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C7795" w14:textId="77777777" w:rsidR="009D7500" w:rsidRDefault="009D7500">
      <w:pPr>
        <w:pStyle w:val="ConsPlusTitlePage"/>
      </w:pPr>
      <w:r>
        <w:t xml:space="preserve">Документ предоставлен </w:t>
      </w:r>
      <w:hyperlink r:id="rId4">
        <w:r>
          <w:rPr>
            <w:color w:val="0000FF"/>
          </w:rPr>
          <w:t>КонсультантПлюс</w:t>
        </w:r>
      </w:hyperlink>
      <w:r>
        <w:br/>
      </w:r>
    </w:p>
    <w:p w14:paraId="141464A0" w14:textId="77777777" w:rsidR="009D7500" w:rsidRDefault="009D7500">
      <w:pPr>
        <w:pStyle w:val="ConsPlusNormal"/>
        <w:jc w:val="both"/>
        <w:outlineLvl w:val="0"/>
      </w:pPr>
    </w:p>
    <w:p w14:paraId="6D650B44" w14:textId="77777777" w:rsidR="009D7500" w:rsidRDefault="009D7500">
      <w:pPr>
        <w:pStyle w:val="ConsPlusTitle"/>
        <w:jc w:val="center"/>
        <w:outlineLvl w:val="0"/>
      </w:pPr>
      <w:r>
        <w:t>ПРАВИТЕЛЬСТВО СВЕРДЛОВСКОЙ ОБЛАСТИ</w:t>
      </w:r>
    </w:p>
    <w:p w14:paraId="586E11EF" w14:textId="77777777" w:rsidR="009D7500" w:rsidRDefault="009D7500">
      <w:pPr>
        <w:pStyle w:val="ConsPlusTitle"/>
        <w:jc w:val="center"/>
      </w:pPr>
    </w:p>
    <w:p w14:paraId="11B2DCC3" w14:textId="77777777" w:rsidR="009D7500" w:rsidRDefault="009D7500">
      <w:pPr>
        <w:pStyle w:val="ConsPlusTitle"/>
        <w:jc w:val="center"/>
      </w:pPr>
      <w:r>
        <w:t>ПОСТАНОВЛЕНИЕ</w:t>
      </w:r>
    </w:p>
    <w:p w14:paraId="15CBDDA3" w14:textId="77777777" w:rsidR="009D7500" w:rsidRDefault="009D7500">
      <w:pPr>
        <w:pStyle w:val="ConsPlusTitle"/>
        <w:jc w:val="center"/>
      </w:pPr>
      <w:r>
        <w:t>от 30 декабря 2025 г. N 788-ПП</w:t>
      </w:r>
    </w:p>
    <w:p w14:paraId="490283EA" w14:textId="77777777" w:rsidR="009D7500" w:rsidRDefault="009D7500">
      <w:pPr>
        <w:pStyle w:val="ConsPlusTitle"/>
        <w:jc w:val="center"/>
      </w:pPr>
    </w:p>
    <w:p w14:paraId="008B8FB6" w14:textId="77777777" w:rsidR="009D7500" w:rsidRDefault="009D7500">
      <w:pPr>
        <w:pStyle w:val="ConsPlusTitle"/>
        <w:jc w:val="center"/>
      </w:pPr>
      <w:r>
        <w:t>О ТЕРРИТОРИАЛЬНОЙ ПРОГРАММЕ ГОСУДАРСТВЕННЫХ ГАРАНТИЙ</w:t>
      </w:r>
    </w:p>
    <w:p w14:paraId="0514FB95" w14:textId="77777777" w:rsidR="009D7500" w:rsidRDefault="009D7500">
      <w:pPr>
        <w:pStyle w:val="ConsPlusTitle"/>
        <w:jc w:val="center"/>
      </w:pPr>
      <w:r>
        <w:t>БЕСПЛАТНОГО ОКАЗАНИЯ ГРАЖДАНАМ МЕДИЦИНСКОЙ ПОМОЩИ</w:t>
      </w:r>
    </w:p>
    <w:p w14:paraId="11043B08" w14:textId="77777777" w:rsidR="009D7500" w:rsidRDefault="009D7500">
      <w:pPr>
        <w:pStyle w:val="ConsPlusTitle"/>
        <w:jc w:val="center"/>
      </w:pPr>
      <w:r>
        <w:t>В СВЕРДЛОВСКОЙ ОБЛАСТИ НА 2026 ГОД И</w:t>
      </w:r>
    </w:p>
    <w:p w14:paraId="6A594DD8" w14:textId="77777777" w:rsidR="009D7500" w:rsidRDefault="009D7500">
      <w:pPr>
        <w:pStyle w:val="ConsPlusTitle"/>
        <w:jc w:val="center"/>
      </w:pPr>
      <w:r>
        <w:t>НА ПЛАНОВЫЙ ПЕРИОД 2027 И 2028 ГОДОВ</w:t>
      </w:r>
    </w:p>
    <w:p w14:paraId="7F0C5148" w14:textId="77777777" w:rsidR="009D7500" w:rsidRDefault="009D75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7500" w14:paraId="479AD2A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6972634" w14:textId="77777777" w:rsidR="009D7500" w:rsidRDefault="009D75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FA153DC" w14:textId="77777777" w:rsidR="009D7500" w:rsidRDefault="009D75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B1AF6E4" w14:textId="77777777" w:rsidR="009D7500" w:rsidRDefault="009D7500">
            <w:pPr>
              <w:pStyle w:val="ConsPlusNormal"/>
              <w:jc w:val="center"/>
            </w:pPr>
            <w:r>
              <w:rPr>
                <w:color w:val="392C69"/>
              </w:rPr>
              <w:t>Список изменяющих документов</w:t>
            </w:r>
          </w:p>
          <w:p w14:paraId="447E45BF" w14:textId="77777777" w:rsidR="009D7500" w:rsidRDefault="009D7500">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Свердловской области</w:t>
            </w:r>
          </w:p>
          <w:p w14:paraId="3B467DB7" w14:textId="77777777" w:rsidR="009D7500" w:rsidRDefault="009D7500">
            <w:pPr>
              <w:pStyle w:val="ConsPlusNormal"/>
              <w:jc w:val="center"/>
            </w:pPr>
            <w:r>
              <w:rPr>
                <w:color w:val="392C69"/>
              </w:rPr>
              <w:t>от 28.07.2026 N 472-ПП)</w:t>
            </w:r>
          </w:p>
        </w:tc>
        <w:tc>
          <w:tcPr>
            <w:tcW w:w="113" w:type="dxa"/>
            <w:tcBorders>
              <w:top w:val="nil"/>
              <w:left w:val="nil"/>
              <w:bottom w:val="nil"/>
              <w:right w:val="nil"/>
            </w:tcBorders>
            <w:shd w:val="clear" w:color="auto" w:fill="F4F3F8"/>
            <w:tcMar>
              <w:top w:w="0" w:type="dxa"/>
              <w:left w:w="0" w:type="dxa"/>
              <w:bottom w:w="0" w:type="dxa"/>
              <w:right w:w="0" w:type="dxa"/>
            </w:tcMar>
          </w:tcPr>
          <w:p w14:paraId="1A519A58" w14:textId="77777777" w:rsidR="009D7500" w:rsidRDefault="009D7500">
            <w:pPr>
              <w:pStyle w:val="ConsPlusNormal"/>
            </w:pPr>
          </w:p>
        </w:tc>
      </w:tr>
    </w:tbl>
    <w:p w14:paraId="1990ECE0" w14:textId="77777777" w:rsidR="009D7500" w:rsidRDefault="009D7500">
      <w:pPr>
        <w:pStyle w:val="ConsPlusNormal"/>
        <w:jc w:val="both"/>
      </w:pPr>
    </w:p>
    <w:p w14:paraId="67DBFF6D" w14:textId="77777777" w:rsidR="009D7500" w:rsidRDefault="009D7500">
      <w:pPr>
        <w:pStyle w:val="ConsPlusNormal"/>
        <w:ind w:firstLine="540"/>
        <w:jc w:val="both"/>
      </w:pPr>
      <w:r>
        <w:t xml:space="preserve">В целях обеспечения конституционных прав граждан на бесплатное оказание медицинской помощи, в соответствии со </w:t>
      </w:r>
      <w:hyperlink r:id="rId6">
        <w:r>
          <w:rPr>
            <w:color w:val="0000FF"/>
          </w:rPr>
          <w:t>статьей 4</w:t>
        </w:r>
      </w:hyperlink>
      <w:r>
        <w:t xml:space="preserve"> </w:t>
      </w:r>
      <w:hyperlink r:id="rId7">
        <w:r>
          <w:rPr>
            <w:color w:val="0000FF"/>
          </w:rPr>
          <w:t>Закона</w:t>
        </w:r>
      </w:hyperlink>
      <w:r>
        <w:t xml:space="preserve"> Свердловской области от 21 ноября 2012 года N 91-ОЗ "Об охране здоровья граждан в Свердловской области" Правительство Свердловской области постановляет:</w:t>
      </w:r>
    </w:p>
    <w:p w14:paraId="7DE2DF52" w14:textId="77777777" w:rsidR="009D7500" w:rsidRDefault="009D7500">
      <w:pPr>
        <w:pStyle w:val="ConsPlusNormal"/>
        <w:spacing w:before="220"/>
        <w:ind w:firstLine="540"/>
        <w:jc w:val="both"/>
      </w:pPr>
      <w:r>
        <w:t xml:space="preserve">1. Утвердить Территориальную </w:t>
      </w:r>
      <w:hyperlink w:anchor="P44">
        <w:r>
          <w:rPr>
            <w:color w:val="0000FF"/>
          </w:rPr>
          <w:t>программу</w:t>
        </w:r>
      </w:hyperlink>
      <w:r>
        <w:t xml:space="preserve"> государственных гарантий бесплатного оказания гражданам медицинской помощи в Свердловской области на 2026 год и на плановый период 2027 и 2028 годов (прилагается).</w:t>
      </w:r>
    </w:p>
    <w:p w14:paraId="039E4E1F" w14:textId="77777777" w:rsidR="009D7500" w:rsidRDefault="009D7500">
      <w:pPr>
        <w:pStyle w:val="ConsPlusNormal"/>
        <w:spacing w:before="220"/>
        <w:ind w:firstLine="540"/>
        <w:jc w:val="both"/>
      </w:pPr>
      <w:r>
        <w:t>2. Министерству здравоохранения Свердловской области:</w:t>
      </w:r>
    </w:p>
    <w:p w14:paraId="6B279C27" w14:textId="77777777" w:rsidR="009D7500" w:rsidRDefault="009D7500">
      <w:pPr>
        <w:pStyle w:val="ConsPlusNormal"/>
        <w:spacing w:before="220"/>
        <w:ind w:firstLine="540"/>
        <w:jc w:val="both"/>
      </w:pPr>
      <w:r>
        <w:t>1) ежеквартально в срок до первого числа второго месяца, следующего за окончанием квартала, направлять в Правительство Свердловской области:</w:t>
      </w:r>
    </w:p>
    <w:p w14:paraId="699E7A67" w14:textId="77777777" w:rsidR="009D7500" w:rsidRDefault="009D7500">
      <w:pPr>
        <w:pStyle w:val="ConsPlusNormal"/>
        <w:spacing w:before="220"/>
        <w:ind w:firstLine="540"/>
        <w:jc w:val="both"/>
      </w:pPr>
      <w:r>
        <w:t xml:space="preserve">информацию об исполнении Территориальной </w:t>
      </w:r>
      <w:hyperlink w:anchor="P44">
        <w:r>
          <w:rPr>
            <w:color w:val="0000FF"/>
          </w:rPr>
          <w:t>программы</w:t>
        </w:r>
      </w:hyperlink>
      <w:r>
        <w:t xml:space="preserve"> государственных гарантий бесплатного оказания гражданам медицинской помощи в Свердловской области на 2026 год и на плановый период 2027 и 2028 годов (далее - Программа);</w:t>
      </w:r>
    </w:p>
    <w:p w14:paraId="7FCAB388" w14:textId="77777777" w:rsidR="009D7500" w:rsidRDefault="009D7500">
      <w:pPr>
        <w:pStyle w:val="ConsPlusNormal"/>
        <w:spacing w:before="220"/>
        <w:ind w:firstLine="540"/>
        <w:jc w:val="both"/>
      </w:pPr>
      <w:r>
        <w:t>информацию об обеспечении для медицинских работников подведомственных медицинских организаций доли выплат по окладам в структуре фондов заработной платы подведомственных медицинских организаций не ниже 50% без учета компенсационных выплат;</w:t>
      </w:r>
    </w:p>
    <w:p w14:paraId="1E565AC0" w14:textId="77777777" w:rsidR="009D7500" w:rsidRDefault="009D7500">
      <w:pPr>
        <w:pStyle w:val="ConsPlusNormal"/>
        <w:spacing w:before="220"/>
        <w:ind w:firstLine="540"/>
        <w:jc w:val="both"/>
      </w:pPr>
      <w:r>
        <w:t xml:space="preserve">2) не позднее 25 мая 2027 года представить в Правительство Свердловской области доклад по итогам реализации </w:t>
      </w:r>
      <w:hyperlink w:anchor="P44">
        <w:r>
          <w:rPr>
            <w:color w:val="0000FF"/>
          </w:rPr>
          <w:t>Программы</w:t>
        </w:r>
      </w:hyperlink>
      <w:r>
        <w:t xml:space="preserve"> за 2026 год.</w:t>
      </w:r>
    </w:p>
    <w:p w14:paraId="71E4326B" w14:textId="77777777" w:rsidR="009D7500" w:rsidRDefault="009D7500">
      <w:pPr>
        <w:pStyle w:val="ConsPlusNormal"/>
        <w:spacing w:before="220"/>
        <w:ind w:firstLine="540"/>
        <w:jc w:val="both"/>
      </w:pPr>
      <w:r>
        <w:t xml:space="preserve">3. Рассмотреть доклад о реализации </w:t>
      </w:r>
      <w:hyperlink w:anchor="P44">
        <w:r>
          <w:rPr>
            <w:color w:val="0000FF"/>
          </w:rPr>
          <w:t>Программы</w:t>
        </w:r>
      </w:hyperlink>
      <w:r>
        <w:t xml:space="preserve"> за 2026 год и направить его в Законодательное Собрание Свердловской области не позднее 1 июня 2027 года.</w:t>
      </w:r>
    </w:p>
    <w:p w14:paraId="5A6F1553" w14:textId="77777777" w:rsidR="009D7500" w:rsidRDefault="009D7500">
      <w:pPr>
        <w:pStyle w:val="ConsPlusNormal"/>
        <w:spacing w:before="220"/>
        <w:ind w:firstLine="540"/>
        <w:jc w:val="both"/>
      </w:pPr>
      <w:r>
        <w:t>4. Контроль за исполнением настоящего Постановления возложить на Заместителя Губернатора Свердловской области - Министра здравоохранения Свердловской области Т.Л. Савинову.</w:t>
      </w:r>
    </w:p>
    <w:p w14:paraId="72920510" w14:textId="77777777" w:rsidR="009D7500" w:rsidRDefault="009D7500">
      <w:pPr>
        <w:pStyle w:val="ConsPlusNormal"/>
        <w:spacing w:before="220"/>
        <w:ind w:firstLine="540"/>
        <w:jc w:val="both"/>
      </w:pPr>
      <w:r>
        <w:t>5. Настоящее Постановление вступает в силу с 1 января 2026 года.</w:t>
      </w:r>
    </w:p>
    <w:p w14:paraId="66D936F0" w14:textId="77777777" w:rsidR="009D7500" w:rsidRDefault="009D7500">
      <w:pPr>
        <w:pStyle w:val="ConsPlusNormal"/>
        <w:spacing w:before="220"/>
        <w:ind w:firstLine="540"/>
        <w:jc w:val="both"/>
      </w:pPr>
      <w:r>
        <w:t>6. Настоящее Постановление опубликовать на "Официальном интернет-портале правовой информации Свердловской области" (</w:t>
      </w:r>
      <w:hyperlink r:id="rId8">
        <w:r>
          <w:rPr>
            <w:color w:val="0000FF"/>
          </w:rPr>
          <w:t>www.pravo.gov66.ru</w:t>
        </w:r>
      </w:hyperlink>
      <w:r>
        <w:t>).</w:t>
      </w:r>
    </w:p>
    <w:p w14:paraId="361D8668" w14:textId="77777777" w:rsidR="009D7500" w:rsidRDefault="009D7500">
      <w:pPr>
        <w:pStyle w:val="ConsPlusNormal"/>
        <w:jc w:val="both"/>
      </w:pPr>
    </w:p>
    <w:p w14:paraId="25BA08DE" w14:textId="77777777" w:rsidR="009D7500" w:rsidRDefault="009D7500">
      <w:pPr>
        <w:pStyle w:val="ConsPlusNormal"/>
        <w:jc w:val="right"/>
      </w:pPr>
      <w:r>
        <w:t>Губернатор</w:t>
      </w:r>
    </w:p>
    <w:p w14:paraId="6CF2F241" w14:textId="77777777" w:rsidR="009D7500" w:rsidRDefault="009D7500">
      <w:pPr>
        <w:pStyle w:val="ConsPlusNormal"/>
        <w:jc w:val="right"/>
      </w:pPr>
      <w:r>
        <w:lastRenderedPageBreak/>
        <w:t>Свердловской области</w:t>
      </w:r>
    </w:p>
    <w:p w14:paraId="3F449E00" w14:textId="77777777" w:rsidR="009D7500" w:rsidRDefault="009D7500">
      <w:pPr>
        <w:pStyle w:val="ConsPlusNormal"/>
        <w:jc w:val="right"/>
      </w:pPr>
      <w:r>
        <w:t>Д.В.ПАСЛЕР</w:t>
      </w:r>
    </w:p>
    <w:p w14:paraId="466E3F8A" w14:textId="77777777" w:rsidR="009D7500" w:rsidRDefault="009D7500">
      <w:pPr>
        <w:pStyle w:val="ConsPlusNormal"/>
        <w:jc w:val="both"/>
      </w:pPr>
    </w:p>
    <w:p w14:paraId="0E886D4C" w14:textId="77777777" w:rsidR="009D7500" w:rsidRDefault="009D7500">
      <w:pPr>
        <w:pStyle w:val="ConsPlusNormal"/>
        <w:jc w:val="both"/>
      </w:pPr>
    </w:p>
    <w:p w14:paraId="22D5C01F" w14:textId="77777777" w:rsidR="009D7500" w:rsidRDefault="009D7500">
      <w:pPr>
        <w:pStyle w:val="ConsPlusNormal"/>
        <w:jc w:val="both"/>
      </w:pPr>
    </w:p>
    <w:p w14:paraId="7D3831FC" w14:textId="77777777" w:rsidR="009D7500" w:rsidRDefault="009D7500">
      <w:pPr>
        <w:pStyle w:val="ConsPlusNormal"/>
        <w:jc w:val="both"/>
      </w:pPr>
    </w:p>
    <w:p w14:paraId="6FE290BF" w14:textId="77777777" w:rsidR="009D7500" w:rsidRDefault="009D7500">
      <w:pPr>
        <w:pStyle w:val="ConsPlusNormal"/>
        <w:jc w:val="both"/>
      </w:pPr>
    </w:p>
    <w:p w14:paraId="61D7E77F" w14:textId="77777777" w:rsidR="009D7500" w:rsidRDefault="009D7500">
      <w:pPr>
        <w:pStyle w:val="ConsPlusNormal"/>
        <w:jc w:val="right"/>
        <w:outlineLvl w:val="0"/>
      </w:pPr>
      <w:r>
        <w:t>Утверждена</w:t>
      </w:r>
    </w:p>
    <w:p w14:paraId="32D8D392" w14:textId="77777777" w:rsidR="009D7500" w:rsidRDefault="009D7500">
      <w:pPr>
        <w:pStyle w:val="ConsPlusNormal"/>
        <w:jc w:val="right"/>
      </w:pPr>
      <w:r>
        <w:t>Постановлением Правительства</w:t>
      </w:r>
    </w:p>
    <w:p w14:paraId="4339591D" w14:textId="77777777" w:rsidR="009D7500" w:rsidRDefault="009D7500">
      <w:pPr>
        <w:pStyle w:val="ConsPlusNormal"/>
        <w:jc w:val="right"/>
      </w:pPr>
      <w:r>
        <w:t>Свердловской области</w:t>
      </w:r>
    </w:p>
    <w:p w14:paraId="0A1C758B" w14:textId="77777777" w:rsidR="009D7500" w:rsidRDefault="009D7500">
      <w:pPr>
        <w:pStyle w:val="ConsPlusNormal"/>
        <w:jc w:val="right"/>
      </w:pPr>
      <w:r>
        <w:t>от 30 декабря 2025 г. N 788-ПП</w:t>
      </w:r>
    </w:p>
    <w:p w14:paraId="00D61E55" w14:textId="77777777" w:rsidR="009D7500" w:rsidRDefault="009D7500">
      <w:pPr>
        <w:pStyle w:val="ConsPlusNormal"/>
        <w:jc w:val="right"/>
      </w:pPr>
      <w:r>
        <w:t>"О Территориальной программе</w:t>
      </w:r>
    </w:p>
    <w:p w14:paraId="31564546" w14:textId="77777777" w:rsidR="009D7500" w:rsidRDefault="009D7500">
      <w:pPr>
        <w:pStyle w:val="ConsPlusNormal"/>
        <w:jc w:val="right"/>
      </w:pPr>
      <w:r>
        <w:t>государственных гарантий бесплатного</w:t>
      </w:r>
    </w:p>
    <w:p w14:paraId="55AC5038" w14:textId="77777777" w:rsidR="009D7500" w:rsidRDefault="009D7500">
      <w:pPr>
        <w:pStyle w:val="ConsPlusNormal"/>
        <w:jc w:val="right"/>
      </w:pPr>
      <w:r>
        <w:t>оказания гражданам медицинской помощи</w:t>
      </w:r>
    </w:p>
    <w:p w14:paraId="4E8E45C1" w14:textId="77777777" w:rsidR="009D7500" w:rsidRDefault="009D7500">
      <w:pPr>
        <w:pStyle w:val="ConsPlusNormal"/>
        <w:jc w:val="right"/>
      </w:pPr>
      <w:r>
        <w:t>в Свердловской области на 2026 год и</w:t>
      </w:r>
    </w:p>
    <w:p w14:paraId="4316D155" w14:textId="77777777" w:rsidR="009D7500" w:rsidRDefault="009D7500">
      <w:pPr>
        <w:pStyle w:val="ConsPlusNormal"/>
        <w:jc w:val="right"/>
      </w:pPr>
      <w:r>
        <w:t>на плановый период 2027 и 2028 годов"</w:t>
      </w:r>
    </w:p>
    <w:p w14:paraId="5D698A03" w14:textId="77777777" w:rsidR="009D7500" w:rsidRDefault="009D7500">
      <w:pPr>
        <w:pStyle w:val="ConsPlusNormal"/>
        <w:jc w:val="both"/>
      </w:pPr>
    </w:p>
    <w:p w14:paraId="34E070A7" w14:textId="77777777" w:rsidR="009D7500" w:rsidRDefault="009D7500">
      <w:pPr>
        <w:pStyle w:val="ConsPlusTitle"/>
        <w:jc w:val="center"/>
      </w:pPr>
      <w:bookmarkStart w:id="0" w:name="P44"/>
      <w:bookmarkEnd w:id="0"/>
      <w:r>
        <w:t>ТЕРРИТОРИАЛЬНАЯ ПРОГРАММА</w:t>
      </w:r>
    </w:p>
    <w:p w14:paraId="214E8F29" w14:textId="77777777" w:rsidR="009D7500" w:rsidRDefault="009D7500">
      <w:pPr>
        <w:pStyle w:val="ConsPlusTitle"/>
        <w:jc w:val="center"/>
      </w:pPr>
      <w:r>
        <w:t>ГОСУДАРСТВЕННЫХ ГАРАНТИЙ БЕСПЛАТНОГО ОКАЗАНИЯ ГРАЖДАНАМ</w:t>
      </w:r>
    </w:p>
    <w:p w14:paraId="5DD6DF3A" w14:textId="77777777" w:rsidR="009D7500" w:rsidRDefault="009D7500">
      <w:pPr>
        <w:pStyle w:val="ConsPlusTitle"/>
        <w:jc w:val="center"/>
      </w:pPr>
      <w:r>
        <w:t>МЕДИЦИНСКОЙ ПОМОЩИ В СВЕРДЛОВСКОЙ ОБЛАСТИ НА 2026 ГОД</w:t>
      </w:r>
    </w:p>
    <w:p w14:paraId="173E8AEA" w14:textId="77777777" w:rsidR="009D7500" w:rsidRDefault="009D7500">
      <w:pPr>
        <w:pStyle w:val="ConsPlusTitle"/>
        <w:jc w:val="center"/>
      </w:pPr>
      <w:r>
        <w:t>И НА ПЛАНОВЫЙ ПЕРИОД 2027 И 2028 ГОДОВ</w:t>
      </w:r>
    </w:p>
    <w:p w14:paraId="5563FA7D" w14:textId="77777777" w:rsidR="009D7500" w:rsidRDefault="009D75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7500" w14:paraId="129BB40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78D7230" w14:textId="77777777" w:rsidR="009D7500" w:rsidRDefault="009D75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862810B" w14:textId="77777777" w:rsidR="009D7500" w:rsidRDefault="009D75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5FD4229" w14:textId="77777777" w:rsidR="009D7500" w:rsidRDefault="009D7500">
            <w:pPr>
              <w:pStyle w:val="ConsPlusNormal"/>
              <w:jc w:val="center"/>
            </w:pPr>
            <w:r>
              <w:rPr>
                <w:color w:val="392C69"/>
              </w:rPr>
              <w:t>Список изменяющих документов</w:t>
            </w:r>
          </w:p>
          <w:p w14:paraId="1FDFFD75" w14:textId="77777777" w:rsidR="009D7500" w:rsidRDefault="009D7500">
            <w:pPr>
              <w:pStyle w:val="ConsPlusNormal"/>
              <w:jc w:val="center"/>
            </w:pPr>
            <w:r>
              <w:rPr>
                <w:color w:val="392C69"/>
              </w:rPr>
              <w:t xml:space="preserve">(в ред. </w:t>
            </w:r>
            <w:hyperlink r:id="rId9">
              <w:r>
                <w:rPr>
                  <w:color w:val="0000FF"/>
                </w:rPr>
                <w:t>Постановления</w:t>
              </w:r>
            </w:hyperlink>
            <w:r>
              <w:rPr>
                <w:color w:val="392C69"/>
              </w:rPr>
              <w:t xml:space="preserve"> Правительства Свердловской области</w:t>
            </w:r>
          </w:p>
          <w:p w14:paraId="6F0B2DD2" w14:textId="77777777" w:rsidR="009D7500" w:rsidRDefault="009D7500">
            <w:pPr>
              <w:pStyle w:val="ConsPlusNormal"/>
              <w:jc w:val="center"/>
            </w:pPr>
            <w:r>
              <w:rPr>
                <w:color w:val="392C69"/>
              </w:rPr>
              <w:t>от 28.07.2026 N 472-ПП)</w:t>
            </w:r>
          </w:p>
        </w:tc>
        <w:tc>
          <w:tcPr>
            <w:tcW w:w="113" w:type="dxa"/>
            <w:tcBorders>
              <w:top w:val="nil"/>
              <w:left w:val="nil"/>
              <w:bottom w:val="nil"/>
              <w:right w:val="nil"/>
            </w:tcBorders>
            <w:shd w:val="clear" w:color="auto" w:fill="F4F3F8"/>
            <w:tcMar>
              <w:top w:w="0" w:type="dxa"/>
              <w:left w:w="0" w:type="dxa"/>
              <w:bottom w:w="0" w:type="dxa"/>
              <w:right w:w="0" w:type="dxa"/>
            </w:tcMar>
          </w:tcPr>
          <w:p w14:paraId="1AE9B399" w14:textId="77777777" w:rsidR="009D7500" w:rsidRDefault="009D7500">
            <w:pPr>
              <w:pStyle w:val="ConsPlusNormal"/>
            </w:pPr>
          </w:p>
        </w:tc>
      </w:tr>
    </w:tbl>
    <w:p w14:paraId="7A57046D" w14:textId="77777777" w:rsidR="009D7500" w:rsidRDefault="009D7500">
      <w:pPr>
        <w:pStyle w:val="ConsPlusNormal"/>
        <w:jc w:val="both"/>
      </w:pPr>
    </w:p>
    <w:p w14:paraId="7751C227" w14:textId="77777777" w:rsidR="009D7500" w:rsidRDefault="009D7500">
      <w:pPr>
        <w:pStyle w:val="ConsPlusTitle"/>
        <w:jc w:val="center"/>
        <w:outlineLvl w:val="1"/>
      </w:pPr>
      <w:r>
        <w:t>Глава 1. ОБЩИЕ ПОЛОЖЕНИЯ</w:t>
      </w:r>
    </w:p>
    <w:p w14:paraId="16925C6A" w14:textId="77777777" w:rsidR="009D7500" w:rsidRDefault="009D7500">
      <w:pPr>
        <w:pStyle w:val="ConsPlusNormal"/>
        <w:jc w:val="both"/>
      </w:pPr>
    </w:p>
    <w:p w14:paraId="07F006EF" w14:textId="77777777" w:rsidR="009D7500" w:rsidRDefault="009D7500">
      <w:pPr>
        <w:pStyle w:val="ConsPlusNormal"/>
        <w:ind w:firstLine="540"/>
        <w:jc w:val="both"/>
      </w:pPr>
      <w:r>
        <w:t xml:space="preserve">1. Территориальная программа государственных гарантий бесплатного оказания гражданам медицинской помощи в Свердловской области на 2026 год и на плановый период 2027 и 2028 годов (далее - Программа) разработана в соответствии с </w:t>
      </w:r>
      <w:hyperlink r:id="rId10">
        <w:r>
          <w:rPr>
            <w:color w:val="0000FF"/>
          </w:rPr>
          <w:t>Программой</w:t>
        </w:r>
      </w:hyperlink>
      <w: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29.12.2025 N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 государственных гарантий Российской Федерации).</w:t>
      </w:r>
    </w:p>
    <w:p w14:paraId="1E46A9B0" w14:textId="77777777" w:rsidR="009D7500" w:rsidRDefault="009D7500">
      <w:pPr>
        <w:pStyle w:val="ConsPlusNormal"/>
        <w:jc w:val="both"/>
      </w:pPr>
      <w:r>
        <w:t xml:space="preserve">(в ред. </w:t>
      </w:r>
      <w:hyperlink r:id="rId11">
        <w:r>
          <w:rPr>
            <w:color w:val="0000FF"/>
          </w:rPr>
          <w:t>Постановления</w:t>
        </w:r>
      </w:hyperlink>
      <w:r>
        <w:t xml:space="preserve"> Правительства Свердловской области от 28.07.2026 N 472-ПП)</w:t>
      </w:r>
    </w:p>
    <w:p w14:paraId="17E87485" w14:textId="77777777" w:rsidR="009D7500" w:rsidRDefault="009D7500">
      <w:pPr>
        <w:pStyle w:val="ConsPlusNormal"/>
        <w:spacing w:before="220"/>
        <w:ind w:firstLine="540"/>
        <w:jc w:val="both"/>
      </w:pPr>
      <w:r>
        <w:t>2. Программа включает:</w:t>
      </w:r>
    </w:p>
    <w:p w14:paraId="4BCAD2E7" w14:textId="77777777" w:rsidR="009D7500" w:rsidRDefault="009D7500">
      <w:pPr>
        <w:pStyle w:val="ConsPlusNormal"/>
        <w:spacing w:before="220"/>
        <w:ind w:firstLine="540"/>
        <w:jc w:val="both"/>
      </w:pPr>
      <w:r>
        <w:t>1) перечень видов, форм и условий оказания бесплатной медицинской помощи;</w:t>
      </w:r>
    </w:p>
    <w:p w14:paraId="3F09D7C9" w14:textId="77777777" w:rsidR="009D7500" w:rsidRDefault="009D7500">
      <w:pPr>
        <w:pStyle w:val="ConsPlusNormal"/>
        <w:spacing w:before="220"/>
        <w:ind w:firstLine="540"/>
        <w:jc w:val="both"/>
      </w:pPr>
      <w:r>
        <w:t>2) перечень заболеваний и состояний, при которых оказание медицинской помощи осуществляется бесплатно;</w:t>
      </w:r>
    </w:p>
    <w:p w14:paraId="77A81B20" w14:textId="77777777" w:rsidR="009D7500" w:rsidRDefault="009D7500">
      <w:pPr>
        <w:pStyle w:val="ConsPlusNormal"/>
        <w:spacing w:before="220"/>
        <w:ind w:firstLine="540"/>
        <w:jc w:val="both"/>
      </w:pPr>
      <w:r>
        <w:t>3) категории граждан, оказание медицинской помощи которым осуществляется бесплатно, в том числе отдельные категории ветеранов боевых действий, граждане, находящиеся в стационарных организациях социального обслуживания, лица, страдающие психическими заболеваниями и расстройствами поведения;</w:t>
      </w:r>
    </w:p>
    <w:p w14:paraId="0725840E" w14:textId="77777777" w:rsidR="009D7500" w:rsidRDefault="009D7500">
      <w:pPr>
        <w:pStyle w:val="ConsPlusNormal"/>
        <w:spacing w:before="220"/>
        <w:ind w:firstLine="540"/>
        <w:jc w:val="both"/>
      </w:pPr>
      <w:r>
        <w:t>4) порядок оказания медицинской помощи инвалидам, в том числе порядок наблюдения врачом за состоянием здоровья инвалидов, меры по обеспечению доступности для инвалидов медицинской инфраструктуры, возможности записи к врачу, а также порядок доведения до отдельных групп инвалидов информации о состоянии их здоровья;</w:t>
      </w:r>
    </w:p>
    <w:p w14:paraId="4547B014" w14:textId="77777777" w:rsidR="009D7500" w:rsidRDefault="009D7500">
      <w:pPr>
        <w:pStyle w:val="ConsPlusNormal"/>
        <w:spacing w:before="220"/>
        <w:ind w:firstLine="540"/>
        <w:jc w:val="both"/>
      </w:pPr>
      <w:r>
        <w:lastRenderedPageBreak/>
        <w:t>5) территориальную программу обязательного медицинского страхования Свердловской области (далее - территориальная программа ОМС);</w:t>
      </w:r>
    </w:p>
    <w:p w14:paraId="6A3AC26F" w14:textId="77777777" w:rsidR="009D7500" w:rsidRDefault="009D7500">
      <w:pPr>
        <w:pStyle w:val="ConsPlusNormal"/>
        <w:spacing w:before="220"/>
        <w:ind w:firstLine="540"/>
        <w:jc w:val="both"/>
      </w:pPr>
      <w:r>
        <w:t>6) виды медицинской помощи, предоставляемые гражданам за счет бюджетных ассигнований;</w:t>
      </w:r>
    </w:p>
    <w:p w14:paraId="6B420DFD" w14:textId="77777777" w:rsidR="009D7500" w:rsidRDefault="009D7500">
      <w:pPr>
        <w:pStyle w:val="ConsPlusNormal"/>
        <w:spacing w:before="220"/>
        <w:ind w:firstLine="540"/>
        <w:jc w:val="both"/>
      </w:pPr>
      <w:r>
        <w:t>7) территориальные нормативы объема медицинской помощи;</w:t>
      </w:r>
    </w:p>
    <w:p w14:paraId="601F91CD" w14:textId="77777777" w:rsidR="009D7500" w:rsidRDefault="009D7500">
      <w:pPr>
        <w:pStyle w:val="ConsPlusNormal"/>
        <w:spacing w:before="220"/>
        <w:ind w:firstLine="540"/>
        <w:jc w:val="both"/>
      </w:pPr>
      <w:r>
        <w:t>8) территориальные нормативы финансовых затрат на единицу объема медицинской помощи, подушевые нормативы финансирования, способы оплаты медицинской помощи, принятые в территориальной программе ОМС, порядок формирования и структуру тарифов на оплату медицинской помощи;</w:t>
      </w:r>
    </w:p>
    <w:p w14:paraId="36295F15" w14:textId="77777777" w:rsidR="009D7500" w:rsidRDefault="009D7500">
      <w:pPr>
        <w:pStyle w:val="ConsPlusNormal"/>
        <w:spacing w:before="220"/>
        <w:ind w:firstLine="540"/>
        <w:jc w:val="both"/>
      </w:pPr>
      <w:r>
        <w:t xml:space="preserve">9) </w:t>
      </w:r>
      <w:hyperlink w:anchor="P1908">
        <w:r>
          <w:rPr>
            <w:color w:val="0000FF"/>
          </w:rPr>
          <w:t>стоимость</w:t>
        </w:r>
      </w:hyperlink>
      <w:r>
        <w:t xml:space="preserve"> Программы по источникам финансового обеспечения на 2026 год и на плановый период 2027 и 2028 годов (приложение N 1);</w:t>
      </w:r>
    </w:p>
    <w:p w14:paraId="6C317AE6" w14:textId="77777777" w:rsidR="009D7500" w:rsidRDefault="009D7500">
      <w:pPr>
        <w:pStyle w:val="ConsPlusNormal"/>
        <w:spacing w:before="220"/>
        <w:ind w:firstLine="540"/>
        <w:jc w:val="both"/>
      </w:pPr>
      <w:r>
        <w:t xml:space="preserve">10) утвержденную стоимость Программы по видам и условиям ее оказания за счет средств областного бюджета Свердловской области на 2026 год и на плановый период 2027 и 2028 годов </w:t>
      </w:r>
      <w:hyperlink w:anchor="P2107">
        <w:r>
          <w:rPr>
            <w:color w:val="0000FF"/>
          </w:rPr>
          <w:t>(приложение N 2.1)</w:t>
        </w:r>
      </w:hyperlink>
      <w:r>
        <w:t>;</w:t>
      </w:r>
    </w:p>
    <w:p w14:paraId="4144B454" w14:textId="77777777" w:rsidR="009D7500" w:rsidRDefault="009D7500">
      <w:pPr>
        <w:pStyle w:val="ConsPlusNormal"/>
        <w:spacing w:before="220"/>
        <w:ind w:firstLine="540"/>
        <w:jc w:val="both"/>
      </w:pPr>
      <w:r>
        <w:t xml:space="preserve">11) утвержденную стоимость территориальной программы ОМС по видам и условиям оказания медицинской помощи на 2026 год и на плановый период 2027 и 2028 годов </w:t>
      </w:r>
      <w:hyperlink w:anchor="P4089">
        <w:r>
          <w:rPr>
            <w:color w:val="0000FF"/>
          </w:rPr>
          <w:t>(приложение N 2.2)</w:t>
        </w:r>
      </w:hyperlink>
      <w:r>
        <w:t>;</w:t>
      </w:r>
    </w:p>
    <w:p w14:paraId="03C6CE37" w14:textId="77777777" w:rsidR="009D7500" w:rsidRDefault="009D7500">
      <w:pPr>
        <w:pStyle w:val="ConsPlusNormal"/>
        <w:spacing w:before="220"/>
        <w:ind w:firstLine="540"/>
        <w:jc w:val="both"/>
      </w:pPr>
      <w:r>
        <w:t xml:space="preserve">12) </w:t>
      </w:r>
      <w:hyperlink w:anchor="P9211">
        <w:r>
          <w:rPr>
            <w:color w:val="0000FF"/>
          </w:rPr>
          <w:t>перечень</w:t>
        </w:r>
      </w:hyperlink>
      <w:r>
        <w:t xml:space="preserve"> медицинских организаций, участвующих в реализации Программы, в том числе территориальной программы ОМС, с указанием медицинских организаций, проводящих профилактические медицинские осмотры, в том числе в рамках диспансеризации (приложение N 3);</w:t>
      </w:r>
    </w:p>
    <w:p w14:paraId="7CE1C355" w14:textId="77777777" w:rsidR="009D7500" w:rsidRDefault="009D7500">
      <w:pPr>
        <w:pStyle w:val="ConsPlusNormal"/>
        <w:spacing w:before="220"/>
        <w:ind w:firstLine="540"/>
        <w:jc w:val="both"/>
      </w:pPr>
      <w:r>
        <w:t xml:space="preserve">13) </w:t>
      </w:r>
      <w:hyperlink w:anchor="P12159">
        <w:r>
          <w:rPr>
            <w:color w:val="0000FF"/>
          </w:rPr>
          <w:t>порядок и условия</w:t>
        </w:r>
      </w:hyperlink>
      <w:r>
        <w:t xml:space="preserve"> оказания бесплатной медицинской помощи при реализации Программы (приложение N 4), включающие:</w:t>
      </w:r>
    </w:p>
    <w:p w14:paraId="7C0F8C49" w14:textId="77777777" w:rsidR="009D7500" w:rsidRDefault="009D7500">
      <w:pPr>
        <w:pStyle w:val="ConsPlusNormal"/>
        <w:spacing w:before="22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7B85C8D2" w14:textId="77777777" w:rsidR="009D7500" w:rsidRDefault="009D7500">
      <w:pPr>
        <w:pStyle w:val="ConsPlusNormal"/>
        <w:spacing w:before="220"/>
        <w:ind w:firstLine="540"/>
        <w:jc w:val="both"/>
      </w:pP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Свердловской области, в том числе ветеранам боевых действий;</w:t>
      </w:r>
    </w:p>
    <w:p w14:paraId="56762DAD" w14:textId="77777777" w:rsidR="009D7500" w:rsidRDefault="009D7500">
      <w:pPr>
        <w:pStyle w:val="ConsPlusNormal"/>
        <w:spacing w:before="220"/>
        <w:ind w:firstLine="540"/>
        <w:jc w:val="both"/>
      </w:pPr>
      <w:r>
        <w:t>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14:paraId="0EC33CC3" w14:textId="77777777" w:rsidR="009D7500" w:rsidRDefault="009D7500">
      <w:pPr>
        <w:pStyle w:val="ConsPlusNormal"/>
        <w:spacing w:before="220"/>
        <w:ind w:firstLine="540"/>
        <w:jc w:val="both"/>
      </w:pPr>
      <w:r>
        <w:t>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14:paraId="72FEC26E" w14:textId="77777777" w:rsidR="009D7500" w:rsidRDefault="009D7500">
      <w:pPr>
        <w:pStyle w:val="ConsPlusNormal"/>
        <w:spacing w:before="220"/>
        <w:ind w:firstLine="540"/>
        <w:jc w:val="both"/>
      </w:pPr>
      <w:r>
        <w:t xml:space="preserve">перечень мероприятий по профилактике заболеваний и формированию здорового образа жизни, осуществляемых в рамках Программы, включая меры по профилактике распространения </w:t>
      </w:r>
      <w:r>
        <w:lastRenderedPageBreak/>
        <w:t>ВИЧ-инфекции и гепатита C;</w:t>
      </w:r>
    </w:p>
    <w:p w14:paraId="3275DBA4" w14:textId="77777777" w:rsidR="009D7500" w:rsidRDefault="009D7500">
      <w:pPr>
        <w:pStyle w:val="ConsPlusNormal"/>
        <w:spacing w:before="220"/>
        <w:ind w:firstLine="540"/>
        <w:jc w:val="both"/>
      </w:pPr>
      <w:r>
        <w:t>условия пребывания в медицинских организациях при оказании медицинской помощи в стационарных условиях, которые включают условия пребывания при совместном нахождении одного из родителей, иного члена семьи или иного законного представителя в медицинской организации с ребенком, условия размещения пациентов в маломестных палатах (боксах) по медицинским и (или) эпидемиологическим показаниям;</w:t>
      </w:r>
    </w:p>
    <w:p w14:paraId="6E77E8C9" w14:textId="77777777" w:rsidR="009D7500" w:rsidRDefault="009D7500">
      <w:pPr>
        <w:pStyle w:val="ConsPlusNormal"/>
        <w:spacing w:before="22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медицинской реабилитации;</w:t>
      </w:r>
    </w:p>
    <w:p w14:paraId="092A486E" w14:textId="77777777" w:rsidR="009D7500" w:rsidRDefault="009D7500">
      <w:pPr>
        <w:pStyle w:val="ConsPlusNormal"/>
        <w:spacing w:before="220"/>
        <w:ind w:firstLine="540"/>
        <w:jc w:val="both"/>
      </w:pPr>
      <w:r>
        <w:t>порядок предоставления транспортных услуг пациентам, находящимся на лечении в стационарных условиях;</w:t>
      </w:r>
    </w:p>
    <w:p w14:paraId="36295C88" w14:textId="77777777" w:rsidR="009D7500" w:rsidRDefault="009D7500">
      <w:pPr>
        <w:pStyle w:val="ConsPlusNormal"/>
        <w:spacing w:before="220"/>
        <w:ind w:firstLine="540"/>
        <w:jc w:val="both"/>
      </w:pPr>
      <w:r>
        <w:t>сроки ожидания медицинской помощи, оказываемой в плановой форме;</w:t>
      </w:r>
    </w:p>
    <w:p w14:paraId="6BCFAC90" w14:textId="77777777" w:rsidR="009D7500" w:rsidRDefault="009D7500">
      <w:pPr>
        <w:pStyle w:val="ConsPlusNormal"/>
        <w:spacing w:before="220"/>
        <w:ind w:firstLine="540"/>
        <w:jc w:val="both"/>
      </w:pPr>
      <w: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191C0461" w14:textId="77777777" w:rsidR="009D7500" w:rsidRDefault="009D7500">
      <w:pPr>
        <w:pStyle w:val="ConsPlusNormal"/>
        <w:spacing w:before="22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14:paraId="62E0BEA6" w14:textId="77777777" w:rsidR="009D7500" w:rsidRDefault="009D7500">
      <w:pPr>
        <w:pStyle w:val="ConsPlusNormal"/>
        <w:spacing w:before="220"/>
        <w:ind w:firstLine="540"/>
        <w:jc w:val="both"/>
      </w:pPr>
      <w:r>
        <w:t>порядок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w:t>
      </w:r>
    </w:p>
    <w:p w14:paraId="62FED619" w14:textId="77777777" w:rsidR="009D7500" w:rsidRDefault="009D7500">
      <w:pPr>
        <w:pStyle w:val="ConsPlusNormal"/>
        <w:jc w:val="both"/>
      </w:pPr>
      <w:r>
        <w:t xml:space="preserve">(в ред. </w:t>
      </w:r>
      <w:hyperlink r:id="rId12">
        <w:r>
          <w:rPr>
            <w:color w:val="0000FF"/>
          </w:rPr>
          <w:t>Постановления</w:t>
        </w:r>
      </w:hyperlink>
      <w:r>
        <w:t xml:space="preserve"> Правительства Свердловской области от 28.07.2026 N 472-ПП)</w:t>
      </w:r>
    </w:p>
    <w:p w14:paraId="65685738" w14:textId="77777777" w:rsidR="009D7500" w:rsidRDefault="009D7500">
      <w:pPr>
        <w:pStyle w:val="ConsPlusNormal"/>
        <w:spacing w:before="220"/>
        <w:ind w:firstLine="540"/>
        <w:jc w:val="both"/>
      </w:pPr>
      <w:r>
        <w:t xml:space="preserve">14) </w:t>
      </w:r>
      <w:hyperlink w:anchor="P12665">
        <w:r>
          <w:rPr>
            <w:color w:val="0000FF"/>
          </w:rPr>
          <w:t>перечень</w:t>
        </w:r>
      </w:hyperlink>
      <w: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со свободных цен, сформированным в объеме не менее объема, установленного перечнем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(приложение N 5);</w:t>
      </w:r>
    </w:p>
    <w:p w14:paraId="6EE6ECE3" w14:textId="77777777" w:rsidR="009D7500" w:rsidRDefault="009D7500">
      <w:pPr>
        <w:pStyle w:val="ConsPlusNormal"/>
        <w:spacing w:before="220"/>
        <w:ind w:firstLine="540"/>
        <w:jc w:val="both"/>
      </w:pPr>
      <w:r>
        <w:t xml:space="preserve">15) целевые </w:t>
      </w:r>
      <w:hyperlink w:anchor="P17398">
        <w:r>
          <w:rPr>
            <w:color w:val="0000FF"/>
          </w:rPr>
          <w:t>значения</w:t>
        </w:r>
      </w:hyperlink>
      <w:r>
        <w:t xml:space="preserve"> критериев доступности и качества медицинской помощи (приложение N 6);</w:t>
      </w:r>
    </w:p>
    <w:p w14:paraId="2C1AAFBC" w14:textId="77777777" w:rsidR="009D7500" w:rsidRDefault="009D7500">
      <w:pPr>
        <w:pStyle w:val="ConsPlusNormal"/>
        <w:spacing w:before="220"/>
        <w:ind w:firstLine="540"/>
        <w:jc w:val="both"/>
      </w:pPr>
      <w:r>
        <w:t xml:space="preserve">16) </w:t>
      </w:r>
      <w:hyperlink w:anchor="P17802">
        <w:r>
          <w:rPr>
            <w:color w:val="0000FF"/>
          </w:rPr>
          <w:t>объем</w:t>
        </w:r>
      </w:hyperlink>
      <w:r>
        <w:t xml:space="preserve"> медицинской помощи в амбулаторных условиях, оказываемой с профилактическими и иными целями, на одного жителя (застрахованное лицо) на 2026 год (приложение N 7);</w:t>
      </w:r>
    </w:p>
    <w:p w14:paraId="16D48F19" w14:textId="77777777" w:rsidR="009D7500" w:rsidRDefault="009D7500">
      <w:pPr>
        <w:pStyle w:val="ConsPlusNormal"/>
        <w:spacing w:before="220"/>
        <w:ind w:firstLine="540"/>
        <w:jc w:val="both"/>
      </w:pPr>
      <w:r>
        <w:t xml:space="preserve">17) </w:t>
      </w:r>
      <w:hyperlink w:anchor="P17931">
        <w:r>
          <w:rPr>
            <w:color w:val="0000FF"/>
          </w:rPr>
          <w:t>прогноз</w:t>
        </w:r>
      </w:hyperlink>
      <w:r>
        <w:t xml:space="preserve"> объема специализированной (включая высокотехнологичную) медицинской помощи, оказываемой в стационарных условиях и условиях дневного стационара населению </w:t>
      </w:r>
      <w:r>
        <w:lastRenderedPageBreak/>
        <w:t>Свердловской области федеральными медицинскими организациями за счет средств бюджета Федерального фонда обязательного медицинского страхования (приложение N 8).</w:t>
      </w:r>
    </w:p>
    <w:p w14:paraId="738276B7" w14:textId="77777777" w:rsidR="009D7500" w:rsidRDefault="009D7500">
      <w:pPr>
        <w:pStyle w:val="ConsPlusNormal"/>
        <w:spacing w:before="220"/>
        <w:ind w:firstLine="540"/>
        <w:jc w:val="both"/>
      </w:pPr>
      <w:r>
        <w:t>3. Программа разработана с учетом порядков оказания медицинской помощи, стандартов медицинской помощи, в том числе сформированных на основе клинических рекомендаций, а также с учетом особенностей половозрастного состава населения, уровня и структуры заболеваемости населения Свердловской области, основанных на данных медицинской статистики, климатических, географических особенностей региона и транспортной доступности медицинских организаций.</w:t>
      </w:r>
    </w:p>
    <w:p w14:paraId="6F113301" w14:textId="77777777" w:rsidR="009D7500" w:rsidRDefault="009D7500">
      <w:pPr>
        <w:pStyle w:val="ConsPlusNormal"/>
        <w:spacing w:before="220"/>
        <w:ind w:firstLine="540"/>
        <w:jc w:val="both"/>
      </w:pPr>
      <w:r>
        <w:t>В условиях чрезвычайной ситуации и (или) при возникновении угрозы распространения заболеваний, представляющих опасность для окружающих, в случаях установления Правительством Российской Федерации особенностей реализации базовой программы обязательного медицинского страхования, реализация территориальной программы ОМС будет осуществляться с учетом таких особенностей.</w:t>
      </w:r>
    </w:p>
    <w:p w14:paraId="01DE9631" w14:textId="77777777" w:rsidR="009D7500" w:rsidRDefault="009D7500">
      <w:pPr>
        <w:pStyle w:val="ConsPlusNormal"/>
        <w:spacing w:before="220"/>
        <w:ind w:firstLine="540"/>
        <w:jc w:val="both"/>
      </w:pPr>
      <w:r>
        <w:t>4. Источниками финансового обеспечения Программы являются средства областного бюджета, бюджета Территориального фонда обязательного медицинского страхования Свердловской области (далее - ТФОМС).</w:t>
      </w:r>
    </w:p>
    <w:p w14:paraId="53348DC5" w14:textId="77777777" w:rsidR="009D7500" w:rsidRDefault="009D7500">
      <w:pPr>
        <w:pStyle w:val="ConsPlusNormal"/>
        <w:spacing w:before="220"/>
        <w:ind w:firstLine="540"/>
        <w:jc w:val="both"/>
      </w:pPr>
      <w:r>
        <w:t>При решении вопроса об индексации заработной платы медицинских работников медицинских организаций, подведомственных исполнительным органам государственной власти Свердловской области, в приоритетном порядке обеспечивается индексация заработной платы медицинских работников, оказывающих первичную медико-санитарную помощь и скорую медицинскую помощь.</w:t>
      </w:r>
    </w:p>
    <w:p w14:paraId="222FB2B6" w14:textId="77777777" w:rsidR="009D7500" w:rsidRDefault="009D7500">
      <w:pPr>
        <w:pStyle w:val="ConsPlusNormal"/>
        <w:spacing w:before="220"/>
        <w:ind w:firstLine="540"/>
        <w:jc w:val="both"/>
      </w:pPr>
      <w:r>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Свердловской области и обеспечения для медицинских работников доли выплат по окладам в структуре фондов заработной платы медицинских организаций не ниже 50% без учета компенсационных выплат с сохранением при этом уровня заработной платы медицинских работников не ниже уровня заработной платы предшествующего года с учетом ее повышения в установленном нормативными правовыми актами Российской Федерации и (или) нормативными правовыми актами Свердловской области порядке. При оценке доли окладов в структуре заработной платы не учитываются выплаты, осуществляемые исходя из расчета среднего заработка.</w:t>
      </w:r>
    </w:p>
    <w:p w14:paraId="1AE7A911" w14:textId="77777777" w:rsidR="009D7500" w:rsidRDefault="009D7500">
      <w:pPr>
        <w:pStyle w:val="ConsPlusNormal"/>
        <w:spacing w:before="220"/>
        <w:ind w:firstLine="540"/>
        <w:jc w:val="both"/>
      </w:pPr>
      <w:r>
        <w:t xml:space="preserve">Размер субвенции из бюджета Федерального фонда обязательного медицинского страхования обеспечивает сохранение отношения заработной платы к среднемесячному доходу от трудовой деятельности в регионе, составляющего для врачей 200%, среднего медицинского персонала - 100% в соответствии с </w:t>
      </w:r>
      <w:hyperlink r:id="rId13">
        <w:r>
          <w:rPr>
            <w:color w:val="0000FF"/>
          </w:rPr>
          <w:t>Указом</w:t>
        </w:r>
      </w:hyperlink>
      <w:r>
        <w:t xml:space="preserve"> Президента Российской Федерации от 7 мая 2012 года N 597 "О мероприятиях по реализации государственной социальной политики" с учетом доли средств обязательного медицинского страхования (далее - средства ОМС) в фонде оплаты врачей и среднего медицинского персонала - 83%.</w:t>
      </w:r>
    </w:p>
    <w:p w14:paraId="444DA673" w14:textId="77777777" w:rsidR="009D7500" w:rsidRDefault="009D7500">
      <w:pPr>
        <w:pStyle w:val="ConsPlusNormal"/>
        <w:spacing w:before="220"/>
        <w:ind w:firstLine="540"/>
        <w:jc w:val="both"/>
      </w:pPr>
      <w:r>
        <w:t xml:space="preserve">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ОМС, распределенного в соответствии с решением Комиссии по разработке территориальной программы обязательного медицинского страхования Свердловской области (далее - Комиссия по разработке территориальной программы ОМС) в размере более одной двенадцатой распределенного годового объема, но не более суммы затрат на приобретение </w:t>
      </w:r>
      <w:r>
        <w:lastRenderedPageBreak/>
        <w:t>основных средств и материальных запасов за счет средств ОМС в 2025 году в случае отсутствия просроченной кредиторской задолженности по состоянию на первое число месяца, предшествующего месяцу авансирования медицинской организации.</w:t>
      </w:r>
    </w:p>
    <w:p w14:paraId="71F7693C" w14:textId="77777777" w:rsidR="009D7500" w:rsidRDefault="009D7500">
      <w:pPr>
        <w:pStyle w:val="ConsPlusNormal"/>
        <w:spacing w:before="220"/>
        <w:ind w:firstLine="540"/>
        <w:jc w:val="both"/>
      </w:pPr>
      <w:r>
        <w:t>5. Медицинские организации, участвующие в реализации Программы, обязаны представлять в Министерство здравоохранения Свердловской области (далее - Минздрав Свердловской области) и ТФОМС сведения об оказании медицинской помощи по формам государственного статистического наблюдения.</w:t>
      </w:r>
    </w:p>
    <w:p w14:paraId="3B8D0C5F" w14:textId="77777777" w:rsidR="009D7500" w:rsidRDefault="009D7500">
      <w:pPr>
        <w:pStyle w:val="ConsPlusNormal"/>
        <w:spacing w:before="220"/>
        <w:ind w:firstLine="540"/>
        <w:jc w:val="both"/>
      </w:pPr>
      <w:r>
        <w:t>Медицинские организации в доступной форме публикуют на своем официальном сайте в информационно-телекоммуникационной сети "Интернет" информацию о перечне заболеваний и состояний, оказание медицинской помощи при которых осуществляется бесплатно в рамках Программы, в том числе территориальной программы ОМС, о перечне медицинских услуг, в том числе в рамках профилактических медицинских осмотров, диспансеризации и углубленной диспансеризации, диспансеризации для оценки репродуктивного здоровья женщин и мужчин, диспансерного наблюдения, медицинской реабилитации, отдельных диагностических исследований, о сроках ожидания медицинской помощи, об адресах и телефонах страховых медицинских организаций и ТФОМС.</w:t>
      </w:r>
    </w:p>
    <w:p w14:paraId="2D206FCE" w14:textId="77777777" w:rsidR="009D7500" w:rsidRDefault="009D7500">
      <w:pPr>
        <w:pStyle w:val="ConsPlusNormal"/>
        <w:spacing w:before="220"/>
        <w:ind w:firstLine="540"/>
        <w:jc w:val="both"/>
      </w:pPr>
      <w:r>
        <w:t xml:space="preserve">Понятие "медицинская организация" используется в Программе в значении, определенном в Федеральных законах от 29 ноября 2010 года </w:t>
      </w:r>
      <w:hyperlink r:id="rId14">
        <w:r>
          <w:rPr>
            <w:color w:val="0000FF"/>
          </w:rPr>
          <w:t>N 326-ФЗ</w:t>
        </w:r>
      </w:hyperlink>
      <w:r>
        <w:t xml:space="preserve"> "Об обязательном медицинском страховании в Российской Федерации" (далее - Федеральный закон от 29 ноября 2010 года N 326-ФЗ) и от 21 ноября 2011 года </w:t>
      </w:r>
      <w:hyperlink r:id="rId15">
        <w:r>
          <w:rPr>
            <w:color w:val="0000FF"/>
          </w:rPr>
          <w:t>N 323-ФЗ</w:t>
        </w:r>
      </w:hyperlink>
      <w:r>
        <w:t xml:space="preserve"> "Об основах охраны здоровья граждан в Российской Федерации" (далее - Федеральный закон от 21 ноября 2011 года N 323-ФЗ).</w:t>
      </w:r>
    </w:p>
    <w:p w14:paraId="506DFCC3" w14:textId="77777777" w:rsidR="009D7500" w:rsidRDefault="009D7500">
      <w:pPr>
        <w:pStyle w:val="ConsPlusNormal"/>
        <w:spacing w:before="220"/>
        <w:ind w:firstLine="540"/>
        <w:jc w:val="both"/>
      </w:pPr>
      <w:r>
        <w:t>6. Контроль за качеством, объемами и условиями предоставления медицинской помощи осуществляется в соответствии с нормативными правовыми актами Российской Федерации.</w:t>
      </w:r>
    </w:p>
    <w:p w14:paraId="2686B742" w14:textId="77777777" w:rsidR="009D7500" w:rsidRDefault="009D7500">
      <w:pPr>
        <w:pStyle w:val="ConsPlusNormal"/>
        <w:jc w:val="both"/>
      </w:pPr>
    </w:p>
    <w:p w14:paraId="19312077" w14:textId="77777777" w:rsidR="009D7500" w:rsidRDefault="009D7500">
      <w:pPr>
        <w:pStyle w:val="ConsPlusTitle"/>
        <w:jc w:val="center"/>
        <w:outlineLvl w:val="1"/>
      </w:pPr>
      <w:bookmarkStart w:id="1" w:name="P99"/>
      <w:bookmarkEnd w:id="1"/>
      <w:r>
        <w:t>Глава 2. ПЕРЕЧЕНЬ ВИДОВ, ФОРМ И УСЛОВИЙ</w:t>
      </w:r>
    </w:p>
    <w:p w14:paraId="0CB745A2" w14:textId="77777777" w:rsidR="009D7500" w:rsidRDefault="009D7500">
      <w:pPr>
        <w:pStyle w:val="ConsPlusTitle"/>
        <w:jc w:val="center"/>
      </w:pPr>
      <w:r>
        <w:t>ПРЕДОСТАВЛЕНИЯ МЕДИЦИНСКОЙ ПОМОЩИ,</w:t>
      </w:r>
    </w:p>
    <w:p w14:paraId="6DF70781" w14:textId="77777777" w:rsidR="009D7500" w:rsidRDefault="009D7500">
      <w:pPr>
        <w:pStyle w:val="ConsPlusTitle"/>
        <w:jc w:val="center"/>
      </w:pPr>
      <w:r>
        <w:t>ОКАЗАНИЕ КОТОРОЙ ОСУЩЕСТВЛЯЕТСЯ БЕСПЛАТНО</w:t>
      </w:r>
    </w:p>
    <w:p w14:paraId="38E7CDC9" w14:textId="77777777" w:rsidR="009D7500" w:rsidRDefault="009D7500">
      <w:pPr>
        <w:pStyle w:val="ConsPlusNormal"/>
        <w:jc w:val="both"/>
      </w:pPr>
    </w:p>
    <w:p w14:paraId="2FCE5D7B" w14:textId="77777777" w:rsidR="009D7500" w:rsidRDefault="009D7500">
      <w:pPr>
        <w:pStyle w:val="ConsPlusNormal"/>
        <w:ind w:firstLine="540"/>
        <w:jc w:val="both"/>
      </w:pPr>
      <w:r>
        <w:t>7. В рамках Программы (за исключением медицинской помощи, оказываемой в рамках клинической апробации) бесплатно предоставляются:</w:t>
      </w:r>
    </w:p>
    <w:p w14:paraId="1AE4F9C6" w14:textId="77777777" w:rsidR="009D7500" w:rsidRDefault="009D7500">
      <w:pPr>
        <w:pStyle w:val="ConsPlusNormal"/>
        <w:spacing w:before="220"/>
        <w:ind w:firstLine="540"/>
        <w:jc w:val="both"/>
      </w:pPr>
      <w:r>
        <w:t>1) 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5D4EDC59" w14:textId="77777777" w:rsidR="009D7500" w:rsidRDefault="009D7500">
      <w:pPr>
        <w:pStyle w:val="ConsPlusNormal"/>
        <w:spacing w:before="220"/>
        <w:ind w:firstLine="540"/>
        <w:jc w:val="both"/>
      </w:pPr>
      <w:r>
        <w:t>2) специализированная, в том числе высокотехнологичная, медицинская помощь;</w:t>
      </w:r>
    </w:p>
    <w:p w14:paraId="35681DBF" w14:textId="77777777" w:rsidR="009D7500" w:rsidRDefault="009D7500">
      <w:pPr>
        <w:pStyle w:val="ConsPlusNormal"/>
        <w:spacing w:before="220"/>
        <w:ind w:firstLine="540"/>
        <w:jc w:val="both"/>
      </w:pPr>
      <w:r>
        <w:t>3) скорая, в том числе скорая специализированная, медицинская помощь;</w:t>
      </w:r>
    </w:p>
    <w:p w14:paraId="7649F2F0" w14:textId="77777777" w:rsidR="009D7500" w:rsidRDefault="009D7500">
      <w:pPr>
        <w:pStyle w:val="ConsPlusNormal"/>
        <w:spacing w:before="220"/>
        <w:ind w:firstLine="540"/>
        <w:jc w:val="both"/>
      </w:pPr>
      <w:r>
        <w:t>4) 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14:paraId="0DF9D721" w14:textId="77777777" w:rsidR="009D7500" w:rsidRDefault="009D7500">
      <w:pPr>
        <w:pStyle w:val="ConsPlusNormal"/>
        <w:spacing w:before="220"/>
        <w:ind w:firstLine="540"/>
        <w:jc w:val="both"/>
      </w:pPr>
      <w:r>
        <w:t>Первичная медико-санитарная помощь.</w:t>
      </w:r>
    </w:p>
    <w:p w14:paraId="44BEBCDE" w14:textId="77777777" w:rsidR="009D7500" w:rsidRDefault="009D7500">
      <w:pPr>
        <w:pStyle w:val="ConsPlusNormal"/>
        <w:spacing w:before="220"/>
        <w:ind w:firstLine="540"/>
        <w:jc w:val="both"/>
      </w:pPr>
      <w:r>
        <w:t>Первичная медико-санитарная помощь является основой системы оказания медицинской помощи и включает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64606D1C" w14:textId="77777777" w:rsidR="009D7500" w:rsidRDefault="009D7500">
      <w:pPr>
        <w:pStyle w:val="ConsPlusNormal"/>
        <w:spacing w:before="220"/>
        <w:ind w:firstLine="540"/>
        <w:jc w:val="both"/>
      </w:pPr>
      <w:r>
        <w:t>Первичная медико-санитарная помощь оказывается бесплатно в амбулаторных условиях и условиях дневного стационара в плановой и неотложной формах.</w:t>
      </w:r>
    </w:p>
    <w:p w14:paraId="6246AA8E" w14:textId="77777777" w:rsidR="009D7500" w:rsidRDefault="009D7500">
      <w:pPr>
        <w:pStyle w:val="ConsPlusNormal"/>
        <w:spacing w:before="220"/>
        <w:ind w:firstLine="540"/>
        <w:jc w:val="both"/>
      </w:pPr>
      <w:r>
        <w:lastRenderedPageBreak/>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4C09EC31" w14:textId="77777777" w:rsidR="009D7500" w:rsidRDefault="009D7500">
      <w:pPr>
        <w:pStyle w:val="ConsPlusNormal"/>
        <w:spacing w:before="22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33B6EF24" w14:textId="77777777" w:rsidR="009D7500" w:rsidRDefault="009D7500">
      <w:pPr>
        <w:pStyle w:val="ConsPlusNormal"/>
        <w:spacing w:before="22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0C00FBAB" w14:textId="77777777" w:rsidR="009D7500" w:rsidRDefault="009D7500">
      <w:pPr>
        <w:pStyle w:val="ConsPlusNormal"/>
        <w:spacing w:before="220"/>
        <w:ind w:firstLine="540"/>
        <w:jc w:val="both"/>
      </w:pPr>
      <w:r>
        <w:t>Для получения первичной врачебной медико-санитарной помощи гражданин выбирает одну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14:paraId="1CC37C75" w14:textId="77777777" w:rsidR="009D7500" w:rsidRDefault="009D7500">
      <w:pPr>
        <w:pStyle w:val="ConsPlusNormal"/>
        <w:spacing w:before="220"/>
        <w:ind w:firstLine="540"/>
        <w:jc w:val="both"/>
      </w:pPr>
      <w:r>
        <w:t>Первичная медико-санитарная помощь включает:</w:t>
      </w:r>
    </w:p>
    <w:p w14:paraId="128A43DD" w14:textId="77777777" w:rsidR="009D7500" w:rsidRDefault="009D7500">
      <w:pPr>
        <w:pStyle w:val="ConsPlusNormal"/>
        <w:spacing w:before="220"/>
        <w:ind w:firstLine="540"/>
        <w:jc w:val="both"/>
      </w:pPr>
      <w:r>
        <w:t>диагностику и лечение заболеваний в амбулаторных условиях;</w:t>
      </w:r>
    </w:p>
    <w:p w14:paraId="5D5A20F8" w14:textId="77777777" w:rsidR="009D7500" w:rsidRDefault="009D7500">
      <w:pPr>
        <w:pStyle w:val="ConsPlusNormal"/>
        <w:spacing w:before="220"/>
        <w:ind w:firstLine="540"/>
        <w:jc w:val="both"/>
      </w:pPr>
      <w:r>
        <w:t>диагностику и лечение на дому больных, которые по состоянию здоровья и характеру заболевания не могут посещать медицинскую организацию;</w:t>
      </w:r>
    </w:p>
    <w:p w14:paraId="65AF9FF6" w14:textId="77777777" w:rsidR="009D7500" w:rsidRDefault="009D7500">
      <w:pPr>
        <w:pStyle w:val="ConsPlusNormal"/>
        <w:spacing w:before="220"/>
        <w:ind w:firstLine="540"/>
        <w:jc w:val="both"/>
      </w:pPr>
      <w:r>
        <w:t>диагностику и лечение в дневных стационарах больных, не требующих круглосуточного наблюдения и интенсивной терапии;</w:t>
      </w:r>
    </w:p>
    <w:p w14:paraId="1D98805A" w14:textId="77777777" w:rsidR="009D7500" w:rsidRDefault="009D7500">
      <w:pPr>
        <w:pStyle w:val="ConsPlusNormal"/>
        <w:spacing w:before="220"/>
        <w:ind w:firstLine="540"/>
        <w:jc w:val="both"/>
      </w:pPr>
      <w:r>
        <w:t>диспансерное наблюдение здоровых детей, лиц с хроническими заболеваниями, включая лабораторно-диагностические исследования и консультации специалистов;</w:t>
      </w:r>
    </w:p>
    <w:p w14:paraId="7E80CA51" w14:textId="77777777" w:rsidR="009D7500" w:rsidRDefault="009D7500">
      <w:pPr>
        <w:pStyle w:val="ConsPlusNormal"/>
        <w:spacing w:before="220"/>
        <w:ind w:firstLine="540"/>
        <w:jc w:val="both"/>
      </w:pPr>
      <w:r>
        <w:t>медицинскую профилактику заболеваний, проводимую в амбулаторно-поликлинических организациях (подразделениях), в том числе в школьно-дошкольных отделениях медицинских организаций (подразделениях), мероприятия по проведению профилактических прививок;</w:t>
      </w:r>
    </w:p>
    <w:p w14:paraId="2DDE8C86" w14:textId="77777777" w:rsidR="009D7500" w:rsidRDefault="009D7500">
      <w:pPr>
        <w:pStyle w:val="ConsPlusNormal"/>
        <w:spacing w:before="220"/>
        <w:ind w:firstLine="540"/>
        <w:jc w:val="both"/>
      </w:pPr>
      <w:r>
        <w:t xml:space="preserve">профилактические осмотры населения (кроме контингентов граждан, подлежащих соответствующим медицинским осмотрам, порядок и условия проведения которых регламентируются </w:t>
      </w:r>
      <w:hyperlink r:id="rId16">
        <w:r>
          <w:rPr>
            <w:color w:val="0000FF"/>
          </w:rPr>
          <w:t>статьей 220</w:t>
        </w:r>
      </w:hyperlink>
      <w:r>
        <w:t xml:space="preserve"> Трудового кодекса Российской Федерации и осуществляются за счет средств работодателя);</w:t>
      </w:r>
    </w:p>
    <w:p w14:paraId="4DC1B756" w14:textId="77777777" w:rsidR="009D7500" w:rsidRDefault="009D7500">
      <w:pPr>
        <w:pStyle w:val="ConsPlusNormal"/>
        <w:spacing w:before="220"/>
        <w:ind w:firstLine="540"/>
        <w:jc w:val="both"/>
      </w:pPr>
      <w:r>
        <w:t>консультирование и оказание услуг по вопросам охраны репродуктивного здоровья, применение современных методов профилактики абортов и подготовки к беременности и родам;</w:t>
      </w:r>
    </w:p>
    <w:p w14:paraId="1BA34319" w14:textId="77777777" w:rsidR="009D7500" w:rsidRDefault="009D7500">
      <w:pPr>
        <w:pStyle w:val="ConsPlusNormal"/>
        <w:spacing w:before="220"/>
        <w:ind w:firstLine="540"/>
        <w:jc w:val="both"/>
      </w:pPr>
      <w:r>
        <w:t>дородовый и послеродовый патронаж, осуществляемый медицинскими работниками детских поликлиник, женских консультаций.</w:t>
      </w:r>
    </w:p>
    <w:p w14:paraId="6151DC4A" w14:textId="77777777" w:rsidR="009D7500" w:rsidRDefault="009D7500">
      <w:pPr>
        <w:pStyle w:val="ConsPlusNormal"/>
        <w:spacing w:before="220"/>
        <w:ind w:firstLine="540"/>
        <w:jc w:val="both"/>
      </w:pPr>
      <w:r>
        <w:t>Специализированная, в том числе высокотехнологичная, медицинская помощь.</w:t>
      </w:r>
    </w:p>
    <w:p w14:paraId="1C7CE44B" w14:textId="77777777" w:rsidR="009D7500" w:rsidRDefault="009D7500">
      <w:pPr>
        <w:pStyle w:val="ConsPlusNormal"/>
        <w:spacing w:before="220"/>
        <w:ind w:firstLine="540"/>
        <w:jc w:val="both"/>
      </w:pPr>
      <w: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7E4EC9D0" w14:textId="77777777" w:rsidR="009D7500" w:rsidRDefault="009D7500">
      <w:pPr>
        <w:pStyle w:val="ConsPlusNormal"/>
        <w:spacing w:before="220"/>
        <w:ind w:firstLine="540"/>
        <w:jc w:val="both"/>
      </w:pPr>
      <w:r>
        <w:t xml:space="preserve">Высокотехнологичная медицинская помощь, являющаяся частью специализированной медицинской помощи, включает применение новых сложных и (или) уникальных методов лечения, а также ресурсоемких методов лечения с научно доказанной эффективностью, в том числе </w:t>
      </w:r>
      <w:r>
        <w:lastRenderedPageBreak/>
        <w:t>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2FA13616" w14:textId="77777777" w:rsidR="009D7500" w:rsidRDefault="009D7500">
      <w:pPr>
        <w:pStyle w:val="ConsPlusNormal"/>
        <w:spacing w:before="220"/>
        <w:ind w:firstLine="540"/>
        <w:jc w:val="both"/>
      </w:pPr>
      <w:r>
        <w:t xml:space="preserve">Высокотехнологичная медицинская помощь оказывается медицинскими организациями в соответствии с </w:t>
      </w:r>
      <w:hyperlink r:id="rId17">
        <w:r>
          <w:rPr>
            <w:color w:val="0000FF"/>
          </w:rPr>
          <w:t>перечнем</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согласно приложению N 1 к Программе государственных гарантий Российской Федерации (далее - перечень видов высокотехнологичной медицинской помощи).</w:t>
      </w:r>
    </w:p>
    <w:p w14:paraId="56A4B7D7" w14:textId="77777777" w:rsidR="009D7500" w:rsidRDefault="009D7500">
      <w:pPr>
        <w:pStyle w:val="ConsPlusNormal"/>
        <w:spacing w:before="220"/>
        <w:ind w:firstLine="540"/>
        <w:jc w:val="both"/>
      </w:pPr>
      <w: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14:paraId="082DA8BF" w14:textId="77777777" w:rsidR="009D7500" w:rsidRDefault="009D7500">
      <w:pPr>
        <w:pStyle w:val="ConsPlusNormal"/>
        <w:spacing w:before="220"/>
        <w:ind w:firstLine="540"/>
        <w:jc w:val="both"/>
      </w:pPr>
      <w: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w:t>
      </w:r>
      <w:hyperlink r:id="rId18">
        <w:r>
          <w:rPr>
            <w:color w:val="0000FF"/>
          </w:rPr>
          <w:t>Приказом</w:t>
        </w:r>
      </w:hyperlink>
      <w:r>
        <w:t xml:space="preserve"> Министерства здравоохранения Российской Федерации от 05.08.2022 N 530н "Об утверждении унифицированных форм медицинской документации, используемых в медицинских организациях, оказывающих медицинскую помощь в стационарных условиях, в условиях дневного стационара и порядков их ведения",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14:paraId="5AAF619B" w14:textId="77777777" w:rsidR="009D7500" w:rsidRDefault="009D7500">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14:paraId="15405652" w14:textId="77777777" w:rsidR="009D7500" w:rsidRDefault="009D7500">
      <w:pPr>
        <w:pStyle w:val="ConsPlusNormal"/>
        <w:spacing w:before="220"/>
        <w:ind w:firstLine="540"/>
        <w:jc w:val="both"/>
      </w:pPr>
      <w:r>
        <w:t xml:space="preserve">В целях оказания специализированной медицинской помощи в рамках территориальной программы ОМС застрахованным по обязательному медицинскому страхованию лицам (далее - застрахованные лица) Комиссия по разработке территориальной программы ОМС, создаваемая в порядке, установленном Федеральным </w:t>
      </w:r>
      <w:hyperlink r:id="rId19">
        <w:r>
          <w:rPr>
            <w:color w:val="0000FF"/>
          </w:rPr>
          <w:t>законом</w:t>
        </w:r>
      </w:hyperlink>
      <w:r>
        <w:t xml:space="preserve"> от 29 ноября 2010 года N 326-ФЗ и </w:t>
      </w:r>
      <w:hyperlink r:id="rId20">
        <w:r>
          <w:rPr>
            <w:color w:val="0000FF"/>
          </w:rPr>
          <w:t>Приказом</w:t>
        </w:r>
      </w:hyperlink>
      <w:r>
        <w:t xml:space="preserve"> Министерства здравоохранения Российской Федерации от 21.08.2025 N 496н "Об утверждении Правил обязательного медицинского страхования",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за исключением чрезвычайных ситуаций и рисков возникновения чрезвычайных ситуаций), при соблюдении которых Комиссией по разработке территориальной программы ОМС может быть принято решение об увеличении объемов специализированной, в том числе высокотехнологичной, медицинской помощи.</w:t>
      </w:r>
    </w:p>
    <w:p w14:paraId="603C478D" w14:textId="77777777" w:rsidR="009D7500" w:rsidRDefault="009D7500">
      <w:pPr>
        <w:pStyle w:val="ConsPlusNormal"/>
        <w:spacing w:before="220"/>
        <w:ind w:firstLine="540"/>
        <w:jc w:val="both"/>
      </w:pPr>
      <w:r>
        <w:t>Минздрав Свердловской области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0391DC2B" w14:textId="77777777" w:rsidR="009D7500" w:rsidRDefault="009D7500">
      <w:pPr>
        <w:pStyle w:val="ConsPlusNormal"/>
        <w:spacing w:before="220"/>
        <w:ind w:firstLine="540"/>
        <w:jc w:val="both"/>
      </w:pPr>
      <w:r>
        <w:t>Направление на оплату содержания неиспользуемого коечного фонда средств ОМС не допускается (за исключением простоя коек, связанного с проведением санитарно-</w:t>
      </w:r>
      <w:r>
        <w:lastRenderedPageBreak/>
        <w:t>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иных прямых расходов, непосредственно связанных с оказанием медицинской помощи пациентам в стационаре).</w:t>
      </w:r>
    </w:p>
    <w:p w14:paraId="0DB81F56" w14:textId="77777777" w:rsidR="009D7500" w:rsidRDefault="009D7500">
      <w:pPr>
        <w:pStyle w:val="ConsPlusNormal"/>
        <w:spacing w:before="220"/>
        <w:ind w:firstLine="540"/>
        <w:jc w:val="both"/>
      </w:pPr>
      <w:r>
        <w:t>Финансовое обеспечение содержания неиспользуемого коечного фонда не может осуществляться за счет средств ОМС.</w:t>
      </w:r>
    </w:p>
    <w:p w14:paraId="6B96E52E" w14:textId="77777777" w:rsidR="009D7500" w:rsidRDefault="009D7500">
      <w:pPr>
        <w:pStyle w:val="ConsPlusNormal"/>
        <w:jc w:val="both"/>
      </w:pPr>
      <w:r>
        <w:t xml:space="preserve">(в ред. </w:t>
      </w:r>
      <w:hyperlink r:id="rId21">
        <w:r>
          <w:rPr>
            <w:color w:val="0000FF"/>
          </w:rPr>
          <w:t>Постановления</w:t>
        </w:r>
      </w:hyperlink>
      <w:r>
        <w:t xml:space="preserve"> Правительства Свердловской области от 28.07.2026 N 472-ПП)</w:t>
      </w:r>
    </w:p>
    <w:p w14:paraId="16E305BB" w14:textId="77777777" w:rsidR="009D7500" w:rsidRDefault="009D7500">
      <w:pPr>
        <w:pStyle w:val="ConsPlusNormal"/>
        <w:spacing w:before="220"/>
        <w:ind w:firstLine="540"/>
        <w:jc w:val="both"/>
      </w:pPr>
      <w:r>
        <w:t xml:space="preserve">Примерный </w:t>
      </w:r>
      <w:hyperlink r:id="rId22">
        <w:r>
          <w:rPr>
            <w:color w:val="0000FF"/>
          </w:rPr>
          <w:t>перечень</w:t>
        </w:r>
      </w:hyperlink>
      <w:r>
        <w:t xml:space="preserve"> заболеваний, состояний (групп заболеваний, состояний), при которых оказывается специализированная медицинская помощь (за исключением высокотехнологичной медицинской помощи) в стационарных условиях и условиях дневного стационара, приведен в приложении N 4 к Программе государственных гарантий Российской Федерации;</w:t>
      </w:r>
    </w:p>
    <w:p w14:paraId="1E5F9FB1" w14:textId="77777777" w:rsidR="009D7500" w:rsidRDefault="009D7500">
      <w:pPr>
        <w:pStyle w:val="ConsPlusNormal"/>
        <w:spacing w:before="220"/>
        <w:ind w:firstLine="540"/>
        <w:jc w:val="both"/>
      </w:pPr>
      <w:r>
        <w:t>Скорая, в том числе скорая специализированная, медицинская помощь.</w:t>
      </w:r>
    </w:p>
    <w:p w14:paraId="557E0B16" w14:textId="77777777" w:rsidR="009D7500" w:rsidRDefault="009D7500">
      <w:pPr>
        <w:pStyle w:val="ConsPlusNormal"/>
        <w:spacing w:before="220"/>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системы здравоохранения оказывается гражданам бесплатно.</w:t>
      </w:r>
    </w:p>
    <w:p w14:paraId="5F7C3743" w14:textId="77777777" w:rsidR="009D7500" w:rsidRDefault="009D7500">
      <w:pPr>
        <w:pStyle w:val="ConsPlusNormal"/>
        <w:spacing w:before="22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14:paraId="3B60F13D" w14:textId="77777777" w:rsidR="009D7500" w:rsidRDefault="009D7500">
      <w:pPr>
        <w:pStyle w:val="ConsPlusNormal"/>
        <w:spacing w:before="220"/>
        <w:ind w:firstLine="540"/>
        <w:jc w:val="both"/>
      </w:pPr>
      <w:r>
        <w:t>Медицинская эвакуация в пределах территории Свердловской области, а также из Свердловской области в другие субъекты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11137A38" w14:textId="77777777" w:rsidR="009D7500" w:rsidRDefault="009D7500">
      <w:pPr>
        <w:pStyle w:val="ConsPlusNormal"/>
        <w:spacing w:before="220"/>
        <w:ind w:firstLine="540"/>
        <w:jc w:val="both"/>
      </w:pPr>
      <w: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14:paraId="33446DA4" w14:textId="77777777" w:rsidR="009D7500" w:rsidRDefault="009D7500">
      <w:pPr>
        <w:pStyle w:val="ConsPlusNormal"/>
        <w:spacing w:before="220"/>
        <w:ind w:firstLine="540"/>
        <w:jc w:val="both"/>
      </w:pPr>
      <w:r>
        <w:t>Медицинские организации, оказывающие скорую медицинскую помощь, ведут учет средств, предоставляемых на оплату скорой медицинской помощи за счет средств областного бюджета, бюджета ТФОМС,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14:paraId="632F085D" w14:textId="77777777" w:rsidR="009D7500" w:rsidRDefault="009D7500">
      <w:pPr>
        <w:pStyle w:val="ConsPlusNormal"/>
        <w:spacing w:before="220"/>
        <w:ind w:firstLine="540"/>
        <w:jc w:val="both"/>
      </w:pPr>
      <w:r>
        <w:t xml:space="preserve">Минздрав Свердловской области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w:t>
      </w:r>
      <w:r>
        <w:lastRenderedPageBreak/>
        <w:t>воздушным судном.</w:t>
      </w:r>
    </w:p>
    <w:p w14:paraId="1E60C52F" w14:textId="77777777" w:rsidR="009D7500" w:rsidRDefault="009D7500">
      <w:pPr>
        <w:pStyle w:val="ConsPlusNormal"/>
        <w:jc w:val="both"/>
      </w:pPr>
      <w:r>
        <w:t xml:space="preserve">(в ред. </w:t>
      </w:r>
      <w:hyperlink r:id="rId23">
        <w:r>
          <w:rPr>
            <w:color w:val="0000FF"/>
          </w:rPr>
          <w:t>Постановления</w:t>
        </w:r>
      </w:hyperlink>
      <w:r>
        <w:t xml:space="preserve"> Правительства Свердловской области от 28.07.2026 N 472-ПП)</w:t>
      </w:r>
    </w:p>
    <w:p w14:paraId="0179570C" w14:textId="77777777" w:rsidR="009D7500" w:rsidRDefault="009D7500">
      <w:pPr>
        <w:pStyle w:val="ConsPlusNormal"/>
        <w:spacing w:before="220"/>
        <w:ind w:firstLine="540"/>
        <w:jc w:val="both"/>
      </w:pPr>
      <w:r>
        <w:t xml:space="preserve">Финансовое обеспечение скорой медицинской помощи осуществляется с учетом положений </w:t>
      </w:r>
      <w:hyperlink r:id="rId24">
        <w:r>
          <w:rPr>
            <w:color w:val="0000FF"/>
          </w:rPr>
          <w:t>пункта 3 статьи 8</w:t>
        </w:r>
      </w:hyperlink>
      <w:r>
        <w:t xml:space="preserve"> Федерального закона от 29 ноября 2010 года N 326-ФЗ.</w:t>
      </w:r>
    </w:p>
    <w:p w14:paraId="270D18F7" w14:textId="77777777" w:rsidR="009D7500" w:rsidRDefault="009D7500">
      <w:pPr>
        <w:pStyle w:val="ConsPlusNormal"/>
        <w:spacing w:before="220"/>
        <w:ind w:firstLine="540"/>
        <w:jc w:val="both"/>
      </w:pPr>
      <w:r>
        <w:t>Медицинская реабилитация.</w:t>
      </w:r>
    </w:p>
    <w:p w14:paraId="3C8378A6" w14:textId="77777777" w:rsidR="009D7500" w:rsidRDefault="009D7500">
      <w:pPr>
        <w:pStyle w:val="ConsPlusNormal"/>
        <w:spacing w:before="220"/>
        <w:ind w:firstLine="540"/>
        <w:jc w:val="both"/>
      </w:pPr>
      <w:r>
        <w:t>Медицинская реабилитация осуществляется в медицинских организациях и включает комплексное применение природных лечебных факторов,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w:t>
      </w:r>
    </w:p>
    <w:p w14:paraId="1AB85123" w14:textId="77777777" w:rsidR="009D7500" w:rsidRDefault="009D7500">
      <w:pPr>
        <w:pStyle w:val="ConsPlusNormal"/>
        <w:jc w:val="both"/>
      </w:pPr>
      <w:r>
        <w:t xml:space="preserve">(в ред. </w:t>
      </w:r>
      <w:hyperlink r:id="rId25">
        <w:r>
          <w:rPr>
            <w:color w:val="0000FF"/>
          </w:rPr>
          <w:t>Постановления</w:t>
        </w:r>
      </w:hyperlink>
      <w:r>
        <w:t xml:space="preserve"> Правительства Свердловской области от 28.07.2026 N 472-ПП)</w:t>
      </w:r>
    </w:p>
    <w:p w14:paraId="2C0D58D3" w14:textId="77777777" w:rsidR="009D7500" w:rsidRDefault="009D7500">
      <w:pPr>
        <w:pStyle w:val="ConsPlusNormal"/>
        <w:spacing w:before="220"/>
        <w:ind w:firstLine="540"/>
        <w:jc w:val="both"/>
      </w:pPr>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проживание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17155778" w14:textId="77777777" w:rsidR="009D7500" w:rsidRDefault="009D7500">
      <w:pPr>
        <w:pStyle w:val="ConsPlusNormal"/>
        <w:spacing w:before="22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28C94EA4" w14:textId="77777777" w:rsidR="009D7500" w:rsidRDefault="009D7500">
      <w:pPr>
        <w:pStyle w:val="ConsPlusNormal"/>
        <w:spacing w:before="220"/>
        <w:ind w:firstLine="540"/>
        <w:jc w:val="both"/>
      </w:pPr>
      <w:r>
        <w:t>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указанной помощи устанавливаются Министерством здравоохранения Российской Федерации.</w:t>
      </w:r>
    </w:p>
    <w:p w14:paraId="4DDABE52" w14:textId="77777777" w:rsidR="009D7500" w:rsidRDefault="009D7500">
      <w:pPr>
        <w:pStyle w:val="ConsPlusNormal"/>
        <w:spacing w:before="220"/>
        <w:ind w:firstLine="540"/>
        <w:jc w:val="both"/>
      </w:pPr>
      <w:r>
        <w:t>Второй и третий этапы медицинской реабилитации могут быть осуществлены на базе санаторно-курортных организаций в рамках реализации территориальной программы ОМС при условии выделения в соответствии с законодательством Российской Федерации объемов медицинской помощи на эти цели.</w:t>
      </w:r>
    </w:p>
    <w:p w14:paraId="5BC43A56" w14:textId="77777777" w:rsidR="009D7500" w:rsidRDefault="009D7500">
      <w:pPr>
        <w:pStyle w:val="ConsPlusNormal"/>
        <w:spacing w:before="220"/>
        <w:ind w:firstLine="540"/>
        <w:jc w:val="both"/>
      </w:pPr>
      <w:r>
        <w:t>При завершении пациентом лечения в стационарных условиях и наличии у него медицинских показаний к продолжению медицинской реабилитации в условиях дневного стационара или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11FEDA53" w14:textId="77777777" w:rsidR="009D7500" w:rsidRDefault="009D7500">
      <w:pPr>
        <w:pStyle w:val="ConsPlusNormal"/>
        <w:spacing w:before="22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790A56E6" w14:textId="77777777" w:rsidR="009D7500" w:rsidRDefault="009D7500">
      <w:pPr>
        <w:pStyle w:val="ConsPlusNormal"/>
        <w:spacing w:before="22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1CB4B0F7" w14:textId="77777777" w:rsidR="009D7500" w:rsidRDefault="009D7500">
      <w:pPr>
        <w:pStyle w:val="ConsPlusNormal"/>
        <w:spacing w:before="220"/>
        <w:ind w:firstLine="540"/>
        <w:jc w:val="both"/>
      </w:pPr>
      <w: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w:t>
      </w:r>
      <w:r>
        <w:lastRenderedPageBreak/>
        <w:t>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ОМС), в том числе с использованием дистанционных (телемедицинских) технологий (видеоплатформ, отнесенных к медицинским изделиям) и последующим внесением соответствующей информации о проведении и результатах такой консультации в медицинскую документацию пациента.</w:t>
      </w:r>
    </w:p>
    <w:p w14:paraId="5AF5AD80" w14:textId="77777777" w:rsidR="009D7500" w:rsidRDefault="009D7500">
      <w:pPr>
        <w:pStyle w:val="ConsPlusNormal"/>
        <w:spacing w:before="220"/>
        <w:ind w:firstLine="540"/>
        <w:jc w:val="both"/>
      </w:pPr>
      <w:r>
        <w:t>В соответствии с Программой государственных гарантий Российской Федерации 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14:paraId="1E0DE311" w14:textId="77777777" w:rsidR="009D7500" w:rsidRDefault="009D7500">
      <w:pPr>
        <w:pStyle w:val="ConsPlusNormal"/>
        <w:spacing w:before="220"/>
        <w:ind w:firstLine="540"/>
        <w:jc w:val="both"/>
      </w:pPr>
      <w: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в соответствии с ее этапностью, в том числе случаев оказания медицинской реабилитации ветеранам боевых действий.</w:t>
      </w:r>
    </w:p>
    <w:p w14:paraId="15CCB54E" w14:textId="77777777" w:rsidR="009D7500" w:rsidRDefault="009D7500">
      <w:pPr>
        <w:pStyle w:val="ConsPlusNormal"/>
        <w:spacing w:before="220"/>
        <w:ind w:firstLine="540"/>
        <w:jc w:val="both"/>
      </w:pPr>
      <w:r>
        <w:t>Паллиативная медицинская помощь.</w:t>
      </w:r>
    </w:p>
    <w:p w14:paraId="695438AA" w14:textId="77777777" w:rsidR="009D7500" w:rsidRDefault="009D7500">
      <w:pPr>
        <w:pStyle w:val="ConsPlusNormal"/>
        <w:spacing w:before="220"/>
        <w:ind w:firstLine="540"/>
        <w:jc w:val="both"/>
      </w:pPr>
      <w: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14:paraId="5F0ECEF6" w14:textId="77777777" w:rsidR="009D7500" w:rsidRDefault="009D7500">
      <w:pPr>
        <w:pStyle w:val="ConsPlusNormal"/>
        <w:spacing w:before="220"/>
        <w:ind w:firstLine="540"/>
        <w:jc w:val="both"/>
      </w:pPr>
      <w: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 представляют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w:t>
      </w:r>
    </w:p>
    <w:p w14:paraId="5626A136" w14:textId="77777777" w:rsidR="009D7500" w:rsidRDefault="009D7500">
      <w:pPr>
        <w:pStyle w:val="ConsPlusNormal"/>
        <w:spacing w:before="22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r:id="rId26">
        <w:r>
          <w:rPr>
            <w:color w:val="0000FF"/>
          </w:rPr>
          <w:t>части 2 статьи 6</w:t>
        </w:r>
      </w:hyperlink>
      <w:r>
        <w:t xml:space="preserve"> Федерального закона от 21 ноября 2011 года N 323-ФЗ,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23037966" w14:textId="77777777" w:rsidR="009D7500" w:rsidRDefault="009D7500">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медицинскими организациями, оказывающими паллиативную специализированную медицинскую помощь.</w:t>
      </w:r>
    </w:p>
    <w:p w14:paraId="5754FD4B" w14:textId="77777777" w:rsidR="009D7500" w:rsidRDefault="009D7500">
      <w:pPr>
        <w:pStyle w:val="ConsPlusNormal"/>
        <w:jc w:val="both"/>
      </w:pPr>
      <w:r>
        <w:t xml:space="preserve">(в ред. </w:t>
      </w:r>
      <w:hyperlink r:id="rId27">
        <w:r>
          <w:rPr>
            <w:color w:val="0000FF"/>
          </w:rPr>
          <w:t>Постановления</w:t>
        </w:r>
      </w:hyperlink>
      <w:r>
        <w:t xml:space="preserve"> Правительства Свердловской области от 28.07.2026 N 472-ПП)</w:t>
      </w:r>
    </w:p>
    <w:p w14:paraId="72860BC5" w14:textId="77777777" w:rsidR="009D7500" w:rsidRDefault="009D7500">
      <w:pPr>
        <w:pStyle w:val="ConsPlusNormal"/>
        <w:spacing w:before="220"/>
        <w:ind w:firstLine="540"/>
        <w:jc w:val="both"/>
      </w:pPr>
      <w:r>
        <w:t xml:space="preserve">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такого пациента из медицинской организации, оказывающей специализированную </w:t>
      </w:r>
      <w:r>
        <w:lastRenderedPageBreak/>
        <w:t>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14:paraId="1B7E897E" w14:textId="77777777" w:rsidR="009D7500" w:rsidRDefault="009D7500">
      <w:pPr>
        <w:pStyle w:val="ConsPlusNormal"/>
        <w:spacing w:before="220"/>
        <w:ind w:firstLine="540"/>
        <w:jc w:val="both"/>
      </w:pPr>
      <w:r>
        <w:t>За счет бюджетных ассигнований областного бюджета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в том числе в целях обеспечения такими медицинскими изделиями ветеранов боевых действий,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606D633D" w14:textId="77777777" w:rsidR="009D7500" w:rsidRDefault="009D7500">
      <w:pPr>
        <w:pStyle w:val="ConsPlusNormal"/>
        <w:spacing w:before="220"/>
        <w:ind w:firstLine="540"/>
        <w:jc w:val="both"/>
      </w:pPr>
      <w:r>
        <w:t>Санаторно-курортное лечение.</w:t>
      </w:r>
    </w:p>
    <w:p w14:paraId="5F850B67" w14:textId="77777777" w:rsidR="009D7500" w:rsidRDefault="009D7500">
      <w:pPr>
        <w:pStyle w:val="ConsPlusNormal"/>
        <w:spacing w:before="220"/>
        <w:ind w:firstLine="540"/>
        <w:jc w:val="both"/>
      </w:pPr>
      <w:r>
        <w:t>В соответствии с Программой государственных гарантий Российской Федерации санаторно-курортное лечение включает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0E134C02" w14:textId="77777777" w:rsidR="009D7500" w:rsidRDefault="009D7500">
      <w:pPr>
        <w:pStyle w:val="ConsPlusNormal"/>
        <w:spacing w:before="220"/>
        <w:ind w:firstLine="540"/>
        <w:jc w:val="both"/>
      </w:pPr>
      <w: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пациента,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14:paraId="1557972F" w14:textId="77777777" w:rsidR="009D7500" w:rsidRDefault="009D7500">
      <w:pPr>
        <w:pStyle w:val="ConsPlusNormal"/>
        <w:spacing w:before="220"/>
        <w:ind w:firstLine="540"/>
        <w:jc w:val="both"/>
      </w:pPr>
      <w:r>
        <w:t>Санаторно-курортное лечение направлено на:</w:t>
      </w:r>
    </w:p>
    <w:p w14:paraId="5C4FB13A" w14:textId="77777777" w:rsidR="009D7500" w:rsidRDefault="009D7500">
      <w:pPr>
        <w:pStyle w:val="ConsPlusNormal"/>
        <w:spacing w:before="220"/>
        <w:ind w:firstLine="540"/>
        <w:jc w:val="both"/>
      </w:pPr>
      <w:r>
        <w:t>активацию защитно-приспособительных реакций организма в целях профилактики заболеваний, оздоровления;</w:t>
      </w:r>
    </w:p>
    <w:p w14:paraId="784EDF06" w14:textId="77777777" w:rsidR="009D7500" w:rsidRDefault="009D7500">
      <w:pPr>
        <w:pStyle w:val="ConsPlusNormal"/>
        <w:spacing w:before="220"/>
        <w:ind w:firstLine="540"/>
        <w:jc w:val="both"/>
      </w:pPr>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04CEEB09" w14:textId="77777777" w:rsidR="009D7500" w:rsidRDefault="009D7500">
      <w:pPr>
        <w:pStyle w:val="ConsPlusNormal"/>
        <w:spacing w:before="220"/>
        <w:ind w:firstLine="540"/>
        <w:jc w:val="both"/>
      </w:pPr>
      <w: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14:paraId="111B6382" w14:textId="77777777" w:rsidR="009D7500" w:rsidRDefault="009D7500">
      <w:pPr>
        <w:pStyle w:val="ConsPlusNormal"/>
        <w:spacing w:before="220"/>
        <w:ind w:firstLine="540"/>
        <w:jc w:val="both"/>
      </w:pPr>
      <w:r>
        <w:t xml:space="preserve">Санаторно-курортное лечение проводится в санаторно-курортных организациях, подведомственных федеральным органам исполнительной власти, в соответствии с </w:t>
      </w:r>
      <w:hyperlink r:id="rId28">
        <w:r>
          <w:rPr>
            <w:color w:val="0000FF"/>
          </w:rPr>
          <w:t>Приказом</w:t>
        </w:r>
      </w:hyperlink>
      <w:r>
        <w:t xml:space="preserve"> Министерства здравоохранения и социального развития Российской Федерации от 27.03.2009 N 138н "О порядке организации работы по распределению путевок и направлению больных из учреждений, оказывающих специализированную, в том числе высокотехнологичную, медицинскую помощь, на лечение в санаторно-курортные учреждения, находящиеся в ведении Минздравсоцразвития России".</w:t>
      </w:r>
    </w:p>
    <w:p w14:paraId="62C51E48" w14:textId="77777777" w:rsidR="009D7500" w:rsidRDefault="009D7500">
      <w:pPr>
        <w:pStyle w:val="ConsPlusNormal"/>
        <w:spacing w:before="220"/>
        <w:ind w:firstLine="540"/>
        <w:jc w:val="both"/>
      </w:pPr>
      <w:r>
        <w:lastRenderedPageBreak/>
        <w:t xml:space="preserve">Направление граждан на санаторно-курортное лечение осуществляется на основании медицинских показаний, установленных лечащим врачом федеральной медицинской организации. Пациенты могут быть направлены в федеральные медицинские организации для оказания специализированной медицинской помощи, за исключением высокотехнологичной медицинской помощи, лечащим врачом медицинской организации, в которой пациент проходит диагностику и лечение в рамках оказания первичной медико-санитарной помощи или специализированной медицинской помощи в рамках территориальной программы ОМС, в соответствии с </w:t>
      </w:r>
      <w:hyperlink r:id="rId29">
        <w:r>
          <w:rPr>
            <w:color w:val="0000FF"/>
          </w:rPr>
          <w:t>Приказом</w:t>
        </w:r>
      </w:hyperlink>
      <w:r>
        <w:t xml:space="preserve"> Министерства здравоохранения Российской Федерации от 23.12.2020 N 1363н "Об утверждении Порядка направления застрахованных лиц в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для оказания медицинской помощи в соответствии с едиными требованиями базовой программы обязательного медицинского страхования".</w:t>
      </w:r>
    </w:p>
    <w:p w14:paraId="3F27A8DE" w14:textId="77777777" w:rsidR="009D7500" w:rsidRDefault="009D7500">
      <w:pPr>
        <w:pStyle w:val="ConsPlusNormal"/>
        <w:spacing w:before="220"/>
        <w:ind w:firstLine="540"/>
        <w:jc w:val="both"/>
      </w:pPr>
      <w:r>
        <w:t>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законодательством Российской Федерации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в случае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14:paraId="6F861806" w14:textId="77777777" w:rsidR="009D7500" w:rsidRDefault="009D7500">
      <w:pPr>
        <w:pStyle w:val="ConsPlusNormal"/>
        <w:jc w:val="both"/>
      </w:pPr>
      <w:r>
        <w:t xml:space="preserve">(абзац введен </w:t>
      </w:r>
      <w:hyperlink r:id="rId30">
        <w:r>
          <w:rPr>
            <w:color w:val="0000FF"/>
          </w:rPr>
          <w:t>Постановлением</w:t>
        </w:r>
      </w:hyperlink>
      <w:r>
        <w:t xml:space="preserve"> Правительства Свердловской области от 28.07.2026 N 472-ПП)</w:t>
      </w:r>
    </w:p>
    <w:p w14:paraId="0654940C" w14:textId="77777777" w:rsidR="009D7500" w:rsidRDefault="009D7500">
      <w:pPr>
        <w:pStyle w:val="ConsPlusNormal"/>
        <w:spacing w:before="220"/>
        <w:ind w:firstLine="540"/>
        <w:jc w:val="both"/>
      </w:pPr>
      <w:r>
        <w:t>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14:paraId="75C03931" w14:textId="77777777" w:rsidR="009D7500" w:rsidRDefault="009D7500">
      <w:pPr>
        <w:pStyle w:val="ConsPlusNormal"/>
        <w:jc w:val="both"/>
      </w:pPr>
      <w:r>
        <w:t xml:space="preserve">(абзац введен </w:t>
      </w:r>
      <w:hyperlink r:id="rId31">
        <w:r>
          <w:rPr>
            <w:color w:val="0000FF"/>
          </w:rPr>
          <w:t>Постановлением</w:t>
        </w:r>
      </w:hyperlink>
      <w:r>
        <w:t xml:space="preserve"> Правительства Свердловской области от 28.07.2026 N 472-ПП)</w:t>
      </w:r>
    </w:p>
    <w:p w14:paraId="6A5F0CC7" w14:textId="77777777" w:rsidR="009D7500" w:rsidRDefault="009D7500">
      <w:pPr>
        <w:pStyle w:val="ConsPlusNormal"/>
        <w:spacing w:before="220"/>
        <w:ind w:firstLine="540"/>
        <w:jc w:val="both"/>
      </w:pPr>
      <w:r>
        <w:t>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такие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об отказе в выдаче и аннулировании путевки на санаторно-курортное лечение принимается решением врачебной комиссии такой организации. Согласование такого решения с федеральным органом исполнительной власти, в ведении которого находится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14:paraId="5B7A116C" w14:textId="77777777" w:rsidR="009D7500" w:rsidRDefault="009D7500">
      <w:pPr>
        <w:pStyle w:val="ConsPlusNormal"/>
        <w:jc w:val="both"/>
      </w:pPr>
      <w:r>
        <w:t xml:space="preserve">(абзац введен </w:t>
      </w:r>
      <w:hyperlink r:id="rId32">
        <w:r>
          <w:rPr>
            <w:color w:val="0000FF"/>
          </w:rPr>
          <w:t>Постановлением</w:t>
        </w:r>
      </w:hyperlink>
      <w:r>
        <w:t xml:space="preserve"> Правительства Свердловской области от 28.07.2026 N 472-ПП)</w:t>
      </w:r>
    </w:p>
    <w:p w14:paraId="74FB41FC" w14:textId="77777777" w:rsidR="009D7500" w:rsidRDefault="009D7500">
      <w:pPr>
        <w:pStyle w:val="ConsPlusNormal"/>
        <w:spacing w:before="220"/>
        <w:ind w:firstLine="540"/>
        <w:jc w:val="both"/>
      </w:pPr>
      <w:r>
        <w:t xml:space="preserve">В случае 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календарных дней до выписки гражданина из медицинской организации </w:t>
      </w:r>
      <w:r>
        <w:lastRenderedPageBreak/>
        <w:t>(санаторно-курортной организации), оказавшей специализированную или высокотехнологичную медицинскую помощь.</w:t>
      </w:r>
    </w:p>
    <w:p w14:paraId="661F5402" w14:textId="77777777" w:rsidR="009D7500" w:rsidRDefault="009D7500">
      <w:pPr>
        <w:pStyle w:val="ConsPlusNormal"/>
        <w:jc w:val="both"/>
      </w:pPr>
      <w:r>
        <w:t xml:space="preserve">(абзац введен </w:t>
      </w:r>
      <w:hyperlink r:id="rId33">
        <w:r>
          <w:rPr>
            <w:color w:val="0000FF"/>
          </w:rPr>
          <w:t>Постановлением</w:t>
        </w:r>
      </w:hyperlink>
      <w:r>
        <w:t xml:space="preserve"> Правительства Свердловской области от 28.07.2026 N 472-ПП)</w:t>
      </w:r>
    </w:p>
    <w:p w14:paraId="5AE6CD7B" w14:textId="77777777" w:rsidR="009D7500" w:rsidRDefault="009D7500">
      <w:pPr>
        <w:pStyle w:val="ConsPlusNormal"/>
        <w:spacing w:before="220"/>
        <w:ind w:firstLine="540"/>
        <w:jc w:val="both"/>
      </w:pPr>
      <w:r>
        <w:t>8. В зависимости от состояния пациента медицинская помощь оказывается в следующих формах:</w:t>
      </w:r>
    </w:p>
    <w:p w14:paraId="6365D214" w14:textId="77777777" w:rsidR="009D7500" w:rsidRDefault="009D7500">
      <w:pPr>
        <w:pStyle w:val="ConsPlusNormal"/>
        <w:spacing w:before="22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w:t>
      </w:r>
    </w:p>
    <w:p w14:paraId="543946C5" w14:textId="77777777" w:rsidR="009D7500" w:rsidRDefault="009D7500">
      <w:pPr>
        <w:pStyle w:val="ConsPlusNormal"/>
        <w:spacing w:before="22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345CD6EC" w14:textId="77777777" w:rsidR="009D7500" w:rsidRDefault="009D7500">
      <w:pPr>
        <w:pStyle w:val="ConsPlusNormal"/>
        <w:spacing w:before="220"/>
        <w:ind w:firstLine="540"/>
        <w:jc w:val="both"/>
      </w:pPr>
      <w:r>
        <w:t>3) плановая - медицинская помощь, оказываемая при проведении профилактических мероприятий,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ухудшения состояния пациента, угрозу его жизни и здоровью.</w:t>
      </w:r>
    </w:p>
    <w:p w14:paraId="68ADF007" w14:textId="77777777" w:rsidR="009D7500" w:rsidRDefault="009D7500">
      <w:pPr>
        <w:pStyle w:val="ConsPlusNormal"/>
        <w:spacing w:before="22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здравпунктом, фельдшерско-акушерским пунктом, врачебной амбулаторией, отделением врача общей практики (семейного врача) и иными подразделениями) любым доступным способом с привлечением органов местного самоуправления муниципальных образований, расположенных на территории Свердловской области.</w:t>
      </w:r>
    </w:p>
    <w:p w14:paraId="73DE23A4" w14:textId="77777777" w:rsidR="009D7500" w:rsidRDefault="009D7500">
      <w:pPr>
        <w:pStyle w:val="ConsPlusNormal"/>
        <w:spacing w:before="220"/>
        <w:ind w:firstLine="540"/>
        <w:jc w:val="both"/>
      </w:pPr>
      <w:r>
        <w:t xml:space="preserve">В соответствии с Программой государственных гарантий Российской Федерации 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в соответствии с </w:t>
      </w:r>
      <w:hyperlink r:id="rId34">
        <w:r>
          <w:rPr>
            <w:color w:val="0000FF"/>
          </w:rPr>
          <w:t>Приказом</w:t>
        </w:r>
      </w:hyperlink>
      <w:r>
        <w:t xml:space="preserve"> Министерства здравоохранения Российской Федерации от 21.04.2022 N 276н "Об утверждении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Министерству здравоохранения Российской Федерации, вне таких медицинских организаций",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14:paraId="2C0A4862" w14:textId="77777777" w:rsidR="009D7500" w:rsidRDefault="009D7500">
      <w:pPr>
        <w:pStyle w:val="ConsPlusNormal"/>
        <w:spacing w:before="220"/>
        <w:ind w:firstLine="540"/>
        <w:jc w:val="both"/>
      </w:pPr>
      <w:r>
        <w:t xml:space="preserve">9. При оказании в рамках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предоставляемых для использования на дому при оказании паллиативной медицинской помощи, в соответствии с перечнем, </w:t>
      </w:r>
      <w:r>
        <w:lastRenderedPageBreak/>
        <w:t>утверждаемым Министерством здравоохранения Российской Федерации.</w:t>
      </w:r>
    </w:p>
    <w:p w14:paraId="2187B08B" w14:textId="77777777" w:rsidR="009D7500" w:rsidRDefault="009D7500">
      <w:pPr>
        <w:pStyle w:val="ConsPlusNormal"/>
        <w:spacing w:before="220"/>
        <w:ind w:firstLine="540"/>
        <w:jc w:val="both"/>
      </w:pPr>
      <w:r>
        <w:t>Порядок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14:paraId="6D8C8F46" w14:textId="77777777" w:rsidR="009D7500" w:rsidRDefault="009D7500">
      <w:pPr>
        <w:pStyle w:val="ConsPlusNormal"/>
        <w:jc w:val="both"/>
      </w:pPr>
    </w:p>
    <w:p w14:paraId="446154E9" w14:textId="77777777" w:rsidR="009D7500" w:rsidRDefault="009D7500">
      <w:pPr>
        <w:pStyle w:val="ConsPlusTitle"/>
        <w:jc w:val="center"/>
        <w:outlineLvl w:val="1"/>
      </w:pPr>
      <w:bookmarkStart w:id="2" w:name="P193"/>
      <w:bookmarkEnd w:id="2"/>
      <w:r>
        <w:t>Глава 3. ПЕРЕЧЕНЬ ЗАБОЛЕВАНИЙ И СОСТОЯНИЙ, ОКАЗАНИЕ</w:t>
      </w:r>
    </w:p>
    <w:p w14:paraId="65033872" w14:textId="77777777" w:rsidR="009D7500" w:rsidRDefault="009D7500">
      <w:pPr>
        <w:pStyle w:val="ConsPlusTitle"/>
        <w:jc w:val="center"/>
      </w:pPr>
      <w:r>
        <w:t>МЕДИЦИНСКОЙ ПОМОЩИ ПРИ КОТОРЫХ ОСУЩЕСТВЛЯЕТСЯ БЕСПЛАТНО,</w:t>
      </w:r>
    </w:p>
    <w:p w14:paraId="47996A65" w14:textId="77777777" w:rsidR="009D7500" w:rsidRDefault="009D7500">
      <w:pPr>
        <w:pStyle w:val="ConsPlusTitle"/>
        <w:jc w:val="center"/>
      </w:pPr>
      <w:r>
        <w:t>И КАТЕГОРИИ ГРАЖДАН, ОКАЗАНИЕ МЕДИЦИНСКОЙ ПОМОЩИ КОТОРЫМ</w:t>
      </w:r>
    </w:p>
    <w:p w14:paraId="63937DA1" w14:textId="77777777" w:rsidR="009D7500" w:rsidRDefault="009D7500">
      <w:pPr>
        <w:pStyle w:val="ConsPlusTitle"/>
        <w:jc w:val="center"/>
      </w:pPr>
      <w:r>
        <w:t>ОСУЩЕСТВЛЯЕТСЯ БЕСПЛАТНО</w:t>
      </w:r>
    </w:p>
    <w:p w14:paraId="2C477AA2" w14:textId="77777777" w:rsidR="009D7500" w:rsidRDefault="009D7500">
      <w:pPr>
        <w:pStyle w:val="ConsPlusNormal"/>
        <w:jc w:val="both"/>
      </w:pPr>
    </w:p>
    <w:p w14:paraId="4D3856F7" w14:textId="77777777" w:rsidR="009D7500" w:rsidRDefault="009D7500">
      <w:pPr>
        <w:pStyle w:val="ConsPlusNormal"/>
        <w:ind w:firstLine="540"/>
        <w:jc w:val="both"/>
      </w:pPr>
      <w:r>
        <w:t xml:space="preserve">10. В рамках Программы бесплатно предоставляется медицинская помощь по видам, формам и условиям ее оказания в соответствии с </w:t>
      </w:r>
      <w:hyperlink w:anchor="P99">
        <w:r>
          <w:rPr>
            <w:color w:val="0000FF"/>
          </w:rPr>
          <w:t>главой 2</w:t>
        </w:r>
      </w:hyperlink>
      <w:r>
        <w:t xml:space="preserve"> Программы при следующих заболеваниях и состояниях:</w:t>
      </w:r>
    </w:p>
    <w:p w14:paraId="056D31D4" w14:textId="77777777" w:rsidR="009D7500" w:rsidRDefault="009D7500">
      <w:pPr>
        <w:pStyle w:val="ConsPlusNormal"/>
        <w:spacing w:before="220"/>
        <w:ind w:firstLine="540"/>
        <w:jc w:val="both"/>
      </w:pPr>
      <w:r>
        <w:t>1) инфекционные и паразитарные болезни;</w:t>
      </w:r>
    </w:p>
    <w:p w14:paraId="491D3B4D" w14:textId="77777777" w:rsidR="009D7500" w:rsidRDefault="009D7500">
      <w:pPr>
        <w:pStyle w:val="ConsPlusNormal"/>
        <w:spacing w:before="220"/>
        <w:ind w:firstLine="540"/>
        <w:jc w:val="both"/>
      </w:pPr>
      <w:r>
        <w:t>2) новообразования;</w:t>
      </w:r>
    </w:p>
    <w:p w14:paraId="0178D60A" w14:textId="77777777" w:rsidR="009D7500" w:rsidRDefault="009D7500">
      <w:pPr>
        <w:pStyle w:val="ConsPlusNormal"/>
        <w:spacing w:before="220"/>
        <w:ind w:firstLine="540"/>
        <w:jc w:val="both"/>
      </w:pPr>
      <w:r>
        <w:t>3) болезни эндокринной системы;</w:t>
      </w:r>
    </w:p>
    <w:p w14:paraId="13B7E1AD" w14:textId="77777777" w:rsidR="009D7500" w:rsidRDefault="009D7500">
      <w:pPr>
        <w:pStyle w:val="ConsPlusNormal"/>
        <w:spacing w:before="220"/>
        <w:ind w:firstLine="540"/>
        <w:jc w:val="both"/>
      </w:pPr>
      <w:r>
        <w:t>4) расстройства питания и нарушения обмена веществ;</w:t>
      </w:r>
    </w:p>
    <w:p w14:paraId="10596B7D" w14:textId="77777777" w:rsidR="009D7500" w:rsidRDefault="009D7500">
      <w:pPr>
        <w:pStyle w:val="ConsPlusNormal"/>
        <w:spacing w:before="220"/>
        <w:ind w:firstLine="540"/>
        <w:jc w:val="both"/>
      </w:pPr>
      <w:r>
        <w:t>5) болезни нервной системы;</w:t>
      </w:r>
    </w:p>
    <w:p w14:paraId="517D5DE2" w14:textId="77777777" w:rsidR="009D7500" w:rsidRDefault="009D7500">
      <w:pPr>
        <w:pStyle w:val="ConsPlusNormal"/>
        <w:spacing w:before="220"/>
        <w:ind w:firstLine="540"/>
        <w:jc w:val="both"/>
      </w:pPr>
      <w:r>
        <w:t>6) болезни крови, кроветворных органов;</w:t>
      </w:r>
    </w:p>
    <w:p w14:paraId="51878386" w14:textId="77777777" w:rsidR="009D7500" w:rsidRDefault="009D7500">
      <w:pPr>
        <w:pStyle w:val="ConsPlusNormal"/>
        <w:spacing w:before="220"/>
        <w:ind w:firstLine="540"/>
        <w:jc w:val="both"/>
      </w:pPr>
      <w:r>
        <w:t>7) отдельные нарушения, вовлекающие иммунный механизм;</w:t>
      </w:r>
    </w:p>
    <w:p w14:paraId="56CD9AB9" w14:textId="77777777" w:rsidR="009D7500" w:rsidRDefault="009D7500">
      <w:pPr>
        <w:pStyle w:val="ConsPlusNormal"/>
        <w:spacing w:before="220"/>
        <w:ind w:firstLine="540"/>
        <w:jc w:val="both"/>
      </w:pPr>
      <w:r>
        <w:t>8) болезни глаза и его придаточного аппарата;</w:t>
      </w:r>
    </w:p>
    <w:p w14:paraId="28B58C64" w14:textId="77777777" w:rsidR="009D7500" w:rsidRDefault="009D7500">
      <w:pPr>
        <w:pStyle w:val="ConsPlusNormal"/>
        <w:spacing w:before="220"/>
        <w:ind w:firstLine="540"/>
        <w:jc w:val="both"/>
      </w:pPr>
      <w:r>
        <w:t>9) болезни уха и сосцевидного отростка;</w:t>
      </w:r>
    </w:p>
    <w:p w14:paraId="57D7A25B" w14:textId="77777777" w:rsidR="009D7500" w:rsidRDefault="009D7500">
      <w:pPr>
        <w:pStyle w:val="ConsPlusNormal"/>
        <w:spacing w:before="220"/>
        <w:ind w:firstLine="540"/>
        <w:jc w:val="both"/>
      </w:pPr>
      <w:r>
        <w:t>10) болезни системы кровообращения;</w:t>
      </w:r>
    </w:p>
    <w:p w14:paraId="067C6896" w14:textId="77777777" w:rsidR="009D7500" w:rsidRDefault="009D7500">
      <w:pPr>
        <w:pStyle w:val="ConsPlusNormal"/>
        <w:spacing w:before="220"/>
        <w:ind w:firstLine="540"/>
        <w:jc w:val="both"/>
      </w:pPr>
      <w:r>
        <w:t>11) болезни органов дыхания;</w:t>
      </w:r>
    </w:p>
    <w:p w14:paraId="6DC4E8B4" w14:textId="77777777" w:rsidR="009D7500" w:rsidRDefault="009D7500">
      <w:pPr>
        <w:pStyle w:val="ConsPlusNormal"/>
        <w:spacing w:before="220"/>
        <w:ind w:firstLine="540"/>
        <w:jc w:val="both"/>
      </w:pPr>
      <w:r>
        <w:t>12) болезни органов пищеварения, в том числе болезни полости рта, слюнных желез и челюстей (за исключением зубного протезирования);</w:t>
      </w:r>
    </w:p>
    <w:p w14:paraId="362033A8" w14:textId="77777777" w:rsidR="009D7500" w:rsidRDefault="009D7500">
      <w:pPr>
        <w:pStyle w:val="ConsPlusNormal"/>
        <w:spacing w:before="220"/>
        <w:ind w:firstLine="540"/>
        <w:jc w:val="both"/>
      </w:pPr>
      <w:r>
        <w:t>13) болезни мочеполовой системы;</w:t>
      </w:r>
    </w:p>
    <w:p w14:paraId="0C6A8E06" w14:textId="77777777" w:rsidR="009D7500" w:rsidRDefault="009D7500">
      <w:pPr>
        <w:pStyle w:val="ConsPlusNormal"/>
        <w:spacing w:before="220"/>
        <w:ind w:firstLine="540"/>
        <w:jc w:val="both"/>
      </w:pPr>
      <w:r>
        <w:t>14) болезни кожи и подкожной клетчатки;</w:t>
      </w:r>
    </w:p>
    <w:p w14:paraId="6ED7356C" w14:textId="77777777" w:rsidR="009D7500" w:rsidRDefault="009D7500">
      <w:pPr>
        <w:pStyle w:val="ConsPlusNormal"/>
        <w:spacing w:before="220"/>
        <w:ind w:firstLine="540"/>
        <w:jc w:val="both"/>
      </w:pPr>
      <w:r>
        <w:t>15) болезни костно-мышечной системы и соединительной ткани;</w:t>
      </w:r>
    </w:p>
    <w:p w14:paraId="512967BF" w14:textId="77777777" w:rsidR="009D7500" w:rsidRDefault="009D7500">
      <w:pPr>
        <w:pStyle w:val="ConsPlusNormal"/>
        <w:spacing w:before="220"/>
        <w:ind w:firstLine="540"/>
        <w:jc w:val="both"/>
      </w:pPr>
      <w:r>
        <w:t>16) травмы, отравления и некоторые другие последствия воздействия внешних причин;</w:t>
      </w:r>
    </w:p>
    <w:p w14:paraId="3C7DD970" w14:textId="77777777" w:rsidR="009D7500" w:rsidRDefault="009D7500">
      <w:pPr>
        <w:pStyle w:val="ConsPlusNormal"/>
        <w:spacing w:before="220"/>
        <w:ind w:firstLine="540"/>
        <w:jc w:val="both"/>
      </w:pPr>
      <w:r>
        <w:t>17) врожденные аномалии (пороки развития);</w:t>
      </w:r>
    </w:p>
    <w:p w14:paraId="430B695D" w14:textId="77777777" w:rsidR="009D7500" w:rsidRDefault="009D7500">
      <w:pPr>
        <w:pStyle w:val="ConsPlusNormal"/>
        <w:spacing w:before="220"/>
        <w:ind w:firstLine="540"/>
        <w:jc w:val="both"/>
      </w:pPr>
      <w:r>
        <w:t>18) деформации и хромосомные нарушения;</w:t>
      </w:r>
    </w:p>
    <w:p w14:paraId="27D60029" w14:textId="77777777" w:rsidR="009D7500" w:rsidRDefault="009D7500">
      <w:pPr>
        <w:pStyle w:val="ConsPlusNormal"/>
        <w:spacing w:before="220"/>
        <w:ind w:firstLine="540"/>
        <w:jc w:val="both"/>
      </w:pPr>
      <w:r>
        <w:t>19) беременность, роды, послеродовой период и аборты;</w:t>
      </w:r>
    </w:p>
    <w:p w14:paraId="57D0E389" w14:textId="77777777" w:rsidR="009D7500" w:rsidRDefault="009D7500">
      <w:pPr>
        <w:pStyle w:val="ConsPlusNormal"/>
        <w:spacing w:before="220"/>
        <w:ind w:firstLine="540"/>
        <w:jc w:val="both"/>
      </w:pPr>
      <w:r>
        <w:t>20) отдельные состояния, возникающие у детей в перинатальный период;</w:t>
      </w:r>
    </w:p>
    <w:p w14:paraId="03B5D2EB" w14:textId="77777777" w:rsidR="009D7500" w:rsidRDefault="009D7500">
      <w:pPr>
        <w:pStyle w:val="ConsPlusNormal"/>
        <w:spacing w:before="220"/>
        <w:ind w:firstLine="540"/>
        <w:jc w:val="both"/>
      </w:pPr>
      <w:r>
        <w:t>21) психические расстройства и расстройства поведения;</w:t>
      </w:r>
    </w:p>
    <w:p w14:paraId="7169342B" w14:textId="77777777" w:rsidR="009D7500" w:rsidRDefault="009D7500">
      <w:pPr>
        <w:pStyle w:val="ConsPlusNormal"/>
        <w:spacing w:before="220"/>
        <w:ind w:firstLine="540"/>
        <w:jc w:val="both"/>
      </w:pPr>
      <w:r>
        <w:lastRenderedPageBreak/>
        <w:t>22) симптомы, признаки и отклонения от нормы, не отнесенные к заболеваниям и состояниям.</w:t>
      </w:r>
    </w:p>
    <w:p w14:paraId="6C035BAA" w14:textId="77777777" w:rsidR="009D7500" w:rsidRDefault="009D7500">
      <w:pPr>
        <w:pStyle w:val="ConsPlusNormal"/>
        <w:spacing w:before="220"/>
        <w:ind w:firstLine="540"/>
        <w:jc w:val="both"/>
      </w:pPr>
      <w:r>
        <w:t>В соответствии с законодательством Российской Федерации гражданин имеет право не реже одного раза в год на бесплатный профилактический медицинский осмотр, в том числе в рамках диспансеризации.</w:t>
      </w:r>
    </w:p>
    <w:p w14:paraId="57E08750" w14:textId="77777777" w:rsidR="009D7500" w:rsidRDefault="009D7500">
      <w:pPr>
        <w:pStyle w:val="ConsPlusNormal"/>
        <w:spacing w:before="220"/>
        <w:ind w:firstLine="540"/>
        <w:jc w:val="both"/>
      </w:pPr>
      <w:r>
        <w:t>11. В соответствии с законодательством Российской Федерации отдельные категории граждан имеют право на:</w:t>
      </w:r>
    </w:p>
    <w:p w14:paraId="5BB3D9F5" w14:textId="77777777" w:rsidR="009D7500" w:rsidRDefault="009D7500">
      <w:pPr>
        <w:pStyle w:val="ConsPlusNormal"/>
        <w:spacing w:before="220"/>
        <w:ind w:firstLine="540"/>
        <w:jc w:val="both"/>
      </w:pPr>
      <w:r>
        <w:t xml:space="preserve">1) обеспечение лекарственными препаратами (в соответствии с </w:t>
      </w:r>
      <w:hyperlink w:anchor="P548">
        <w:r>
          <w:rPr>
            <w:color w:val="0000FF"/>
          </w:rPr>
          <w:t>главой 5</w:t>
        </w:r>
      </w:hyperlink>
      <w:r>
        <w:t xml:space="preserve"> Программы);</w:t>
      </w:r>
    </w:p>
    <w:p w14:paraId="1DBD7A4D" w14:textId="77777777" w:rsidR="009D7500" w:rsidRDefault="009D7500">
      <w:pPr>
        <w:pStyle w:val="ConsPlusNormal"/>
        <w:spacing w:before="220"/>
        <w:ind w:firstLine="540"/>
        <w:jc w:val="both"/>
      </w:pPr>
      <w:r>
        <w:t>2) профилактические медицинские осмотры и диспансеризацию, включая углубленную диспансеризацию и диспансеризацию граждан репродуктивного возраста по оценке репродуктивного здоровья,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14:paraId="09099DD7" w14:textId="77777777" w:rsidR="009D7500" w:rsidRDefault="009D7500">
      <w:pPr>
        <w:pStyle w:val="ConsPlusNormal"/>
        <w:spacing w:before="220"/>
        <w:ind w:firstLine="540"/>
        <w:jc w:val="both"/>
      </w:pPr>
      <w:r>
        <w:t>3)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50F8E79E" w14:textId="77777777" w:rsidR="009D7500" w:rsidRDefault="009D7500">
      <w:pPr>
        <w:pStyle w:val="ConsPlusNormal"/>
        <w:spacing w:before="220"/>
        <w:ind w:firstLine="540"/>
        <w:jc w:val="both"/>
      </w:pPr>
      <w:r>
        <w:t>4) 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77DA802C" w14:textId="77777777" w:rsidR="009D7500" w:rsidRDefault="009D7500">
      <w:pPr>
        <w:pStyle w:val="ConsPlusNormal"/>
        <w:spacing w:before="220"/>
        <w:ind w:firstLine="540"/>
        <w:jc w:val="both"/>
      </w:pPr>
      <w:r>
        <w:t>5)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147407C8" w14:textId="77777777" w:rsidR="009D7500" w:rsidRDefault="009D7500">
      <w:pPr>
        <w:pStyle w:val="ConsPlusNormal"/>
        <w:spacing w:before="220"/>
        <w:ind w:firstLine="540"/>
        <w:jc w:val="both"/>
      </w:pPr>
      <w:r>
        <w:t>6) медицинское обследование, лечение и медицинскую реабилитацию в рамках Программы - донор, давший письменное информированное добровольное согласие на изъятие своих органов и (или) тканей для трансплантации;</w:t>
      </w:r>
    </w:p>
    <w:p w14:paraId="425B376F" w14:textId="77777777" w:rsidR="009D7500" w:rsidRDefault="009D7500">
      <w:pPr>
        <w:pStyle w:val="ConsPlusNormal"/>
        <w:spacing w:before="220"/>
        <w:ind w:firstLine="540"/>
        <w:jc w:val="both"/>
      </w:pPr>
      <w:r>
        <w:t>7) пренатальную дородовую диагностику нарушений развития ребенка - беременные женщины;</w:t>
      </w:r>
    </w:p>
    <w:p w14:paraId="406A6482" w14:textId="77777777" w:rsidR="009D7500" w:rsidRDefault="009D7500">
      <w:pPr>
        <w:pStyle w:val="ConsPlusNormal"/>
        <w:spacing w:before="220"/>
        <w:ind w:firstLine="540"/>
        <w:jc w:val="both"/>
      </w:pPr>
      <w:r>
        <w:t>8) аудиологический скрининг - новорожденные дети и дети первого года жизни;</w:t>
      </w:r>
    </w:p>
    <w:p w14:paraId="4C9E9822" w14:textId="77777777" w:rsidR="009D7500" w:rsidRDefault="009D7500">
      <w:pPr>
        <w:pStyle w:val="ConsPlusNormal"/>
        <w:spacing w:before="220"/>
        <w:ind w:firstLine="540"/>
        <w:jc w:val="both"/>
      </w:pPr>
      <w:r>
        <w:t>9)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7B3F2012" w14:textId="77777777" w:rsidR="009D7500" w:rsidRDefault="009D7500">
      <w:pPr>
        <w:pStyle w:val="ConsPlusNormal"/>
        <w:spacing w:before="220"/>
        <w:ind w:firstLine="540"/>
        <w:jc w:val="both"/>
      </w:pPr>
      <w:r>
        <w:t xml:space="preserve">10)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KoA-мутазы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KoA-эпимеразы); метилмалоновая ацидемия (недостаточность кобаламина D); метилмалоновая ацидемия (недостаточность кобаламина C); изовалериановая ацидемия </w:t>
      </w:r>
      <w:r>
        <w:lastRenderedPageBreak/>
        <w:t>(ацидемия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ацил-KoA дегидрогеназная недостаточность; длинноцепочечная ацетил-KoA дегидрогеназная недостаточность (дефицит очень длинной цепи ацил-KoA-дегидрогеназы (VLCAD)); очень длинноцепочечная ацетил-KoA дегидрогеназная недостаточность (дефицит очень длинной цепи ацил-KoA-дегидрогеназы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(рибофлавин-чувствительная форма)); детская спинальная мышечная атрофия, I тип (Вердинга-Гоффмана); другие наследственные спинальные мышечные атрофии; первичные иммунодефициты) - новорожденные, родившиеся живыми;</w:t>
      </w:r>
    </w:p>
    <w:p w14:paraId="3FBE5CEF" w14:textId="77777777" w:rsidR="009D7500" w:rsidRDefault="009D7500">
      <w:pPr>
        <w:pStyle w:val="ConsPlusNormal"/>
        <w:spacing w:before="220"/>
        <w:ind w:firstLine="540"/>
        <w:jc w:val="both"/>
      </w:pPr>
      <w:r>
        <w:t>11)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в возрасте 40 лет и старше - один раз в 3 года.</w:t>
      </w:r>
    </w:p>
    <w:p w14:paraId="05000330" w14:textId="77777777" w:rsidR="009D7500" w:rsidRDefault="009D7500">
      <w:pPr>
        <w:pStyle w:val="ConsPlusNormal"/>
        <w:jc w:val="both"/>
      </w:pPr>
      <w:r>
        <w:t xml:space="preserve">(подп. 11 введен </w:t>
      </w:r>
      <w:hyperlink r:id="rId35">
        <w:r>
          <w:rPr>
            <w:color w:val="0000FF"/>
          </w:rPr>
          <w:t>Постановлением</w:t>
        </w:r>
      </w:hyperlink>
      <w:r>
        <w:t xml:space="preserve"> Правительства Свердловской области от 28.07.2026 N 472-ПП)</w:t>
      </w:r>
    </w:p>
    <w:p w14:paraId="6C86EB0D" w14:textId="77777777" w:rsidR="009D7500" w:rsidRDefault="009D7500">
      <w:pPr>
        <w:pStyle w:val="ConsPlusNormal"/>
        <w:spacing w:before="220"/>
        <w:ind w:firstLine="540"/>
        <w:jc w:val="both"/>
      </w:pPr>
      <w:r>
        <w:t>В соответствии с Программой государственных гарантий Российской Федерации беременные женщины, обратившиеся в медицинские организации и иные организации, оказывающие медицинскую помощь по профилю "акушерство-гинекология"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0EF44EC8" w14:textId="77777777" w:rsidR="009D7500" w:rsidRDefault="009D7500">
      <w:pPr>
        <w:pStyle w:val="ConsPlusNormal"/>
        <w:spacing w:before="220"/>
        <w:ind w:firstLine="540"/>
        <w:jc w:val="both"/>
      </w:pPr>
      <w:r>
        <w:t>Минздрав Свердловской области в порядке, утверждаемом Министерством здравоохранения Российской Федерации, ведет мониторинг оказываемой для таких женщин правовой, психологической и медико-социальной помощи в разрезе проведенных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оценивает эффективность такой помощи.</w:t>
      </w:r>
    </w:p>
    <w:p w14:paraId="4D7F0847" w14:textId="77777777" w:rsidR="009D7500" w:rsidRDefault="009D7500">
      <w:pPr>
        <w:pStyle w:val="ConsPlusNormal"/>
        <w:spacing w:before="220"/>
        <w:ind w:firstLine="540"/>
        <w:jc w:val="both"/>
      </w:pPr>
      <w:bookmarkStart w:id="3" w:name="P237"/>
      <w:bookmarkEnd w:id="3"/>
      <w:r>
        <w:t>В случае проживания беременных женщин в отдаленных населенных пунктах и сельской местности, в которых отсутствует регулярное транспортное сообщение по маршрутам общественного транспорта с близлежащей медицинской организацией, оказывающей медицинскую помощь по профилю "акушерство и гинекология" в амбулаторных условиях, Минздрав Свердловской области организует доставку беременных женщин в медицинские организации и обратно к месту проживания с использованием транспортных средств (за исключением автомобилей скорой медицинской помощи), в том числе закупленных в рамках национальных проектов, включая национальный проект "Продолжительная и активная жизнь".</w:t>
      </w:r>
    </w:p>
    <w:p w14:paraId="1D6D596C" w14:textId="77777777" w:rsidR="009D7500" w:rsidRDefault="009D7500">
      <w:pPr>
        <w:pStyle w:val="ConsPlusNormal"/>
        <w:jc w:val="both"/>
      </w:pPr>
      <w:r>
        <w:t xml:space="preserve">(абзац введен </w:t>
      </w:r>
      <w:hyperlink r:id="rId36">
        <w:r>
          <w:rPr>
            <w:color w:val="0000FF"/>
          </w:rPr>
          <w:t>Постановлением</w:t>
        </w:r>
      </w:hyperlink>
      <w:r>
        <w:t xml:space="preserve"> Правительства Свердловской области от 28.07.2026 N 472-ПП)</w:t>
      </w:r>
    </w:p>
    <w:p w14:paraId="070C3E9B" w14:textId="77777777" w:rsidR="009D7500" w:rsidRDefault="009D7500">
      <w:pPr>
        <w:pStyle w:val="ConsPlusNormal"/>
        <w:spacing w:before="220"/>
        <w:ind w:firstLine="540"/>
        <w:jc w:val="both"/>
      </w:pPr>
      <w:r>
        <w:t xml:space="preserve">Мониторинг исполнения </w:t>
      </w:r>
      <w:hyperlink w:anchor="P237">
        <w:r>
          <w:rPr>
            <w:color w:val="0000FF"/>
          </w:rPr>
          <w:t>абзаца четырнадцатого</w:t>
        </w:r>
      </w:hyperlink>
      <w:r>
        <w:t xml:space="preserve"> настоящего пункта осуществляет территориальный орган Федеральной службы по надзору в сфере здравоохранения по Свердловской области.</w:t>
      </w:r>
    </w:p>
    <w:p w14:paraId="7BCA86E3" w14:textId="77777777" w:rsidR="009D7500" w:rsidRDefault="009D7500">
      <w:pPr>
        <w:pStyle w:val="ConsPlusNormal"/>
        <w:jc w:val="both"/>
      </w:pPr>
      <w:r>
        <w:t xml:space="preserve">(абзац введен </w:t>
      </w:r>
      <w:hyperlink r:id="rId37">
        <w:r>
          <w:rPr>
            <w:color w:val="0000FF"/>
          </w:rPr>
          <w:t>Постановлением</w:t>
        </w:r>
      </w:hyperlink>
      <w:r>
        <w:t xml:space="preserve"> Правительства Свердловской области от 28.07.2026 N 472-ПП)</w:t>
      </w:r>
    </w:p>
    <w:p w14:paraId="23A5B6B7" w14:textId="77777777" w:rsidR="009D7500" w:rsidRDefault="009D7500">
      <w:pPr>
        <w:pStyle w:val="ConsPlusNormal"/>
        <w:spacing w:before="220"/>
        <w:ind w:firstLine="540"/>
        <w:jc w:val="both"/>
      </w:pPr>
      <w:r>
        <w:t>12. Порядок оказания медицинской помощи отдельным категориям ветеранов боевых действий.</w:t>
      </w:r>
    </w:p>
    <w:p w14:paraId="275F54E3" w14:textId="77777777" w:rsidR="009D7500" w:rsidRDefault="009D7500">
      <w:pPr>
        <w:pStyle w:val="ConsPlusNormal"/>
        <w:spacing w:before="220"/>
        <w:ind w:firstLine="540"/>
        <w:jc w:val="both"/>
      </w:pPr>
      <w:r>
        <w:t xml:space="preserve">Ветеранам боевых действий, указанным в </w:t>
      </w:r>
      <w:hyperlink r:id="rId38">
        <w:r>
          <w:rPr>
            <w:color w:val="0000FF"/>
          </w:rPr>
          <w:t>абзацах втором</w:t>
        </w:r>
      </w:hyperlink>
      <w:r>
        <w:t xml:space="preserve"> и </w:t>
      </w:r>
      <w:hyperlink r:id="rId39">
        <w:r>
          <w:rPr>
            <w:color w:val="0000FF"/>
          </w:rPr>
          <w:t>третьем подпункта "в" пункта 2</w:t>
        </w:r>
      </w:hyperlink>
      <w:r>
        <w:t xml:space="preserve"> Указа Президента Российской Федерации от 3 апреля 2023 года N 232 "О создании </w:t>
      </w:r>
      <w:r>
        <w:lastRenderedPageBreak/>
        <w:t>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14:paraId="0F484A1B" w14:textId="77777777" w:rsidR="009D7500" w:rsidRDefault="009D7500">
      <w:pPr>
        <w:pStyle w:val="ConsPlusNormal"/>
        <w:spacing w:before="220"/>
        <w:ind w:firstLine="540"/>
        <w:jc w:val="both"/>
      </w:pPr>
      <w:r>
        <w:t>Организация медицинской помощи участникам специальной военной операции осуществляется при взаимодействии с Государственным фондом поддержки участников специальной военной операции "Защитники Отечества" (далее - фонд "Защитники Отечества").</w:t>
      </w:r>
    </w:p>
    <w:p w14:paraId="634FA5C7" w14:textId="77777777" w:rsidR="009D7500" w:rsidRDefault="009D7500">
      <w:pPr>
        <w:pStyle w:val="ConsPlusNormal"/>
        <w:spacing w:before="220"/>
        <w:ind w:firstLine="540"/>
        <w:jc w:val="both"/>
      </w:pPr>
      <w:r>
        <w:t>В целях организации оказания участникам специальной военной операции первичной медико-санитарной помощи фонд "Защитники Отечества" при согласии участника специальной военной операции предоставляет в ТФОМС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специальной военной операции),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14:paraId="0197B770" w14:textId="77777777" w:rsidR="009D7500" w:rsidRDefault="009D7500">
      <w:pPr>
        <w:pStyle w:val="ConsPlusNormal"/>
        <w:spacing w:before="220"/>
        <w:ind w:firstLine="540"/>
        <w:jc w:val="both"/>
      </w:pPr>
      <w:r>
        <w:t xml:space="preserve">ТФОМС на основании </w:t>
      </w:r>
      <w:hyperlink r:id="rId40">
        <w:r>
          <w:rPr>
            <w:color w:val="0000FF"/>
          </w:rPr>
          <w:t>пункта 15 части 2 статьи 44</w:t>
        </w:r>
      </w:hyperlink>
      <w:r>
        <w:t xml:space="preserve"> Федерального закона от 29 ноября 2010 года N 326-ФЗ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фонда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14:paraId="3464E5A2" w14:textId="77777777" w:rsidR="009D7500" w:rsidRDefault="009D7500">
      <w:pPr>
        <w:pStyle w:val="ConsPlusNormal"/>
        <w:spacing w:before="220"/>
        <w:ind w:firstLine="540"/>
        <w:jc w:val="both"/>
      </w:pPr>
      <w:r>
        <w:t>Участники специальной военной операции имеют право на внеочередное оказание первичной медико-санитарной помощи в амбулаторных условиях, условиях дневного стационара, в том числе стационара на дому, в поликлиниках, общих врачебных практиках, фельдшерско-акушерских пунктах (фельдшерских пунктах, фельдшерских здравпунктах) и других структурных подразделениях медицинских организаций (отделениях, кабинетах), оказывающих первичную медико-санитарную помощь, в том числе в неотложной форме.</w:t>
      </w:r>
    </w:p>
    <w:p w14:paraId="1DCA3632" w14:textId="77777777" w:rsidR="009D7500" w:rsidRDefault="009D7500">
      <w:pPr>
        <w:pStyle w:val="ConsPlusNormal"/>
        <w:jc w:val="both"/>
      </w:pPr>
      <w:r>
        <w:t xml:space="preserve">(в ред. </w:t>
      </w:r>
      <w:hyperlink r:id="rId41">
        <w:r>
          <w:rPr>
            <w:color w:val="0000FF"/>
          </w:rPr>
          <w:t>Постановления</w:t>
        </w:r>
      </w:hyperlink>
      <w:r>
        <w:t xml:space="preserve"> Правительства Свердловской области от 28.07.2026 N 472-ПП)</w:t>
      </w:r>
    </w:p>
    <w:p w14:paraId="718DDFEF" w14:textId="77777777" w:rsidR="009D7500" w:rsidRDefault="009D7500">
      <w:pPr>
        <w:pStyle w:val="ConsPlusNormal"/>
        <w:spacing w:before="220"/>
        <w:ind w:firstLine="540"/>
        <w:jc w:val="both"/>
      </w:pPr>
      <w:r>
        <w:t>Медицинская организация, выбранная участником специальной военной операции для получения первичной медико-санитарной помощи,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фонда "Защитники Отечества", в том числе в целях организации доезда участника специальной военной операции до медицинской организации.</w:t>
      </w:r>
    </w:p>
    <w:p w14:paraId="6AD4CC1F" w14:textId="77777777" w:rsidR="009D7500" w:rsidRDefault="009D7500">
      <w:pPr>
        <w:pStyle w:val="ConsPlusNormal"/>
        <w:spacing w:before="220"/>
        <w:ind w:firstLine="540"/>
        <w:jc w:val="both"/>
      </w:pPr>
      <w:r>
        <w:t>В случае невозможности прибытия участника специальной военной операции в медицинскую организацию по состоянию здоровья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14:paraId="00A79FE6" w14:textId="77777777" w:rsidR="009D7500" w:rsidRDefault="009D7500">
      <w:pPr>
        <w:pStyle w:val="ConsPlusNormal"/>
        <w:spacing w:before="220"/>
        <w:ind w:firstLine="540"/>
        <w:jc w:val="both"/>
      </w:pPr>
      <w:r>
        <w:t>Первичная консультация врачом-специалистом проводится в течение одного рабочего дня с момента обращения участника специальной военной операции в медицинскую организацию.</w:t>
      </w:r>
    </w:p>
    <w:p w14:paraId="39ADFDEA" w14:textId="77777777" w:rsidR="009D7500" w:rsidRDefault="009D7500">
      <w:pPr>
        <w:pStyle w:val="ConsPlusNormal"/>
        <w:spacing w:before="220"/>
        <w:ind w:firstLine="540"/>
        <w:jc w:val="both"/>
      </w:pPr>
      <w:r>
        <w:t>Лабораторно-диагностические методы исследования предоставляются участникам специальной военной операции во внеочередном порядке по направлению лечащего врача или врача-специалиста при наличии медицинских показаний и в соответствии со стандартами медицинской помощи.</w:t>
      </w:r>
    </w:p>
    <w:p w14:paraId="62F2DF29" w14:textId="77777777" w:rsidR="009D7500" w:rsidRDefault="009D7500">
      <w:pPr>
        <w:pStyle w:val="ConsPlusNormal"/>
        <w:spacing w:before="220"/>
        <w:ind w:firstLine="540"/>
        <w:jc w:val="both"/>
      </w:pPr>
      <w:r>
        <w:t xml:space="preserve">Если участник специальной военной операции нуждается в постоянном динамическом </w:t>
      </w:r>
      <w:r>
        <w:lastRenderedPageBreak/>
        <w:t>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14:paraId="1A681571" w14:textId="77777777" w:rsidR="009D7500" w:rsidRDefault="009D7500">
      <w:pPr>
        <w:pStyle w:val="ConsPlusNormal"/>
        <w:spacing w:before="220"/>
        <w:ind w:firstLine="540"/>
        <w:jc w:val="both"/>
      </w:pPr>
      <w:r>
        <w:t>В течение месяца после получения медицинской организацией информации о прибытии участника специальной военной операции в Свердловскую область ему организуется диспансеризация, включая первый и второй этапы, которые проводятся медицинскими организациями в течение одного рабочего дня.</w:t>
      </w:r>
    </w:p>
    <w:p w14:paraId="260B58F5" w14:textId="77777777" w:rsidR="009D7500" w:rsidRDefault="009D7500">
      <w:pPr>
        <w:pStyle w:val="ConsPlusNormal"/>
        <w:spacing w:before="220"/>
        <w:ind w:firstLine="540"/>
        <w:jc w:val="both"/>
      </w:pPr>
      <w:r>
        <w:t>При невозможности проведения дополнительных обследований и консультаций специалистов, в том числе консультирования медицинским психологом, в целях оценки состояния здоровья участника специальной военной операции в день проведения первого этапа диспансеризации такие обследования и консультации проводятся в период, не превышающий:</w:t>
      </w:r>
    </w:p>
    <w:p w14:paraId="1C607EBB" w14:textId="77777777" w:rsidR="009D7500" w:rsidRDefault="009D7500">
      <w:pPr>
        <w:pStyle w:val="ConsPlusNormal"/>
        <w:jc w:val="both"/>
      </w:pPr>
      <w:r>
        <w:t xml:space="preserve">(в ред. </w:t>
      </w:r>
      <w:hyperlink r:id="rId42">
        <w:r>
          <w:rPr>
            <w:color w:val="0000FF"/>
          </w:rPr>
          <w:t>Постановления</w:t>
        </w:r>
      </w:hyperlink>
      <w:r>
        <w:t xml:space="preserve"> Правительства Свердловской области от 28.07.2026 N 472-ПП)</w:t>
      </w:r>
    </w:p>
    <w:p w14:paraId="3CEA899A" w14:textId="77777777" w:rsidR="009D7500" w:rsidRDefault="009D7500">
      <w:pPr>
        <w:pStyle w:val="ConsPlusNormal"/>
        <w:spacing w:before="220"/>
        <w:ind w:firstLine="540"/>
        <w:jc w:val="both"/>
      </w:pPr>
      <w:r>
        <w:t>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14:paraId="0CAD9F3B" w14:textId="77777777" w:rsidR="009D7500" w:rsidRDefault="009D7500">
      <w:pPr>
        <w:pStyle w:val="ConsPlusNormal"/>
        <w:spacing w:before="220"/>
        <w:ind w:firstLine="540"/>
        <w:jc w:val="both"/>
      </w:pPr>
      <w:r>
        <w:t>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или в отдаленном населенном пункте.</w:t>
      </w:r>
    </w:p>
    <w:p w14:paraId="7BC25C71" w14:textId="77777777" w:rsidR="009D7500" w:rsidRDefault="009D7500">
      <w:pPr>
        <w:pStyle w:val="ConsPlusNormal"/>
        <w:spacing w:before="220"/>
        <w:ind w:firstLine="540"/>
        <w:jc w:val="both"/>
      </w:pPr>
      <w:r>
        <w:t>В случае если медицинскими работниками при оказании участнику специальной военной операции медицинской помощи выявлена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территориального отраслевого исполнительного органа государственной власти Свердловской области - управления социальной политики Министерства социальной политики Свердловской области (далее - территориальное управление социальной политики Свердловской области).</w:t>
      </w:r>
    </w:p>
    <w:p w14:paraId="6A615C3A" w14:textId="77777777" w:rsidR="009D7500" w:rsidRDefault="009D7500">
      <w:pPr>
        <w:pStyle w:val="ConsPlusNormal"/>
        <w:spacing w:before="220"/>
        <w:ind w:firstLine="540"/>
        <w:jc w:val="both"/>
      </w:pPr>
      <w:r>
        <w:t>После получения указанной информации руководитель территориального управления социальной политики Свердловской области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14:paraId="341BFC9B" w14:textId="77777777" w:rsidR="009D7500" w:rsidRDefault="009D7500">
      <w:pPr>
        <w:pStyle w:val="ConsPlusNormal"/>
        <w:spacing w:before="220"/>
        <w:ind w:firstLine="540"/>
        <w:jc w:val="both"/>
      </w:pPr>
      <w:r>
        <w:t>При оказании социальных услуг участникам специальной военной операции руководители территориальных управлений социальной политики Свердловской области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14:paraId="30B6907D" w14:textId="77777777" w:rsidR="009D7500" w:rsidRDefault="009D7500">
      <w:pPr>
        <w:pStyle w:val="ConsPlusNormal"/>
        <w:spacing w:before="220"/>
        <w:ind w:firstLine="540"/>
        <w:jc w:val="both"/>
      </w:pPr>
      <w: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w:t>
      </w:r>
    </w:p>
    <w:p w14:paraId="66D1DE81" w14:textId="77777777" w:rsidR="009D7500" w:rsidRDefault="009D7500">
      <w:pPr>
        <w:pStyle w:val="ConsPlusNormal"/>
        <w:spacing w:before="220"/>
        <w:ind w:firstLine="540"/>
        <w:jc w:val="both"/>
      </w:pPr>
      <w:r>
        <w:t>Специализированная, в том числе высокотехнологичная, медицинская помощь участникам специальной военной операции оказывается в стационарных условиях и условиях дневного стационара и организуется в соответствии с порядками оказания медицинской помощи, утверждаемыми приказами Министерства здравоохранения Российской Федерации.</w:t>
      </w:r>
    </w:p>
    <w:p w14:paraId="1C51E590" w14:textId="77777777" w:rsidR="009D7500" w:rsidRDefault="009D7500">
      <w:pPr>
        <w:pStyle w:val="ConsPlusNormal"/>
        <w:spacing w:before="220"/>
        <w:ind w:firstLine="540"/>
        <w:jc w:val="both"/>
      </w:pPr>
      <w:r>
        <w:t xml:space="preserve">Госпитализация участников специальной военной операции в круглосуточные стационары в плановой форме осуществляется во внеочередном порядке по направлению лечащего врача или врача-специалиста амбулаторно-поликлинической службы в соответствии с медицинскими показаниями, требующими госпитального режима, проведения интенсивных методов лечения и круглосуточного наблюдения врача, скорой медицинской помощью по срочным медицинским </w:t>
      </w:r>
      <w:r>
        <w:lastRenderedPageBreak/>
        <w:t>показаниям, а также при самостоятельном обращении пациента для оказания экстренной медицинской помощи при наличии показаний к госпитализации.</w:t>
      </w:r>
    </w:p>
    <w:p w14:paraId="0CE091F8" w14:textId="77777777" w:rsidR="009D7500" w:rsidRDefault="009D7500">
      <w:pPr>
        <w:pStyle w:val="ConsPlusNormal"/>
        <w:spacing w:before="220"/>
        <w:ind w:firstLine="540"/>
        <w:jc w:val="both"/>
      </w:pPr>
      <w:r>
        <w:t>Высокотехнологичная медицинская помощь участникам специальной военной операции оказывается также во внеочередном порядке в медицинских организациях, осуществляющих деятельность на территории Свердловской области и имеющих лицензию на оказание высокотехнологичной медицинской помощи. Направление участников специальной военной операции для оказания высокотехнологичной медицинской помощи в медицинские организации, подведомственные федеральным органам исполнительной власти, осуществляется в соответствии с порядком, установленным приказами Министерства здравоохранения Российской Федерации.</w:t>
      </w:r>
    </w:p>
    <w:p w14:paraId="1E4C839B" w14:textId="77777777" w:rsidR="009D7500" w:rsidRDefault="009D7500">
      <w:pPr>
        <w:pStyle w:val="ConsPlusNormal"/>
        <w:spacing w:before="220"/>
        <w:ind w:firstLine="540"/>
        <w:jc w:val="both"/>
      </w:pPr>
      <w:r>
        <w:t>Участник специальной военной операции имеет преимущественное право на пребывание в одно-, двухместных палатах (при наличии) при оказании специализированной, в том числе высокотехнологичной, медицинской помощи.</w:t>
      </w:r>
    </w:p>
    <w:p w14:paraId="786180BC" w14:textId="77777777" w:rsidR="009D7500" w:rsidRDefault="009D7500">
      <w:pPr>
        <w:pStyle w:val="ConsPlusNormal"/>
        <w:spacing w:before="220"/>
        <w:ind w:firstLine="540"/>
        <w:jc w:val="both"/>
      </w:pPr>
      <w: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очно в амбулаторных условиях и/или на дому с использованием телемедицинских технологий.</w:t>
      </w:r>
    </w:p>
    <w:p w14:paraId="4F94ABAD" w14:textId="77777777" w:rsidR="009D7500" w:rsidRDefault="009D7500">
      <w:pPr>
        <w:pStyle w:val="ConsPlusNormal"/>
        <w:spacing w:before="220"/>
        <w:ind w:firstLine="540"/>
        <w:jc w:val="both"/>
      </w:pPr>
      <w:r>
        <w:t>При оказании медицинской реабилитации на дому на период лечения участнику специальной военной операции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14:paraId="158ADD99" w14:textId="77777777" w:rsidR="009D7500" w:rsidRDefault="009D7500">
      <w:pPr>
        <w:pStyle w:val="ConsPlusNormal"/>
        <w:spacing w:before="220"/>
        <w:ind w:firstLine="540"/>
        <w:jc w:val="both"/>
      </w:pPr>
      <w:r>
        <w:t xml:space="preserve">Медицинская помощь по профилю "медицинская реабилитация" оказывается участникам специальной военной операции в соответствии с </w:t>
      </w:r>
      <w:hyperlink r:id="rId43">
        <w:r>
          <w:rPr>
            <w:color w:val="0000FF"/>
          </w:rPr>
          <w:t>Приказом</w:t>
        </w:r>
      </w:hyperlink>
      <w:r>
        <w:t xml:space="preserve"> Минздрава Свердловской области от 21.10.2024 N 2522-п "О порядке проведения медицинской реабилитации пациентов, перенесших острые заболевания, неотложные состояния, травмы и хирургические вмешательства, в системе здравоохранения Свердловской области" с учетом профиля заболевания и тяжести его течения и степени зависимости пациента по шкале реабилитационной маршрутизации.</w:t>
      </w:r>
    </w:p>
    <w:p w14:paraId="0B63F094" w14:textId="77777777" w:rsidR="009D7500" w:rsidRDefault="009D7500">
      <w:pPr>
        <w:pStyle w:val="ConsPlusNormal"/>
        <w:spacing w:before="220"/>
        <w:ind w:firstLine="540"/>
        <w:jc w:val="both"/>
      </w:pPr>
      <w:hyperlink r:id="rId44">
        <w:r>
          <w:rPr>
            <w:color w:val="0000FF"/>
          </w:rPr>
          <w:t>Перечень</w:t>
        </w:r>
      </w:hyperlink>
      <w:r>
        <w:t xml:space="preserve"> медицинских организаций, оказывающих медицинскую помощь по профилю "медицинская реабилитация" участникам специальной военной операции, утвержден Приказом Минздрава Свердловской области от 23.06.2023 N 1445-п "Об организации медицинской помощи ветеранам боевых действий, принимавшим участие в специальной военной операции, в медицинских организациях Свердловской области".</w:t>
      </w:r>
    </w:p>
    <w:p w14:paraId="141127DF" w14:textId="77777777" w:rsidR="009D7500" w:rsidRDefault="009D7500">
      <w:pPr>
        <w:pStyle w:val="ConsPlusNormal"/>
        <w:spacing w:before="220"/>
        <w:ind w:firstLine="540"/>
        <w:jc w:val="both"/>
      </w:pPr>
      <w:r>
        <w:t>Для определения медицинских показаний к проведению медицинской реабилитации участника специальной военной операции в амбулаторных или стационарных условиях лечащий врач обеспечивает организацию проведения телемедицинской консультации со специалистами центра медицинской реабилитации общества с ограниченной ответственностью "Клиника Института Мозга" (далее - ООО "Клиника Института Мозга") во внеочередном порядке.</w:t>
      </w:r>
    </w:p>
    <w:p w14:paraId="71336223" w14:textId="77777777" w:rsidR="009D7500" w:rsidRDefault="009D7500">
      <w:pPr>
        <w:pStyle w:val="ConsPlusNormal"/>
        <w:spacing w:before="220"/>
        <w:ind w:firstLine="540"/>
        <w:jc w:val="both"/>
      </w:pPr>
      <w:r>
        <w:t>Решение о тактике проведения медицинской реабилитации оформляется протоколом по результатам проведенной телемедицинской консультации специалистами центра медицинской реабилитации ООО "Клиника Института Мозга" с определением этапа медицинской реабилитации, медицинской организации и даты госпитализации.</w:t>
      </w:r>
    </w:p>
    <w:p w14:paraId="5B48C788" w14:textId="77777777" w:rsidR="009D7500" w:rsidRDefault="009D7500">
      <w:pPr>
        <w:pStyle w:val="ConsPlusNormal"/>
        <w:spacing w:before="220"/>
        <w:ind w:firstLine="540"/>
        <w:jc w:val="both"/>
      </w:pPr>
      <w:r>
        <w:t xml:space="preserve">При выписке участника специальной военной операции с этапа медицинской реабилитации оформляется выписной эпикриз, отражающий реабилитационный потенциал и прогноз, итоги реабилитации по индивидуальной программе медицинской реабилитации с описанием достигнутой динамики в состоянии участника специальной военной операции, оценку по шкале </w:t>
      </w:r>
      <w:r>
        <w:lastRenderedPageBreak/>
        <w:t>реабилитационной маршрутизации и решение о направлении на следующий этап медицинской реабилитации.</w:t>
      </w:r>
    </w:p>
    <w:p w14:paraId="121B9F20" w14:textId="77777777" w:rsidR="009D7500" w:rsidRDefault="009D7500">
      <w:pPr>
        <w:pStyle w:val="ConsPlusNormal"/>
        <w:spacing w:before="220"/>
        <w:ind w:firstLine="540"/>
        <w:jc w:val="both"/>
      </w:pPr>
      <w:r>
        <w:t>При наличии медицинских показаний к пролонгации реабилитационного лечения специалистами реабилитационных отделений проводится телеконсилиум с центром медицинской реабилитации ООО "Клиника Института Мозга" о маршрутизации участника специальной военной операции на следующий этап медицинской реабилитации.</w:t>
      </w:r>
    </w:p>
    <w:p w14:paraId="48B4459F" w14:textId="77777777" w:rsidR="009D7500" w:rsidRDefault="009D7500">
      <w:pPr>
        <w:pStyle w:val="ConsPlusNormal"/>
        <w:spacing w:before="220"/>
        <w:ind w:firstLine="540"/>
        <w:jc w:val="both"/>
      </w:pPr>
      <w:r>
        <w:t>Выписной эпикриз в установленном порядке через единую цифровую платформу доводится до медицинской организации с целью обеспечения мониторинга реабилитационного лечения и организации дальнейшего направления участника специальной военной операции на медицинскую реабилитацию согласно принятому решению реабилитационного отделения (или центра).</w:t>
      </w:r>
    </w:p>
    <w:p w14:paraId="46DFCB0A" w14:textId="77777777" w:rsidR="009D7500" w:rsidRDefault="009D7500">
      <w:pPr>
        <w:pStyle w:val="ConsPlusNormal"/>
        <w:spacing w:before="220"/>
        <w:ind w:firstLine="540"/>
        <w:jc w:val="both"/>
      </w:pPr>
      <w:r>
        <w:t>При отказе участника специальной военной операции (либо его законного представителя) от маршрутизации на этап реабилитационного лечения или продолжения лечения в отделениях медицинской реабилитации и центре медицинской реабилитации ООО "Клиника Института Мозга" оформляется информационный добровольный отказ, который сохраняется в медицинской карте участника специальной военной операции.</w:t>
      </w:r>
    </w:p>
    <w:p w14:paraId="127D1627" w14:textId="77777777" w:rsidR="009D7500" w:rsidRDefault="009D7500">
      <w:pPr>
        <w:pStyle w:val="ConsPlusNormal"/>
        <w:spacing w:before="220"/>
        <w:ind w:firstLine="540"/>
        <w:jc w:val="both"/>
      </w:pPr>
      <w: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w:t>
      </w:r>
    </w:p>
    <w:p w14:paraId="63C78FA3" w14:textId="77777777" w:rsidR="009D7500" w:rsidRDefault="009D7500">
      <w:pPr>
        <w:pStyle w:val="ConsPlusNormal"/>
        <w:spacing w:before="220"/>
        <w:ind w:firstLine="540"/>
        <w:jc w:val="both"/>
      </w:pPr>
      <w:r>
        <w:t>Паллиативная медицинская помощь предусматривает внеочередное оказание медицинской и психологической помощи участникам специальной военной операции с тяжелыми хроническими прогрессирующими заболеваниями в терминальной стадии или с последствиями травм и ранений, приобретенными в ходе участия в специальной военной операции.</w:t>
      </w:r>
    </w:p>
    <w:p w14:paraId="79DE4644" w14:textId="77777777" w:rsidR="009D7500" w:rsidRDefault="009D7500">
      <w:pPr>
        <w:pStyle w:val="ConsPlusNormal"/>
        <w:spacing w:before="220"/>
        <w:ind w:firstLine="540"/>
        <w:jc w:val="both"/>
      </w:pPr>
      <w:r>
        <w:t>Целью оказания паллиативной медицинской помощи является обеспечение участников специальной военной операции необходимой симптоматической и обезболивающей терапией, медико-социальной помощью, а также психологическая поддержка родственников и обучение их уходу за пациентом.</w:t>
      </w:r>
    </w:p>
    <w:p w14:paraId="5F3A87AD" w14:textId="77777777" w:rsidR="009D7500" w:rsidRDefault="009D7500">
      <w:pPr>
        <w:pStyle w:val="ConsPlusNormal"/>
        <w:spacing w:before="220"/>
        <w:ind w:firstLine="540"/>
        <w:jc w:val="both"/>
      </w:pPr>
      <w:r>
        <w:t>Условия оказания паллиативной медицинской помощи участникам специальной военной операции определяются в зависимости от состояния пациента, с учетом профиля заболевания и тяжести его течения.</w:t>
      </w:r>
    </w:p>
    <w:p w14:paraId="6373E41E" w14:textId="77777777" w:rsidR="009D7500" w:rsidRDefault="009D7500">
      <w:pPr>
        <w:pStyle w:val="ConsPlusNormal"/>
        <w:spacing w:before="220"/>
        <w:ind w:firstLine="540"/>
        <w:jc w:val="both"/>
      </w:pPr>
      <w:r>
        <w:t>Паллиативная медицинская помощь в амбулаторных условиях оказывается в кабинетах паллиативной медицинской помощи поликлиник, выездными патронажными бригадами паллиативной помощи.</w:t>
      </w:r>
    </w:p>
    <w:p w14:paraId="70033ECB" w14:textId="77777777" w:rsidR="009D7500" w:rsidRDefault="009D7500">
      <w:pPr>
        <w:pStyle w:val="ConsPlusNormal"/>
        <w:spacing w:before="220"/>
        <w:ind w:firstLine="540"/>
        <w:jc w:val="both"/>
      </w:pPr>
      <w:r>
        <w:t>При организации паллиативной медицинской помощи на дому за участником специальной военной операции закрепляется выездная паллиативная бригада или врач по паллиативной медицинской помощи, осуществляющие выезд к такому пациенту на дом с частотой не реже 1 раза в неделю и по медицинским показаниям.</w:t>
      </w:r>
    </w:p>
    <w:p w14:paraId="478CE12A" w14:textId="77777777" w:rsidR="009D7500" w:rsidRDefault="009D7500">
      <w:pPr>
        <w:pStyle w:val="ConsPlusNormal"/>
        <w:spacing w:before="220"/>
        <w:ind w:firstLine="540"/>
        <w:jc w:val="both"/>
      </w:pPr>
      <w:r>
        <w:t>Медицинские организации и их подразделения при наличии показаний обеспечивают участника специальной военной операции, нуждающегося в оказании паллиативной медицинской помощи,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02A6E5FF" w14:textId="77777777" w:rsidR="009D7500" w:rsidRDefault="009D7500">
      <w:pPr>
        <w:pStyle w:val="ConsPlusNormal"/>
        <w:spacing w:before="220"/>
        <w:ind w:firstLine="540"/>
        <w:jc w:val="both"/>
      </w:pPr>
      <w:r>
        <w:lastRenderedPageBreak/>
        <w:t>При необходимости оказания участнику специальной военной операции паллиативной помощи в условиях стационара врач медицинской организации выдает направление на госпитализацию и согласовывает с организационно-методическим центром паллиативной помощи взрослому населению дату и место госпитализации во внеочередном порядке.</w:t>
      </w:r>
    </w:p>
    <w:p w14:paraId="57D22407" w14:textId="77777777" w:rsidR="009D7500" w:rsidRDefault="009D7500">
      <w:pPr>
        <w:pStyle w:val="ConsPlusNormal"/>
        <w:spacing w:before="220"/>
        <w:ind w:firstLine="540"/>
        <w:jc w:val="both"/>
      </w:pPr>
      <w:r>
        <w:t>Для обеспечения непрерывности, преемственности и своевременности оказания паллиативной медицинской помощи участникам специальной военной операции работает организационно-методический центр паллиативной помощи взрослому населению, предоставляющий услуги в круглосуточном режиме по телефонам: (343) 371-01-40 или (343) 371-22-14.</w:t>
      </w:r>
    </w:p>
    <w:p w14:paraId="33BD09D2" w14:textId="77777777" w:rsidR="009D7500" w:rsidRDefault="009D7500">
      <w:pPr>
        <w:pStyle w:val="ConsPlusNormal"/>
        <w:spacing w:before="220"/>
        <w:ind w:firstLine="540"/>
        <w:jc w:val="both"/>
      </w:pPr>
      <w:r>
        <w:t>Участники специальной военной операции при наличии показаний получают санаторно-курортное лечение в рамках Программы государственных гарантий Российской Федерации в санаторно-курортных организациях, подведомственных Министерству здравоохранения Российской Федерации и другим федеральным органам исполнительной власти,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14:paraId="762E8FA2" w14:textId="77777777" w:rsidR="009D7500" w:rsidRDefault="009D7500">
      <w:pPr>
        <w:pStyle w:val="ConsPlusNormal"/>
        <w:spacing w:before="220"/>
        <w:ind w:firstLine="540"/>
        <w:jc w:val="both"/>
      </w:pPr>
      <w: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в соответствии с ее этапностью.</w:t>
      </w:r>
    </w:p>
    <w:p w14:paraId="73492B97" w14:textId="77777777" w:rsidR="009D7500" w:rsidRDefault="009D7500">
      <w:pPr>
        <w:pStyle w:val="ConsPlusNormal"/>
        <w:spacing w:before="220"/>
        <w:ind w:firstLine="540"/>
        <w:jc w:val="both"/>
      </w:pPr>
      <w:r>
        <w:t>На всех этапах оказания медицинской помощи участник специальной военной операции, его (ее) супруга (супруг), а также супруга (супруг) участника специальной военной операции, пропавшего без вести, имеют право на консультирование медицинским психологом как при самостоятельном обращении, так и по направлению лечащего врача.</w:t>
      </w:r>
    </w:p>
    <w:p w14:paraId="591A35DE" w14:textId="77777777" w:rsidR="009D7500" w:rsidRDefault="009D7500">
      <w:pPr>
        <w:pStyle w:val="ConsPlusNormal"/>
        <w:spacing w:before="220"/>
        <w:ind w:firstLine="540"/>
        <w:jc w:val="both"/>
      </w:pPr>
      <w:r>
        <w:t>Министерством здравоохранения Российской Федерации организуется предоставление медицинской помощи участнику специальной военной операции, его (ее) супруге (супругу), а также супруге (супругу) участника специальной военной операции, пропавшего без вести,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14:paraId="5D9162C8" w14:textId="77777777" w:rsidR="009D7500" w:rsidRDefault="009D7500">
      <w:pPr>
        <w:pStyle w:val="ConsPlusNormal"/>
        <w:spacing w:before="220"/>
        <w:ind w:firstLine="540"/>
        <w:jc w:val="both"/>
      </w:pPr>
      <w:r>
        <w:t>Участники специальной военной операции в рамках Программы имеют право на зубное протезирование (вне зависимости от наличия у участника специальной военной операции инвалидности) во внеочередном порядке за счет бюджетных ассигнований областного бюджета в соответствии с порядком, утверждаемым Правительством Свердловской области.</w:t>
      </w:r>
    </w:p>
    <w:p w14:paraId="2D878A65" w14:textId="77777777" w:rsidR="009D7500" w:rsidRDefault="009D7500">
      <w:pPr>
        <w:pStyle w:val="ConsPlusNormal"/>
        <w:spacing w:before="220"/>
        <w:ind w:firstLine="540"/>
        <w:jc w:val="both"/>
      </w:pPr>
      <w:r>
        <w:t xml:space="preserve">Обеспечение участников специальной военной операции лекарственными препаратами осуществляется во внеочередном порядке в соответствии с Постановлениями Правительства Свердловской области от 11.03.2013 </w:t>
      </w:r>
      <w:hyperlink r:id="rId45">
        <w:r>
          <w:rPr>
            <w:color w:val="0000FF"/>
          </w:rPr>
          <w:t>N 291-ПП</w:t>
        </w:r>
      </w:hyperlink>
      <w:r>
        <w:t xml:space="preserve"> "Об обеспечении реализации полномочий Российской Федерации в области оказания государственной социальной помощи в виде набора социальных услуг, переданных для осуществления органам государственной власти субъектов Российской Федерации, на территории Свердловской области" и от 22.06.2017 </w:t>
      </w:r>
      <w:hyperlink r:id="rId46">
        <w:r>
          <w:rPr>
            <w:color w:val="0000FF"/>
          </w:rPr>
          <w:t>N 438-ПП</w:t>
        </w:r>
      </w:hyperlink>
      <w:r>
        <w:t xml:space="preserve"> "О мерах социальной поддержки отдельных категорий граждан, проживающих в Свердловской области, по обеспечению лекарственными препаратами и медицинскими изделиями бесплатно и на льготных условиях по рецептам врачей в фармацевтических организациях за счет средств областного бюджета".</w:t>
      </w:r>
    </w:p>
    <w:p w14:paraId="43D50235" w14:textId="77777777" w:rsidR="009D7500" w:rsidRDefault="009D7500">
      <w:pPr>
        <w:pStyle w:val="ConsPlusNormal"/>
        <w:spacing w:before="220"/>
        <w:ind w:firstLine="540"/>
        <w:jc w:val="both"/>
      </w:pPr>
      <w:r>
        <w:lastRenderedPageBreak/>
        <w:t>13. Порядок оказания медицинской помощи инвалидам, в том числе порядок наблюдения врачом за состоянием здоровья инвалидов, меры по обеспечению доступности для инвалидов медицинской инфраструктуры, возможности записи к врачу, а также порядок доведения до отдельных групп инвалидов информации о состоянии их здоровья.</w:t>
      </w:r>
    </w:p>
    <w:p w14:paraId="5DC289F6" w14:textId="77777777" w:rsidR="009D7500" w:rsidRDefault="009D7500">
      <w:pPr>
        <w:pStyle w:val="ConsPlusNormal"/>
        <w:spacing w:before="220"/>
        <w:ind w:firstLine="540"/>
        <w:jc w:val="both"/>
      </w:pPr>
      <w:r>
        <w:t>Инвалидам, нуждающимся в постороннем уходе и помощи, предоставляется доступная медицинская помощь, в том числе на дому.</w:t>
      </w:r>
    </w:p>
    <w:p w14:paraId="0B3392FD" w14:textId="77777777" w:rsidR="009D7500" w:rsidRDefault="009D7500">
      <w:pPr>
        <w:pStyle w:val="ConsPlusNormal"/>
        <w:spacing w:before="220"/>
        <w:ind w:firstLine="540"/>
        <w:jc w:val="both"/>
      </w:pPr>
      <w:r>
        <w:t>В целях обеспечения доступности медицинской помощи инвалидам, проживающим в сельской местности, Министерство социальной политики Свердловской области и Минздрав Свердловской области организуют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числе из числа закупленных в рамках национальных проектов, включая национальный проект "Демография", в соответствии с Порядком использования автотранспорта для доставки лиц 65 лет и старше и инвалидов, проживающих в сельской местности, в медицинские организации и в организации социального обслуживания, утвержденным Министерством здравоохранения Российской Федерации 4 декабря 2024 года и Министерством труда и социальной защиты Российской Федерации 3 декабря 2024 года. Оплата такой доставки осуществляется за счет средств областного бюджета.</w:t>
      </w:r>
    </w:p>
    <w:p w14:paraId="549AA79C" w14:textId="77777777" w:rsidR="009D7500" w:rsidRDefault="009D7500">
      <w:pPr>
        <w:pStyle w:val="ConsPlusNormal"/>
        <w:jc w:val="both"/>
      </w:pPr>
      <w:r>
        <w:t xml:space="preserve">(абзац введен </w:t>
      </w:r>
      <w:hyperlink r:id="rId47">
        <w:r>
          <w:rPr>
            <w:color w:val="0000FF"/>
          </w:rPr>
          <w:t>Постановлением</w:t>
        </w:r>
      </w:hyperlink>
      <w:r>
        <w:t xml:space="preserve"> Правительства Свердловской области от 28.07.2026 N 472-ПП)</w:t>
      </w:r>
    </w:p>
    <w:p w14:paraId="4C1CF240" w14:textId="77777777" w:rsidR="009D7500" w:rsidRDefault="009D7500">
      <w:pPr>
        <w:pStyle w:val="ConsPlusNormal"/>
        <w:spacing w:before="220"/>
        <w:ind w:firstLine="540"/>
        <w:jc w:val="both"/>
      </w:pPr>
      <w:r>
        <w:t>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медицинские вмешательства, устанавливается Министерством здравоохранения Российской Федерации.</w:t>
      </w:r>
    </w:p>
    <w:p w14:paraId="0D864E48" w14:textId="77777777" w:rsidR="009D7500" w:rsidRDefault="009D7500">
      <w:pPr>
        <w:pStyle w:val="ConsPlusNormal"/>
        <w:jc w:val="both"/>
      </w:pPr>
      <w:r>
        <w:t xml:space="preserve">(абзац введен </w:t>
      </w:r>
      <w:hyperlink r:id="rId48">
        <w:r>
          <w:rPr>
            <w:color w:val="0000FF"/>
          </w:rPr>
          <w:t>Постановлением</w:t>
        </w:r>
      </w:hyperlink>
      <w:r>
        <w:t xml:space="preserve"> Правительства Свердловской области от 28.07.2026 N 472-ПП)</w:t>
      </w:r>
    </w:p>
    <w:p w14:paraId="7475C924" w14:textId="77777777" w:rsidR="009D7500" w:rsidRDefault="009D7500">
      <w:pPr>
        <w:pStyle w:val="ConsPlusNormal"/>
        <w:spacing w:before="220"/>
        <w:ind w:firstLine="540"/>
        <w:jc w:val="both"/>
      </w:pPr>
      <w:r>
        <w:t xml:space="preserve">Абзац утратил силу. - </w:t>
      </w:r>
      <w:hyperlink r:id="rId49">
        <w:r>
          <w:rPr>
            <w:color w:val="0000FF"/>
          </w:rPr>
          <w:t>Постановление</w:t>
        </w:r>
      </w:hyperlink>
      <w:r>
        <w:t xml:space="preserve"> Правительства Свердловской области от 28.07.2026 N 472-ПП.</w:t>
      </w:r>
    </w:p>
    <w:p w14:paraId="65B251A1" w14:textId="77777777" w:rsidR="009D7500" w:rsidRDefault="009D7500">
      <w:pPr>
        <w:pStyle w:val="ConsPlusNormal"/>
        <w:spacing w:before="220"/>
        <w:ind w:firstLine="540"/>
        <w:jc w:val="both"/>
      </w:pPr>
      <w:r>
        <w:t>Правила осуществления ухода ближайшим родственником, законным представителем или иным лицом (привлекаемым родственниками или законными представителями) в условиях круглосуточного стационара за пациентами, являющимися инвалидами I группы, в том числе порядок доступа, устанавливаются медицинской организацией и доводятся до сведения граждан путем размещения на официальном сайте медицинской организации в информационно-телекоммуникационной сети "Интернет", в иных доступных местах на территории медицинской организации.</w:t>
      </w:r>
    </w:p>
    <w:p w14:paraId="04F26888" w14:textId="77777777" w:rsidR="009D7500" w:rsidRDefault="009D7500">
      <w:pPr>
        <w:pStyle w:val="ConsPlusNormal"/>
        <w:spacing w:before="220"/>
        <w:ind w:firstLine="540"/>
        <w:jc w:val="both"/>
      </w:pPr>
      <w:r>
        <w:t>Круглосуточный доступ ближайших родственников, законных представителей или иных лиц (привлекаемых родственниками или законными представителями) для осуществления ухода за инвалидом осуществляется на безвозмездной основе с учетом соблюдения санитарно-эпидемического режима (при наличии).</w:t>
      </w:r>
    </w:p>
    <w:p w14:paraId="62A0D11E" w14:textId="77777777" w:rsidR="009D7500" w:rsidRDefault="009D7500">
      <w:pPr>
        <w:pStyle w:val="ConsPlusNormal"/>
        <w:spacing w:before="220"/>
        <w:ind w:firstLine="540"/>
        <w:jc w:val="both"/>
      </w:pPr>
      <w:r>
        <w:t>Минздрав Свердловской области, а также страховые медицинские организации, в которых застрахованы лица, и ТФОМС осуществляют контроль оказания медицинской помощи инвалидам медицинскими организациями.</w:t>
      </w:r>
    </w:p>
    <w:p w14:paraId="4E835014" w14:textId="77777777" w:rsidR="009D7500" w:rsidRDefault="009D7500">
      <w:pPr>
        <w:pStyle w:val="ConsPlusNormal"/>
        <w:spacing w:before="220"/>
        <w:ind w:firstLine="540"/>
        <w:jc w:val="both"/>
      </w:pPr>
      <w:r>
        <w:t>14. В рамках Программы отдельным категориям граждан оказываются следующие медицинские услуги:</w:t>
      </w:r>
    </w:p>
    <w:p w14:paraId="1EA3E37D" w14:textId="77777777" w:rsidR="009D7500" w:rsidRDefault="009D7500">
      <w:pPr>
        <w:pStyle w:val="ConsPlusNormal"/>
        <w:spacing w:before="220"/>
        <w:ind w:firstLine="540"/>
        <w:jc w:val="both"/>
      </w:pPr>
      <w:r>
        <w:t xml:space="preserve">1) проведение осмотров врачами и диагностические исследования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w:t>
      </w:r>
      <w:r>
        <w:lastRenderedPageBreak/>
        <w:t>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w:t>
      </w:r>
    </w:p>
    <w:p w14:paraId="105AEC2F" w14:textId="77777777" w:rsidR="009D7500" w:rsidRDefault="009D7500">
      <w:pPr>
        <w:pStyle w:val="ConsPlusNormal"/>
        <w:spacing w:before="220"/>
        <w:ind w:firstLine="540"/>
        <w:jc w:val="both"/>
      </w:pPr>
      <w:r>
        <w:t>2) проведение обязательных диагностических исследований и оказание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0B237C47" w14:textId="77777777" w:rsidR="009D7500" w:rsidRDefault="009D7500">
      <w:pPr>
        <w:pStyle w:val="ConsPlusNormal"/>
        <w:spacing w:before="220"/>
        <w:ind w:firstLine="540"/>
        <w:jc w:val="both"/>
      </w:pPr>
      <w:r>
        <w:t>3) оказание медицинской помощи гражданам, находящимся в стационарных организациях социального обслуживания, организуется путем взаимодействия стационарных организаций социального обслуживания с близлежащими медицинскими организациями в порядке, установленном нормативным правовым актом Свердловской области, в том числе в рамках территориальной программы ОМС Свердловской области таким гражданам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 за счет бюджетных ассигнований областного бюджета предоставляется зубопротезирование в соответствии с законодательством Российской Федерации о социальном обслуживании граждан в Российской Федерации; 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14:paraId="6B6361EB" w14:textId="77777777" w:rsidR="009D7500" w:rsidRDefault="009D7500">
      <w:pPr>
        <w:pStyle w:val="ConsPlusNormal"/>
        <w:spacing w:before="220"/>
        <w:ind w:firstLine="540"/>
        <w:jc w:val="both"/>
      </w:pPr>
      <w:r>
        <w:t>контроль за полнотой и результатами проведения диспансеризации и диспансерного наблюдения осуществляют Минздрав Свердловской области, а также страховые медицинские организации, в которых застрахованы по обязательному медицинскому страхованию лица, находящиеся в стационарных организациях социального обслуживания, и ТФОМС;</w:t>
      </w:r>
    </w:p>
    <w:p w14:paraId="5EB06211" w14:textId="77777777" w:rsidR="009D7500" w:rsidRDefault="009D7500">
      <w:pPr>
        <w:pStyle w:val="ConsPlusNormal"/>
        <w:spacing w:before="220"/>
        <w:ind w:firstLine="540"/>
        <w:jc w:val="both"/>
      </w:pPr>
      <w:r>
        <w:t>4) оказание медицинской помощи лицам, страдающим психическими заболеваниями и расстройствами поведения, включает проведение диспансерного наблюдения (в том числе лицам с психическими расстройствами и расстройствами поведения, находящимся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за счет бюджетных ассигнований областного бюджета в порядке, установленном Министерством здравоохранения Российской Федерации.</w:t>
      </w:r>
    </w:p>
    <w:p w14:paraId="2FAEFD05" w14:textId="77777777" w:rsidR="009D7500" w:rsidRDefault="009D7500">
      <w:pPr>
        <w:pStyle w:val="ConsPlusNormal"/>
        <w:spacing w:before="220"/>
        <w:ind w:firstLine="540"/>
        <w:jc w:val="both"/>
      </w:pPr>
      <w:r>
        <w:t xml:space="preserve">Для лиц с психическими расстройствами и расстройствами поведения, проживающих в сельской местности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w:t>
      </w:r>
      <w:r>
        <w:lastRenderedPageBreak/>
        <w:t>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выездных специализированных психиатрических бригад. 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Минздрав Свердловской области. 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осуществляется лекарственное обеспечение таких пациентов, в том числе доставка лекарственных препаратов по месту жительства;</w:t>
      </w:r>
    </w:p>
    <w:p w14:paraId="672D704C" w14:textId="77777777" w:rsidR="009D7500" w:rsidRDefault="009D7500">
      <w:pPr>
        <w:pStyle w:val="ConsPlusNormal"/>
        <w:jc w:val="both"/>
      </w:pPr>
      <w:r>
        <w:t xml:space="preserve">(в ред. </w:t>
      </w:r>
      <w:hyperlink r:id="rId50">
        <w:r>
          <w:rPr>
            <w:color w:val="0000FF"/>
          </w:rPr>
          <w:t>Постановления</w:t>
        </w:r>
      </w:hyperlink>
      <w:r>
        <w:t xml:space="preserve"> Правительства Свердловской области от 28.07.2026 N 472-ПП)</w:t>
      </w:r>
    </w:p>
    <w:p w14:paraId="5539F863" w14:textId="77777777" w:rsidR="009D7500" w:rsidRDefault="009D7500">
      <w:pPr>
        <w:pStyle w:val="ConsPlusNormal"/>
        <w:spacing w:before="220"/>
        <w:ind w:firstLine="540"/>
        <w:jc w:val="both"/>
      </w:pPr>
      <w:r>
        <w:t>5) 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14:paraId="2BFAD392" w14:textId="77777777" w:rsidR="009D7500" w:rsidRDefault="009D7500">
      <w:pPr>
        <w:pStyle w:val="ConsPlusNormal"/>
        <w:spacing w:before="220"/>
        <w:ind w:firstLine="540"/>
        <w:jc w:val="both"/>
      </w:pPr>
      <w:r>
        <w:t>6) 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14:paraId="50934734" w14:textId="77777777" w:rsidR="009D7500" w:rsidRDefault="009D7500">
      <w:pPr>
        <w:pStyle w:val="ConsPlusNormal"/>
        <w:spacing w:before="220"/>
        <w:ind w:firstLine="540"/>
        <w:jc w:val="both"/>
      </w:pPr>
      <w:r>
        <w:t>7) 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который включает критерии назначения и порядок применения таких лекарственных препаратов.</w:t>
      </w:r>
    </w:p>
    <w:p w14:paraId="3D1F7473" w14:textId="77777777" w:rsidR="009D7500" w:rsidRDefault="009D7500">
      <w:pPr>
        <w:pStyle w:val="ConsPlusNormal"/>
        <w:spacing w:before="220"/>
        <w:ind w:firstLine="540"/>
        <w:jc w:val="both"/>
      </w:pPr>
      <w:r>
        <w:t>15. В соответствии с Программой государственных гарантий Российской Федерации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технических средств реабилитации и услуг, предоставляемых инвалиду.</w:t>
      </w:r>
    </w:p>
    <w:p w14:paraId="7AC34274" w14:textId="77777777" w:rsidR="009D7500" w:rsidRDefault="009D7500">
      <w:pPr>
        <w:pStyle w:val="ConsPlusNormal"/>
        <w:spacing w:before="220"/>
        <w:ind w:firstLine="540"/>
        <w:jc w:val="both"/>
      </w:pPr>
      <w:r>
        <w:t xml:space="preserve">16. Медицинская помощь гражданам, получившим повреждение здоровья вследствие несчастных случаев на производстве, являющихся страховыми случаями по обязательному социальному страхованию в соответствии с Федеральными законами от 24 июля 1998 года </w:t>
      </w:r>
      <w:hyperlink r:id="rId51">
        <w:r>
          <w:rPr>
            <w:color w:val="0000FF"/>
          </w:rPr>
          <w:t>N 125-ФЗ</w:t>
        </w:r>
      </w:hyperlink>
      <w:r>
        <w:t xml:space="preserve"> "Об обязательном социальном страховании от несчастных случаев на производстве и профессиональных заболеваний" и от 29 ноября 2010 года </w:t>
      </w:r>
      <w:hyperlink r:id="rId52">
        <w:r>
          <w:rPr>
            <w:color w:val="0000FF"/>
          </w:rPr>
          <w:t>N 326-ФЗ</w:t>
        </w:r>
      </w:hyperlink>
      <w:r>
        <w:t>, предоставляется в порядке, предусмотренном законодательством Российской Федерации, за счет средств Свердловского регионального отделения Фонда пенсионного и социального страхования Российской Федерации.</w:t>
      </w:r>
    </w:p>
    <w:p w14:paraId="2FD964D0" w14:textId="77777777" w:rsidR="009D7500" w:rsidRDefault="009D7500">
      <w:pPr>
        <w:pStyle w:val="ConsPlusNormal"/>
        <w:jc w:val="both"/>
      </w:pPr>
    </w:p>
    <w:p w14:paraId="41FD3F07" w14:textId="77777777" w:rsidR="009D7500" w:rsidRDefault="009D7500">
      <w:pPr>
        <w:pStyle w:val="ConsPlusTitle"/>
        <w:jc w:val="center"/>
        <w:outlineLvl w:val="1"/>
      </w:pPr>
      <w:r>
        <w:t>Глава 4. ТЕРРИТОРИАЛЬНАЯ ПРОГРАММА ОБЯЗАТЕЛЬНОГО</w:t>
      </w:r>
    </w:p>
    <w:p w14:paraId="2B67C39D" w14:textId="77777777" w:rsidR="009D7500" w:rsidRDefault="009D7500">
      <w:pPr>
        <w:pStyle w:val="ConsPlusTitle"/>
        <w:jc w:val="center"/>
      </w:pPr>
      <w:r>
        <w:t>МЕДИЦИНСКОГО СТРАХОВАНИЯ СВЕРДЛОВСКОЙ ОБЛАСТИ</w:t>
      </w:r>
    </w:p>
    <w:p w14:paraId="46C8303B" w14:textId="77777777" w:rsidR="009D7500" w:rsidRDefault="009D7500">
      <w:pPr>
        <w:pStyle w:val="ConsPlusNormal"/>
        <w:jc w:val="both"/>
      </w:pPr>
    </w:p>
    <w:p w14:paraId="08EF2B3E" w14:textId="77777777" w:rsidR="009D7500" w:rsidRDefault="009D7500">
      <w:pPr>
        <w:pStyle w:val="ConsPlusNormal"/>
        <w:ind w:firstLine="540"/>
        <w:jc w:val="both"/>
      </w:pPr>
      <w:r>
        <w:t>17. Территориальная программа ОМС является составной частью Программы и формируется в соответствии с требованиями, установленными базовой программой обязательного медицинского страхования (далее - базовая программа ОМС).</w:t>
      </w:r>
    </w:p>
    <w:p w14:paraId="5A5A9AE6" w14:textId="77777777" w:rsidR="009D7500" w:rsidRDefault="009D7500">
      <w:pPr>
        <w:pStyle w:val="ConsPlusNormal"/>
        <w:spacing w:before="220"/>
        <w:ind w:firstLine="540"/>
        <w:jc w:val="both"/>
      </w:pPr>
      <w:r>
        <w:t xml:space="preserve">18. В рамках территориальной программы ОМС в соответствии с базовой программой ОМС за счет средств ОМС застрахованным лицам, в том числе находящимся в стационарных организациях социального обслуживания, при заболеваниях и состояниях, указанных в </w:t>
      </w:r>
      <w:hyperlink w:anchor="P193">
        <w:r>
          <w:rPr>
            <w:color w:val="0000FF"/>
          </w:rPr>
          <w:t>главе 3</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60F55E4B" w14:textId="77777777" w:rsidR="009D7500" w:rsidRDefault="009D7500">
      <w:pPr>
        <w:pStyle w:val="ConsPlusNormal"/>
        <w:spacing w:before="220"/>
        <w:ind w:firstLine="54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лабораторная диагностика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в возрасте 40 лет и старше - один раз в 3 года);</w:t>
      </w:r>
    </w:p>
    <w:p w14:paraId="402F3CF0" w14:textId="77777777" w:rsidR="009D7500" w:rsidRDefault="009D7500">
      <w:pPr>
        <w:pStyle w:val="ConsPlusNormal"/>
        <w:jc w:val="both"/>
      </w:pPr>
      <w:r>
        <w:t xml:space="preserve">(в ред. </w:t>
      </w:r>
      <w:hyperlink r:id="rId53">
        <w:r>
          <w:rPr>
            <w:color w:val="0000FF"/>
          </w:rPr>
          <w:t>Постановления</w:t>
        </w:r>
      </w:hyperlink>
      <w:r>
        <w:t xml:space="preserve"> Правительства Свердловской области от 28.07.2026 N 472-ПП)</w:t>
      </w:r>
    </w:p>
    <w:p w14:paraId="6F4186EC" w14:textId="77777777" w:rsidR="009D7500" w:rsidRDefault="009D7500">
      <w:pPr>
        <w:pStyle w:val="ConsPlusNormal"/>
        <w:spacing w:before="220"/>
        <w:ind w:firstLine="540"/>
        <w:jc w:val="both"/>
      </w:pPr>
      <w:r>
        <w:t>скорая медицинская помощь (за исключением санитарно-авиационной эвакуации);</w:t>
      </w:r>
    </w:p>
    <w:p w14:paraId="3FE1ED5E" w14:textId="77777777" w:rsidR="009D7500" w:rsidRDefault="009D7500">
      <w:pPr>
        <w:pStyle w:val="ConsPlusNormal"/>
        <w:spacing w:before="220"/>
        <w:ind w:firstLine="540"/>
        <w:jc w:val="both"/>
      </w:pPr>
      <w:r>
        <w:t xml:space="preserve">специализированная медицинская помощь, в том числе высокотехнологичная медицинская помощь, включенная в </w:t>
      </w:r>
      <w:hyperlink r:id="rId54">
        <w:r>
          <w:rPr>
            <w:color w:val="0000FF"/>
          </w:rPr>
          <w:t>перечень</w:t>
        </w:r>
      </w:hyperlink>
      <w:r>
        <w:t xml:space="preserve"> видов высокотехнологичной медицинской помощи, финансовое обеспечение которых осуществляется за счет средств ОМС,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 (далее - Перечень ЖНВЛП);</w:t>
      </w:r>
    </w:p>
    <w:p w14:paraId="595BFCB3" w14:textId="77777777" w:rsidR="009D7500" w:rsidRDefault="009D7500">
      <w:pPr>
        <w:pStyle w:val="ConsPlusNormal"/>
        <w:spacing w:before="220"/>
        <w:ind w:firstLine="540"/>
        <w:jc w:val="both"/>
      </w:pPr>
      <w: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ЖНВЛП, в соответствии с законодательством Российской Федерации;</w:t>
      </w:r>
    </w:p>
    <w:p w14:paraId="38FA38CB" w14:textId="77777777" w:rsidR="009D7500" w:rsidRDefault="009D7500">
      <w:pPr>
        <w:pStyle w:val="ConsPlusNormal"/>
        <w:spacing w:before="220"/>
        <w:ind w:firstLine="540"/>
        <w:jc w:val="both"/>
      </w:pPr>
      <w: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14:paraId="72618E72" w14:textId="77777777" w:rsidR="009D7500" w:rsidRDefault="009D7500">
      <w:pPr>
        <w:pStyle w:val="ConsPlusNormal"/>
        <w:spacing w:before="220"/>
        <w:ind w:firstLine="540"/>
        <w:jc w:val="both"/>
      </w:pPr>
      <w:r>
        <w:lastRenderedPageBreak/>
        <w:t>19. За счет средств ОМС в соответствии с базовой программой ОМС на территории Свердловской области осуществляются следующие мероприятия и их финансовое обеспечение:</w:t>
      </w:r>
    </w:p>
    <w:p w14:paraId="23A2AF4A" w14:textId="77777777" w:rsidR="009D7500" w:rsidRDefault="009D7500">
      <w:pPr>
        <w:pStyle w:val="ConsPlusNormal"/>
        <w:spacing w:before="220"/>
        <w:ind w:firstLine="540"/>
        <w:jc w:val="both"/>
      </w:pPr>
      <w:r>
        <w:t>1) проведение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медицинское обследование детей-сирот и детей, оставшихся без попечения родителей, помещаемых под надзор в организации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по видам медицинской помощи и заболеваниям, входящим в базовую программу ОМС;</w:t>
      </w:r>
    </w:p>
    <w:p w14:paraId="332B77BC" w14:textId="77777777" w:rsidR="009D7500" w:rsidRDefault="009D7500">
      <w:pPr>
        <w:pStyle w:val="ConsPlusNormal"/>
        <w:spacing w:before="220"/>
        <w:ind w:firstLine="540"/>
        <w:jc w:val="both"/>
      </w:pPr>
      <w:r>
        <w:t>2) проведение обязательных диагностических исследований и оказание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по видам медицинской помощи и заболеваниям, входящим в базовую программу ОМС, за исключением медицинского освидетельствования в целях определения годности граждан к военной или приравненной к ней службе;</w:t>
      </w:r>
    </w:p>
    <w:p w14:paraId="259D3693" w14:textId="77777777" w:rsidR="009D7500" w:rsidRDefault="009D7500">
      <w:pPr>
        <w:pStyle w:val="ConsPlusNormal"/>
        <w:spacing w:before="220"/>
        <w:ind w:firstLine="540"/>
        <w:jc w:val="both"/>
      </w:pPr>
      <w:r>
        <w:t>3) 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ОМС.</w:t>
      </w:r>
    </w:p>
    <w:p w14:paraId="1B435FA0" w14:textId="77777777" w:rsidR="009D7500" w:rsidRDefault="009D7500">
      <w:pPr>
        <w:pStyle w:val="ConsPlusNormal"/>
        <w:spacing w:before="220"/>
        <w:ind w:firstLine="540"/>
        <w:jc w:val="both"/>
      </w:pPr>
      <w:r>
        <w:t>20. Территориальная программа ОМС устанавливает нормативы объема предоставления медицинской помощи в расчете на одно застрахованное лицо с учетом структуры заболеваемости населения Свердловской области, нормативы финансовых затрат на единицу объема предоставления медицинской помощи и подушевой норматив финансового обеспечения территориальной программы ОМС, которые не включают нормативы объемов специализированной, включая высокотехнологичную, медицинской помощи и нормативы финансовых затрат на единицу объема предоставления медицинской помощи в стационарных условиях и условиях дневного стационара, оказываемой федеральными медицинскими организациями.</w:t>
      </w:r>
    </w:p>
    <w:p w14:paraId="02B835C6" w14:textId="77777777" w:rsidR="009D7500" w:rsidRDefault="009D7500">
      <w:pPr>
        <w:pStyle w:val="ConsPlusNormal"/>
        <w:spacing w:before="220"/>
        <w:ind w:firstLine="540"/>
        <w:jc w:val="both"/>
      </w:pPr>
      <w:r>
        <w:t>21. В целях соблюдения сроков оказания медицинской помощи в экстренной и неотложной формах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6FF3ACB1" w14:textId="77777777" w:rsidR="009D7500" w:rsidRDefault="009D7500">
      <w:pPr>
        <w:pStyle w:val="ConsPlusNormal"/>
        <w:spacing w:before="220"/>
        <w:ind w:firstLine="540"/>
        <w:jc w:val="both"/>
      </w:pPr>
      <w:r>
        <w:t xml:space="preserve">22. Федеральные медицинские организации, участвующие в реализации территориальной программы ОМС, вправе оказывать первичную медико-санитарную помощь и скорую, в том числе </w:t>
      </w:r>
      <w:r>
        <w:lastRenderedPageBreak/>
        <w:t xml:space="preserve">скорую специализированную, медицинскую помощь в соответствии с территориальной программой ОМС, а также специализированную, в том числе высокотехнологичную, медицинскую помощь в случае распределения им объемов медицинской помощи в соответствии с </w:t>
      </w:r>
      <w:hyperlink r:id="rId55">
        <w:r>
          <w:rPr>
            <w:color w:val="0000FF"/>
          </w:rPr>
          <w:t>частью 10 статьи 36</w:t>
        </w:r>
      </w:hyperlink>
      <w:r>
        <w:t xml:space="preserve"> Федерального закона от 29 ноября 2010 года N 326-ФЗ.</w:t>
      </w:r>
    </w:p>
    <w:p w14:paraId="7234F23E" w14:textId="77777777" w:rsidR="009D7500" w:rsidRDefault="009D7500">
      <w:pPr>
        <w:pStyle w:val="ConsPlusNormal"/>
        <w:spacing w:before="220"/>
        <w:ind w:firstLine="540"/>
        <w:jc w:val="both"/>
      </w:pPr>
      <w:r>
        <w:t>Направление граждан в федеральные медицинские организации осуществляется в порядке, установленном Министерством здравоохранения Российской Федерации.</w:t>
      </w:r>
    </w:p>
    <w:p w14:paraId="743E33AD" w14:textId="77777777" w:rsidR="009D7500" w:rsidRDefault="009D7500">
      <w:pPr>
        <w:pStyle w:val="ConsPlusNormal"/>
        <w:spacing w:before="220"/>
        <w:ind w:firstLine="540"/>
        <w:jc w:val="both"/>
      </w:pPr>
      <w: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ОМС, приведен в </w:t>
      </w:r>
      <w:hyperlink r:id="rId56">
        <w:r>
          <w:rPr>
            <w:color w:val="0000FF"/>
          </w:rPr>
          <w:t>приложении N 3</w:t>
        </w:r>
      </w:hyperlink>
      <w:r>
        <w:t xml:space="preserve"> к Программе государственных гарантий Российской Федерации.</w:t>
      </w:r>
    </w:p>
    <w:p w14:paraId="11515721" w14:textId="77777777" w:rsidR="009D7500" w:rsidRDefault="009D7500">
      <w:pPr>
        <w:pStyle w:val="ConsPlusNormal"/>
        <w:spacing w:before="220"/>
        <w:ind w:firstLine="540"/>
        <w:jc w:val="both"/>
      </w:pPr>
      <w: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r:id="rId57">
        <w:r>
          <w:rPr>
            <w:color w:val="0000FF"/>
          </w:rPr>
          <w:t>разделом III</w:t>
        </w:r>
      </w:hyperlink>
      <w:r>
        <w:t xml:space="preserve"> приложения N 1 к Программе государственных гарантий Российской Федерации.</w:t>
      </w:r>
    </w:p>
    <w:p w14:paraId="78885A63" w14:textId="77777777" w:rsidR="009D7500" w:rsidRDefault="009D7500">
      <w:pPr>
        <w:pStyle w:val="ConsPlusNormal"/>
        <w:spacing w:before="220"/>
        <w:ind w:firstLine="540"/>
        <w:jc w:val="both"/>
      </w:pPr>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ОМС.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ОМС в случае распределения им объемов предоставления медицинской помощи в соответствии с </w:t>
      </w:r>
      <w:hyperlink r:id="rId58">
        <w:r>
          <w:rPr>
            <w:color w:val="0000FF"/>
          </w:rPr>
          <w:t>частью 10 статьи 36</w:t>
        </w:r>
      </w:hyperlink>
      <w:r>
        <w:t xml:space="preserve"> Федерального закона от 29 ноября 2010 года N 326-ФЗ.</w:t>
      </w:r>
    </w:p>
    <w:p w14:paraId="22007A28" w14:textId="77777777" w:rsidR="009D7500" w:rsidRDefault="009D7500">
      <w:pPr>
        <w:pStyle w:val="ConsPlusNormal"/>
        <w:spacing w:before="220"/>
        <w:ind w:firstLine="540"/>
        <w:jc w:val="both"/>
      </w:pPr>
      <w: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r:id="rId59">
        <w:r>
          <w:rPr>
            <w:color w:val="0000FF"/>
          </w:rPr>
          <w:t>разделами I</w:t>
        </w:r>
      </w:hyperlink>
      <w:r>
        <w:t xml:space="preserve"> и </w:t>
      </w:r>
      <w:hyperlink r:id="rId60">
        <w:r>
          <w:rPr>
            <w:color w:val="0000FF"/>
          </w:rPr>
          <w:t>III</w:t>
        </w:r>
      </w:hyperlink>
      <w:r>
        <w:t xml:space="preserve"> приложения N 1 и </w:t>
      </w:r>
      <w:hyperlink r:id="rId61">
        <w:r>
          <w:rPr>
            <w:color w:val="0000FF"/>
          </w:rPr>
          <w:t>приложениями N 3</w:t>
        </w:r>
      </w:hyperlink>
      <w:r>
        <w:t xml:space="preserve"> и </w:t>
      </w:r>
      <w:hyperlink r:id="rId62">
        <w:r>
          <w:rPr>
            <w:color w:val="0000FF"/>
          </w:rPr>
          <w:t>4</w:t>
        </w:r>
      </w:hyperlink>
      <w:r>
        <w:t xml:space="preserve"> к Программе государственных гарантий Российской Федерации.</w:t>
      </w:r>
    </w:p>
    <w:p w14:paraId="075B237B" w14:textId="77777777" w:rsidR="009D7500" w:rsidRDefault="009D7500">
      <w:pPr>
        <w:pStyle w:val="ConsPlusNormal"/>
        <w:spacing w:before="22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14:paraId="4E6CDC15" w14:textId="77777777" w:rsidR="009D7500" w:rsidRDefault="009D7500">
      <w:pPr>
        <w:pStyle w:val="ConsPlusNormal"/>
        <w:spacing w:before="220"/>
        <w:ind w:firstLine="540"/>
        <w:jc w:val="both"/>
      </w:pPr>
      <w:r>
        <w:t xml:space="preserve">23. Порядок формирования тарифа на оплату медицинской помощи по ОМС устанавливается в соответствии с </w:t>
      </w:r>
      <w:hyperlink r:id="rId63">
        <w:r>
          <w:rPr>
            <w:color w:val="0000FF"/>
          </w:rPr>
          <w:t>частью 7 статьи 35</w:t>
        </w:r>
      </w:hyperlink>
      <w:r>
        <w:t xml:space="preserve"> Федерального закона от 29 ноября 2010 года N 326-ФЗ. Структура тарифа на оплату медицинской помощи включает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w:t>
      </w:r>
      <w:r>
        <w:lastRenderedPageBreak/>
        <w:t>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ОМС.</w:t>
      </w:r>
    </w:p>
    <w:p w14:paraId="4143E686" w14:textId="77777777" w:rsidR="009D7500" w:rsidRDefault="009D7500">
      <w:pPr>
        <w:pStyle w:val="ConsPlusNormal"/>
        <w:spacing w:before="220"/>
        <w:ind w:firstLine="540"/>
        <w:jc w:val="both"/>
      </w:pPr>
      <w:r>
        <w:t>Расходы на разработку, внедрение, развитие, модернизацию и техническое обслуживание государственных информационных систем в сфере здравоохранения в Свердловской области и их подсистем не могут осуществляться за счет средств ОМС. При наличии исключительных или неисключительных прав на использование программного продукта (информационной системы) в медицинской организации и в случае постановки программного продукта на учет медицинской организацией расходы на разработку, внедрение, развитие, модернизацию и техническое обслуживание государственных информационных систем в сфере здравоохранения Свердловской области и медицинских информационных систем медицинских организаций оплачиваются за счет средств ОМС.</w:t>
      </w:r>
    </w:p>
    <w:p w14:paraId="64EF74CD" w14:textId="77777777" w:rsidR="009D7500" w:rsidRDefault="009D7500">
      <w:pPr>
        <w:pStyle w:val="ConsPlusNormal"/>
        <w:jc w:val="both"/>
      </w:pPr>
      <w:r>
        <w:t xml:space="preserve">(в ред. </w:t>
      </w:r>
      <w:hyperlink r:id="rId64">
        <w:r>
          <w:rPr>
            <w:color w:val="0000FF"/>
          </w:rPr>
          <w:t>Постановления</w:t>
        </w:r>
      </w:hyperlink>
      <w:r>
        <w:t xml:space="preserve"> Правительства Свердловской области от 28.07.2026 N 472-ПП)</w:t>
      </w:r>
    </w:p>
    <w:p w14:paraId="5160B94F" w14:textId="77777777" w:rsidR="009D7500" w:rsidRDefault="009D7500">
      <w:pPr>
        <w:pStyle w:val="ConsPlusNormal"/>
        <w:spacing w:before="220"/>
        <w:ind w:firstLine="540"/>
        <w:jc w:val="both"/>
      </w:pPr>
      <w: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65">
        <w:r>
          <w:rPr>
            <w:color w:val="0000FF"/>
          </w:rPr>
          <w:t>статьей 624</w:t>
        </w:r>
      </w:hyperlink>
      <w: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14:paraId="06B1E791" w14:textId="77777777" w:rsidR="009D7500" w:rsidRDefault="009D7500">
      <w:pPr>
        <w:pStyle w:val="ConsPlusNormal"/>
        <w:jc w:val="both"/>
      </w:pPr>
      <w:r>
        <w:t xml:space="preserve">(в ред. </w:t>
      </w:r>
      <w:hyperlink r:id="rId66">
        <w:r>
          <w:rPr>
            <w:color w:val="0000FF"/>
          </w:rPr>
          <w:t>Постановления</w:t>
        </w:r>
      </w:hyperlink>
      <w:r>
        <w:t xml:space="preserve"> Правительства Свердловской области от 28.07.2026 N 472-ПП)</w:t>
      </w:r>
    </w:p>
    <w:p w14:paraId="720D4D4F" w14:textId="77777777" w:rsidR="009D7500" w:rsidRDefault="009D7500">
      <w:pPr>
        <w:pStyle w:val="ConsPlusNormal"/>
        <w:spacing w:before="220"/>
        <w:ind w:firstLine="540"/>
        <w:jc w:val="both"/>
      </w:pPr>
      <w:r>
        <w:t xml:space="preserve">Тарифы на оплату медицинской помощи по обязательному медицинскому страхованию,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и состояний) в стационарных условиях и условиях дневного стационара федеральными медицинскими организациями в рамках базовой программы ОМС, устанавливаются в соответствии со </w:t>
      </w:r>
      <w:hyperlink r:id="rId67">
        <w:r>
          <w:rPr>
            <w:color w:val="0000FF"/>
          </w:rPr>
          <w:t>статьей 30</w:t>
        </w:r>
      </w:hyperlink>
      <w:r>
        <w:t xml:space="preserve"> Федерального закона от 29 ноября 2010 года N 326-ФЗ, тарифным соглашением между Минздравом Свердловской области, ТФОМС, представителями страховых медицинских организаций, медицинских профессиональных некоммерческих организаций, созданных в соответствии со </w:t>
      </w:r>
      <w:hyperlink r:id="rId68">
        <w:r>
          <w:rPr>
            <w:color w:val="0000FF"/>
          </w:rPr>
          <w:t>статьей 76</w:t>
        </w:r>
      </w:hyperlink>
      <w:r>
        <w:t xml:space="preserve"> Федерального закона от 21 ноября 2011 года N 323-ФЗ, профессиональных союзов медицинских работников или их объединений (ассоциаций), представители которых включаются в состав Комиссии по разработке территориальной программы ОМС.</w:t>
      </w:r>
    </w:p>
    <w:p w14:paraId="035BD347" w14:textId="77777777" w:rsidR="009D7500" w:rsidRDefault="009D7500">
      <w:pPr>
        <w:pStyle w:val="ConsPlusNormal"/>
        <w:spacing w:before="220"/>
        <w:ind w:firstLine="54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14:paraId="74C4FCC4" w14:textId="77777777" w:rsidR="009D7500" w:rsidRDefault="009D7500">
      <w:pPr>
        <w:pStyle w:val="ConsPlusNormal"/>
        <w:spacing w:before="22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14:paraId="4421F153" w14:textId="77777777" w:rsidR="009D7500" w:rsidRDefault="009D7500">
      <w:pPr>
        <w:pStyle w:val="ConsPlusNormal"/>
        <w:spacing w:before="220"/>
        <w:ind w:firstLine="540"/>
        <w:jc w:val="both"/>
      </w:pPr>
      <w:r>
        <w:t xml:space="preserve">С целью организации проведения противоопухолевой лекарственной терапии в рамках базовой программы ОМС федеральными органами исполнительной власти, органами </w:t>
      </w:r>
      <w:r>
        <w:lastRenderedPageBreak/>
        <w:t xml:space="preserve">государственной власти Свердловской области в сфере охраны здоровья при осуществлении подведомственными медицинскими организациями закупок одних и тех же лекарственных препаратов организуется проведение совместных закупок либо совместных конкурсов или аукционов на основании заключенных в соответствии с Федеральным </w:t>
      </w:r>
      <w:hyperlink r:id="rId69">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14:paraId="6533DC62" w14:textId="77777777" w:rsidR="009D7500" w:rsidRDefault="009D7500">
      <w:pPr>
        <w:pStyle w:val="ConsPlusNormal"/>
        <w:spacing w:before="220"/>
        <w:ind w:firstLine="540"/>
        <w:jc w:val="both"/>
      </w:pPr>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14:paraId="119A96A3" w14:textId="77777777" w:rsidR="009D7500" w:rsidRDefault="009D7500">
      <w:pPr>
        <w:pStyle w:val="ConsPlusNormal"/>
        <w:spacing w:before="220"/>
        <w:ind w:firstLine="540"/>
        <w:jc w:val="both"/>
      </w:pPr>
      <w:r>
        <w:t>Оказание медицинской помощи в рамках тарифов на оплату медицинской помощи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14:paraId="7291A86E" w14:textId="77777777" w:rsidR="009D7500" w:rsidRDefault="009D7500">
      <w:pPr>
        <w:pStyle w:val="ConsPlusNormal"/>
        <w:spacing w:before="220"/>
        <w:ind w:firstLine="540"/>
        <w:jc w:val="both"/>
      </w:pPr>
      <w:r>
        <w:t>Услуги медицинского психолога по проведению медико-психологического консультирования пациентов, оказанные по назначениям врачей, учитываются и оплачиваются в рамках тарифов на оплату специализированной, в том числе высокотехнологичной, медицинской помощи.</w:t>
      </w:r>
    </w:p>
    <w:p w14:paraId="58F76D29" w14:textId="77777777" w:rsidR="009D7500" w:rsidRDefault="009D7500">
      <w:pPr>
        <w:pStyle w:val="ConsPlusNormal"/>
        <w:spacing w:before="220"/>
        <w:ind w:firstLine="540"/>
        <w:jc w:val="both"/>
      </w:pPr>
      <w:r>
        <w:t>24. В Свердловской области тарифы на оплату медицинской помощи формируются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272398A2" w14:textId="77777777" w:rsidR="009D7500" w:rsidRDefault="009D7500">
      <w:pPr>
        <w:pStyle w:val="ConsPlusNormal"/>
        <w:spacing w:before="220"/>
        <w:ind w:firstLine="540"/>
        <w:jc w:val="both"/>
      </w:pPr>
      <w:r>
        <w:t>1) 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1BA3576B" w14:textId="77777777" w:rsidR="009D7500" w:rsidRDefault="009D7500">
      <w:pPr>
        <w:pStyle w:val="ConsPlusNormal"/>
        <w:spacing w:before="220"/>
        <w:ind w:firstLine="540"/>
        <w:jc w:val="both"/>
      </w:pPr>
      <w:r>
        <w:t>2) 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(фельдшерскими пунктами, фельдшерскими здравпунктами), фельдшерам, акушерам (акушеркам), медицинским сестрам, в том числе медицинским сестрам патронажным) за оказанную медицинскую помощь в амбулаторных условиях;</w:t>
      </w:r>
    </w:p>
    <w:p w14:paraId="645D722B" w14:textId="77777777" w:rsidR="009D7500" w:rsidRDefault="009D7500">
      <w:pPr>
        <w:pStyle w:val="ConsPlusNormal"/>
        <w:jc w:val="both"/>
      </w:pPr>
      <w:r>
        <w:t xml:space="preserve">(подп. 2 в ред. </w:t>
      </w:r>
      <w:hyperlink r:id="rId70">
        <w:r>
          <w:rPr>
            <w:color w:val="0000FF"/>
          </w:rPr>
          <w:t>Постановления</w:t>
        </w:r>
      </w:hyperlink>
      <w:r>
        <w:t xml:space="preserve"> Правительства Свердловской области от 28.07.2026 N 472-ПП)</w:t>
      </w:r>
    </w:p>
    <w:p w14:paraId="6FF1D4B4" w14:textId="77777777" w:rsidR="009D7500" w:rsidRDefault="009D7500">
      <w:pPr>
        <w:pStyle w:val="ConsPlusNormal"/>
        <w:spacing w:before="220"/>
        <w:ind w:firstLine="540"/>
        <w:jc w:val="both"/>
      </w:pPr>
      <w:r>
        <w:t>3) 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2B79EB9D" w14:textId="77777777" w:rsidR="009D7500" w:rsidRDefault="009D7500">
      <w:pPr>
        <w:pStyle w:val="ConsPlusNormal"/>
        <w:spacing w:before="220"/>
        <w:ind w:firstLine="540"/>
        <w:jc w:val="both"/>
      </w:pPr>
      <w:r>
        <w:t>4) врачам-специалистам за оказанную медицинскую помощь в амбулаторных условиях.</w:t>
      </w:r>
    </w:p>
    <w:p w14:paraId="7F50A100" w14:textId="77777777" w:rsidR="009D7500" w:rsidRDefault="009D7500">
      <w:pPr>
        <w:pStyle w:val="ConsPlusNormal"/>
        <w:spacing w:before="220"/>
        <w:ind w:firstLine="540"/>
        <w:jc w:val="both"/>
      </w:pPr>
      <w:r>
        <w:t>ТФОМС ежеквартально осуществляет мониторинг и анализ уровня оплаты труда медицинских работников медицинских организаций государственной системы здравоохранения Свердловской области, участвующих в территориальной программе ОМС,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Минздрава Свердловской области для принятия необходимых мер по обеспечению должного уровня оплаты труда медицинских работников.</w:t>
      </w:r>
    </w:p>
    <w:p w14:paraId="533D7B54" w14:textId="77777777" w:rsidR="009D7500" w:rsidRDefault="009D7500">
      <w:pPr>
        <w:pStyle w:val="ConsPlusNormal"/>
        <w:spacing w:before="220"/>
        <w:ind w:firstLine="540"/>
        <w:jc w:val="both"/>
      </w:pPr>
      <w:r>
        <w:t xml:space="preserve">Руководители государственных медицинских организаций и Минздрав Свердловской области ежемесячно осуществляют оценку исполнения медицинским работником трудовой </w:t>
      </w:r>
      <w:r>
        <w:lastRenderedPageBreak/>
        <w:t>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14:paraId="78B128F1" w14:textId="77777777" w:rsidR="009D7500" w:rsidRDefault="009D7500">
      <w:pPr>
        <w:pStyle w:val="ConsPlusNormal"/>
        <w:jc w:val="both"/>
      </w:pPr>
      <w:r>
        <w:t xml:space="preserve">(абзац введен </w:t>
      </w:r>
      <w:hyperlink r:id="rId71">
        <w:r>
          <w:rPr>
            <w:color w:val="0000FF"/>
          </w:rPr>
          <w:t>Постановлением</w:t>
        </w:r>
      </w:hyperlink>
      <w:r>
        <w:t xml:space="preserve"> Правительства Свердловской области от 28.07.2026 N 472-ПП)</w:t>
      </w:r>
    </w:p>
    <w:p w14:paraId="3F7CA72D" w14:textId="77777777" w:rsidR="009D7500" w:rsidRDefault="009D7500">
      <w:pPr>
        <w:pStyle w:val="ConsPlusNormal"/>
        <w:spacing w:before="220"/>
        <w:ind w:firstLine="540"/>
        <w:jc w:val="both"/>
      </w:pPr>
      <w:hyperlink r:id="rId72">
        <w:r>
          <w:rPr>
            <w:color w:val="0000FF"/>
          </w:rPr>
          <w:t>Перечень</w:t>
        </w:r>
      </w:hyperlink>
      <w:r>
        <w:t xml:space="preserve">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N 4 к Программе государственных гарантий Российской Федерации.</w:t>
      </w:r>
    </w:p>
    <w:p w14:paraId="2C264C7B" w14:textId="77777777" w:rsidR="009D7500" w:rsidRDefault="009D7500">
      <w:pPr>
        <w:pStyle w:val="ConsPlusNormal"/>
        <w:spacing w:before="220"/>
        <w:ind w:firstLine="540"/>
        <w:jc w:val="both"/>
      </w:pPr>
      <w:r>
        <w:t>25. В рамках проведения профилактических мероприятий Минздрав Свердловской области обеспечивает организацию прохождения гражданами профилактических медицинских осмотров и диспансеризации, в том числе в вечерние часы в будние дни и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14:paraId="5450CA12" w14:textId="77777777" w:rsidR="009D7500" w:rsidRDefault="009D7500">
      <w:pPr>
        <w:pStyle w:val="ConsPlusNormal"/>
        <w:spacing w:before="22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выявления болезней эндокринной системы, органов пищеварения и других заболеваний, а также оценки репродуктивного здоровья женщин и мужчин.</w:t>
      </w:r>
    </w:p>
    <w:p w14:paraId="3A650801" w14:textId="77777777" w:rsidR="009D7500" w:rsidRDefault="009D7500">
      <w:pPr>
        <w:pStyle w:val="ConsPlusNormal"/>
        <w:spacing w:before="220"/>
        <w:ind w:firstLine="540"/>
        <w:jc w:val="both"/>
      </w:pPr>
      <w:r>
        <w:t>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в возрасте 40 лет и старше - один раз в 3 года.</w:t>
      </w:r>
    </w:p>
    <w:p w14:paraId="50F0E4AE" w14:textId="77777777" w:rsidR="009D7500" w:rsidRDefault="009D7500">
      <w:pPr>
        <w:pStyle w:val="ConsPlusNormal"/>
        <w:jc w:val="both"/>
      </w:pPr>
      <w:r>
        <w:t xml:space="preserve">(абзац введен </w:t>
      </w:r>
      <w:hyperlink r:id="rId73">
        <w:r>
          <w:rPr>
            <w:color w:val="0000FF"/>
          </w:rPr>
          <w:t>Постановлением</w:t>
        </w:r>
      </w:hyperlink>
      <w:r>
        <w:t xml:space="preserve"> Правительства Свердловской области от 28.07.2026 N 472-ПП)</w:t>
      </w:r>
    </w:p>
    <w:p w14:paraId="4481CAA4" w14:textId="77777777" w:rsidR="009D7500" w:rsidRDefault="009D7500">
      <w:pPr>
        <w:pStyle w:val="ConsPlusNormal"/>
        <w:spacing w:before="220"/>
        <w:ind w:firstLine="540"/>
        <w:jc w:val="both"/>
      </w:pPr>
      <w: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согласно </w:t>
      </w:r>
      <w:hyperlink r:id="rId74">
        <w:r>
          <w:rPr>
            <w:color w:val="0000FF"/>
          </w:rPr>
          <w:t>перечню</w:t>
        </w:r>
      </w:hyperlink>
      <w:r>
        <w:t xml:space="preserve"> исследований и иных медицинских вмешательств, проводимых в рамках углубленной диспансеризации, приведенному в приложении N 5 к Программе государственных гарантий Российской Федерации.</w:t>
      </w:r>
    </w:p>
    <w:p w14:paraId="4247D0D7" w14:textId="77777777" w:rsidR="009D7500" w:rsidRDefault="009D7500">
      <w:pPr>
        <w:pStyle w:val="ConsPlusNormal"/>
        <w:spacing w:before="220"/>
        <w:ind w:firstLine="540"/>
        <w:jc w:val="both"/>
      </w:pPr>
      <w: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14:paraId="5823AB16" w14:textId="77777777" w:rsidR="009D7500" w:rsidRDefault="009D7500">
      <w:pPr>
        <w:pStyle w:val="ConsPlusNormal"/>
        <w:spacing w:before="220"/>
        <w:ind w:firstLine="540"/>
        <w:jc w:val="both"/>
      </w:pPr>
      <w: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перечни граждан, подлежащих углубленной диспансеризации, и направляют их в ТФОМС. ТФОМС доводит указанные перечни до страховых медицинских организаций, в которых застрахованы граждане, подлежащие углубленной диспансеризации.</w:t>
      </w:r>
    </w:p>
    <w:p w14:paraId="6B6742CE" w14:textId="77777777" w:rsidR="009D7500" w:rsidRDefault="009D7500">
      <w:pPr>
        <w:pStyle w:val="ConsPlusNormal"/>
        <w:spacing w:before="220"/>
        <w:ind w:firstLine="540"/>
        <w:jc w:val="both"/>
      </w:pPr>
      <w:r>
        <w:lastRenderedPageBreak/>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14:paraId="737AD48A" w14:textId="77777777" w:rsidR="009D7500" w:rsidRDefault="009D7500">
      <w:pPr>
        <w:pStyle w:val="ConsPlusNormal"/>
        <w:spacing w:before="220"/>
        <w:ind w:firstLine="540"/>
        <w:jc w:val="both"/>
      </w:pPr>
      <w:r>
        <w:t>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14:paraId="4A38AE24" w14:textId="77777777" w:rsidR="009D7500" w:rsidRDefault="009D7500">
      <w:pPr>
        <w:pStyle w:val="ConsPlusNormal"/>
        <w:jc w:val="both"/>
      </w:pPr>
      <w:r>
        <w:t xml:space="preserve">(в ред. </w:t>
      </w:r>
      <w:hyperlink r:id="rId75">
        <w:r>
          <w:rPr>
            <w:color w:val="0000FF"/>
          </w:rPr>
          <w:t>Постановления</w:t>
        </w:r>
      </w:hyperlink>
      <w:r>
        <w:t xml:space="preserve"> Правительства Свердловской области от 28.07.2026 N 472-ПП)</w:t>
      </w:r>
    </w:p>
    <w:p w14:paraId="7B7D663A" w14:textId="77777777" w:rsidR="009D7500" w:rsidRDefault="009D7500">
      <w:pPr>
        <w:pStyle w:val="ConsPlusNormal"/>
        <w:spacing w:before="220"/>
        <w:ind w:firstLine="540"/>
        <w:jc w:val="both"/>
      </w:pPr>
      <w:r>
        <w:t xml:space="preserve">Медицинские организации организуют прохождение гражданином углубленной диспансеризации в течение одного дня исходя из выполнения всех исследований и иных медицинских вмешательств первого этапа углубленной диспансеризации в соответствии с </w:t>
      </w:r>
      <w:hyperlink r:id="rId76">
        <w:r>
          <w:rPr>
            <w:color w:val="0000FF"/>
          </w:rPr>
          <w:t>пунктом 1</w:t>
        </w:r>
      </w:hyperlink>
      <w:r>
        <w:t xml:space="preserve"> приложения N 5 к Программе государственных гарантий Российской Федерации.</w:t>
      </w:r>
    </w:p>
    <w:p w14:paraId="14C7C665" w14:textId="77777777" w:rsidR="009D7500" w:rsidRDefault="009D7500">
      <w:pPr>
        <w:pStyle w:val="ConsPlusNormal"/>
        <w:spacing w:before="220"/>
        <w:ind w:firstLine="540"/>
        <w:jc w:val="both"/>
      </w:pPr>
      <w: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гражданину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4F12C5F7" w14:textId="77777777" w:rsidR="009D7500" w:rsidRDefault="009D7500">
      <w:pPr>
        <w:pStyle w:val="ConsPlusNormal"/>
        <w:spacing w:before="22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14:paraId="1E417431" w14:textId="77777777" w:rsidR="009D7500" w:rsidRDefault="009D7500">
      <w:pPr>
        <w:pStyle w:val="ConsPlusNormal"/>
        <w:spacing w:before="220"/>
        <w:ind w:firstLine="540"/>
        <w:jc w:val="both"/>
      </w:pPr>
      <w: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согласно </w:t>
      </w:r>
      <w:hyperlink r:id="rId77">
        <w:r>
          <w:rPr>
            <w:color w:val="0000FF"/>
          </w:rPr>
          <w:t>перечню</w:t>
        </w:r>
      </w:hyperlink>
      <w:r>
        <w:t xml:space="preserve"> исследований и иных медицинских вмешательств, проводимых в рамках диспансеризации взрослого населения репродуктивного возраста по оценке репродуктивного здоровья, приведенному в приложении N 6 к Программе государственных гарантий Российской Федерации.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направление его в установленном порядке в иную медицинскую организацию, в том числе в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таких врачей не менее чем за 3 рабочих дня до назначения даты приема (осмотра).</w:t>
      </w:r>
    </w:p>
    <w:p w14:paraId="50133F03" w14:textId="77777777" w:rsidR="009D7500" w:rsidRDefault="009D7500">
      <w:pPr>
        <w:pStyle w:val="ConsPlusNormal"/>
        <w:spacing w:before="220"/>
        <w:ind w:firstLine="540"/>
        <w:jc w:val="both"/>
      </w:pPr>
      <w: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w:t>
      </w:r>
      <w:r>
        <w:lastRenderedPageBreak/>
        <w:t>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14:paraId="0D652D4F" w14:textId="77777777" w:rsidR="009D7500" w:rsidRDefault="009D7500">
      <w:pPr>
        <w:pStyle w:val="ConsPlusNormal"/>
        <w:spacing w:before="220"/>
        <w:ind w:firstLine="540"/>
        <w:jc w:val="both"/>
      </w:pPr>
      <w:r>
        <w:t>Оплата диспансеризации, указанной в части двенадцатой настоящего пункта, проводимой в стационарных условиях, осуществляется при условии обязательного выполнения 100%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предусмотренным территориальной программой ОМС.</w:t>
      </w:r>
    </w:p>
    <w:p w14:paraId="7D87F3A8" w14:textId="77777777" w:rsidR="009D7500" w:rsidRDefault="009D7500">
      <w:pPr>
        <w:pStyle w:val="ConsPlusNormal"/>
        <w:spacing w:before="220"/>
        <w:ind w:firstLine="540"/>
        <w:jc w:val="both"/>
      </w:pPr>
      <w: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14:paraId="639B6A91" w14:textId="77777777" w:rsidR="009D7500" w:rsidRDefault="009D7500">
      <w:pPr>
        <w:pStyle w:val="ConsPlusNormal"/>
        <w:spacing w:before="220"/>
        <w:ind w:firstLine="540"/>
        <w:jc w:val="both"/>
      </w:pPr>
      <w:r>
        <w:t>ТФОМС ведет учет случаев проведения диспансеризации в стационарных условиях и их результатов.</w:t>
      </w:r>
    </w:p>
    <w:p w14:paraId="5C54244D" w14:textId="77777777" w:rsidR="009D7500" w:rsidRDefault="009D7500">
      <w:pPr>
        <w:pStyle w:val="ConsPlusNormal"/>
        <w:spacing w:before="220"/>
        <w:ind w:firstLine="540"/>
        <w:jc w:val="both"/>
      </w:pPr>
      <w: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14:paraId="23017FD5" w14:textId="77777777" w:rsidR="009D7500" w:rsidRDefault="009D7500">
      <w:pPr>
        <w:pStyle w:val="ConsPlusNormal"/>
        <w:spacing w:before="220"/>
        <w:ind w:firstLine="540"/>
        <w:jc w:val="both"/>
      </w:pPr>
      <w: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14:paraId="0B91CA66" w14:textId="77777777" w:rsidR="009D7500" w:rsidRDefault="009D7500">
      <w:pPr>
        <w:pStyle w:val="ConsPlusNormal"/>
        <w:spacing w:before="220"/>
        <w:ind w:firstLine="540"/>
        <w:jc w:val="both"/>
      </w:pPr>
      <w: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14:paraId="730E717C" w14:textId="77777777" w:rsidR="009D7500" w:rsidRDefault="009D7500">
      <w:pPr>
        <w:pStyle w:val="ConsPlusNormal"/>
        <w:spacing w:before="220"/>
        <w:ind w:firstLine="540"/>
        <w:jc w:val="both"/>
      </w:pPr>
      <w: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14:paraId="0C24985D" w14:textId="77777777" w:rsidR="009D7500" w:rsidRDefault="009D7500">
      <w:pPr>
        <w:pStyle w:val="ConsPlusNormal"/>
        <w:spacing w:before="220"/>
        <w:ind w:firstLine="540"/>
        <w:jc w:val="both"/>
      </w:pPr>
      <w:r>
        <w:t>О направлении результатов диспансеризации в личный кабинет гражданину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14:paraId="72F5D411" w14:textId="77777777" w:rsidR="009D7500" w:rsidRDefault="009D7500">
      <w:pPr>
        <w:pStyle w:val="ConsPlusNormal"/>
        <w:spacing w:before="220"/>
        <w:ind w:firstLine="540"/>
        <w:jc w:val="both"/>
      </w:pPr>
      <w: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w:t>
      </w:r>
      <w:r>
        <w:lastRenderedPageBreak/>
        <w:t>профилактического осмотра или диспансеризации.</w:t>
      </w:r>
    </w:p>
    <w:p w14:paraId="5BD5776D" w14:textId="77777777" w:rsidR="009D7500" w:rsidRDefault="009D7500">
      <w:pPr>
        <w:pStyle w:val="ConsPlusNormal"/>
        <w:spacing w:before="220"/>
        <w:ind w:firstLine="540"/>
        <w:jc w:val="both"/>
      </w:pPr>
      <w:r>
        <w:t>Минздрав Свердловской области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женщин и мужчин, а также порядок их работы.</w:t>
      </w:r>
    </w:p>
    <w:p w14:paraId="27537621" w14:textId="77777777" w:rsidR="009D7500" w:rsidRDefault="009D7500">
      <w:pPr>
        <w:pStyle w:val="ConsPlusNormal"/>
        <w:spacing w:before="220"/>
        <w:ind w:firstLine="540"/>
        <w:jc w:val="both"/>
      </w:pPr>
      <w: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ТФОМС. Страховые медицинские организации также осуществляют мониторинг посещения гражданами таких осмотров с передачей его результатов территориальным фондам обязательного медицинского страхования.</w:t>
      </w:r>
    </w:p>
    <w:p w14:paraId="47E7882F" w14:textId="77777777" w:rsidR="009D7500" w:rsidRDefault="009D7500">
      <w:pPr>
        <w:pStyle w:val="ConsPlusNormal"/>
        <w:spacing w:before="220"/>
        <w:ind w:firstLine="540"/>
        <w:jc w:val="both"/>
      </w:pPr>
      <w:r>
        <w:t>ТФОМС осуществляет мониторинг хода информирования страховыми медицинскими организациями застрахованных лиц, проживающих в месте выезда медицинской бригады,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и о результатах проведенных мероприятий и передают агрегированные сведения в Федеральный фонд обязательного медицинского страхования в порядке, установленном законодательством Российской Федерации.</w:t>
      </w:r>
    </w:p>
    <w:p w14:paraId="186055C2" w14:textId="77777777" w:rsidR="009D7500" w:rsidRDefault="009D7500">
      <w:pPr>
        <w:pStyle w:val="ConsPlusNormal"/>
        <w:spacing w:before="220"/>
        <w:ind w:firstLine="540"/>
        <w:jc w:val="both"/>
      </w:pPr>
      <w:r>
        <w:t>При формировании планов-графиков проведения профилактических медицинских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w:t>
      </w:r>
    </w:p>
    <w:p w14:paraId="42C6AF6B" w14:textId="77777777" w:rsidR="009D7500" w:rsidRDefault="009D7500">
      <w:pPr>
        <w:pStyle w:val="ConsPlusNormal"/>
        <w:jc w:val="both"/>
      </w:pPr>
      <w:r>
        <w:t xml:space="preserve">(абзац введен </w:t>
      </w:r>
      <w:hyperlink r:id="rId78">
        <w:r>
          <w:rPr>
            <w:color w:val="0000FF"/>
          </w:rPr>
          <w:t>Постановлением</w:t>
        </w:r>
      </w:hyperlink>
      <w:r>
        <w:t xml:space="preserve"> Правительства Свердловской области от 28.07.2026 N 472-ПП)</w:t>
      </w:r>
    </w:p>
    <w:p w14:paraId="5B4481B3" w14:textId="77777777" w:rsidR="009D7500" w:rsidRDefault="009D7500">
      <w:pPr>
        <w:pStyle w:val="ConsPlusNormal"/>
        <w:spacing w:before="220"/>
        <w:ind w:firstLine="540"/>
        <w:jc w:val="both"/>
      </w:pPr>
      <w:r>
        <w:t>В этих целях Минздрав Свердловской области организует:</w:t>
      </w:r>
    </w:p>
    <w:p w14:paraId="6E308418" w14:textId="77777777" w:rsidR="009D7500" w:rsidRDefault="009D7500">
      <w:pPr>
        <w:pStyle w:val="ConsPlusNormal"/>
        <w:jc w:val="both"/>
      </w:pPr>
      <w:r>
        <w:t xml:space="preserve">(абзац введен </w:t>
      </w:r>
      <w:hyperlink r:id="rId79">
        <w:r>
          <w:rPr>
            <w:color w:val="0000FF"/>
          </w:rPr>
          <w:t>Постановлением</w:t>
        </w:r>
      </w:hyperlink>
      <w:r>
        <w:t xml:space="preserve"> Правительства Свердловской области от 28.07.2026 N 472-ПП)</w:t>
      </w:r>
    </w:p>
    <w:p w14:paraId="56488547" w14:textId="77777777" w:rsidR="009D7500" w:rsidRDefault="009D7500">
      <w:pPr>
        <w:pStyle w:val="ConsPlusNormal"/>
        <w:spacing w:before="220"/>
        <w:ind w:firstLine="540"/>
        <w:jc w:val="both"/>
      </w:pPr>
      <w:r>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14:paraId="372DD8AC" w14:textId="77777777" w:rsidR="009D7500" w:rsidRDefault="009D7500">
      <w:pPr>
        <w:pStyle w:val="ConsPlusNormal"/>
        <w:jc w:val="both"/>
      </w:pPr>
      <w:r>
        <w:t xml:space="preserve">(абзац введен </w:t>
      </w:r>
      <w:hyperlink r:id="rId80">
        <w:r>
          <w:rPr>
            <w:color w:val="0000FF"/>
          </w:rPr>
          <w:t>Постановлением</w:t>
        </w:r>
      </w:hyperlink>
      <w:r>
        <w:t xml:space="preserve"> Правительства Свердловской области от 28.07.2026 N 472-ПП)</w:t>
      </w:r>
    </w:p>
    <w:p w14:paraId="74DE1D31" w14:textId="77777777" w:rsidR="009D7500" w:rsidRDefault="009D7500">
      <w:pPr>
        <w:pStyle w:val="ConsPlusNormal"/>
        <w:spacing w:before="220"/>
        <w:ind w:firstLine="540"/>
        <w:jc w:val="both"/>
      </w:pPr>
      <w:r>
        <w:t>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14:paraId="0812D16C" w14:textId="77777777" w:rsidR="009D7500" w:rsidRDefault="009D7500">
      <w:pPr>
        <w:pStyle w:val="ConsPlusNormal"/>
        <w:jc w:val="both"/>
      </w:pPr>
      <w:r>
        <w:t xml:space="preserve">(абзац введен </w:t>
      </w:r>
      <w:hyperlink r:id="rId81">
        <w:r>
          <w:rPr>
            <w:color w:val="0000FF"/>
          </w:rPr>
          <w:t>Постановлением</w:t>
        </w:r>
      </w:hyperlink>
      <w:r>
        <w:t xml:space="preserve"> Правительства Свердловской области от 28.07.2026 N 472-ПП)</w:t>
      </w:r>
    </w:p>
    <w:p w14:paraId="54F8D002" w14:textId="77777777" w:rsidR="009D7500" w:rsidRDefault="009D7500">
      <w:pPr>
        <w:pStyle w:val="ConsPlusNormal"/>
        <w:spacing w:before="220"/>
        <w:ind w:firstLine="540"/>
        <w:jc w:val="both"/>
      </w:pPr>
      <w:r>
        <w:t xml:space="preserve">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w:t>
      </w:r>
      <w:r>
        <w:lastRenderedPageBreak/>
        <w:t>диспансеризации, подтвержденные медицинскими документами гражданина, за исключением случаев выявления у гражданина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14:paraId="6850CA45" w14:textId="77777777" w:rsidR="009D7500" w:rsidRDefault="009D7500">
      <w:pPr>
        <w:pStyle w:val="ConsPlusNormal"/>
        <w:jc w:val="both"/>
      </w:pPr>
      <w:r>
        <w:t xml:space="preserve">(абзац введен </w:t>
      </w:r>
      <w:hyperlink r:id="rId82">
        <w:r>
          <w:rPr>
            <w:color w:val="0000FF"/>
          </w:rPr>
          <w:t>Постановлением</w:t>
        </w:r>
      </w:hyperlink>
      <w:r>
        <w:t xml:space="preserve"> Правительства Свердловской области от 28.07.2026 N 472-ПП)</w:t>
      </w:r>
    </w:p>
    <w:p w14:paraId="7E6CA855" w14:textId="77777777" w:rsidR="009D7500" w:rsidRDefault="009D7500">
      <w:pPr>
        <w:pStyle w:val="ConsPlusNormal"/>
        <w:spacing w:before="22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14:paraId="2982BAF8" w14:textId="77777777" w:rsidR="009D7500" w:rsidRDefault="009D7500">
      <w:pPr>
        <w:pStyle w:val="ConsPlusNormal"/>
        <w:spacing w:before="220"/>
        <w:ind w:firstLine="540"/>
        <w:jc w:val="both"/>
      </w:pPr>
      <w: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14:paraId="174B79C3" w14:textId="77777777" w:rsidR="009D7500" w:rsidRDefault="009D7500">
      <w:pPr>
        <w:pStyle w:val="ConsPlusNormal"/>
        <w:spacing w:before="220"/>
        <w:ind w:firstLine="540"/>
        <w:jc w:val="both"/>
      </w:pPr>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14:paraId="458AF41F" w14:textId="77777777" w:rsidR="009D7500" w:rsidRDefault="009D7500">
      <w:pPr>
        <w:pStyle w:val="ConsPlusNormal"/>
        <w:spacing w:before="220"/>
        <w:ind w:firstLine="540"/>
        <w:jc w:val="both"/>
      </w:pPr>
      <w:r>
        <w:t>Результаты таких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14:paraId="7EC431A2" w14:textId="77777777" w:rsidR="009D7500" w:rsidRDefault="009D7500">
      <w:pPr>
        <w:pStyle w:val="ConsPlusNormal"/>
        <w:spacing w:before="220"/>
        <w:ind w:firstLine="540"/>
        <w:jc w:val="both"/>
      </w:pPr>
      <w:r>
        <w:t>25-1. 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14:paraId="47B11507" w14:textId="77777777" w:rsidR="009D7500" w:rsidRDefault="009D7500">
      <w:pPr>
        <w:pStyle w:val="ConsPlusNormal"/>
        <w:spacing w:before="220"/>
        <w:ind w:firstLine="540"/>
        <w:jc w:val="both"/>
      </w:pPr>
      <w:r>
        <w:t>Одновременно с проведением обследования граждан в целях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Минздрав Свердловской области организует обследование граждан с целью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 Гражданин может обратиться в центр здоровья (центр медицины здорового долголетия) самостоятельно.</w:t>
      </w:r>
    </w:p>
    <w:p w14:paraId="6F808D13" w14:textId="77777777" w:rsidR="009D7500" w:rsidRDefault="009D7500">
      <w:pPr>
        <w:pStyle w:val="ConsPlusNormal"/>
        <w:spacing w:before="220"/>
        <w:ind w:firstLine="540"/>
        <w:jc w:val="both"/>
      </w:pPr>
      <w:r>
        <w:t>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 работников, утвержденную Министерством здравоохранения Российской Федерации.</w:t>
      </w:r>
    </w:p>
    <w:p w14:paraId="31B10272" w14:textId="77777777" w:rsidR="009D7500" w:rsidRDefault="009D7500">
      <w:pPr>
        <w:pStyle w:val="ConsPlusNormal"/>
        <w:spacing w:before="220"/>
        <w:ind w:firstLine="540"/>
        <w:jc w:val="both"/>
      </w:pPr>
      <w:r>
        <w:t>В случае если в центре здоровья (центре медицины здорового долголетия) обследование граждан проводится врачом по медицинской профилактике, такой врач должен пройти обучение по вопросам медицины здорового долголетия в соответствии с законодательством Российской Федерации.</w:t>
      </w:r>
    </w:p>
    <w:p w14:paraId="6EB7A2A8" w14:textId="77777777" w:rsidR="009D7500" w:rsidRDefault="009D7500">
      <w:pPr>
        <w:pStyle w:val="ConsPlusNormal"/>
        <w:spacing w:before="220"/>
        <w:ind w:firstLine="540"/>
        <w:jc w:val="both"/>
      </w:pPr>
      <w:r>
        <w:lastRenderedPageBreak/>
        <w:t>Обследование граждан в центре здоровья (центре медицины здорового долголетия) (далее - обследование) осуществляется в 2 этапа.</w:t>
      </w:r>
    </w:p>
    <w:p w14:paraId="15E7FFAB" w14:textId="77777777" w:rsidR="009D7500" w:rsidRDefault="009D7500">
      <w:pPr>
        <w:pStyle w:val="ConsPlusNormal"/>
        <w:spacing w:before="220"/>
        <w:ind w:firstLine="540"/>
        <w:jc w:val="both"/>
      </w:pPr>
      <w:r>
        <w:t>На первом этапе обследования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таких целях зарегистрированных медицинских изделий и программных продуктов.</w:t>
      </w:r>
    </w:p>
    <w:p w14:paraId="004807AF" w14:textId="77777777" w:rsidR="009D7500" w:rsidRDefault="009D7500">
      <w:pPr>
        <w:pStyle w:val="ConsPlusNormal"/>
        <w:spacing w:before="220"/>
        <w:ind w:firstLine="540"/>
        <w:jc w:val="both"/>
      </w:pPr>
      <w:r>
        <w:t>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w:t>
      </w:r>
    </w:p>
    <w:p w14:paraId="665B7FC4" w14:textId="77777777" w:rsidR="009D7500" w:rsidRDefault="009D7500">
      <w:pPr>
        <w:pStyle w:val="ConsPlusNormal"/>
        <w:spacing w:before="220"/>
        <w:ind w:firstLine="540"/>
        <w:jc w:val="both"/>
      </w:pPr>
      <w:r>
        <w:t xml:space="preserve">По результатам анкетирования и оценки биологического возраста гражданина врач по медицинской профилактике или врач по медицине здорового долголетия принимает решение о проведении дополнительных исследований (второй этап обследования), предусмотренных примерными </w:t>
      </w:r>
      <w:hyperlink r:id="rId83">
        <w:r>
          <w:rPr>
            <w:color w:val="0000FF"/>
          </w:rPr>
          <w:t>программами</w:t>
        </w:r>
      </w:hyperlink>
      <w:r>
        <w:t xml:space="preserve">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приложении N 7 к Программе государственных гарантий Российской Федерации, направленных на:</w:t>
      </w:r>
    </w:p>
    <w:p w14:paraId="5F416F13" w14:textId="77777777" w:rsidR="009D7500" w:rsidRDefault="009D7500">
      <w:pPr>
        <w:pStyle w:val="ConsPlusNormal"/>
        <w:spacing w:before="220"/>
        <w:ind w:firstLine="540"/>
        <w:jc w:val="both"/>
      </w:pPr>
      <w:r>
        <w:t>выявление признаков преждевременной активации механизмов старения и предрисков;</w:t>
      </w:r>
    </w:p>
    <w:p w14:paraId="6C4F1134" w14:textId="77777777" w:rsidR="009D7500" w:rsidRDefault="009D7500">
      <w:pPr>
        <w:pStyle w:val="ConsPlusNormal"/>
        <w:spacing w:before="220"/>
        <w:ind w:firstLine="540"/>
        <w:jc w:val="both"/>
      </w:pPr>
      <w:r>
        <w:t>выявление факторов риска развития заболеваний.</w:t>
      </w:r>
    </w:p>
    <w:p w14:paraId="3053E7E9" w14:textId="77777777" w:rsidR="009D7500" w:rsidRDefault="009D7500">
      <w:pPr>
        <w:pStyle w:val="ConsPlusNormal"/>
        <w:spacing w:before="220"/>
        <w:ind w:firstLine="540"/>
        <w:jc w:val="both"/>
      </w:pPr>
      <w:r>
        <w:t>Второй этап обследования гражданина проводится с учетом выявленных по результатам анкетирования и оценки биологического возраста отклонений в деятельности отдельных систем организма человека.</w:t>
      </w:r>
    </w:p>
    <w:p w14:paraId="1DF49E67" w14:textId="77777777" w:rsidR="009D7500" w:rsidRDefault="009D7500">
      <w:pPr>
        <w:pStyle w:val="ConsPlusNormal"/>
        <w:spacing w:before="220"/>
        <w:ind w:firstLine="540"/>
        <w:jc w:val="both"/>
      </w:pPr>
      <w:r>
        <w:t>В случае 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14:paraId="4C6D9734" w14:textId="77777777" w:rsidR="009D7500" w:rsidRDefault="009D7500">
      <w:pPr>
        <w:pStyle w:val="ConsPlusNormal"/>
        <w:spacing w:before="220"/>
        <w:ind w:firstLine="540"/>
        <w:jc w:val="both"/>
      </w:pPr>
      <w:r>
        <w:t>Исследование микробиоты кишечника проводится только в случае наличия у гражданина:</w:t>
      </w:r>
    </w:p>
    <w:p w14:paraId="234E922A" w14:textId="77777777" w:rsidR="009D7500" w:rsidRDefault="009D7500">
      <w:pPr>
        <w:pStyle w:val="ConsPlusNormal"/>
        <w:spacing w:before="220"/>
        <w:ind w:firstLine="540"/>
        <w:jc w:val="both"/>
      </w:pPr>
      <w:r>
        <w:t>длительностью более месяца диспепсических или кишечных расстройств, причина которых ранее установлена не была;</w:t>
      </w:r>
    </w:p>
    <w:p w14:paraId="184A1ACB" w14:textId="77777777" w:rsidR="009D7500" w:rsidRDefault="009D7500">
      <w:pPr>
        <w:pStyle w:val="ConsPlusNormal"/>
        <w:spacing w:before="220"/>
        <w:ind w:firstLine="540"/>
        <w:jc w:val="both"/>
      </w:pPr>
      <w:r>
        <w:t>в анамнезе перенесенных в течение последних 6 месяцев не менее двух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14:paraId="6DF2A6CC" w14:textId="77777777" w:rsidR="009D7500" w:rsidRDefault="009D7500">
      <w:pPr>
        <w:pStyle w:val="ConsPlusNormal"/>
        <w:spacing w:before="220"/>
        <w:ind w:firstLine="540"/>
        <w:jc w:val="both"/>
      </w:pPr>
      <w:r>
        <w:t>непереносимости отдельных продуктов питания, не подтвержденных исследованиями на выявление аллергена;</w:t>
      </w:r>
    </w:p>
    <w:p w14:paraId="10F5E423" w14:textId="77777777" w:rsidR="009D7500" w:rsidRDefault="009D7500">
      <w:pPr>
        <w:pStyle w:val="ConsPlusNormal"/>
        <w:spacing w:before="220"/>
        <w:ind w:firstLine="540"/>
        <w:jc w:val="both"/>
      </w:pPr>
      <w:r>
        <w:t>железодефицитной анемии неясного генеза;</w:t>
      </w:r>
    </w:p>
    <w:p w14:paraId="443DC84A" w14:textId="77777777" w:rsidR="009D7500" w:rsidRDefault="009D7500">
      <w:pPr>
        <w:pStyle w:val="ConsPlusNormal"/>
        <w:spacing w:before="220"/>
        <w:ind w:firstLine="540"/>
        <w:jc w:val="both"/>
      </w:pPr>
      <w:r>
        <w:t>учащения простудных заболеваний (более 5 раз в год);</w:t>
      </w:r>
    </w:p>
    <w:p w14:paraId="113993DB" w14:textId="77777777" w:rsidR="009D7500" w:rsidRDefault="009D7500">
      <w:pPr>
        <w:pStyle w:val="ConsPlusNormal"/>
        <w:spacing w:before="220"/>
        <w:ind w:firstLine="540"/>
        <w:jc w:val="both"/>
      </w:pPr>
      <w:r>
        <w:t xml:space="preserve">увеличения массы тела, не поддающегося коррекции изменением режима питания и образа </w:t>
      </w:r>
      <w:r>
        <w:lastRenderedPageBreak/>
        <w:t>жизни.</w:t>
      </w:r>
    </w:p>
    <w:p w14:paraId="68E9EB48" w14:textId="77777777" w:rsidR="009D7500" w:rsidRDefault="009D7500">
      <w:pPr>
        <w:pStyle w:val="ConsPlusNormal"/>
        <w:spacing w:before="220"/>
        <w:ind w:firstLine="540"/>
        <w:jc w:val="both"/>
      </w:pPr>
      <w:r>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14:paraId="70F4283B" w14:textId="77777777" w:rsidR="009D7500" w:rsidRDefault="009D7500">
      <w:pPr>
        <w:pStyle w:val="ConsPlusNormal"/>
        <w:spacing w:before="220"/>
        <w:ind w:firstLine="540"/>
        <w:jc w:val="both"/>
      </w:pPr>
      <w:r>
        <w:t xml:space="preserve">В случае если в течение предыдущих 6 месяцев обратившийся гражданин уже проходил исследования, указанные в </w:t>
      </w:r>
      <w:hyperlink r:id="rId84">
        <w:r>
          <w:rPr>
            <w:color w:val="0000FF"/>
          </w:rPr>
          <w:t>приложении N 7</w:t>
        </w:r>
      </w:hyperlink>
      <w:r>
        <w:t xml:space="preserve"> к Программе государственных гарантий Российской Федерации,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14:paraId="61B86208" w14:textId="77777777" w:rsidR="009D7500" w:rsidRDefault="009D7500">
      <w:pPr>
        <w:pStyle w:val="ConsPlusNormal"/>
        <w:spacing w:before="220"/>
        <w:ind w:firstLine="540"/>
        <w:jc w:val="both"/>
      </w:pPr>
      <w: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14:paraId="7995BDD2" w14:textId="77777777" w:rsidR="009D7500" w:rsidRDefault="009D7500">
      <w:pPr>
        <w:pStyle w:val="ConsPlusNormal"/>
        <w:spacing w:before="220"/>
        <w:ind w:firstLine="540"/>
        <w:jc w:val="both"/>
      </w:pPr>
      <w:r>
        <w:t>В случае отсутствия необходимости проведения второго этапа исследования консультирование гражданина проводится в день его обращения.</w:t>
      </w:r>
    </w:p>
    <w:p w14:paraId="00A0173B" w14:textId="77777777" w:rsidR="009D7500" w:rsidRDefault="009D7500">
      <w:pPr>
        <w:pStyle w:val="ConsPlusNormal"/>
        <w:spacing w:before="220"/>
        <w:ind w:firstLine="540"/>
        <w:jc w:val="both"/>
      </w:pPr>
      <w:r>
        <w:t>При заборе на втором этапе обследования материала для проведения исследований консультирование гражданина проводится в срок, не превышающий 10 рабочих дней после проведения первого этапа обследования.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14:paraId="18A7E251" w14:textId="77777777" w:rsidR="009D7500" w:rsidRDefault="009D7500">
      <w:pPr>
        <w:pStyle w:val="ConsPlusNormal"/>
        <w:spacing w:before="220"/>
        <w:ind w:firstLine="540"/>
        <w:jc w:val="both"/>
      </w:pPr>
      <w:r>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14:paraId="7BA1F386" w14:textId="77777777" w:rsidR="009D7500" w:rsidRDefault="009D7500">
      <w:pPr>
        <w:pStyle w:val="ConsPlusNormal"/>
        <w:spacing w:before="220"/>
        <w:ind w:firstLine="540"/>
        <w:jc w:val="both"/>
      </w:pPr>
      <w:r>
        <w:t>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14:paraId="0F084691" w14:textId="77777777" w:rsidR="009D7500" w:rsidRDefault="009D7500">
      <w:pPr>
        <w:pStyle w:val="ConsPlusNormal"/>
        <w:spacing w:before="220"/>
        <w:ind w:firstLine="540"/>
        <w:jc w:val="both"/>
      </w:pPr>
      <w:r>
        <w:t>коррекцию питания (переход на здоровое питание);</w:t>
      </w:r>
    </w:p>
    <w:p w14:paraId="4B87F3AE" w14:textId="77777777" w:rsidR="009D7500" w:rsidRDefault="009D7500">
      <w:pPr>
        <w:pStyle w:val="ConsPlusNormal"/>
        <w:spacing w:before="220"/>
        <w:ind w:firstLine="540"/>
        <w:jc w:val="both"/>
      </w:pPr>
      <w:r>
        <w:t>формирование оптимального режима двигательной активности;</w:t>
      </w:r>
    </w:p>
    <w:p w14:paraId="399C2D3B" w14:textId="77777777" w:rsidR="009D7500" w:rsidRDefault="009D7500">
      <w:pPr>
        <w:pStyle w:val="ConsPlusNormal"/>
        <w:spacing w:before="220"/>
        <w:ind w:firstLine="540"/>
        <w:jc w:val="both"/>
      </w:pPr>
      <w:r>
        <w:t>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14:paraId="3780142A" w14:textId="77777777" w:rsidR="009D7500" w:rsidRDefault="009D7500">
      <w:pPr>
        <w:pStyle w:val="ConsPlusNormal"/>
        <w:spacing w:before="220"/>
        <w:ind w:firstLine="540"/>
        <w:jc w:val="both"/>
      </w:pPr>
      <w:r>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14:paraId="47926008" w14:textId="77777777" w:rsidR="009D7500" w:rsidRDefault="009D7500">
      <w:pPr>
        <w:pStyle w:val="ConsPlusNormal"/>
        <w:spacing w:before="220"/>
        <w:ind w:firstLine="540"/>
        <w:jc w:val="both"/>
      </w:pPr>
      <w:r>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14:paraId="557AE567" w14:textId="77777777" w:rsidR="009D7500" w:rsidRDefault="009D7500">
      <w:pPr>
        <w:pStyle w:val="ConsPlusNormal"/>
        <w:spacing w:before="220"/>
        <w:ind w:firstLine="540"/>
        <w:jc w:val="both"/>
      </w:pPr>
      <w:r>
        <w:t xml:space="preserve">По результатам исследований и консультирования гражданину оформляется и выдается (в </w:t>
      </w:r>
      <w:r>
        <w:lastRenderedPageBreak/>
        <w:t>том числе в электронном виде) паспорт здоровья по форме и в порядке, которые утверждаются Министерством здравоохранения Российской Федерации.</w:t>
      </w:r>
    </w:p>
    <w:p w14:paraId="66BF79BB" w14:textId="77777777" w:rsidR="009D7500" w:rsidRDefault="009D7500">
      <w:pPr>
        <w:pStyle w:val="ConsPlusNormal"/>
        <w:spacing w:before="220"/>
        <w:ind w:firstLine="540"/>
        <w:jc w:val="both"/>
      </w:pPr>
      <w:r>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граждан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обследования были выявлены отклонения от нормы:</w:t>
      </w:r>
    </w:p>
    <w:p w14:paraId="5AADE88D" w14:textId="77777777" w:rsidR="009D7500" w:rsidRDefault="009D7500">
      <w:pPr>
        <w:pStyle w:val="ConsPlusNormal"/>
        <w:spacing w:before="220"/>
        <w:ind w:firstLine="540"/>
        <w:jc w:val="both"/>
      </w:pPr>
      <w:r>
        <w:t>через 3 месяца после выявления признаков преждевременной активации механизмов старения и (или) предрисков;</w:t>
      </w:r>
    </w:p>
    <w:p w14:paraId="5CBF5F75" w14:textId="77777777" w:rsidR="009D7500" w:rsidRDefault="009D7500">
      <w:pPr>
        <w:pStyle w:val="ConsPlusNormal"/>
        <w:spacing w:before="220"/>
        <w:ind w:firstLine="540"/>
        <w:jc w:val="both"/>
      </w:pPr>
      <w:r>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двух раз в год.</w:t>
      </w:r>
    </w:p>
    <w:p w14:paraId="34BDFD79" w14:textId="77777777" w:rsidR="009D7500" w:rsidRDefault="009D7500">
      <w:pPr>
        <w:pStyle w:val="ConsPlusNormal"/>
        <w:spacing w:before="220"/>
        <w:ind w:firstLine="540"/>
        <w:jc w:val="both"/>
      </w:pPr>
      <w:r>
        <w:t>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Минздрав Свердловской области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14:paraId="77B1C8FF" w14:textId="77777777" w:rsidR="009D7500" w:rsidRDefault="009D7500">
      <w:pPr>
        <w:pStyle w:val="ConsPlusNormal"/>
        <w:spacing w:before="220"/>
        <w:ind w:firstLine="540"/>
        <w:jc w:val="both"/>
      </w:pPr>
      <w: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w:t>
      </w:r>
      <w:hyperlink r:id="rId85">
        <w:r>
          <w:rPr>
            <w:color w:val="0000FF"/>
          </w:rPr>
          <w:t>приложении N 7</w:t>
        </w:r>
      </w:hyperlink>
      <w:r>
        <w:t xml:space="preserve"> к Программе государственных гарантий Российской Федерации.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14:paraId="7A78C7C2" w14:textId="77777777" w:rsidR="009D7500" w:rsidRDefault="009D7500">
      <w:pPr>
        <w:pStyle w:val="ConsPlusNormal"/>
        <w:spacing w:before="220"/>
        <w:ind w:firstLine="540"/>
        <w:jc w:val="both"/>
      </w:pPr>
      <w:r>
        <w:t>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Методические рекомендации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его поручению Министерством здравоохранения Российской Федерации.</w:t>
      </w:r>
    </w:p>
    <w:p w14:paraId="069457B0" w14:textId="77777777" w:rsidR="009D7500" w:rsidRDefault="009D7500">
      <w:pPr>
        <w:pStyle w:val="ConsPlusNormal"/>
        <w:spacing w:before="220"/>
        <w:ind w:firstLine="540"/>
        <w:jc w:val="both"/>
      </w:pPr>
      <w:r>
        <w:t>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гражданами, обратившимися в центры здоровья (центры медицины здорового долголетия), Минздрав Свердловской области за счет средств областного бюджета закупает медицинские изделия и программное обеспечение, не включенные в стандарт оснащения центра здоровья (центра медицины здорового долголетия), утвержденный Министерством здравоохранения Российской Федерации.</w:t>
      </w:r>
    </w:p>
    <w:p w14:paraId="03F4B84F" w14:textId="77777777" w:rsidR="009D7500" w:rsidRDefault="009D7500">
      <w:pPr>
        <w:pStyle w:val="ConsPlusNormal"/>
        <w:spacing w:before="220"/>
        <w:ind w:firstLine="540"/>
        <w:jc w:val="both"/>
      </w:pPr>
      <w:r>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такого центра, ведут учет числа обратившихся граждан и контроль за полнотой проведения исследований.</w:t>
      </w:r>
    </w:p>
    <w:p w14:paraId="5E4F591B" w14:textId="77777777" w:rsidR="009D7500" w:rsidRDefault="009D7500">
      <w:pPr>
        <w:pStyle w:val="ConsPlusNormal"/>
        <w:spacing w:before="220"/>
        <w:ind w:firstLine="540"/>
        <w:jc w:val="both"/>
      </w:pPr>
      <w:r>
        <w:lastRenderedPageBreak/>
        <w:t>Минздрав Свердловской области:</w:t>
      </w:r>
    </w:p>
    <w:p w14:paraId="251A59AB" w14:textId="77777777" w:rsidR="009D7500" w:rsidRDefault="009D7500">
      <w:pPr>
        <w:pStyle w:val="ConsPlusNormal"/>
        <w:spacing w:before="220"/>
        <w:ind w:firstLine="540"/>
        <w:jc w:val="both"/>
      </w:pPr>
      <w:r>
        <w:t>размещает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таких центров;</w:t>
      </w:r>
    </w:p>
    <w:p w14:paraId="7EEECE6F" w14:textId="77777777" w:rsidR="009D7500" w:rsidRDefault="009D7500">
      <w:pPr>
        <w:pStyle w:val="ConsPlusNormal"/>
        <w:spacing w:before="220"/>
        <w:ind w:firstLine="540"/>
        <w:jc w:val="both"/>
      </w:pPr>
      <w:r>
        <w:t>доводит сведения о деятельности центров здоровья (центров медицины здорового долголетия) до жителей Свердловской области всеми доступными способами, включая размещение соответствующей информации в спортивных объектах, общественных местах, объектах розничной торговли, а также задействуя возможности регионального движения "За медицину здорового долголетия";</w:t>
      </w:r>
    </w:p>
    <w:p w14:paraId="2A7265F2" w14:textId="77777777" w:rsidR="009D7500" w:rsidRDefault="009D7500">
      <w:pPr>
        <w:pStyle w:val="ConsPlusNormal"/>
        <w:spacing w:before="220"/>
        <w:ind w:firstLine="540"/>
        <w:jc w:val="both"/>
      </w:pPr>
      <w:r>
        <w:t>организует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14:paraId="01BDC4DE" w14:textId="77777777" w:rsidR="009D7500" w:rsidRDefault="009D7500">
      <w:pPr>
        <w:pStyle w:val="ConsPlusNormal"/>
        <w:spacing w:before="220"/>
        <w:ind w:firstLine="540"/>
        <w:jc w:val="both"/>
      </w:pPr>
      <w:r>
        <w:t>организует выездные формы работы центров здоровья (центров медицины здорового долголетия) с применением оснащения таких центров и забором материала для исследований;</w:t>
      </w:r>
    </w:p>
    <w:p w14:paraId="683624DB" w14:textId="77777777" w:rsidR="009D7500" w:rsidRDefault="009D7500">
      <w:pPr>
        <w:pStyle w:val="ConsPlusNormal"/>
        <w:spacing w:before="220"/>
        <w:ind w:firstLine="540"/>
        <w:jc w:val="both"/>
      </w:pPr>
      <w:r>
        <w:t>организует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14:paraId="0030C5D9" w14:textId="77777777" w:rsidR="009D7500" w:rsidRDefault="009D7500">
      <w:pPr>
        <w:pStyle w:val="ConsPlusNormal"/>
        <w:spacing w:before="220"/>
        <w:ind w:firstLine="540"/>
        <w:jc w:val="both"/>
      </w:pPr>
      <w:r>
        <w:t>Медицинские организации, имеющие в своем составе центры здоровья (центры медицины здорового долголетия), ведут отдельный учет средств ОМС, предусмотренных на финансовое обеспечение оказания медицинской помощи в центрах здоровья (центрах медицины здорового долголетия), в целях исключения направления таких средств ОМС на иные цели.</w:t>
      </w:r>
    </w:p>
    <w:p w14:paraId="6A22C99B" w14:textId="77777777" w:rsidR="009D7500" w:rsidRDefault="009D7500">
      <w:pPr>
        <w:pStyle w:val="ConsPlusNormal"/>
        <w:spacing w:before="220"/>
        <w:ind w:firstLine="540"/>
        <w:jc w:val="both"/>
      </w:pPr>
      <w:r>
        <w:t>ТФОМС осуществляет контроль за целевым расходованием средств ОМС, выделенных на оплату медицинской помощи, оказываемой в центрах здоровья (центрах медицины здорового долголетия).</w:t>
      </w:r>
    </w:p>
    <w:p w14:paraId="539D2CDB" w14:textId="77777777" w:rsidR="009D7500" w:rsidRDefault="009D7500">
      <w:pPr>
        <w:pStyle w:val="ConsPlusNormal"/>
        <w:jc w:val="both"/>
      </w:pPr>
      <w:r>
        <w:t xml:space="preserve">(п. 25-1 введен </w:t>
      </w:r>
      <w:hyperlink r:id="rId86">
        <w:r>
          <w:rPr>
            <w:color w:val="0000FF"/>
          </w:rPr>
          <w:t>Постановлением</w:t>
        </w:r>
      </w:hyperlink>
      <w:r>
        <w:t xml:space="preserve"> Правительства Свердловской области от 28.07.2026 N 472-ПП)</w:t>
      </w:r>
    </w:p>
    <w:p w14:paraId="4FCEA4D9" w14:textId="77777777" w:rsidR="009D7500" w:rsidRDefault="009D7500">
      <w:pPr>
        <w:pStyle w:val="ConsPlusNormal"/>
        <w:spacing w:before="220"/>
        <w:ind w:firstLine="540"/>
        <w:jc w:val="both"/>
      </w:pPr>
      <w:r>
        <w:t>26.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таких лиц.</w:t>
      </w:r>
    </w:p>
    <w:p w14:paraId="45970A20" w14:textId="77777777" w:rsidR="009D7500" w:rsidRDefault="009D7500">
      <w:pPr>
        <w:pStyle w:val="ConsPlusNormal"/>
        <w:spacing w:before="220"/>
        <w:ind w:firstLine="540"/>
        <w:jc w:val="both"/>
      </w:pPr>
      <w:r>
        <w:t>Диспансерное наблюдение проводится в порядке, утвержденном Министерством здравоохранения Российской Федерации.</w:t>
      </w:r>
    </w:p>
    <w:p w14:paraId="4E6C39AD" w14:textId="77777777" w:rsidR="009D7500" w:rsidRDefault="009D7500">
      <w:pPr>
        <w:pStyle w:val="ConsPlusNormal"/>
        <w:spacing w:before="22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в ТФОМС, а также Минздрав Свердловской области для проведения анализа и принятия управленческих решений.</w:t>
      </w:r>
    </w:p>
    <w:p w14:paraId="28ED89B3" w14:textId="77777777" w:rsidR="009D7500" w:rsidRDefault="009D7500">
      <w:pPr>
        <w:pStyle w:val="ConsPlusNormal"/>
        <w:spacing w:before="220"/>
        <w:ind w:firstLine="540"/>
        <w:jc w:val="both"/>
      </w:pPr>
      <w: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3BC8686D" w14:textId="77777777" w:rsidR="009D7500" w:rsidRDefault="009D7500">
      <w:pPr>
        <w:pStyle w:val="ConsPlusNormal"/>
        <w:jc w:val="both"/>
      </w:pPr>
      <w:r>
        <w:t xml:space="preserve">(в ред. </w:t>
      </w:r>
      <w:hyperlink r:id="rId87">
        <w:r>
          <w:rPr>
            <w:color w:val="0000FF"/>
          </w:rPr>
          <w:t>Постановления</w:t>
        </w:r>
      </w:hyperlink>
      <w:r>
        <w:t xml:space="preserve"> Правительства Свердловской области от 28.07.2026 N 472-ПП)</w:t>
      </w:r>
    </w:p>
    <w:p w14:paraId="125AF39E" w14:textId="77777777" w:rsidR="009D7500" w:rsidRDefault="009D7500">
      <w:pPr>
        <w:pStyle w:val="ConsPlusNormal"/>
        <w:spacing w:before="220"/>
        <w:ind w:firstLine="540"/>
        <w:jc w:val="both"/>
      </w:pPr>
      <w:r>
        <w:t xml:space="preserve">В отношении работающих застрахованных лиц по месту осуществления служебной </w:t>
      </w:r>
      <w:r>
        <w:lastRenderedPageBreak/>
        <w:t>деятельности может быть организовано диспансерное наблюдение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w:t>
      </w:r>
    </w:p>
    <w:p w14:paraId="4640BBF4" w14:textId="77777777" w:rsidR="009D7500" w:rsidRDefault="009D7500">
      <w:pPr>
        <w:pStyle w:val="ConsPlusNormal"/>
        <w:spacing w:before="220"/>
        <w:ind w:firstLine="540"/>
        <w:jc w:val="both"/>
      </w:pPr>
      <w:r>
        <w:t>Организация диспансерного наблюдения работающих граждан может осуществляться:</w:t>
      </w:r>
    </w:p>
    <w:p w14:paraId="3C776B63" w14:textId="77777777" w:rsidR="009D7500" w:rsidRDefault="009D7500">
      <w:pPr>
        <w:pStyle w:val="ConsPlusNormal"/>
        <w:spacing w:before="220"/>
        <w:ind w:firstLine="540"/>
        <w:jc w:val="both"/>
      </w:pPr>
      <w:r>
        <w:t>при наличии у работодателя подразделения (кабинета врача, здравпункта, медицинского кабинета, медицинской части и иного подразделения), оказывающего медицинскую помощь работникам организации, - силами и средствами такого подразделения;</w:t>
      </w:r>
    </w:p>
    <w:p w14:paraId="4C5F9672" w14:textId="77777777" w:rsidR="009D7500" w:rsidRDefault="009D7500">
      <w:pPr>
        <w:pStyle w:val="ConsPlusNormal"/>
        <w:spacing w:before="220"/>
        <w:ind w:firstLine="540"/>
        <w:jc w:val="both"/>
      </w:pPr>
      <w:r>
        <w:t>при отсутствии у работодателя подразделения (кабинета врача, здравпункта, медицинского кабинета, медицинской части и иного подразделения), оказывающего медицинскую помощь работникам организации, - путем заключения работодателем договора с государственной (муниципальной) медицинской организацией любой подведомственности, участвующей в территориальной программе обязательного медицинского страхования и имеющей материально-техническую базу и медицинских работников, необходимых для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14:paraId="0A1B7952" w14:textId="77777777" w:rsidR="009D7500" w:rsidRDefault="009D7500">
      <w:pPr>
        <w:pStyle w:val="ConsPlusNormal"/>
        <w:spacing w:before="220"/>
        <w:ind w:firstLine="540"/>
        <w:jc w:val="both"/>
      </w:pPr>
      <w:r>
        <w:t>Заверенная в установленном порядке копия договора о проведении диспансерного наблюдения работающих граждан между работодателем и медицинской организацией, с которой заключен договор, направляется такой медицинской организацией в ТФОМС в целях последующей оплаты оказанных комплексных посещений по диспансеризации работающих граждан в рамках отдельных реестров счетов.</w:t>
      </w:r>
    </w:p>
    <w:p w14:paraId="5B09F376" w14:textId="77777777" w:rsidR="009D7500" w:rsidRDefault="009D7500">
      <w:pPr>
        <w:pStyle w:val="ConsPlusNormal"/>
        <w:spacing w:before="220"/>
        <w:ind w:firstLine="540"/>
        <w:jc w:val="both"/>
      </w:pPr>
      <w: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27CDEA4F" w14:textId="77777777" w:rsidR="009D7500" w:rsidRDefault="009D7500">
      <w:pPr>
        <w:pStyle w:val="ConsPlusNormal"/>
        <w:spacing w:before="220"/>
        <w:ind w:firstLine="540"/>
        <w:jc w:val="both"/>
      </w:pPr>
      <w:r>
        <w:t>В случае если медицинская организация, осуществляющая диспансерное наблюдение работающего гражданина в соответствии с настоящим пунктом, не является медицинской организацией, к которой прикреплен работающий гражданин, такая медицинская организация направляет сведения о результатах диспансерного наблюдения работающего гражданина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трех рабочих дней после получения указанных результатов.</w:t>
      </w:r>
    </w:p>
    <w:p w14:paraId="21A29684" w14:textId="77777777" w:rsidR="009D7500" w:rsidRDefault="009D7500">
      <w:pPr>
        <w:pStyle w:val="ConsPlusNormal"/>
        <w:spacing w:before="220"/>
        <w:ind w:firstLine="540"/>
        <w:jc w:val="both"/>
      </w:pPr>
      <w:r>
        <w:t>В этом случае ТФОМС осуществляет контроль за правильностью учета проведенного диспансерного наблюдения работающих граждан в целях исключения дублирования такого диспансерного наблюдения.</w:t>
      </w:r>
    </w:p>
    <w:p w14:paraId="75751A2B" w14:textId="77777777" w:rsidR="009D7500" w:rsidRDefault="009D7500">
      <w:pPr>
        <w:pStyle w:val="ConsPlusNormal"/>
        <w:spacing w:before="220"/>
        <w:ind w:firstLine="540"/>
        <w:jc w:val="both"/>
      </w:pPr>
      <w:r>
        <w:t>Порядок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14:paraId="2879EA1F" w14:textId="77777777" w:rsidR="009D7500" w:rsidRDefault="009D7500">
      <w:pPr>
        <w:pStyle w:val="ConsPlusNormal"/>
        <w:spacing w:before="220"/>
        <w:ind w:firstLine="540"/>
        <w:jc w:val="both"/>
      </w:pPr>
      <w:r>
        <w:t>ТФОМС ведет учет всех случаев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14:paraId="68175C89" w14:textId="77777777" w:rsidR="009D7500" w:rsidRDefault="009D7500">
      <w:pPr>
        <w:pStyle w:val="ConsPlusNormal"/>
        <w:spacing w:before="220"/>
        <w:ind w:firstLine="540"/>
        <w:jc w:val="both"/>
      </w:pPr>
      <w:r>
        <w:t>Министерство здравоохранения Российской Федерации дает разъяснения по порядку диспансерного наблюдения работающих граждан, а также осуществляет мониторинг проведения диспансерного наблюдения.</w:t>
      </w:r>
    </w:p>
    <w:p w14:paraId="6345D33A" w14:textId="77777777" w:rsidR="009D7500" w:rsidRDefault="009D7500">
      <w:pPr>
        <w:pStyle w:val="ConsPlusNormal"/>
        <w:spacing w:before="220"/>
        <w:ind w:firstLine="540"/>
        <w:jc w:val="both"/>
      </w:pPr>
      <w:r>
        <w:t xml:space="preserve">В соответствии с порядком проведения диспансерного наблюдения взрослого населения </w:t>
      </w:r>
      <w:r>
        <w:lastRenderedPageBreak/>
        <w:t>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включающее программу и порядок дистанционного наблюдения, назначается лечащим врачом по результатам очного приема (осмотра, консультации) и установления диагноза.</w:t>
      </w:r>
    </w:p>
    <w:p w14:paraId="08C541A6" w14:textId="77777777" w:rsidR="009D7500" w:rsidRDefault="009D7500">
      <w:pPr>
        <w:pStyle w:val="ConsPlusNormal"/>
        <w:spacing w:before="220"/>
        <w:ind w:firstLine="540"/>
        <w:jc w:val="both"/>
      </w:pPr>
      <w: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Свердловской области, и (или) медицинских информационных систем, и (или) иных информационных систем. В рамках территориальной программы ОМС осуществляется дистанционное наблюдение за состоянием здоровья пациентов с артериальной гипертензией и пациентов с сахарным диабетом.</w:t>
      </w:r>
    </w:p>
    <w:p w14:paraId="12742E29" w14:textId="77777777" w:rsidR="009D7500" w:rsidRDefault="009D7500">
      <w:pPr>
        <w:pStyle w:val="ConsPlusNormal"/>
        <w:spacing w:before="220"/>
        <w:ind w:firstLine="540"/>
        <w:jc w:val="both"/>
      </w:pPr>
      <w:r>
        <w:t>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одного пациента в течение всего календарного года, с учетом частоты и кратности проведения дистанционного наблюдения.</w:t>
      </w:r>
    </w:p>
    <w:p w14:paraId="0E1B9EDC" w14:textId="77777777" w:rsidR="009D7500" w:rsidRDefault="009D7500">
      <w:pPr>
        <w:pStyle w:val="ConsPlusNormal"/>
        <w:spacing w:before="220"/>
        <w:ind w:firstLine="540"/>
        <w:jc w:val="both"/>
      </w:pPr>
      <w:r>
        <w:t>27. Оказание медицинской помощи с применением телемедицинских технологий.</w:t>
      </w:r>
    </w:p>
    <w:p w14:paraId="54AA07BB" w14:textId="77777777" w:rsidR="009D7500" w:rsidRDefault="009D7500">
      <w:pPr>
        <w:pStyle w:val="ConsPlusNormal"/>
        <w:spacing w:before="220"/>
        <w:ind w:firstLine="540"/>
        <w:jc w:val="both"/>
      </w:pPr>
      <w:r>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14:paraId="19F7786A" w14:textId="77777777" w:rsidR="009D7500" w:rsidRDefault="009D7500">
      <w:pPr>
        <w:pStyle w:val="ConsPlusNormal"/>
        <w:spacing w:before="220"/>
        <w:ind w:firstLine="540"/>
        <w:jc w:val="both"/>
      </w:pPr>
      <w: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14:paraId="45D32810" w14:textId="77777777" w:rsidR="009D7500" w:rsidRDefault="009D7500">
      <w:pPr>
        <w:pStyle w:val="ConsPlusNormal"/>
        <w:spacing w:before="220"/>
        <w:ind w:firstLine="540"/>
        <w:jc w:val="both"/>
      </w:pPr>
      <w:r>
        <w:t>Консультации с применением телемедицинских технологий проводятся в порядке, утвержденном Министерством здравоохранения Российской Федерации.</w:t>
      </w:r>
    </w:p>
    <w:p w14:paraId="50B4D86F" w14:textId="77777777" w:rsidR="009D7500" w:rsidRDefault="009D7500">
      <w:pPr>
        <w:pStyle w:val="ConsPlusNormal"/>
        <w:spacing w:before="220"/>
        <w:ind w:firstLine="540"/>
        <w:jc w:val="both"/>
      </w:pPr>
      <w: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r:id="rId88">
        <w:r>
          <w:rPr>
            <w:color w:val="0000FF"/>
          </w:rPr>
          <w:t>статьей 21</w:t>
        </w:r>
      </w:hyperlink>
      <w:r>
        <w:t xml:space="preserve"> Федерального закона от 21 ноября 2011 года N 323-ФЗ.</w:t>
      </w:r>
    </w:p>
    <w:p w14:paraId="44E0065F" w14:textId="77777777" w:rsidR="009D7500" w:rsidRDefault="009D7500">
      <w:pPr>
        <w:pStyle w:val="ConsPlusNormal"/>
        <w:spacing w:before="220"/>
        <w:ind w:firstLine="540"/>
        <w:jc w:val="both"/>
      </w:pPr>
      <w:r>
        <w:t>При оказании медицинской помощи с применением телемедицинских технологий консультации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консультаций.</w:t>
      </w:r>
    </w:p>
    <w:p w14:paraId="61614180" w14:textId="77777777" w:rsidR="009D7500" w:rsidRDefault="009D7500">
      <w:pPr>
        <w:pStyle w:val="ConsPlusNormal"/>
        <w:spacing w:before="220"/>
        <w:ind w:firstLine="540"/>
        <w:jc w:val="both"/>
      </w:pPr>
      <w:r>
        <w:t>По медицинским показаниям и в соответствии с клиническими рекомендациями медицинские работники медицинских организаций организовывают проведение консультации с использованием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 в том числе в форме электронного документа.</w:t>
      </w:r>
    </w:p>
    <w:p w14:paraId="6B1AC747" w14:textId="77777777" w:rsidR="009D7500" w:rsidRDefault="009D7500">
      <w:pPr>
        <w:pStyle w:val="ConsPlusNormal"/>
        <w:spacing w:before="220"/>
        <w:ind w:firstLine="540"/>
        <w:jc w:val="both"/>
      </w:pPr>
      <w:r>
        <w:t xml:space="preserve">Оценку соблюдения сроков проведения консультаций при оказании медицинской помощи с </w:t>
      </w:r>
      <w:r>
        <w:lastRenderedPageBreak/>
        <w:t>применением телемедицинских технологий осуществляют страховые медицинские организации с передачей сведений о фактах нарушений сроков ТФОМС, а также Минздраву Свердловской области для проведения анализа и принятия управленческих решений.</w:t>
      </w:r>
    </w:p>
    <w:p w14:paraId="7D5BF1B0" w14:textId="77777777" w:rsidR="009D7500" w:rsidRDefault="009D7500">
      <w:pPr>
        <w:pStyle w:val="ConsPlusNormal"/>
        <w:spacing w:before="220"/>
        <w:ind w:firstLine="540"/>
        <w:jc w:val="both"/>
      </w:pPr>
      <w:r>
        <w:t>Для медицинских организаций, подведомственных Минздраву Свердловской области, устанавливается отдельный тариф на оплату медицинской помощи с применением телемедицинских технологий при дистанционном взаимодействии медицинских работников между собой в целях проведения межучрежденческих расчетов, в том числе для референс-центров.</w:t>
      </w:r>
    </w:p>
    <w:p w14:paraId="4B53F9BA" w14:textId="77777777" w:rsidR="009D7500" w:rsidRDefault="009D7500">
      <w:pPr>
        <w:pStyle w:val="ConsPlusNormal"/>
        <w:spacing w:before="220"/>
        <w:ind w:firstLine="540"/>
        <w:jc w:val="both"/>
      </w:pPr>
      <w: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телемедицинскую консультацию.</w:t>
      </w:r>
    </w:p>
    <w:p w14:paraId="6FA03A18" w14:textId="77777777" w:rsidR="009D7500" w:rsidRDefault="009D7500">
      <w:pPr>
        <w:pStyle w:val="ConsPlusNormal"/>
        <w:spacing w:before="220"/>
        <w:ind w:firstLine="540"/>
        <w:jc w:val="both"/>
      </w:pPr>
      <w:r>
        <w:t>28. При реализации территориальной программы ОМС применяются следующие способы оплаты медицинской помощи:</w:t>
      </w:r>
    </w:p>
    <w:p w14:paraId="70E1AFA4" w14:textId="77777777" w:rsidR="009D7500" w:rsidRDefault="009D7500">
      <w:pPr>
        <w:pStyle w:val="ConsPlusNormal"/>
        <w:spacing w:before="220"/>
        <w:ind w:firstLine="540"/>
        <w:jc w:val="both"/>
      </w:pPr>
      <w:r>
        <w:t>1) при оплате медицинской помощи, оказанной в амбулаторных условиях:</w:t>
      </w:r>
    </w:p>
    <w:p w14:paraId="1D1C0969" w14:textId="77777777" w:rsidR="009D7500" w:rsidRDefault="009D7500">
      <w:pPr>
        <w:pStyle w:val="ConsPlusNormal"/>
        <w:spacing w:before="220"/>
        <w:ind w:firstLine="540"/>
        <w:jc w:val="both"/>
      </w:pPr>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проведение профилактических медицинских осмотров и диспансеризации, в том числе углубленной диспансеризации,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посещение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57A1CB19" w14:textId="77777777" w:rsidR="009D7500" w:rsidRDefault="009D7500">
      <w:pPr>
        <w:pStyle w:val="ConsPlusNormal"/>
        <w:jc w:val="both"/>
      </w:pPr>
      <w:r>
        <w:t xml:space="preserve">(в ред. </w:t>
      </w:r>
      <w:hyperlink r:id="rId89">
        <w:r>
          <w:rPr>
            <w:color w:val="0000FF"/>
          </w:rPr>
          <w:t>Постановления</w:t>
        </w:r>
      </w:hyperlink>
      <w:r>
        <w:t xml:space="preserve"> Правительства Свердловской области от 28.07.2026 N 472-ПП)</w:t>
      </w:r>
    </w:p>
    <w:p w14:paraId="74F962A2" w14:textId="77777777" w:rsidR="009D7500" w:rsidRDefault="009D7500">
      <w:pPr>
        <w:pStyle w:val="ConsPlusNormal"/>
        <w:spacing w:before="220"/>
        <w:ind w:firstLine="540"/>
        <w:jc w:val="both"/>
      </w:pPr>
      <w:r>
        <w:lastRenderedPageBreak/>
        <w:t>за единицу объема медицинской помощи - за медицинскую услугу, посещение, обращение (законченный случай) при оплате:</w:t>
      </w:r>
    </w:p>
    <w:p w14:paraId="1E49D7EA" w14:textId="77777777" w:rsidR="009D7500" w:rsidRDefault="009D7500">
      <w:pPr>
        <w:pStyle w:val="ConsPlusNormal"/>
        <w:spacing w:before="22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11ECF79D" w14:textId="77777777" w:rsidR="009D7500" w:rsidRDefault="009D7500">
      <w:pPr>
        <w:pStyle w:val="ConsPlusNormal"/>
        <w:spacing w:before="220"/>
        <w:ind w:firstLine="540"/>
        <w:jc w:val="both"/>
      </w:pPr>
      <w:r>
        <w:t>медицинской помощи, оказанной в медицинских организациях, не имеющих прикрепившихся лиц;</w:t>
      </w:r>
    </w:p>
    <w:p w14:paraId="4AE40013" w14:textId="77777777" w:rsidR="009D7500" w:rsidRDefault="009D7500">
      <w:pPr>
        <w:pStyle w:val="ConsPlusNormal"/>
        <w:spacing w:before="22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27E3C207" w14:textId="77777777" w:rsidR="009D7500" w:rsidRDefault="009D7500">
      <w:pPr>
        <w:pStyle w:val="ConsPlusNormal"/>
        <w:spacing w:before="220"/>
        <w:ind w:firstLine="540"/>
        <w:jc w:val="both"/>
      </w:pPr>
      <w:r>
        <w:t>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14:paraId="67975A50" w14:textId="77777777" w:rsidR="009D7500" w:rsidRDefault="009D7500">
      <w:pPr>
        <w:pStyle w:val="ConsPlusNormal"/>
        <w:jc w:val="both"/>
      </w:pPr>
      <w:r>
        <w:t xml:space="preserve">(в ред. </w:t>
      </w:r>
      <w:hyperlink r:id="rId90">
        <w:r>
          <w:rPr>
            <w:color w:val="0000FF"/>
          </w:rPr>
          <w:t>Постановления</w:t>
        </w:r>
      </w:hyperlink>
      <w:r>
        <w:t xml:space="preserve"> Правительства Свердловской области от 28.07.2026 N 472-ПП)</w:t>
      </w:r>
    </w:p>
    <w:p w14:paraId="34708BC0" w14:textId="77777777" w:rsidR="009D7500" w:rsidRDefault="009D7500">
      <w:pPr>
        <w:pStyle w:val="ConsPlusNormal"/>
        <w:spacing w:before="220"/>
        <w:ind w:firstLine="540"/>
        <w:jc w:val="both"/>
      </w:pPr>
      <w:r>
        <w:t xml:space="preserve">абзац утратил силу. - </w:t>
      </w:r>
      <w:hyperlink r:id="rId91">
        <w:r>
          <w:rPr>
            <w:color w:val="0000FF"/>
          </w:rPr>
          <w:t>Постановление</w:t>
        </w:r>
      </w:hyperlink>
      <w:r>
        <w:t xml:space="preserve"> Правительства Свердловской области от 28.07.2026 N 472-ПП;</w:t>
      </w:r>
    </w:p>
    <w:p w14:paraId="5CAE12AD" w14:textId="77777777" w:rsidR="009D7500" w:rsidRDefault="009D7500">
      <w:pPr>
        <w:pStyle w:val="ConsPlusNormal"/>
        <w:spacing w:before="220"/>
        <w:ind w:firstLine="540"/>
        <w:jc w:val="both"/>
      </w:pPr>
      <w: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14:paraId="1D0F4D18" w14:textId="77777777" w:rsidR="009D7500" w:rsidRDefault="009D7500">
      <w:pPr>
        <w:pStyle w:val="ConsPlusNormal"/>
        <w:jc w:val="both"/>
      </w:pPr>
      <w:r>
        <w:t xml:space="preserve">(в ред. </w:t>
      </w:r>
      <w:hyperlink r:id="rId92">
        <w:r>
          <w:rPr>
            <w:color w:val="0000FF"/>
          </w:rPr>
          <w:t>Постановления</w:t>
        </w:r>
      </w:hyperlink>
      <w:r>
        <w:t xml:space="preserve"> Правительства Свердловской области от 28.07.2026 N 472-ПП)</w:t>
      </w:r>
    </w:p>
    <w:p w14:paraId="6F0D47D0" w14:textId="77777777" w:rsidR="009D7500" w:rsidRDefault="009D7500">
      <w:pPr>
        <w:pStyle w:val="ConsPlusNormal"/>
        <w:spacing w:before="22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14:paraId="6B88FC4F" w14:textId="77777777" w:rsidR="009D7500" w:rsidRDefault="009D7500">
      <w:pPr>
        <w:pStyle w:val="ConsPlusNormal"/>
        <w:spacing w:before="220"/>
        <w:ind w:firstLine="540"/>
        <w:jc w:val="both"/>
      </w:pPr>
      <w:r>
        <w:t>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14:paraId="01444562" w14:textId="77777777" w:rsidR="009D7500" w:rsidRDefault="009D7500">
      <w:pPr>
        <w:pStyle w:val="ConsPlusNormal"/>
        <w:jc w:val="both"/>
      </w:pPr>
      <w:r>
        <w:t xml:space="preserve">(в ред. </w:t>
      </w:r>
      <w:hyperlink r:id="rId93">
        <w:r>
          <w:rPr>
            <w:color w:val="0000FF"/>
          </w:rPr>
          <w:t>Постановления</w:t>
        </w:r>
      </w:hyperlink>
      <w:r>
        <w:t xml:space="preserve"> Правительства Свердловской области от 28.07.2026 N 472-ПП)</w:t>
      </w:r>
    </w:p>
    <w:p w14:paraId="33267C9F" w14:textId="77777777" w:rsidR="009D7500" w:rsidRDefault="009D7500">
      <w:pPr>
        <w:pStyle w:val="ConsPlusNormal"/>
        <w:spacing w:before="220"/>
        <w:ind w:firstLine="540"/>
        <w:jc w:val="both"/>
      </w:pPr>
      <w:r>
        <w:t>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14:paraId="6687A632" w14:textId="77777777" w:rsidR="009D7500" w:rsidRDefault="009D7500">
      <w:pPr>
        <w:pStyle w:val="ConsPlusNormal"/>
        <w:jc w:val="both"/>
      </w:pPr>
      <w:r>
        <w:t xml:space="preserve">(абзац введен </w:t>
      </w:r>
      <w:hyperlink r:id="rId94">
        <w:r>
          <w:rPr>
            <w:color w:val="0000FF"/>
          </w:rPr>
          <w:t>Постановлением</w:t>
        </w:r>
      </w:hyperlink>
      <w:r>
        <w:t xml:space="preserve"> Правительства Свердловской области от 28.07.2026 N 472-ПП)</w:t>
      </w:r>
    </w:p>
    <w:p w14:paraId="7CFFA79C" w14:textId="77777777" w:rsidR="009D7500" w:rsidRDefault="009D7500">
      <w:pPr>
        <w:pStyle w:val="ConsPlusNormal"/>
        <w:spacing w:before="220"/>
        <w:ind w:firstLine="540"/>
        <w:jc w:val="both"/>
      </w:pPr>
      <w:r>
        <w:t>дистанционного наблюдения за состоянием здоровья пациентов с артериальной гипертензией и сахарным диабетом;</w:t>
      </w:r>
    </w:p>
    <w:p w14:paraId="76CE134A" w14:textId="77777777" w:rsidR="009D7500" w:rsidRDefault="009D7500">
      <w:pPr>
        <w:pStyle w:val="ConsPlusNormal"/>
        <w:jc w:val="both"/>
      </w:pPr>
      <w:r>
        <w:t xml:space="preserve">(в ред. </w:t>
      </w:r>
      <w:hyperlink r:id="rId95">
        <w:r>
          <w:rPr>
            <w:color w:val="0000FF"/>
          </w:rPr>
          <w:t>Постановления</w:t>
        </w:r>
      </w:hyperlink>
      <w:r>
        <w:t xml:space="preserve"> Правительства Свердловской области от 28.07.2026 N 472-ПП)</w:t>
      </w:r>
    </w:p>
    <w:p w14:paraId="5AC6F564" w14:textId="77777777" w:rsidR="009D7500" w:rsidRDefault="009D7500">
      <w:pPr>
        <w:pStyle w:val="ConsPlusNormal"/>
        <w:spacing w:before="220"/>
        <w:ind w:firstLine="540"/>
        <w:jc w:val="both"/>
      </w:pPr>
      <w:r>
        <w:t xml:space="preserve">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w:t>
      </w:r>
      <w:r>
        <w:lastRenderedPageBreak/>
        <w:t>законными представителями;</w:t>
      </w:r>
    </w:p>
    <w:p w14:paraId="1DC0F2BE" w14:textId="77777777" w:rsidR="009D7500" w:rsidRDefault="009D7500">
      <w:pPr>
        <w:pStyle w:val="ConsPlusNormal"/>
        <w:spacing w:before="220"/>
        <w:ind w:firstLine="540"/>
        <w:jc w:val="both"/>
      </w:pPr>
      <w: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14:paraId="0E2D2EB4" w14:textId="77777777" w:rsidR="009D7500" w:rsidRDefault="009D7500">
      <w:pPr>
        <w:pStyle w:val="ConsPlusNormal"/>
        <w:spacing w:before="220"/>
        <w:ind w:firstLine="540"/>
        <w:jc w:val="both"/>
      </w:pPr>
      <w:r>
        <w:t>медицинской помощи по медицинской реабилитации (комплексное посещение);</w:t>
      </w:r>
    </w:p>
    <w:p w14:paraId="76657466" w14:textId="77777777" w:rsidR="009D7500" w:rsidRDefault="009D7500">
      <w:pPr>
        <w:pStyle w:val="ConsPlusNormal"/>
        <w:spacing w:before="220"/>
        <w:ind w:firstLine="540"/>
        <w:jc w:val="both"/>
      </w:pPr>
      <w:r>
        <w:t>2) 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14:paraId="2D2F520F" w14:textId="77777777" w:rsidR="009D7500" w:rsidRDefault="009D7500">
      <w:pPr>
        <w:pStyle w:val="ConsPlusNormal"/>
        <w:spacing w:before="220"/>
        <w:ind w:firstLine="540"/>
        <w:jc w:val="both"/>
      </w:pPr>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w:t>
      </w:r>
    </w:p>
    <w:p w14:paraId="0B6BDD99" w14:textId="77777777" w:rsidR="009D7500" w:rsidRDefault="009D7500">
      <w:pPr>
        <w:pStyle w:val="ConsPlusNormal"/>
        <w:spacing w:before="220"/>
        <w:ind w:firstLine="540"/>
        <w:jc w:val="both"/>
      </w:pPr>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96">
        <w:r>
          <w:rPr>
            <w:color w:val="0000FF"/>
          </w:rPr>
          <w:t>приложении N 8</w:t>
        </w:r>
      </w:hyperlink>
      <w:r>
        <w:t xml:space="preserve"> к Программе государственных гарантий Российской Федерации, в том числе в сочетании с оплатой за услугу диализа;</w:t>
      </w:r>
    </w:p>
    <w:p w14:paraId="4420E962" w14:textId="77777777" w:rsidR="009D7500" w:rsidRDefault="009D7500">
      <w:pPr>
        <w:pStyle w:val="ConsPlusNormal"/>
        <w:jc w:val="both"/>
      </w:pPr>
      <w:r>
        <w:t xml:space="preserve">(в ред. </w:t>
      </w:r>
      <w:hyperlink r:id="rId97">
        <w:r>
          <w:rPr>
            <w:color w:val="0000FF"/>
          </w:rPr>
          <w:t>Постановления</w:t>
        </w:r>
      </w:hyperlink>
      <w:r>
        <w:t xml:space="preserve"> Правительства Свердловской области от 28.07.2026 N 472-ПП)</w:t>
      </w:r>
    </w:p>
    <w:p w14:paraId="3DA63449" w14:textId="77777777" w:rsidR="009D7500" w:rsidRDefault="009D7500">
      <w:pPr>
        <w:pStyle w:val="ConsPlusNormal"/>
        <w:spacing w:before="220"/>
        <w:ind w:firstLine="540"/>
        <w:jc w:val="both"/>
      </w:pPr>
      <w:r>
        <w:t>3) при оплате медицинской помощи, оказанной в условиях дневного стационара:</w:t>
      </w:r>
    </w:p>
    <w:p w14:paraId="2C30ACA3" w14:textId="77777777" w:rsidR="009D7500" w:rsidRDefault="009D7500">
      <w:pPr>
        <w:pStyle w:val="ConsPlusNormal"/>
        <w:spacing w:before="220"/>
        <w:ind w:firstLine="54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625BB411" w14:textId="77777777" w:rsidR="009D7500" w:rsidRDefault="009D7500">
      <w:pPr>
        <w:pStyle w:val="ConsPlusNormal"/>
        <w:spacing w:before="220"/>
        <w:ind w:firstLine="540"/>
        <w:jc w:val="both"/>
      </w:pPr>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r:id="rId98">
        <w:r>
          <w:rPr>
            <w:color w:val="0000FF"/>
          </w:rPr>
          <w:t>приложением N 8</w:t>
        </w:r>
      </w:hyperlink>
      <w:r>
        <w:t xml:space="preserve"> к Программе, в том числе в сочетании с оплатой за услугу диализа (в том числе в сочетании с оплатой по клинико-статистической группе </w:t>
      </w:r>
      <w:r>
        <w:lastRenderedPageBreak/>
        <w:t>заболеваний, группе высокотехнологичной медицинской помощи);</w:t>
      </w:r>
    </w:p>
    <w:p w14:paraId="7317DB9F" w14:textId="77777777" w:rsidR="009D7500" w:rsidRDefault="009D7500">
      <w:pPr>
        <w:pStyle w:val="ConsPlusNormal"/>
        <w:jc w:val="both"/>
      </w:pPr>
      <w:r>
        <w:t xml:space="preserve">(в ред. </w:t>
      </w:r>
      <w:hyperlink r:id="rId99">
        <w:r>
          <w:rPr>
            <w:color w:val="0000FF"/>
          </w:rPr>
          <w:t>Постановления</w:t>
        </w:r>
      </w:hyperlink>
      <w:r>
        <w:t xml:space="preserve"> Правительства Свердловской области от 28.07.2026 N 472-ПП)</w:t>
      </w:r>
    </w:p>
    <w:p w14:paraId="75514EBB" w14:textId="77777777" w:rsidR="009D7500" w:rsidRDefault="009D7500">
      <w:pPr>
        <w:pStyle w:val="ConsPlusNormal"/>
        <w:spacing w:before="220"/>
        <w:ind w:firstLine="540"/>
        <w:jc w:val="both"/>
      </w:pPr>
      <w:r>
        <w:t>4) 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4B465265" w14:textId="77777777" w:rsidR="009D7500" w:rsidRDefault="009D7500">
      <w:pPr>
        <w:pStyle w:val="ConsPlusNormal"/>
        <w:spacing w:before="220"/>
        <w:ind w:firstLine="540"/>
        <w:jc w:val="both"/>
      </w:pPr>
      <w:r>
        <w:t>по подушевому нормативу финансирования;</w:t>
      </w:r>
    </w:p>
    <w:p w14:paraId="63D3CD46" w14:textId="77777777" w:rsidR="009D7500" w:rsidRDefault="009D7500">
      <w:pPr>
        <w:pStyle w:val="ConsPlusNormal"/>
        <w:spacing w:before="220"/>
        <w:ind w:firstLine="540"/>
        <w:jc w:val="both"/>
      </w:pPr>
      <w:r>
        <w:t xml:space="preserve">абзац утратил силу. - </w:t>
      </w:r>
      <w:hyperlink r:id="rId100">
        <w:r>
          <w:rPr>
            <w:color w:val="0000FF"/>
          </w:rPr>
          <w:t>Постановление</w:t>
        </w:r>
      </w:hyperlink>
      <w:r>
        <w:t xml:space="preserve"> Правительства Свердловской области от 28.07.2026 N 472-ПП.</w:t>
      </w:r>
    </w:p>
    <w:p w14:paraId="4F76D570" w14:textId="77777777" w:rsidR="009D7500" w:rsidRDefault="009D7500">
      <w:pPr>
        <w:pStyle w:val="ConsPlusNormal"/>
        <w:spacing w:before="220"/>
        <w:ind w:firstLine="540"/>
        <w:jc w:val="both"/>
      </w:pPr>
      <w:r>
        <w:t>Решением Комиссии по разработке территориальной программы ОМС установлено, что расходы на финансовое обеспечение профилактических медицинских осмотров взрослых и детей, а также 1 этапа диспансеризации взрослых, кроме углубленной диспансеризации и диспансеризации взрослого населения репродуктивного возраста по оценке репродуктивного здоровья, включены в подушевой норматив финансирования медицинской помощи, оказанной в амбулаторных условиях, на прикрепившихся лиц. Комиссией по разработке территориальной программы ОМС ведется отдельный контроль за исполнением медицинскими организациями объемов проведенных профилактических осмотров и диспансеризации в целях недопущения их снижения.</w:t>
      </w:r>
    </w:p>
    <w:p w14:paraId="1CE70FD1" w14:textId="77777777" w:rsidR="009D7500" w:rsidRDefault="009D7500">
      <w:pPr>
        <w:pStyle w:val="ConsPlusNormal"/>
        <w:spacing w:before="220"/>
        <w:ind w:firstLine="540"/>
        <w:jc w:val="both"/>
      </w:pPr>
      <w: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r:id="rId101">
        <w:r>
          <w:rPr>
            <w:color w:val="0000FF"/>
          </w:rPr>
          <w:t>законом</w:t>
        </w:r>
      </w:hyperlink>
      <w:r>
        <w:t xml:space="preserve"> от 21 ноября 2011 года N 323-ФЗ "Об основах охраны здоровья граждан в Российской Федерации", осуществляется за единицу объема медицинской помощи (комплексное посещение).</w:t>
      </w:r>
    </w:p>
    <w:p w14:paraId="67568E81" w14:textId="77777777" w:rsidR="009D7500" w:rsidRDefault="009D7500">
      <w:pPr>
        <w:pStyle w:val="ConsPlusNormal"/>
        <w:jc w:val="both"/>
      </w:pPr>
      <w:r>
        <w:t xml:space="preserve">(абзац введен </w:t>
      </w:r>
      <w:hyperlink r:id="rId102">
        <w:r>
          <w:rPr>
            <w:color w:val="0000FF"/>
          </w:rPr>
          <w:t>Постановлением</w:t>
        </w:r>
      </w:hyperlink>
      <w:r>
        <w:t xml:space="preserve"> Правительства Свердловской области от 28.07.2026 N 472-ПП)</w:t>
      </w:r>
    </w:p>
    <w:p w14:paraId="7EA5D2EF" w14:textId="77777777" w:rsidR="009D7500" w:rsidRDefault="009D7500">
      <w:pPr>
        <w:pStyle w:val="ConsPlusNormal"/>
        <w:spacing w:before="220"/>
        <w:ind w:firstLine="540"/>
        <w:jc w:val="both"/>
      </w:pPr>
      <w:r>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на проведение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посещение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медицинской помощи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w:t>
      </w:r>
      <w:r>
        <w:lastRenderedPageBreak/>
        <w:t>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14:paraId="3A9A267E" w14:textId="77777777" w:rsidR="009D7500" w:rsidRDefault="009D7500">
      <w:pPr>
        <w:pStyle w:val="ConsPlusNormal"/>
        <w:jc w:val="both"/>
      </w:pPr>
      <w:r>
        <w:t xml:space="preserve">(абзац введен </w:t>
      </w:r>
      <w:hyperlink r:id="rId103">
        <w:r>
          <w:rPr>
            <w:color w:val="0000FF"/>
          </w:rPr>
          <w:t>Постановлением</w:t>
        </w:r>
      </w:hyperlink>
      <w:r>
        <w:t xml:space="preserve"> Правительства Свердловской области от 28.07.2026 N 472-ПП)</w:t>
      </w:r>
    </w:p>
    <w:p w14:paraId="46C3796E" w14:textId="77777777" w:rsidR="009D7500" w:rsidRDefault="009D7500">
      <w:pPr>
        <w:pStyle w:val="ConsPlusNormal"/>
        <w:spacing w:before="220"/>
        <w:ind w:firstLine="540"/>
        <w:jc w:val="both"/>
      </w:pPr>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14:paraId="541639A4" w14:textId="77777777" w:rsidR="009D7500" w:rsidRDefault="009D7500">
      <w:pPr>
        <w:pStyle w:val="ConsPlusNormal"/>
        <w:jc w:val="both"/>
      </w:pPr>
      <w:r>
        <w:t xml:space="preserve">(абзац введен </w:t>
      </w:r>
      <w:hyperlink r:id="rId104">
        <w:r>
          <w:rPr>
            <w:color w:val="0000FF"/>
          </w:rPr>
          <w:t>Постановлением</w:t>
        </w:r>
      </w:hyperlink>
      <w:r>
        <w:t xml:space="preserve"> Правительства Свердловской области от 28.07.2026 N 472-ПП)</w:t>
      </w:r>
    </w:p>
    <w:p w14:paraId="73AE29C2" w14:textId="77777777" w:rsidR="009D7500" w:rsidRDefault="009D7500">
      <w:pPr>
        <w:pStyle w:val="ConsPlusNormal"/>
        <w:spacing w:before="220"/>
        <w:ind w:firstLine="540"/>
        <w:jc w:val="both"/>
      </w:pPr>
      <w: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в </w:t>
      </w:r>
      <w:hyperlink r:id="rId105">
        <w:r>
          <w:rPr>
            <w:color w:val="0000FF"/>
          </w:rPr>
          <w:t>разделе VI</w:t>
        </w:r>
      </w:hyperlink>
      <w:r>
        <w:t xml:space="preserve"> Программы государственных гарантий Российской Федерации.</w:t>
      </w:r>
    </w:p>
    <w:p w14:paraId="7B84E7DE" w14:textId="77777777" w:rsidR="009D7500" w:rsidRDefault="009D7500">
      <w:pPr>
        <w:pStyle w:val="ConsPlusNormal"/>
        <w:spacing w:before="220"/>
        <w:ind w:firstLine="540"/>
        <w:jc w:val="both"/>
      </w:pPr>
      <w:r>
        <w:t>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 (или) труднодоступных населенных пунктах, организовывают проведение консультации с использованием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 Также для жителей малонаселенных, отдаленных и (или) труднодоступных населенных пунктов медицинскими работниками могут организовываться стационары на дому с предоставлением врачом медицинской организации, к которой прикреплен гражданин, средним медицинским работникам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14:paraId="34C01B2C" w14:textId="77777777" w:rsidR="009D7500" w:rsidRDefault="009D7500">
      <w:pPr>
        <w:pStyle w:val="ConsPlusNormal"/>
        <w:jc w:val="both"/>
      </w:pPr>
      <w:r>
        <w:t xml:space="preserve">(в ред. </w:t>
      </w:r>
      <w:hyperlink r:id="rId106">
        <w:r>
          <w:rPr>
            <w:color w:val="0000FF"/>
          </w:rPr>
          <w:t>Постановления</w:t>
        </w:r>
      </w:hyperlink>
      <w:r>
        <w:t xml:space="preserve"> Правительства Свердловской области от 28.07.2026 N 472-ПП)</w:t>
      </w:r>
    </w:p>
    <w:p w14:paraId="48DF33A3" w14:textId="77777777" w:rsidR="009D7500" w:rsidRDefault="009D7500">
      <w:pPr>
        <w:pStyle w:val="ConsPlusNormal"/>
        <w:spacing w:before="220"/>
        <w:ind w:firstLine="540"/>
        <w:jc w:val="both"/>
      </w:pPr>
      <w: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технологий, результаты лечения должны быть подтверждены </w:t>
      </w:r>
      <w:r>
        <w:lastRenderedPageBreak/>
        <w:t>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14:paraId="35CCC716" w14:textId="77777777" w:rsidR="009D7500" w:rsidRDefault="009D7500">
      <w:pPr>
        <w:pStyle w:val="ConsPlusNormal"/>
        <w:spacing w:before="220"/>
        <w:ind w:firstLine="540"/>
        <w:jc w:val="both"/>
      </w:pPr>
      <w:r>
        <w:t>29. Распределение объема отдельных диагностических (лабораторных) исследований между медицинскими организациями, оказывающими медицинскую помощь в амбулаторных условиях, осуществляется при наличии в имеющейся у медицинской организации лицензии на медицинскую деятельность указания на соответствующие работы (услуги).</w:t>
      </w:r>
    </w:p>
    <w:p w14:paraId="0BFE6CCA" w14:textId="77777777" w:rsidR="009D7500" w:rsidRDefault="009D7500">
      <w:pPr>
        <w:pStyle w:val="ConsPlusNormal"/>
        <w:spacing w:before="220"/>
        <w:ind w:firstLine="540"/>
        <w:jc w:val="both"/>
      </w:pPr>
      <w:r>
        <w:t>Назначение отдельных диагностических (лабораторных) исследований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14:paraId="3AA03409" w14:textId="77777777" w:rsidR="009D7500" w:rsidRDefault="009D7500">
      <w:pPr>
        <w:pStyle w:val="ConsPlusNormal"/>
        <w:spacing w:before="220"/>
        <w:ind w:firstLine="540"/>
        <w:jc w:val="both"/>
      </w:pPr>
      <w: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14:paraId="2EF90F05" w14:textId="77777777" w:rsidR="009D7500" w:rsidRDefault="009D7500">
      <w:pPr>
        <w:pStyle w:val="ConsPlusNormal"/>
        <w:spacing w:before="220"/>
        <w:ind w:firstLine="540"/>
        <w:jc w:val="both"/>
      </w:pPr>
      <w:r>
        <w:t>Медицинскими организациями Свердловской области поэтапно обеспечивается забор и направление материала для проведения неинвазивного пренатального тестирования (определения внеклеточной ДНК плода по крови матери) и предымплантационного генетического тестирования эмбриона на моногенные заболевания и структурные хромосомные перестройки в медицинские организации, подведомственные федеральным органам исполнительной власти и исполнительным органам Свердловской области в сфере охраны здоровья,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14:paraId="23C1ECD0" w14:textId="77777777" w:rsidR="009D7500" w:rsidRDefault="009D7500">
      <w:pPr>
        <w:pStyle w:val="ConsPlusNormal"/>
        <w:spacing w:before="220"/>
        <w:ind w:firstLine="540"/>
        <w:jc w:val="both"/>
      </w:pPr>
      <w: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ОМС, включая оценку его эффективности (факт наступления беременности). Результаты экспертиз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Комиссии по разработке территориальной программы ОМС при решении вопросов о распределении медицинским организациям объемов медицинской помощи по экстракорпоральному оплодотворению.</w:t>
      </w:r>
    </w:p>
    <w:p w14:paraId="61A6B1AA" w14:textId="77777777" w:rsidR="009D7500" w:rsidRDefault="009D7500">
      <w:pPr>
        <w:pStyle w:val="ConsPlusNormal"/>
        <w:spacing w:before="220"/>
        <w:ind w:firstLine="540"/>
        <w:jc w:val="both"/>
      </w:pPr>
      <w:r>
        <w:t>30. Распределение объемов медицинской помощи, установленных территориальной программой ОМС, по медицинским организациям осуществляется Комиссией по разработке территориальной программы ОМС.</w:t>
      </w:r>
    </w:p>
    <w:p w14:paraId="52FAB93F" w14:textId="77777777" w:rsidR="009D7500" w:rsidRDefault="009D7500">
      <w:pPr>
        <w:pStyle w:val="ConsPlusNormal"/>
        <w:spacing w:before="220"/>
        <w:ind w:firstLine="540"/>
        <w:jc w:val="both"/>
      </w:pPr>
      <w:r>
        <w:t>Комиссия по разработке территориальной программы ОМС осуществляет распределение объемов медицинской помощи, утвержденных территориальной программой ОМС, между медицинскими организациями, включая федеральные медицинские организации, участвующими в реализации территориальной программы ОМС,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Свердловской области.</w:t>
      </w:r>
    </w:p>
    <w:p w14:paraId="77A194B4" w14:textId="77777777" w:rsidR="009D7500" w:rsidRDefault="009D7500">
      <w:pPr>
        <w:pStyle w:val="ConsPlusNormal"/>
        <w:spacing w:before="220"/>
        <w:ind w:firstLine="540"/>
        <w:jc w:val="both"/>
      </w:pPr>
      <w:r>
        <w:t>Информация о распределении объемов медицинской помощи размещается на официальных сайтах Минздрава Свердловской области и ТФОМС в информационно-телекоммуникационной сети "Интернет".</w:t>
      </w:r>
    </w:p>
    <w:p w14:paraId="0CD2B009" w14:textId="77777777" w:rsidR="009D7500" w:rsidRDefault="009D7500">
      <w:pPr>
        <w:pStyle w:val="ConsPlusNormal"/>
        <w:spacing w:before="220"/>
        <w:ind w:firstLine="540"/>
        <w:jc w:val="both"/>
      </w:pPr>
      <w:r>
        <w:t xml:space="preserve">Не реже одного раза в квартал Комиссия по разработке территориальной программы ОМС осуществляет оценку исполнения распределенных объемов медицинской помощи, проводит анализ остатков средств ОМС на счетах медицинских организаций, участвующих в территориальной программе ОМС. По результатам проведенной оценки и анализа в целях обеспечения доступности </w:t>
      </w:r>
      <w:r>
        <w:lastRenderedPageBreak/>
        <w:t>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ОМС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14:paraId="09B7F974" w14:textId="77777777" w:rsidR="009D7500" w:rsidRDefault="009D7500">
      <w:pPr>
        <w:pStyle w:val="ConsPlusNormal"/>
        <w:spacing w:before="220"/>
        <w:ind w:firstLine="540"/>
        <w:jc w:val="both"/>
      </w:pPr>
      <w:r>
        <w:t xml:space="preserve">Абзац утратил силу. - </w:t>
      </w:r>
      <w:hyperlink r:id="rId107">
        <w:r>
          <w:rPr>
            <w:color w:val="0000FF"/>
          </w:rPr>
          <w:t>Постановление</w:t>
        </w:r>
      </w:hyperlink>
      <w:r>
        <w:t xml:space="preserve"> Правительства Свердловской области от 28.07.2026 N 472-ПП.</w:t>
      </w:r>
    </w:p>
    <w:p w14:paraId="71E982BF" w14:textId="77777777" w:rsidR="009D7500" w:rsidRDefault="009D7500">
      <w:pPr>
        <w:pStyle w:val="ConsPlusNormal"/>
        <w:spacing w:before="220"/>
        <w:ind w:firstLine="540"/>
        <w:jc w:val="both"/>
      </w:pPr>
      <w:r>
        <w:t>Медицинские организации, оказывающие несколько видов медицинской помощи, не вправе перераспределять средства ОМС,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14:paraId="2649CEA7" w14:textId="77777777" w:rsidR="009D7500" w:rsidRDefault="009D7500">
      <w:pPr>
        <w:pStyle w:val="ConsPlusNormal"/>
        <w:spacing w:before="220"/>
        <w:ind w:firstLine="540"/>
        <w:jc w:val="both"/>
      </w:pPr>
      <w:r>
        <w:t>Средства нормированного страхового запаса ТФОМС, предусмотренные на дополнительное финансовое обеспечение реализации территориальных программ ОМС, а также на оплату медицинской помощи, оказанной застрахованным лицам за пределами территории Свердловской области, в которой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ОМС.</w:t>
      </w:r>
    </w:p>
    <w:p w14:paraId="78899A7B" w14:textId="77777777" w:rsidR="009D7500" w:rsidRDefault="009D7500">
      <w:pPr>
        <w:pStyle w:val="ConsPlusNormal"/>
        <w:spacing w:before="220"/>
        <w:ind w:firstLine="540"/>
        <w:jc w:val="both"/>
      </w:pPr>
      <w:r>
        <w:t xml:space="preserve">31. Медицинская помощь за счет средств ОМС предоставляется в медицинских организациях, осуществляющих деятельность в сфере обязательного медицинского страхования, в соответствии с </w:t>
      </w:r>
      <w:hyperlink w:anchor="P9211">
        <w:r>
          <w:rPr>
            <w:color w:val="0000FF"/>
          </w:rPr>
          <w:t>перечнем</w:t>
        </w:r>
      </w:hyperlink>
      <w:r>
        <w:t xml:space="preserve"> медицинских организаций, участвующих в реализации Программы, в том числе территориальной программы ОМС, с указанием медицинских организаций, проводящих профилактические медицинские осмотры, в том числе в рамках диспансеризации, приведенными в приложении N 3 к Программе.</w:t>
      </w:r>
    </w:p>
    <w:p w14:paraId="51F85B44" w14:textId="77777777" w:rsidR="009D7500" w:rsidRDefault="009D7500">
      <w:pPr>
        <w:pStyle w:val="ConsPlusNormal"/>
        <w:spacing w:before="220"/>
        <w:ind w:firstLine="540"/>
        <w:jc w:val="both"/>
      </w:pPr>
      <w:r>
        <w:t xml:space="preserve">32. В соответствии с </w:t>
      </w:r>
      <w:hyperlink r:id="rId108">
        <w:r>
          <w:rPr>
            <w:color w:val="0000FF"/>
          </w:rPr>
          <w:t>частью 7.1 статьи 35</w:t>
        </w:r>
      </w:hyperlink>
      <w:r>
        <w:t xml:space="preserve"> Федерального закона от 29 ноября 2010 года N 326-ФЗ медицинские организации после завершения участия в реализации программ обязательного медицинского страхования на соответствующий год и исполнения всех обязательств по договору на оказание и оплату медицинской помощи по обязательному медицинскому страхованию и договору на оказание и оплату медицинской помощи в рамках базовой программы обязательного медицинского страхования, а также при отсутствии у медицинской организации просроченной кредиторской задолженности, кредиторской задолженности по оплате труда, начислениям на выплаты по оплате труда могут использовать остатки средств обязательного медицинского страхования, полученных за оказанную медицинскую помощь (далее - остатки прошлых лет), по следующим направлениям расходования:</w:t>
      </w:r>
    </w:p>
    <w:p w14:paraId="3FD21FD6" w14:textId="77777777" w:rsidR="009D7500" w:rsidRDefault="009D7500">
      <w:pPr>
        <w:pStyle w:val="ConsPlusNormal"/>
        <w:spacing w:before="220"/>
        <w:ind w:firstLine="540"/>
        <w:jc w:val="both"/>
      </w:pPr>
      <w:r>
        <w:t>1) расходы, предусмотренные структурой тарифа на оплату медицинской помощи, определенной территориальной программой ОМС;</w:t>
      </w:r>
    </w:p>
    <w:p w14:paraId="7B1C304D" w14:textId="77777777" w:rsidR="009D7500" w:rsidRDefault="009D7500">
      <w:pPr>
        <w:pStyle w:val="ConsPlusNormal"/>
        <w:spacing w:before="220"/>
        <w:ind w:firstLine="540"/>
        <w:jc w:val="both"/>
      </w:pPr>
      <w:r>
        <w:t>2) приобретение медицинского оборудования стоимостью свыше 400 тыс. рублей, необходимого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Российской Федерации, для оказания медицинской помощи в рамках программ обязательного медицинского страхования;</w:t>
      </w:r>
    </w:p>
    <w:p w14:paraId="0375F8D5" w14:textId="77777777" w:rsidR="009D7500" w:rsidRDefault="009D7500">
      <w:pPr>
        <w:pStyle w:val="ConsPlusNormal"/>
        <w:spacing w:before="220"/>
        <w:ind w:firstLine="540"/>
        <w:jc w:val="both"/>
      </w:pPr>
      <w:r>
        <w:t xml:space="preserve">3) приобретение стационарных и/или мобильных автоматизированных рабочих мест на основе персонального компьютера, а также программных и программно-аппаратных средств защиты информации, используемых для данных рабочих мест, для медицинских работников медицинской организации, участвующих в оказании медицинской помощи в рамках программ </w:t>
      </w:r>
      <w:r>
        <w:lastRenderedPageBreak/>
        <w:t>обязательного медицинского страхования.</w:t>
      </w:r>
    </w:p>
    <w:p w14:paraId="5FD7A46C" w14:textId="77777777" w:rsidR="009D7500" w:rsidRDefault="009D7500">
      <w:pPr>
        <w:pStyle w:val="ConsPlusNormal"/>
        <w:spacing w:before="220"/>
        <w:ind w:firstLine="540"/>
        <w:jc w:val="both"/>
      </w:pPr>
      <w:r>
        <w:t>Направление расходования и его размер определяются учредителем медицинской организации с последующим уведомлением Минздрава Свердловской области.</w:t>
      </w:r>
    </w:p>
    <w:p w14:paraId="6ECBA10B" w14:textId="77777777" w:rsidR="009D7500" w:rsidRDefault="009D7500">
      <w:pPr>
        <w:pStyle w:val="ConsPlusNormal"/>
        <w:spacing w:before="220"/>
        <w:ind w:firstLine="540"/>
        <w:jc w:val="both"/>
      </w:pPr>
      <w:r>
        <w:t>Остатки прошлых лет запрещается расходовать по следующим направлениям:</w:t>
      </w:r>
    </w:p>
    <w:p w14:paraId="14EE0CB9" w14:textId="77777777" w:rsidR="009D7500" w:rsidRDefault="009D7500">
      <w:pPr>
        <w:pStyle w:val="ConsPlusNormal"/>
        <w:spacing w:before="220"/>
        <w:ind w:firstLine="540"/>
        <w:jc w:val="both"/>
      </w:pPr>
      <w:r>
        <w:t>1) осуществление капитальных вложений в строительство, реконструкцию и капитальный ремонт;</w:t>
      </w:r>
    </w:p>
    <w:p w14:paraId="0B6AD413" w14:textId="77777777" w:rsidR="009D7500" w:rsidRDefault="009D7500">
      <w:pPr>
        <w:pStyle w:val="ConsPlusNormal"/>
        <w:spacing w:before="220"/>
        <w:ind w:firstLine="540"/>
        <w:jc w:val="both"/>
      </w:pPr>
      <w:r>
        <w:t>2) приобретение недвижимого имущества, транспортных средств, ценных бумаг, долей (вкладов) в уставный (складочный) капитал медицинской организации, паев, уплата процентов и погашение основной суммы долга по кредитам (займам);</w:t>
      </w:r>
    </w:p>
    <w:p w14:paraId="1C569F97" w14:textId="77777777" w:rsidR="009D7500" w:rsidRDefault="009D7500">
      <w:pPr>
        <w:pStyle w:val="ConsPlusNormal"/>
        <w:spacing w:before="220"/>
        <w:ind w:firstLine="540"/>
        <w:jc w:val="both"/>
      </w:pPr>
      <w:r>
        <w:t>3) уплата иных платежей, предусмотренных договорами кредита (займа) (за исключением случаев образования кредитной задолженности в целях приобретения оборудования, необходимого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здравоохранение Российской Федерации для оказания медицинской помощи в рамках программ обязательного медицинского страхования).</w:t>
      </w:r>
    </w:p>
    <w:p w14:paraId="423530A8" w14:textId="77777777" w:rsidR="009D7500" w:rsidRDefault="009D7500">
      <w:pPr>
        <w:pStyle w:val="ConsPlusNormal"/>
        <w:jc w:val="both"/>
      </w:pPr>
    </w:p>
    <w:p w14:paraId="0D987DD8" w14:textId="77777777" w:rsidR="009D7500" w:rsidRDefault="009D7500">
      <w:pPr>
        <w:pStyle w:val="ConsPlusTitle"/>
        <w:jc w:val="center"/>
        <w:outlineLvl w:val="1"/>
      </w:pPr>
      <w:bookmarkStart w:id="4" w:name="P548"/>
      <w:bookmarkEnd w:id="4"/>
      <w:r>
        <w:t>Глава 5. МЕДИЦИНСКАЯ ПОМОЩЬ, ПРЕДОСТАВЛЯЕМАЯ</w:t>
      </w:r>
    </w:p>
    <w:p w14:paraId="2E206EA8" w14:textId="77777777" w:rsidR="009D7500" w:rsidRDefault="009D7500">
      <w:pPr>
        <w:pStyle w:val="ConsPlusTitle"/>
        <w:jc w:val="center"/>
      </w:pPr>
      <w:r>
        <w:t>ГРАЖДАНАМ, ПРОЖИВАЮЩИМ В СВЕРДЛОВСКОЙ ОБЛАСТИ,</w:t>
      </w:r>
    </w:p>
    <w:p w14:paraId="2D41FCCC" w14:textId="77777777" w:rsidR="009D7500" w:rsidRDefault="009D7500">
      <w:pPr>
        <w:pStyle w:val="ConsPlusTitle"/>
        <w:jc w:val="center"/>
      </w:pPr>
      <w:r>
        <w:t>ЗА СЧЕТ БЮДЖЕТНЫХ АССИГНОВАНИЙ</w:t>
      </w:r>
    </w:p>
    <w:p w14:paraId="578BE8D0" w14:textId="77777777" w:rsidR="009D7500" w:rsidRDefault="009D7500">
      <w:pPr>
        <w:pStyle w:val="ConsPlusNormal"/>
        <w:jc w:val="both"/>
      </w:pPr>
    </w:p>
    <w:p w14:paraId="2D6F5113" w14:textId="77777777" w:rsidR="009D7500" w:rsidRDefault="009D7500">
      <w:pPr>
        <w:pStyle w:val="ConsPlusNormal"/>
        <w:ind w:firstLine="540"/>
        <w:jc w:val="both"/>
      </w:pPr>
      <w:r>
        <w:t xml:space="preserve">33. 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ОМС, в соответствии с </w:t>
      </w:r>
      <w:hyperlink r:id="rId109">
        <w:r>
          <w:rPr>
            <w:color w:val="0000FF"/>
          </w:rPr>
          <w:t>разделом II</w:t>
        </w:r>
      </w:hyperlink>
      <w:r>
        <w:t xml:space="preserve"> приложения N 1 к Программе государственных гарантий Российской Федерации, оказываемой:</w:t>
      </w:r>
    </w:p>
    <w:p w14:paraId="228613C1" w14:textId="77777777" w:rsidR="009D7500" w:rsidRDefault="009D7500">
      <w:pPr>
        <w:pStyle w:val="ConsPlusNormal"/>
        <w:spacing w:before="220"/>
        <w:ind w:firstLine="540"/>
        <w:jc w:val="both"/>
      </w:pPr>
      <w:r>
        <w:t>федеральными медицинскими организациями 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14:paraId="0CB0A264" w14:textId="77777777" w:rsidR="009D7500" w:rsidRDefault="009D7500">
      <w:pPr>
        <w:pStyle w:val="ConsPlusNormal"/>
        <w:spacing w:before="220"/>
        <w:ind w:firstLine="540"/>
        <w:jc w:val="both"/>
      </w:pPr>
      <w:r>
        <w:t>медицинскими организациями, подведомственными Минздраву Свердловской области.</w:t>
      </w:r>
    </w:p>
    <w:p w14:paraId="6F52908B" w14:textId="77777777" w:rsidR="009D7500" w:rsidRDefault="009D7500">
      <w:pPr>
        <w:pStyle w:val="ConsPlusNormal"/>
        <w:spacing w:before="220"/>
        <w:ind w:firstLine="540"/>
        <w:jc w:val="both"/>
      </w:pPr>
      <w:r>
        <w:t>За счет бюджетных ассигнований федерального бюджета осуществляется финансовое обеспечение:</w:t>
      </w:r>
    </w:p>
    <w:p w14:paraId="4D8029DE" w14:textId="77777777" w:rsidR="009D7500" w:rsidRDefault="009D7500">
      <w:pPr>
        <w:pStyle w:val="ConsPlusNormal"/>
        <w:spacing w:before="220"/>
        <w:ind w:firstLine="540"/>
        <w:jc w:val="both"/>
      </w:pPr>
      <w:r>
        <w:t>1) 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территориальную программу ОМС,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территориальной программой ОМС);</w:t>
      </w:r>
    </w:p>
    <w:p w14:paraId="48D30FC7" w14:textId="77777777" w:rsidR="009D7500" w:rsidRDefault="009D7500">
      <w:pPr>
        <w:pStyle w:val="ConsPlusNormal"/>
        <w:spacing w:before="220"/>
        <w:ind w:firstLine="540"/>
        <w:jc w:val="both"/>
      </w:pPr>
      <w:r>
        <w:t>2) медицинской эвакуации, осуществляемой федеральными медицинскими организациями в соответствии с перечнем, утверждаемым Министерством здравоохранения Российской Федерации;</w:t>
      </w:r>
    </w:p>
    <w:p w14:paraId="64110EDF" w14:textId="77777777" w:rsidR="009D7500" w:rsidRDefault="009D7500">
      <w:pPr>
        <w:pStyle w:val="ConsPlusNormal"/>
        <w:spacing w:before="220"/>
        <w:ind w:firstLine="540"/>
        <w:jc w:val="both"/>
      </w:pPr>
      <w:r>
        <w:lastRenderedPageBreak/>
        <w:t xml:space="preserve">3) 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(далее - ФМБА России),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w:t>
      </w:r>
      <w:hyperlink r:id="rId110">
        <w:r>
          <w:rPr>
            <w:color w:val="0000FF"/>
          </w:rPr>
          <w:t>перечень</w:t>
        </w:r>
      </w:hyperlink>
      <w:r>
        <w:t xml:space="preserve"> территорий, подлежащих обслуживанию ФМБА России, утвержденный Распоряжением Правительства Российской Федерации от 21.08.2006 N 1156-р, и работникам организаций отдельных отраслей промышленности с особо опасными условиями труда, включенных в </w:t>
      </w:r>
      <w:hyperlink r:id="rId111">
        <w:r>
          <w:rPr>
            <w:color w:val="0000FF"/>
          </w:rPr>
          <w:t>перечень</w:t>
        </w:r>
      </w:hyperlink>
      <w:r>
        <w:t xml:space="preserve"> организаций, подлежащих обслуживанию ФМБА России, утвержденный Распоряжением Правительства Российской Федерации от 21.08.2006 N 1156-р (в части медицинской помощи, не включенной в территориальную программу ОМС, а также в части расходов, не включенных в структуру тарифов на оплату медицинской помощи, предусмотренную территориальной программой ОМС);</w:t>
      </w:r>
    </w:p>
    <w:p w14:paraId="7D746915" w14:textId="77777777" w:rsidR="009D7500" w:rsidRDefault="009D7500">
      <w:pPr>
        <w:pStyle w:val="ConsPlusNormal"/>
        <w:spacing w:before="220"/>
        <w:ind w:firstLine="540"/>
        <w:jc w:val="both"/>
      </w:pPr>
      <w:r>
        <w:t>4) расширенного неонатального скрининга, представляющего собой обследование новорожденных на врожденные и (или) наследственные заболевания, проводимые в медико-генетических консультациях (центрах) медицинских организаций;</w:t>
      </w:r>
    </w:p>
    <w:p w14:paraId="75F0564B" w14:textId="77777777" w:rsidR="009D7500" w:rsidRDefault="009D7500">
      <w:pPr>
        <w:pStyle w:val="ConsPlusNormal"/>
        <w:spacing w:before="220"/>
        <w:ind w:firstLine="540"/>
        <w:jc w:val="both"/>
      </w:pPr>
      <w:r>
        <w:t>5) медицинской помощи, предусмотренной законодательством Российской Федерации, для определенных категорий граждан, оказываемой в федеральных медицинских организациях;</w:t>
      </w:r>
    </w:p>
    <w:p w14:paraId="202B6B44" w14:textId="77777777" w:rsidR="009D7500" w:rsidRDefault="009D7500">
      <w:pPr>
        <w:pStyle w:val="ConsPlusNormal"/>
        <w:spacing w:before="220"/>
        <w:ind w:firstLine="540"/>
        <w:jc w:val="both"/>
      </w:pPr>
      <w:r>
        <w:t>6) 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14:paraId="3CBED876" w14:textId="77777777" w:rsidR="009D7500" w:rsidRDefault="009D7500">
      <w:pPr>
        <w:pStyle w:val="ConsPlusNormal"/>
        <w:spacing w:before="220"/>
        <w:ind w:firstLine="540"/>
        <w:jc w:val="both"/>
      </w:pPr>
      <w:r>
        <w:t>7) санаторно-курортного лечения отдельных категорий граждан в соответствии с законодательством Российской Федерации;</w:t>
      </w:r>
    </w:p>
    <w:p w14:paraId="0082E8A9" w14:textId="77777777" w:rsidR="009D7500" w:rsidRDefault="009D7500">
      <w:pPr>
        <w:pStyle w:val="ConsPlusNormal"/>
        <w:spacing w:before="220"/>
        <w:ind w:firstLine="540"/>
        <w:jc w:val="both"/>
      </w:pPr>
      <w:r>
        <w:t xml:space="preserve">8) 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в соответствии с </w:t>
      </w:r>
      <w:hyperlink r:id="rId112">
        <w:r>
          <w:rPr>
            <w:color w:val="0000FF"/>
          </w:rPr>
          <w:t>Перечнем</w:t>
        </w:r>
      </w:hyperlink>
      <w:r>
        <w:t xml:space="preserve"> ЖНВЛП, а также </w:t>
      </w:r>
      <w:hyperlink r:id="rId113">
        <w:r>
          <w:rPr>
            <w:color w:val="0000FF"/>
          </w:rPr>
          <w:t>перечнем</w:t>
        </w:r>
      </w:hyperlink>
      <w:r>
        <w:t xml:space="preserve"> лекарственных препаратов для медицинского применения, предназначенных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и минимального ассортимента лекарственных препаратов, необходимых для оказания медицинской помощи, утвержденными Распоряжением Правительства Российской Федерации от 18.12.2025 N 3867-р, в том числе:</w:t>
      </w:r>
    </w:p>
    <w:p w14:paraId="39243AF1" w14:textId="77777777" w:rsidR="009D7500" w:rsidRDefault="009D7500">
      <w:pPr>
        <w:pStyle w:val="ConsPlusNormal"/>
        <w:jc w:val="both"/>
      </w:pPr>
      <w:r>
        <w:t xml:space="preserve">(в ред. </w:t>
      </w:r>
      <w:hyperlink r:id="rId114">
        <w:r>
          <w:rPr>
            <w:color w:val="0000FF"/>
          </w:rPr>
          <w:t>Постановления</w:t>
        </w:r>
      </w:hyperlink>
      <w:r>
        <w:t xml:space="preserve"> Правительства Свердловской области от 28.07.2026 N 472-ПП)</w:t>
      </w:r>
    </w:p>
    <w:p w14:paraId="3DF5F516" w14:textId="77777777" w:rsidR="009D7500" w:rsidRDefault="009D7500">
      <w:pPr>
        <w:pStyle w:val="ConsPlusNormal"/>
        <w:spacing w:before="220"/>
        <w:ind w:firstLine="540"/>
        <w:jc w:val="both"/>
      </w:pPr>
      <w: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14:paraId="1FC82183" w14:textId="77777777" w:rsidR="009D7500" w:rsidRDefault="009D7500">
      <w:pPr>
        <w:pStyle w:val="ConsPlusNormal"/>
        <w:spacing w:before="220"/>
        <w:ind w:firstLine="540"/>
        <w:jc w:val="both"/>
      </w:pPr>
      <w: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115">
        <w:r>
          <w:rPr>
            <w:color w:val="0000FF"/>
          </w:rPr>
          <w:t>Правилами</w:t>
        </w:r>
      </w:hyperlink>
      <w:r>
        <w:t xml:space="preserve">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(орфанным) заболеванием, либо для групп таких детей, утвержденными Постановлением Правительства Российской Федерации от 06.04.2021 N 545 "О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w:t>
      </w:r>
    </w:p>
    <w:p w14:paraId="5BBA743B" w14:textId="77777777" w:rsidR="009D7500" w:rsidRDefault="009D7500">
      <w:pPr>
        <w:pStyle w:val="ConsPlusNormal"/>
        <w:spacing w:before="220"/>
        <w:ind w:firstLine="540"/>
        <w:jc w:val="both"/>
      </w:pPr>
      <w:r>
        <w:t>закупки антивирусных лекарственных препаратов для медицинского применения, включенных в Перечень ЖНВЛП, для лечения лиц, инфицированных вирусом иммунодефицита человека, в том числе в сочетании с вирусами гепатитов B и C;</w:t>
      </w:r>
    </w:p>
    <w:p w14:paraId="1B09ECE1" w14:textId="77777777" w:rsidR="009D7500" w:rsidRDefault="009D7500">
      <w:pPr>
        <w:pStyle w:val="ConsPlusNormal"/>
        <w:spacing w:before="220"/>
        <w:ind w:firstLine="540"/>
        <w:jc w:val="both"/>
      </w:pPr>
      <w:r>
        <w:t>закупки антибактериальных и противотуберкулезных лекарственных препаратов для медицинского применения, включенных в Перечень ЖНВЛП, для лечения лиц, больных туберкулезом с множественной лекарственной устойчивостью возбудителя;</w:t>
      </w:r>
    </w:p>
    <w:p w14:paraId="66D1275D" w14:textId="77777777" w:rsidR="009D7500" w:rsidRDefault="009D7500">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обследованием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14:paraId="00DFFA66" w14:textId="77777777" w:rsidR="009D7500" w:rsidRDefault="009D7500">
      <w:pPr>
        <w:pStyle w:val="ConsPlusNormal"/>
        <w:spacing w:before="220"/>
        <w:ind w:firstLine="540"/>
        <w:jc w:val="both"/>
      </w:pPr>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116">
        <w:r>
          <w:rPr>
            <w:color w:val="0000FF"/>
          </w:rPr>
          <w:t>пунктом 1 части 1 статьи 6.2</w:t>
        </w:r>
      </w:hyperlink>
      <w:r>
        <w:t xml:space="preserve"> Федерального закона от 17 июля 1999 года N 178-ФЗ "О государственной социальной помощи";</w:t>
      </w:r>
    </w:p>
    <w:p w14:paraId="2B95C5D7" w14:textId="77777777" w:rsidR="009D7500" w:rsidRDefault="009D7500">
      <w:pPr>
        <w:pStyle w:val="ConsPlusNormal"/>
        <w:spacing w:before="220"/>
        <w:ind w:firstLine="540"/>
        <w:jc w:val="both"/>
      </w:pPr>
      <w:r>
        <w:t xml:space="preserve">мероприятий, предусмотренных национальным </w:t>
      </w:r>
      <w:hyperlink r:id="rId117">
        <w:r>
          <w:rPr>
            <w:color w:val="0000FF"/>
          </w:rPr>
          <w:t>календарем</w:t>
        </w:r>
      </w:hyperlink>
      <w:r>
        <w:t xml:space="preserve"> профилактических прививок, в рамках </w:t>
      </w:r>
      <w:hyperlink r:id="rId118">
        <w:r>
          <w:rPr>
            <w:color w:val="0000FF"/>
          </w:rPr>
          <w:t>подпрограммы</w:t>
        </w:r>
      </w:hyperlink>
      <w:r>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26.12.2017 N 1640 "Об утверждении государственной программы Российской Федерации "Развитие здравоохранения";</w:t>
      </w:r>
    </w:p>
    <w:p w14:paraId="2BD39815" w14:textId="77777777" w:rsidR="009D7500" w:rsidRDefault="009D7500">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w:t>
      </w:r>
    </w:p>
    <w:p w14:paraId="6F7E2DD6" w14:textId="77777777" w:rsidR="009D7500" w:rsidRDefault="009D7500">
      <w:pPr>
        <w:pStyle w:val="ConsPlusNormal"/>
        <w:spacing w:before="220"/>
        <w:ind w:firstLine="540"/>
        <w:jc w:val="both"/>
      </w:pPr>
      <w:r>
        <w:t xml:space="preserve">дополнительных мероприятий, установленных законодательством Российской Федерации, в том числе в соответствии с </w:t>
      </w:r>
      <w:hyperlink r:id="rId119">
        <w:r>
          <w:rPr>
            <w:color w:val="0000FF"/>
          </w:rPr>
          <w:t>Указом</w:t>
        </w:r>
      </w:hyperlink>
      <w:r>
        <w:t xml:space="preserve"> Президента Российской Федерации от 5 января 2021 года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14:paraId="56B168E2" w14:textId="77777777" w:rsidR="009D7500" w:rsidRDefault="009D7500">
      <w:pPr>
        <w:pStyle w:val="ConsPlusNormal"/>
        <w:spacing w:before="220"/>
        <w:ind w:firstLine="540"/>
        <w:jc w:val="both"/>
      </w:pPr>
      <w:r>
        <w:t xml:space="preserve">За счет субсидий из федерального бюджета в бюджет Свердловской области в целях софинансирования расходных обязательств Свердловской области, возникающих при реализации государственной </w:t>
      </w:r>
      <w:hyperlink r:id="rId120">
        <w:r>
          <w:rPr>
            <w:color w:val="0000FF"/>
          </w:rPr>
          <w:t>программы</w:t>
        </w:r>
      </w:hyperlink>
      <w:r>
        <w:t xml:space="preserve"> "Развитие здравоохранения Свердловской области", утвержденной Постановлением Правительства Свердловской области от 21.10.2013 N 1267-ПП "Об утверждении </w:t>
      </w:r>
      <w:r>
        <w:lastRenderedPageBreak/>
        <w:t>государственной программы Свердловской области "Развитие здравоохранения Свердловской области", осуществляется:</w:t>
      </w:r>
    </w:p>
    <w:p w14:paraId="6F118B2D" w14:textId="77777777" w:rsidR="009D7500" w:rsidRDefault="009D7500">
      <w:pPr>
        <w:pStyle w:val="ConsPlusNormal"/>
        <w:spacing w:before="220"/>
        <w:ind w:firstLine="540"/>
        <w:jc w:val="both"/>
      </w:pPr>
      <w:r>
        <w:t>1) обеспечение системами непрерывного мониторинга глюкозы детей с сахарным диабетом 1 типа в возрасте от 2 до 17 лет включительно и беременных женщин с сахарным диабетом 1 и 2 типов, с моногенными формами сахарного диабета и гестационным сахарным диабетом, состоящих в медицинских организациях на диспансерном учете по беременности;</w:t>
      </w:r>
    </w:p>
    <w:p w14:paraId="0F153ED4" w14:textId="77777777" w:rsidR="009D7500" w:rsidRDefault="009D7500">
      <w:pPr>
        <w:pStyle w:val="ConsPlusNormal"/>
        <w:spacing w:before="220"/>
        <w:ind w:firstLine="540"/>
        <w:jc w:val="both"/>
      </w:pPr>
      <w:r>
        <w:t>2) обеспечение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C;</w:t>
      </w:r>
    </w:p>
    <w:p w14:paraId="3D17F9B2" w14:textId="77777777" w:rsidR="009D7500" w:rsidRDefault="009D7500">
      <w:pPr>
        <w:pStyle w:val="ConsPlusNormal"/>
        <w:spacing w:before="220"/>
        <w:ind w:firstLine="540"/>
        <w:jc w:val="both"/>
      </w:pPr>
      <w:r>
        <w:t>3) обеспечение в амбулаторных условиях лекарственными препаратами лиц, перенесших острое нарушение мозгового кровообращения, инфаркт миокарда, аортокоронарное шунтирование, ангиопластику коронарных артерий со стентированием, страдающих ишемической болезнью сердца в сочетании с фибрилляцией предсердий и хронической сердечной недостаточностью, находящихся под диспансерным наблюдением в медицинских организациях;</w:t>
      </w:r>
    </w:p>
    <w:p w14:paraId="5BD301B9" w14:textId="77777777" w:rsidR="009D7500" w:rsidRDefault="009D7500">
      <w:pPr>
        <w:pStyle w:val="ConsPlusNormal"/>
        <w:spacing w:before="220"/>
        <w:ind w:firstLine="540"/>
        <w:jc w:val="both"/>
      </w:pPr>
      <w:r>
        <w:t>4)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p w14:paraId="48F5EACD" w14:textId="77777777" w:rsidR="009D7500" w:rsidRDefault="009D7500">
      <w:pPr>
        <w:pStyle w:val="ConsPlusNormal"/>
        <w:spacing w:before="220"/>
        <w:ind w:firstLine="540"/>
        <w:jc w:val="both"/>
      </w:pPr>
      <w:r>
        <w:t>5) закупка авиационных работ в целях оказания скорой специализированной медицинской помощи;</w:t>
      </w:r>
    </w:p>
    <w:p w14:paraId="1D3D9716" w14:textId="77777777" w:rsidR="009D7500" w:rsidRDefault="009D7500">
      <w:pPr>
        <w:pStyle w:val="ConsPlusNormal"/>
        <w:spacing w:before="220"/>
        <w:ind w:firstLine="540"/>
        <w:jc w:val="both"/>
      </w:pPr>
      <w:r>
        <w:t>6) оснащение (переоснащение, дооснащение) медицинскими изделиями и медицинским оборудованием в Свердловской области региональных сосудистых центров и первичных сосудистых отделений, медицинских организаций, оказывающих медицинскую помощь больным с онкологическими заболеваниями, медицинских организаций, имеющих в своей структуре подразделения, оказывающие медицинскую помощь по медицинской реабилитации.</w:t>
      </w:r>
    </w:p>
    <w:p w14:paraId="5ED9EDF3" w14:textId="77777777" w:rsidR="009D7500" w:rsidRDefault="009D7500">
      <w:pPr>
        <w:pStyle w:val="ConsPlusNormal"/>
        <w:spacing w:before="220"/>
        <w:ind w:firstLine="540"/>
        <w:jc w:val="both"/>
      </w:pPr>
      <w:r>
        <w:t>34. За счет бюджетных ассигнований областного бюджета в рамках Программы на территории Свердловской области осуществляется финансовое обеспечение:</w:t>
      </w:r>
    </w:p>
    <w:p w14:paraId="698A5DA3" w14:textId="77777777" w:rsidR="009D7500" w:rsidRDefault="009D7500">
      <w:pPr>
        <w:pStyle w:val="ConsPlusNormal"/>
        <w:spacing w:before="220"/>
        <w:ind w:firstLine="540"/>
        <w:jc w:val="both"/>
      </w:pPr>
      <w:r>
        <w:t>1) скорой, в том числе скорой специализированной, медицинской помощи, не включенной в территориальную программу ОМС,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территориальной программе ОМС;</w:t>
      </w:r>
    </w:p>
    <w:p w14:paraId="7C3738A9" w14:textId="77777777" w:rsidR="009D7500" w:rsidRDefault="009D7500">
      <w:pPr>
        <w:pStyle w:val="ConsPlusNormal"/>
        <w:spacing w:before="220"/>
        <w:ind w:firstLine="540"/>
        <w:jc w:val="both"/>
      </w:pPr>
      <w:r>
        <w:t>2) скорой, в том числе скорой специализированной, медицинской помощи не застрахованным и не идентифицированным по обязательному медицинскому страхованию лицам;</w:t>
      </w:r>
    </w:p>
    <w:p w14:paraId="6D85B4A9" w14:textId="77777777" w:rsidR="009D7500" w:rsidRDefault="009D7500">
      <w:pPr>
        <w:pStyle w:val="ConsPlusNormal"/>
        <w:spacing w:before="220"/>
        <w:ind w:firstLine="540"/>
        <w:jc w:val="both"/>
      </w:pPr>
      <w:r>
        <w:t>3) первичной медико-санитарной, первичной специализированной медико-санитарной помощи при заболеваниях, не включенных в территориальную программу ОМС (заболевания, передаваемые половым путем, болезнь, вызванная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образовательных организациях высшего образования в целях раннего (своевременного) выявления незаконного потребления наркотических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ОМС, врачами-психиатрами и врачами-фтизиатрами, а также в отношении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14:paraId="3D70AE9B" w14:textId="77777777" w:rsidR="009D7500" w:rsidRDefault="009D7500">
      <w:pPr>
        <w:pStyle w:val="ConsPlusNormal"/>
        <w:spacing w:before="220"/>
        <w:ind w:firstLine="540"/>
        <w:jc w:val="both"/>
      </w:pPr>
      <w:r>
        <w:lastRenderedPageBreak/>
        <w:t>4) специализированной медицинской помощи в части медицинской помощи при заболеваниях, не включенных в территориальную программу ОМС (заболевания, передаваемые половым путем, болезнь, вызванная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14:paraId="26E749DA" w14:textId="77777777" w:rsidR="009D7500" w:rsidRDefault="009D7500">
      <w:pPr>
        <w:pStyle w:val="ConsPlusNormal"/>
        <w:spacing w:before="220"/>
        <w:ind w:firstLine="540"/>
        <w:jc w:val="both"/>
      </w:pPr>
      <w:r>
        <w:t>5) 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14:paraId="1208E5FF" w14:textId="77777777" w:rsidR="009D7500" w:rsidRDefault="009D7500">
      <w:pPr>
        <w:pStyle w:val="ConsPlusNormal"/>
        <w:spacing w:before="220"/>
        <w:ind w:firstLine="540"/>
        <w:jc w:val="both"/>
      </w:pPr>
      <w:r>
        <w:t xml:space="preserve">6) высокотехнологичной медицинской помощи, оказываемой в медицинских организациях, подведомственных исполнительным органам государственной власти Свердловской области, по перечню видов высокотехнологичной медицинской помощи </w:t>
      </w:r>
      <w:hyperlink r:id="rId121">
        <w:r>
          <w:rPr>
            <w:color w:val="0000FF"/>
          </w:rPr>
          <w:t>(раздел II)</w:t>
        </w:r>
      </w:hyperlink>
      <w:r>
        <w:t xml:space="preserve">, а также может осуществляться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государственной власти Свердловской области, в соответствии с </w:t>
      </w:r>
      <w:hyperlink r:id="rId122">
        <w:r>
          <w:rPr>
            <w:color w:val="0000FF"/>
          </w:rPr>
          <w:t>разделом I</w:t>
        </w:r>
      </w:hyperlink>
      <w:r>
        <w:t xml:space="preserve"> перечня видов высокотехнологичной медицинской помощи;</w:t>
      </w:r>
    </w:p>
    <w:p w14:paraId="7A6C2B25" w14:textId="77777777" w:rsidR="009D7500" w:rsidRDefault="009D7500">
      <w:pPr>
        <w:pStyle w:val="ConsPlusNormal"/>
        <w:spacing w:before="220"/>
        <w:ind w:firstLine="540"/>
        <w:jc w:val="both"/>
      </w:pPr>
      <w:r>
        <w:t>7) 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условиях дневного и круглосуточного стационара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w:t>
      </w:r>
    </w:p>
    <w:p w14:paraId="22C01D89" w14:textId="77777777" w:rsidR="009D7500" w:rsidRDefault="009D7500">
      <w:pPr>
        <w:pStyle w:val="ConsPlusNormal"/>
        <w:jc w:val="both"/>
      </w:pPr>
      <w:r>
        <w:t xml:space="preserve">(в ред. </w:t>
      </w:r>
      <w:hyperlink r:id="rId123">
        <w:r>
          <w:rPr>
            <w:color w:val="0000FF"/>
          </w:rPr>
          <w:t>Постановления</w:t>
        </w:r>
      </w:hyperlink>
      <w:r>
        <w:t xml:space="preserve"> Правительства Свердловской области от 28.07.2026 N 472-ПП)</w:t>
      </w:r>
    </w:p>
    <w:p w14:paraId="3F39C43F" w14:textId="77777777" w:rsidR="009D7500" w:rsidRDefault="009D7500">
      <w:pPr>
        <w:pStyle w:val="ConsPlusNormal"/>
        <w:spacing w:before="220"/>
        <w:ind w:firstLine="540"/>
        <w:jc w:val="both"/>
      </w:pPr>
      <w:r>
        <w:t>8) расходов медицинских организаций, подведомственных Минздраву Свердловской области, не включенных в структуру тарифов на оплату медицинской помощи, предусмотренную в территориальных программах ОМС;</w:t>
      </w:r>
    </w:p>
    <w:p w14:paraId="262A768F" w14:textId="77777777" w:rsidR="009D7500" w:rsidRDefault="009D7500">
      <w:pPr>
        <w:pStyle w:val="ConsPlusNormal"/>
        <w:jc w:val="both"/>
      </w:pPr>
      <w:r>
        <w:t xml:space="preserve">(в ред. </w:t>
      </w:r>
      <w:hyperlink r:id="rId124">
        <w:r>
          <w:rPr>
            <w:color w:val="0000FF"/>
          </w:rPr>
          <w:t>Постановления</w:t>
        </w:r>
      </w:hyperlink>
      <w:r>
        <w:t xml:space="preserve"> Правительства Свердловской области от 28.07.2026 N 472-ПП)</w:t>
      </w:r>
    </w:p>
    <w:p w14:paraId="46132557" w14:textId="77777777" w:rsidR="009D7500" w:rsidRDefault="009D7500">
      <w:pPr>
        <w:pStyle w:val="ConsPlusNormal"/>
        <w:spacing w:before="220"/>
        <w:ind w:firstLine="540"/>
        <w:jc w:val="both"/>
      </w:pPr>
      <w:r>
        <w:t>9) объемов медицинской помощи, превышающих объемы, установленные в территориальной программе ОМС,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w:t>
      </w:r>
    </w:p>
    <w:p w14:paraId="678C48D4" w14:textId="77777777" w:rsidR="009D7500" w:rsidRDefault="009D7500">
      <w:pPr>
        <w:pStyle w:val="ConsPlusNormal"/>
        <w:spacing w:before="220"/>
        <w:ind w:firstLine="540"/>
        <w:jc w:val="both"/>
      </w:pPr>
      <w:r>
        <w:t>35. За счет бюджетных ассигнований областного бюджета осуществляется:</w:t>
      </w:r>
    </w:p>
    <w:p w14:paraId="0BD2DF23" w14:textId="77777777" w:rsidR="009D7500" w:rsidRDefault="009D7500">
      <w:pPr>
        <w:pStyle w:val="ConsPlusNormal"/>
        <w:spacing w:before="220"/>
        <w:ind w:firstLine="540"/>
        <w:jc w:val="both"/>
      </w:pPr>
      <w:r>
        <w:t>1) обеспечение граждан, проживающих в Свердловской области, лекарственными препаратами, зарегистрированными в установленном порядке на территории Российской Федерации,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p w14:paraId="33C6E754" w14:textId="77777777" w:rsidR="009D7500" w:rsidRDefault="009D7500">
      <w:pPr>
        <w:pStyle w:val="ConsPlusNormal"/>
        <w:spacing w:before="220"/>
        <w:ind w:firstLine="540"/>
        <w:jc w:val="both"/>
      </w:pPr>
      <w:r>
        <w:t>2) обеспечение лекарственными препаратами граждан, проживающих в Свердловской области, страдающих социально значимыми заболеваниями;</w:t>
      </w:r>
    </w:p>
    <w:p w14:paraId="70A56265" w14:textId="77777777" w:rsidR="009D7500" w:rsidRDefault="009D7500">
      <w:pPr>
        <w:pStyle w:val="ConsPlusNormal"/>
        <w:spacing w:before="220"/>
        <w:ind w:firstLine="540"/>
        <w:jc w:val="both"/>
      </w:pPr>
      <w:r>
        <w:t>3) 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14:paraId="13BCB794" w14:textId="77777777" w:rsidR="009D7500" w:rsidRDefault="009D7500">
      <w:pPr>
        <w:pStyle w:val="ConsPlusNormal"/>
        <w:spacing w:before="220"/>
        <w:ind w:firstLine="540"/>
        <w:jc w:val="both"/>
      </w:pPr>
      <w:r>
        <w:t>4) 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14:paraId="49DB580C" w14:textId="77777777" w:rsidR="009D7500" w:rsidRDefault="009D7500">
      <w:pPr>
        <w:pStyle w:val="ConsPlusNormal"/>
        <w:spacing w:before="220"/>
        <w:ind w:firstLine="540"/>
        <w:jc w:val="both"/>
      </w:pPr>
      <w:r>
        <w:lastRenderedPageBreak/>
        <w:t>5) 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медико-генетические исследования в соответствующих структурных подразделениях медицинских организаций;</w:t>
      </w:r>
    </w:p>
    <w:p w14:paraId="7ECD8F6F" w14:textId="77777777" w:rsidR="009D7500" w:rsidRDefault="009D7500">
      <w:pPr>
        <w:pStyle w:val="ConsPlusNormal"/>
        <w:jc w:val="both"/>
      </w:pPr>
      <w:r>
        <w:t xml:space="preserve">(подп. 5 в ред. </w:t>
      </w:r>
      <w:hyperlink r:id="rId125">
        <w:r>
          <w:rPr>
            <w:color w:val="0000FF"/>
          </w:rPr>
          <w:t>Постановления</w:t>
        </w:r>
      </w:hyperlink>
      <w:r>
        <w:t xml:space="preserve"> Правительства Свердловской области от 28.07.2026 N 472-ПП)</w:t>
      </w:r>
    </w:p>
    <w:p w14:paraId="2F0495AE" w14:textId="77777777" w:rsidR="009D7500" w:rsidRDefault="009D7500">
      <w:pPr>
        <w:pStyle w:val="ConsPlusNormal"/>
        <w:spacing w:before="220"/>
        <w:ind w:firstLine="540"/>
        <w:jc w:val="both"/>
      </w:pPr>
      <w:r>
        <w:t>6) 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5DEEED88" w14:textId="77777777" w:rsidR="009D7500" w:rsidRDefault="009D7500">
      <w:pPr>
        <w:pStyle w:val="ConsPlusNormal"/>
        <w:spacing w:before="220"/>
        <w:ind w:firstLine="540"/>
        <w:jc w:val="both"/>
      </w:pPr>
      <w:r>
        <w:t>7) обеспечение 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государственной власти Свердловской области;</w:t>
      </w:r>
    </w:p>
    <w:p w14:paraId="321B5286" w14:textId="77777777" w:rsidR="009D7500" w:rsidRDefault="009D7500">
      <w:pPr>
        <w:pStyle w:val="ConsPlusNormal"/>
        <w:spacing w:before="220"/>
        <w:ind w:firstLine="540"/>
        <w:jc w:val="both"/>
      </w:pPr>
      <w:r>
        <w:t>8) предоставление в медицинских организациях государственной системы здравоохранения Свердловской области, оказывающих паллиативную медицинскую помощь, психологической помощи пациенту и членам семьи пациента, а также медицинской помощи врачом-психотерапевтом пациенту и членам семьи пациента, получающего паллиативную медицинскую помощь, или после его смерти в случае обращения членов семьи пациента в медицинскую организацию;</w:t>
      </w:r>
    </w:p>
    <w:p w14:paraId="5D39A988" w14:textId="77777777" w:rsidR="009D7500" w:rsidRDefault="009D7500">
      <w:pPr>
        <w:pStyle w:val="ConsPlusNormal"/>
        <w:spacing w:before="220"/>
        <w:ind w:firstLine="540"/>
        <w:jc w:val="both"/>
      </w:pPr>
      <w:r>
        <w:t>9) 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согласно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14:paraId="0829B1DB" w14:textId="77777777" w:rsidR="009D7500" w:rsidRDefault="009D7500">
      <w:pPr>
        <w:pStyle w:val="ConsPlusNormal"/>
        <w:spacing w:before="22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4298E42B" w14:textId="77777777" w:rsidR="009D7500" w:rsidRDefault="009D7500">
      <w:pPr>
        <w:pStyle w:val="ConsPlusNormal"/>
        <w:spacing w:before="220"/>
        <w:ind w:firstLine="540"/>
        <w:jc w:val="both"/>
      </w:pPr>
      <w:r>
        <w:t xml:space="preserve">За счет средств областного бюджета в порядке, установленном </w:t>
      </w:r>
      <w:hyperlink r:id="rId126">
        <w:r>
          <w:rPr>
            <w:color w:val="0000FF"/>
          </w:rPr>
          <w:t>Законом</w:t>
        </w:r>
      </w:hyperlink>
      <w:r>
        <w:t xml:space="preserve"> Свердловской области от 15 июля 2005 года N 70-ОЗ "Об отдельных межбюджетных трансфертах, предоставляемых из областного бюджета и местных бюджетов в Свердловской области", осуществляется возмещение субъекту Российской Федерации, на территории которого гражданину, зарегистрированному по месту жительства на территории Свердловской области, фактически оказана медицинская помощь, затрат, связанных с оказанием медицинской помощи при заболеваниях, не включенных в базовую программу ОМС,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7E7615A4" w14:textId="77777777" w:rsidR="009D7500" w:rsidRDefault="009D7500">
      <w:pPr>
        <w:pStyle w:val="ConsPlusNormal"/>
        <w:spacing w:before="220"/>
        <w:ind w:firstLine="540"/>
        <w:jc w:val="both"/>
      </w:pPr>
      <w:r>
        <w:t>36. В рамках Программы за счет средств областного бюджета финансируются:</w:t>
      </w:r>
    </w:p>
    <w:p w14:paraId="1329347C" w14:textId="77777777" w:rsidR="009D7500" w:rsidRDefault="009D7500">
      <w:pPr>
        <w:pStyle w:val="ConsPlusNormal"/>
        <w:spacing w:before="220"/>
        <w:ind w:firstLine="540"/>
        <w:jc w:val="both"/>
      </w:pPr>
      <w:r>
        <w:t xml:space="preserve">1) проведение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медицинское обследование детей-сирот и детей, оставшихся без попечения родителей, помещаемых под надзор в организации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w:t>
      </w:r>
      <w:r>
        <w:lastRenderedPageBreak/>
        <w:t>не полностью дееспособного гражданина, по видам медицинской помощи и заболеваниям, не входящим в территориальную программу ОМС;</w:t>
      </w:r>
    </w:p>
    <w:p w14:paraId="2ECF2EEC" w14:textId="77777777" w:rsidR="009D7500" w:rsidRDefault="009D7500">
      <w:pPr>
        <w:pStyle w:val="ConsPlusNormal"/>
        <w:spacing w:before="220"/>
        <w:ind w:firstLine="540"/>
        <w:jc w:val="both"/>
      </w:pPr>
      <w:r>
        <w:t>2) проведение обязательных диагностических исследований и оказание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для прохождения военной службы по контракту на воинских должностях, подлежащих замещению офицерами, или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по видам медицинской помощи и заболеваниям, не входящим в территориальную программу ОМС, за исключением медицинского освидетельствования в целях определения годности граждан к военной или приравненной к ней службе;</w:t>
      </w:r>
    </w:p>
    <w:p w14:paraId="5D47DE36" w14:textId="77777777" w:rsidR="009D7500" w:rsidRDefault="009D7500">
      <w:pPr>
        <w:pStyle w:val="ConsPlusNormal"/>
        <w:spacing w:before="220"/>
        <w:ind w:firstLine="540"/>
        <w:jc w:val="both"/>
      </w:pPr>
      <w:r>
        <w:t>3) предоставление спального места и питания одному из родителей (иному члену семьи) при предоставлении в соответствии с законодательством Российской Федерации и Программой одному из родителей (иному члену семьи) права нахождения с ребенком в медицинской организации при оказании ребенку медицинской помощи по видам и заболеваниям, не входящим в территориальную программу ОМС;</w:t>
      </w:r>
    </w:p>
    <w:p w14:paraId="2924AC96" w14:textId="77777777" w:rsidR="009D7500" w:rsidRDefault="009D7500">
      <w:pPr>
        <w:pStyle w:val="ConsPlusNormal"/>
        <w:spacing w:before="220"/>
        <w:ind w:firstLine="540"/>
        <w:jc w:val="both"/>
      </w:pPr>
      <w:r>
        <w:t xml:space="preserve">4) в соответствии с </w:t>
      </w:r>
      <w:hyperlink r:id="rId127">
        <w:r>
          <w:rPr>
            <w:color w:val="0000FF"/>
          </w:rPr>
          <w:t>Постановлением</w:t>
        </w:r>
      </w:hyperlink>
      <w:r>
        <w:t xml:space="preserve"> Правительства Свердловской области от 08.02.2011 N 76-ПП "О Порядке формирования государственного задания в отношении государственных учреждений Свердловской области и финансового обеспечения выполнения государственного задания" осуществляется оказание медицинской помощи и предоставление иных государственных услуг (работ), оказываемых:</w:t>
      </w:r>
    </w:p>
    <w:p w14:paraId="7EFDD0B4" w14:textId="77777777" w:rsidR="009D7500" w:rsidRDefault="009D7500">
      <w:pPr>
        <w:pStyle w:val="ConsPlusNormal"/>
        <w:spacing w:before="220"/>
        <w:ind w:firstLine="540"/>
        <w:jc w:val="both"/>
      </w:pPr>
      <w:r>
        <w:t>в государственных медицинских организациях Свердловской области, за исключением видов медицинской помощи, оказываемой за счет средств ОМС, в том числе в:</w:t>
      </w:r>
    </w:p>
    <w:p w14:paraId="6A3C7DE7" w14:textId="77777777" w:rsidR="009D7500" w:rsidRDefault="009D7500">
      <w:pPr>
        <w:pStyle w:val="ConsPlusNormal"/>
        <w:spacing w:before="220"/>
        <w:ind w:firstLine="540"/>
        <w:jc w:val="both"/>
      </w:pPr>
      <w:r>
        <w:t>центрах профилактики и борьбы со СПИДом;</w:t>
      </w:r>
    </w:p>
    <w:p w14:paraId="2DB6F224" w14:textId="77777777" w:rsidR="009D7500" w:rsidRDefault="009D7500">
      <w:pPr>
        <w:pStyle w:val="ConsPlusNormal"/>
        <w:spacing w:before="220"/>
        <w:ind w:firstLine="540"/>
        <w:jc w:val="both"/>
      </w:pPr>
      <w:r>
        <w:t>врачебно-физкультурных диспансерах;</w:t>
      </w:r>
    </w:p>
    <w:p w14:paraId="5E742625" w14:textId="77777777" w:rsidR="009D7500" w:rsidRDefault="009D7500">
      <w:pPr>
        <w:pStyle w:val="ConsPlusNormal"/>
        <w:spacing w:before="220"/>
        <w:ind w:firstLine="540"/>
        <w:jc w:val="both"/>
      </w:pPr>
      <w:r>
        <w:t>центрах медицинской профилактики (за исключением первичной медико-санитарной помощи, включенной в территориальную программу ОМС);</w:t>
      </w:r>
    </w:p>
    <w:p w14:paraId="28E835D4" w14:textId="77777777" w:rsidR="009D7500" w:rsidRDefault="009D7500">
      <w:pPr>
        <w:pStyle w:val="ConsPlusNormal"/>
        <w:spacing w:before="220"/>
        <w:ind w:firstLine="540"/>
        <w:jc w:val="both"/>
      </w:pPr>
      <w:r>
        <w:t>центрах профессиональной патологии и соответствующих структурных подразделениях медицинских организаций;</w:t>
      </w:r>
    </w:p>
    <w:p w14:paraId="6F65DE6E" w14:textId="77777777" w:rsidR="009D7500" w:rsidRDefault="009D7500">
      <w:pPr>
        <w:pStyle w:val="ConsPlusNormal"/>
        <w:spacing w:before="220"/>
        <w:ind w:firstLine="540"/>
        <w:jc w:val="both"/>
      </w:pPr>
      <w:r>
        <w:t>бюро судебно-медицинской экспертизы;</w:t>
      </w:r>
    </w:p>
    <w:p w14:paraId="321308B0" w14:textId="77777777" w:rsidR="009D7500" w:rsidRDefault="009D7500">
      <w:pPr>
        <w:pStyle w:val="ConsPlusNormal"/>
        <w:spacing w:before="220"/>
        <w:ind w:firstLine="540"/>
        <w:jc w:val="both"/>
      </w:pPr>
      <w:r>
        <w:t>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финансовое обеспечение которых осуществляется за счет средств ОМС в рамках территориальной программы ОМС, и вскрытий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ОМС);</w:t>
      </w:r>
    </w:p>
    <w:p w14:paraId="1F4122FA" w14:textId="77777777" w:rsidR="009D7500" w:rsidRDefault="009D7500">
      <w:pPr>
        <w:pStyle w:val="ConsPlusNormal"/>
        <w:spacing w:before="220"/>
        <w:ind w:firstLine="540"/>
        <w:jc w:val="both"/>
      </w:pPr>
      <w:r>
        <w:t xml:space="preserve">на станциях переливания крови и отделениях переливания крови (отделениях </w:t>
      </w:r>
      <w:r>
        <w:lastRenderedPageBreak/>
        <w:t>трансфузиологии) медицинских организаций;</w:t>
      </w:r>
    </w:p>
    <w:p w14:paraId="20E79EE6" w14:textId="77777777" w:rsidR="009D7500" w:rsidRDefault="009D7500">
      <w:pPr>
        <w:pStyle w:val="ConsPlusNormal"/>
        <w:spacing w:before="220"/>
        <w:ind w:firstLine="540"/>
        <w:jc w:val="both"/>
      </w:pPr>
      <w:r>
        <w:t>домах ребенка, включая специализированные;</w:t>
      </w:r>
    </w:p>
    <w:p w14:paraId="70C79B5E" w14:textId="77777777" w:rsidR="009D7500" w:rsidRDefault="009D7500">
      <w:pPr>
        <w:pStyle w:val="ConsPlusNormal"/>
        <w:spacing w:before="220"/>
        <w:ind w:firstLine="540"/>
        <w:jc w:val="both"/>
      </w:pPr>
      <w:r>
        <w:t>прочих медицинских организациях, входящих в номенклатуру медицинских организаций, утверждаемую Министерством здравоохранения Российской Федерации;</w:t>
      </w:r>
    </w:p>
    <w:p w14:paraId="34A05FBB" w14:textId="77777777" w:rsidR="009D7500" w:rsidRDefault="009D7500">
      <w:pPr>
        <w:pStyle w:val="ConsPlusNormal"/>
        <w:spacing w:before="220"/>
        <w:ind w:firstLine="540"/>
        <w:jc w:val="both"/>
      </w:pPr>
      <w:r>
        <w:t>также осуществляется финансовое обеспечение авиационных работ при санитарно-авиационной эвакуации, осуществляемой воздушными судами;</w:t>
      </w:r>
    </w:p>
    <w:p w14:paraId="07856912" w14:textId="77777777" w:rsidR="009D7500" w:rsidRDefault="009D7500">
      <w:pPr>
        <w:pStyle w:val="ConsPlusNormal"/>
        <w:spacing w:before="220"/>
        <w:ind w:firstLine="540"/>
        <w:jc w:val="both"/>
      </w:pPr>
      <w:r>
        <w:t>5) медицинская помощь в специализированных медицинских организациях и соответствующих структурных подразделениях государственных медицинских организаций Свердловской области, оказывающих медицинскую помощь по профилю "Медицинская реабилитация" при заболеваниях, не включенных в базовую программу ОМС (заболевания, передаваемые половым путем, болезнь, вызванная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w:t>
      </w:r>
    </w:p>
    <w:p w14:paraId="241C8CBD" w14:textId="77777777" w:rsidR="009D7500" w:rsidRDefault="009D7500">
      <w:pPr>
        <w:pStyle w:val="ConsPlusNormal"/>
        <w:spacing w:before="220"/>
        <w:ind w:firstLine="540"/>
        <w:jc w:val="both"/>
      </w:pPr>
      <w:r>
        <w:t>6) расходы медицинских организаций, в том числе на приобретение основных средств (оборудования, производственного и хозяйственного инвентаря);</w:t>
      </w:r>
    </w:p>
    <w:p w14:paraId="76500726" w14:textId="77777777" w:rsidR="009D7500" w:rsidRDefault="009D7500">
      <w:pPr>
        <w:pStyle w:val="ConsPlusNormal"/>
        <w:spacing w:before="220"/>
        <w:ind w:firstLine="540"/>
        <w:jc w:val="both"/>
      </w:pPr>
      <w:r>
        <w:t>7) применение телемедицинских технологий при оказании медицинской помощи по видам и заболеваниям, не входящим в территориальную программу ОМС.</w:t>
      </w:r>
    </w:p>
    <w:p w14:paraId="772F2A7F" w14:textId="77777777" w:rsidR="009D7500" w:rsidRDefault="009D7500">
      <w:pPr>
        <w:pStyle w:val="ConsPlusNormal"/>
        <w:spacing w:before="220"/>
        <w:ind w:firstLine="540"/>
        <w:jc w:val="both"/>
      </w:pPr>
      <w:r>
        <w:t>37. За счет бюджетных ассигнований областного бюджета может осуществляться финансовое обеспечение транспортировки пациентов, страдающих хронической почечной недостаточностью, от места фактического проживания до места получения медицинской помощи методом заместительной почечной терапии и обратно.</w:t>
      </w:r>
    </w:p>
    <w:p w14:paraId="677E4757" w14:textId="77777777" w:rsidR="009D7500" w:rsidRDefault="009D7500">
      <w:pPr>
        <w:pStyle w:val="ConsPlusNormal"/>
        <w:spacing w:before="220"/>
        <w:ind w:firstLine="540"/>
        <w:jc w:val="both"/>
      </w:pPr>
      <w:r>
        <w:t>Транспортировке для проведения заместительной почечной терапии подлежат следующие категории пациентов:</w:t>
      </w:r>
    </w:p>
    <w:p w14:paraId="7283C286" w14:textId="77777777" w:rsidR="009D7500" w:rsidRDefault="009D7500">
      <w:pPr>
        <w:pStyle w:val="ConsPlusNormal"/>
        <w:spacing w:before="220"/>
        <w:ind w:firstLine="540"/>
        <w:jc w:val="both"/>
      </w:pPr>
      <w:r>
        <w:t>1) пациенты, получающие заместительную почечную терапию в медицинских организациях, расположенных за пределами населенных пунктов, в которых пациенты фактически проживают;</w:t>
      </w:r>
    </w:p>
    <w:p w14:paraId="43CA7A6D" w14:textId="77777777" w:rsidR="009D7500" w:rsidRDefault="009D7500">
      <w:pPr>
        <w:pStyle w:val="ConsPlusNormal"/>
        <w:spacing w:before="220"/>
        <w:ind w:firstLine="540"/>
        <w:jc w:val="both"/>
      </w:pPr>
      <w:r>
        <w:t>2) пациенты, получающие заместительную почечную терапию в медицинских организациях, расположенных в пределах населенных пунктов их фактического проживания, при условии отсутствия транспортного обслуживания населения по маршрутам регулярных перевозок;</w:t>
      </w:r>
    </w:p>
    <w:p w14:paraId="49C7893B" w14:textId="77777777" w:rsidR="009D7500" w:rsidRDefault="009D7500">
      <w:pPr>
        <w:pStyle w:val="ConsPlusNormal"/>
        <w:spacing w:before="220"/>
        <w:ind w:firstLine="540"/>
        <w:jc w:val="both"/>
      </w:pPr>
      <w:r>
        <w:t>3) пациенты, получающие заместительную почечную терапию в медицинских организациях, расположенных в пределах населенных пунктов их фактического проживания, при условии наличия транспортного обслуживания населения по маршрутам регулярных перевозок, но в силу состояния здоровья не способные самостоятельно передвигаться.</w:t>
      </w:r>
    </w:p>
    <w:p w14:paraId="06E869EA" w14:textId="77777777" w:rsidR="009D7500" w:rsidRDefault="009D7500">
      <w:pPr>
        <w:pStyle w:val="ConsPlusNormal"/>
        <w:spacing w:before="220"/>
        <w:ind w:firstLine="540"/>
        <w:jc w:val="both"/>
      </w:pPr>
      <w:r>
        <w:t xml:space="preserve">Организация транспортировки пациентов, страдающих хронической почечной недостаточностью, от места фактического проживания до места получения медицинской помощи методом заместительной почечной терапии и обратно осуществляется в порядке, установленном в </w:t>
      </w:r>
      <w:hyperlink w:anchor="P12601">
        <w:r>
          <w:rPr>
            <w:color w:val="0000FF"/>
          </w:rPr>
          <w:t>главе 17</w:t>
        </w:r>
      </w:hyperlink>
      <w:r>
        <w:t xml:space="preserve"> приложения N 4 к Программе.</w:t>
      </w:r>
    </w:p>
    <w:p w14:paraId="1D33E271" w14:textId="77777777" w:rsidR="009D7500" w:rsidRDefault="009D7500">
      <w:pPr>
        <w:pStyle w:val="ConsPlusNormal"/>
        <w:spacing w:before="220"/>
        <w:ind w:firstLine="540"/>
        <w:jc w:val="both"/>
      </w:pPr>
      <w:r>
        <w:t xml:space="preserve">38. 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областного бюджета с учетом подведомственности медицинских организаций федеральным органам исполнительной власти и исполнительным </w:t>
      </w:r>
      <w:r>
        <w:lastRenderedPageBreak/>
        <w:t>органам государственной власти Свердловской области соответственно:</w:t>
      </w:r>
    </w:p>
    <w:p w14:paraId="6A82D7E0" w14:textId="77777777" w:rsidR="009D7500" w:rsidRDefault="009D7500">
      <w:pPr>
        <w:pStyle w:val="ConsPlusNormal"/>
        <w:spacing w:before="220"/>
        <w:ind w:firstLine="540"/>
        <w:jc w:val="both"/>
      </w:pPr>
      <w: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отделениях паллиативной медицинской помощи медицинских организаций, хосписах и больницах сестринского ухода;</w:t>
      </w:r>
    </w:p>
    <w:p w14:paraId="38A08983" w14:textId="77777777" w:rsidR="009D7500" w:rsidRDefault="009D7500">
      <w:pPr>
        <w:pStyle w:val="ConsPlusNormal"/>
        <w:spacing w:before="220"/>
        <w:ind w:firstLine="540"/>
        <w:jc w:val="both"/>
      </w:pPr>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14:paraId="01C837F7" w14:textId="77777777" w:rsidR="009D7500" w:rsidRDefault="009D7500">
      <w:pPr>
        <w:pStyle w:val="ConsPlusNormal"/>
        <w:spacing w:before="220"/>
        <w:ind w:firstLine="540"/>
        <w:jc w:val="both"/>
      </w:pPr>
      <w:r>
        <w:t xml:space="preserve">39. 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128">
        <w:r>
          <w:rPr>
            <w:color w:val="0000FF"/>
          </w:rPr>
          <w:t>Постановлением</w:t>
        </w:r>
      </w:hyperlink>
      <w:r>
        <w:t xml:space="preserve"> Правительства Российской Федерации от 15.07.2022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ОМС.</w:t>
      </w:r>
    </w:p>
    <w:p w14:paraId="7917BC3E" w14:textId="77777777" w:rsidR="009D7500" w:rsidRDefault="009D7500">
      <w:pPr>
        <w:pStyle w:val="ConsPlusNormal"/>
        <w:jc w:val="both"/>
      </w:pPr>
    </w:p>
    <w:p w14:paraId="1E9D9B9A" w14:textId="77777777" w:rsidR="009D7500" w:rsidRDefault="009D7500">
      <w:pPr>
        <w:pStyle w:val="ConsPlusTitle"/>
        <w:jc w:val="center"/>
        <w:outlineLvl w:val="1"/>
      </w:pPr>
      <w:r>
        <w:t>Глава 6. ТЕРРИТОРИАЛЬНЫЕ НОРМАТИВЫ ОБЪЕМА МЕДИЦИНСКОЙ ПОМОЩИ</w:t>
      </w:r>
    </w:p>
    <w:p w14:paraId="1F671DEB" w14:textId="77777777" w:rsidR="009D7500" w:rsidRDefault="009D7500">
      <w:pPr>
        <w:pStyle w:val="ConsPlusNormal"/>
        <w:jc w:val="both"/>
      </w:pPr>
    </w:p>
    <w:p w14:paraId="51F371F9" w14:textId="77777777" w:rsidR="009D7500" w:rsidRDefault="009D7500">
      <w:pPr>
        <w:pStyle w:val="ConsPlusNormal"/>
        <w:ind w:firstLine="540"/>
        <w:jc w:val="both"/>
      </w:pPr>
      <w:r>
        <w:t>40. Территориальные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территориальной программе ОМС - в расчете на одно застрахованное лицо. Территориальные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14:paraId="036840BE" w14:textId="77777777" w:rsidR="009D7500" w:rsidRDefault="009D7500">
      <w:pPr>
        <w:pStyle w:val="ConsPlusNormal"/>
        <w:spacing w:before="220"/>
        <w:ind w:firstLine="540"/>
        <w:jc w:val="both"/>
      </w:pPr>
      <w:r>
        <w:t>В средние нормативы объема медицинской помощи за счет бюджетных ассигнований областного бюджета, оказываемой в амбулаторных и стационарных условиях, включены объемы медицинской помощи, оказываемой незастрахованным по обязательному медицинскому страхованию гражданам при оказании скорой медицинской помощи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ОМС.</w:t>
      </w:r>
    </w:p>
    <w:p w14:paraId="51885FFC" w14:textId="77777777" w:rsidR="009D7500" w:rsidRDefault="009D7500">
      <w:pPr>
        <w:pStyle w:val="ConsPlusNormal"/>
        <w:spacing w:before="220"/>
        <w:ind w:firstLine="540"/>
        <w:jc w:val="both"/>
      </w:pPr>
      <w:r>
        <w:t>Норматив объема скорой, в том числе скорой специализированной, медицинской помощи, не включенной в территориальную программу ОМС, включая медицинскую эвакуацию, установлен с учетом фактической потребности населения.</w:t>
      </w:r>
    </w:p>
    <w:p w14:paraId="77D731C4" w14:textId="77777777" w:rsidR="009D7500" w:rsidRDefault="009D7500">
      <w:pPr>
        <w:pStyle w:val="ConsPlusNormal"/>
        <w:spacing w:before="220"/>
        <w:ind w:firstLine="540"/>
        <w:jc w:val="both"/>
      </w:pPr>
      <w:r>
        <w:t>На основе перераспределения объемов медицинской помощи по видам, условиям и формам ее оказания установлены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w:t>
      </w:r>
    </w:p>
    <w:p w14:paraId="159D29A3" w14:textId="77777777" w:rsidR="009D7500" w:rsidRDefault="009D7500">
      <w:pPr>
        <w:pStyle w:val="ConsPlusNormal"/>
        <w:spacing w:before="220"/>
        <w:ind w:firstLine="540"/>
        <w:jc w:val="both"/>
      </w:pPr>
      <w: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установлены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14:paraId="49530863" w14:textId="77777777" w:rsidR="009D7500" w:rsidRDefault="009D7500">
      <w:pPr>
        <w:pStyle w:val="ConsPlusNormal"/>
        <w:spacing w:before="220"/>
        <w:ind w:firstLine="540"/>
        <w:jc w:val="both"/>
      </w:pPr>
      <w:r>
        <w:lastRenderedPageBreak/>
        <w:t xml:space="preserve">При формировании территориальной программы ОМС учтены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r:id="rId129">
        <w:r>
          <w:rPr>
            <w:color w:val="0000FF"/>
          </w:rPr>
          <w:t>приложением N 2</w:t>
        </w:r>
      </w:hyperlink>
      <w:r>
        <w:t xml:space="preserve"> к Программе государственных гарантий Российской Федерации.</w:t>
      </w:r>
    </w:p>
    <w:p w14:paraId="1175A452" w14:textId="77777777" w:rsidR="009D7500" w:rsidRDefault="009D7500">
      <w:pPr>
        <w:pStyle w:val="ConsPlusNormal"/>
        <w:spacing w:before="220"/>
        <w:ind w:firstLine="540"/>
        <w:jc w:val="both"/>
      </w:pPr>
      <w:r>
        <w:t>В рамках нормативов объемов первичной медико-санитарной, в том числе первичной специализированной медицинской помощи, и специализированной медицинской помощи, оказываемых за счет бюджетных ассигнований областного бюджета, предусмотрены нормативы объема медицинской помощи при ее оказании больным с ВИЧ-инфекцией по профилю "инфекционные болезни" в количестве 0,082 посещения и 0,0004 случая госпитализации на одного жителя с учетом уровня заболеваемости.</w:t>
      </w:r>
    </w:p>
    <w:p w14:paraId="692D95E8" w14:textId="77777777" w:rsidR="009D7500" w:rsidRDefault="009D7500">
      <w:pPr>
        <w:pStyle w:val="ConsPlusNormal"/>
        <w:spacing w:before="220"/>
        <w:ind w:firstLine="540"/>
        <w:jc w:val="both"/>
      </w:pPr>
      <w:r>
        <w:t>При формировании Программы нормативы объемов медицинской помощи откорректированы с учетом особенностей половозрастного состава и плотности населения, уровней заболеваемости, транспортной доступности, а также климатических и географических особенностей Свердловской области.</w:t>
      </w:r>
    </w:p>
    <w:p w14:paraId="14DCE75C" w14:textId="77777777" w:rsidR="009D7500" w:rsidRDefault="009D7500">
      <w:pPr>
        <w:pStyle w:val="ConsPlusNormal"/>
        <w:spacing w:before="220"/>
        <w:ind w:firstLine="540"/>
        <w:jc w:val="both"/>
      </w:pPr>
      <w:r>
        <w:t>Территориальные нормативы объема медицинской помощи представлены в таблице 1.</w:t>
      </w:r>
    </w:p>
    <w:p w14:paraId="79A4747B" w14:textId="77777777" w:rsidR="009D7500" w:rsidRDefault="009D7500">
      <w:pPr>
        <w:pStyle w:val="ConsPlusNormal"/>
        <w:jc w:val="both"/>
      </w:pPr>
    </w:p>
    <w:p w14:paraId="35159E80" w14:textId="77777777" w:rsidR="009D7500" w:rsidRDefault="009D7500">
      <w:pPr>
        <w:pStyle w:val="ConsPlusNormal"/>
        <w:jc w:val="right"/>
      </w:pPr>
      <w:r>
        <w:t>Таблица 1</w:t>
      </w:r>
    </w:p>
    <w:p w14:paraId="196E6C3E" w14:textId="77777777" w:rsidR="009D7500" w:rsidRDefault="009D7500">
      <w:pPr>
        <w:pStyle w:val="ConsPlusNormal"/>
        <w:jc w:val="both"/>
      </w:pPr>
    </w:p>
    <w:p w14:paraId="3C3B54E6" w14:textId="77777777" w:rsidR="009D7500" w:rsidRDefault="009D7500">
      <w:pPr>
        <w:pStyle w:val="ConsPlusNormal"/>
        <w:jc w:val="center"/>
      </w:pPr>
      <w:r>
        <w:t>ТЕРРИТОРИАЛЬНЫЕ НОРМАТИВЫ</w:t>
      </w:r>
    </w:p>
    <w:p w14:paraId="4B34D53E" w14:textId="77777777" w:rsidR="009D7500" w:rsidRDefault="009D7500">
      <w:pPr>
        <w:pStyle w:val="ConsPlusNormal"/>
        <w:jc w:val="center"/>
      </w:pPr>
      <w:r>
        <w:t>ОБЪЕМА МЕДИЦИНСКОЙ ПОМОЩИ, В ТОМ ЧИСЛЕ ДИФФЕРЕНЦИРОВАННЫЕ</w:t>
      </w:r>
    </w:p>
    <w:p w14:paraId="44E5959F" w14:textId="77777777" w:rsidR="009D7500" w:rsidRDefault="009D7500">
      <w:pPr>
        <w:pStyle w:val="ConsPlusNormal"/>
        <w:jc w:val="center"/>
      </w:pPr>
      <w:r>
        <w:t>НОРМАТИВЫ ОБЪЕМА МЕДИЦИНСКОЙ ПОМОЩИ С УЧЕТОМ ЭТАПОВ ОКАЗАНИЯ</w:t>
      </w:r>
    </w:p>
    <w:p w14:paraId="36A9D665" w14:textId="77777777" w:rsidR="009D7500" w:rsidRDefault="009D7500">
      <w:pPr>
        <w:pStyle w:val="ConsPlusNormal"/>
        <w:jc w:val="center"/>
      </w:pPr>
      <w:r>
        <w:t>МЕДИЦИНСКОЙ ПОМОЩИ В СООТВЕТСТВИИ С ПОРЯДКАМИ ОКАЗАНИЯ</w:t>
      </w:r>
    </w:p>
    <w:p w14:paraId="2C92AE2B" w14:textId="77777777" w:rsidR="009D7500" w:rsidRDefault="009D7500">
      <w:pPr>
        <w:pStyle w:val="ConsPlusNormal"/>
        <w:jc w:val="center"/>
      </w:pPr>
      <w:r>
        <w:t>МЕДИЦИНСКОЙ ПОМОЩИ ПО СВЕРДЛОВСКОЙ ОБЛАСТИ</w:t>
      </w:r>
    </w:p>
    <w:p w14:paraId="12307A6C" w14:textId="77777777" w:rsidR="009D7500" w:rsidRDefault="009D7500">
      <w:pPr>
        <w:pStyle w:val="ConsPlusNormal"/>
        <w:jc w:val="center"/>
      </w:pPr>
      <w:r>
        <w:t>НА 2026 - 2028 ГОДЫ</w:t>
      </w:r>
    </w:p>
    <w:p w14:paraId="68D529B2" w14:textId="77777777" w:rsidR="009D7500" w:rsidRDefault="009D7500">
      <w:pPr>
        <w:pStyle w:val="ConsPlusNormal"/>
        <w:jc w:val="both"/>
      </w:pPr>
    </w:p>
    <w:p w14:paraId="54AD6ECD" w14:textId="77777777" w:rsidR="009D7500" w:rsidRDefault="009D7500">
      <w:pPr>
        <w:pStyle w:val="ConsPlusNormal"/>
        <w:jc w:val="center"/>
      </w:pPr>
      <w:r>
        <w:t>Раздел 1. ЗА СЧЕТ БЮДЖЕТНЫХ АССИГНОВАНИЙ ОБЛАСТНОГО БЮДЖЕТА</w:t>
      </w:r>
    </w:p>
    <w:p w14:paraId="1C807FD9" w14:textId="77777777" w:rsidR="009D7500" w:rsidRDefault="009D75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3515"/>
        <w:gridCol w:w="1077"/>
        <w:gridCol w:w="1191"/>
        <w:gridCol w:w="1191"/>
        <w:gridCol w:w="1191"/>
      </w:tblGrid>
      <w:tr w:rsidR="009D7500" w14:paraId="25B15ECB" w14:textId="77777777">
        <w:tc>
          <w:tcPr>
            <w:tcW w:w="907" w:type="dxa"/>
            <w:vMerge w:val="restart"/>
          </w:tcPr>
          <w:p w14:paraId="08B5655A" w14:textId="77777777" w:rsidR="009D7500" w:rsidRDefault="009D7500">
            <w:pPr>
              <w:pStyle w:val="ConsPlusNormal"/>
              <w:jc w:val="center"/>
            </w:pPr>
            <w:r>
              <w:t>Номер строки</w:t>
            </w:r>
          </w:p>
        </w:tc>
        <w:tc>
          <w:tcPr>
            <w:tcW w:w="3515" w:type="dxa"/>
            <w:vMerge w:val="restart"/>
          </w:tcPr>
          <w:p w14:paraId="31FDE60B" w14:textId="77777777" w:rsidR="009D7500" w:rsidRDefault="009D7500">
            <w:pPr>
              <w:pStyle w:val="ConsPlusNormal"/>
              <w:jc w:val="center"/>
            </w:pPr>
            <w:r>
              <w:t>Виды и условия оказания медицинской помощи</w:t>
            </w:r>
          </w:p>
        </w:tc>
        <w:tc>
          <w:tcPr>
            <w:tcW w:w="1077" w:type="dxa"/>
            <w:vMerge w:val="restart"/>
          </w:tcPr>
          <w:p w14:paraId="746EFE3F" w14:textId="77777777" w:rsidR="009D7500" w:rsidRDefault="009D7500">
            <w:pPr>
              <w:pStyle w:val="ConsPlusNormal"/>
              <w:jc w:val="center"/>
            </w:pPr>
            <w:r>
              <w:t>Единица измерения на одного жителя</w:t>
            </w:r>
          </w:p>
        </w:tc>
        <w:tc>
          <w:tcPr>
            <w:tcW w:w="3573" w:type="dxa"/>
            <w:gridSpan w:val="3"/>
          </w:tcPr>
          <w:p w14:paraId="611CB750" w14:textId="77777777" w:rsidR="009D7500" w:rsidRDefault="009D7500">
            <w:pPr>
              <w:pStyle w:val="ConsPlusNormal"/>
              <w:jc w:val="center"/>
            </w:pPr>
            <w:r>
              <w:t>Территориальные нормативы объема медицинской помощи</w:t>
            </w:r>
          </w:p>
        </w:tc>
      </w:tr>
      <w:tr w:rsidR="009D7500" w14:paraId="0ACA5D35" w14:textId="77777777">
        <w:tc>
          <w:tcPr>
            <w:tcW w:w="907" w:type="dxa"/>
            <w:vMerge/>
          </w:tcPr>
          <w:p w14:paraId="208E4659" w14:textId="77777777" w:rsidR="009D7500" w:rsidRDefault="009D7500">
            <w:pPr>
              <w:pStyle w:val="ConsPlusNormal"/>
            </w:pPr>
          </w:p>
        </w:tc>
        <w:tc>
          <w:tcPr>
            <w:tcW w:w="3515" w:type="dxa"/>
            <w:vMerge/>
          </w:tcPr>
          <w:p w14:paraId="0D2D8B71" w14:textId="77777777" w:rsidR="009D7500" w:rsidRDefault="009D7500">
            <w:pPr>
              <w:pStyle w:val="ConsPlusNormal"/>
            </w:pPr>
          </w:p>
        </w:tc>
        <w:tc>
          <w:tcPr>
            <w:tcW w:w="1077" w:type="dxa"/>
            <w:vMerge/>
          </w:tcPr>
          <w:p w14:paraId="274B2FFD" w14:textId="77777777" w:rsidR="009D7500" w:rsidRDefault="009D7500">
            <w:pPr>
              <w:pStyle w:val="ConsPlusNormal"/>
            </w:pPr>
          </w:p>
        </w:tc>
        <w:tc>
          <w:tcPr>
            <w:tcW w:w="1191" w:type="dxa"/>
          </w:tcPr>
          <w:p w14:paraId="0A7CD0C2" w14:textId="77777777" w:rsidR="009D7500" w:rsidRDefault="009D7500">
            <w:pPr>
              <w:pStyle w:val="ConsPlusNormal"/>
              <w:jc w:val="center"/>
            </w:pPr>
            <w:r>
              <w:t>2026 год</w:t>
            </w:r>
          </w:p>
        </w:tc>
        <w:tc>
          <w:tcPr>
            <w:tcW w:w="1191" w:type="dxa"/>
          </w:tcPr>
          <w:p w14:paraId="71615FC4" w14:textId="77777777" w:rsidR="009D7500" w:rsidRDefault="009D7500">
            <w:pPr>
              <w:pStyle w:val="ConsPlusNormal"/>
              <w:jc w:val="center"/>
            </w:pPr>
            <w:r>
              <w:t>2027 год</w:t>
            </w:r>
          </w:p>
        </w:tc>
        <w:tc>
          <w:tcPr>
            <w:tcW w:w="1191" w:type="dxa"/>
          </w:tcPr>
          <w:p w14:paraId="3FA3D25F" w14:textId="77777777" w:rsidR="009D7500" w:rsidRDefault="009D7500">
            <w:pPr>
              <w:pStyle w:val="ConsPlusNormal"/>
              <w:jc w:val="center"/>
            </w:pPr>
            <w:r>
              <w:t>2028 год</w:t>
            </w:r>
          </w:p>
        </w:tc>
      </w:tr>
      <w:tr w:rsidR="009D7500" w14:paraId="76B37C17" w14:textId="77777777">
        <w:tc>
          <w:tcPr>
            <w:tcW w:w="907" w:type="dxa"/>
          </w:tcPr>
          <w:p w14:paraId="106673CD" w14:textId="77777777" w:rsidR="009D7500" w:rsidRDefault="009D7500">
            <w:pPr>
              <w:pStyle w:val="ConsPlusNormal"/>
              <w:jc w:val="center"/>
            </w:pPr>
            <w:r>
              <w:t>1</w:t>
            </w:r>
          </w:p>
        </w:tc>
        <w:tc>
          <w:tcPr>
            <w:tcW w:w="3515" w:type="dxa"/>
          </w:tcPr>
          <w:p w14:paraId="45754621" w14:textId="77777777" w:rsidR="009D7500" w:rsidRDefault="009D7500">
            <w:pPr>
              <w:pStyle w:val="ConsPlusNormal"/>
              <w:jc w:val="center"/>
            </w:pPr>
            <w:r>
              <w:t>2</w:t>
            </w:r>
          </w:p>
        </w:tc>
        <w:tc>
          <w:tcPr>
            <w:tcW w:w="1077" w:type="dxa"/>
          </w:tcPr>
          <w:p w14:paraId="3F1044D8" w14:textId="77777777" w:rsidR="009D7500" w:rsidRDefault="009D7500">
            <w:pPr>
              <w:pStyle w:val="ConsPlusNormal"/>
              <w:jc w:val="center"/>
            </w:pPr>
            <w:r>
              <w:t>3</w:t>
            </w:r>
          </w:p>
        </w:tc>
        <w:tc>
          <w:tcPr>
            <w:tcW w:w="1191" w:type="dxa"/>
          </w:tcPr>
          <w:p w14:paraId="6E2DD8AD" w14:textId="77777777" w:rsidR="009D7500" w:rsidRDefault="009D7500">
            <w:pPr>
              <w:pStyle w:val="ConsPlusNormal"/>
              <w:jc w:val="center"/>
            </w:pPr>
            <w:r>
              <w:t>4</w:t>
            </w:r>
          </w:p>
        </w:tc>
        <w:tc>
          <w:tcPr>
            <w:tcW w:w="1191" w:type="dxa"/>
          </w:tcPr>
          <w:p w14:paraId="6FDE4640" w14:textId="77777777" w:rsidR="009D7500" w:rsidRDefault="009D7500">
            <w:pPr>
              <w:pStyle w:val="ConsPlusNormal"/>
              <w:jc w:val="center"/>
            </w:pPr>
            <w:r>
              <w:t>5</w:t>
            </w:r>
          </w:p>
        </w:tc>
        <w:tc>
          <w:tcPr>
            <w:tcW w:w="1191" w:type="dxa"/>
          </w:tcPr>
          <w:p w14:paraId="3D3A0A8C" w14:textId="77777777" w:rsidR="009D7500" w:rsidRDefault="009D7500">
            <w:pPr>
              <w:pStyle w:val="ConsPlusNormal"/>
              <w:jc w:val="center"/>
            </w:pPr>
            <w:r>
              <w:t>6</w:t>
            </w:r>
          </w:p>
        </w:tc>
      </w:tr>
      <w:tr w:rsidR="009D7500" w14:paraId="29FF4F5E" w14:textId="77777777">
        <w:tc>
          <w:tcPr>
            <w:tcW w:w="907" w:type="dxa"/>
          </w:tcPr>
          <w:p w14:paraId="5EAC7963" w14:textId="77777777" w:rsidR="009D7500" w:rsidRDefault="009D7500">
            <w:pPr>
              <w:pStyle w:val="ConsPlusNormal"/>
              <w:jc w:val="center"/>
            </w:pPr>
            <w:r>
              <w:t>1.</w:t>
            </w:r>
          </w:p>
        </w:tc>
        <w:tc>
          <w:tcPr>
            <w:tcW w:w="3515" w:type="dxa"/>
          </w:tcPr>
          <w:p w14:paraId="19B9AEB2" w14:textId="77777777" w:rsidR="009D7500" w:rsidRDefault="009D7500">
            <w:pPr>
              <w:pStyle w:val="ConsPlusNormal"/>
            </w:pPr>
            <w:r>
              <w:t xml:space="preserve">Скорая, в том числе скорая специализированная, медицинская помощь </w:t>
            </w:r>
            <w:hyperlink w:anchor="P907">
              <w:r>
                <w:rPr>
                  <w:color w:val="0000FF"/>
                </w:rPr>
                <w:t>&lt;1&gt;</w:t>
              </w:r>
            </w:hyperlink>
            <w:r>
              <w:t>, не включенная в территориальную программу ОМС</w:t>
            </w:r>
          </w:p>
        </w:tc>
        <w:tc>
          <w:tcPr>
            <w:tcW w:w="1077" w:type="dxa"/>
          </w:tcPr>
          <w:p w14:paraId="036FB371" w14:textId="77777777" w:rsidR="009D7500" w:rsidRDefault="009D7500">
            <w:pPr>
              <w:pStyle w:val="ConsPlusNormal"/>
              <w:jc w:val="center"/>
            </w:pPr>
            <w:r>
              <w:t>вызовов</w:t>
            </w:r>
          </w:p>
        </w:tc>
        <w:tc>
          <w:tcPr>
            <w:tcW w:w="1191" w:type="dxa"/>
          </w:tcPr>
          <w:p w14:paraId="6F43A22E" w14:textId="77777777" w:rsidR="009D7500" w:rsidRDefault="009D7500">
            <w:pPr>
              <w:pStyle w:val="ConsPlusNormal"/>
              <w:jc w:val="center"/>
            </w:pPr>
            <w:r>
              <w:t>0,0236</w:t>
            </w:r>
          </w:p>
        </w:tc>
        <w:tc>
          <w:tcPr>
            <w:tcW w:w="1191" w:type="dxa"/>
          </w:tcPr>
          <w:p w14:paraId="10B1BE64" w14:textId="77777777" w:rsidR="009D7500" w:rsidRDefault="009D7500">
            <w:pPr>
              <w:pStyle w:val="ConsPlusNormal"/>
              <w:jc w:val="center"/>
            </w:pPr>
            <w:r>
              <w:t>0,0236</w:t>
            </w:r>
          </w:p>
        </w:tc>
        <w:tc>
          <w:tcPr>
            <w:tcW w:w="1191" w:type="dxa"/>
          </w:tcPr>
          <w:p w14:paraId="0DE1C997" w14:textId="77777777" w:rsidR="009D7500" w:rsidRDefault="009D7500">
            <w:pPr>
              <w:pStyle w:val="ConsPlusNormal"/>
              <w:jc w:val="center"/>
            </w:pPr>
            <w:r>
              <w:t>0,0236</w:t>
            </w:r>
          </w:p>
        </w:tc>
      </w:tr>
      <w:tr w:rsidR="009D7500" w14:paraId="60CEFCAF" w14:textId="77777777">
        <w:tc>
          <w:tcPr>
            <w:tcW w:w="907" w:type="dxa"/>
          </w:tcPr>
          <w:p w14:paraId="429494C0" w14:textId="77777777" w:rsidR="009D7500" w:rsidRDefault="009D7500">
            <w:pPr>
              <w:pStyle w:val="ConsPlusNormal"/>
              <w:jc w:val="center"/>
            </w:pPr>
            <w:r>
              <w:t>2.</w:t>
            </w:r>
          </w:p>
        </w:tc>
        <w:tc>
          <w:tcPr>
            <w:tcW w:w="3515" w:type="dxa"/>
          </w:tcPr>
          <w:p w14:paraId="591B6E27" w14:textId="77777777" w:rsidR="009D7500" w:rsidRDefault="009D7500">
            <w:pPr>
              <w:pStyle w:val="ConsPlusNormal"/>
            </w:pPr>
            <w:r>
              <w:t>в том числе скорая медицинская помощь не идентифицированным и не застрахованным лицам в системе обязательного медицинского страхования</w:t>
            </w:r>
          </w:p>
        </w:tc>
        <w:tc>
          <w:tcPr>
            <w:tcW w:w="1077" w:type="dxa"/>
          </w:tcPr>
          <w:p w14:paraId="0C5DB74C" w14:textId="77777777" w:rsidR="009D7500" w:rsidRDefault="009D7500">
            <w:pPr>
              <w:pStyle w:val="ConsPlusNormal"/>
              <w:jc w:val="center"/>
            </w:pPr>
            <w:r>
              <w:t>вызовов</w:t>
            </w:r>
          </w:p>
        </w:tc>
        <w:tc>
          <w:tcPr>
            <w:tcW w:w="1191" w:type="dxa"/>
          </w:tcPr>
          <w:p w14:paraId="024D8C05" w14:textId="77777777" w:rsidR="009D7500" w:rsidRDefault="009D7500">
            <w:pPr>
              <w:pStyle w:val="ConsPlusNormal"/>
              <w:jc w:val="center"/>
            </w:pPr>
            <w:r>
              <w:t>0,00941</w:t>
            </w:r>
          </w:p>
        </w:tc>
        <w:tc>
          <w:tcPr>
            <w:tcW w:w="1191" w:type="dxa"/>
          </w:tcPr>
          <w:p w14:paraId="74015223" w14:textId="77777777" w:rsidR="009D7500" w:rsidRDefault="009D7500">
            <w:pPr>
              <w:pStyle w:val="ConsPlusNormal"/>
              <w:jc w:val="center"/>
            </w:pPr>
            <w:r>
              <w:t>0,00941</w:t>
            </w:r>
          </w:p>
        </w:tc>
        <w:tc>
          <w:tcPr>
            <w:tcW w:w="1191" w:type="dxa"/>
          </w:tcPr>
          <w:p w14:paraId="71B8FD01" w14:textId="77777777" w:rsidR="009D7500" w:rsidRDefault="009D7500">
            <w:pPr>
              <w:pStyle w:val="ConsPlusNormal"/>
              <w:jc w:val="center"/>
            </w:pPr>
            <w:r>
              <w:t>0,00941</w:t>
            </w:r>
          </w:p>
        </w:tc>
      </w:tr>
      <w:tr w:rsidR="009D7500" w14:paraId="57226992" w14:textId="77777777">
        <w:tc>
          <w:tcPr>
            <w:tcW w:w="907" w:type="dxa"/>
          </w:tcPr>
          <w:p w14:paraId="7FC0A002" w14:textId="77777777" w:rsidR="009D7500" w:rsidRDefault="009D7500">
            <w:pPr>
              <w:pStyle w:val="ConsPlusNormal"/>
              <w:jc w:val="center"/>
            </w:pPr>
            <w:r>
              <w:t>3.</w:t>
            </w:r>
          </w:p>
        </w:tc>
        <w:tc>
          <w:tcPr>
            <w:tcW w:w="3515" w:type="dxa"/>
          </w:tcPr>
          <w:p w14:paraId="1BC77626" w14:textId="77777777" w:rsidR="009D7500" w:rsidRDefault="009D7500">
            <w:pPr>
              <w:pStyle w:val="ConsPlusNormal"/>
            </w:pPr>
            <w:r>
              <w:t>Первичная медико-санитарная помощь в амбулаторных условиях:</w:t>
            </w:r>
          </w:p>
        </w:tc>
        <w:tc>
          <w:tcPr>
            <w:tcW w:w="1077" w:type="dxa"/>
          </w:tcPr>
          <w:p w14:paraId="4E0C4860" w14:textId="77777777" w:rsidR="009D7500" w:rsidRDefault="009D7500">
            <w:pPr>
              <w:pStyle w:val="ConsPlusNormal"/>
            </w:pPr>
          </w:p>
        </w:tc>
        <w:tc>
          <w:tcPr>
            <w:tcW w:w="1191" w:type="dxa"/>
          </w:tcPr>
          <w:p w14:paraId="48416A09" w14:textId="77777777" w:rsidR="009D7500" w:rsidRDefault="009D7500">
            <w:pPr>
              <w:pStyle w:val="ConsPlusNormal"/>
            </w:pPr>
          </w:p>
        </w:tc>
        <w:tc>
          <w:tcPr>
            <w:tcW w:w="1191" w:type="dxa"/>
          </w:tcPr>
          <w:p w14:paraId="108DA8F9" w14:textId="77777777" w:rsidR="009D7500" w:rsidRDefault="009D7500">
            <w:pPr>
              <w:pStyle w:val="ConsPlusNormal"/>
            </w:pPr>
          </w:p>
        </w:tc>
        <w:tc>
          <w:tcPr>
            <w:tcW w:w="1191" w:type="dxa"/>
          </w:tcPr>
          <w:p w14:paraId="259819CC" w14:textId="77777777" w:rsidR="009D7500" w:rsidRDefault="009D7500">
            <w:pPr>
              <w:pStyle w:val="ConsPlusNormal"/>
            </w:pPr>
          </w:p>
        </w:tc>
      </w:tr>
      <w:tr w:rsidR="009D7500" w14:paraId="0EFABE27" w14:textId="77777777">
        <w:tblPrEx>
          <w:tblBorders>
            <w:insideH w:val="nil"/>
          </w:tblBorders>
        </w:tblPrEx>
        <w:tc>
          <w:tcPr>
            <w:tcW w:w="907" w:type="dxa"/>
            <w:tcBorders>
              <w:bottom w:val="nil"/>
            </w:tcBorders>
          </w:tcPr>
          <w:p w14:paraId="5E38E44C" w14:textId="77777777" w:rsidR="009D7500" w:rsidRDefault="009D7500">
            <w:pPr>
              <w:pStyle w:val="ConsPlusNormal"/>
              <w:jc w:val="center"/>
            </w:pPr>
            <w:r>
              <w:t>4.</w:t>
            </w:r>
          </w:p>
        </w:tc>
        <w:tc>
          <w:tcPr>
            <w:tcW w:w="3515" w:type="dxa"/>
            <w:tcBorders>
              <w:bottom w:val="nil"/>
            </w:tcBorders>
          </w:tcPr>
          <w:p w14:paraId="479B24C8" w14:textId="77777777" w:rsidR="009D7500" w:rsidRDefault="009D7500">
            <w:pPr>
              <w:pStyle w:val="ConsPlusNormal"/>
            </w:pPr>
            <w:r>
              <w:t xml:space="preserve">с профилактической и иными целями </w:t>
            </w:r>
            <w:hyperlink w:anchor="P908">
              <w:r>
                <w:rPr>
                  <w:color w:val="0000FF"/>
                </w:rPr>
                <w:t>&lt;2&gt;</w:t>
              </w:r>
            </w:hyperlink>
            <w:r>
              <w:t xml:space="preserve">, за исключением </w:t>
            </w:r>
            <w:r>
              <w:lastRenderedPageBreak/>
              <w:t>медицинской реабилитации и паллиативной медицинской помощи всего</w:t>
            </w:r>
          </w:p>
        </w:tc>
        <w:tc>
          <w:tcPr>
            <w:tcW w:w="1077" w:type="dxa"/>
            <w:tcBorders>
              <w:bottom w:val="nil"/>
            </w:tcBorders>
          </w:tcPr>
          <w:p w14:paraId="25DED916" w14:textId="77777777" w:rsidR="009D7500" w:rsidRDefault="009D7500">
            <w:pPr>
              <w:pStyle w:val="ConsPlusNormal"/>
              <w:jc w:val="center"/>
            </w:pPr>
            <w:r>
              <w:lastRenderedPageBreak/>
              <w:t>посещений</w:t>
            </w:r>
          </w:p>
        </w:tc>
        <w:tc>
          <w:tcPr>
            <w:tcW w:w="1191" w:type="dxa"/>
            <w:tcBorders>
              <w:bottom w:val="nil"/>
            </w:tcBorders>
          </w:tcPr>
          <w:p w14:paraId="713ADEF5" w14:textId="77777777" w:rsidR="009D7500" w:rsidRDefault="009D7500">
            <w:pPr>
              <w:pStyle w:val="ConsPlusNormal"/>
              <w:jc w:val="center"/>
            </w:pPr>
            <w:r>
              <w:t>0,72461</w:t>
            </w:r>
          </w:p>
        </w:tc>
        <w:tc>
          <w:tcPr>
            <w:tcW w:w="1191" w:type="dxa"/>
            <w:tcBorders>
              <w:bottom w:val="nil"/>
            </w:tcBorders>
          </w:tcPr>
          <w:p w14:paraId="7A883F28" w14:textId="77777777" w:rsidR="009D7500" w:rsidRDefault="009D7500">
            <w:pPr>
              <w:pStyle w:val="ConsPlusNormal"/>
              <w:jc w:val="center"/>
            </w:pPr>
            <w:r>
              <w:t>0,7246</w:t>
            </w:r>
          </w:p>
        </w:tc>
        <w:tc>
          <w:tcPr>
            <w:tcW w:w="1191" w:type="dxa"/>
            <w:tcBorders>
              <w:bottom w:val="nil"/>
            </w:tcBorders>
          </w:tcPr>
          <w:p w14:paraId="57EBDFEF" w14:textId="77777777" w:rsidR="009D7500" w:rsidRDefault="009D7500">
            <w:pPr>
              <w:pStyle w:val="ConsPlusNormal"/>
              <w:jc w:val="center"/>
            </w:pPr>
            <w:r>
              <w:t>0,7246</w:t>
            </w:r>
          </w:p>
        </w:tc>
      </w:tr>
      <w:tr w:rsidR="009D7500" w14:paraId="5336694C" w14:textId="77777777">
        <w:tblPrEx>
          <w:tblBorders>
            <w:insideH w:val="nil"/>
          </w:tblBorders>
        </w:tblPrEx>
        <w:tc>
          <w:tcPr>
            <w:tcW w:w="9072" w:type="dxa"/>
            <w:gridSpan w:val="6"/>
            <w:tcBorders>
              <w:top w:val="nil"/>
            </w:tcBorders>
          </w:tcPr>
          <w:p w14:paraId="445D87FA" w14:textId="77777777" w:rsidR="009D7500" w:rsidRDefault="009D7500">
            <w:pPr>
              <w:pStyle w:val="ConsPlusNormal"/>
              <w:jc w:val="both"/>
            </w:pPr>
            <w:r>
              <w:lastRenderedPageBreak/>
              <w:t xml:space="preserve">(п. 4 в ред. </w:t>
            </w:r>
            <w:hyperlink r:id="rId130">
              <w:r>
                <w:rPr>
                  <w:color w:val="0000FF"/>
                </w:rPr>
                <w:t>Постановления</w:t>
              </w:r>
            </w:hyperlink>
            <w:r>
              <w:t xml:space="preserve"> Правительства Свердловской области от 28.07.2026 N 472-ПП)</w:t>
            </w:r>
          </w:p>
        </w:tc>
      </w:tr>
      <w:tr w:rsidR="009D7500" w14:paraId="3653C947" w14:textId="77777777">
        <w:tc>
          <w:tcPr>
            <w:tcW w:w="907" w:type="dxa"/>
          </w:tcPr>
          <w:p w14:paraId="69725C87" w14:textId="77777777" w:rsidR="009D7500" w:rsidRDefault="009D7500">
            <w:pPr>
              <w:pStyle w:val="ConsPlusNormal"/>
              <w:jc w:val="center"/>
            </w:pPr>
            <w:r>
              <w:t>5.</w:t>
            </w:r>
          </w:p>
        </w:tc>
        <w:tc>
          <w:tcPr>
            <w:tcW w:w="3515" w:type="dxa"/>
          </w:tcPr>
          <w:p w14:paraId="635491AA" w14:textId="77777777" w:rsidR="009D7500" w:rsidRDefault="009D7500">
            <w:pPr>
              <w:pStyle w:val="ConsPlusNormal"/>
            </w:pPr>
            <w:r>
              <w:t>в том числе дифференцированные нормативы по уровням медицинских организаций с учетом этапов оказания медицинской помощи:</w:t>
            </w:r>
          </w:p>
        </w:tc>
        <w:tc>
          <w:tcPr>
            <w:tcW w:w="1077" w:type="dxa"/>
          </w:tcPr>
          <w:p w14:paraId="3E6512CE" w14:textId="77777777" w:rsidR="009D7500" w:rsidRDefault="009D7500">
            <w:pPr>
              <w:pStyle w:val="ConsPlusNormal"/>
            </w:pPr>
          </w:p>
        </w:tc>
        <w:tc>
          <w:tcPr>
            <w:tcW w:w="1191" w:type="dxa"/>
          </w:tcPr>
          <w:p w14:paraId="468F3FD4" w14:textId="77777777" w:rsidR="009D7500" w:rsidRDefault="009D7500">
            <w:pPr>
              <w:pStyle w:val="ConsPlusNormal"/>
            </w:pPr>
          </w:p>
        </w:tc>
        <w:tc>
          <w:tcPr>
            <w:tcW w:w="1191" w:type="dxa"/>
          </w:tcPr>
          <w:p w14:paraId="00907D70" w14:textId="77777777" w:rsidR="009D7500" w:rsidRDefault="009D7500">
            <w:pPr>
              <w:pStyle w:val="ConsPlusNormal"/>
            </w:pPr>
          </w:p>
        </w:tc>
        <w:tc>
          <w:tcPr>
            <w:tcW w:w="1191" w:type="dxa"/>
          </w:tcPr>
          <w:p w14:paraId="4228E7DC" w14:textId="77777777" w:rsidR="009D7500" w:rsidRDefault="009D7500">
            <w:pPr>
              <w:pStyle w:val="ConsPlusNormal"/>
            </w:pPr>
          </w:p>
        </w:tc>
      </w:tr>
      <w:tr w:rsidR="009D7500" w14:paraId="492F7C31" w14:textId="77777777">
        <w:tblPrEx>
          <w:tblBorders>
            <w:insideH w:val="nil"/>
          </w:tblBorders>
        </w:tblPrEx>
        <w:tc>
          <w:tcPr>
            <w:tcW w:w="907" w:type="dxa"/>
            <w:tcBorders>
              <w:bottom w:val="nil"/>
            </w:tcBorders>
          </w:tcPr>
          <w:p w14:paraId="475D6C61" w14:textId="77777777" w:rsidR="009D7500" w:rsidRDefault="009D7500">
            <w:pPr>
              <w:pStyle w:val="ConsPlusNormal"/>
              <w:jc w:val="center"/>
            </w:pPr>
            <w:r>
              <w:t>6.</w:t>
            </w:r>
          </w:p>
        </w:tc>
        <w:tc>
          <w:tcPr>
            <w:tcW w:w="3515" w:type="dxa"/>
            <w:tcBorders>
              <w:bottom w:val="nil"/>
            </w:tcBorders>
          </w:tcPr>
          <w:p w14:paraId="661398EE" w14:textId="77777777" w:rsidR="009D7500" w:rsidRDefault="009D7500">
            <w:pPr>
              <w:pStyle w:val="ConsPlusNormal"/>
            </w:pPr>
            <w:r>
              <w:t>1 уровень</w:t>
            </w:r>
          </w:p>
        </w:tc>
        <w:tc>
          <w:tcPr>
            <w:tcW w:w="1077" w:type="dxa"/>
            <w:tcBorders>
              <w:bottom w:val="nil"/>
            </w:tcBorders>
          </w:tcPr>
          <w:p w14:paraId="18DEDE8B" w14:textId="77777777" w:rsidR="009D7500" w:rsidRDefault="009D7500">
            <w:pPr>
              <w:pStyle w:val="ConsPlusNormal"/>
              <w:jc w:val="center"/>
            </w:pPr>
            <w:r>
              <w:t>посещений</w:t>
            </w:r>
          </w:p>
        </w:tc>
        <w:tc>
          <w:tcPr>
            <w:tcW w:w="1191" w:type="dxa"/>
            <w:tcBorders>
              <w:bottom w:val="nil"/>
            </w:tcBorders>
          </w:tcPr>
          <w:p w14:paraId="390C4C8B" w14:textId="77777777" w:rsidR="009D7500" w:rsidRDefault="009D7500">
            <w:pPr>
              <w:pStyle w:val="ConsPlusNormal"/>
              <w:jc w:val="center"/>
            </w:pPr>
            <w:r>
              <w:t>0,228302</w:t>
            </w:r>
          </w:p>
        </w:tc>
        <w:tc>
          <w:tcPr>
            <w:tcW w:w="1191" w:type="dxa"/>
            <w:tcBorders>
              <w:bottom w:val="nil"/>
            </w:tcBorders>
          </w:tcPr>
          <w:p w14:paraId="27E1465E" w14:textId="77777777" w:rsidR="009D7500" w:rsidRDefault="009D7500">
            <w:pPr>
              <w:pStyle w:val="ConsPlusNormal"/>
              <w:jc w:val="center"/>
            </w:pPr>
            <w:r>
              <w:t>0,22830</w:t>
            </w:r>
          </w:p>
        </w:tc>
        <w:tc>
          <w:tcPr>
            <w:tcW w:w="1191" w:type="dxa"/>
            <w:tcBorders>
              <w:bottom w:val="nil"/>
            </w:tcBorders>
          </w:tcPr>
          <w:p w14:paraId="08553DC6" w14:textId="77777777" w:rsidR="009D7500" w:rsidRDefault="009D7500">
            <w:pPr>
              <w:pStyle w:val="ConsPlusNormal"/>
              <w:jc w:val="center"/>
            </w:pPr>
            <w:r>
              <w:t>0,22830</w:t>
            </w:r>
          </w:p>
        </w:tc>
      </w:tr>
      <w:tr w:rsidR="009D7500" w14:paraId="7A9E0259" w14:textId="77777777">
        <w:tblPrEx>
          <w:tblBorders>
            <w:insideH w:val="nil"/>
          </w:tblBorders>
        </w:tblPrEx>
        <w:tc>
          <w:tcPr>
            <w:tcW w:w="9072" w:type="dxa"/>
            <w:gridSpan w:val="6"/>
            <w:tcBorders>
              <w:top w:val="nil"/>
            </w:tcBorders>
          </w:tcPr>
          <w:p w14:paraId="3DBC4489" w14:textId="77777777" w:rsidR="009D7500" w:rsidRDefault="009D7500">
            <w:pPr>
              <w:pStyle w:val="ConsPlusNormal"/>
              <w:jc w:val="both"/>
            </w:pPr>
            <w:r>
              <w:t xml:space="preserve">(п. 6 в ред. </w:t>
            </w:r>
            <w:hyperlink r:id="rId131">
              <w:r>
                <w:rPr>
                  <w:color w:val="0000FF"/>
                </w:rPr>
                <w:t>Постановления</w:t>
              </w:r>
            </w:hyperlink>
            <w:r>
              <w:t xml:space="preserve"> Правительства Свердловской области от 28.07.2026 N 472-ПП)</w:t>
            </w:r>
          </w:p>
        </w:tc>
      </w:tr>
      <w:tr w:rsidR="009D7500" w14:paraId="693CC0DF" w14:textId="77777777">
        <w:tblPrEx>
          <w:tblBorders>
            <w:insideH w:val="nil"/>
          </w:tblBorders>
        </w:tblPrEx>
        <w:tc>
          <w:tcPr>
            <w:tcW w:w="907" w:type="dxa"/>
            <w:tcBorders>
              <w:bottom w:val="nil"/>
            </w:tcBorders>
          </w:tcPr>
          <w:p w14:paraId="1ACD1495" w14:textId="77777777" w:rsidR="009D7500" w:rsidRDefault="009D7500">
            <w:pPr>
              <w:pStyle w:val="ConsPlusNormal"/>
              <w:jc w:val="center"/>
            </w:pPr>
            <w:r>
              <w:t>7.</w:t>
            </w:r>
          </w:p>
        </w:tc>
        <w:tc>
          <w:tcPr>
            <w:tcW w:w="3515" w:type="dxa"/>
            <w:tcBorders>
              <w:bottom w:val="nil"/>
            </w:tcBorders>
          </w:tcPr>
          <w:p w14:paraId="489B6288" w14:textId="77777777" w:rsidR="009D7500" w:rsidRDefault="009D7500">
            <w:pPr>
              <w:pStyle w:val="ConsPlusNormal"/>
            </w:pPr>
            <w:r>
              <w:t>2 уровень</w:t>
            </w:r>
          </w:p>
        </w:tc>
        <w:tc>
          <w:tcPr>
            <w:tcW w:w="1077" w:type="dxa"/>
            <w:tcBorders>
              <w:bottom w:val="nil"/>
            </w:tcBorders>
          </w:tcPr>
          <w:p w14:paraId="0C1FE369" w14:textId="77777777" w:rsidR="009D7500" w:rsidRDefault="009D7500">
            <w:pPr>
              <w:pStyle w:val="ConsPlusNormal"/>
              <w:jc w:val="center"/>
            </w:pPr>
            <w:r>
              <w:t>посещений</w:t>
            </w:r>
          </w:p>
        </w:tc>
        <w:tc>
          <w:tcPr>
            <w:tcW w:w="1191" w:type="dxa"/>
            <w:tcBorders>
              <w:bottom w:val="nil"/>
            </w:tcBorders>
          </w:tcPr>
          <w:p w14:paraId="3E63EB1E" w14:textId="77777777" w:rsidR="009D7500" w:rsidRDefault="009D7500">
            <w:pPr>
              <w:pStyle w:val="ConsPlusNormal"/>
              <w:jc w:val="center"/>
            </w:pPr>
            <w:r>
              <w:t>0,460574</w:t>
            </w:r>
          </w:p>
        </w:tc>
        <w:tc>
          <w:tcPr>
            <w:tcW w:w="1191" w:type="dxa"/>
            <w:tcBorders>
              <w:bottom w:val="nil"/>
            </w:tcBorders>
          </w:tcPr>
          <w:p w14:paraId="1A3FABAD" w14:textId="77777777" w:rsidR="009D7500" w:rsidRDefault="009D7500">
            <w:pPr>
              <w:pStyle w:val="ConsPlusNormal"/>
              <w:jc w:val="center"/>
            </w:pPr>
            <w:r>
              <w:t>0,460567</w:t>
            </w:r>
          </w:p>
        </w:tc>
        <w:tc>
          <w:tcPr>
            <w:tcW w:w="1191" w:type="dxa"/>
            <w:tcBorders>
              <w:bottom w:val="nil"/>
            </w:tcBorders>
          </w:tcPr>
          <w:p w14:paraId="17A9D428" w14:textId="77777777" w:rsidR="009D7500" w:rsidRDefault="009D7500">
            <w:pPr>
              <w:pStyle w:val="ConsPlusNormal"/>
              <w:jc w:val="center"/>
            </w:pPr>
            <w:r>
              <w:t>0,460567</w:t>
            </w:r>
          </w:p>
        </w:tc>
      </w:tr>
      <w:tr w:rsidR="009D7500" w14:paraId="143EE898" w14:textId="77777777">
        <w:tblPrEx>
          <w:tblBorders>
            <w:insideH w:val="nil"/>
          </w:tblBorders>
        </w:tblPrEx>
        <w:tc>
          <w:tcPr>
            <w:tcW w:w="9072" w:type="dxa"/>
            <w:gridSpan w:val="6"/>
            <w:tcBorders>
              <w:top w:val="nil"/>
            </w:tcBorders>
          </w:tcPr>
          <w:p w14:paraId="5AC009A5" w14:textId="77777777" w:rsidR="009D7500" w:rsidRDefault="009D7500">
            <w:pPr>
              <w:pStyle w:val="ConsPlusNormal"/>
              <w:jc w:val="both"/>
            </w:pPr>
            <w:r>
              <w:t xml:space="preserve">(п. 7 в ред. </w:t>
            </w:r>
            <w:hyperlink r:id="rId132">
              <w:r>
                <w:rPr>
                  <w:color w:val="0000FF"/>
                </w:rPr>
                <w:t>Постановления</w:t>
              </w:r>
            </w:hyperlink>
            <w:r>
              <w:t xml:space="preserve"> Правительства Свердловской области от 28.07.2026 N 472-ПП)</w:t>
            </w:r>
          </w:p>
        </w:tc>
      </w:tr>
      <w:tr w:rsidR="009D7500" w14:paraId="31E93497" w14:textId="77777777">
        <w:tblPrEx>
          <w:tblBorders>
            <w:insideH w:val="nil"/>
          </w:tblBorders>
        </w:tblPrEx>
        <w:tc>
          <w:tcPr>
            <w:tcW w:w="907" w:type="dxa"/>
            <w:tcBorders>
              <w:bottom w:val="nil"/>
            </w:tcBorders>
          </w:tcPr>
          <w:p w14:paraId="4C6DC70A" w14:textId="77777777" w:rsidR="009D7500" w:rsidRDefault="009D7500">
            <w:pPr>
              <w:pStyle w:val="ConsPlusNormal"/>
              <w:jc w:val="center"/>
            </w:pPr>
            <w:r>
              <w:t>8.</w:t>
            </w:r>
          </w:p>
        </w:tc>
        <w:tc>
          <w:tcPr>
            <w:tcW w:w="3515" w:type="dxa"/>
            <w:tcBorders>
              <w:bottom w:val="nil"/>
            </w:tcBorders>
          </w:tcPr>
          <w:p w14:paraId="2A79B0D6" w14:textId="77777777" w:rsidR="009D7500" w:rsidRDefault="009D7500">
            <w:pPr>
              <w:pStyle w:val="ConsPlusNormal"/>
            </w:pPr>
            <w:r>
              <w:t>3 уровень</w:t>
            </w:r>
          </w:p>
        </w:tc>
        <w:tc>
          <w:tcPr>
            <w:tcW w:w="1077" w:type="dxa"/>
            <w:tcBorders>
              <w:bottom w:val="nil"/>
            </w:tcBorders>
          </w:tcPr>
          <w:p w14:paraId="1981D24B" w14:textId="77777777" w:rsidR="009D7500" w:rsidRDefault="009D7500">
            <w:pPr>
              <w:pStyle w:val="ConsPlusNormal"/>
              <w:jc w:val="center"/>
            </w:pPr>
            <w:r>
              <w:t>посещений</w:t>
            </w:r>
          </w:p>
        </w:tc>
        <w:tc>
          <w:tcPr>
            <w:tcW w:w="1191" w:type="dxa"/>
            <w:tcBorders>
              <w:bottom w:val="nil"/>
            </w:tcBorders>
          </w:tcPr>
          <w:p w14:paraId="246D44D7" w14:textId="77777777" w:rsidR="009D7500" w:rsidRDefault="009D7500">
            <w:pPr>
              <w:pStyle w:val="ConsPlusNormal"/>
              <w:jc w:val="center"/>
            </w:pPr>
            <w:r>
              <w:t>0,035735</w:t>
            </w:r>
          </w:p>
        </w:tc>
        <w:tc>
          <w:tcPr>
            <w:tcW w:w="1191" w:type="dxa"/>
            <w:tcBorders>
              <w:bottom w:val="nil"/>
            </w:tcBorders>
          </w:tcPr>
          <w:p w14:paraId="0EF6AB6C" w14:textId="77777777" w:rsidR="009D7500" w:rsidRDefault="009D7500">
            <w:pPr>
              <w:pStyle w:val="ConsPlusNormal"/>
              <w:jc w:val="center"/>
            </w:pPr>
            <w:r>
              <w:t>0,035733</w:t>
            </w:r>
          </w:p>
        </w:tc>
        <w:tc>
          <w:tcPr>
            <w:tcW w:w="1191" w:type="dxa"/>
            <w:tcBorders>
              <w:bottom w:val="nil"/>
            </w:tcBorders>
          </w:tcPr>
          <w:p w14:paraId="281B145E" w14:textId="77777777" w:rsidR="009D7500" w:rsidRDefault="009D7500">
            <w:pPr>
              <w:pStyle w:val="ConsPlusNormal"/>
              <w:jc w:val="center"/>
            </w:pPr>
            <w:r>
              <w:t>0,035733</w:t>
            </w:r>
          </w:p>
        </w:tc>
      </w:tr>
      <w:tr w:rsidR="009D7500" w14:paraId="5E4676A4" w14:textId="77777777">
        <w:tblPrEx>
          <w:tblBorders>
            <w:insideH w:val="nil"/>
          </w:tblBorders>
        </w:tblPrEx>
        <w:tc>
          <w:tcPr>
            <w:tcW w:w="9072" w:type="dxa"/>
            <w:gridSpan w:val="6"/>
            <w:tcBorders>
              <w:top w:val="nil"/>
            </w:tcBorders>
          </w:tcPr>
          <w:p w14:paraId="5A93418C" w14:textId="77777777" w:rsidR="009D7500" w:rsidRDefault="009D7500">
            <w:pPr>
              <w:pStyle w:val="ConsPlusNormal"/>
              <w:jc w:val="both"/>
            </w:pPr>
            <w:r>
              <w:t xml:space="preserve">(п. 8 в ред. </w:t>
            </w:r>
            <w:hyperlink r:id="rId133">
              <w:r>
                <w:rPr>
                  <w:color w:val="0000FF"/>
                </w:rPr>
                <w:t>Постановления</w:t>
              </w:r>
            </w:hyperlink>
            <w:r>
              <w:t xml:space="preserve"> Правительства Свердловской области от 28.07.2026 N 472-ПП)</w:t>
            </w:r>
          </w:p>
        </w:tc>
      </w:tr>
      <w:tr w:rsidR="009D7500" w14:paraId="31585304" w14:textId="77777777">
        <w:tc>
          <w:tcPr>
            <w:tcW w:w="907" w:type="dxa"/>
          </w:tcPr>
          <w:p w14:paraId="5042692A" w14:textId="77777777" w:rsidR="009D7500" w:rsidRDefault="009D7500">
            <w:pPr>
              <w:pStyle w:val="ConsPlusNormal"/>
              <w:jc w:val="center"/>
            </w:pPr>
            <w:r>
              <w:t>9.</w:t>
            </w:r>
          </w:p>
        </w:tc>
        <w:tc>
          <w:tcPr>
            <w:tcW w:w="3515" w:type="dxa"/>
          </w:tcPr>
          <w:p w14:paraId="1EC94634" w14:textId="77777777" w:rsidR="009D7500" w:rsidRDefault="009D7500">
            <w:pPr>
              <w:pStyle w:val="ConsPlusNormal"/>
            </w:pPr>
            <w:r>
              <w:t xml:space="preserve">в связи с заболеваниями </w:t>
            </w:r>
            <w:hyperlink w:anchor="P909">
              <w:r>
                <w:rPr>
                  <w:color w:val="0000FF"/>
                </w:rPr>
                <w:t>&lt;3&gt;</w:t>
              </w:r>
            </w:hyperlink>
            <w:r>
              <w:t>, всего</w:t>
            </w:r>
          </w:p>
        </w:tc>
        <w:tc>
          <w:tcPr>
            <w:tcW w:w="1077" w:type="dxa"/>
          </w:tcPr>
          <w:p w14:paraId="2A96F97B" w14:textId="77777777" w:rsidR="009D7500" w:rsidRDefault="009D7500">
            <w:pPr>
              <w:pStyle w:val="ConsPlusNormal"/>
              <w:jc w:val="center"/>
            </w:pPr>
            <w:r>
              <w:t>обращений</w:t>
            </w:r>
          </w:p>
        </w:tc>
        <w:tc>
          <w:tcPr>
            <w:tcW w:w="1191" w:type="dxa"/>
          </w:tcPr>
          <w:p w14:paraId="7CEDAD2F" w14:textId="77777777" w:rsidR="009D7500" w:rsidRDefault="009D7500">
            <w:pPr>
              <w:pStyle w:val="ConsPlusNormal"/>
              <w:jc w:val="center"/>
            </w:pPr>
            <w:r>
              <w:t>0,143</w:t>
            </w:r>
          </w:p>
        </w:tc>
        <w:tc>
          <w:tcPr>
            <w:tcW w:w="1191" w:type="dxa"/>
          </w:tcPr>
          <w:p w14:paraId="4519EB8B" w14:textId="77777777" w:rsidR="009D7500" w:rsidRDefault="009D7500">
            <w:pPr>
              <w:pStyle w:val="ConsPlusNormal"/>
              <w:jc w:val="center"/>
            </w:pPr>
            <w:r>
              <w:t>0,1425</w:t>
            </w:r>
          </w:p>
        </w:tc>
        <w:tc>
          <w:tcPr>
            <w:tcW w:w="1191" w:type="dxa"/>
          </w:tcPr>
          <w:p w14:paraId="0E6E1CEC" w14:textId="77777777" w:rsidR="009D7500" w:rsidRDefault="009D7500">
            <w:pPr>
              <w:pStyle w:val="ConsPlusNormal"/>
              <w:jc w:val="center"/>
            </w:pPr>
            <w:r>
              <w:t>0,1425</w:t>
            </w:r>
          </w:p>
        </w:tc>
      </w:tr>
      <w:tr w:rsidR="009D7500" w14:paraId="116F4165" w14:textId="77777777">
        <w:tc>
          <w:tcPr>
            <w:tcW w:w="907" w:type="dxa"/>
          </w:tcPr>
          <w:p w14:paraId="24758CA8" w14:textId="77777777" w:rsidR="009D7500" w:rsidRDefault="009D7500">
            <w:pPr>
              <w:pStyle w:val="ConsPlusNormal"/>
              <w:jc w:val="center"/>
            </w:pPr>
            <w:r>
              <w:t>10.</w:t>
            </w:r>
          </w:p>
        </w:tc>
        <w:tc>
          <w:tcPr>
            <w:tcW w:w="3515" w:type="dxa"/>
          </w:tcPr>
          <w:p w14:paraId="4CA1D874" w14:textId="77777777" w:rsidR="009D7500" w:rsidRDefault="009D7500">
            <w:pPr>
              <w:pStyle w:val="ConsPlusNormal"/>
            </w:pPr>
            <w:r>
              <w:t>в том числе дифференцированные нормативы по уровням медицинских организаций с учетом этапов оказания медицинской помощи:</w:t>
            </w:r>
          </w:p>
        </w:tc>
        <w:tc>
          <w:tcPr>
            <w:tcW w:w="1077" w:type="dxa"/>
          </w:tcPr>
          <w:p w14:paraId="77F9C8A8" w14:textId="77777777" w:rsidR="009D7500" w:rsidRDefault="009D7500">
            <w:pPr>
              <w:pStyle w:val="ConsPlusNormal"/>
            </w:pPr>
          </w:p>
        </w:tc>
        <w:tc>
          <w:tcPr>
            <w:tcW w:w="1191" w:type="dxa"/>
          </w:tcPr>
          <w:p w14:paraId="4493D229" w14:textId="77777777" w:rsidR="009D7500" w:rsidRDefault="009D7500">
            <w:pPr>
              <w:pStyle w:val="ConsPlusNormal"/>
            </w:pPr>
          </w:p>
        </w:tc>
        <w:tc>
          <w:tcPr>
            <w:tcW w:w="1191" w:type="dxa"/>
          </w:tcPr>
          <w:p w14:paraId="75F255EB" w14:textId="77777777" w:rsidR="009D7500" w:rsidRDefault="009D7500">
            <w:pPr>
              <w:pStyle w:val="ConsPlusNormal"/>
            </w:pPr>
          </w:p>
        </w:tc>
        <w:tc>
          <w:tcPr>
            <w:tcW w:w="1191" w:type="dxa"/>
          </w:tcPr>
          <w:p w14:paraId="6CD70F34" w14:textId="77777777" w:rsidR="009D7500" w:rsidRDefault="009D7500">
            <w:pPr>
              <w:pStyle w:val="ConsPlusNormal"/>
            </w:pPr>
          </w:p>
        </w:tc>
      </w:tr>
      <w:tr w:rsidR="009D7500" w14:paraId="6F41D4E2" w14:textId="77777777">
        <w:tblPrEx>
          <w:tblBorders>
            <w:insideH w:val="nil"/>
          </w:tblBorders>
        </w:tblPrEx>
        <w:tc>
          <w:tcPr>
            <w:tcW w:w="907" w:type="dxa"/>
            <w:tcBorders>
              <w:bottom w:val="nil"/>
            </w:tcBorders>
          </w:tcPr>
          <w:p w14:paraId="742C6AC6" w14:textId="77777777" w:rsidR="009D7500" w:rsidRDefault="009D7500">
            <w:pPr>
              <w:pStyle w:val="ConsPlusNormal"/>
              <w:jc w:val="center"/>
            </w:pPr>
            <w:r>
              <w:t>11.</w:t>
            </w:r>
          </w:p>
        </w:tc>
        <w:tc>
          <w:tcPr>
            <w:tcW w:w="3515" w:type="dxa"/>
            <w:tcBorders>
              <w:bottom w:val="nil"/>
            </w:tcBorders>
          </w:tcPr>
          <w:p w14:paraId="670918C6" w14:textId="77777777" w:rsidR="009D7500" w:rsidRDefault="009D7500">
            <w:pPr>
              <w:pStyle w:val="ConsPlusNormal"/>
            </w:pPr>
            <w:r>
              <w:t>1 уровень</w:t>
            </w:r>
          </w:p>
        </w:tc>
        <w:tc>
          <w:tcPr>
            <w:tcW w:w="1077" w:type="dxa"/>
            <w:tcBorders>
              <w:bottom w:val="nil"/>
            </w:tcBorders>
          </w:tcPr>
          <w:p w14:paraId="63086508" w14:textId="77777777" w:rsidR="009D7500" w:rsidRDefault="009D7500">
            <w:pPr>
              <w:pStyle w:val="ConsPlusNormal"/>
              <w:jc w:val="center"/>
            </w:pPr>
            <w:r>
              <w:t>обращений</w:t>
            </w:r>
          </w:p>
        </w:tc>
        <w:tc>
          <w:tcPr>
            <w:tcW w:w="1191" w:type="dxa"/>
            <w:tcBorders>
              <w:bottom w:val="nil"/>
            </w:tcBorders>
          </w:tcPr>
          <w:p w14:paraId="5418BC78" w14:textId="77777777" w:rsidR="009D7500" w:rsidRDefault="009D7500">
            <w:pPr>
              <w:pStyle w:val="ConsPlusNormal"/>
              <w:jc w:val="center"/>
            </w:pPr>
            <w:r>
              <w:t>0,045681</w:t>
            </w:r>
          </w:p>
        </w:tc>
        <w:tc>
          <w:tcPr>
            <w:tcW w:w="1191" w:type="dxa"/>
            <w:tcBorders>
              <w:bottom w:val="nil"/>
            </w:tcBorders>
          </w:tcPr>
          <w:p w14:paraId="54033C42" w14:textId="77777777" w:rsidR="009D7500" w:rsidRDefault="009D7500">
            <w:pPr>
              <w:pStyle w:val="ConsPlusNormal"/>
              <w:jc w:val="center"/>
            </w:pPr>
            <w:r>
              <w:t>0,04552</w:t>
            </w:r>
          </w:p>
        </w:tc>
        <w:tc>
          <w:tcPr>
            <w:tcW w:w="1191" w:type="dxa"/>
            <w:tcBorders>
              <w:bottom w:val="nil"/>
            </w:tcBorders>
          </w:tcPr>
          <w:p w14:paraId="1B2B82B3" w14:textId="77777777" w:rsidR="009D7500" w:rsidRDefault="009D7500">
            <w:pPr>
              <w:pStyle w:val="ConsPlusNormal"/>
              <w:jc w:val="center"/>
            </w:pPr>
            <w:r>
              <w:t>0,04552</w:t>
            </w:r>
          </w:p>
        </w:tc>
      </w:tr>
      <w:tr w:rsidR="009D7500" w14:paraId="0BA37193" w14:textId="77777777">
        <w:tblPrEx>
          <w:tblBorders>
            <w:insideH w:val="nil"/>
          </w:tblBorders>
        </w:tblPrEx>
        <w:tc>
          <w:tcPr>
            <w:tcW w:w="9072" w:type="dxa"/>
            <w:gridSpan w:val="6"/>
            <w:tcBorders>
              <w:top w:val="nil"/>
            </w:tcBorders>
          </w:tcPr>
          <w:p w14:paraId="4B90C35C" w14:textId="77777777" w:rsidR="009D7500" w:rsidRDefault="009D7500">
            <w:pPr>
              <w:pStyle w:val="ConsPlusNormal"/>
              <w:jc w:val="both"/>
            </w:pPr>
            <w:r>
              <w:t xml:space="preserve">(п. 11 в ред. </w:t>
            </w:r>
            <w:hyperlink r:id="rId134">
              <w:r>
                <w:rPr>
                  <w:color w:val="0000FF"/>
                </w:rPr>
                <w:t>Постановления</w:t>
              </w:r>
            </w:hyperlink>
            <w:r>
              <w:t xml:space="preserve"> Правительства Свердловской области от 28.07.2026 N 472-ПП)</w:t>
            </w:r>
          </w:p>
        </w:tc>
      </w:tr>
      <w:tr w:rsidR="009D7500" w14:paraId="1A7986E6" w14:textId="77777777">
        <w:tc>
          <w:tcPr>
            <w:tcW w:w="907" w:type="dxa"/>
          </w:tcPr>
          <w:p w14:paraId="1848BD04" w14:textId="77777777" w:rsidR="009D7500" w:rsidRDefault="009D7500">
            <w:pPr>
              <w:pStyle w:val="ConsPlusNormal"/>
              <w:jc w:val="center"/>
            </w:pPr>
            <w:r>
              <w:t>12.</w:t>
            </w:r>
          </w:p>
        </w:tc>
        <w:tc>
          <w:tcPr>
            <w:tcW w:w="3515" w:type="dxa"/>
          </w:tcPr>
          <w:p w14:paraId="3988072A" w14:textId="77777777" w:rsidR="009D7500" w:rsidRDefault="009D7500">
            <w:pPr>
              <w:pStyle w:val="ConsPlusNormal"/>
            </w:pPr>
            <w:r>
              <w:t>2 уровень</w:t>
            </w:r>
          </w:p>
        </w:tc>
        <w:tc>
          <w:tcPr>
            <w:tcW w:w="1077" w:type="dxa"/>
          </w:tcPr>
          <w:p w14:paraId="32879F64" w14:textId="77777777" w:rsidR="009D7500" w:rsidRDefault="009D7500">
            <w:pPr>
              <w:pStyle w:val="ConsPlusNormal"/>
              <w:jc w:val="center"/>
            </w:pPr>
            <w:r>
              <w:t>обращений</w:t>
            </w:r>
          </w:p>
        </w:tc>
        <w:tc>
          <w:tcPr>
            <w:tcW w:w="1191" w:type="dxa"/>
          </w:tcPr>
          <w:p w14:paraId="17FA7D99" w14:textId="77777777" w:rsidR="009D7500" w:rsidRDefault="009D7500">
            <w:pPr>
              <w:pStyle w:val="ConsPlusNormal"/>
              <w:jc w:val="center"/>
            </w:pPr>
            <w:r>
              <w:t>0,077458</w:t>
            </w:r>
          </w:p>
        </w:tc>
        <w:tc>
          <w:tcPr>
            <w:tcW w:w="1191" w:type="dxa"/>
          </w:tcPr>
          <w:p w14:paraId="7FB107E2" w14:textId="77777777" w:rsidR="009D7500" w:rsidRDefault="009D7500">
            <w:pPr>
              <w:pStyle w:val="ConsPlusNormal"/>
              <w:jc w:val="center"/>
            </w:pPr>
            <w:r>
              <w:t>0,077188</w:t>
            </w:r>
          </w:p>
        </w:tc>
        <w:tc>
          <w:tcPr>
            <w:tcW w:w="1191" w:type="dxa"/>
          </w:tcPr>
          <w:p w14:paraId="458856DF" w14:textId="77777777" w:rsidR="009D7500" w:rsidRDefault="009D7500">
            <w:pPr>
              <w:pStyle w:val="ConsPlusNormal"/>
              <w:jc w:val="center"/>
            </w:pPr>
            <w:r>
              <w:t>0,077188</w:t>
            </w:r>
          </w:p>
        </w:tc>
      </w:tr>
      <w:tr w:rsidR="009D7500" w14:paraId="3830498B" w14:textId="77777777">
        <w:tc>
          <w:tcPr>
            <w:tcW w:w="907" w:type="dxa"/>
          </w:tcPr>
          <w:p w14:paraId="4338EFE2" w14:textId="77777777" w:rsidR="009D7500" w:rsidRDefault="009D7500">
            <w:pPr>
              <w:pStyle w:val="ConsPlusNormal"/>
              <w:jc w:val="center"/>
            </w:pPr>
            <w:r>
              <w:t>13.</w:t>
            </w:r>
          </w:p>
        </w:tc>
        <w:tc>
          <w:tcPr>
            <w:tcW w:w="3515" w:type="dxa"/>
          </w:tcPr>
          <w:p w14:paraId="7A579221" w14:textId="77777777" w:rsidR="009D7500" w:rsidRDefault="009D7500">
            <w:pPr>
              <w:pStyle w:val="ConsPlusNormal"/>
            </w:pPr>
            <w:r>
              <w:t>3 уровень</w:t>
            </w:r>
          </w:p>
        </w:tc>
        <w:tc>
          <w:tcPr>
            <w:tcW w:w="1077" w:type="dxa"/>
          </w:tcPr>
          <w:p w14:paraId="0C8E04D0" w14:textId="77777777" w:rsidR="009D7500" w:rsidRDefault="009D7500">
            <w:pPr>
              <w:pStyle w:val="ConsPlusNormal"/>
              <w:jc w:val="center"/>
            </w:pPr>
            <w:r>
              <w:t>обращений</w:t>
            </w:r>
          </w:p>
        </w:tc>
        <w:tc>
          <w:tcPr>
            <w:tcW w:w="1191" w:type="dxa"/>
          </w:tcPr>
          <w:p w14:paraId="3F5B46C0" w14:textId="77777777" w:rsidR="009D7500" w:rsidRDefault="009D7500">
            <w:pPr>
              <w:pStyle w:val="ConsPlusNormal"/>
              <w:jc w:val="center"/>
            </w:pPr>
            <w:r>
              <w:t>0,019861</w:t>
            </w:r>
          </w:p>
        </w:tc>
        <w:tc>
          <w:tcPr>
            <w:tcW w:w="1191" w:type="dxa"/>
          </w:tcPr>
          <w:p w14:paraId="2BB60D84" w14:textId="77777777" w:rsidR="009D7500" w:rsidRDefault="009D7500">
            <w:pPr>
              <w:pStyle w:val="ConsPlusNormal"/>
              <w:jc w:val="center"/>
            </w:pPr>
            <w:r>
              <w:t>0,019792</w:t>
            </w:r>
          </w:p>
        </w:tc>
        <w:tc>
          <w:tcPr>
            <w:tcW w:w="1191" w:type="dxa"/>
          </w:tcPr>
          <w:p w14:paraId="02314BA9" w14:textId="77777777" w:rsidR="009D7500" w:rsidRDefault="009D7500">
            <w:pPr>
              <w:pStyle w:val="ConsPlusNormal"/>
              <w:jc w:val="center"/>
            </w:pPr>
            <w:r>
              <w:t>0,019792</w:t>
            </w:r>
          </w:p>
        </w:tc>
      </w:tr>
      <w:tr w:rsidR="009D7500" w14:paraId="11FEC17B" w14:textId="77777777">
        <w:tc>
          <w:tcPr>
            <w:tcW w:w="907" w:type="dxa"/>
          </w:tcPr>
          <w:p w14:paraId="2F82275A" w14:textId="77777777" w:rsidR="009D7500" w:rsidRDefault="009D7500">
            <w:pPr>
              <w:pStyle w:val="ConsPlusNormal"/>
              <w:jc w:val="center"/>
            </w:pPr>
            <w:r>
              <w:t>14.</w:t>
            </w:r>
          </w:p>
        </w:tc>
        <w:tc>
          <w:tcPr>
            <w:tcW w:w="3515" w:type="dxa"/>
          </w:tcPr>
          <w:p w14:paraId="2F2C679C" w14:textId="77777777" w:rsidR="009D7500" w:rsidRDefault="009D7500">
            <w:pPr>
              <w:pStyle w:val="ConsPlusNormal"/>
            </w:pPr>
            <w:r>
              <w:t xml:space="preserve">В условиях дневных стационаров </w:t>
            </w:r>
            <w:hyperlink w:anchor="P910">
              <w:r>
                <w:rPr>
                  <w:color w:val="0000FF"/>
                </w:rPr>
                <w:t>&lt;4&gt;</w:t>
              </w:r>
            </w:hyperlink>
            <w:r>
              <w:t>,</w:t>
            </w:r>
          </w:p>
          <w:p w14:paraId="558FA330" w14:textId="77777777" w:rsidR="009D7500" w:rsidRDefault="009D7500">
            <w:pPr>
              <w:pStyle w:val="ConsPlusNormal"/>
            </w:pPr>
            <w:r>
              <w:t>всего</w:t>
            </w:r>
          </w:p>
        </w:tc>
        <w:tc>
          <w:tcPr>
            <w:tcW w:w="1077" w:type="dxa"/>
          </w:tcPr>
          <w:p w14:paraId="02744846" w14:textId="77777777" w:rsidR="009D7500" w:rsidRDefault="009D7500">
            <w:pPr>
              <w:pStyle w:val="ConsPlusNormal"/>
              <w:jc w:val="center"/>
            </w:pPr>
            <w:r>
              <w:t>случаев лечения</w:t>
            </w:r>
          </w:p>
        </w:tc>
        <w:tc>
          <w:tcPr>
            <w:tcW w:w="1191" w:type="dxa"/>
          </w:tcPr>
          <w:p w14:paraId="4205651E" w14:textId="77777777" w:rsidR="009D7500" w:rsidRDefault="009D7500">
            <w:pPr>
              <w:pStyle w:val="ConsPlusNormal"/>
              <w:jc w:val="center"/>
            </w:pPr>
            <w:r>
              <w:t>0,00096</w:t>
            </w:r>
          </w:p>
        </w:tc>
        <w:tc>
          <w:tcPr>
            <w:tcW w:w="1191" w:type="dxa"/>
          </w:tcPr>
          <w:p w14:paraId="640518E0" w14:textId="77777777" w:rsidR="009D7500" w:rsidRDefault="009D7500">
            <w:pPr>
              <w:pStyle w:val="ConsPlusNormal"/>
              <w:jc w:val="center"/>
            </w:pPr>
            <w:r>
              <w:t>0,00096</w:t>
            </w:r>
          </w:p>
        </w:tc>
        <w:tc>
          <w:tcPr>
            <w:tcW w:w="1191" w:type="dxa"/>
          </w:tcPr>
          <w:p w14:paraId="32982636" w14:textId="77777777" w:rsidR="009D7500" w:rsidRDefault="009D7500">
            <w:pPr>
              <w:pStyle w:val="ConsPlusNormal"/>
              <w:jc w:val="center"/>
            </w:pPr>
            <w:r>
              <w:t>0,00096</w:t>
            </w:r>
          </w:p>
        </w:tc>
      </w:tr>
      <w:tr w:rsidR="009D7500" w14:paraId="531239ED" w14:textId="77777777">
        <w:tc>
          <w:tcPr>
            <w:tcW w:w="907" w:type="dxa"/>
          </w:tcPr>
          <w:p w14:paraId="755159AE" w14:textId="77777777" w:rsidR="009D7500" w:rsidRDefault="009D7500">
            <w:pPr>
              <w:pStyle w:val="ConsPlusNormal"/>
              <w:jc w:val="center"/>
            </w:pPr>
            <w:r>
              <w:t>15.</w:t>
            </w:r>
          </w:p>
        </w:tc>
        <w:tc>
          <w:tcPr>
            <w:tcW w:w="3515" w:type="dxa"/>
          </w:tcPr>
          <w:p w14:paraId="4CEA6BC9" w14:textId="77777777" w:rsidR="009D7500" w:rsidRDefault="009D7500">
            <w:pPr>
              <w:pStyle w:val="ConsPlusNormal"/>
            </w:pPr>
            <w:r>
              <w:t>в том числе дифференцированные нормативы по уровням медицинских организаций с учетом этапов оказания медицинской помощи:</w:t>
            </w:r>
          </w:p>
        </w:tc>
        <w:tc>
          <w:tcPr>
            <w:tcW w:w="1077" w:type="dxa"/>
          </w:tcPr>
          <w:p w14:paraId="5835D65C" w14:textId="77777777" w:rsidR="009D7500" w:rsidRDefault="009D7500">
            <w:pPr>
              <w:pStyle w:val="ConsPlusNormal"/>
            </w:pPr>
          </w:p>
        </w:tc>
        <w:tc>
          <w:tcPr>
            <w:tcW w:w="1191" w:type="dxa"/>
          </w:tcPr>
          <w:p w14:paraId="246D672F" w14:textId="77777777" w:rsidR="009D7500" w:rsidRDefault="009D7500">
            <w:pPr>
              <w:pStyle w:val="ConsPlusNormal"/>
            </w:pPr>
          </w:p>
        </w:tc>
        <w:tc>
          <w:tcPr>
            <w:tcW w:w="1191" w:type="dxa"/>
          </w:tcPr>
          <w:p w14:paraId="141C2ECC" w14:textId="77777777" w:rsidR="009D7500" w:rsidRDefault="009D7500">
            <w:pPr>
              <w:pStyle w:val="ConsPlusNormal"/>
            </w:pPr>
          </w:p>
        </w:tc>
        <w:tc>
          <w:tcPr>
            <w:tcW w:w="1191" w:type="dxa"/>
          </w:tcPr>
          <w:p w14:paraId="183C0ED8" w14:textId="77777777" w:rsidR="009D7500" w:rsidRDefault="009D7500">
            <w:pPr>
              <w:pStyle w:val="ConsPlusNormal"/>
            </w:pPr>
          </w:p>
        </w:tc>
      </w:tr>
      <w:tr w:rsidR="009D7500" w14:paraId="66CD5352" w14:textId="77777777">
        <w:tc>
          <w:tcPr>
            <w:tcW w:w="907" w:type="dxa"/>
          </w:tcPr>
          <w:p w14:paraId="7D45218B" w14:textId="77777777" w:rsidR="009D7500" w:rsidRDefault="009D7500">
            <w:pPr>
              <w:pStyle w:val="ConsPlusNormal"/>
              <w:jc w:val="center"/>
            </w:pPr>
            <w:r>
              <w:lastRenderedPageBreak/>
              <w:t>16.</w:t>
            </w:r>
          </w:p>
        </w:tc>
        <w:tc>
          <w:tcPr>
            <w:tcW w:w="3515" w:type="dxa"/>
          </w:tcPr>
          <w:p w14:paraId="6024D9A4" w14:textId="77777777" w:rsidR="009D7500" w:rsidRDefault="009D7500">
            <w:pPr>
              <w:pStyle w:val="ConsPlusNormal"/>
            </w:pPr>
            <w:r>
              <w:t>1 уровень</w:t>
            </w:r>
          </w:p>
        </w:tc>
        <w:tc>
          <w:tcPr>
            <w:tcW w:w="1077" w:type="dxa"/>
          </w:tcPr>
          <w:p w14:paraId="00BE4412" w14:textId="77777777" w:rsidR="009D7500" w:rsidRDefault="009D7500">
            <w:pPr>
              <w:pStyle w:val="ConsPlusNormal"/>
              <w:jc w:val="center"/>
            </w:pPr>
            <w:r>
              <w:t>случаев лечения</w:t>
            </w:r>
          </w:p>
        </w:tc>
        <w:tc>
          <w:tcPr>
            <w:tcW w:w="1191" w:type="dxa"/>
          </w:tcPr>
          <w:p w14:paraId="1E4611B3" w14:textId="77777777" w:rsidR="009D7500" w:rsidRDefault="009D7500">
            <w:pPr>
              <w:pStyle w:val="ConsPlusNormal"/>
              <w:jc w:val="center"/>
            </w:pPr>
            <w:r>
              <w:t>0,00023</w:t>
            </w:r>
          </w:p>
        </w:tc>
        <w:tc>
          <w:tcPr>
            <w:tcW w:w="1191" w:type="dxa"/>
          </w:tcPr>
          <w:p w14:paraId="0121CB7C" w14:textId="77777777" w:rsidR="009D7500" w:rsidRDefault="009D7500">
            <w:pPr>
              <w:pStyle w:val="ConsPlusNormal"/>
              <w:jc w:val="center"/>
            </w:pPr>
            <w:r>
              <w:t>0,00023</w:t>
            </w:r>
          </w:p>
        </w:tc>
        <w:tc>
          <w:tcPr>
            <w:tcW w:w="1191" w:type="dxa"/>
          </w:tcPr>
          <w:p w14:paraId="08880FA8" w14:textId="77777777" w:rsidR="009D7500" w:rsidRDefault="009D7500">
            <w:pPr>
              <w:pStyle w:val="ConsPlusNormal"/>
              <w:jc w:val="center"/>
            </w:pPr>
            <w:r>
              <w:t>0,00023</w:t>
            </w:r>
          </w:p>
        </w:tc>
      </w:tr>
      <w:tr w:rsidR="009D7500" w14:paraId="1718DB36" w14:textId="77777777">
        <w:tc>
          <w:tcPr>
            <w:tcW w:w="907" w:type="dxa"/>
          </w:tcPr>
          <w:p w14:paraId="6E024FB9" w14:textId="77777777" w:rsidR="009D7500" w:rsidRDefault="009D7500">
            <w:pPr>
              <w:pStyle w:val="ConsPlusNormal"/>
              <w:jc w:val="center"/>
            </w:pPr>
            <w:r>
              <w:t>17.</w:t>
            </w:r>
          </w:p>
        </w:tc>
        <w:tc>
          <w:tcPr>
            <w:tcW w:w="3515" w:type="dxa"/>
          </w:tcPr>
          <w:p w14:paraId="69B94B5D" w14:textId="77777777" w:rsidR="009D7500" w:rsidRDefault="009D7500">
            <w:pPr>
              <w:pStyle w:val="ConsPlusNormal"/>
            </w:pPr>
            <w:r>
              <w:t>2 уровень</w:t>
            </w:r>
          </w:p>
        </w:tc>
        <w:tc>
          <w:tcPr>
            <w:tcW w:w="1077" w:type="dxa"/>
          </w:tcPr>
          <w:p w14:paraId="048D2301" w14:textId="77777777" w:rsidR="009D7500" w:rsidRDefault="009D7500">
            <w:pPr>
              <w:pStyle w:val="ConsPlusNormal"/>
              <w:jc w:val="center"/>
            </w:pPr>
            <w:r>
              <w:t>случаев лечения</w:t>
            </w:r>
          </w:p>
        </w:tc>
        <w:tc>
          <w:tcPr>
            <w:tcW w:w="1191" w:type="dxa"/>
          </w:tcPr>
          <w:p w14:paraId="35848646" w14:textId="77777777" w:rsidR="009D7500" w:rsidRDefault="009D7500">
            <w:pPr>
              <w:pStyle w:val="ConsPlusNormal"/>
              <w:jc w:val="center"/>
            </w:pPr>
            <w:r>
              <w:t>0,00063</w:t>
            </w:r>
          </w:p>
        </w:tc>
        <w:tc>
          <w:tcPr>
            <w:tcW w:w="1191" w:type="dxa"/>
          </w:tcPr>
          <w:p w14:paraId="38200C03" w14:textId="77777777" w:rsidR="009D7500" w:rsidRDefault="009D7500">
            <w:pPr>
              <w:pStyle w:val="ConsPlusNormal"/>
              <w:jc w:val="center"/>
            </w:pPr>
            <w:r>
              <w:t>0,00063</w:t>
            </w:r>
          </w:p>
        </w:tc>
        <w:tc>
          <w:tcPr>
            <w:tcW w:w="1191" w:type="dxa"/>
          </w:tcPr>
          <w:p w14:paraId="4079AE19" w14:textId="77777777" w:rsidR="009D7500" w:rsidRDefault="009D7500">
            <w:pPr>
              <w:pStyle w:val="ConsPlusNormal"/>
              <w:jc w:val="center"/>
            </w:pPr>
            <w:r>
              <w:t>0,00063</w:t>
            </w:r>
          </w:p>
        </w:tc>
      </w:tr>
      <w:tr w:rsidR="009D7500" w14:paraId="3EDEC228" w14:textId="77777777">
        <w:tc>
          <w:tcPr>
            <w:tcW w:w="907" w:type="dxa"/>
          </w:tcPr>
          <w:p w14:paraId="2F9E7033" w14:textId="77777777" w:rsidR="009D7500" w:rsidRDefault="009D7500">
            <w:pPr>
              <w:pStyle w:val="ConsPlusNormal"/>
              <w:jc w:val="center"/>
            </w:pPr>
            <w:r>
              <w:t>18.</w:t>
            </w:r>
          </w:p>
        </w:tc>
        <w:tc>
          <w:tcPr>
            <w:tcW w:w="3515" w:type="dxa"/>
          </w:tcPr>
          <w:p w14:paraId="6C43163D" w14:textId="77777777" w:rsidR="009D7500" w:rsidRDefault="009D7500">
            <w:pPr>
              <w:pStyle w:val="ConsPlusNormal"/>
            </w:pPr>
            <w:r>
              <w:t>3 уровень</w:t>
            </w:r>
          </w:p>
        </w:tc>
        <w:tc>
          <w:tcPr>
            <w:tcW w:w="1077" w:type="dxa"/>
          </w:tcPr>
          <w:p w14:paraId="64B90776" w14:textId="77777777" w:rsidR="009D7500" w:rsidRDefault="009D7500">
            <w:pPr>
              <w:pStyle w:val="ConsPlusNormal"/>
              <w:jc w:val="center"/>
            </w:pPr>
            <w:r>
              <w:t>случаев лечения</w:t>
            </w:r>
          </w:p>
        </w:tc>
        <w:tc>
          <w:tcPr>
            <w:tcW w:w="1191" w:type="dxa"/>
          </w:tcPr>
          <w:p w14:paraId="296029E3" w14:textId="77777777" w:rsidR="009D7500" w:rsidRDefault="009D7500">
            <w:pPr>
              <w:pStyle w:val="ConsPlusNormal"/>
              <w:jc w:val="center"/>
            </w:pPr>
            <w:r>
              <w:t>0,00010</w:t>
            </w:r>
          </w:p>
        </w:tc>
        <w:tc>
          <w:tcPr>
            <w:tcW w:w="1191" w:type="dxa"/>
          </w:tcPr>
          <w:p w14:paraId="6933B225" w14:textId="77777777" w:rsidR="009D7500" w:rsidRDefault="009D7500">
            <w:pPr>
              <w:pStyle w:val="ConsPlusNormal"/>
              <w:jc w:val="center"/>
            </w:pPr>
            <w:r>
              <w:t>0,00010</w:t>
            </w:r>
          </w:p>
        </w:tc>
        <w:tc>
          <w:tcPr>
            <w:tcW w:w="1191" w:type="dxa"/>
          </w:tcPr>
          <w:p w14:paraId="7F46169F" w14:textId="77777777" w:rsidR="009D7500" w:rsidRDefault="009D7500">
            <w:pPr>
              <w:pStyle w:val="ConsPlusNormal"/>
              <w:jc w:val="center"/>
            </w:pPr>
            <w:r>
              <w:t>0,00010</w:t>
            </w:r>
          </w:p>
        </w:tc>
      </w:tr>
      <w:tr w:rsidR="009D7500" w14:paraId="661B4737" w14:textId="77777777">
        <w:tc>
          <w:tcPr>
            <w:tcW w:w="907" w:type="dxa"/>
          </w:tcPr>
          <w:p w14:paraId="02CB3DB2" w14:textId="77777777" w:rsidR="009D7500" w:rsidRDefault="009D7500">
            <w:pPr>
              <w:pStyle w:val="ConsPlusNormal"/>
              <w:jc w:val="center"/>
            </w:pPr>
            <w:r>
              <w:t>19.</w:t>
            </w:r>
          </w:p>
        </w:tc>
        <w:tc>
          <w:tcPr>
            <w:tcW w:w="3515" w:type="dxa"/>
          </w:tcPr>
          <w:p w14:paraId="4A0A7BE1" w14:textId="77777777" w:rsidR="009D7500" w:rsidRDefault="009D7500">
            <w:pPr>
              <w:pStyle w:val="ConsPlusNormal"/>
            </w:pPr>
            <w:r>
              <w:t>Специализированная, в том числе высокотехнологичная, медицинская помощь:</w:t>
            </w:r>
          </w:p>
        </w:tc>
        <w:tc>
          <w:tcPr>
            <w:tcW w:w="1077" w:type="dxa"/>
          </w:tcPr>
          <w:p w14:paraId="0F3F32A5" w14:textId="77777777" w:rsidR="009D7500" w:rsidRDefault="009D7500">
            <w:pPr>
              <w:pStyle w:val="ConsPlusNormal"/>
            </w:pPr>
          </w:p>
        </w:tc>
        <w:tc>
          <w:tcPr>
            <w:tcW w:w="1191" w:type="dxa"/>
          </w:tcPr>
          <w:p w14:paraId="0686AE80" w14:textId="77777777" w:rsidR="009D7500" w:rsidRDefault="009D7500">
            <w:pPr>
              <w:pStyle w:val="ConsPlusNormal"/>
            </w:pPr>
          </w:p>
        </w:tc>
        <w:tc>
          <w:tcPr>
            <w:tcW w:w="1191" w:type="dxa"/>
          </w:tcPr>
          <w:p w14:paraId="77E10DB5" w14:textId="77777777" w:rsidR="009D7500" w:rsidRDefault="009D7500">
            <w:pPr>
              <w:pStyle w:val="ConsPlusNormal"/>
            </w:pPr>
          </w:p>
        </w:tc>
        <w:tc>
          <w:tcPr>
            <w:tcW w:w="1191" w:type="dxa"/>
          </w:tcPr>
          <w:p w14:paraId="0FD7D537" w14:textId="77777777" w:rsidR="009D7500" w:rsidRDefault="009D7500">
            <w:pPr>
              <w:pStyle w:val="ConsPlusNormal"/>
            </w:pPr>
          </w:p>
        </w:tc>
      </w:tr>
      <w:tr w:rsidR="009D7500" w14:paraId="24F0B98A" w14:textId="77777777">
        <w:tc>
          <w:tcPr>
            <w:tcW w:w="907" w:type="dxa"/>
          </w:tcPr>
          <w:p w14:paraId="3F87F793" w14:textId="77777777" w:rsidR="009D7500" w:rsidRDefault="009D7500">
            <w:pPr>
              <w:pStyle w:val="ConsPlusNormal"/>
              <w:jc w:val="center"/>
            </w:pPr>
            <w:r>
              <w:t>20.</w:t>
            </w:r>
          </w:p>
        </w:tc>
        <w:tc>
          <w:tcPr>
            <w:tcW w:w="3515" w:type="dxa"/>
          </w:tcPr>
          <w:p w14:paraId="5E31A023" w14:textId="77777777" w:rsidR="009D7500" w:rsidRDefault="009D7500">
            <w:pPr>
              <w:pStyle w:val="ConsPlusNormal"/>
            </w:pPr>
            <w:r>
              <w:t>в условиях круглосуточных стационаров, за исключением медицинской реабилитации и паллиативной медицинской помощи, всего</w:t>
            </w:r>
          </w:p>
        </w:tc>
        <w:tc>
          <w:tcPr>
            <w:tcW w:w="1077" w:type="dxa"/>
          </w:tcPr>
          <w:p w14:paraId="30D94179" w14:textId="77777777" w:rsidR="009D7500" w:rsidRDefault="009D7500">
            <w:pPr>
              <w:pStyle w:val="ConsPlusNormal"/>
              <w:jc w:val="center"/>
            </w:pPr>
            <w:r>
              <w:t>случаев госпитализации</w:t>
            </w:r>
          </w:p>
        </w:tc>
        <w:tc>
          <w:tcPr>
            <w:tcW w:w="1191" w:type="dxa"/>
          </w:tcPr>
          <w:p w14:paraId="19B181DF" w14:textId="77777777" w:rsidR="009D7500" w:rsidRDefault="009D7500">
            <w:pPr>
              <w:pStyle w:val="ConsPlusNormal"/>
              <w:jc w:val="center"/>
            </w:pPr>
            <w:r>
              <w:t>0,013545</w:t>
            </w:r>
          </w:p>
        </w:tc>
        <w:tc>
          <w:tcPr>
            <w:tcW w:w="1191" w:type="dxa"/>
          </w:tcPr>
          <w:p w14:paraId="49D0035B" w14:textId="77777777" w:rsidR="009D7500" w:rsidRDefault="009D7500">
            <w:pPr>
              <w:pStyle w:val="ConsPlusNormal"/>
              <w:jc w:val="center"/>
            </w:pPr>
            <w:r>
              <w:t>0,01354</w:t>
            </w:r>
          </w:p>
        </w:tc>
        <w:tc>
          <w:tcPr>
            <w:tcW w:w="1191" w:type="dxa"/>
          </w:tcPr>
          <w:p w14:paraId="4C1D8E81" w14:textId="77777777" w:rsidR="009D7500" w:rsidRDefault="009D7500">
            <w:pPr>
              <w:pStyle w:val="ConsPlusNormal"/>
              <w:jc w:val="center"/>
            </w:pPr>
            <w:r>
              <w:t>0,01354</w:t>
            </w:r>
          </w:p>
        </w:tc>
      </w:tr>
      <w:tr w:rsidR="009D7500" w14:paraId="2C4436A1" w14:textId="77777777">
        <w:tc>
          <w:tcPr>
            <w:tcW w:w="907" w:type="dxa"/>
          </w:tcPr>
          <w:p w14:paraId="420AB255" w14:textId="77777777" w:rsidR="009D7500" w:rsidRDefault="009D7500">
            <w:pPr>
              <w:pStyle w:val="ConsPlusNormal"/>
              <w:jc w:val="center"/>
            </w:pPr>
            <w:r>
              <w:t>21.</w:t>
            </w:r>
          </w:p>
        </w:tc>
        <w:tc>
          <w:tcPr>
            <w:tcW w:w="3515" w:type="dxa"/>
          </w:tcPr>
          <w:p w14:paraId="2F68407F" w14:textId="77777777" w:rsidR="009D7500" w:rsidRDefault="009D7500">
            <w:pPr>
              <w:pStyle w:val="ConsPlusNormal"/>
            </w:pPr>
            <w:r>
              <w:t>в том числе дифференцированные нормативы по уровням медицинских организаций с учетом этапов оказания медицинской помощи:</w:t>
            </w:r>
          </w:p>
        </w:tc>
        <w:tc>
          <w:tcPr>
            <w:tcW w:w="1077" w:type="dxa"/>
          </w:tcPr>
          <w:p w14:paraId="4D7F04E7" w14:textId="77777777" w:rsidR="009D7500" w:rsidRDefault="009D7500">
            <w:pPr>
              <w:pStyle w:val="ConsPlusNormal"/>
            </w:pPr>
          </w:p>
        </w:tc>
        <w:tc>
          <w:tcPr>
            <w:tcW w:w="1191" w:type="dxa"/>
          </w:tcPr>
          <w:p w14:paraId="1CEBF7AC" w14:textId="77777777" w:rsidR="009D7500" w:rsidRDefault="009D7500">
            <w:pPr>
              <w:pStyle w:val="ConsPlusNormal"/>
            </w:pPr>
          </w:p>
        </w:tc>
        <w:tc>
          <w:tcPr>
            <w:tcW w:w="1191" w:type="dxa"/>
          </w:tcPr>
          <w:p w14:paraId="23894E96" w14:textId="77777777" w:rsidR="009D7500" w:rsidRDefault="009D7500">
            <w:pPr>
              <w:pStyle w:val="ConsPlusNormal"/>
            </w:pPr>
          </w:p>
        </w:tc>
        <w:tc>
          <w:tcPr>
            <w:tcW w:w="1191" w:type="dxa"/>
          </w:tcPr>
          <w:p w14:paraId="6598A6CF" w14:textId="77777777" w:rsidR="009D7500" w:rsidRDefault="009D7500">
            <w:pPr>
              <w:pStyle w:val="ConsPlusNormal"/>
            </w:pPr>
          </w:p>
        </w:tc>
      </w:tr>
      <w:tr w:rsidR="009D7500" w14:paraId="2C446B63" w14:textId="77777777">
        <w:tc>
          <w:tcPr>
            <w:tcW w:w="907" w:type="dxa"/>
          </w:tcPr>
          <w:p w14:paraId="4FF099C0" w14:textId="77777777" w:rsidR="009D7500" w:rsidRDefault="009D7500">
            <w:pPr>
              <w:pStyle w:val="ConsPlusNormal"/>
              <w:jc w:val="center"/>
            </w:pPr>
            <w:r>
              <w:t>22.</w:t>
            </w:r>
          </w:p>
        </w:tc>
        <w:tc>
          <w:tcPr>
            <w:tcW w:w="3515" w:type="dxa"/>
          </w:tcPr>
          <w:p w14:paraId="5C473DBB" w14:textId="77777777" w:rsidR="009D7500" w:rsidRDefault="009D7500">
            <w:pPr>
              <w:pStyle w:val="ConsPlusNormal"/>
            </w:pPr>
            <w:r>
              <w:t>1 уровень</w:t>
            </w:r>
          </w:p>
        </w:tc>
        <w:tc>
          <w:tcPr>
            <w:tcW w:w="1077" w:type="dxa"/>
          </w:tcPr>
          <w:p w14:paraId="341806C0" w14:textId="77777777" w:rsidR="009D7500" w:rsidRDefault="009D7500">
            <w:pPr>
              <w:pStyle w:val="ConsPlusNormal"/>
              <w:jc w:val="center"/>
            </w:pPr>
            <w:r>
              <w:t>случаев госпитализации</w:t>
            </w:r>
          </w:p>
        </w:tc>
        <w:tc>
          <w:tcPr>
            <w:tcW w:w="1191" w:type="dxa"/>
          </w:tcPr>
          <w:p w14:paraId="18C7C919" w14:textId="77777777" w:rsidR="009D7500" w:rsidRDefault="009D7500">
            <w:pPr>
              <w:pStyle w:val="ConsPlusNormal"/>
              <w:jc w:val="center"/>
            </w:pPr>
            <w:r>
              <w:t>0,001963</w:t>
            </w:r>
          </w:p>
        </w:tc>
        <w:tc>
          <w:tcPr>
            <w:tcW w:w="1191" w:type="dxa"/>
          </w:tcPr>
          <w:p w14:paraId="437A7349" w14:textId="77777777" w:rsidR="009D7500" w:rsidRDefault="009D7500">
            <w:pPr>
              <w:pStyle w:val="ConsPlusNormal"/>
              <w:jc w:val="center"/>
            </w:pPr>
            <w:r>
              <w:t>0,001962</w:t>
            </w:r>
          </w:p>
        </w:tc>
        <w:tc>
          <w:tcPr>
            <w:tcW w:w="1191" w:type="dxa"/>
          </w:tcPr>
          <w:p w14:paraId="4BA5A1FE" w14:textId="77777777" w:rsidR="009D7500" w:rsidRDefault="009D7500">
            <w:pPr>
              <w:pStyle w:val="ConsPlusNormal"/>
              <w:jc w:val="center"/>
            </w:pPr>
            <w:r>
              <w:t>0,001962</w:t>
            </w:r>
          </w:p>
        </w:tc>
      </w:tr>
      <w:tr w:rsidR="009D7500" w14:paraId="015EF647" w14:textId="77777777">
        <w:tc>
          <w:tcPr>
            <w:tcW w:w="907" w:type="dxa"/>
          </w:tcPr>
          <w:p w14:paraId="57D86DD6" w14:textId="77777777" w:rsidR="009D7500" w:rsidRDefault="009D7500">
            <w:pPr>
              <w:pStyle w:val="ConsPlusNormal"/>
              <w:jc w:val="center"/>
            </w:pPr>
            <w:r>
              <w:t>23.</w:t>
            </w:r>
          </w:p>
        </w:tc>
        <w:tc>
          <w:tcPr>
            <w:tcW w:w="3515" w:type="dxa"/>
          </w:tcPr>
          <w:p w14:paraId="24FA7F6A" w14:textId="77777777" w:rsidR="009D7500" w:rsidRDefault="009D7500">
            <w:pPr>
              <w:pStyle w:val="ConsPlusNormal"/>
            </w:pPr>
            <w:r>
              <w:t>2 уровень</w:t>
            </w:r>
          </w:p>
        </w:tc>
        <w:tc>
          <w:tcPr>
            <w:tcW w:w="1077" w:type="dxa"/>
          </w:tcPr>
          <w:p w14:paraId="38F6C2BA" w14:textId="77777777" w:rsidR="009D7500" w:rsidRDefault="009D7500">
            <w:pPr>
              <w:pStyle w:val="ConsPlusNormal"/>
              <w:jc w:val="center"/>
            </w:pPr>
            <w:r>
              <w:t>случаев госпитализации</w:t>
            </w:r>
          </w:p>
        </w:tc>
        <w:tc>
          <w:tcPr>
            <w:tcW w:w="1191" w:type="dxa"/>
          </w:tcPr>
          <w:p w14:paraId="6D991C67" w14:textId="77777777" w:rsidR="009D7500" w:rsidRDefault="009D7500">
            <w:pPr>
              <w:pStyle w:val="ConsPlusNormal"/>
              <w:jc w:val="center"/>
            </w:pPr>
            <w:r>
              <w:t>0,009815</w:t>
            </w:r>
          </w:p>
        </w:tc>
        <w:tc>
          <w:tcPr>
            <w:tcW w:w="1191" w:type="dxa"/>
          </w:tcPr>
          <w:p w14:paraId="25E39C85" w14:textId="77777777" w:rsidR="009D7500" w:rsidRDefault="009D7500">
            <w:pPr>
              <w:pStyle w:val="ConsPlusNormal"/>
              <w:jc w:val="center"/>
            </w:pPr>
            <w:r>
              <w:t>0,009812</w:t>
            </w:r>
          </w:p>
        </w:tc>
        <w:tc>
          <w:tcPr>
            <w:tcW w:w="1191" w:type="dxa"/>
          </w:tcPr>
          <w:p w14:paraId="27F872F5" w14:textId="77777777" w:rsidR="009D7500" w:rsidRDefault="009D7500">
            <w:pPr>
              <w:pStyle w:val="ConsPlusNormal"/>
              <w:jc w:val="center"/>
            </w:pPr>
            <w:r>
              <w:t>0,009812</w:t>
            </w:r>
          </w:p>
        </w:tc>
      </w:tr>
      <w:tr w:rsidR="009D7500" w14:paraId="60D9C7E4" w14:textId="77777777">
        <w:tc>
          <w:tcPr>
            <w:tcW w:w="907" w:type="dxa"/>
          </w:tcPr>
          <w:p w14:paraId="331AAA08" w14:textId="77777777" w:rsidR="009D7500" w:rsidRDefault="009D7500">
            <w:pPr>
              <w:pStyle w:val="ConsPlusNormal"/>
              <w:jc w:val="center"/>
            </w:pPr>
            <w:r>
              <w:t>24.</w:t>
            </w:r>
          </w:p>
        </w:tc>
        <w:tc>
          <w:tcPr>
            <w:tcW w:w="3515" w:type="dxa"/>
          </w:tcPr>
          <w:p w14:paraId="20F9BD24" w14:textId="77777777" w:rsidR="009D7500" w:rsidRDefault="009D7500">
            <w:pPr>
              <w:pStyle w:val="ConsPlusNormal"/>
            </w:pPr>
            <w:r>
              <w:t>3 уровень</w:t>
            </w:r>
          </w:p>
        </w:tc>
        <w:tc>
          <w:tcPr>
            <w:tcW w:w="1077" w:type="dxa"/>
          </w:tcPr>
          <w:p w14:paraId="27D9D0F4" w14:textId="77777777" w:rsidR="009D7500" w:rsidRDefault="009D7500">
            <w:pPr>
              <w:pStyle w:val="ConsPlusNormal"/>
              <w:jc w:val="center"/>
            </w:pPr>
            <w:r>
              <w:t>случаев госпитализации</w:t>
            </w:r>
          </w:p>
        </w:tc>
        <w:tc>
          <w:tcPr>
            <w:tcW w:w="1191" w:type="dxa"/>
          </w:tcPr>
          <w:p w14:paraId="6A31EBAE" w14:textId="77777777" w:rsidR="009D7500" w:rsidRDefault="009D7500">
            <w:pPr>
              <w:pStyle w:val="ConsPlusNormal"/>
              <w:jc w:val="center"/>
            </w:pPr>
            <w:r>
              <w:t>0,001767</w:t>
            </w:r>
          </w:p>
        </w:tc>
        <w:tc>
          <w:tcPr>
            <w:tcW w:w="1191" w:type="dxa"/>
          </w:tcPr>
          <w:p w14:paraId="182B5BE6" w14:textId="77777777" w:rsidR="009D7500" w:rsidRDefault="009D7500">
            <w:pPr>
              <w:pStyle w:val="ConsPlusNormal"/>
              <w:jc w:val="center"/>
            </w:pPr>
            <w:r>
              <w:t>0,001766</w:t>
            </w:r>
          </w:p>
        </w:tc>
        <w:tc>
          <w:tcPr>
            <w:tcW w:w="1191" w:type="dxa"/>
          </w:tcPr>
          <w:p w14:paraId="52715514" w14:textId="77777777" w:rsidR="009D7500" w:rsidRDefault="009D7500">
            <w:pPr>
              <w:pStyle w:val="ConsPlusNormal"/>
              <w:jc w:val="center"/>
            </w:pPr>
            <w:r>
              <w:t>0,001766</w:t>
            </w:r>
          </w:p>
        </w:tc>
      </w:tr>
      <w:tr w:rsidR="009D7500" w14:paraId="4FFF1079" w14:textId="77777777">
        <w:tblPrEx>
          <w:tblBorders>
            <w:insideH w:val="nil"/>
          </w:tblBorders>
        </w:tblPrEx>
        <w:tc>
          <w:tcPr>
            <w:tcW w:w="907" w:type="dxa"/>
            <w:tcBorders>
              <w:bottom w:val="nil"/>
            </w:tcBorders>
          </w:tcPr>
          <w:p w14:paraId="1DD657B0" w14:textId="77777777" w:rsidR="009D7500" w:rsidRDefault="009D7500">
            <w:pPr>
              <w:pStyle w:val="ConsPlusNormal"/>
              <w:jc w:val="center"/>
            </w:pPr>
            <w:r>
              <w:t>25.</w:t>
            </w:r>
          </w:p>
        </w:tc>
        <w:tc>
          <w:tcPr>
            <w:tcW w:w="3515" w:type="dxa"/>
            <w:tcBorders>
              <w:bottom w:val="nil"/>
            </w:tcBorders>
          </w:tcPr>
          <w:p w14:paraId="42EEB6F5" w14:textId="77777777" w:rsidR="009D7500" w:rsidRDefault="009D7500">
            <w:pPr>
              <w:pStyle w:val="ConsPlusNormal"/>
            </w:pPr>
            <w:r>
              <w:t xml:space="preserve">в условиях дневных стационаров </w:t>
            </w:r>
            <w:hyperlink w:anchor="P910">
              <w:r>
                <w:rPr>
                  <w:color w:val="0000FF"/>
                </w:rPr>
                <w:t>&lt;4&gt;</w:t>
              </w:r>
            </w:hyperlink>
            <w:r>
              <w:t>, за исключением медицинской реабилитации и паллиативной медицинской помощи</w:t>
            </w:r>
          </w:p>
        </w:tc>
        <w:tc>
          <w:tcPr>
            <w:tcW w:w="1077" w:type="dxa"/>
            <w:tcBorders>
              <w:bottom w:val="nil"/>
            </w:tcBorders>
          </w:tcPr>
          <w:p w14:paraId="5AED9B6F" w14:textId="77777777" w:rsidR="009D7500" w:rsidRDefault="009D7500">
            <w:pPr>
              <w:pStyle w:val="ConsPlusNormal"/>
              <w:jc w:val="center"/>
            </w:pPr>
            <w:r>
              <w:t>случаев лечения</w:t>
            </w:r>
          </w:p>
        </w:tc>
        <w:tc>
          <w:tcPr>
            <w:tcW w:w="1191" w:type="dxa"/>
            <w:tcBorders>
              <w:bottom w:val="nil"/>
            </w:tcBorders>
          </w:tcPr>
          <w:p w14:paraId="6870E7A2" w14:textId="77777777" w:rsidR="009D7500" w:rsidRDefault="009D7500">
            <w:pPr>
              <w:pStyle w:val="ConsPlusNormal"/>
              <w:jc w:val="center"/>
            </w:pPr>
            <w:r>
              <w:t>0,002973</w:t>
            </w:r>
          </w:p>
        </w:tc>
        <w:tc>
          <w:tcPr>
            <w:tcW w:w="1191" w:type="dxa"/>
            <w:tcBorders>
              <w:bottom w:val="nil"/>
            </w:tcBorders>
          </w:tcPr>
          <w:p w14:paraId="4E732AC9" w14:textId="77777777" w:rsidR="009D7500" w:rsidRDefault="009D7500">
            <w:pPr>
              <w:pStyle w:val="ConsPlusNormal"/>
              <w:jc w:val="center"/>
            </w:pPr>
            <w:r>
              <w:t>0,00297</w:t>
            </w:r>
          </w:p>
        </w:tc>
        <w:tc>
          <w:tcPr>
            <w:tcW w:w="1191" w:type="dxa"/>
            <w:tcBorders>
              <w:bottom w:val="nil"/>
            </w:tcBorders>
          </w:tcPr>
          <w:p w14:paraId="333D414E" w14:textId="77777777" w:rsidR="009D7500" w:rsidRDefault="009D7500">
            <w:pPr>
              <w:pStyle w:val="ConsPlusNormal"/>
              <w:jc w:val="center"/>
            </w:pPr>
            <w:r>
              <w:t>0,00297</w:t>
            </w:r>
          </w:p>
        </w:tc>
      </w:tr>
      <w:tr w:rsidR="009D7500" w14:paraId="1B523356" w14:textId="77777777">
        <w:tblPrEx>
          <w:tblBorders>
            <w:insideH w:val="nil"/>
          </w:tblBorders>
        </w:tblPrEx>
        <w:tc>
          <w:tcPr>
            <w:tcW w:w="9072" w:type="dxa"/>
            <w:gridSpan w:val="6"/>
            <w:tcBorders>
              <w:top w:val="nil"/>
            </w:tcBorders>
          </w:tcPr>
          <w:p w14:paraId="0727C236" w14:textId="77777777" w:rsidR="009D7500" w:rsidRDefault="009D7500">
            <w:pPr>
              <w:pStyle w:val="ConsPlusNormal"/>
              <w:jc w:val="both"/>
            </w:pPr>
            <w:r>
              <w:t xml:space="preserve">(п. 25 в ред. </w:t>
            </w:r>
            <w:hyperlink r:id="rId135">
              <w:r>
                <w:rPr>
                  <w:color w:val="0000FF"/>
                </w:rPr>
                <w:t>Постановления</w:t>
              </w:r>
            </w:hyperlink>
            <w:r>
              <w:t xml:space="preserve"> Правительства Свердловской области от 28.07.2026 N 472-ПП)</w:t>
            </w:r>
          </w:p>
        </w:tc>
      </w:tr>
      <w:tr w:rsidR="009D7500" w14:paraId="64CB79CD" w14:textId="77777777">
        <w:tc>
          <w:tcPr>
            <w:tcW w:w="907" w:type="dxa"/>
          </w:tcPr>
          <w:p w14:paraId="3B883A0B" w14:textId="77777777" w:rsidR="009D7500" w:rsidRDefault="009D7500">
            <w:pPr>
              <w:pStyle w:val="ConsPlusNormal"/>
              <w:jc w:val="center"/>
            </w:pPr>
            <w:r>
              <w:t>26.</w:t>
            </w:r>
          </w:p>
        </w:tc>
        <w:tc>
          <w:tcPr>
            <w:tcW w:w="3515" w:type="dxa"/>
          </w:tcPr>
          <w:p w14:paraId="74277CA1" w14:textId="77777777" w:rsidR="009D7500" w:rsidRDefault="009D7500">
            <w:pPr>
              <w:pStyle w:val="ConsPlusNormal"/>
            </w:pPr>
            <w:r>
              <w:t xml:space="preserve">Медицинская реабилитация </w:t>
            </w:r>
            <w:hyperlink w:anchor="P912">
              <w:r>
                <w:rPr>
                  <w:color w:val="0000FF"/>
                </w:rPr>
                <w:t>&lt;5&gt;</w:t>
              </w:r>
            </w:hyperlink>
          </w:p>
        </w:tc>
        <w:tc>
          <w:tcPr>
            <w:tcW w:w="1077" w:type="dxa"/>
          </w:tcPr>
          <w:p w14:paraId="29E51504" w14:textId="77777777" w:rsidR="009D7500" w:rsidRDefault="009D7500">
            <w:pPr>
              <w:pStyle w:val="ConsPlusNormal"/>
            </w:pPr>
          </w:p>
        </w:tc>
        <w:tc>
          <w:tcPr>
            <w:tcW w:w="1191" w:type="dxa"/>
          </w:tcPr>
          <w:p w14:paraId="5463FCEA" w14:textId="77777777" w:rsidR="009D7500" w:rsidRDefault="009D7500">
            <w:pPr>
              <w:pStyle w:val="ConsPlusNormal"/>
            </w:pPr>
          </w:p>
        </w:tc>
        <w:tc>
          <w:tcPr>
            <w:tcW w:w="1191" w:type="dxa"/>
          </w:tcPr>
          <w:p w14:paraId="1AEA7B45" w14:textId="77777777" w:rsidR="009D7500" w:rsidRDefault="009D7500">
            <w:pPr>
              <w:pStyle w:val="ConsPlusNormal"/>
            </w:pPr>
          </w:p>
        </w:tc>
        <w:tc>
          <w:tcPr>
            <w:tcW w:w="1191" w:type="dxa"/>
          </w:tcPr>
          <w:p w14:paraId="3087CCE0" w14:textId="77777777" w:rsidR="009D7500" w:rsidRDefault="009D7500">
            <w:pPr>
              <w:pStyle w:val="ConsPlusNormal"/>
            </w:pPr>
          </w:p>
        </w:tc>
      </w:tr>
      <w:tr w:rsidR="009D7500" w14:paraId="6928036B" w14:textId="77777777">
        <w:tc>
          <w:tcPr>
            <w:tcW w:w="907" w:type="dxa"/>
          </w:tcPr>
          <w:p w14:paraId="6D0C91CD" w14:textId="77777777" w:rsidR="009D7500" w:rsidRDefault="009D7500">
            <w:pPr>
              <w:pStyle w:val="ConsPlusNormal"/>
              <w:jc w:val="center"/>
            </w:pPr>
            <w:r>
              <w:t>27.</w:t>
            </w:r>
          </w:p>
        </w:tc>
        <w:tc>
          <w:tcPr>
            <w:tcW w:w="3515" w:type="dxa"/>
          </w:tcPr>
          <w:p w14:paraId="164247A2" w14:textId="77777777" w:rsidR="009D7500" w:rsidRDefault="009D7500">
            <w:pPr>
              <w:pStyle w:val="ConsPlusNormal"/>
            </w:pPr>
            <w:r>
              <w:t>в амбулаторных условиях</w:t>
            </w:r>
          </w:p>
        </w:tc>
        <w:tc>
          <w:tcPr>
            <w:tcW w:w="1077" w:type="dxa"/>
          </w:tcPr>
          <w:p w14:paraId="07C2C388" w14:textId="77777777" w:rsidR="009D7500" w:rsidRDefault="009D7500">
            <w:pPr>
              <w:pStyle w:val="ConsPlusNormal"/>
              <w:jc w:val="center"/>
            </w:pPr>
            <w:r>
              <w:t>комплексных посещений</w:t>
            </w:r>
          </w:p>
        </w:tc>
        <w:tc>
          <w:tcPr>
            <w:tcW w:w="1191" w:type="dxa"/>
          </w:tcPr>
          <w:p w14:paraId="55D3FC4A" w14:textId="77777777" w:rsidR="009D7500" w:rsidRDefault="009D7500">
            <w:pPr>
              <w:pStyle w:val="ConsPlusNormal"/>
              <w:jc w:val="center"/>
            </w:pPr>
            <w:r>
              <w:t>0,000395</w:t>
            </w:r>
          </w:p>
        </w:tc>
        <w:tc>
          <w:tcPr>
            <w:tcW w:w="1191" w:type="dxa"/>
          </w:tcPr>
          <w:p w14:paraId="40829274" w14:textId="77777777" w:rsidR="009D7500" w:rsidRDefault="009D7500">
            <w:pPr>
              <w:pStyle w:val="ConsPlusNormal"/>
              <w:jc w:val="center"/>
            </w:pPr>
            <w:r>
              <w:t>0,0004</w:t>
            </w:r>
          </w:p>
        </w:tc>
        <w:tc>
          <w:tcPr>
            <w:tcW w:w="1191" w:type="dxa"/>
          </w:tcPr>
          <w:p w14:paraId="6C39315F" w14:textId="77777777" w:rsidR="009D7500" w:rsidRDefault="009D7500">
            <w:pPr>
              <w:pStyle w:val="ConsPlusNormal"/>
              <w:jc w:val="center"/>
            </w:pPr>
            <w:r>
              <w:t>0,0004</w:t>
            </w:r>
          </w:p>
        </w:tc>
      </w:tr>
      <w:tr w:rsidR="009D7500" w14:paraId="59A8752E" w14:textId="77777777">
        <w:tc>
          <w:tcPr>
            <w:tcW w:w="907" w:type="dxa"/>
          </w:tcPr>
          <w:p w14:paraId="3F180E17" w14:textId="77777777" w:rsidR="009D7500" w:rsidRDefault="009D7500">
            <w:pPr>
              <w:pStyle w:val="ConsPlusNormal"/>
              <w:jc w:val="center"/>
            </w:pPr>
            <w:r>
              <w:t>28.</w:t>
            </w:r>
          </w:p>
        </w:tc>
        <w:tc>
          <w:tcPr>
            <w:tcW w:w="3515" w:type="dxa"/>
          </w:tcPr>
          <w:p w14:paraId="18E1699D" w14:textId="77777777" w:rsidR="009D7500" w:rsidRDefault="009D7500">
            <w:pPr>
              <w:pStyle w:val="ConsPlusNormal"/>
            </w:pPr>
            <w:r>
              <w:t>в условиях дневных стационаров</w:t>
            </w:r>
          </w:p>
        </w:tc>
        <w:tc>
          <w:tcPr>
            <w:tcW w:w="1077" w:type="dxa"/>
          </w:tcPr>
          <w:p w14:paraId="1A9D7D09" w14:textId="77777777" w:rsidR="009D7500" w:rsidRDefault="009D7500">
            <w:pPr>
              <w:pStyle w:val="ConsPlusNormal"/>
              <w:jc w:val="center"/>
            </w:pPr>
            <w:r>
              <w:t>случаев лечения</w:t>
            </w:r>
          </w:p>
        </w:tc>
        <w:tc>
          <w:tcPr>
            <w:tcW w:w="1191" w:type="dxa"/>
          </w:tcPr>
          <w:p w14:paraId="26D2834F" w14:textId="77777777" w:rsidR="009D7500" w:rsidRDefault="009D7500">
            <w:pPr>
              <w:pStyle w:val="ConsPlusNormal"/>
              <w:jc w:val="center"/>
            </w:pPr>
            <w:r>
              <w:t>0,000047</w:t>
            </w:r>
          </w:p>
        </w:tc>
        <w:tc>
          <w:tcPr>
            <w:tcW w:w="1191" w:type="dxa"/>
          </w:tcPr>
          <w:p w14:paraId="75043AA6" w14:textId="77777777" w:rsidR="009D7500" w:rsidRDefault="009D7500">
            <w:pPr>
              <w:pStyle w:val="ConsPlusNormal"/>
              <w:jc w:val="center"/>
            </w:pPr>
            <w:r>
              <w:t>0,00005</w:t>
            </w:r>
          </w:p>
        </w:tc>
        <w:tc>
          <w:tcPr>
            <w:tcW w:w="1191" w:type="dxa"/>
          </w:tcPr>
          <w:p w14:paraId="3E4AE10D" w14:textId="77777777" w:rsidR="009D7500" w:rsidRDefault="009D7500">
            <w:pPr>
              <w:pStyle w:val="ConsPlusNormal"/>
              <w:jc w:val="center"/>
            </w:pPr>
            <w:r>
              <w:t>0,00005</w:t>
            </w:r>
          </w:p>
        </w:tc>
      </w:tr>
      <w:tr w:rsidR="009D7500" w14:paraId="4E8F2B22" w14:textId="77777777">
        <w:tc>
          <w:tcPr>
            <w:tcW w:w="907" w:type="dxa"/>
          </w:tcPr>
          <w:p w14:paraId="2EA44E2A" w14:textId="77777777" w:rsidR="009D7500" w:rsidRDefault="009D7500">
            <w:pPr>
              <w:pStyle w:val="ConsPlusNormal"/>
              <w:jc w:val="center"/>
            </w:pPr>
            <w:r>
              <w:t>29.</w:t>
            </w:r>
          </w:p>
        </w:tc>
        <w:tc>
          <w:tcPr>
            <w:tcW w:w="3515" w:type="dxa"/>
          </w:tcPr>
          <w:p w14:paraId="70575CAC" w14:textId="77777777" w:rsidR="009D7500" w:rsidRDefault="009D7500">
            <w:pPr>
              <w:pStyle w:val="ConsPlusNormal"/>
            </w:pPr>
            <w:r>
              <w:t>в условиях круглосуточного стационара</w:t>
            </w:r>
          </w:p>
        </w:tc>
        <w:tc>
          <w:tcPr>
            <w:tcW w:w="1077" w:type="dxa"/>
          </w:tcPr>
          <w:p w14:paraId="628B3442" w14:textId="77777777" w:rsidR="009D7500" w:rsidRDefault="009D7500">
            <w:pPr>
              <w:pStyle w:val="ConsPlusNormal"/>
              <w:jc w:val="center"/>
            </w:pPr>
            <w:r>
              <w:t>случаев госпитали</w:t>
            </w:r>
            <w:r>
              <w:lastRenderedPageBreak/>
              <w:t>зации</w:t>
            </w:r>
          </w:p>
        </w:tc>
        <w:tc>
          <w:tcPr>
            <w:tcW w:w="1191" w:type="dxa"/>
          </w:tcPr>
          <w:p w14:paraId="1160B8E6" w14:textId="77777777" w:rsidR="009D7500" w:rsidRDefault="009D7500">
            <w:pPr>
              <w:pStyle w:val="ConsPlusNormal"/>
              <w:jc w:val="center"/>
            </w:pPr>
            <w:r>
              <w:lastRenderedPageBreak/>
              <w:t>0,000055</w:t>
            </w:r>
          </w:p>
        </w:tc>
        <w:tc>
          <w:tcPr>
            <w:tcW w:w="1191" w:type="dxa"/>
          </w:tcPr>
          <w:p w14:paraId="46A1F8C4" w14:textId="77777777" w:rsidR="009D7500" w:rsidRDefault="009D7500">
            <w:pPr>
              <w:pStyle w:val="ConsPlusNormal"/>
              <w:jc w:val="center"/>
            </w:pPr>
            <w:r>
              <w:t>0,000058</w:t>
            </w:r>
          </w:p>
        </w:tc>
        <w:tc>
          <w:tcPr>
            <w:tcW w:w="1191" w:type="dxa"/>
          </w:tcPr>
          <w:p w14:paraId="4ED14D4C" w14:textId="77777777" w:rsidR="009D7500" w:rsidRDefault="009D7500">
            <w:pPr>
              <w:pStyle w:val="ConsPlusNormal"/>
              <w:jc w:val="center"/>
            </w:pPr>
            <w:r>
              <w:t>0,00006</w:t>
            </w:r>
          </w:p>
        </w:tc>
      </w:tr>
      <w:tr w:rsidR="009D7500" w14:paraId="5BBE2273" w14:textId="77777777">
        <w:tblPrEx>
          <w:tblBorders>
            <w:insideH w:val="nil"/>
          </w:tblBorders>
        </w:tblPrEx>
        <w:tc>
          <w:tcPr>
            <w:tcW w:w="907" w:type="dxa"/>
            <w:tcBorders>
              <w:bottom w:val="nil"/>
            </w:tcBorders>
          </w:tcPr>
          <w:p w14:paraId="65769EFA" w14:textId="77777777" w:rsidR="009D7500" w:rsidRDefault="009D7500">
            <w:pPr>
              <w:pStyle w:val="ConsPlusNormal"/>
              <w:jc w:val="center"/>
            </w:pPr>
            <w:r>
              <w:lastRenderedPageBreak/>
              <w:t>30.</w:t>
            </w:r>
          </w:p>
        </w:tc>
        <w:tc>
          <w:tcPr>
            <w:tcW w:w="3515" w:type="dxa"/>
            <w:tcBorders>
              <w:bottom w:val="nil"/>
            </w:tcBorders>
          </w:tcPr>
          <w:p w14:paraId="12BDBEAE" w14:textId="77777777" w:rsidR="009D7500" w:rsidRDefault="009D7500">
            <w:pPr>
              <w:pStyle w:val="ConsPlusNormal"/>
            </w:pPr>
            <w:r>
              <w:t xml:space="preserve">Паллиативная медицинская помощь (доврачебная и врачебная), включая оказываемую ветеранам боевых действий </w:t>
            </w:r>
            <w:hyperlink w:anchor="P913">
              <w:r>
                <w:rPr>
                  <w:color w:val="0000FF"/>
                </w:rPr>
                <w:t>&lt;6&gt;</w:t>
              </w:r>
            </w:hyperlink>
          </w:p>
        </w:tc>
        <w:tc>
          <w:tcPr>
            <w:tcW w:w="1077" w:type="dxa"/>
            <w:tcBorders>
              <w:bottom w:val="nil"/>
            </w:tcBorders>
          </w:tcPr>
          <w:p w14:paraId="1448D53B" w14:textId="77777777" w:rsidR="009D7500" w:rsidRDefault="009D7500">
            <w:pPr>
              <w:pStyle w:val="ConsPlusNormal"/>
            </w:pPr>
          </w:p>
        </w:tc>
        <w:tc>
          <w:tcPr>
            <w:tcW w:w="1191" w:type="dxa"/>
            <w:tcBorders>
              <w:bottom w:val="nil"/>
            </w:tcBorders>
          </w:tcPr>
          <w:p w14:paraId="4928FEDE" w14:textId="77777777" w:rsidR="009D7500" w:rsidRDefault="009D7500">
            <w:pPr>
              <w:pStyle w:val="ConsPlusNormal"/>
            </w:pPr>
          </w:p>
        </w:tc>
        <w:tc>
          <w:tcPr>
            <w:tcW w:w="1191" w:type="dxa"/>
            <w:tcBorders>
              <w:bottom w:val="nil"/>
            </w:tcBorders>
          </w:tcPr>
          <w:p w14:paraId="44C65A99" w14:textId="77777777" w:rsidR="009D7500" w:rsidRDefault="009D7500">
            <w:pPr>
              <w:pStyle w:val="ConsPlusNormal"/>
            </w:pPr>
          </w:p>
        </w:tc>
        <w:tc>
          <w:tcPr>
            <w:tcW w:w="1191" w:type="dxa"/>
            <w:tcBorders>
              <w:bottom w:val="nil"/>
            </w:tcBorders>
          </w:tcPr>
          <w:p w14:paraId="088E7228" w14:textId="77777777" w:rsidR="009D7500" w:rsidRDefault="009D7500">
            <w:pPr>
              <w:pStyle w:val="ConsPlusNormal"/>
            </w:pPr>
          </w:p>
        </w:tc>
      </w:tr>
      <w:tr w:rsidR="009D7500" w14:paraId="33EB970B" w14:textId="77777777">
        <w:tblPrEx>
          <w:tblBorders>
            <w:insideH w:val="nil"/>
          </w:tblBorders>
        </w:tblPrEx>
        <w:tc>
          <w:tcPr>
            <w:tcW w:w="9072" w:type="dxa"/>
            <w:gridSpan w:val="6"/>
            <w:tcBorders>
              <w:top w:val="nil"/>
            </w:tcBorders>
          </w:tcPr>
          <w:p w14:paraId="283C7F47" w14:textId="77777777" w:rsidR="009D7500" w:rsidRDefault="009D7500">
            <w:pPr>
              <w:pStyle w:val="ConsPlusNormal"/>
              <w:jc w:val="both"/>
            </w:pPr>
            <w:r>
              <w:t xml:space="preserve">(п. 30 в ред. </w:t>
            </w:r>
            <w:hyperlink r:id="rId136">
              <w:r>
                <w:rPr>
                  <w:color w:val="0000FF"/>
                </w:rPr>
                <w:t>Постановления</w:t>
              </w:r>
            </w:hyperlink>
            <w:r>
              <w:t xml:space="preserve"> Правительства Свердловской области от 28.07.2026 N 472-ПП)</w:t>
            </w:r>
          </w:p>
        </w:tc>
      </w:tr>
      <w:tr w:rsidR="009D7500" w14:paraId="7BA9AE75" w14:textId="77777777">
        <w:tblPrEx>
          <w:tblBorders>
            <w:insideH w:val="nil"/>
          </w:tblBorders>
        </w:tblPrEx>
        <w:tc>
          <w:tcPr>
            <w:tcW w:w="907" w:type="dxa"/>
            <w:tcBorders>
              <w:bottom w:val="nil"/>
            </w:tcBorders>
          </w:tcPr>
          <w:p w14:paraId="700E4913" w14:textId="77777777" w:rsidR="009D7500" w:rsidRDefault="009D7500">
            <w:pPr>
              <w:pStyle w:val="ConsPlusNormal"/>
              <w:jc w:val="center"/>
            </w:pPr>
            <w:r>
              <w:t>31.</w:t>
            </w:r>
          </w:p>
        </w:tc>
        <w:tc>
          <w:tcPr>
            <w:tcW w:w="3515" w:type="dxa"/>
            <w:tcBorders>
              <w:bottom w:val="nil"/>
            </w:tcBorders>
          </w:tcPr>
          <w:p w14:paraId="6F165410" w14:textId="77777777" w:rsidR="009D7500" w:rsidRDefault="009D7500">
            <w:pPr>
              <w:pStyle w:val="ConsPlusNormal"/>
            </w:pPr>
            <w:r>
              <w:t xml:space="preserve">паллиативная медицинская помощь в амбулаторных условиях </w:t>
            </w:r>
            <w:hyperlink w:anchor="P914">
              <w:r>
                <w:rPr>
                  <w:color w:val="0000FF"/>
                </w:rPr>
                <w:t>&lt;7&gt;</w:t>
              </w:r>
            </w:hyperlink>
            <w:r>
              <w:t>, всего</w:t>
            </w:r>
          </w:p>
          <w:p w14:paraId="46A3D4E3" w14:textId="77777777" w:rsidR="009D7500" w:rsidRDefault="009D7500">
            <w:pPr>
              <w:pStyle w:val="ConsPlusNormal"/>
            </w:pPr>
            <w:r>
              <w:t>в том числе</w:t>
            </w:r>
          </w:p>
        </w:tc>
        <w:tc>
          <w:tcPr>
            <w:tcW w:w="1077" w:type="dxa"/>
            <w:tcBorders>
              <w:bottom w:val="nil"/>
            </w:tcBorders>
          </w:tcPr>
          <w:p w14:paraId="162AD1AC" w14:textId="77777777" w:rsidR="009D7500" w:rsidRDefault="009D7500">
            <w:pPr>
              <w:pStyle w:val="ConsPlusNormal"/>
              <w:jc w:val="center"/>
            </w:pPr>
            <w:r>
              <w:t>посещений</w:t>
            </w:r>
          </w:p>
        </w:tc>
        <w:tc>
          <w:tcPr>
            <w:tcW w:w="1191" w:type="dxa"/>
            <w:tcBorders>
              <w:bottom w:val="nil"/>
            </w:tcBorders>
          </w:tcPr>
          <w:p w14:paraId="03BA78B9" w14:textId="77777777" w:rsidR="009D7500" w:rsidRDefault="009D7500">
            <w:pPr>
              <w:pStyle w:val="ConsPlusNormal"/>
              <w:jc w:val="center"/>
            </w:pPr>
            <w:r>
              <w:t>0,030</w:t>
            </w:r>
          </w:p>
        </w:tc>
        <w:tc>
          <w:tcPr>
            <w:tcW w:w="1191" w:type="dxa"/>
            <w:tcBorders>
              <w:bottom w:val="nil"/>
            </w:tcBorders>
          </w:tcPr>
          <w:p w14:paraId="23B5FE64" w14:textId="77777777" w:rsidR="009D7500" w:rsidRDefault="009D7500">
            <w:pPr>
              <w:pStyle w:val="ConsPlusNormal"/>
              <w:jc w:val="center"/>
            </w:pPr>
            <w:r>
              <w:t>0,030</w:t>
            </w:r>
          </w:p>
        </w:tc>
        <w:tc>
          <w:tcPr>
            <w:tcW w:w="1191" w:type="dxa"/>
            <w:tcBorders>
              <w:bottom w:val="nil"/>
            </w:tcBorders>
          </w:tcPr>
          <w:p w14:paraId="17ED0A1D" w14:textId="77777777" w:rsidR="009D7500" w:rsidRDefault="009D7500">
            <w:pPr>
              <w:pStyle w:val="ConsPlusNormal"/>
              <w:jc w:val="center"/>
            </w:pPr>
            <w:r>
              <w:t>0,030</w:t>
            </w:r>
          </w:p>
        </w:tc>
      </w:tr>
      <w:tr w:rsidR="009D7500" w14:paraId="2C69DF93" w14:textId="77777777">
        <w:tblPrEx>
          <w:tblBorders>
            <w:insideH w:val="nil"/>
          </w:tblBorders>
        </w:tblPrEx>
        <w:tc>
          <w:tcPr>
            <w:tcW w:w="9072" w:type="dxa"/>
            <w:gridSpan w:val="6"/>
            <w:tcBorders>
              <w:top w:val="nil"/>
            </w:tcBorders>
          </w:tcPr>
          <w:p w14:paraId="3796B9FD" w14:textId="77777777" w:rsidR="009D7500" w:rsidRDefault="009D7500">
            <w:pPr>
              <w:pStyle w:val="ConsPlusNormal"/>
              <w:jc w:val="both"/>
            </w:pPr>
            <w:r>
              <w:t xml:space="preserve">(п. 31 в ред. </w:t>
            </w:r>
            <w:hyperlink r:id="rId137">
              <w:r>
                <w:rPr>
                  <w:color w:val="0000FF"/>
                </w:rPr>
                <w:t>Постановления</w:t>
              </w:r>
            </w:hyperlink>
            <w:r>
              <w:t xml:space="preserve"> Правительства Свердловской области от 28.07.2026 N 472-ПП)</w:t>
            </w:r>
          </w:p>
        </w:tc>
      </w:tr>
      <w:tr w:rsidR="009D7500" w14:paraId="5472B65C" w14:textId="77777777">
        <w:tc>
          <w:tcPr>
            <w:tcW w:w="907" w:type="dxa"/>
          </w:tcPr>
          <w:p w14:paraId="74B2DADF" w14:textId="77777777" w:rsidR="009D7500" w:rsidRDefault="009D7500">
            <w:pPr>
              <w:pStyle w:val="ConsPlusNormal"/>
              <w:jc w:val="center"/>
            </w:pPr>
            <w:r>
              <w:t>32.</w:t>
            </w:r>
          </w:p>
        </w:tc>
        <w:tc>
          <w:tcPr>
            <w:tcW w:w="3515" w:type="dxa"/>
          </w:tcPr>
          <w:p w14:paraId="0C83A05D" w14:textId="77777777" w:rsidR="009D7500" w:rsidRDefault="009D7500">
            <w:pPr>
              <w:pStyle w:val="ConsPlusNormal"/>
            </w:pPr>
            <w:r>
              <w:t>посещения по паллиативной медицинской помощи без учета посещений на дому выездными патронажными бригадами</w:t>
            </w:r>
          </w:p>
        </w:tc>
        <w:tc>
          <w:tcPr>
            <w:tcW w:w="1077" w:type="dxa"/>
          </w:tcPr>
          <w:p w14:paraId="30ABD34C" w14:textId="77777777" w:rsidR="009D7500" w:rsidRDefault="009D7500">
            <w:pPr>
              <w:pStyle w:val="ConsPlusNormal"/>
              <w:jc w:val="center"/>
            </w:pPr>
            <w:r>
              <w:t>посещений</w:t>
            </w:r>
          </w:p>
        </w:tc>
        <w:tc>
          <w:tcPr>
            <w:tcW w:w="1191" w:type="dxa"/>
          </w:tcPr>
          <w:p w14:paraId="4AD5D756" w14:textId="77777777" w:rsidR="009D7500" w:rsidRDefault="009D7500">
            <w:pPr>
              <w:pStyle w:val="ConsPlusNormal"/>
              <w:jc w:val="center"/>
            </w:pPr>
            <w:r>
              <w:t>0,022</w:t>
            </w:r>
          </w:p>
        </w:tc>
        <w:tc>
          <w:tcPr>
            <w:tcW w:w="1191" w:type="dxa"/>
          </w:tcPr>
          <w:p w14:paraId="08B2D816" w14:textId="77777777" w:rsidR="009D7500" w:rsidRDefault="009D7500">
            <w:pPr>
              <w:pStyle w:val="ConsPlusNormal"/>
              <w:jc w:val="center"/>
            </w:pPr>
            <w:r>
              <w:t>0,022</w:t>
            </w:r>
          </w:p>
        </w:tc>
        <w:tc>
          <w:tcPr>
            <w:tcW w:w="1191" w:type="dxa"/>
          </w:tcPr>
          <w:p w14:paraId="50186F4D" w14:textId="77777777" w:rsidR="009D7500" w:rsidRDefault="009D7500">
            <w:pPr>
              <w:pStyle w:val="ConsPlusNormal"/>
              <w:jc w:val="center"/>
            </w:pPr>
            <w:r>
              <w:t>0,022</w:t>
            </w:r>
          </w:p>
        </w:tc>
      </w:tr>
      <w:tr w:rsidR="009D7500" w14:paraId="11ABB8D3" w14:textId="77777777">
        <w:tc>
          <w:tcPr>
            <w:tcW w:w="907" w:type="dxa"/>
          </w:tcPr>
          <w:p w14:paraId="4FCADC02" w14:textId="77777777" w:rsidR="009D7500" w:rsidRDefault="009D7500">
            <w:pPr>
              <w:pStyle w:val="ConsPlusNormal"/>
              <w:jc w:val="center"/>
            </w:pPr>
            <w:r>
              <w:t>33.</w:t>
            </w:r>
          </w:p>
        </w:tc>
        <w:tc>
          <w:tcPr>
            <w:tcW w:w="3515" w:type="dxa"/>
          </w:tcPr>
          <w:p w14:paraId="34672AD8" w14:textId="77777777" w:rsidR="009D7500" w:rsidRDefault="009D7500">
            <w:pPr>
              <w:pStyle w:val="ConsPlusNormal"/>
            </w:pPr>
            <w:r>
              <w:t>посещения на дому выездными патронажными бригадами</w:t>
            </w:r>
          </w:p>
        </w:tc>
        <w:tc>
          <w:tcPr>
            <w:tcW w:w="1077" w:type="dxa"/>
          </w:tcPr>
          <w:p w14:paraId="74E36C71" w14:textId="77777777" w:rsidR="009D7500" w:rsidRDefault="009D7500">
            <w:pPr>
              <w:pStyle w:val="ConsPlusNormal"/>
              <w:jc w:val="center"/>
            </w:pPr>
            <w:r>
              <w:t>посещений</w:t>
            </w:r>
          </w:p>
        </w:tc>
        <w:tc>
          <w:tcPr>
            <w:tcW w:w="1191" w:type="dxa"/>
          </w:tcPr>
          <w:p w14:paraId="53C4324C" w14:textId="77777777" w:rsidR="009D7500" w:rsidRDefault="009D7500">
            <w:pPr>
              <w:pStyle w:val="ConsPlusNormal"/>
              <w:jc w:val="center"/>
            </w:pPr>
            <w:r>
              <w:t>0,008</w:t>
            </w:r>
          </w:p>
        </w:tc>
        <w:tc>
          <w:tcPr>
            <w:tcW w:w="1191" w:type="dxa"/>
          </w:tcPr>
          <w:p w14:paraId="28CA6235" w14:textId="77777777" w:rsidR="009D7500" w:rsidRDefault="009D7500">
            <w:pPr>
              <w:pStyle w:val="ConsPlusNormal"/>
              <w:jc w:val="center"/>
            </w:pPr>
            <w:r>
              <w:t>0,008</w:t>
            </w:r>
          </w:p>
        </w:tc>
        <w:tc>
          <w:tcPr>
            <w:tcW w:w="1191" w:type="dxa"/>
          </w:tcPr>
          <w:p w14:paraId="77264180" w14:textId="77777777" w:rsidR="009D7500" w:rsidRDefault="009D7500">
            <w:pPr>
              <w:pStyle w:val="ConsPlusNormal"/>
              <w:jc w:val="center"/>
            </w:pPr>
            <w:r>
              <w:t>0,008</w:t>
            </w:r>
          </w:p>
        </w:tc>
      </w:tr>
      <w:tr w:rsidR="009D7500" w14:paraId="19D746E9" w14:textId="77777777">
        <w:tc>
          <w:tcPr>
            <w:tcW w:w="907" w:type="dxa"/>
          </w:tcPr>
          <w:p w14:paraId="03DE2ABB" w14:textId="77777777" w:rsidR="009D7500" w:rsidRDefault="009D7500">
            <w:pPr>
              <w:pStyle w:val="ConsPlusNormal"/>
              <w:jc w:val="center"/>
            </w:pPr>
            <w:r>
              <w:t>34.</w:t>
            </w:r>
          </w:p>
        </w:tc>
        <w:tc>
          <w:tcPr>
            <w:tcW w:w="3515" w:type="dxa"/>
          </w:tcPr>
          <w:p w14:paraId="7D1A049F" w14:textId="77777777" w:rsidR="009D7500" w:rsidRDefault="009D7500">
            <w:pPr>
              <w:pStyle w:val="ConsPlusNormal"/>
            </w:pPr>
            <w:r>
              <w:t>в том числе для детского населения</w:t>
            </w:r>
          </w:p>
        </w:tc>
        <w:tc>
          <w:tcPr>
            <w:tcW w:w="1077" w:type="dxa"/>
          </w:tcPr>
          <w:p w14:paraId="6A304CE8" w14:textId="77777777" w:rsidR="009D7500" w:rsidRDefault="009D7500">
            <w:pPr>
              <w:pStyle w:val="ConsPlusNormal"/>
              <w:jc w:val="center"/>
            </w:pPr>
            <w:r>
              <w:t>посещений</w:t>
            </w:r>
          </w:p>
        </w:tc>
        <w:tc>
          <w:tcPr>
            <w:tcW w:w="1191" w:type="dxa"/>
          </w:tcPr>
          <w:p w14:paraId="5A0357F1" w14:textId="77777777" w:rsidR="009D7500" w:rsidRDefault="009D7500">
            <w:pPr>
              <w:pStyle w:val="ConsPlusNormal"/>
              <w:jc w:val="center"/>
            </w:pPr>
            <w:r>
              <w:t>0,000604</w:t>
            </w:r>
          </w:p>
        </w:tc>
        <w:tc>
          <w:tcPr>
            <w:tcW w:w="1191" w:type="dxa"/>
          </w:tcPr>
          <w:p w14:paraId="4D519576" w14:textId="77777777" w:rsidR="009D7500" w:rsidRDefault="009D7500">
            <w:pPr>
              <w:pStyle w:val="ConsPlusNormal"/>
              <w:jc w:val="center"/>
            </w:pPr>
            <w:r>
              <w:t>0,00065</w:t>
            </w:r>
          </w:p>
        </w:tc>
        <w:tc>
          <w:tcPr>
            <w:tcW w:w="1191" w:type="dxa"/>
          </w:tcPr>
          <w:p w14:paraId="4DDFB2B2" w14:textId="77777777" w:rsidR="009D7500" w:rsidRDefault="009D7500">
            <w:pPr>
              <w:pStyle w:val="ConsPlusNormal"/>
              <w:jc w:val="center"/>
            </w:pPr>
            <w:r>
              <w:t>0,00065</w:t>
            </w:r>
          </w:p>
        </w:tc>
      </w:tr>
      <w:tr w:rsidR="009D7500" w14:paraId="5B7016F7" w14:textId="77777777">
        <w:tc>
          <w:tcPr>
            <w:tcW w:w="907" w:type="dxa"/>
          </w:tcPr>
          <w:p w14:paraId="72C80FDD" w14:textId="77777777" w:rsidR="009D7500" w:rsidRDefault="009D7500">
            <w:pPr>
              <w:pStyle w:val="ConsPlusNormal"/>
              <w:jc w:val="center"/>
            </w:pPr>
            <w:r>
              <w:t>35.</w:t>
            </w:r>
          </w:p>
        </w:tc>
        <w:tc>
          <w:tcPr>
            <w:tcW w:w="3515" w:type="dxa"/>
          </w:tcPr>
          <w:p w14:paraId="00158C79" w14:textId="77777777" w:rsidR="009D7500" w:rsidRDefault="009D7500">
            <w:pPr>
              <w:pStyle w:val="ConsPlusNormal"/>
            </w:pPr>
            <w:r>
              <w:t>Паллиативная медицинская помощь в условиях дневного стационара</w:t>
            </w:r>
          </w:p>
        </w:tc>
        <w:tc>
          <w:tcPr>
            <w:tcW w:w="1077" w:type="dxa"/>
          </w:tcPr>
          <w:p w14:paraId="55BAA2BF" w14:textId="77777777" w:rsidR="009D7500" w:rsidRDefault="009D7500">
            <w:pPr>
              <w:pStyle w:val="ConsPlusNormal"/>
              <w:jc w:val="center"/>
            </w:pPr>
            <w:r>
              <w:t>случаев лечения</w:t>
            </w:r>
          </w:p>
        </w:tc>
        <w:tc>
          <w:tcPr>
            <w:tcW w:w="1191" w:type="dxa"/>
          </w:tcPr>
          <w:p w14:paraId="74025A58" w14:textId="77777777" w:rsidR="009D7500" w:rsidRDefault="009D7500">
            <w:pPr>
              <w:pStyle w:val="ConsPlusNormal"/>
              <w:jc w:val="center"/>
            </w:pPr>
            <w:r>
              <w:t>0,0000406</w:t>
            </w:r>
          </w:p>
        </w:tc>
        <w:tc>
          <w:tcPr>
            <w:tcW w:w="1191" w:type="dxa"/>
          </w:tcPr>
          <w:p w14:paraId="1950CB19" w14:textId="77777777" w:rsidR="009D7500" w:rsidRDefault="009D7500">
            <w:pPr>
              <w:pStyle w:val="ConsPlusNormal"/>
              <w:jc w:val="center"/>
            </w:pPr>
            <w:r>
              <w:t>0,0000406</w:t>
            </w:r>
          </w:p>
        </w:tc>
        <w:tc>
          <w:tcPr>
            <w:tcW w:w="1191" w:type="dxa"/>
          </w:tcPr>
          <w:p w14:paraId="4B8C2B90" w14:textId="77777777" w:rsidR="009D7500" w:rsidRDefault="009D7500">
            <w:pPr>
              <w:pStyle w:val="ConsPlusNormal"/>
              <w:jc w:val="center"/>
            </w:pPr>
            <w:r>
              <w:t>0,0000406</w:t>
            </w:r>
          </w:p>
        </w:tc>
      </w:tr>
      <w:tr w:rsidR="009D7500" w14:paraId="29B5C789" w14:textId="77777777">
        <w:tblPrEx>
          <w:tblBorders>
            <w:insideH w:val="nil"/>
          </w:tblBorders>
        </w:tblPrEx>
        <w:tc>
          <w:tcPr>
            <w:tcW w:w="907" w:type="dxa"/>
            <w:tcBorders>
              <w:bottom w:val="nil"/>
            </w:tcBorders>
          </w:tcPr>
          <w:p w14:paraId="762DF1E5" w14:textId="77777777" w:rsidR="009D7500" w:rsidRDefault="009D7500">
            <w:pPr>
              <w:pStyle w:val="ConsPlusNormal"/>
              <w:jc w:val="center"/>
            </w:pPr>
            <w:r>
              <w:t>36.</w:t>
            </w:r>
          </w:p>
        </w:tc>
        <w:tc>
          <w:tcPr>
            <w:tcW w:w="3515" w:type="dxa"/>
            <w:tcBorders>
              <w:bottom w:val="nil"/>
            </w:tcBorders>
          </w:tcPr>
          <w:p w14:paraId="5BA5DB2C" w14:textId="77777777" w:rsidR="009D7500" w:rsidRDefault="009D7500">
            <w:pPr>
              <w:pStyle w:val="ConsPlusNormal"/>
            </w:pPr>
            <w:r>
              <w:t>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1077" w:type="dxa"/>
            <w:tcBorders>
              <w:bottom w:val="nil"/>
            </w:tcBorders>
          </w:tcPr>
          <w:p w14:paraId="04D5FFEE" w14:textId="77777777" w:rsidR="009D7500" w:rsidRDefault="009D7500">
            <w:pPr>
              <w:pStyle w:val="ConsPlusNormal"/>
              <w:jc w:val="center"/>
            </w:pPr>
            <w:r>
              <w:t>койко-дней</w:t>
            </w:r>
          </w:p>
        </w:tc>
        <w:tc>
          <w:tcPr>
            <w:tcW w:w="1191" w:type="dxa"/>
            <w:tcBorders>
              <w:bottom w:val="nil"/>
            </w:tcBorders>
          </w:tcPr>
          <w:p w14:paraId="20C7F1E1" w14:textId="77777777" w:rsidR="009D7500" w:rsidRDefault="009D7500">
            <w:pPr>
              <w:pStyle w:val="ConsPlusNormal"/>
              <w:jc w:val="center"/>
            </w:pPr>
            <w:r>
              <w:t>0,092</w:t>
            </w:r>
          </w:p>
        </w:tc>
        <w:tc>
          <w:tcPr>
            <w:tcW w:w="1191" w:type="dxa"/>
            <w:tcBorders>
              <w:bottom w:val="nil"/>
            </w:tcBorders>
          </w:tcPr>
          <w:p w14:paraId="319702DB" w14:textId="77777777" w:rsidR="009D7500" w:rsidRDefault="009D7500">
            <w:pPr>
              <w:pStyle w:val="ConsPlusNormal"/>
              <w:jc w:val="center"/>
            </w:pPr>
            <w:r>
              <w:t>0,092</w:t>
            </w:r>
          </w:p>
        </w:tc>
        <w:tc>
          <w:tcPr>
            <w:tcW w:w="1191" w:type="dxa"/>
            <w:tcBorders>
              <w:bottom w:val="nil"/>
            </w:tcBorders>
          </w:tcPr>
          <w:p w14:paraId="0955554B" w14:textId="77777777" w:rsidR="009D7500" w:rsidRDefault="009D7500">
            <w:pPr>
              <w:pStyle w:val="ConsPlusNormal"/>
              <w:jc w:val="center"/>
            </w:pPr>
            <w:r>
              <w:t>0,092</w:t>
            </w:r>
          </w:p>
        </w:tc>
      </w:tr>
      <w:tr w:rsidR="009D7500" w14:paraId="520A8AFF" w14:textId="77777777">
        <w:tblPrEx>
          <w:tblBorders>
            <w:insideH w:val="nil"/>
          </w:tblBorders>
        </w:tblPrEx>
        <w:tc>
          <w:tcPr>
            <w:tcW w:w="9072" w:type="dxa"/>
            <w:gridSpan w:val="6"/>
            <w:tcBorders>
              <w:top w:val="nil"/>
            </w:tcBorders>
          </w:tcPr>
          <w:p w14:paraId="3DB48978" w14:textId="77777777" w:rsidR="009D7500" w:rsidRDefault="009D7500">
            <w:pPr>
              <w:pStyle w:val="ConsPlusNormal"/>
              <w:jc w:val="both"/>
            </w:pPr>
            <w:r>
              <w:t xml:space="preserve">(п. 36 в ред. </w:t>
            </w:r>
            <w:hyperlink r:id="rId138">
              <w:r>
                <w:rPr>
                  <w:color w:val="0000FF"/>
                </w:rPr>
                <w:t>Постановления</w:t>
              </w:r>
            </w:hyperlink>
            <w:r>
              <w:t xml:space="preserve"> Правительства Свердловской области от 28.07.2026 N 472-ПП)</w:t>
            </w:r>
          </w:p>
        </w:tc>
      </w:tr>
      <w:tr w:rsidR="009D7500" w14:paraId="78FDAAAA" w14:textId="77777777">
        <w:tc>
          <w:tcPr>
            <w:tcW w:w="907" w:type="dxa"/>
          </w:tcPr>
          <w:p w14:paraId="798340A2" w14:textId="77777777" w:rsidR="009D7500" w:rsidRDefault="009D7500">
            <w:pPr>
              <w:pStyle w:val="ConsPlusNormal"/>
              <w:jc w:val="center"/>
            </w:pPr>
            <w:r>
              <w:t>37.</w:t>
            </w:r>
          </w:p>
        </w:tc>
        <w:tc>
          <w:tcPr>
            <w:tcW w:w="3515" w:type="dxa"/>
          </w:tcPr>
          <w:p w14:paraId="3B538B8D" w14:textId="77777777" w:rsidR="009D7500" w:rsidRDefault="009D7500">
            <w:pPr>
              <w:pStyle w:val="ConsPlusNormal"/>
            </w:pPr>
            <w:r>
              <w:t>в том числе для детского населения</w:t>
            </w:r>
          </w:p>
        </w:tc>
        <w:tc>
          <w:tcPr>
            <w:tcW w:w="1077" w:type="dxa"/>
          </w:tcPr>
          <w:p w14:paraId="0F1D6E14" w14:textId="77777777" w:rsidR="009D7500" w:rsidRDefault="009D7500">
            <w:pPr>
              <w:pStyle w:val="ConsPlusNormal"/>
              <w:jc w:val="center"/>
            </w:pPr>
            <w:r>
              <w:t>койко-дней</w:t>
            </w:r>
          </w:p>
        </w:tc>
        <w:tc>
          <w:tcPr>
            <w:tcW w:w="1191" w:type="dxa"/>
          </w:tcPr>
          <w:p w14:paraId="77149E2C" w14:textId="77777777" w:rsidR="009D7500" w:rsidRDefault="009D7500">
            <w:pPr>
              <w:pStyle w:val="ConsPlusNormal"/>
              <w:jc w:val="center"/>
            </w:pPr>
            <w:r>
              <w:t>0,004108</w:t>
            </w:r>
          </w:p>
        </w:tc>
        <w:tc>
          <w:tcPr>
            <w:tcW w:w="1191" w:type="dxa"/>
          </w:tcPr>
          <w:p w14:paraId="6D0504EE" w14:textId="77777777" w:rsidR="009D7500" w:rsidRDefault="009D7500">
            <w:pPr>
              <w:pStyle w:val="ConsPlusNormal"/>
              <w:jc w:val="center"/>
            </w:pPr>
            <w:r>
              <w:t>0,00425</w:t>
            </w:r>
          </w:p>
        </w:tc>
        <w:tc>
          <w:tcPr>
            <w:tcW w:w="1191" w:type="dxa"/>
          </w:tcPr>
          <w:p w14:paraId="749AFD8B" w14:textId="77777777" w:rsidR="009D7500" w:rsidRDefault="009D7500">
            <w:pPr>
              <w:pStyle w:val="ConsPlusNormal"/>
              <w:jc w:val="center"/>
            </w:pPr>
            <w:r>
              <w:t>0,00425</w:t>
            </w:r>
          </w:p>
        </w:tc>
      </w:tr>
    </w:tbl>
    <w:p w14:paraId="36892EA0" w14:textId="77777777" w:rsidR="009D7500" w:rsidRDefault="009D7500">
      <w:pPr>
        <w:pStyle w:val="ConsPlusNormal"/>
        <w:jc w:val="both"/>
      </w:pPr>
    </w:p>
    <w:p w14:paraId="47CE7522" w14:textId="77777777" w:rsidR="009D7500" w:rsidRDefault="009D7500">
      <w:pPr>
        <w:pStyle w:val="ConsPlusNormal"/>
        <w:ind w:firstLine="540"/>
        <w:jc w:val="both"/>
      </w:pPr>
      <w:r>
        <w:t>--------------------------------</w:t>
      </w:r>
    </w:p>
    <w:p w14:paraId="56707E5B" w14:textId="77777777" w:rsidR="009D7500" w:rsidRDefault="009D7500">
      <w:pPr>
        <w:pStyle w:val="ConsPlusNormal"/>
        <w:spacing w:before="220"/>
        <w:ind w:firstLine="540"/>
        <w:jc w:val="both"/>
      </w:pPr>
      <w:bookmarkStart w:id="5" w:name="P907"/>
      <w:bookmarkEnd w:id="5"/>
      <w:r>
        <w:t>&lt;1&gt; В соответствии с Программой государственных гарантий Российской Федерации нормативы объема скорой медицинской помощи устанавливаются Минздравом Свердловской области за счет средств областного бюджета.</w:t>
      </w:r>
    </w:p>
    <w:p w14:paraId="34AC3D34" w14:textId="77777777" w:rsidR="009D7500" w:rsidRDefault="009D7500">
      <w:pPr>
        <w:pStyle w:val="ConsPlusNormal"/>
        <w:spacing w:before="220"/>
        <w:ind w:firstLine="540"/>
        <w:jc w:val="both"/>
      </w:pPr>
      <w:bookmarkStart w:id="6" w:name="P908"/>
      <w:bookmarkEnd w:id="6"/>
      <w:r>
        <w:t>&lt;2&gt;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том числе посещения для проведения медико-</w:t>
      </w:r>
      <w:r>
        <w:lastRenderedPageBreak/>
        <w:t>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14:paraId="4EB4CD0E" w14:textId="77777777" w:rsidR="009D7500" w:rsidRDefault="009D7500">
      <w:pPr>
        <w:pStyle w:val="ConsPlusNormal"/>
        <w:spacing w:before="220"/>
        <w:ind w:firstLine="540"/>
        <w:jc w:val="both"/>
      </w:pPr>
      <w:bookmarkStart w:id="7" w:name="P909"/>
      <w:bookmarkEnd w:id="7"/>
      <w:r>
        <w:t>&lt;3&gt;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медико-психологическую помощь при заболеваниях, не входящих в базовую программу обязательного медицинского страхования.</w:t>
      </w:r>
    </w:p>
    <w:p w14:paraId="092B71C6" w14:textId="77777777" w:rsidR="009D7500" w:rsidRDefault="009D7500">
      <w:pPr>
        <w:pStyle w:val="ConsPlusNormal"/>
        <w:spacing w:before="220"/>
        <w:ind w:firstLine="540"/>
        <w:jc w:val="both"/>
      </w:pPr>
      <w:bookmarkStart w:id="8" w:name="P910"/>
      <w:bookmarkEnd w:id="8"/>
      <w:r>
        <w:t>&lt;4&gt; Нормативы объема медицинской помощи в дневном стационаре являются суммой объемов первичной медико-санитарной помощи и специализированной медицинской помощи в дневном стационаре, составляют 0,003933 случая лечения в 2026 году и 0,00393 случая 2027 и 2028 годах и не включают в себя случаи лечения по профилю "медицинская реабилитация" и оказания паллиативной медицинской помощи.</w:t>
      </w:r>
    </w:p>
    <w:p w14:paraId="62B86AAE" w14:textId="77777777" w:rsidR="009D7500" w:rsidRDefault="009D7500">
      <w:pPr>
        <w:pStyle w:val="ConsPlusNormal"/>
        <w:jc w:val="both"/>
      </w:pPr>
      <w:r>
        <w:t xml:space="preserve">(в ред. </w:t>
      </w:r>
      <w:hyperlink r:id="rId139">
        <w:r>
          <w:rPr>
            <w:color w:val="0000FF"/>
          </w:rPr>
          <w:t>Постановления</w:t>
        </w:r>
      </w:hyperlink>
      <w:r>
        <w:t xml:space="preserve"> Правительства Свердловской области от 28.07.2026 N 472-ПП)</w:t>
      </w:r>
    </w:p>
    <w:p w14:paraId="57E1866D" w14:textId="77777777" w:rsidR="009D7500" w:rsidRDefault="009D7500">
      <w:pPr>
        <w:pStyle w:val="ConsPlusNormal"/>
        <w:spacing w:before="220"/>
        <w:ind w:firstLine="540"/>
        <w:jc w:val="both"/>
      </w:pPr>
      <w:bookmarkStart w:id="9" w:name="P912"/>
      <w:bookmarkEnd w:id="9"/>
      <w:r>
        <w:t>&lt;5&gt;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долечивания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их участия в реализации территориальной программы государственных гарантий бесплатного оказания гражданам медицинской помощи.</w:t>
      </w:r>
    </w:p>
    <w:p w14:paraId="01EEEF0D" w14:textId="77777777" w:rsidR="009D7500" w:rsidRDefault="009D7500">
      <w:pPr>
        <w:pStyle w:val="ConsPlusNormal"/>
        <w:spacing w:before="220"/>
        <w:ind w:firstLine="540"/>
        <w:jc w:val="both"/>
      </w:pPr>
      <w:bookmarkStart w:id="10" w:name="P913"/>
      <w:bookmarkEnd w:id="10"/>
      <w:r>
        <w:t>&lt;6&gt;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14:paraId="465564F8" w14:textId="77777777" w:rsidR="009D7500" w:rsidRDefault="009D7500">
      <w:pPr>
        <w:pStyle w:val="ConsPlusNormal"/>
        <w:spacing w:before="220"/>
        <w:ind w:firstLine="540"/>
        <w:jc w:val="both"/>
      </w:pPr>
      <w:bookmarkStart w:id="11" w:name="P914"/>
      <w:bookmarkEnd w:id="11"/>
      <w:r>
        <w:t>&lt;7&gt; Посещения по паллиативной медицинской помощи, в том числе посещения на дому патронажными бригадами, не включены в нормативы объема первичной медико-санитарной помощи в амбулаторных условиях.</w:t>
      </w:r>
    </w:p>
    <w:p w14:paraId="550F4E1E" w14:textId="77777777" w:rsidR="009D7500" w:rsidRDefault="009D7500">
      <w:pPr>
        <w:pStyle w:val="ConsPlusNormal"/>
        <w:jc w:val="both"/>
      </w:pPr>
    </w:p>
    <w:p w14:paraId="4734C571" w14:textId="77777777" w:rsidR="009D7500" w:rsidRDefault="009D7500">
      <w:pPr>
        <w:pStyle w:val="ConsPlusNormal"/>
        <w:jc w:val="center"/>
      </w:pPr>
      <w:r>
        <w:t>Раздел 2. В РАМКАХ ТЕРРИТОРИАЛЬНОЙ ПРОГРАММЫ</w:t>
      </w:r>
    </w:p>
    <w:p w14:paraId="4E875325" w14:textId="77777777" w:rsidR="009D7500" w:rsidRDefault="009D7500">
      <w:pPr>
        <w:pStyle w:val="ConsPlusNormal"/>
        <w:jc w:val="center"/>
      </w:pPr>
      <w:r>
        <w:t>ОБЯЗАТЕЛЬНОГО МЕДИЦИНСКОГО СТРАХОВАНИЯ</w:t>
      </w:r>
    </w:p>
    <w:p w14:paraId="388D9D24" w14:textId="77777777" w:rsidR="009D7500" w:rsidRDefault="009D75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3515"/>
        <w:gridCol w:w="1077"/>
        <w:gridCol w:w="1191"/>
        <w:gridCol w:w="1191"/>
        <w:gridCol w:w="1191"/>
      </w:tblGrid>
      <w:tr w:rsidR="009D7500" w14:paraId="6E3C819C" w14:textId="77777777">
        <w:tc>
          <w:tcPr>
            <w:tcW w:w="907" w:type="dxa"/>
            <w:vMerge w:val="restart"/>
          </w:tcPr>
          <w:p w14:paraId="2BD23ABB" w14:textId="77777777" w:rsidR="009D7500" w:rsidRDefault="009D7500">
            <w:pPr>
              <w:pStyle w:val="ConsPlusNormal"/>
              <w:jc w:val="center"/>
            </w:pPr>
            <w:r>
              <w:t>Номер строки</w:t>
            </w:r>
          </w:p>
        </w:tc>
        <w:tc>
          <w:tcPr>
            <w:tcW w:w="3515" w:type="dxa"/>
            <w:vMerge w:val="restart"/>
          </w:tcPr>
          <w:p w14:paraId="3B23EACE" w14:textId="77777777" w:rsidR="009D7500" w:rsidRDefault="009D7500">
            <w:pPr>
              <w:pStyle w:val="ConsPlusNormal"/>
              <w:jc w:val="center"/>
            </w:pPr>
            <w:r>
              <w:t>Виды и условия оказания медицинской помощи</w:t>
            </w:r>
          </w:p>
        </w:tc>
        <w:tc>
          <w:tcPr>
            <w:tcW w:w="1077" w:type="dxa"/>
            <w:vMerge w:val="restart"/>
          </w:tcPr>
          <w:p w14:paraId="6BF3B6A0" w14:textId="77777777" w:rsidR="009D7500" w:rsidRDefault="009D7500">
            <w:pPr>
              <w:pStyle w:val="ConsPlusNormal"/>
              <w:jc w:val="center"/>
            </w:pPr>
            <w:r>
              <w:t>Единица измерения объема медицинской помощи на одно застрахованное лицо</w:t>
            </w:r>
          </w:p>
        </w:tc>
        <w:tc>
          <w:tcPr>
            <w:tcW w:w="3573" w:type="dxa"/>
            <w:gridSpan w:val="3"/>
          </w:tcPr>
          <w:p w14:paraId="7FB21780" w14:textId="77777777" w:rsidR="009D7500" w:rsidRDefault="009D7500">
            <w:pPr>
              <w:pStyle w:val="ConsPlusNormal"/>
              <w:jc w:val="center"/>
            </w:pPr>
            <w:r>
              <w:t>Территориальные нормативы объема медицинской помощи, в том числе дифференцированные нормативы с учетом этапов оказания медицинской помощи по уровням</w:t>
            </w:r>
          </w:p>
        </w:tc>
      </w:tr>
      <w:tr w:rsidR="009D7500" w14:paraId="5A441489" w14:textId="77777777">
        <w:tc>
          <w:tcPr>
            <w:tcW w:w="907" w:type="dxa"/>
            <w:vMerge/>
          </w:tcPr>
          <w:p w14:paraId="22451E1B" w14:textId="77777777" w:rsidR="009D7500" w:rsidRDefault="009D7500">
            <w:pPr>
              <w:pStyle w:val="ConsPlusNormal"/>
            </w:pPr>
          </w:p>
        </w:tc>
        <w:tc>
          <w:tcPr>
            <w:tcW w:w="3515" w:type="dxa"/>
            <w:vMerge/>
          </w:tcPr>
          <w:p w14:paraId="50A0C2F5" w14:textId="77777777" w:rsidR="009D7500" w:rsidRDefault="009D7500">
            <w:pPr>
              <w:pStyle w:val="ConsPlusNormal"/>
            </w:pPr>
          </w:p>
        </w:tc>
        <w:tc>
          <w:tcPr>
            <w:tcW w:w="1077" w:type="dxa"/>
            <w:vMerge/>
          </w:tcPr>
          <w:p w14:paraId="4263FFFA" w14:textId="77777777" w:rsidR="009D7500" w:rsidRDefault="009D7500">
            <w:pPr>
              <w:pStyle w:val="ConsPlusNormal"/>
            </w:pPr>
          </w:p>
        </w:tc>
        <w:tc>
          <w:tcPr>
            <w:tcW w:w="1191" w:type="dxa"/>
          </w:tcPr>
          <w:p w14:paraId="116004E5" w14:textId="77777777" w:rsidR="009D7500" w:rsidRDefault="009D7500">
            <w:pPr>
              <w:pStyle w:val="ConsPlusNormal"/>
              <w:jc w:val="center"/>
            </w:pPr>
            <w:r>
              <w:t>2026 год</w:t>
            </w:r>
          </w:p>
        </w:tc>
        <w:tc>
          <w:tcPr>
            <w:tcW w:w="1191" w:type="dxa"/>
          </w:tcPr>
          <w:p w14:paraId="2BA88E53" w14:textId="77777777" w:rsidR="009D7500" w:rsidRDefault="009D7500">
            <w:pPr>
              <w:pStyle w:val="ConsPlusNormal"/>
              <w:jc w:val="center"/>
            </w:pPr>
            <w:r>
              <w:t>2027 год</w:t>
            </w:r>
          </w:p>
        </w:tc>
        <w:tc>
          <w:tcPr>
            <w:tcW w:w="1191" w:type="dxa"/>
          </w:tcPr>
          <w:p w14:paraId="7C68C46A" w14:textId="77777777" w:rsidR="009D7500" w:rsidRDefault="009D7500">
            <w:pPr>
              <w:pStyle w:val="ConsPlusNormal"/>
              <w:jc w:val="center"/>
            </w:pPr>
            <w:r>
              <w:t>2028 год</w:t>
            </w:r>
          </w:p>
        </w:tc>
      </w:tr>
      <w:tr w:rsidR="009D7500" w14:paraId="3A1FAD61" w14:textId="77777777">
        <w:tc>
          <w:tcPr>
            <w:tcW w:w="907" w:type="dxa"/>
          </w:tcPr>
          <w:p w14:paraId="00D4B9B2" w14:textId="77777777" w:rsidR="009D7500" w:rsidRDefault="009D7500">
            <w:pPr>
              <w:pStyle w:val="ConsPlusNormal"/>
              <w:jc w:val="center"/>
            </w:pPr>
            <w:r>
              <w:t>1</w:t>
            </w:r>
          </w:p>
        </w:tc>
        <w:tc>
          <w:tcPr>
            <w:tcW w:w="3515" w:type="dxa"/>
          </w:tcPr>
          <w:p w14:paraId="7BE480AE" w14:textId="77777777" w:rsidR="009D7500" w:rsidRDefault="009D7500">
            <w:pPr>
              <w:pStyle w:val="ConsPlusNormal"/>
              <w:jc w:val="center"/>
            </w:pPr>
            <w:r>
              <w:t>2</w:t>
            </w:r>
          </w:p>
        </w:tc>
        <w:tc>
          <w:tcPr>
            <w:tcW w:w="1077" w:type="dxa"/>
          </w:tcPr>
          <w:p w14:paraId="08299B10" w14:textId="77777777" w:rsidR="009D7500" w:rsidRDefault="009D7500">
            <w:pPr>
              <w:pStyle w:val="ConsPlusNormal"/>
              <w:jc w:val="center"/>
            </w:pPr>
            <w:r>
              <w:t>3</w:t>
            </w:r>
          </w:p>
        </w:tc>
        <w:tc>
          <w:tcPr>
            <w:tcW w:w="1191" w:type="dxa"/>
          </w:tcPr>
          <w:p w14:paraId="3F2E599A" w14:textId="77777777" w:rsidR="009D7500" w:rsidRDefault="009D7500">
            <w:pPr>
              <w:pStyle w:val="ConsPlusNormal"/>
              <w:jc w:val="center"/>
            </w:pPr>
            <w:r>
              <w:t>4</w:t>
            </w:r>
          </w:p>
        </w:tc>
        <w:tc>
          <w:tcPr>
            <w:tcW w:w="1191" w:type="dxa"/>
          </w:tcPr>
          <w:p w14:paraId="703049E6" w14:textId="77777777" w:rsidR="009D7500" w:rsidRDefault="009D7500">
            <w:pPr>
              <w:pStyle w:val="ConsPlusNormal"/>
              <w:jc w:val="center"/>
            </w:pPr>
            <w:r>
              <w:t>5</w:t>
            </w:r>
          </w:p>
        </w:tc>
        <w:tc>
          <w:tcPr>
            <w:tcW w:w="1191" w:type="dxa"/>
          </w:tcPr>
          <w:p w14:paraId="078FFE69" w14:textId="77777777" w:rsidR="009D7500" w:rsidRDefault="009D7500">
            <w:pPr>
              <w:pStyle w:val="ConsPlusNormal"/>
              <w:jc w:val="center"/>
            </w:pPr>
            <w:r>
              <w:t>6</w:t>
            </w:r>
          </w:p>
        </w:tc>
      </w:tr>
      <w:tr w:rsidR="009D7500" w14:paraId="5087820F" w14:textId="77777777">
        <w:tc>
          <w:tcPr>
            <w:tcW w:w="907" w:type="dxa"/>
          </w:tcPr>
          <w:p w14:paraId="6C4B34A8" w14:textId="77777777" w:rsidR="009D7500" w:rsidRDefault="009D7500">
            <w:pPr>
              <w:pStyle w:val="ConsPlusNormal"/>
              <w:jc w:val="center"/>
            </w:pPr>
            <w:r>
              <w:t>1.</w:t>
            </w:r>
          </w:p>
        </w:tc>
        <w:tc>
          <w:tcPr>
            <w:tcW w:w="3515" w:type="dxa"/>
          </w:tcPr>
          <w:p w14:paraId="1C3009BE" w14:textId="77777777" w:rsidR="009D7500" w:rsidRDefault="009D7500">
            <w:pPr>
              <w:pStyle w:val="ConsPlusNormal"/>
            </w:pPr>
            <w:r>
              <w:t xml:space="preserve">Скорая, в том числе скорая </w:t>
            </w:r>
            <w:r>
              <w:lastRenderedPageBreak/>
              <w:t>специализированная, медицинская помощь</w:t>
            </w:r>
          </w:p>
        </w:tc>
        <w:tc>
          <w:tcPr>
            <w:tcW w:w="1077" w:type="dxa"/>
          </w:tcPr>
          <w:p w14:paraId="79F28979" w14:textId="77777777" w:rsidR="009D7500" w:rsidRDefault="009D7500">
            <w:pPr>
              <w:pStyle w:val="ConsPlusNormal"/>
              <w:jc w:val="center"/>
            </w:pPr>
            <w:r>
              <w:lastRenderedPageBreak/>
              <w:t>вызовов</w:t>
            </w:r>
          </w:p>
        </w:tc>
        <w:tc>
          <w:tcPr>
            <w:tcW w:w="1191" w:type="dxa"/>
          </w:tcPr>
          <w:p w14:paraId="6890E3C9" w14:textId="77777777" w:rsidR="009D7500" w:rsidRDefault="009D7500">
            <w:pPr>
              <w:pStyle w:val="ConsPlusNormal"/>
              <w:jc w:val="center"/>
            </w:pPr>
            <w:r>
              <w:t>0,261</w:t>
            </w:r>
          </w:p>
        </w:tc>
        <w:tc>
          <w:tcPr>
            <w:tcW w:w="1191" w:type="dxa"/>
          </w:tcPr>
          <w:p w14:paraId="197F878A" w14:textId="77777777" w:rsidR="009D7500" w:rsidRDefault="009D7500">
            <w:pPr>
              <w:pStyle w:val="ConsPlusNormal"/>
              <w:jc w:val="center"/>
            </w:pPr>
            <w:r>
              <w:t>0,261</w:t>
            </w:r>
          </w:p>
        </w:tc>
        <w:tc>
          <w:tcPr>
            <w:tcW w:w="1191" w:type="dxa"/>
          </w:tcPr>
          <w:p w14:paraId="4C7F73BA" w14:textId="77777777" w:rsidR="009D7500" w:rsidRDefault="009D7500">
            <w:pPr>
              <w:pStyle w:val="ConsPlusNormal"/>
              <w:jc w:val="center"/>
            </w:pPr>
            <w:r>
              <w:t>0,261</w:t>
            </w:r>
          </w:p>
        </w:tc>
      </w:tr>
      <w:tr w:rsidR="009D7500" w14:paraId="487420E6" w14:textId="77777777">
        <w:tc>
          <w:tcPr>
            <w:tcW w:w="907" w:type="dxa"/>
          </w:tcPr>
          <w:p w14:paraId="79954AF8" w14:textId="77777777" w:rsidR="009D7500" w:rsidRDefault="009D7500">
            <w:pPr>
              <w:pStyle w:val="ConsPlusNormal"/>
              <w:jc w:val="center"/>
            </w:pPr>
            <w:r>
              <w:lastRenderedPageBreak/>
              <w:t>2.</w:t>
            </w:r>
          </w:p>
        </w:tc>
        <w:tc>
          <w:tcPr>
            <w:tcW w:w="3515" w:type="dxa"/>
          </w:tcPr>
          <w:p w14:paraId="6F69FDE8" w14:textId="77777777" w:rsidR="009D7500" w:rsidRDefault="009D7500">
            <w:pPr>
              <w:pStyle w:val="ConsPlusNormal"/>
            </w:pPr>
            <w:r>
              <w:t>Первичная медико-санитарная помощь, за исключением медицинской реабилитации</w:t>
            </w:r>
          </w:p>
        </w:tc>
        <w:tc>
          <w:tcPr>
            <w:tcW w:w="1077" w:type="dxa"/>
          </w:tcPr>
          <w:p w14:paraId="503EAA30" w14:textId="77777777" w:rsidR="009D7500" w:rsidRDefault="009D7500">
            <w:pPr>
              <w:pStyle w:val="ConsPlusNormal"/>
            </w:pPr>
          </w:p>
        </w:tc>
        <w:tc>
          <w:tcPr>
            <w:tcW w:w="1191" w:type="dxa"/>
          </w:tcPr>
          <w:p w14:paraId="0F13C57D" w14:textId="77777777" w:rsidR="009D7500" w:rsidRDefault="009D7500">
            <w:pPr>
              <w:pStyle w:val="ConsPlusNormal"/>
            </w:pPr>
          </w:p>
        </w:tc>
        <w:tc>
          <w:tcPr>
            <w:tcW w:w="1191" w:type="dxa"/>
          </w:tcPr>
          <w:p w14:paraId="048BFBEB" w14:textId="77777777" w:rsidR="009D7500" w:rsidRDefault="009D7500">
            <w:pPr>
              <w:pStyle w:val="ConsPlusNormal"/>
            </w:pPr>
          </w:p>
        </w:tc>
        <w:tc>
          <w:tcPr>
            <w:tcW w:w="1191" w:type="dxa"/>
          </w:tcPr>
          <w:p w14:paraId="094C1FFF" w14:textId="77777777" w:rsidR="009D7500" w:rsidRDefault="009D7500">
            <w:pPr>
              <w:pStyle w:val="ConsPlusNormal"/>
            </w:pPr>
          </w:p>
        </w:tc>
      </w:tr>
      <w:tr w:rsidR="009D7500" w14:paraId="300289D8" w14:textId="77777777">
        <w:tc>
          <w:tcPr>
            <w:tcW w:w="907" w:type="dxa"/>
          </w:tcPr>
          <w:p w14:paraId="2A1EF84A" w14:textId="77777777" w:rsidR="009D7500" w:rsidRDefault="009D7500">
            <w:pPr>
              <w:pStyle w:val="ConsPlusNormal"/>
              <w:jc w:val="center"/>
            </w:pPr>
            <w:r>
              <w:t>3.</w:t>
            </w:r>
          </w:p>
        </w:tc>
        <w:tc>
          <w:tcPr>
            <w:tcW w:w="3515" w:type="dxa"/>
          </w:tcPr>
          <w:p w14:paraId="0127F578" w14:textId="77777777" w:rsidR="009D7500" w:rsidRDefault="009D7500">
            <w:pPr>
              <w:pStyle w:val="ConsPlusNormal"/>
            </w:pPr>
            <w:r>
              <w:t>в амбулаторных условиях</w:t>
            </w:r>
          </w:p>
          <w:p w14:paraId="7500B41D" w14:textId="77777777" w:rsidR="009D7500" w:rsidRDefault="009D7500">
            <w:pPr>
              <w:pStyle w:val="ConsPlusNormal"/>
            </w:pPr>
            <w:r>
              <w:t>в том числе:</w:t>
            </w:r>
          </w:p>
        </w:tc>
        <w:tc>
          <w:tcPr>
            <w:tcW w:w="1077" w:type="dxa"/>
          </w:tcPr>
          <w:p w14:paraId="370AAD3B" w14:textId="77777777" w:rsidR="009D7500" w:rsidRDefault="009D7500">
            <w:pPr>
              <w:pStyle w:val="ConsPlusNormal"/>
            </w:pPr>
          </w:p>
        </w:tc>
        <w:tc>
          <w:tcPr>
            <w:tcW w:w="1191" w:type="dxa"/>
          </w:tcPr>
          <w:p w14:paraId="2FA476A5" w14:textId="77777777" w:rsidR="009D7500" w:rsidRDefault="009D7500">
            <w:pPr>
              <w:pStyle w:val="ConsPlusNormal"/>
            </w:pPr>
          </w:p>
        </w:tc>
        <w:tc>
          <w:tcPr>
            <w:tcW w:w="1191" w:type="dxa"/>
          </w:tcPr>
          <w:p w14:paraId="536852FC" w14:textId="77777777" w:rsidR="009D7500" w:rsidRDefault="009D7500">
            <w:pPr>
              <w:pStyle w:val="ConsPlusNormal"/>
            </w:pPr>
          </w:p>
        </w:tc>
        <w:tc>
          <w:tcPr>
            <w:tcW w:w="1191" w:type="dxa"/>
          </w:tcPr>
          <w:p w14:paraId="64446C7B" w14:textId="77777777" w:rsidR="009D7500" w:rsidRDefault="009D7500">
            <w:pPr>
              <w:pStyle w:val="ConsPlusNormal"/>
            </w:pPr>
          </w:p>
        </w:tc>
      </w:tr>
      <w:tr w:rsidR="009D7500" w14:paraId="1EAFAC25" w14:textId="77777777">
        <w:tc>
          <w:tcPr>
            <w:tcW w:w="907" w:type="dxa"/>
          </w:tcPr>
          <w:p w14:paraId="6C6EF12B" w14:textId="77777777" w:rsidR="009D7500" w:rsidRDefault="009D7500">
            <w:pPr>
              <w:pStyle w:val="ConsPlusNormal"/>
              <w:jc w:val="center"/>
            </w:pPr>
            <w:r>
              <w:t>4.</w:t>
            </w:r>
          </w:p>
        </w:tc>
        <w:tc>
          <w:tcPr>
            <w:tcW w:w="3515" w:type="dxa"/>
          </w:tcPr>
          <w:p w14:paraId="7726E652" w14:textId="77777777" w:rsidR="009D7500" w:rsidRDefault="009D7500">
            <w:pPr>
              <w:pStyle w:val="ConsPlusNormal"/>
            </w:pPr>
            <w:r>
              <w:t>для проведения профилактических медицинских осмотров</w:t>
            </w:r>
          </w:p>
        </w:tc>
        <w:tc>
          <w:tcPr>
            <w:tcW w:w="1077" w:type="dxa"/>
          </w:tcPr>
          <w:p w14:paraId="2A5EC09E" w14:textId="77777777" w:rsidR="009D7500" w:rsidRDefault="009D7500">
            <w:pPr>
              <w:pStyle w:val="ConsPlusNormal"/>
              <w:jc w:val="center"/>
            </w:pPr>
            <w:r>
              <w:t>комплексных посещений</w:t>
            </w:r>
          </w:p>
        </w:tc>
        <w:tc>
          <w:tcPr>
            <w:tcW w:w="1191" w:type="dxa"/>
          </w:tcPr>
          <w:p w14:paraId="10102560" w14:textId="77777777" w:rsidR="009D7500" w:rsidRDefault="009D7500">
            <w:pPr>
              <w:pStyle w:val="ConsPlusNormal"/>
              <w:jc w:val="center"/>
            </w:pPr>
            <w:r>
              <w:t>0,260168</w:t>
            </w:r>
          </w:p>
        </w:tc>
        <w:tc>
          <w:tcPr>
            <w:tcW w:w="1191" w:type="dxa"/>
          </w:tcPr>
          <w:p w14:paraId="56767B49" w14:textId="77777777" w:rsidR="009D7500" w:rsidRDefault="009D7500">
            <w:pPr>
              <w:pStyle w:val="ConsPlusNormal"/>
              <w:jc w:val="center"/>
            </w:pPr>
            <w:r>
              <w:t>0,260168</w:t>
            </w:r>
          </w:p>
        </w:tc>
        <w:tc>
          <w:tcPr>
            <w:tcW w:w="1191" w:type="dxa"/>
          </w:tcPr>
          <w:p w14:paraId="1A648E31" w14:textId="77777777" w:rsidR="009D7500" w:rsidRDefault="009D7500">
            <w:pPr>
              <w:pStyle w:val="ConsPlusNormal"/>
              <w:jc w:val="center"/>
            </w:pPr>
            <w:r>
              <w:t>0,260168</w:t>
            </w:r>
          </w:p>
        </w:tc>
      </w:tr>
      <w:tr w:rsidR="009D7500" w14:paraId="61E042D6" w14:textId="77777777">
        <w:tc>
          <w:tcPr>
            <w:tcW w:w="907" w:type="dxa"/>
          </w:tcPr>
          <w:p w14:paraId="546BBFB6" w14:textId="77777777" w:rsidR="009D7500" w:rsidRDefault="009D7500">
            <w:pPr>
              <w:pStyle w:val="ConsPlusNormal"/>
              <w:jc w:val="center"/>
            </w:pPr>
            <w:r>
              <w:t>5.</w:t>
            </w:r>
          </w:p>
        </w:tc>
        <w:tc>
          <w:tcPr>
            <w:tcW w:w="3515" w:type="dxa"/>
          </w:tcPr>
          <w:p w14:paraId="44A692C4" w14:textId="77777777" w:rsidR="009D7500" w:rsidRDefault="009D7500">
            <w:pPr>
              <w:pStyle w:val="ConsPlusNormal"/>
            </w:pPr>
            <w:r>
              <w:t>для проведения диспансеризации, всего</w:t>
            </w:r>
          </w:p>
          <w:p w14:paraId="45594763" w14:textId="77777777" w:rsidR="009D7500" w:rsidRDefault="009D7500">
            <w:pPr>
              <w:pStyle w:val="ConsPlusNormal"/>
            </w:pPr>
            <w:r>
              <w:t>в том числе:</w:t>
            </w:r>
          </w:p>
        </w:tc>
        <w:tc>
          <w:tcPr>
            <w:tcW w:w="1077" w:type="dxa"/>
          </w:tcPr>
          <w:p w14:paraId="0D14872C" w14:textId="77777777" w:rsidR="009D7500" w:rsidRDefault="009D7500">
            <w:pPr>
              <w:pStyle w:val="ConsPlusNormal"/>
              <w:jc w:val="center"/>
            </w:pPr>
            <w:r>
              <w:t>комплексных посещений</w:t>
            </w:r>
          </w:p>
        </w:tc>
        <w:tc>
          <w:tcPr>
            <w:tcW w:w="1191" w:type="dxa"/>
          </w:tcPr>
          <w:p w14:paraId="67924D2B" w14:textId="77777777" w:rsidR="009D7500" w:rsidRDefault="009D7500">
            <w:pPr>
              <w:pStyle w:val="ConsPlusNormal"/>
              <w:jc w:val="center"/>
            </w:pPr>
            <w:r>
              <w:t>0,391342</w:t>
            </w:r>
          </w:p>
        </w:tc>
        <w:tc>
          <w:tcPr>
            <w:tcW w:w="1191" w:type="dxa"/>
          </w:tcPr>
          <w:p w14:paraId="72A74E93" w14:textId="77777777" w:rsidR="009D7500" w:rsidRDefault="009D7500">
            <w:pPr>
              <w:pStyle w:val="ConsPlusNormal"/>
              <w:jc w:val="center"/>
            </w:pPr>
            <w:r>
              <w:t>0,439948</w:t>
            </w:r>
          </w:p>
        </w:tc>
        <w:tc>
          <w:tcPr>
            <w:tcW w:w="1191" w:type="dxa"/>
          </w:tcPr>
          <w:p w14:paraId="177E4315" w14:textId="77777777" w:rsidR="009D7500" w:rsidRDefault="009D7500">
            <w:pPr>
              <w:pStyle w:val="ConsPlusNormal"/>
              <w:jc w:val="center"/>
            </w:pPr>
            <w:r>
              <w:t>0,439948</w:t>
            </w:r>
          </w:p>
        </w:tc>
      </w:tr>
      <w:tr w:rsidR="009D7500" w14:paraId="449C2AC4" w14:textId="77777777">
        <w:tc>
          <w:tcPr>
            <w:tcW w:w="907" w:type="dxa"/>
          </w:tcPr>
          <w:p w14:paraId="7370ED25" w14:textId="77777777" w:rsidR="009D7500" w:rsidRDefault="009D7500">
            <w:pPr>
              <w:pStyle w:val="ConsPlusNormal"/>
              <w:jc w:val="center"/>
            </w:pPr>
            <w:r>
              <w:t>6.</w:t>
            </w:r>
          </w:p>
        </w:tc>
        <w:tc>
          <w:tcPr>
            <w:tcW w:w="3515" w:type="dxa"/>
          </w:tcPr>
          <w:p w14:paraId="4E46A9BD" w14:textId="77777777" w:rsidR="009D7500" w:rsidRDefault="009D7500">
            <w:pPr>
              <w:pStyle w:val="ConsPlusNormal"/>
            </w:pPr>
            <w:r>
              <w:t>для проведения углубленной диспансеризации</w:t>
            </w:r>
          </w:p>
        </w:tc>
        <w:tc>
          <w:tcPr>
            <w:tcW w:w="1077" w:type="dxa"/>
          </w:tcPr>
          <w:p w14:paraId="07EA96E6" w14:textId="77777777" w:rsidR="009D7500" w:rsidRDefault="009D7500">
            <w:pPr>
              <w:pStyle w:val="ConsPlusNormal"/>
              <w:jc w:val="center"/>
            </w:pPr>
            <w:r>
              <w:t>комплексных посещений</w:t>
            </w:r>
          </w:p>
        </w:tc>
        <w:tc>
          <w:tcPr>
            <w:tcW w:w="1191" w:type="dxa"/>
          </w:tcPr>
          <w:p w14:paraId="4DABA3DC" w14:textId="77777777" w:rsidR="009D7500" w:rsidRDefault="009D7500">
            <w:pPr>
              <w:pStyle w:val="ConsPlusNormal"/>
              <w:jc w:val="center"/>
            </w:pPr>
            <w:r>
              <w:t>0,002167</w:t>
            </w:r>
          </w:p>
        </w:tc>
        <w:tc>
          <w:tcPr>
            <w:tcW w:w="1191" w:type="dxa"/>
          </w:tcPr>
          <w:p w14:paraId="4CBA1280" w14:textId="77777777" w:rsidR="009D7500" w:rsidRDefault="009D7500">
            <w:pPr>
              <w:pStyle w:val="ConsPlusNormal"/>
              <w:jc w:val="center"/>
            </w:pPr>
            <w:r>
              <w:t>0,050758</w:t>
            </w:r>
          </w:p>
        </w:tc>
        <w:tc>
          <w:tcPr>
            <w:tcW w:w="1191" w:type="dxa"/>
          </w:tcPr>
          <w:p w14:paraId="1964A1B4" w14:textId="77777777" w:rsidR="009D7500" w:rsidRDefault="009D7500">
            <w:pPr>
              <w:pStyle w:val="ConsPlusNormal"/>
              <w:jc w:val="center"/>
            </w:pPr>
            <w:r>
              <w:t>0,050758</w:t>
            </w:r>
          </w:p>
        </w:tc>
      </w:tr>
      <w:tr w:rsidR="009D7500" w14:paraId="2D6739B2" w14:textId="77777777">
        <w:tc>
          <w:tcPr>
            <w:tcW w:w="907" w:type="dxa"/>
          </w:tcPr>
          <w:p w14:paraId="362179C5" w14:textId="77777777" w:rsidR="009D7500" w:rsidRDefault="009D7500">
            <w:pPr>
              <w:pStyle w:val="ConsPlusNormal"/>
              <w:jc w:val="center"/>
            </w:pPr>
            <w:r>
              <w:t>7.</w:t>
            </w:r>
          </w:p>
        </w:tc>
        <w:tc>
          <w:tcPr>
            <w:tcW w:w="3515" w:type="dxa"/>
          </w:tcPr>
          <w:p w14:paraId="3D4948DE" w14:textId="77777777" w:rsidR="009D7500" w:rsidRDefault="009D7500">
            <w:pPr>
              <w:pStyle w:val="ConsPlusNormal"/>
            </w:pPr>
            <w:r>
              <w:t>детей, проживающих в организациях социального обслуживания (детских домах-интернатах), предоставляющих социальные услуги в стационарной форме</w:t>
            </w:r>
          </w:p>
        </w:tc>
        <w:tc>
          <w:tcPr>
            <w:tcW w:w="1077" w:type="dxa"/>
          </w:tcPr>
          <w:p w14:paraId="3F7D3F5F" w14:textId="77777777" w:rsidR="009D7500" w:rsidRDefault="009D7500">
            <w:pPr>
              <w:pStyle w:val="ConsPlusNormal"/>
              <w:jc w:val="center"/>
            </w:pPr>
            <w:r>
              <w:t>комплексных посещений</w:t>
            </w:r>
          </w:p>
        </w:tc>
        <w:tc>
          <w:tcPr>
            <w:tcW w:w="1191" w:type="dxa"/>
          </w:tcPr>
          <w:p w14:paraId="42F4E75E" w14:textId="77777777" w:rsidR="009D7500" w:rsidRDefault="009D7500">
            <w:pPr>
              <w:pStyle w:val="ConsPlusNormal"/>
              <w:jc w:val="center"/>
            </w:pPr>
            <w:r>
              <w:t>0,000063</w:t>
            </w:r>
          </w:p>
        </w:tc>
        <w:tc>
          <w:tcPr>
            <w:tcW w:w="1191" w:type="dxa"/>
          </w:tcPr>
          <w:p w14:paraId="485CE268" w14:textId="77777777" w:rsidR="009D7500" w:rsidRDefault="009D7500">
            <w:pPr>
              <w:pStyle w:val="ConsPlusNormal"/>
              <w:jc w:val="center"/>
            </w:pPr>
            <w:r>
              <w:t>0,000078</w:t>
            </w:r>
          </w:p>
        </w:tc>
        <w:tc>
          <w:tcPr>
            <w:tcW w:w="1191" w:type="dxa"/>
          </w:tcPr>
          <w:p w14:paraId="2E6680C8" w14:textId="77777777" w:rsidR="009D7500" w:rsidRDefault="009D7500">
            <w:pPr>
              <w:pStyle w:val="ConsPlusNormal"/>
              <w:jc w:val="center"/>
            </w:pPr>
            <w:r>
              <w:t>0,000078</w:t>
            </w:r>
          </w:p>
        </w:tc>
      </w:tr>
      <w:tr w:rsidR="009D7500" w14:paraId="0C5C3C05" w14:textId="77777777">
        <w:tblPrEx>
          <w:tblBorders>
            <w:insideH w:val="nil"/>
          </w:tblBorders>
        </w:tblPrEx>
        <w:tc>
          <w:tcPr>
            <w:tcW w:w="907" w:type="dxa"/>
            <w:tcBorders>
              <w:bottom w:val="nil"/>
            </w:tcBorders>
          </w:tcPr>
          <w:p w14:paraId="6C1D2E9D" w14:textId="77777777" w:rsidR="009D7500" w:rsidRDefault="009D7500">
            <w:pPr>
              <w:pStyle w:val="ConsPlusNormal"/>
              <w:jc w:val="center"/>
            </w:pPr>
            <w:r>
              <w:t>8.</w:t>
            </w:r>
          </w:p>
        </w:tc>
        <w:tc>
          <w:tcPr>
            <w:tcW w:w="3515" w:type="dxa"/>
            <w:tcBorders>
              <w:bottom w:val="nil"/>
            </w:tcBorders>
          </w:tcPr>
          <w:p w14:paraId="36922BC8" w14:textId="77777777" w:rsidR="009D7500" w:rsidRDefault="009D7500">
            <w:pPr>
              <w:pStyle w:val="ConsPlusNormal"/>
            </w:pPr>
            <w:r>
              <w:t>для диспансеризации по оценке репродуктивного здоровья женщин и мужчин:</w:t>
            </w:r>
          </w:p>
        </w:tc>
        <w:tc>
          <w:tcPr>
            <w:tcW w:w="1077" w:type="dxa"/>
            <w:tcBorders>
              <w:bottom w:val="nil"/>
            </w:tcBorders>
          </w:tcPr>
          <w:p w14:paraId="20A65D1E" w14:textId="77777777" w:rsidR="009D7500" w:rsidRDefault="009D7500">
            <w:pPr>
              <w:pStyle w:val="ConsPlusNormal"/>
              <w:jc w:val="center"/>
            </w:pPr>
            <w:r>
              <w:t>комплексных посещений</w:t>
            </w:r>
          </w:p>
        </w:tc>
        <w:tc>
          <w:tcPr>
            <w:tcW w:w="1191" w:type="dxa"/>
            <w:tcBorders>
              <w:bottom w:val="nil"/>
            </w:tcBorders>
          </w:tcPr>
          <w:p w14:paraId="294F09FD" w14:textId="77777777" w:rsidR="009D7500" w:rsidRDefault="009D7500">
            <w:pPr>
              <w:pStyle w:val="ConsPlusNormal"/>
              <w:jc w:val="center"/>
            </w:pPr>
            <w:r>
              <w:t>0,145709</w:t>
            </w:r>
          </w:p>
        </w:tc>
        <w:tc>
          <w:tcPr>
            <w:tcW w:w="1191" w:type="dxa"/>
            <w:tcBorders>
              <w:bottom w:val="nil"/>
            </w:tcBorders>
          </w:tcPr>
          <w:p w14:paraId="583EEA54" w14:textId="77777777" w:rsidR="009D7500" w:rsidRDefault="009D7500">
            <w:pPr>
              <w:pStyle w:val="ConsPlusNormal"/>
              <w:jc w:val="center"/>
            </w:pPr>
            <w:r>
              <w:t>0,158198</w:t>
            </w:r>
          </w:p>
        </w:tc>
        <w:tc>
          <w:tcPr>
            <w:tcW w:w="1191" w:type="dxa"/>
            <w:tcBorders>
              <w:bottom w:val="nil"/>
            </w:tcBorders>
          </w:tcPr>
          <w:p w14:paraId="00B073EF" w14:textId="77777777" w:rsidR="009D7500" w:rsidRDefault="009D7500">
            <w:pPr>
              <w:pStyle w:val="ConsPlusNormal"/>
              <w:jc w:val="center"/>
            </w:pPr>
            <w:r>
              <w:t>0,170688</w:t>
            </w:r>
          </w:p>
        </w:tc>
      </w:tr>
      <w:tr w:rsidR="009D7500" w14:paraId="7D3A2F22" w14:textId="77777777">
        <w:tblPrEx>
          <w:tblBorders>
            <w:insideH w:val="nil"/>
          </w:tblBorders>
        </w:tblPrEx>
        <w:tc>
          <w:tcPr>
            <w:tcW w:w="9072" w:type="dxa"/>
            <w:gridSpan w:val="6"/>
            <w:tcBorders>
              <w:top w:val="nil"/>
            </w:tcBorders>
          </w:tcPr>
          <w:p w14:paraId="49773507" w14:textId="77777777" w:rsidR="009D7500" w:rsidRDefault="009D7500">
            <w:pPr>
              <w:pStyle w:val="ConsPlusNormal"/>
              <w:jc w:val="both"/>
            </w:pPr>
            <w:r>
              <w:t xml:space="preserve">(в ред. </w:t>
            </w:r>
            <w:hyperlink r:id="rId140">
              <w:r>
                <w:rPr>
                  <w:color w:val="0000FF"/>
                </w:rPr>
                <w:t>Постановления</w:t>
              </w:r>
            </w:hyperlink>
            <w:r>
              <w:t xml:space="preserve"> Правительства Свердловской области от 28.07.2026 N 472-ПП)</w:t>
            </w:r>
          </w:p>
        </w:tc>
      </w:tr>
      <w:tr w:rsidR="009D7500" w14:paraId="51DBD049" w14:textId="77777777">
        <w:tc>
          <w:tcPr>
            <w:tcW w:w="907" w:type="dxa"/>
          </w:tcPr>
          <w:p w14:paraId="3C2F2EED" w14:textId="77777777" w:rsidR="009D7500" w:rsidRDefault="009D7500">
            <w:pPr>
              <w:pStyle w:val="ConsPlusNormal"/>
              <w:jc w:val="center"/>
            </w:pPr>
            <w:r>
              <w:t>9.</w:t>
            </w:r>
          </w:p>
        </w:tc>
        <w:tc>
          <w:tcPr>
            <w:tcW w:w="3515" w:type="dxa"/>
          </w:tcPr>
          <w:p w14:paraId="7928126F" w14:textId="77777777" w:rsidR="009D7500" w:rsidRDefault="009D7500">
            <w:pPr>
              <w:pStyle w:val="ConsPlusNormal"/>
            </w:pPr>
            <w:r>
              <w:t>женщины</w:t>
            </w:r>
          </w:p>
        </w:tc>
        <w:tc>
          <w:tcPr>
            <w:tcW w:w="1077" w:type="dxa"/>
          </w:tcPr>
          <w:p w14:paraId="11583273" w14:textId="77777777" w:rsidR="009D7500" w:rsidRDefault="009D7500">
            <w:pPr>
              <w:pStyle w:val="ConsPlusNormal"/>
              <w:jc w:val="center"/>
            </w:pPr>
            <w:r>
              <w:t>комплексных посещений</w:t>
            </w:r>
          </w:p>
        </w:tc>
        <w:tc>
          <w:tcPr>
            <w:tcW w:w="1191" w:type="dxa"/>
          </w:tcPr>
          <w:p w14:paraId="7F941EA5" w14:textId="77777777" w:rsidR="009D7500" w:rsidRDefault="009D7500">
            <w:pPr>
              <w:pStyle w:val="ConsPlusNormal"/>
              <w:jc w:val="center"/>
            </w:pPr>
            <w:r>
              <w:t>0,074587</w:t>
            </w:r>
          </w:p>
        </w:tc>
        <w:tc>
          <w:tcPr>
            <w:tcW w:w="1191" w:type="dxa"/>
          </w:tcPr>
          <w:p w14:paraId="70689AF9" w14:textId="77777777" w:rsidR="009D7500" w:rsidRDefault="009D7500">
            <w:pPr>
              <w:pStyle w:val="ConsPlusNormal"/>
              <w:jc w:val="center"/>
            </w:pPr>
            <w:r>
              <w:t>0,080980</w:t>
            </w:r>
          </w:p>
        </w:tc>
        <w:tc>
          <w:tcPr>
            <w:tcW w:w="1191" w:type="dxa"/>
          </w:tcPr>
          <w:p w14:paraId="780E262F" w14:textId="77777777" w:rsidR="009D7500" w:rsidRDefault="009D7500">
            <w:pPr>
              <w:pStyle w:val="ConsPlusNormal"/>
              <w:jc w:val="center"/>
            </w:pPr>
            <w:r>
              <w:t>0,087373</w:t>
            </w:r>
          </w:p>
        </w:tc>
      </w:tr>
      <w:tr w:rsidR="009D7500" w14:paraId="21101D22" w14:textId="77777777">
        <w:tc>
          <w:tcPr>
            <w:tcW w:w="907" w:type="dxa"/>
          </w:tcPr>
          <w:p w14:paraId="78D25A0E" w14:textId="77777777" w:rsidR="009D7500" w:rsidRDefault="009D7500">
            <w:pPr>
              <w:pStyle w:val="ConsPlusNormal"/>
              <w:jc w:val="center"/>
            </w:pPr>
            <w:r>
              <w:t>10.</w:t>
            </w:r>
          </w:p>
        </w:tc>
        <w:tc>
          <w:tcPr>
            <w:tcW w:w="3515" w:type="dxa"/>
          </w:tcPr>
          <w:p w14:paraId="38D5CD9D" w14:textId="77777777" w:rsidR="009D7500" w:rsidRDefault="009D7500">
            <w:pPr>
              <w:pStyle w:val="ConsPlusNormal"/>
            </w:pPr>
            <w:r>
              <w:t>мужчины</w:t>
            </w:r>
          </w:p>
        </w:tc>
        <w:tc>
          <w:tcPr>
            <w:tcW w:w="1077" w:type="dxa"/>
          </w:tcPr>
          <w:p w14:paraId="7D3DC3B1" w14:textId="77777777" w:rsidR="009D7500" w:rsidRDefault="009D7500">
            <w:pPr>
              <w:pStyle w:val="ConsPlusNormal"/>
              <w:jc w:val="center"/>
            </w:pPr>
            <w:r>
              <w:t>комплексных посещений</w:t>
            </w:r>
          </w:p>
        </w:tc>
        <w:tc>
          <w:tcPr>
            <w:tcW w:w="1191" w:type="dxa"/>
          </w:tcPr>
          <w:p w14:paraId="45895E54" w14:textId="77777777" w:rsidR="009D7500" w:rsidRDefault="009D7500">
            <w:pPr>
              <w:pStyle w:val="ConsPlusNormal"/>
              <w:jc w:val="center"/>
            </w:pPr>
            <w:r>
              <w:t>0,071122</w:t>
            </w:r>
          </w:p>
        </w:tc>
        <w:tc>
          <w:tcPr>
            <w:tcW w:w="1191" w:type="dxa"/>
          </w:tcPr>
          <w:p w14:paraId="41F48E43" w14:textId="77777777" w:rsidR="009D7500" w:rsidRDefault="009D7500">
            <w:pPr>
              <w:pStyle w:val="ConsPlusNormal"/>
              <w:jc w:val="center"/>
            </w:pPr>
            <w:r>
              <w:t>0,077218</w:t>
            </w:r>
          </w:p>
        </w:tc>
        <w:tc>
          <w:tcPr>
            <w:tcW w:w="1191" w:type="dxa"/>
          </w:tcPr>
          <w:p w14:paraId="5E0280B2" w14:textId="77777777" w:rsidR="009D7500" w:rsidRDefault="009D7500">
            <w:pPr>
              <w:pStyle w:val="ConsPlusNormal"/>
              <w:jc w:val="center"/>
            </w:pPr>
            <w:r>
              <w:t>0,083314</w:t>
            </w:r>
          </w:p>
        </w:tc>
      </w:tr>
      <w:tr w:rsidR="009D7500" w14:paraId="6CC4B203" w14:textId="77777777">
        <w:tc>
          <w:tcPr>
            <w:tcW w:w="907" w:type="dxa"/>
          </w:tcPr>
          <w:p w14:paraId="023A6D7C" w14:textId="77777777" w:rsidR="009D7500" w:rsidRDefault="009D7500">
            <w:pPr>
              <w:pStyle w:val="ConsPlusNormal"/>
              <w:jc w:val="center"/>
            </w:pPr>
            <w:r>
              <w:t>11.</w:t>
            </w:r>
          </w:p>
        </w:tc>
        <w:tc>
          <w:tcPr>
            <w:tcW w:w="3515" w:type="dxa"/>
          </w:tcPr>
          <w:p w14:paraId="1686D024" w14:textId="77777777" w:rsidR="009D7500" w:rsidRDefault="009D7500">
            <w:pPr>
              <w:pStyle w:val="ConsPlusNormal"/>
            </w:pPr>
            <w:r>
              <w:t>для посещений с иными целями</w:t>
            </w:r>
          </w:p>
        </w:tc>
        <w:tc>
          <w:tcPr>
            <w:tcW w:w="1077" w:type="dxa"/>
          </w:tcPr>
          <w:p w14:paraId="4CEBC15B" w14:textId="77777777" w:rsidR="009D7500" w:rsidRDefault="009D7500">
            <w:pPr>
              <w:pStyle w:val="ConsPlusNormal"/>
              <w:jc w:val="center"/>
            </w:pPr>
            <w:r>
              <w:t>посещений</w:t>
            </w:r>
          </w:p>
        </w:tc>
        <w:tc>
          <w:tcPr>
            <w:tcW w:w="1191" w:type="dxa"/>
          </w:tcPr>
          <w:p w14:paraId="0B65AD75" w14:textId="77777777" w:rsidR="009D7500" w:rsidRDefault="009D7500">
            <w:pPr>
              <w:pStyle w:val="ConsPlusNormal"/>
              <w:jc w:val="center"/>
            </w:pPr>
            <w:r>
              <w:t>2,705082</w:t>
            </w:r>
          </w:p>
        </w:tc>
        <w:tc>
          <w:tcPr>
            <w:tcW w:w="1191" w:type="dxa"/>
          </w:tcPr>
          <w:p w14:paraId="56BC1C79" w14:textId="77777777" w:rsidR="009D7500" w:rsidRDefault="009D7500">
            <w:pPr>
              <w:pStyle w:val="ConsPlusNormal"/>
              <w:jc w:val="center"/>
            </w:pPr>
            <w:r>
              <w:t>2,618238</w:t>
            </w:r>
          </w:p>
        </w:tc>
        <w:tc>
          <w:tcPr>
            <w:tcW w:w="1191" w:type="dxa"/>
          </w:tcPr>
          <w:p w14:paraId="099D25ED" w14:textId="77777777" w:rsidR="009D7500" w:rsidRDefault="009D7500">
            <w:pPr>
              <w:pStyle w:val="ConsPlusNormal"/>
              <w:jc w:val="center"/>
            </w:pPr>
            <w:r>
              <w:t>2,618238</w:t>
            </w:r>
          </w:p>
        </w:tc>
      </w:tr>
      <w:tr w:rsidR="009D7500" w14:paraId="3C4E7AC7" w14:textId="77777777">
        <w:tc>
          <w:tcPr>
            <w:tcW w:w="907" w:type="dxa"/>
          </w:tcPr>
          <w:p w14:paraId="50EE10C7" w14:textId="77777777" w:rsidR="009D7500" w:rsidRDefault="009D7500">
            <w:pPr>
              <w:pStyle w:val="ConsPlusNormal"/>
              <w:jc w:val="center"/>
            </w:pPr>
            <w:r>
              <w:t>12.</w:t>
            </w:r>
          </w:p>
        </w:tc>
        <w:tc>
          <w:tcPr>
            <w:tcW w:w="3515" w:type="dxa"/>
          </w:tcPr>
          <w:p w14:paraId="58068D84" w14:textId="77777777" w:rsidR="009D7500" w:rsidRDefault="009D7500">
            <w:pPr>
              <w:pStyle w:val="ConsPlusNormal"/>
            </w:pPr>
            <w:r>
              <w:t>с учетом использования передвижных форм оказания медицинской помощи</w:t>
            </w:r>
          </w:p>
        </w:tc>
        <w:tc>
          <w:tcPr>
            <w:tcW w:w="1077" w:type="dxa"/>
          </w:tcPr>
          <w:p w14:paraId="0E6FD806" w14:textId="77777777" w:rsidR="009D7500" w:rsidRDefault="009D7500">
            <w:pPr>
              <w:pStyle w:val="ConsPlusNormal"/>
              <w:jc w:val="center"/>
            </w:pPr>
            <w:r>
              <w:t>посещений</w:t>
            </w:r>
          </w:p>
        </w:tc>
        <w:tc>
          <w:tcPr>
            <w:tcW w:w="1191" w:type="dxa"/>
          </w:tcPr>
          <w:p w14:paraId="73BF1433" w14:textId="77777777" w:rsidR="009D7500" w:rsidRDefault="009D7500">
            <w:pPr>
              <w:pStyle w:val="ConsPlusNormal"/>
              <w:jc w:val="center"/>
            </w:pPr>
            <w:r>
              <w:t>0,0748</w:t>
            </w:r>
          </w:p>
        </w:tc>
        <w:tc>
          <w:tcPr>
            <w:tcW w:w="1191" w:type="dxa"/>
          </w:tcPr>
          <w:p w14:paraId="0476E74F" w14:textId="77777777" w:rsidR="009D7500" w:rsidRDefault="009D7500">
            <w:pPr>
              <w:pStyle w:val="ConsPlusNormal"/>
              <w:jc w:val="center"/>
            </w:pPr>
            <w:r>
              <w:t>0,0748</w:t>
            </w:r>
          </w:p>
        </w:tc>
        <w:tc>
          <w:tcPr>
            <w:tcW w:w="1191" w:type="dxa"/>
          </w:tcPr>
          <w:p w14:paraId="60948210" w14:textId="77777777" w:rsidR="009D7500" w:rsidRDefault="009D7500">
            <w:pPr>
              <w:pStyle w:val="ConsPlusNormal"/>
              <w:jc w:val="center"/>
            </w:pPr>
            <w:r>
              <w:t>0,0748</w:t>
            </w:r>
          </w:p>
        </w:tc>
      </w:tr>
      <w:tr w:rsidR="009D7500" w14:paraId="7C55E9F4" w14:textId="77777777">
        <w:tc>
          <w:tcPr>
            <w:tcW w:w="907" w:type="dxa"/>
          </w:tcPr>
          <w:p w14:paraId="29C8EB67" w14:textId="77777777" w:rsidR="009D7500" w:rsidRDefault="009D7500">
            <w:pPr>
              <w:pStyle w:val="ConsPlusNormal"/>
              <w:jc w:val="center"/>
            </w:pPr>
            <w:r>
              <w:lastRenderedPageBreak/>
              <w:t>13.</w:t>
            </w:r>
          </w:p>
        </w:tc>
        <w:tc>
          <w:tcPr>
            <w:tcW w:w="3515" w:type="dxa"/>
          </w:tcPr>
          <w:p w14:paraId="1BFB905B" w14:textId="77777777" w:rsidR="009D7500" w:rsidRDefault="009D7500">
            <w:pPr>
              <w:pStyle w:val="ConsPlusNormal"/>
            </w:pPr>
            <w:r>
              <w:t>посещения в неотложной форме</w:t>
            </w:r>
          </w:p>
        </w:tc>
        <w:tc>
          <w:tcPr>
            <w:tcW w:w="1077" w:type="dxa"/>
          </w:tcPr>
          <w:p w14:paraId="1CDDC6E8" w14:textId="77777777" w:rsidR="009D7500" w:rsidRDefault="009D7500">
            <w:pPr>
              <w:pStyle w:val="ConsPlusNormal"/>
              <w:jc w:val="center"/>
            </w:pPr>
            <w:r>
              <w:t>посещений</w:t>
            </w:r>
          </w:p>
        </w:tc>
        <w:tc>
          <w:tcPr>
            <w:tcW w:w="1191" w:type="dxa"/>
          </w:tcPr>
          <w:p w14:paraId="03246F94" w14:textId="77777777" w:rsidR="009D7500" w:rsidRDefault="009D7500">
            <w:pPr>
              <w:pStyle w:val="ConsPlusNormal"/>
              <w:jc w:val="center"/>
            </w:pPr>
            <w:r>
              <w:t>0,54</w:t>
            </w:r>
          </w:p>
        </w:tc>
        <w:tc>
          <w:tcPr>
            <w:tcW w:w="1191" w:type="dxa"/>
          </w:tcPr>
          <w:p w14:paraId="27D92435" w14:textId="77777777" w:rsidR="009D7500" w:rsidRDefault="009D7500">
            <w:pPr>
              <w:pStyle w:val="ConsPlusNormal"/>
              <w:jc w:val="center"/>
            </w:pPr>
            <w:r>
              <w:t>0,54</w:t>
            </w:r>
          </w:p>
        </w:tc>
        <w:tc>
          <w:tcPr>
            <w:tcW w:w="1191" w:type="dxa"/>
          </w:tcPr>
          <w:p w14:paraId="504EDBDF" w14:textId="77777777" w:rsidR="009D7500" w:rsidRDefault="009D7500">
            <w:pPr>
              <w:pStyle w:val="ConsPlusNormal"/>
              <w:jc w:val="center"/>
            </w:pPr>
            <w:r>
              <w:t>0,54</w:t>
            </w:r>
          </w:p>
        </w:tc>
      </w:tr>
      <w:tr w:rsidR="009D7500" w14:paraId="05A75AAA" w14:textId="77777777">
        <w:tblPrEx>
          <w:tblBorders>
            <w:insideH w:val="nil"/>
          </w:tblBorders>
        </w:tblPrEx>
        <w:tc>
          <w:tcPr>
            <w:tcW w:w="907" w:type="dxa"/>
            <w:tcBorders>
              <w:bottom w:val="nil"/>
            </w:tcBorders>
          </w:tcPr>
          <w:p w14:paraId="06FD1DB8" w14:textId="77777777" w:rsidR="009D7500" w:rsidRDefault="009D7500">
            <w:pPr>
              <w:pStyle w:val="ConsPlusNormal"/>
              <w:jc w:val="center"/>
            </w:pPr>
            <w:r>
              <w:t>14.</w:t>
            </w:r>
          </w:p>
        </w:tc>
        <w:tc>
          <w:tcPr>
            <w:tcW w:w="3515" w:type="dxa"/>
            <w:tcBorders>
              <w:bottom w:val="nil"/>
            </w:tcBorders>
          </w:tcPr>
          <w:p w14:paraId="3769DADC" w14:textId="77777777" w:rsidR="009D7500" w:rsidRDefault="009D7500">
            <w:pPr>
              <w:pStyle w:val="ConsPlusNormal"/>
            </w:pPr>
            <w:r>
              <w:t>обращений в связи с заболеваниями,</w:t>
            </w:r>
          </w:p>
          <w:p w14:paraId="72FDFA8B" w14:textId="77777777" w:rsidR="009D7500" w:rsidRDefault="009D7500">
            <w:pPr>
              <w:pStyle w:val="ConsPlusNormal"/>
            </w:pPr>
            <w:r>
              <w:t>всего</w:t>
            </w:r>
          </w:p>
          <w:p w14:paraId="1481916C" w14:textId="77777777" w:rsidR="009D7500" w:rsidRDefault="009D7500">
            <w:pPr>
              <w:pStyle w:val="ConsPlusNormal"/>
            </w:pPr>
            <w:r>
              <w:t>из них:</w:t>
            </w:r>
          </w:p>
        </w:tc>
        <w:tc>
          <w:tcPr>
            <w:tcW w:w="1077" w:type="dxa"/>
            <w:tcBorders>
              <w:bottom w:val="nil"/>
            </w:tcBorders>
          </w:tcPr>
          <w:p w14:paraId="49B49781" w14:textId="77777777" w:rsidR="009D7500" w:rsidRDefault="009D7500">
            <w:pPr>
              <w:pStyle w:val="ConsPlusNormal"/>
              <w:jc w:val="center"/>
            </w:pPr>
            <w:r>
              <w:t>обращений</w:t>
            </w:r>
          </w:p>
        </w:tc>
        <w:tc>
          <w:tcPr>
            <w:tcW w:w="1191" w:type="dxa"/>
            <w:tcBorders>
              <w:bottom w:val="nil"/>
            </w:tcBorders>
          </w:tcPr>
          <w:p w14:paraId="3024FD57" w14:textId="77777777" w:rsidR="009D7500" w:rsidRDefault="009D7500">
            <w:pPr>
              <w:pStyle w:val="ConsPlusNormal"/>
              <w:jc w:val="center"/>
            </w:pPr>
            <w:r>
              <w:t>1,335490</w:t>
            </w:r>
          </w:p>
        </w:tc>
        <w:tc>
          <w:tcPr>
            <w:tcW w:w="1191" w:type="dxa"/>
            <w:tcBorders>
              <w:bottom w:val="nil"/>
            </w:tcBorders>
          </w:tcPr>
          <w:p w14:paraId="1617C567" w14:textId="77777777" w:rsidR="009D7500" w:rsidRDefault="009D7500">
            <w:pPr>
              <w:pStyle w:val="ConsPlusNormal"/>
              <w:jc w:val="center"/>
            </w:pPr>
            <w:r>
              <w:t>1,335969</w:t>
            </w:r>
          </w:p>
        </w:tc>
        <w:tc>
          <w:tcPr>
            <w:tcW w:w="1191" w:type="dxa"/>
            <w:tcBorders>
              <w:bottom w:val="nil"/>
            </w:tcBorders>
          </w:tcPr>
          <w:p w14:paraId="28FCCF3F" w14:textId="77777777" w:rsidR="009D7500" w:rsidRDefault="009D7500">
            <w:pPr>
              <w:pStyle w:val="ConsPlusNormal"/>
              <w:jc w:val="center"/>
            </w:pPr>
            <w:r>
              <w:t>1,335969</w:t>
            </w:r>
          </w:p>
        </w:tc>
      </w:tr>
      <w:tr w:rsidR="009D7500" w14:paraId="45350115" w14:textId="77777777">
        <w:tblPrEx>
          <w:tblBorders>
            <w:insideH w:val="nil"/>
          </w:tblBorders>
        </w:tblPrEx>
        <w:tc>
          <w:tcPr>
            <w:tcW w:w="9072" w:type="dxa"/>
            <w:gridSpan w:val="6"/>
            <w:tcBorders>
              <w:top w:val="nil"/>
            </w:tcBorders>
          </w:tcPr>
          <w:p w14:paraId="004DD6C5" w14:textId="77777777" w:rsidR="009D7500" w:rsidRDefault="009D7500">
            <w:pPr>
              <w:pStyle w:val="ConsPlusNormal"/>
              <w:jc w:val="both"/>
            </w:pPr>
            <w:r>
              <w:t xml:space="preserve">(п. 14 в ред. </w:t>
            </w:r>
            <w:hyperlink r:id="rId141">
              <w:r>
                <w:rPr>
                  <w:color w:val="0000FF"/>
                </w:rPr>
                <w:t>Постановления</w:t>
              </w:r>
            </w:hyperlink>
            <w:r>
              <w:t xml:space="preserve"> Правительства Свердловской области от 28.07.2026 N 472-ПП)</w:t>
            </w:r>
          </w:p>
        </w:tc>
      </w:tr>
      <w:tr w:rsidR="009D7500" w14:paraId="2D31F1EF" w14:textId="77777777">
        <w:tc>
          <w:tcPr>
            <w:tcW w:w="907" w:type="dxa"/>
          </w:tcPr>
          <w:p w14:paraId="1D776158" w14:textId="77777777" w:rsidR="009D7500" w:rsidRDefault="009D7500">
            <w:pPr>
              <w:pStyle w:val="ConsPlusNormal"/>
              <w:jc w:val="center"/>
            </w:pPr>
            <w:r>
              <w:t>15.</w:t>
            </w:r>
          </w:p>
        </w:tc>
        <w:tc>
          <w:tcPr>
            <w:tcW w:w="3515" w:type="dxa"/>
          </w:tcPr>
          <w:p w14:paraId="07DE1F40" w14:textId="77777777" w:rsidR="009D7500" w:rsidRDefault="009D7500">
            <w:pPr>
              <w:pStyle w:val="ConsPlusNormal"/>
            </w:pPr>
            <w:r>
              <w:t>в том числе дифференцированные нормативы по уровням медицинских организаций с учетом этапов оказания медицинской помощи:</w:t>
            </w:r>
          </w:p>
        </w:tc>
        <w:tc>
          <w:tcPr>
            <w:tcW w:w="1077" w:type="dxa"/>
          </w:tcPr>
          <w:p w14:paraId="6F618927" w14:textId="77777777" w:rsidR="009D7500" w:rsidRDefault="009D7500">
            <w:pPr>
              <w:pStyle w:val="ConsPlusNormal"/>
            </w:pPr>
          </w:p>
        </w:tc>
        <w:tc>
          <w:tcPr>
            <w:tcW w:w="1191" w:type="dxa"/>
          </w:tcPr>
          <w:p w14:paraId="0BD79222" w14:textId="77777777" w:rsidR="009D7500" w:rsidRDefault="009D7500">
            <w:pPr>
              <w:pStyle w:val="ConsPlusNormal"/>
            </w:pPr>
          </w:p>
        </w:tc>
        <w:tc>
          <w:tcPr>
            <w:tcW w:w="1191" w:type="dxa"/>
          </w:tcPr>
          <w:p w14:paraId="680DEAA8" w14:textId="77777777" w:rsidR="009D7500" w:rsidRDefault="009D7500">
            <w:pPr>
              <w:pStyle w:val="ConsPlusNormal"/>
            </w:pPr>
          </w:p>
        </w:tc>
        <w:tc>
          <w:tcPr>
            <w:tcW w:w="1191" w:type="dxa"/>
          </w:tcPr>
          <w:p w14:paraId="78F013BB" w14:textId="77777777" w:rsidR="009D7500" w:rsidRDefault="009D7500">
            <w:pPr>
              <w:pStyle w:val="ConsPlusNormal"/>
            </w:pPr>
          </w:p>
        </w:tc>
      </w:tr>
      <w:tr w:rsidR="009D7500" w14:paraId="6FF8183F" w14:textId="77777777">
        <w:tblPrEx>
          <w:tblBorders>
            <w:insideH w:val="nil"/>
          </w:tblBorders>
        </w:tblPrEx>
        <w:tc>
          <w:tcPr>
            <w:tcW w:w="907" w:type="dxa"/>
            <w:tcBorders>
              <w:bottom w:val="nil"/>
            </w:tcBorders>
          </w:tcPr>
          <w:p w14:paraId="701B212F" w14:textId="77777777" w:rsidR="009D7500" w:rsidRDefault="009D7500">
            <w:pPr>
              <w:pStyle w:val="ConsPlusNormal"/>
              <w:jc w:val="center"/>
            </w:pPr>
            <w:r>
              <w:t>16.</w:t>
            </w:r>
          </w:p>
        </w:tc>
        <w:tc>
          <w:tcPr>
            <w:tcW w:w="3515" w:type="dxa"/>
            <w:tcBorders>
              <w:bottom w:val="nil"/>
            </w:tcBorders>
          </w:tcPr>
          <w:p w14:paraId="5BD4ED3A" w14:textId="77777777" w:rsidR="009D7500" w:rsidRDefault="009D7500">
            <w:pPr>
              <w:pStyle w:val="ConsPlusNormal"/>
            </w:pPr>
            <w:r>
              <w:t>1 уровень</w:t>
            </w:r>
          </w:p>
        </w:tc>
        <w:tc>
          <w:tcPr>
            <w:tcW w:w="1077" w:type="dxa"/>
            <w:tcBorders>
              <w:bottom w:val="nil"/>
            </w:tcBorders>
          </w:tcPr>
          <w:p w14:paraId="129DAC4E" w14:textId="77777777" w:rsidR="009D7500" w:rsidRDefault="009D7500">
            <w:pPr>
              <w:pStyle w:val="ConsPlusNormal"/>
              <w:jc w:val="center"/>
            </w:pPr>
            <w:r>
              <w:t>обращений</w:t>
            </w:r>
          </w:p>
        </w:tc>
        <w:tc>
          <w:tcPr>
            <w:tcW w:w="1191" w:type="dxa"/>
            <w:tcBorders>
              <w:bottom w:val="nil"/>
            </w:tcBorders>
          </w:tcPr>
          <w:p w14:paraId="45E7E4D5" w14:textId="77777777" w:rsidR="009D7500" w:rsidRDefault="009D7500">
            <w:pPr>
              <w:pStyle w:val="ConsPlusNormal"/>
              <w:jc w:val="center"/>
            </w:pPr>
            <w:r>
              <w:t>0,697494</w:t>
            </w:r>
          </w:p>
        </w:tc>
        <w:tc>
          <w:tcPr>
            <w:tcW w:w="1191" w:type="dxa"/>
            <w:tcBorders>
              <w:bottom w:val="nil"/>
            </w:tcBorders>
          </w:tcPr>
          <w:p w14:paraId="6C429791" w14:textId="77777777" w:rsidR="009D7500" w:rsidRDefault="009D7500">
            <w:pPr>
              <w:pStyle w:val="ConsPlusNormal"/>
              <w:jc w:val="center"/>
            </w:pPr>
            <w:r>
              <w:t>0,697973</w:t>
            </w:r>
          </w:p>
        </w:tc>
        <w:tc>
          <w:tcPr>
            <w:tcW w:w="1191" w:type="dxa"/>
            <w:tcBorders>
              <w:bottom w:val="nil"/>
            </w:tcBorders>
          </w:tcPr>
          <w:p w14:paraId="51BD8DDC" w14:textId="77777777" w:rsidR="009D7500" w:rsidRDefault="009D7500">
            <w:pPr>
              <w:pStyle w:val="ConsPlusNormal"/>
              <w:jc w:val="center"/>
            </w:pPr>
            <w:r>
              <w:t>0,697973</w:t>
            </w:r>
          </w:p>
        </w:tc>
      </w:tr>
      <w:tr w:rsidR="009D7500" w14:paraId="3F866B73" w14:textId="77777777">
        <w:tblPrEx>
          <w:tblBorders>
            <w:insideH w:val="nil"/>
          </w:tblBorders>
        </w:tblPrEx>
        <w:tc>
          <w:tcPr>
            <w:tcW w:w="9072" w:type="dxa"/>
            <w:gridSpan w:val="6"/>
            <w:tcBorders>
              <w:top w:val="nil"/>
            </w:tcBorders>
          </w:tcPr>
          <w:p w14:paraId="1BC7153C" w14:textId="77777777" w:rsidR="009D7500" w:rsidRDefault="009D7500">
            <w:pPr>
              <w:pStyle w:val="ConsPlusNormal"/>
              <w:jc w:val="both"/>
            </w:pPr>
            <w:r>
              <w:t xml:space="preserve">(п. 16 в ред. </w:t>
            </w:r>
            <w:hyperlink r:id="rId142">
              <w:r>
                <w:rPr>
                  <w:color w:val="0000FF"/>
                </w:rPr>
                <w:t>Постановления</w:t>
              </w:r>
            </w:hyperlink>
            <w:r>
              <w:t xml:space="preserve"> Правительства Свердловской области от 28.07.2026 N 472-ПП)</w:t>
            </w:r>
          </w:p>
        </w:tc>
      </w:tr>
      <w:tr w:rsidR="009D7500" w14:paraId="4F31E733" w14:textId="77777777">
        <w:tc>
          <w:tcPr>
            <w:tcW w:w="907" w:type="dxa"/>
          </w:tcPr>
          <w:p w14:paraId="22D4EDA6" w14:textId="77777777" w:rsidR="009D7500" w:rsidRDefault="009D7500">
            <w:pPr>
              <w:pStyle w:val="ConsPlusNormal"/>
              <w:jc w:val="center"/>
            </w:pPr>
            <w:r>
              <w:t>17.</w:t>
            </w:r>
          </w:p>
        </w:tc>
        <w:tc>
          <w:tcPr>
            <w:tcW w:w="3515" w:type="dxa"/>
          </w:tcPr>
          <w:p w14:paraId="5DADCF19" w14:textId="77777777" w:rsidR="009D7500" w:rsidRDefault="009D7500">
            <w:pPr>
              <w:pStyle w:val="ConsPlusNormal"/>
            </w:pPr>
            <w:r>
              <w:t>2 уровень</w:t>
            </w:r>
          </w:p>
        </w:tc>
        <w:tc>
          <w:tcPr>
            <w:tcW w:w="1077" w:type="dxa"/>
          </w:tcPr>
          <w:p w14:paraId="6FEECB18" w14:textId="77777777" w:rsidR="009D7500" w:rsidRDefault="009D7500">
            <w:pPr>
              <w:pStyle w:val="ConsPlusNormal"/>
              <w:jc w:val="center"/>
            </w:pPr>
            <w:r>
              <w:t>обращений</w:t>
            </w:r>
          </w:p>
        </w:tc>
        <w:tc>
          <w:tcPr>
            <w:tcW w:w="1191" w:type="dxa"/>
          </w:tcPr>
          <w:p w14:paraId="36F24FD4" w14:textId="77777777" w:rsidR="009D7500" w:rsidRDefault="009D7500">
            <w:pPr>
              <w:pStyle w:val="ConsPlusNormal"/>
              <w:jc w:val="center"/>
            </w:pPr>
            <w:r>
              <w:t>0,302753</w:t>
            </w:r>
          </w:p>
        </w:tc>
        <w:tc>
          <w:tcPr>
            <w:tcW w:w="1191" w:type="dxa"/>
          </w:tcPr>
          <w:p w14:paraId="08ED5874" w14:textId="77777777" w:rsidR="009D7500" w:rsidRDefault="009D7500">
            <w:pPr>
              <w:pStyle w:val="ConsPlusNormal"/>
              <w:jc w:val="center"/>
            </w:pPr>
            <w:r>
              <w:t>0,302753</w:t>
            </w:r>
          </w:p>
        </w:tc>
        <w:tc>
          <w:tcPr>
            <w:tcW w:w="1191" w:type="dxa"/>
          </w:tcPr>
          <w:p w14:paraId="146704DA" w14:textId="77777777" w:rsidR="009D7500" w:rsidRDefault="009D7500">
            <w:pPr>
              <w:pStyle w:val="ConsPlusNormal"/>
              <w:jc w:val="center"/>
            </w:pPr>
            <w:r>
              <w:t>0,302753</w:t>
            </w:r>
          </w:p>
        </w:tc>
      </w:tr>
      <w:tr w:rsidR="009D7500" w14:paraId="71D09E71" w14:textId="77777777">
        <w:tc>
          <w:tcPr>
            <w:tcW w:w="907" w:type="dxa"/>
          </w:tcPr>
          <w:p w14:paraId="487F7EB9" w14:textId="77777777" w:rsidR="009D7500" w:rsidRDefault="009D7500">
            <w:pPr>
              <w:pStyle w:val="ConsPlusNormal"/>
              <w:jc w:val="center"/>
            </w:pPr>
            <w:r>
              <w:t>18.</w:t>
            </w:r>
          </w:p>
        </w:tc>
        <w:tc>
          <w:tcPr>
            <w:tcW w:w="3515" w:type="dxa"/>
          </w:tcPr>
          <w:p w14:paraId="5E2D47F6" w14:textId="77777777" w:rsidR="009D7500" w:rsidRDefault="009D7500">
            <w:pPr>
              <w:pStyle w:val="ConsPlusNormal"/>
            </w:pPr>
            <w:r>
              <w:t>3 уровень</w:t>
            </w:r>
          </w:p>
        </w:tc>
        <w:tc>
          <w:tcPr>
            <w:tcW w:w="1077" w:type="dxa"/>
          </w:tcPr>
          <w:p w14:paraId="0A2E9085" w14:textId="77777777" w:rsidR="009D7500" w:rsidRDefault="009D7500">
            <w:pPr>
              <w:pStyle w:val="ConsPlusNormal"/>
              <w:jc w:val="center"/>
            </w:pPr>
            <w:r>
              <w:t>обращений</w:t>
            </w:r>
          </w:p>
        </w:tc>
        <w:tc>
          <w:tcPr>
            <w:tcW w:w="1191" w:type="dxa"/>
          </w:tcPr>
          <w:p w14:paraId="376B043A" w14:textId="77777777" w:rsidR="009D7500" w:rsidRDefault="009D7500">
            <w:pPr>
              <w:pStyle w:val="ConsPlusNormal"/>
              <w:jc w:val="center"/>
            </w:pPr>
            <w:r>
              <w:t>0,335243</w:t>
            </w:r>
          </w:p>
        </w:tc>
        <w:tc>
          <w:tcPr>
            <w:tcW w:w="1191" w:type="dxa"/>
          </w:tcPr>
          <w:p w14:paraId="1F8DEA9B" w14:textId="77777777" w:rsidR="009D7500" w:rsidRDefault="009D7500">
            <w:pPr>
              <w:pStyle w:val="ConsPlusNormal"/>
              <w:jc w:val="center"/>
            </w:pPr>
            <w:r>
              <w:t>0,335243</w:t>
            </w:r>
          </w:p>
        </w:tc>
        <w:tc>
          <w:tcPr>
            <w:tcW w:w="1191" w:type="dxa"/>
          </w:tcPr>
          <w:p w14:paraId="226E055E" w14:textId="77777777" w:rsidR="009D7500" w:rsidRDefault="009D7500">
            <w:pPr>
              <w:pStyle w:val="ConsPlusNormal"/>
              <w:jc w:val="center"/>
            </w:pPr>
            <w:r>
              <w:t>0,335243</w:t>
            </w:r>
          </w:p>
        </w:tc>
      </w:tr>
      <w:tr w:rsidR="009D7500" w14:paraId="42EAC9E2" w14:textId="77777777">
        <w:tc>
          <w:tcPr>
            <w:tcW w:w="907" w:type="dxa"/>
          </w:tcPr>
          <w:p w14:paraId="6B5B5733" w14:textId="77777777" w:rsidR="009D7500" w:rsidRDefault="009D7500">
            <w:pPr>
              <w:pStyle w:val="ConsPlusNormal"/>
              <w:jc w:val="center"/>
            </w:pPr>
            <w:r>
              <w:t>19.</w:t>
            </w:r>
          </w:p>
        </w:tc>
        <w:tc>
          <w:tcPr>
            <w:tcW w:w="3515" w:type="dxa"/>
          </w:tcPr>
          <w:p w14:paraId="2A2D2D00" w14:textId="77777777" w:rsidR="009D7500" w:rsidRDefault="009D7500">
            <w:pPr>
              <w:pStyle w:val="ConsPlusNormal"/>
            </w:pPr>
            <w:r>
              <w:t>консультация с применением телемедицинских технологий при дистанционном взаимодействии медицинских работников между собой</w:t>
            </w:r>
          </w:p>
        </w:tc>
        <w:tc>
          <w:tcPr>
            <w:tcW w:w="1077" w:type="dxa"/>
          </w:tcPr>
          <w:p w14:paraId="22241B04" w14:textId="77777777" w:rsidR="009D7500" w:rsidRDefault="009D7500">
            <w:pPr>
              <w:pStyle w:val="ConsPlusNormal"/>
              <w:jc w:val="center"/>
            </w:pPr>
            <w:r>
              <w:t>консультаций</w:t>
            </w:r>
          </w:p>
        </w:tc>
        <w:tc>
          <w:tcPr>
            <w:tcW w:w="1191" w:type="dxa"/>
          </w:tcPr>
          <w:p w14:paraId="5E2D1CE7" w14:textId="77777777" w:rsidR="009D7500" w:rsidRDefault="009D7500">
            <w:pPr>
              <w:pStyle w:val="ConsPlusNormal"/>
              <w:jc w:val="center"/>
            </w:pPr>
            <w:r>
              <w:t>0,080667</w:t>
            </w:r>
          </w:p>
        </w:tc>
        <w:tc>
          <w:tcPr>
            <w:tcW w:w="1191" w:type="dxa"/>
          </w:tcPr>
          <w:p w14:paraId="03BAA975" w14:textId="77777777" w:rsidR="009D7500" w:rsidRDefault="009D7500">
            <w:pPr>
              <w:pStyle w:val="ConsPlusNormal"/>
              <w:jc w:val="center"/>
            </w:pPr>
            <w:r>
              <w:t>0,080667</w:t>
            </w:r>
          </w:p>
        </w:tc>
        <w:tc>
          <w:tcPr>
            <w:tcW w:w="1191" w:type="dxa"/>
          </w:tcPr>
          <w:p w14:paraId="2B039152" w14:textId="77777777" w:rsidR="009D7500" w:rsidRDefault="009D7500">
            <w:pPr>
              <w:pStyle w:val="ConsPlusNormal"/>
              <w:jc w:val="center"/>
            </w:pPr>
            <w:r>
              <w:t>0,080667</w:t>
            </w:r>
          </w:p>
        </w:tc>
      </w:tr>
      <w:tr w:rsidR="009D7500" w14:paraId="71D8986C" w14:textId="77777777">
        <w:tc>
          <w:tcPr>
            <w:tcW w:w="907" w:type="dxa"/>
          </w:tcPr>
          <w:p w14:paraId="444FCDCD" w14:textId="77777777" w:rsidR="009D7500" w:rsidRDefault="009D7500">
            <w:pPr>
              <w:pStyle w:val="ConsPlusNormal"/>
              <w:jc w:val="center"/>
            </w:pPr>
            <w:r>
              <w:t>20.</w:t>
            </w:r>
          </w:p>
        </w:tc>
        <w:tc>
          <w:tcPr>
            <w:tcW w:w="3515" w:type="dxa"/>
          </w:tcPr>
          <w:p w14:paraId="4496FE20" w14:textId="77777777" w:rsidR="009D7500" w:rsidRDefault="009D7500">
            <w:pPr>
              <w:pStyle w:val="ConsPlusNormal"/>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77" w:type="dxa"/>
          </w:tcPr>
          <w:p w14:paraId="6F9FE47E" w14:textId="77777777" w:rsidR="009D7500" w:rsidRDefault="009D7500">
            <w:pPr>
              <w:pStyle w:val="ConsPlusNormal"/>
              <w:jc w:val="center"/>
            </w:pPr>
            <w:r>
              <w:t>консультаций</w:t>
            </w:r>
          </w:p>
        </w:tc>
        <w:tc>
          <w:tcPr>
            <w:tcW w:w="1191" w:type="dxa"/>
          </w:tcPr>
          <w:p w14:paraId="640DB1EE" w14:textId="77777777" w:rsidR="009D7500" w:rsidRDefault="009D7500">
            <w:pPr>
              <w:pStyle w:val="ConsPlusNormal"/>
              <w:jc w:val="center"/>
            </w:pPr>
            <w:r>
              <w:t>0,030555</w:t>
            </w:r>
          </w:p>
        </w:tc>
        <w:tc>
          <w:tcPr>
            <w:tcW w:w="1191" w:type="dxa"/>
          </w:tcPr>
          <w:p w14:paraId="7C6FD08C" w14:textId="77777777" w:rsidR="009D7500" w:rsidRDefault="009D7500">
            <w:pPr>
              <w:pStyle w:val="ConsPlusNormal"/>
              <w:jc w:val="center"/>
            </w:pPr>
            <w:r>
              <w:t>0,030555</w:t>
            </w:r>
          </w:p>
        </w:tc>
        <w:tc>
          <w:tcPr>
            <w:tcW w:w="1191" w:type="dxa"/>
          </w:tcPr>
          <w:p w14:paraId="68A089F0" w14:textId="77777777" w:rsidR="009D7500" w:rsidRDefault="009D7500">
            <w:pPr>
              <w:pStyle w:val="ConsPlusNormal"/>
              <w:jc w:val="center"/>
            </w:pPr>
            <w:r>
              <w:t>0,030555</w:t>
            </w:r>
          </w:p>
        </w:tc>
      </w:tr>
      <w:tr w:rsidR="009D7500" w14:paraId="22DB68BD" w14:textId="77777777">
        <w:tblPrEx>
          <w:tblBorders>
            <w:insideH w:val="nil"/>
          </w:tblBorders>
        </w:tblPrEx>
        <w:tc>
          <w:tcPr>
            <w:tcW w:w="907" w:type="dxa"/>
            <w:tcBorders>
              <w:bottom w:val="nil"/>
            </w:tcBorders>
          </w:tcPr>
          <w:p w14:paraId="1D5C5814" w14:textId="77777777" w:rsidR="009D7500" w:rsidRDefault="009D7500">
            <w:pPr>
              <w:pStyle w:val="ConsPlusNormal"/>
              <w:jc w:val="center"/>
            </w:pPr>
            <w:r>
              <w:t>21.</w:t>
            </w:r>
          </w:p>
        </w:tc>
        <w:tc>
          <w:tcPr>
            <w:tcW w:w="3515" w:type="dxa"/>
            <w:tcBorders>
              <w:bottom w:val="nil"/>
            </w:tcBorders>
          </w:tcPr>
          <w:p w14:paraId="7AABC005" w14:textId="77777777" w:rsidR="009D7500" w:rsidRDefault="009D7500">
            <w:pPr>
              <w:pStyle w:val="ConsPlusNormal"/>
            </w:pPr>
            <w:r>
              <w:t>проведение отдельных диагностических (лабораторных) исследований (медицинских услуг):</w:t>
            </w:r>
          </w:p>
        </w:tc>
        <w:tc>
          <w:tcPr>
            <w:tcW w:w="1077" w:type="dxa"/>
            <w:tcBorders>
              <w:bottom w:val="nil"/>
            </w:tcBorders>
          </w:tcPr>
          <w:p w14:paraId="29F267F8" w14:textId="77777777" w:rsidR="009D7500" w:rsidRDefault="009D7500">
            <w:pPr>
              <w:pStyle w:val="ConsPlusNormal"/>
              <w:jc w:val="center"/>
            </w:pPr>
            <w:r>
              <w:t>исследований</w:t>
            </w:r>
          </w:p>
        </w:tc>
        <w:tc>
          <w:tcPr>
            <w:tcW w:w="1191" w:type="dxa"/>
            <w:tcBorders>
              <w:bottom w:val="nil"/>
            </w:tcBorders>
          </w:tcPr>
          <w:p w14:paraId="538B5B27" w14:textId="77777777" w:rsidR="009D7500" w:rsidRDefault="009D7500">
            <w:pPr>
              <w:pStyle w:val="ConsPlusNormal"/>
              <w:jc w:val="center"/>
            </w:pPr>
            <w:r>
              <w:t>0,304063</w:t>
            </w:r>
          </w:p>
        </w:tc>
        <w:tc>
          <w:tcPr>
            <w:tcW w:w="1191" w:type="dxa"/>
            <w:tcBorders>
              <w:bottom w:val="nil"/>
            </w:tcBorders>
          </w:tcPr>
          <w:p w14:paraId="2434BAA4" w14:textId="77777777" w:rsidR="009D7500" w:rsidRDefault="009D7500">
            <w:pPr>
              <w:pStyle w:val="ConsPlusNormal"/>
              <w:jc w:val="center"/>
            </w:pPr>
            <w:r>
              <w:t>0,274786</w:t>
            </w:r>
          </w:p>
        </w:tc>
        <w:tc>
          <w:tcPr>
            <w:tcW w:w="1191" w:type="dxa"/>
            <w:tcBorders>
              <w:bottom w:val="nil"/>
            </w:tcBorders>
          </w:tcPr>
          <w:p w14:paraId="15E8E665" w14:textId="77777777" w:rsidR="009D7500" w:rsidRDefault="009D7500">
            <w:pPr>
              <w:pStyle w:val="ConsPlusNormal"/>
              <w:jc w:val="center"/>
            </w:pPr>
            <w:r>
              <w:t>0,275063</w:t>
            </w:r>
          </w:p>
        </w:tc>
      </w:tr>
      <w:tr w:rsidR="009D7500" w14:paraId="06E62CF8" w14:textId="77777777">
        <w:tblPrEx>
          <w:tblBorders>
            <w:insideH w:val="nil"/>
          </w:tblBorders>
        </w:tblPrEx>
        <w:tc>
          <w:tcPr>
            <w:tcW w:w="9072" w:type="dxa"/>
            <w:gridSpan w:val="6"/>
            <w:tcBorders>
              <w:top w:val="nil"/>
            </w:tcBorders>
          </w:tcPr>
          <w:p w14:paraId="564DEF67" w14:textId="77777777" w:rsidR="009D7500" w:rsidRDefault="009D7500">
            <w:pPr>
              <w:pStyle w:val="ConsPlusNormal"/>
              <w:jc w:val="both"/>
            </w:pPr>
            <w:r>
              <w:t xml:space="preserve">(в ред. </w:t>
            </w:r>
            <w:hyperlink r:id="rId143">
              <w:r>
                <w:rPr>
                  <w:color w:val="0000FF"/>
                </w:rPr>
                <w:t>Постановления</w:t>
              </w:r>
            </w:hyperlink>
            <w:r>
              <w:t xml:space="preserve"> Правительства Свердловской области от 28.07.2026 N 472-ПП)</w:t>
            </w:r>
          </w:p>
        </w:tc>
      </w:tr>
      <w:tr w:rsidR="009D7500" w14:paraId="04EE0AA1" w14:textId="77777777">
        <w:tc>
          <w:tcPr>
            <w:tcW w:w="907" w:type="dxa"/>
          </w:tcPr>
          <w:p w14:paraId="4757E4CF" w14:textId="77777777" w:rsidR="009D7500" w:rsidRDefault="009D7500">
            <w:pPr>
              <w:pStyle w:val="ConsPlusNormal"/>
              <w:jc w:val="center"/>
            </w:pPr>
            <w:r>
              <w:t>22.</w:t>
            </w:r>
          </w:p>
        </w:tc>
        <w:tc>
          <w:tcPr>
            <w:tcW w:w="3515" w:type="dxa"/>
          </w:tcPr>
          <w:p w14:paraId="11F1B451" w14:textId="77777777" w:rsidR="009D7500" w:rsidRDefault="009D7500">
            <w:pPr>
              <w:pStyle w:val="ConsPlusNormal"/>
            </w:pPr>
            <w:r>
              <w:t>компьютерная томография</w:t>
            </w:r>
          </w:p>
        </w:tc>
        <w:tc>
          <w:tcPr>
            <w:tcW w:w="1077" w:type="dxa"/>
          </w:tcPr>
          <w:p w14:paraId="009F361C" w14:textId="77777777" w:rsidR="009D7500" w:rsidRDefault="009D7500">
            <w:pPr>
              <w:pStyle w:val="ConsPlusNormal"/>
              <w:jc w:val="center"/>
            </w:pPr>
            <w:r>
              <w:t>исследований</w:t>
            </w:r>
          </w:p>
        </w:tc>
        <w:tc>
          <w:tcPr>
            <w:tcW w:w="1191" w:type="dxa"/>
          </w:tcPr>
          <w:p w14:paraId="76EB89DD" w14:textId="77777777" w:rsidR="009D7500" w:rsidRDefault="009D7500">
            <w:pPr>
              <w:pStyle w:val="ConsPlusNormal"/>
              <w:jc w:val="center"/>
            </w:pPr>
            <w:r>
              <w:t>0,096473</w:t>
            </w:r>
          </w:p>
        </w:tc>
        <w:tc>
          <w:tcPr>
            <w:tcW w:w="1191" w:type="dxa"/>
          </w:tcPr>
          <w:p w14:paraId="4514DE3E" w14:textId="77777777" w:rsidR="009D7500" w:rsidRDefault="009D7500">
            <w:pPr>
              <w:pStyle w:val="ConsPlusNormal"/>
              <w:jc w:val="center"/>
            </w:pPr>
            <w:r>
              <w:t>0,057732</w:t>
            </w:r>
          </w:p>
        </w:tc>
        <w:tc>
          <w:tcPr>
            <w:tcW w:w="1191" w:type="dxa"/>
          </w:tcPr>
          <w:p w14:paraId="4C9ED8C0" w14:textId="77777777" w:rsidR="009D7500" w:rsidRDefault="009D7500">
            <w:pPr>
              <w:pStyle w:val="ConsPlusNormal"/>
              <w:jc w:val="center"/>
            </w:pPr>
            <w:r>
              <w:t>0,057732</w:t>
            </w:r>
          </w:p>
        </w:tc>
      </w:tr>
      <w:tr w:rsidR="009D7500" w14:paraId="3A18D688" w14:textId="77777777">
        <w:tc>
          <w:tcPr>
            <w:tcW w:w="907" w:type="dxa"/>
          </w:tcPr>
          <w:p w14:paraId="3B1A83E7" w14:textId="77777777" w:rsidR="009D7500" w:rsidRDefault="009D7500">
            <w:pPr>
              <w:pStyle w:val="ConsPlusNormal"/>
              <w:jc w:val="center"/>
            </w:pPr>
            <w:r>
              <w:t>23.</w:t>
            </w:r>
          </w:p>
        </w:tc>
        <w:tc>
          <w:tcPr>
            <w:tcW w:w="3515" w:type="dxa"/>
          </w:tcPr>
          <w:p w14:paraId="0342FE5A" w14:textId="77777777" w:rsidR="009D7500" w:rsidRDefault="009D7500">
            <w:pPr>
              <w:pStyle w:val="ConsPlusNormal"/>
            </w:pPr>
            <w:r>
              <w:t>магнитно-резонансная томография</w:t>
            </w:r>
          </w:p>
        </w:tc>
        <w:tc>
          <w:tcPr>
            <w:tcW w:w="1077" w:type="dxa"/>
          </w:tcPr>
          <w:p w14:paraId="3C247679" w14:textId="77777777" w:rsidR="009D7500" w:rsidRDefault="009D7500">
            <w:pPr>
              <w:pStyle w:val="ConsPlusNormal"/>
              <w:jc w:val="center"/>
            </w:pPr>
            <w:r>
              <w:t>исследований</w:t>
            </w:r>
          </w:p>
        </w:tc>
        <w:tc>
          <w:tcPr>
            <w:tcW w:w="1191" w:type="dxa"/>
          </w:tcPr>
          <w:p w14:paraId="5DE1C724" w14:textId="77777777" w:rsidR="009D7500" w:rsidRDefault="009D7500">
            <w:pPr>
              <w:pStyle w:val="ConsPlusNormal"/>
              <w:jc w:val="center"/>
            </w:pPr>
            <w:r>
              <w:t>0,030285</w:t>
            </w:r>
          </w:p>
        </w:tc>
        <w:tc>
          <w:tcPr>
            <w:tcW w:w="1191" w:type="dxa"/>
          </w:tcPr>
          <w:p w14:paraId="39A18FFD" w14:textId="77777777" w:rsidR="009D7500" w:rsidRDefault="009D7500">
            <w:pPr>
              <w:pStyle w:val="ConsPlusNormal"/>
              <w:jc w:val="center"/>
            </w:pPr>
            <w:r>
              <w:t>0,022033</w:t>
            </w:r>
          </w:p>
        </w:tc>
        <w:tc>
          <w:tcPr>
            <w:tcW w:w="1191" w:type="dxa"/>
          </w:tcPr>
          <w:p w14:paraId="061DA392" w14:textId="77777777" w:rsidR="009D7500" w:rsidRDefault="009D7500">
            <w:pPr>
              <w:pStyle w:val="ConsPlusNormal"/>
              <w:jc w:val="center"/>
            </w:pPr>
            <w:r>
              <w:t>0,022033</w:t>
            </w:r>
          </w:p>
        </w:tc>
      </w:tr>
      <w:tr w:rsidR="009D7500" w14:paraId="48133722" w14:textId="77777777">
        <w:tc>
          <w:tcPr>
            <w:tcW w:w="907" w:type="dxa"/>
          </w:tcPr>
          <w:p w14:paraId="65EAE59D" w14:textId="77777777" w:rsidR="009D7500" w:rsidRDefault="009D7500">
            <w:pPr>
              <w:pStyle w:val="ConsPlusNormal"/>
              <w:jc w:val="center"/>
            </w:pPr>
            <w:r>
              <w:t>24.</w:t>
            </w:r>
          </w:p>
        </w:tc>
        <w:tc>
          <w:tcPr>
            <w:tcW w:w="3515" w:type="dxa"/>
          </w:tcPr>
          <w:p w14:paraId="7F779970" w14:textId="77777777" w:rsidR="009D7500" w:rsidRDefault="009D7500">
            <w:pPr>
              <w:pStyle w:val="ConsPlusNormal"/>
            </w:pPr>
            <w:r>
              <w:t>ультразвуковое исследование сердечно-сосудистой системы</w:t>
            </w:r>
          </w:p>
        </w:tc>
        <w:tc>
          <w:tcPr>
            <w:tcW w:w="1077" w:type="dxa"/>
          </w:tcPr>
          <w:p w14:paraId="2A4662FD" w14:textId="77777777" w:rsidR="009D7500" w:rsidRDefault="009D7500">
            <w:pPr>
              <w:pStyle w:val="ConsPlusNormal"/>
              <w:jc w:val="center"/>
            </w:pPr>
            <w:r>
              <w:t>исследований</w:t>
            </w:r>
          </w:p>
        </w:tc>
        <w:tc>
          <w:tcPr>
            <w:tcW w:w="1191" w:type="dxa"/>
          </w:tcPr>
          <w:p w14:paraId="69503CC7" w14:textId="77777777" w:rsidR="009D7500" w:rsidRDefault="009D7500">
            <w:pPr>
              <w:pStyle w:val="ConsPlusNormal"/>
              <w:jc w:val="center"/>
            </w:pPr>
            <w:r>
              <w:t>0,097694</w:t>
            </w:r>
          </w:p>
        </w:tc>
        <w:tc>
          <w:tcPr>
            <w:tcW w:w="1191" w:type="dxa"/>
          </w:tcPr>
          <w:p w14:paraId="46389953" w14:textId="77777777" w:rsidR="009D7500" w:rsidRDefault="009D7500">
            <w:pPr>
              <w:pStyle w:val="ConsPlusNormal"/>
              <w:jc w:val="center"/>
            </w:pPr>
            <w:r>
              <w:t>0,122408</w:t>
            </w:r>
          </w:p>
        </w:tc>
        <w:tc>
          <w:tcPr>
            <w:tcW w:w="1191" w:type="dxa"/>
          </w:tcPr>
          <w:p w14:paraId="045EE8BC" w14:textId="77777777" w:rsidR="009D7500" w:rsidRDefault="009D7500">
            <w:pPr>
              <w:pStyle w:val="ConsPlusNormal"/>
              <w:jc w:val="center"/>
            </w:pPr>
            <w:r>
              <w:t>0,122408</w:t>
            </w:r>
          </w:p>
        </w:tc>
      </w:tr>
      <w:tr w:rsidR="009D7500" w14:paraId="61560408" w14:textId="77777777">
        <w:tc>
          <w:tcPr>
            <w:tcW w:w="907" w:type="dxa"/>
          </w:tcPr>
          <w:p w14:paraId="2436EE17" w14:textId="77777777" w:rsidR="009D7500" w:rsidRDefault="009D7500">
            <w:pPr>
              <w:pStyle w:val="ConsPlusNormal"/>
              <w:jc w:val="center"/>
            </w:pPr>
            <w:r>
              <w:t>25.</w:t>
            </w:r>
          </w:p>
        </w:tc>
        <w:tc>
          <w:tcPr>
            <w:tcW w:w="3515" w:type="dxa"/>
          </w:tcPr>
          <w:p w14:paraId="6A58C0EB" w14:textId="77777777" w:rsidR="009D7500" w:rsidRDefault="009D7500">
            <w:pPr>
              <w:pStyle w:val="ConsPlusNormal"/>
            </w:pPr>
            <w:r>
              <w:t xml:space="preserve">эндоскопическое диагностическое </w:t>
            </w:r>
            <w:r>
              <w:lastRenderedPageBreak/>
              <w:t>исследование</w:t>
            </w:r>
          </w:p>
        </w:tc>
        <w:tc>
          <w:tcPr>
            <w:tcW w:w="1077" w:type="dxa"/>
          </w:tcPr>
          <w:p w14:paraId="69EDEC08" w14:textId="77777777" w:rsidR="009D7500" w:rsidRDefault="009D7500">
            <w:pPr>
              <w:pStyle w:val="ConsPlusNormal"/>
              <w:jc w:val="center"/>
            </w:pPr>
            <w:r>
              <w:lastRenderedPageBreak/>
              <w:t>исследов</w:t>
            </w:r>
            <w:r>
              <w:lastRenderedPageBreak/>
              <w:t>аний</w:t>
            </w:r>
          </w:p>
        </w:tc>
        <w:tc>
          <w:tcPr>
            <w:tcW w:w="1191" w:type="dxa"/>
          </w:tcPr>
          <w:p w14:paraId="6784E7FD" w14:textId="77777777" w:rsidR="009D7500" w:rsidRDefault="009D7500">
            <w:pPr>
              <w:pStyle w:val="ConsPlusNormal"/>
              <w:jc w:val="center"/>
            </w:pPr>
            <w:r>
              <w:lastRenderedPageBreak/>
              <w:t>0,041869</w:t>
            </w:r>
          </w:p>
        </w:tc>
        <w:tc>
          <w:tcPr>
            <w:tcW w:w="1191" w:type="dxa"/>
          </w:tcPr>
          <w:p w14:paraId="70C4C321" w14:textId="77777777" w:rsidR="009D7500" w:rsidRDefault="009D7500">
            <w:pPr>
              <w:pStyle w:val="ConsPlusNormal"/>
              <w:jc w:val="center"/>
            </w:pPr>
            <w:r>
              <w:t>0,035370</w:t>
            </w:r>
          </w:p>
        </w:tc>
        <w:tc>
          <w:tcPr>
            <w:tcW w:w="1191" w:type="dxa"/>
          </w:tcPr>
          <w:p w14:paraId="477EAA3F" w14:textId="77777777" w:rsidR="009D7500" w:rsidRDefault="009D7500">
            <w:pPr>
              <w:pStyle w:val="ConsPlusNormal"/>
              <w:jc w:val="center"/>
            </w:pPr>
            <w:r>
              <w:t>0,035370</w:t>
            </w:r>
          </w:p>
        </w:tc>
      </w:tr>
      <w:tr w:rsidR="009D7500" w14:paraId="07D24396" w14:textId="77777777">
        <w:tc>
          <w:tcPr>
            <w:tcW w:w="907" w:type="dxa"/>
          </w:tcPr>
          <w:p w14:paraId="3BE59C3F" w14:textId="77777777" w:rsidR="009D7500" w:rsidRDefault="009D7500">
            <w:pPr>
              <w:pStyle w:val="ConsPlusNormal"/>
              <w:jc w:val="center"/>
            </w:pPr>
            <w:r>
              <w:lastRenderedPageBreak/>
              <w:t>26.</w:t>
            </w:r>
          </w:p>
        </w:tc>
        <w:tc>
          <w:tcPr>
            <w:tcW w:w="3515" w:type="dxa"/>
          </w:tcPr>
          <w:p w14:paraId="72A7E198" w14:textId="77777777" w:rsidR="009D7500" w:rsidRDefault="009D7500">
            <w:pPr>
              <w:pStyle w:val="ConsPlusNormal"/>
            </w:pPr>
            <w:r>
              <w:t>молекулярно-генетическое исследование с целью диагностики онкологических заболеваний</w:t>
            </w:r>
          </w:p>
        </w:tc>
        <w:tc>
          <w:tcPr>
            <w:tcW w:w="1077" w:type="dxa"/>
          </w:tcPr>
          <w:p w14:paraId="2D8673B7" w14:textId="77777777" w:rsidR="009D7500" w:rsidRDefault="009D7500">
            <w:pPr>
              <w:pStyle w:val="ConsPlusNormal"/>
              <w:jc w:val="center"/>
            </w:pPr>
            <w:r>
              <w:t>исследований</w:t>
            </w:r>
          </w:p>
        </w:tc>
        <w:tc>
          <w:tcPr>
            <w:tcW w:w="1191" w:type="dxa"/>
          </w:tcPr>
          <w:p w14:paraId="1A11F1C0" w14:textId="77777777" w:rsidR="009D7500" w:rsidRDefault="009D7500">
            <w:pPr>
              <w:pStyle w:val="ConsPlusNormal"/>
              <w:jc w:val="center"/>
            </w:pPr>
            <w:r>
              <w:t>0,003722</w:t>
            </w:r>
          </w:p>
        </w:tc>
        <w:tc>
          <w:tcPr>
            <w:tcW w:w="1191" w:type="dxa"/>
          </w:tcPr>
          <w:p w14:paraId="3D74040E" w14:textId="77777777" w:rsidR="009D7500" w:rsidRDefault="009D7500">
            <w:pPr>
              <w:pStyle w:val="ConsPlusNormal"/>
              <w:jc w:val="center"/>
            </w:pPr>
            <w:r>
              <w:t>0,001492</w:t>
            </w:r>
          </w:p>
        </w:tc>
        <w:tc>
          <w:tcPr>
            <w:tcW w:w="1191" w:type="dxa"/>
          </w:tcPr>
          <w:p w14:paraId="26CC547F" w14:textId="77777777" w:rsidR="009D7500" w:rsidRDefault="009D7500">
            <w:pPr>
              <w:pStyle w:val="ConsPlusNormal"/>
              <w:jc w:val="center"/>
            </w:pPr>
            <w:r>
              <w:t>0,001492</w:t>
            </w:r>
          </w:p>
        </w:tc>
      </w:tr>
      <w:tr w:rsidR="009D7500" w14:paraId="5D928514" w14:textId="77777777">
        <w:tc>
          <w:tcPr>
            <w:tcW w:w="907" w:type="dxa"/>
          </w:tcPr>
          <w:p w14:paraId="287794DB" w14:textId="77777777" w:rsidR="009D7500" w:rsidRDefault="009D7500">
            <w:pPr>
              <w:pStyle w:val="ConsPlusNormal"/>
              <w:jc w:val="center"/>
            </w:pPr>
            <w:r>
              <w:t>27.</w:t>
            </w:r>
          </w:p>
        </w:tc>
        <w:tc>
          <w:tcPr>
            <w:tcW w:w="3515" w:type="dxa"/>
          </w:tcPr>
          <w:p w14:paraId="0E96545A" w14:textId="77777777" w:rsidR="009D7500" w:rsidRDefault="009D7500">
            <w:pPr>
              <w:pStyle w:val="ConsPlusNormal"/>
            </w:pPr>
            <w: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77" w:type="dxa"/>
          </w:tcPr>
          <w:p w14:paraId="382EBC6A" w14:textId="77777777" w:rsidR="009D7500" w:rsidRDefault="009D7500">
            <w:pPr>
              <w:pStyle w:val="ConsPlusNormal"/>
              <w:jc w:val="center"/>
            </w:pPr>
            <w:r>
              <w:t>исследований</w:t>
            </w:r>
          </w:p>
        </w:tc>
        <w:tc>
          <w:tcPr>
            <w:tcW w:w="1191" w:type="dxa"/>
          </w:tcPr>
          <w:p w14:paraId="73FEFF6D" w14:textId="77777777" w:rsidR="009D7500" w:rsidRDefault="009D7500">
            <w:pPr>
              <w:pStyle w:val="ConsPlusNormal"/>
              <w:jc w:val="center"/>
            </w:pPr>
            <w:r>
              <w:t>0,027103</w:t>
            </w:r>
          </w:p>
        </w:tc>
        <w:tc>
          <w:tcPr>
            <w:tcW w:w="1191" w:type="dxa"/>
          </w:tcPr>
          <w:p w14:paraId="1899FF65" w14:textId="77777777" w:rsidR="009D7500" w:rsidRDefault="009D7500">
            <w:pPr>
              <w:pStyle w:val="ConsPlusNormal"/>
              <w:jc w:val="center"/>
            </w:pPr>
            <w:r>
              <w:t>0,027103</w:t>
            </w:r>
          </w:p>
        </w:tc>
        <w:tc>
          <w:tcPr>
            <w:tcW w:w="1191" w:type="dxa"/>
          </w:tcPr>
          <w:p w14:paraId="66E796D6" w14:textId="77777777" w:rsidR="009D7500" w:rsidRDefault="009D7500">
            <w:pPr>
              <w:pStyle w:val="ConsPlusNormal"/>
              <w:jc w:val="center"/>
            </w:pPr>
            <w:r>
              <w:t>0,027103</w:t>
            </w:r>
          </w:p>
        </w:tc>
      </w:tr>
      <w:tr w:rsidR="009D7500" w14:paraId="7880B867" w14:textId="77777777">
        <w:tblPrEx>
          <w:tblBorders>
            <w:insideH w:val="nil"/>
          </w:tblBorders>
        </w:tblPrEx>
        <w:tc>
          <w:tcPr>
            <w:tcW w:w="907" w:type="dxa"/>
            <w:tcBorders>
              <w:bottom w:val="nil"/>
            </w:tcBorders>
          </w:tcPr>
          <w:p w14:paraId="59083B56" w14:textId="77777777" w:rsidR="009D7500" w:rsidRDefault="009D7500">
            <w:pPr>
              <w:pStyle w:val="ConsPlusNormal"/>
              <w:jc w:val="center"/>
            </w:pPr>
            <w:r>
              <w:t>28.</w:t>
            </w:r>
          </w:p>
        </w:tc>
        <w:tc>
          <w:tcPr>
            <w:tcW w:w="3515" w:type="dxa"/>
            <w:tcBorders>
              <w:bottom w:val="nil"/>
            </w:tcBorders>
          </w:tcPr>
          <w:p w14:paraId="2BD941BD" w14:textId="77777777" w:rsidR="009D7500" w:rsidRDefault="009D7500">
            <w:pPr>
              <w:pStyle w:val="ConsPlusNormal"/>
            </w:pPr>
            <w:r>
              <w:t>позитронная эмиссионная томография и (или) позитронная эмиссионная томография, совмещенная с компьютерной томографией</w:t>
            </w:r>
          </w:p>
        </w:tc>
        <w:tc>
          <w:tcPr>
            <w:tcW w:w="1077" w:type="dxa"/>
            <w:tcBorders>
              <w:bottom w:val="nil"/>
            </w:tcBorders>
          </w:tcPr>
          <w:p w14:paraId="48BBADED" w14:textId="77777777" w:rsidR="009D7500" w:rsidRDefault="009D7500">
            <w:pPr>
              <w:pStyle w:val="ConsPlusNormal"/>
              <w:jc w:val="center"/>
            </w:pPr>
            <w:r>
              <w:t>исследований</w:t>
            </w:r>
          </w:p>
        </w:tc>
        <w:tc>
          <w:tcPr>
            <w:tcW w:w="1191" w:type="dxa"/>
            <w:tcBorders>
              <w:bottom w:val="nil"/>
            </w:tcBorders>
          </w:tcPr>
          <w:p w14:paraId="630C34C3" w14:textId="77777777" w:rsidR="009D7500" w:rsidRDefault="009D7500">
            <w:pPr>
              <w:pStyle w:val="ConsPlusNormal"/>
              <w:jc w:val="center"/>
            </w:pPr>
            <w:r>
              <w:t>0,002081</w:t>
            </w:r>
          </w:p>
        </w:tc>
        <w:tc>
          <w:tcPr>
            <w:tcW w:w="1191" w:type="dxa"/>
            <w:tcBorders>
              <w:bottom w:val="nil"/>
            </w:tcBorders>
          </w:tcPr>
          <w:p w14:paraId="66510A9C" w14:textId="77777777" w:rsidR="009D7500" w:rsidRDefault="009D7500">
            <w:pPr>
              <w:pStyle w:val="ConsPlusNormal"/>
              <w:jc w:val="center"/>
            </w:pPr>
            <w:r>
              <w:t>0,002141</w:t>
            </w:r>
          </w:p>
        </w:tc>
        <w:tc>
          <w:tcPr>
            <w:tcW w:w="1191" w:type="dxa"/>
            <w:tcBorders>
              <w:bottom w:val="nil"/>
            </w:tcBorders>
          </w:tcPr>
          <w:p w14:paraId="4E10E07B" w14:textId="77777777" w:rsidR="009D7500" w:rsidRDefault="009D7500">
            <w:pPr>
              <w:pStyle w:val="ConsPlusNormal"/>
              <w:jc w:val="center"/>
            </w:pPr>
            <w:r>
              <w:t>0,002203</w:t>
            </w:r>
          </w:p>
        </w:tc>
      </w:tr>
      <w:tr w:rsidR="009D7500" w14:paraId="1B8D7D0F" w14:textId="77777777">
        <w:tblPrEx>
          <w:tblBorders>
            <w:insideH w:val="nil"/>
          </w:tblBorders>
        </w:tblPrEx>
        <w:tc>
          <w:tcPr>
            <w:tcW w:w="9072" w:type="dxa"/>
            <w:gridSpan w:val="6"/>
            <w:tcBorders>
              <w:top w:val="nil"/>
            </w:tcBorders>
          </w:tcPr>
          <w:p w14:paraId="7D2F52EE" w14:textId="77777777" w:rsidR="009D7500" w:rsidRDefault="009D7500">
            <w:pPr>
              <w:pStyle w:val="ConsPlusNormal"/>
              <w:jc w:val="both"/>
            </w:pPr>
            <w:r>
              <w:t xml:space="preserve">(в ред. </w:t>
            </w:r>
            <w:hyperlink r:id="rId144">
              <w:r>
                <w:rPr>
                  <w:color w:val="0000FF"/>
                </w:rPr>
                <w:t>Постановления</w:t>
              </w:r>
            </w:hyperlink>
            <w:r>
              <w:t xml:space="preserve"> Правительства Свердловской области от 28.07.2026 N 472-ПП)</w:t>
            </w:r>
          </w:p>
        </w:tc>
      </w:tr>
      <w:tr w:rsidR="009D7500" w14:paraId="62EC9953" w14:textId="77777777">
        <w:tblPrEx>
          <w:tblBorders>
            <w:insideH w:val="nil"/>
          </w:tblBorders>
        </w:tblPrEx>
        <w:tc>
          <w:tcPr>
            <w:tcW w:w="907" w:type="dxa"/>
            <w:tcBorders>
              <w:bottom w:val="nil"/>
            </w:tcBorders>
          </w:tcPr>
          <w:p w14:paraId="1E036106" w14:textId="77777777" w:rsidR="009D7500" w:rsidRDefault="009D7500">
            <w:pPr>
              <w:pStyle w:val="ConsPlusNormal"/>
              <w:jc w:val="center"/>
            </w:pPr>
            <w:r>
              <w:t>29.</w:t>
            </w:r>
          </w:p>
        </w:tc>
        <w:tc>
          <w:tcPr>
            <w:tcW w:w="3515" w:type="dxa"/>
            <w:tcBorders>
              <w:bottom w:val="nil"/>
            </w:tcBorders>
          </w:tcPr>
          <w:p w14:paraId="02ADDBFB" w14:textId="77777777" w:rsidR="009D7500" w:rsidRDefault="009D7500">
            <w:pPr>
              <w:pStyle w:val="ConsPlusNormal"/>
            </w:pPr>
            <w:r>
              <w:t>однофотонная эмиссионная компьютерная томография, совмещенная с компьютерной томографией/сцинтиграфия</w:t>
            </w:r>
          </w:p>
        </w:tc>
        <w:tc>
          <w:tcPr>
            <w:tcW w:w="1077" w:type="dxa"/>
            <w:tcBorders>
              <w:bottom w:val="nil"/>
            </w:tcBorders>
          </w:tcPr>
          <w:p w14:paraId="62DCD385" w14:textId="77777777" w:rsidR="009D7500" w:rsidRDefault="009D7500">
            <w:pPr>
              <w:pStyle w:val="ConsPlusNormal"/>
              <w:jc w:val="center"/>
            </w:pPr>
            <w:r>
              <w:t>исследований</w:t>
            </w:r>
          </w:p>
        </w:tc>
        <w:tc>
          <w:tcPr>
            <w:tcW w:w="1191" w:type="dxa"/>
            <w:tcBorders>
              <w:bottom w:val="nil"/>
            </w:tcBorders>
          </w:tcPr>
          <w:p w14:paraId="4CAB7D05" w14:textId="77777777" w:rsidR="009D7500" w:rsidRDefault="009D7500">
            <w:pPr>
              <w:pStyle w:val="ConsPlusNormal"/>
              <w:jc w:val="center"/>
            </w:pPr>
            <w:r>
              <w:t>0,002326</w:t>
            </w:r>
          </w:p>
        </w:tc>
        <w:tc>
          <w:tcPr>
            <w:tcW w:w="1191" w:type="dxa"/>
            <w:tcBorders>
              <w:bottom w:val="nil"/>
            </w:tcBorders>
          </w:tcPr>
          <w:p w14:paraId="69E80247" w14:textId="77777777" w:rsidR="009D7500" w:rsidRDefault="009D7500">
            <w:pPr>
              <w:pStyle w:val="ConsPlusNormal"/>
              <w:jc w:val="center"/>
            </w:pPr>
            <w:r>
              <w:t>0,003997</w:t>
            </w:r>
          </w:p>
        </w:tc>
        <w:tc>
          <w:tcPr>
            <w:tcW w:w="1191" w:type="dxa"/>
            <w:tcBorders>
              <w:bottom w:val="nil"/>
            </w:tcBorders>
          </w:tcPr>
          <w:p w14:paraId="04AC595B" w14:textId="77777777" w:rsidR="009D7500" w:rsidRDefault="009D7500">
            <w:pPr>
              <w:pStyle w:val="ConsPlusNormal"/>
              <w:jc w:val="center"/>
            </w:pPr>
            <w:r>
              <w:t>0,004212</w:t>
            </w:r>
          </w:p>
        </w:tc>
      </w:tr>
      <w:tr w:rsidR="009D7500" w14:paraId="37ABDD03" w14:textId="77777777">
        <w:tblPrEx>
          <w:tblBorders>
            <w:insideH w:val="nil"/>
          </w:tblBorders>
        </w:tblPrEx>
        <w:tc>
          <w:tcPr>
            <w:tcW w:w="9072" w:type="dxa"/>
            <w:gridSpan w:val="6"/>
            <w:tcBorders>
              <w:top w:val="nil"/>
            </w:tcBorders>
          </w:tcPr>
          <w:p w14:paraId="29C2F7DF" w14:textId="77777777" w:rsidR="009D7500" w:rsidRDefault="009D7500">
            <w:pPr>
              <w:pStyle w:val="ConsPlusNormal"/>
              <w:jc w:val="both"/>
            </w:pPr>
            <w:r>
              <w:t xml:space="preserve">(в ред. </w:t>
            </w:r>
            <w:hyperlink r:id="rId145">
              <w:r>
                <w:rPr>
                  <w:color w:val="0000FF"/>
                </w:rPr>
                <w:t>Постановления</w:t>
              </w:r>
            </w:hyperlink>
            <w:r>
              <w:t xml:space="preserve"> Правительства Свердловской области от 28.07.2026 N 472-ПП)</w:t>
            </w:r>
          </w:p>
        </w:tc>
      </w:tr>
      <w:tr w:rsidR="009D7500" w14:paraId="7E87570B" w14:textId="77777777">
        <w:tc>
          <w:tcPr>
            <w:tcW w:w="907" w:type="dxa"/>
          </w:tcPr>
          <w:p w14:paraId="574A7C01" w14:textId="77777777" w:rsidR="009D7500" w:rsidRDefault="009D7500">
            <w:pPr>
              <w:pStyle w:val="ConsPlusNormal"/>
              <w:jc w:val="center"/>
            </w:pPr>
            <w:r>
              <w:t>30.</w:t>
            </w:r>
          </w:p>
        </w:tc>
        <w:tc>
          <w:tcPr>
            <w:tcW w:w="3515" w:type="dxa"/>
          </w:tcPr>
          <w:p w14:paraId="5F8409E1" w14:textId="77777777" w:rsidR="009D7500" w:rsidRDefault="009D7500">
            <w:pPr>
              <w:pStyle w:val="ConsPlusNormal"/>
            </w:pPr>
            <w:r>
              <w:t>неинвазивное пренатальное тестирование (определение внеклеточной ДНК плода по крови матери)</w:t>
            </w:r>
          </w:p>
        </w:tc>
        <w:tc>
          <w:tcPr>
            <w:tcW w:w="1077" w:type="dxa"/>
          </w:tcPr>
          <w:p w14:paraId="677BDC92" w14:textId="77777777" w:rsidR="009D7500" w:rsidRDefault="009D7500">
            <w:pPr>
              <w:pStyle w:val="ConsPlusNormal"/>
              <w:jc w:val="center"/>
            </w:pPr>
            <w:r>
              <w:t>исследований</w:t>
            </w:r>
          </w:p>
        </w:tc>
        <w:tc>
          <w:tcPr>
            <w:tcW w:w="1191" w:type="dxa"/>
          </w:tcPr>
          <w:p w14:paraId="15C9B318" w14:textId="77777777" w:rsidR="009D7500" w:rsidRDefault="009D7500">
            <w:pPr>
              <w:pStyle w:val="ConsPlusNormal"/>
              <w:jc w:val="center"/>
            </w:pPr>
            <w:r>
              <w:t>0,000647</w:t>
            </w:r>
          </w:p>
        </w:tc>
        <w:tc>
          <w:tcPr>
            <w:tcW w:w="1191" w:type="dxa"/>
          </w:tcPr>
          <w:p w14:paraId="75E86254" w14:textId="77777777" w:rsidR="009D7500" w:rsidRDefault="009D7500">
            <w:pPr>
              <w:pStyle w:val="ConsPlusNormal"/>
              <w:jc w:val="center"/>
            </w:pPr>
            <w:r>
              <w:t>0,000647</w:t>
            </w:r>
          </w:p>
        </w:tc>
        <w:tc>
          <w:tcPr>
            <w:tcW w:w="1191" w:type="dxa"/>
          </w:tcPr>
          <w:p w14:paraId="6F111CB6" w14:textId="77777777" w:rsidR="009D7500" w:rsidRDefault="009D7500">
            <w:pPr>
              <w:pStyle w:val="ConsPlusNormal"/>
              <w:jc w:val="center"/>
            </w:pPr>
            <w:r>
              <w:t>0,000647</w:t>
            </w:r>
          </w:p>
        </w:tc>
      </w:tr>
      <w:tr w:rsidR="009D7500" w14:paraId="49CB6913" w14:textId="77777777">
        <w:tc>
          <w:tcPr>
            <w:tcW w:w="907" w:type="dxa"/>
          </w:tcPr>
          <w:p w14:paraId="2923349D" w14:textId="77777777" w:rsidR="009D7500" w:rsidRDefault="009D7500">
            <w:pPr>
              <w:pStyle w:val="ConsPlusNormal"/>
              <w:jc w:val="center"/>
            </w:pPr>
            <w:r>
              <w:t>31.</w:t>
            </w:r>
          </w:p>
        </w:tc>
        <w:tc>
          <w:tcPr>
            <w:tcW w:w="3515" w:type="dxa"/>
          </w:tcPr>
          <w:p w14:paraId="46A62900" w14:textId="77777777" w:rsidR="009D7500" w:rsidRDefault="009D7500">
            <w:pPr>
              <w:pStyle w:val="ConsPlusNormal"/>
            </w:pPr>
            <w:r>
              <w:t>определение рибонуклеиновой кислоты вируса гепатита C (Hepatitis C virus) в крови методом полимеразной цепной реакции</w:t>
            </w:r>
          </w:p>
        </w:tc>
        <w:tc>
          <w:tcPr>
            <w:tcW w:w="1077" w:type="dxa"/>
          </w:tcPr>
          <w:p w14:paraId="6F7FC727" w14:textId="77777777" w:rsidR="009D7500" w:rsidRDefault="009D7500">
            <w:pPr>
              <w:pStyle w:val="ConsPlusNormal"/>
              <w:jc w:val="center"/>
            </w:pPr>
            <w:r>
              <w:t>исследований</w:t>
            </w:r>
          </w:p>
        </w:tc>
        <w:tc>
          <w:tcPr>
            <w:tcW w:w="1191" w:type="dxa"/>
          </w:tcPr>
          <w:p w14:paraId="1408216D" w14:textId="77777777" w:rsidR="009D7500" w:rsidRDefault="009D7500">
            <w:pPr>
              <w:pStyle w:val="ConsPlusNormal"/>
              <w:jc w:val="center"/>
            </w:pPr>
            <w:r>
              <w:t>0,001241</w:t>
            </w:r>
          </w:p>
        </w:tc>
        <w:tc>
          <w:tcPr>
            <w:tcW w:w="1191" w:type="dxa"/>
          </w:tcPr>
          <w:p w14:paraId="16F708A0" w14:textId="77777777" w:rsidR="009D7500" w:rsidRDefault="009D7500">
            <w:pPr>
              <w:pStyle w:val="ConsPlusNormal"/>
              <w:jc w:val="center"/>
            </w:pPr>
            <w:r>
              <w:t>0,001241</w:t>
            </w:r>
          </w:p>
        </w:tc>
        <w:tc>
          <w:tcPr>
            <w:tcW w:w="1191" w:type="dxa"/>
          </w:tcPr>
          <w:p w14:paraId="1E12942E" w14:textId="77777777" w:rsidR="009D7500" w:rsidRDefault="009D7500">
            <w:pPr>
              <w:pStyle w:val="ConsPlusNormal"/>
              <w:jc w:val="center"/>
            </w:pPr>
            <w:r>
              <w:t>0,001241</w:t>
            </w:r>
          </w:p>
        </w:tc>
      </w:tr>
      <w:tr w:rsidR="009D7500" w14:paraId="5F99BC1E" w14:textId="77777777">
        <w:tc>
          <w:tcPr>
            <w:tcW w:w="907" w:type="dxa"/>
          </w:tcPr>
          <w:p w14:paraId="1B8AD8DE" w14:textId="77777777" w:rsidR="009D7500" w:rsidRDefault="009D7500">
            <w:pPr>
              <w:pStyle w:val="ConsPlusNormal"/>
              <w:jc w:val="center"/>
            </w:pPr>
            <w:r>
              <w:t>32.</w:t>
            </w:r>
          </w:p>
        </w:tc>
        <w:tc>
          <w:tcPr>
            <w:tcW w:w="3515" w:type="dxa"/>
          </w:tcPr>
          <w:p w14:paraId="38AE83C2" w14:textId="77777777" w:rsidR="009D7500" w:rsidRDefault="009D7500">
            <w:pPr>
              <w:pStyle w:val="ConsPlusNormal"/>
            </w:pPr>
            <w:r>
              <w:t>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077" w:type="dxa"/>
          </w:tcPr>
          <w:p w14:paraId="1A016B6B" w14:textId="77777777" w:rsidR="009D7500" w:rsidRDefault="009D7500">
            <w:pPr>
              <w:pStyle w:val="ConsPlusNormal"/>
              <w:jc w:val="center"/>
            </w:pPr>
            <w:r>
              <w:t>исследований</w:t>
            </w:r>
          </w:p>
        </w:tc>
        <w:tc>
          <w:tcPr>
            <w:tcW w:w="1191" w:type="dxa"/>
          </w:tcPr>
          <w:p w14:paraId="4382955A" w14:textId="77777777" w:rsidR="009D7500" w:rsidRDefault="009D7500">
            <w:pPr>
              <w:pStyle w:val="ConsPlusNormal"/>
              <w:jc w:val="center"/>
            </w:pPr>
            <w:r>
              <w:t>0,000622</w:t>
            </w:r>
          </w:p>
        </w:tc>
        <w:tc>
          <w:tcPr>
            <w:tcW w:w="1191" w:type="dxa"/>
          </w:tcPr>
          <w:p w14:paraId="03A8815B" w14:textId="77777777" w:rsidR="009D7500" w:rsidRDefault="009D7500">
            <w:pPr>
              <w:pStyle w:val="ConsPlusNormal"/>
              <w:jc w:val="center"/>
            </w:pPr>
            <w:r>
              <w:t>0,000622</w:t>
            </w:r>
          </w:p>
        </w:tc>
        <w:tc>
          <w:tcPr>
            <w:tcW w:w="1191" w:type="dxa"/>
          </w:tcPr>
          <w:p w14:paraId="7277237F" w14:textId="77777777" w:rsidR="009D7500" w:rsidRDefault="009D7500">
            <w:pPr>
              <w:pStyle w:val="ConsPlusNormal"/>
              <w:jc w:val="center"/>
            </w:pPr>
            <w:r>
              <w:t>0,000622</w:t>
            </w:r>
          </w:p>
        </w:tc>
      </w:tr>
      <w:tr w:rsidR="009D7500" w14:paraId="3DD1E8E8" w14:textId="77777777">
        <w:tc>
          <w:tcPr>
            <w:tcW w:w="907" w:type="dxa"/>
          </w:tcPr>
          <w:p w14:paraId="27D2A3D7" w14:textId="77777777" w:rsidR="009D7500" w:rsidRDefault="009D7500">
            <w:pPr>
              <w:pStyle w:val="ConsPlusNormal"/>
              <w:jc w:val="center"/>
            </w:pPr>
            <w:r>
              <w:t>33.</w:t>
            </w:r>
          </w:p>
        </w:tc>
        <w:tc>
          <w:tcPr>
            <w:tcW w:w="3515" w:type="dxa"/>
          </w:tcPr>
          <w:p w14:paraId="56E439E2" w14:textId="77777777" w:rsidR="009D7500" w:rsidRDefault="009D7500">
            <w:pPr>
              <w:pStyle w:val="ConsPlusNormal"/>
            </w:pPr>
            <w:r>
              <w:t>Школа для больных с хроническими заболеваниями, школы для беременных и по вопросам грудного вскармливания</w:t>
            </w:r>
          </w:p>
          <w:p w14:paraId="0C8D7795" w14:textId="77777777" w:rsidR="009D7500" w:rsidRDefault="009D7500">
            <w:pPr>
              <w:pStyle w:val="ConsPlusNormal"/>
            </w:pPr>
            <w:r>
              <w:t>в том числе</w:t>
            </w:r>
          </w:p>
        </w:tc>
        <w:tc>
          <w:tcPr>
            <w:tcW w:w="1077" w:type="dxa"/>
          </w:tcPr>
          <w:p w14:paraId="2A3158DC" w14:textId="77777777" w:rsidR="009D7500" w:rsidRDefault="009D7500">
            <w:pPr>
              <w:pStyle w:val="ConsPlusNormal"/>
              <w:jc w:val="center"/>
            </w:pPr>
            <w:r>
              <w:t>комплексных посещений</w:t>
            </w:r>
          </w:p>
        </w:tc>
        <w:tc>
          <w:tcPr>
            <w:tcW w:w="1191" w:type="dxa"/>
          </w:tcPr>
          <w:p w14:paraId="422ABF92" w14:textId="77777777" w:rsidR="009D7500" w:rsidRDefault="009D7500">
            <w:pPr>
              <w:pStyle w:val="ConsPlusNormal"/>
              <w:jc w:val="center"/>
            </w:pPr>
            <w:r>
              <w:t>0,210277</w:t>
            </w:r>
          </w:p>
        </w:tc>
        <w:tc>
          <w:tcPr>
            <w:tcW w:w="1191" w:type="dxa"/>
          </w:tcPr>
          <w:p w14:paraId="7D042119" w14:textId="77777777" w:rsidR="009D7500" w:rsidRDefault="009D7500">
            <w:pPr>
              <w:pStyle w:val="ConsPlusNormal"/>
              <w:jc w:val="center"/>
            </w:pPr>
            <w:r>
              <w:t>0,210277</w:t>
            </w:r>
          </w:p>
        </w:tc>
        <w:tc>
          <w:tcPr>
            <w:tcW w:w="1191" w:type="dxa"/>
          </w:tcPr>
          <w:p w14:paraId="2276ACDA" w14:textId="77777777" w:rsidR="009D7500" w:rsidRDefault="009D7500">
            <w:pPr>
              <w:pStyle w:val="ConsPlusNormal"/>
              <w:jc w:val="center"/>
            </w:pPr>
            <w:r>
              <w:t>0,210277</w:t>
            </w:r>
          </w:p>
        </w:tc>
      </w:tr>
      <w:tr w:rsidR="009D7500" w14:paraId="464488E8" w14:textId="77777777">
        <w:tc>
          <w:tcPr>
            <w:tcW w:w="907" w:type="dxa"/>
          </w:tcPr>
          <w:p w14:paraId="38E0F196" w14:textId="77777777" w:rsidR="009D7500" w:rsidRDefault="009D7500">
            <w:pPr>
              <w:pStyle w:val="ConsPlusNormal"/>
              <w:jc w:val="center"/>
            </w:pPr>
            <w:r>
              <w:t>34.</w:t>
            </w:r>
          </w:p>
        </w:tc>
        <w:tc>
          <w:tcPr>
            <w:tcW w:w="3515" w:type="dxa"/>
          </w:tcPr>
          <w:p w14:paraId="28A0D126" w14:textId="77777777" w:rsidR="009D7500" w:rsidRDefault="009D7500">
            <w:pPr>
              <w:pStyle w:val="ConsPlusNormal"/>
            </w:pPr>
            <w:r>
              <w:t>школа сахарного диабета</w:t>
            </w:r>
          </w:p>
        </w:tc>
        <w:tc>
          <w:tcPr>
            <w:tcW w:w="1077" w:type="dxa"/>
          </w:tcPr>
          <w:p w14:paraId="3C84677C" w14:textId="77777777" w:rsidR="009D7500" w:rsidRDefault="009D7500">
            <w:pPr>
              <w:pStyle w:val="ConsPlusNormal"/>
              <w:jc w:val="center"/>
            </w:pPr>
            <w:r>
              <w:t>комплексных посещений</w:t>
            </w:r>
          </w:p>
        </w:tc>
        <w:tc>
          <w:tcPr>
            <w:tcW w:w="1191" w:type="dxa"/>
          </w:tcPr>
          <w:p w14:paraId="3E82E13B" w14:textId="77777777" w:rsidR="009D7500" w:rsidRDefault="009D7500">
            <w:pPr>
              <w:pStyle w:val="ConsPlusNormal"/>
              <w:jc w:val="center"/>
            </w:pPr>
            <w:r>
              <w:t>0,005620</w:t>
            </w:r>
          </w:p>
        </w:tc>
        <w:tc>
          <w:tcPr>
            <w:tcW w:w="1191" w:type="dxa"/>
          </w:tcPr>
          <w:p w14:paraId="3E075E77" w14:textId="77777777" w:rsidR="009D7500" w:rsidRDefault="009D7500">
            <w:pPr>
              <w:pStyle w:val="ConsPlusNormal"/>
              <w:jc w:val="center"/>
            </w:pPr>
            <w:r>
              <w:t>0,005620</w:t>
            </w:r>
          </w:p>
        </w:tc>
        <w:tc>
          <w:tcPr>
            <w:tcW w:w="1191" w:type="dxa"/>
          </w:tcPr>
          <w:p w14:paraId="3BBFC064" w14:textId="77777777" w:rsidR="009D7500" w:rsidRDefault="009D7500">
            <w:pPr>
              <w:pStyle w:val="ConsPlusNormal"/>
              <w:jc w:val="center"/>
            </w:pPr>
            <w:r>
              <w:t>0,005620</w:t>
            </w:r>
          </w:p>
        </w:tc>
      </w:tr>
      <w:tr w:rsidR="009D7500" w14:paraId="5A91348B" w14:textId="77777777">
        <w:tc>
          <w:tcPr>
            <w:tcW w:w="907" w:type="dxa"/>
          </w:tcPr>
          <w:p w14:paraId="4E44F82F" w14:textId="77777777" w:rsidR="009D7500" w:rsidRDefault="009D7500">
            <w:pPr>
              <w:pStyle w:val="ConsPlusNormal"/>
              <w:jc w:val="center"/>
            </w:pPr>
            <w:r>
              <w:lastRenderedPageBreak/>
              <w:t>35.</w:t>
            </w:r>
          </w:p>
        </w:tc>
        <w:tc>
          <w:tcPr>
            <w:tcW w:w="3515" w:type="dxa"/>
          </w:tcPr>
          <w:p w14:paraId="46F1FCFD" w14:textId="77777777" w:rsidR="009D7500" w:rsidRDefault="009D7500">
            <w:pPr>
              <w:pStyle w:val="ConsPlusNormal"/>
            </w:pPr>
            <w:r>
              <w:t>Диспансерное наблюдение в том числе по поводу:</w:t>
            </w:r>
          </w:p>
        </w:tc>
        <w:tc>
          <w:tcPr>
            <w:tcW w:w="1077" w:type="dxa"/>
          </w:tcPr>
          <w:p w14:paraId="4C834E8D" w14:textId="77777777" w:rsidR="009D7500" w:rsidRDefault="009D7500">
            <w:pPr>
              <w:pStyle w:val="ConsPlusNormal"/>
              <w:jc w:val="center"/>
            </w:pPr>
            <w:r>
              <w:t>комплексных посещений</w:t>
            </w:r>
          </w:p>
        </w:tc>
        <w:tc>
          <w:tcPr>
            <w:tcW w:w="1191" w:type="dxa"/>
          </w:tcPr>
          <w:p w14:paraId="64694C7D" w14:textId="77777777" w:rsidR="009D7500" w:rsidRDefault="009D7500">
            <w:pPr>
              <w:pStyle w:val="ConsPlusNormal"/>
              <w:jc w:val="center"/>
            </w:pPr>
            <w:r>
              <w:t>0,240440</w:t>
            </w:r>
          </w:p>
        </w:tc>
        <w:tc>
          <w:tcPr>
            <w:tcW w:w="1191" w:type="dxa"/>
          </w:tcPr>
          <w:p w14:paraId="36A84C60" w14:textId="77777777" w:rsidR="009D7500" w:rsidRDefault="009D7500">
            <w:pPr>
              <w:pStyle w:val="ConsPlusNormal"/>
              <w:jc w:val="center"/>
            </w:pPr>
            <w:r>
              <w:t>0,275509</w:t>
            </w:r>
          </w:p>
        </w:tc>
        <w:tc>
          <w:tcPr>
            <w:tcW w:w="1191" w:type="dxa"/>
          </w:tcPr>
          <w:p w14:paraId="7186C71A" w14:textId="77777777" w:rsidR="009D7500" w:rsidRDefault="009D7500">
            <w:pPr>
              <w:pStyle w:val="ConsPlusNormal"/>
              <w:jc w:val="center"/>
            </w:pPr>
            <w:r>
              <w:t>0,275509</w:t>
            </w:r>
          </w:p>
        </w:tc>
      </w:tr>
      <w:tr w:rsidR="009D7500" w14:paraId="3920452E" w14:textId="77777777">
        <w:tc>
          <w:tcPr>
            <w:tcW w:w="907" w:type="dxa"/>
          </w:tcPr>
          <w:p w14:paraId="0F999B54" w14:textId="77777777" w:rsidR="009D7500" w:rsidRDefault="009D7500">
            <w:pPr>
              <w:pStyle w:val="ConsPlusNormal"/>
              <w:jc w:val="center"/>
            </w:pPr>
            <w:r>
              <w:t>36.</w:t>
            </w:r>
          </w:p>
        </w:tc>
        <w:tc>
          <w:tcPr>
            <w:tcW w:w="3515" w:type="dxa"/>
          </w:tcPr>
          <w:p w14:paraId="12E8AF66" w14:textId="77777777" w:rsidR="009D7500" w:rsidRDefault="009D7500">
            <w:pPr>
              <w:pStyle w:val="ConsPlusNormal"/>
            </w:pPr>
            <w:r>
              <w:t>онкологических заболеваний</w:t>
            </w:r>
          </w:p>
        </w:tc>
        <w:tc>
          <w:tcPr>
            <w:tcW w:w="1077" w:type="dxa"/>
          </w:tcPr>
          <w:p w14:paraId="039D9348" w14:textId="77777777" w:rsidR="009D7500" w:rsidRDefault="009D7500">
            <w:pPr>
              <w:pStyle w:val="ConsPlusNormal"/>
              <w:jc w:val="center"/>
            </w:pPr>
            <w:r>
              <w:t>комплексных посещений</w:t>
            </w:r>
          </w:p>
        </w:tc>
        <w:tc>
          <w:tcPr>
            <w:tcW w:w="1191" w:type="dxa"/>
          </w:tcPr>
          <w:p w14:paraId="4F27DF9C" w14:textId="77777777" w:rsidR="009D7500" w:rsidRDefault="009D7500">
            <w:pPr>
              <w:pStyle w:val="ConsPlusNormal"/>
              <w:jc w:val="center"/>
            </w:pPr>
            <w:r>
              <w:t>0,023092</w:t>
            </w:r>
          </w:p>
        </w:tc>
        <w:tc>
          <w:tcPr>
            <w:tcW w:w="1191" w:type="dxa"/>
          </w:tcPr>
          <w:p w14:paraId="47BA5530" w14:textId="77777777" w:rsidR="009D7500" w:rsidRDefault="009D7500">
            <w:pPr>
              <w:pStyle w:val="ConsPlusNormal"/>
              <w:jc w:val="center"/>
            </w:pPr>
            <w:r>
              <w:t>0,045050</w:t>
            </w:r>
          </w:p>
        </w:tc>
        <w:tc>
          <w:tcPr>
            <w:tcW w:w="1191" w:type="dxa"/>
          </w:tcPr>
          <w:p w14:paraId="5262F365" w14:textId="77777777" w:rsidR="009D7500" w:rsidRDefault="009D7500">
            <w:pPr>
              <w:pStyle w:val="ConsPlusNormal"/>
              <w:jc w:val="center"/>
            </w:pPr>
            <w:r>
              <w:t>0,045050</w:t>
            </w:r>
          </w:p>
        </w:tc>
      </w:tr>
      <w:tr w:rsidR="009D7500" w14:paraId="6C0BF5C2" w14:textId="77777777">
        <w:tc>
          <w:tcPr>
            <w:tcW w:w="907" w:type="dxa"/>
          </w:tcPr>
          <w:p w14:paraId="260AC73C" w14:textId="77777777" w:rsidR="009D7500" w:rsidRDefault="009D7500">
            <w:pPr>
              <w:pStyle w:val="ConsPlusNormal"/>
              <w:jc w:val="center"/>
            </w:pPr>
            <w:r>
              <w:t>37.</w:t>
            </w:r>
          </w:p>
        </w:tc>
        <w:tc>
          <w:tcPr>
            <w:tcW w:w="3515" w:type="dxa"/>
          </w:tcPr>
          <w:p w14:paraId="068A1441" w14:textId="77777777" w:rsidR="009D7500" w:rsidRDefault="009D7500">
            <w:pPr>
              <w:pStyle w:val="ConsPlusNormal"/>
            </w:pPr>
            <w:r>
              <w:t>сахарного диабета</w:t>
            </w:r>
          </w:p>
        </w:tc>
        <w:tc>
          <w:tcPr>
            <w:tcW w:w="1077" w:type="dxa"/>
          </w:tcPr>
          <w:p w14:paraId="7A37B1B7" w14:textId="77777777" w:rsidR="009D7500" w:rsidRDefault="009D7500">
            <w:pPr>
              <w:pStyle w:val="ConsPlusNormal"/>
              <w:jc w:val="center"/>
            </w:pPr>
            <w:r>
              <w:t>комплексных посещений</w:t>
            </w:r>
          </w:p>
        </w:tc>
        <w:tc>
          <w:tcPr>
            <w:tcW w:w="1191" w:type="dxa"/>
          </w:tcPr>
          <w:p w14:paraId="45A9AAD9" w14:textId="77777777" w:rsidR="009D7500" w:rsidRDefault="009D7500">
            <w:pPr>
              <w:pStyle w:val="ConsPlusNormal"/>
              <w:jc w:val="center"/>
            </w:pPr>
            <w:r>
              <w:t>0,045426</w:t>
            </w:r>
          </w:p>
        </w:tc>
        <w:tc>
          <w:tcPr>
            <w:tcW w:w="1191" w:type="dxa"/>
          </w:tcPr>
          <w:p w14:paraId="190C19EE" w14:textId="77777777" w:rsidR="009D7500" w:rsidRDefault="009D7500">
            <w:pPr>
              <w:pStyle w:val="ConsPlusNormal"/>
              <w:jc w:val="center"/>
            </w:pPr>
            <w:r>
              <w:t>0,059800</w:t>
            </w:r>
          </w:p>
        </w:tc>
        <w:tc>
          <w:tcPr>
            <w:tcW w:w="1191" w:type="dxa"/>
          </w:tcPr>
          <w:p w14:paraId="004B83CD" w14:textId="77777777" w:rsidR="009D7500" w:rsidRDefault="009D7500">
            <w:pPr>
              <w:pStyle w:val="ConsPlusNormal"/>
              <w:jc w:val="center"/>
            </w:pPr>
            <w:r>
              <w:t>0,059800</w:t>
            </w:r>
          </w:p>
        </w:tc>
      </w:tr>
      <w:tr w:rsidR="009D7500" w14:paraId="024673A8" w14:textId="77777777">
        <w:tc>
          <w:tcPr>
            <w:tcW w:w="907" w:type="dxa"/>
          </w:tcPr>
          <w:p w14:paraId="21E00CB7" w14:textId="77777777" w:rsidR="009D7500" w:rsidRDefault="009D7500">
            <w:pPr>
              <w:pStyle w:val="ConsPlusNormal"/>
              <w:jc w:val="center"/>
            </w:pPr>
            <w:r>
              <w:t>38.</w:t>
            </w:r>
          </w:p>
        </w:tc>
        <w:tc>
          <w:tcPr>
            <w:tcW w:w="3515" w:type="dxa"/>
          </w:tcPr>
          <w:p w14:paraId="2B54864C" w14:textId="77777777" w:rsidR="009D7500" w:rsidRDefault="009D7500">
            <w:pPr>
              <w:pStyle w:val="ConsPlusNormal"/>
            </w:pPr>
            <w:r>
              <w:t>болезней системы кровообращения</w:t>
            </w:r>
          </w:p>
        </w:tc>
        <w:tc>
          <w:tcPr>
            <w:tcW w:w="1077" w:type="dxa"/>
          </w:tcPr>
          <w:p w14:paraId="64B0E5D4" w14:textId="77777777" w:rsidR="009D7500" w:rsidRDefault="009D7500">
            <w:pPr>
              <w:pStyle w:val="ConsPlusNormal"/>
              <w:jc w:val="center"/>
            </w:pPr>
            <w:r>
              <w:t>комплексных посещений</w:t>
            </w:r>
          </w:p>
        </w:tc>
        <w:tc>
          <w:tcPr>
            <w:tcW w:w="1191" w:type="dxa"/>
          </w:tcPr>
          <w:p w14:paraId="716DD625" w14:textId="77777777" w:rsidR="009D7500" w:rsidRDefault="009D7500">
            <w:pPr>
              <w:pStyle w:val="ConsPlusNormal"/>
              <w:jc w:val="center"/>
            </w:pPr>
            <w:r>
              <w:t>0,138983</w:t>
            </w:r>
          </w:p>
        </w:tc>
        <w:tc>
          <w:tcPr>
            <w:tcW w:w="1191" w:type="dxa"/>
          </w:tcPr>
          <w:p w14:paraId="1DBD4B5F" w14:textId="77777777" w:rsidR="009D7500" w:rsidRDefault="009D7500">
            <w:pPr>
              <w:pStyle w:val="ConsPlusNormal"/>
              <w:jc w:val="center"/>
            </w:pPr>
            <w:r>
              <w:t>0,138983</w:t>
            </w:r>
          </w:p>
        </w:tc>
        <w:tc>
          <w:tcPr>
            <w:tcW w:w="1191" w:type="dxa"/>
          </w:tcPr>
          <w:p w14:paraId="02012DCB" w14:textId="77777777" w:rsidR="009D7500" w:rsidRDefault="009D7500">
            <w:pPr>
              <w:pStyle w:val="ConsPlusNormal"/>
              <w:jc w:val="center"/>
            </w:pPr>
            <w:r>
              <w:t>0,138983</w:t>
            </w:r>
          </w:p>
        </w:tc>
      </w:tr>
      <w:tr w:rsidR="009D7500" w14:paraId="7EBC663E" w14:textId="77777777">
        <w:tc>
          <w:tcPr>
            <w:tcW w:w="907" w:type="dxa"/>
          </w:tcPr>
          <w:p w14:paraId="63CF9C45" w14:textId="77777777" w:rsidR="009D7500" w:rsidRDefault="009D7500">
            <w:pPr>
              <w:pStyle w:val="ConsPlusNormal"/>
              <w:jc w:val="center"/>
            </w:pPr>
            <w:r>
              <w:t>39.</w:t>
            </w:r>
          </w:p>
        </w:tc>
        <w:tc>
          <w:tcPr>
            <w:tcW w:w="3515" w:type="dxa"/>
          </w:tcPr>
          <w:p w14:paraId="2EAAE24C" w14:textId="77777777" w:rsidR="009D7500" w:rsidRDefault="009D7500">
            <w:pPr>
              <w:pStyle w:val="ConsPlusNormal"/>
            </w:pPr>
            <w:r>
              <w:t>детей, проживающих в организациях социального обслуживания (детских домах-интернатах), предоставляющих социальные услуги в стационарной форме</w:t>
            </w:r>
          </w:p>
        </w:tc>
        <w:tc>
          <w:tcPr>
            <w:tcW w:w="1077" w:type="dxa"/>
          </w:tcPr>
          <w:p w14:paraId="6CB84AA2" w14:textId="77777777" w:rsidR="009D7500" w:rsidRDefault="009D7500">
            <w:pPr>
              <w:pStyle w:val="ConsPlusNormal"/>
              <w:jc w:val="center"/>
            </w:pPr>
            <w:r>
              <w:t>комплексных посещений</w:t>
            </w:r>
          </w:p>
        </w:tc>
        <w:tc>
          <w:tcPr>
            <w:tcW w:w="1191" w:type="dxa"/>
          </w:tcPr>
          <w:p w14:paraId="75141E90" w14:textId="77777777" w:rsidR="009D7500" w:rsidRDefault="009D7500">
            <w:pPr>
              <w:pStyle w:val="ConsPlusNormal"/>
              <w:jc w:val="center"/>
            </w:pPr>
            <w:r>
              <w:t>0,000126</w:t>
            </w:r>
          </w:p>
        </w:tc>
        <w:tc>
          <w:tcPr>
            <w:tcW w:w="1191" w:type="dxa"/>
          </w:tcPr>
          <w:p w14:paraId="1FE561F1" w14:textId="77777777" w:rsidR="009D7500" w:rsidRDefault="009D7500">
            <w:pPr>
              <w:pStyle w:val="ConsPlusNormal"/>
              <w:jc w:val="center"/>
            </w:pPr>
            <w:r>
              <w:t>0,000157</w:t>
            </w:r>
          </w:p>
        </w:tc>
        <w:tc>
          <w:tcPr>
            <w:tcW w:w="1191" w:type="dxa"/>
          </w:tcPr>
          <w:p w14:paraId="3DEB161F" w14:textId="77777777" w:rsidR="009D7500" w:rsidRDefault="009D7500">
            <w:pPr>
              <w:pStyle w:val="ConsPlusNormal"/>
              <w:jc w:val="center"/>
            </w:pPr>
            <w:r>
              <w:t>0,000157</w:t>
            </w:r>
          </w:p>
        </w:tc>
      </w:tr>
      <w:tr w:rsidR="009D7500" w14:paraId="6A011DCA" w14:textId="77777777">
        <w:tc>
          <w:tcPr>
            <w:tcW w:w="907" w:type="dxa"/>
          </w:tcPr>
          <w:p w14:paraId="1CAB6790" w14:textId="77777777" w:rsidR="009D7500" w:rsidRDefault="009D7500">
            <w:pPr>
              <w:pStyle w:val="ConsPlusNormal"/>
              <w:jc w:val="center"/>
            </w:pPr>
            <w:r>
              <w:t>40.</w:t>
            </w:r>
          </w:p>
        </w:tc>
        <w:tc>
          <w:tcPr>
            <w:tcW w:w="3515" w:type="dxa"/>
          </w:tcPr>
          <w:p w14:paraId="76B0CFB5" w14:textId="77777777" w:rsidR="009D7500" w:rsidRDefault="009D7500">
            <w:pPr>
              <w:pStyle w:val="ConsPlusNormal"/>
            </w:pPr>
            <w:r>
              <w:t>работающих граждан и (или) обучающихся в образовательных организациях</w:t>
            </w:r>
          </w:p>
        </w:tc>
        <w:tc>
          <w:tcPr>
            <w:tcW w:w="1077" w:type="dxa"/>
          </w:tcPr>
          <w:p w14:paraId="781D4F22" w14:textId="77777777" w:rsidR="009D7500" w:rsidRDefault="009D7500">
            <w:pPr>
              <w:pStyle w:val="ConsPlusNormal"/>
              <w:jc w:val="center"/>
            </w:pPr>
            <w:r>
              <w:t>комплексных посещений</w:t>
            </w:r>
          </w:p>
        </w:tc>
        <w:tc>
          <w:tcPr>
            <w:tcW w:w="1191" w:type="dxa"/>
          </w:tcPr>
          <w:p w14:paraId="1771B946" w14:textId="77777777" w:rsidR="009D7500" w:rsidRDefault="009D7500">
            <w:pPr>
              <w:pStyle w:val="ConsPlusNormal"/>
              <w:jc w:val="center"/>
            </w:pPr>
            <w:r>
              <w:t>0,00579</w:t>
            </w:r>
          </w:p>
        </w:tc>
        <w:tc>
          <w:tcPr>
            <w:tcW w:w="1191" w:type="dxa"/>
          </w:tcPr>
          <w:p w14:paraId="00DD77E4" w14:textId="77777777" w:rsidR="009D7500" w:rsidRDefault="009D7500">
            <w:pPr>
              <w:pStyle w:val="ConsPlusNormal"/>
              <w:jc w:val="center"/>
            </w:pPr>
            <w:r>
              <w:t>0,00579</w:t>
            </w:r>
          </w:p>
        </w:tc>
        <w:tc>
          <w:tcPr>
            <w:tcW w:w="1191" w:type="dxa"/>
          </w:tcPr>
          <w:p w14:paraId="4B4D27EA" w14:textId="77777777" w:rsidR="009D7500" w:rsidRDefault="009D7500">
            <w:pPr>
              <w:pStyle w:val="ConsPlusNormal"/>
              <w:jc w:val="center"/>
            </w:pPr>
            <w:r>
              <w:t>0,00579</w:t>
            </w:r>
          </w:p>
        </w:tc>
      </w:tr>
      <w:tr w:rsidR="009D7500" w14:paraId="556F19B3" w14:textId="77777777">
        <w:tc>
          <w:tcPr>
            <w:tcW w:w="907" w:type="dxa"/>
          </w:tcPr>
          <w:p w14:paraId="47E0B542" w14:textId="77777777" w:rsidR="009D7500" w:rsidRDefault="009D7500">
            <w:pPr>
              <w:pStyle w:val="ConsPlusNormal"/>
              <w:jc w:val="center"/>
            </w:pPr>
            <w:r>
              <w:t>41.</w:t>
            </w:r>
          </w:p>
        </w:tc>
        <w:tc>
          <w:tcPr>
            <w:tcW w:w="3515" w:type="dxa"/>
          </w:tcPr>
          <w:p w14:paraId="12968DE1" w14:textId="77777777" w:rsidR="009D7500" w:rsidRDefault="009D7500">
            <w:pPr>
              <w:pStyle w:val="ConsPlusNormal"/>
            </w:pPr>
            <w:r>
              <w:t>Дистанционное наблюдение за состоянием здоровья пациентов</w:t>
            </w:r>
          </w:p>
          <w:p w14:paraId="34CDAF9B" w14:textId="77777777" w:rsidR="009D7500" w:rsidRDefault="009D7500">
            <w:pPr>
              <w:pStyle w:val="ConsPlusNormal"/>
            </w:pPr>
            <w:r>
              <w:t>в том числе:</w:t>
            </w:r>
          </w:p>
        </w:tc>
        <w:tc>
          <w:tcPr>
            <w:tcW w:w="1077" w:type="dxa"/>
          </w:tcPr>
          <w:p w14:paraId="51D68FFE" w14:textId="77777777" w:rsidR="009D7500" w:rsidRDefault="009D7500">
            <w:pPr>
              <w:pStyle w:val="ConsPlusNormal"/>
              <w:jc w:val="center"/>
            </w:pPr>
            <w:r>
              <w:t>комплексных посещений</w:t>
            </w:r>
          </w:p>
        </w:tc>
        <w:tc>
          <w:tcPr>
            <w:tcW w:w="1191" w:type="dxa"/>
          </w:tcPr>
          <w:p w14:paraId="2F5EF671" w14:textId="77777777" w:rsidR="009D7500" w:rsidRDefault="009D7500">
            <w:pPr>
              <w:pStyle w:val="ConsPlusNormal"/>
              <w:jc w:val="center"/>
            </w:pPr>
            <w:r>
              <w:t>0,018057</w:t>
            </w:r>
          </w:p>
        </w:tc>
        <w:tc>
          <w:tcPr>
            <w:tcW w:w="1191" w:type="dxa"/>
          </w:tcPr>
          <w:p w14:paraId="6921077E" w14:textId="77777777" w:rsidR="009D7500" w:rsidRDefault="009D7500">
            <w:pPr>
              <w:pStyle w:val="ConsPlusNormal"/>
              <w:jc w:val="center"/>
            </w:pPr>
            <w:r>
              <w:t>0,040988</w:t>
            </w:r>
          </w:p>
        </w:tc>
        <w:tc>
          <w:tcPr>
            <w:tcW w:w="1191" w:type="dxa"/>
          </w:tcPr>
          <w:p w14:paraId="332960B0" w14:textId="77777777" w:rsidR="009D7500" w:rsidRDefault="009D7500">
            <w:pPr>
              <w:pStyle w:val="ConsPlusNormal"/>
              <w:jc w:val="center"/>
            </w:pPr>
            <w:r>
              <w:t>0,042831</w:t>
            </w:r>
          </w:p>
        </w:tc>
      </w:tr>
      <w:tr w:rsidR="009D7500" w14:paraId="1C7206CF" w14:textId="77777777">
        <w:tc>
          <w:tcPr>
            <w:tcW w:w="907" w:type="dxa"/>
          </w:tcPr>
          <w:p w14:paraId="2239D919" w14:textId="77777777" w:rsidR="009D7500" w:rsidRDefault="009D7500">
            <w:pPr>
              <w:pStyle w:val="ConsPlusNormal"/>
              <w:jc w:val="center"/>
            </w:pPr>
            <w:r>
              <w:t>42.</w:t>
            </w:r>
          </w:p>
        </w:tc>
        <w:tc>
          <w:tcPr>
            <w:tcW w:w="3515" w:type="dxa"/>
          </w:tcPr>
          <w:p w14:paraId="204A4B3B" w14:textId="77777777" w:rsidR="009D7500" w:rsidRDefault="009D7500">
            <w:pPr>
              <w:pStyle w:val="ConsPlusNormal"/>
            </w:pPr>
            <w:r>
              <w:t>пациентов с сахарным диабетом</w:t>
            </w:r>
          </w:p>
        </w:tc>
        <w:tc>
          <w:tcPr>
            <w:tcW w:w="1077" w:type="dxa"/>
          </w:tcPr>
          <w:p w14:paraId="5D34E448" w14:textId="77777777" w:rsidR="009D7500" w:rsidRDefault="009D7500">
            <w:pPr>
              <w:pStyle w:val="ConsPlusNormal"/>
              <w:jc w:val="center"/>
            </w:pPr>
            <w:r>
              <w:t>комплексных посещений</w:t>
            </w:r>
          </w:p>
        </w:tc>
        <w:tc>
          <w:tcPr>
            <w:tcW w:w="1191" w:type="dxa"/>
          </w:tcPr>
          <w:p w14:paraId="512693CB" w14:textId="77777777" w:rsidR="009D7500" w:rsidRDefault="009D7500">
            <w:pPr>
              <w:pStyle w:val="ConsPlusNormal"/>
              <w:jc w:val="center"/>
            </w:pPr>
            <w:r>
              <w:t>0,000970</w:t>
            </w:r>
          </w:p>
        </w:tc>
        <w:tc>
          <w:tcPr>
            <w:tcW w:w="1191" w:type="dxa"/>
          </w:tcPr>
          <w:p w14:paraId="5000B354" w14:textId="77777777" w:rsidR="009D7500" w:rsidRDefault="009D7500">
            <w:pPr>
              <w:pStyle w:val="ConsPlusNormal"/>
              <w:jc w:val="center"/>
            </w:pPr>
            <w:r>
              <w:t>0,001293</w:t>
            </w:r>
          </w:p>
        </w:tc>
        <w:tc>
          <w:tcPr>
            <w:tcW w:w="1191" w:type="dxa"/>
          </w:tcPr>
          <w:p w14:paraId="45EC7C86" w14:textId="77777777" w:rsidR="009D7500" w:rsidRDefault="009D7500">
            <w:pPr>
              <w:pStyle w:val="ConsPlusNormal"/>
              <w:jc w:val="center"/>
            </w:pPr>
            <w:r>
              <w:t>0,001940</w:t>
            </w:r>
          </w:p>
        </w:tc>
      </w:tr>
      <w:tr w:rsidR="009D7500" w14:paraId="01294C73" w14:textId="77777777">
        <w:tc>
          <w:tcPr>
            <w:tcW w:w="907" w:type="dxa"/>
          </w:tcPr>
          <w:p w14:paraId="5D7BFCC7" w14:textId="77777777" w:rsidR="009D7500" w:rsidRDefault="009D7500">
            <w:pPr>
              <w:pStyle w:val="ConsPlusNormal"/>
              <w:jc w:val="center"/>
            </w:pPr>
            <w:r>
              <w:t>43.</w:t>
            </w:r>
          </w:p>
        </w:tc>
        <w:tc>
          <w:tcPr>
            <w:tcW w:w="3515" w:type="dxa"/>
          </w:tcPr>
          <w:p w14:paraId="789D465E" w14:textId="77777777" w:rsidR="009D7500" w:rsidRDefault="009D7500">
            <w:pPr>
              <w:pStyle w:val="ConsPlusNormal"/>
            </w:pPr>
            <w:r>
              <w:t>пациентов с артериальной гипертензией</w:t>
            </w:r>
          </w:p>
        </w:tc>
        <w:tc>
          <w:tcPr>
            <w:tcW w:w="1077" w:type="dxa"/>
          </w:tcPr>
          <w:p w14:paraId="44A16974" w14:textId="77777777" w:rsidR="009D7500" w:rsidRDefault="009D7500">
            <w:pPr>
              <w:pStyle w:val="ConsPlusNormal"/>
              <w:jc w:val="center"/>
            </w:pPr>
            <w:r>
              <w:t>комплексных посещений</w:t>
            </w:r>
          </w:p>
        </w:tc>
        <w:tc>
          <w:tcPr>
            <w:tcW w:w="1191" w:type="dxa"/>
          </w:tcPr>
          <w:p w14:paraId="7F5750CB" w14:textId="77777777" w:rsidR="009D7500" w:rsidRDefault="009D7500">
            <w:pPr>
              <w:pStyle w:val="ConsPlusNormal"/>
              <w:jc w:val="center"/>
            </w:pPr>
            <w:r>
              <w:t>0,017087</w:t>
            </w:r>
          </w:p>
        </w:tc>
        <w:tc>
          <w:tcPr>
            <w:tcW w:w="1191" w:type="dxa"/>
          </w:tcPr>
          <w:p w14:paraId="53C36ACA" w14:textId="77777777" w:rsidR="009D7500" w:rsidRDefault="009D7500">
            <w:pPr>
              <w:pStyle w:val="ConsPlusNormal"/>
              <w:jc w:val="center"/>
            </w:pPr>
            <w:r>
              <w:t>0,039695</w:t>
            </w:r>
          </w:p>
        </w:tc>
        <w:tc>
          <w:tcPr>
            <w:tcW w:w="1191" w:type="dxa"/>
          </w:tcPr>
          <w:p w14:paraId="0AE4A8B8" w14:textId="77777777" w:rsidR="009D7500" w:rsidRDefault="009D7500">
            <w:pPr>
              <w:pStyle w:val="ConsPlusNormal"/>
              <w:jc w:val="center"/>
            </w:pPr>
            <w:r>
              <w:t>0,040891</w:t>
            </w:r>
          </w:p>
        </w:tc>
      </w:tr>
      <w:tr w:rsidR="009D7500" w14:paraId="5FD924AA" w14:textId="77777777">
        <w:tblPrEx>
          <w:tblBorders>
            <w:insideH w:val="nil"/>
          </w:tblBorders>
        </w:tblPrEx>
        <w:tc>
          <w:tcPr>
            <w:tcW w:w="907" w:type="dxa"/>
            <w:tcBorders>
              <w:bottom w:val="nil"/>
            </w:tcBorders>
          </w:tcPr>
          <w:p w14:paraId="286694B2" w14:textId="77777777" w:rsidR="009D7500" w:rsidRDefault="009D7500">
            <w:pPr>
              <w:pStyle w:val="ConsPlusNormal"/>
              <w:jc w:val="center"/>
            </w:pPr>
            <w:r>
              <w:t>44.</w:t>
            </w:r>
          </w:p>
        </w:tc>
        <w:tc>
          <w:tcPr>
            <w:tcW w:w="3515" w:type="dxa"/>
            <w:tcBorders>
              <w:bottom w:val="nil"/>
            </w:tcBorders>
          </w:tcPr>
          <w:p w14:paraId="02633DFF" w14:textId="77777777" w:rsidR="009D7500" w:rsidRDefault="009D7500">
            <w:pPr>
              <w:pStyle w:val="ConsPlusNormal"/>
            </w:pPr>
            <w:r>
              <w:t>посещения с профилактическими целями центров здоровья, включая диспансерное наблюдение</w:t>
            </w:r>
          </w:p>
        </w:tc>
        <w:tc>
          <w:tcPr>
            <w:tcW w:w="1077" w:type="dxa"/>
            <w:tcBorders>
              <w:bottom w:val="nil"/>
            </w:tcBorders>
          </w:tcPr>
          <w:p w14:paraId="344E09A3" w14:textId="77777777" w:rsidR="009D7500" w:rsidRDefault="009D7500">
            <w:pPr>
              <w:pStyle w:val="ConsPlusNormal"/>
              <w:jc w:val="center"/>
            </w:pPr>
            <w:r>
              <w:t>комплексных посещений</w:t>
            </w:r>
          </w:p>
        </w:tc>
        <w:tc>
          <w:tcPr>
            <w:tcW w:w="1191" w:type="dxa"/>
            <w:tcBorders>
              <w:bottom w:val="nil"/>
            </w:tcBorders>
          </w:tcPr>
          <w:p w14:paraId="30D47192" w14:textId="77777777" w:rsidR="009D7500" w:rsidRDefault="009D7500">
            <w:pPr>
              <w:pStyle w:val="ConsPlusNormal"/>
              <w:jc w:val="center"/>
            </w:pPr>
            <w:r>
              <w:t>0,032831</w:t>
            </w:r>
          </w:p>
        </w:tc>
        <w:tc>
          <w:tcPr>
            <w:tcW w:w="1191" w:type="dxa"/>
            <w:tcBorders>
              <w:bottom w:val="nil"/>
            </w:tcBorders>
          </w:tcPr>
          <w:p w14:paraId="6115BB7A" w14:textId="77777777" w:rsidR="009D7500" w:rsidRDefault="009D7500">
            <w:pPr>
              <w:pStyle w:val="ConsPlusNormal"/>
              <w:jc w:val="center"/>
            </w:pPr>
            <w:r>
              <w:t>0,032831</w:t>
            </w:r>
          </w:p>
        </w:tc>
        <w:tc>
          <w:tcPr>
            <w:tcW w:w="1191" w:type="dxa"/>
            <w:tcBorders>
              <w:bottom w:val="nil"/>
            </w:tcBorders>
          </w:tcPr>
          <w:p w14:paraId="19C619D1" w14:textId="77777777" w:rsidR="009D7500" w:rsidRDefault="009D7500">
            <w:pPr>
              <w:pStyle w:val="ConsPlusNormal"/>
              <w:jc w:val="center"/>
            </w:pPr>
            <w:r>
              <w:t>0,032831</w:t>
            </w:r>
          </w:p>
        </w:tc>
      </w:tr>
      <w:tr w:rsidR="009D7500" w14:paraId="194FFDC5" w14:textId="77777777">
        <w:tblPrEx>
          <w:tblBorders>
            <w:insideH w:val="nil"/>
          </w:tblBorders>
        </w:tblPrEx>
        <w:tc>
          <w:tcPr>
            <w:tcW w:w="9072" w:type="dxa"/>
            <w:gridSpan w:val="6"/>
            <w:tcBorders>
              <w:top w:val="nil"/>
            </w:tcBorders>
          </w:tcPr>
          <w:p w14:paraId="28608160" w14:textId="77777777" w:rsidR="009D7500" w:rsidRDefault="009D7500">
            <w:pPr>
              <w:pStyle w:val="ConsPlusNormal"/>
              <w:jc w:val="both"/>
            </w:pPr>
            <w:r>
              <w:t xml:space="preserve">(в ред. </w:t>
            </w:r>
            <w:hyperlink r:id="rId146">
              <w:r>
                <w:rPr>
                  <w:color w:val="0000FF"/>
                </w:rPr>
                <w:t>Постановления</w:t>
              </w:r>
            </w:hyperlink>
            <w:r>
              <w:t xml:space="preserve"> Правительства Свердловской области от 28.07.2026 N 472-ПП)</w:t>
            </w:r>
          </w:p>
        </w:tc>
      </w:tr>
      <w:tr w:rsidR="009D7500" w14:paraId="6078D88A" w14:textId="77777777">
        <w:tblPrEx>
          <w:tblBorders>
            <w:insideH w:val="nil"/>
          </w:tblBorders>
        </w:tblPrEx>
        <w:tc>
          <w:tcPr>
            <w:tcW w:w="907" w:type="dxa"/>
            <w:tcBorders>
              <w:bottom w:val="nil"/>
            </w:tcBorders>
          </w:tcPr>
          <w:p w14:paraId="2CC72364" w14:textId="77777777" w:rsidR="009D7500" w:rsidRDefault="009D7500">
            <w:pPr>
              <w:pStyle w:val="ConsPlusNormal"/>
              <w:jc w:val="center"/>
            </w:pPr>
            <w:r>
              <w:t>45.</w:t>
            </w:r>
          </w:p>
        </w:tc>
        <w:tc>
          <w:tcPr>
            <w:tcW w:w="8165" w:type="dxa"/>
            <w:gridSpan w:val="5"/>
            <w:tcBorders>
              <w:bottom w:val="nil"/>
            </w:tcBorders>
          </w:tcPr>
          <w:p w14:paraId="6EA58F56" w14:textId="77777777" w:rsidR="009D7500" w:rsidRDefault="009D7500">
            <w:pPr>
              <w:pStyle w:val="ConsPlusNormal"/>
              <w:jc w:val="both"/>
            </w:pPr>
            <w:r>
              <w:t xml:space="preserve">Утратил силу. - </w:t>
            </w:r>
            <w:hyperlink r:id="rId147">
              <w:r>
                <w:rPr>
                  <w:color w:val="0000FF"/>
                </w:rPr>
                <w:t>Постановление</w:t>
              </w:r>
            </w:hyperlink>
            <w:r>
              <w:t xml:space="preserve"> Правительства Свердловской области от 28.07.2026 N </w:t>
            </w:r>
            <w:r>
              <w:lastRenderedPageBreak/>
              <w:t>472-ПП</w:t>
            </w:r>
          </w:p>
        </w:tc>
      </w:tr>
      <w:tr w:rsidR="009D7500" w14:paraId="1E459DD1" w14:textId="77777777">
        <w:tc>
          <w:tcPr>
            <w:tcW w:w="907" w:type="dxa"/>
          </w:tcPr>
          <w:p w14:paraId="1718218B" w14:textId="77777777" w:rsidR="009D7500" w:rsidRDefault="009D7500">
            <w:pPr>
              <w:pStyle w:val="ConsPlusNormal"/>
              <w:jc w:val="center"/>
            </w:pPr>
            <w:r>
              <w:lastRenderedPageBreak/>
              <w:t>46.</w:t>
            </w:r>
          </w:p>
        </w:tc>
        <w:tc>
          <w:tcPr>
            <w:tcW w:w="3515" w:type="dxa"/>
          </w:tcPr>
          <w:p w14:paraId="13CB8B32" w14:textId="77777777" w:rsidR="009D7500" w:rsidRDefault="009D7500">
            <w:pPr>
              <w:pStyle w:val="ConsPlusNormal"/>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всего</w:t>
            </w:r>
          </w:p>
          <w:p w14:paraId="02A7AB66" w14:textId="77777777" w:rsidR="009D7500" w:rsidRDefault="009D7500">
            <w:pPr>
              <w:pStyle w:val="ConsPlusNormal"/>
            </w:pPr>
            <w:r>
              <w:t>в том числе:</w:t>
            </w:r>
          </w:p>
        </w:tc>
        <w:tc>
          <w:tcPr>
            <w:tcW w:w="1077" w:type="dxa"/>
          </w:tcPr>
          <w:p w14:paraId="75671E4D" w14:textId="77777777" w:rsidR="009D7500" w:rsidRDefault="009D7500">
            <w:pPr>
              <w:pStyle w:val="ConsPlusNormal"/>
              <w:jc w:val="center"/>
            </w:pPr>
            <w:r>
              <w:t>случаев лечения</w:t>
            </w:r>
          </w:p>
        </w:tc>
        <w:tc>
          <w:tcPr>
            <w:tcW w:w="1191" w:type="dxa"/>
          </w:tcPr>
          <w:p w14:paraId="10025D4C" w14:textId="77777777" w:rsidR="009D7500" w:rsidRDefault="009D7500">
            <w:pPr>
              <w:pStyle w:val="ConsPlusNormal"/>
              <w:jc w:val="center"/>
            </w:pPr>
            <w:r>
              <w:t>0,076323</w:t>
            </w:r>
          </w:p>
        </w:tc>
        <w:tc>
          <w:tcPr>
            <w:tcW w:w="1191" w:type="dxa"/>
          </w:tcPr>
          <w:p w14:paraId="45C1F79D" w14:textId="77777777" w:rsidR="009D7500" w:rsidRDefault="009D7500">
            <w:pPr>
              <w:pStyle w:val="ConsPlusNormal"/>
              <w:jc w:val="center"/>
            </w:pPr>
            <w:r>
              <w:t>0,069345</w:t>
            </w:r>
          </w:p>
        </w:tc>
        <w:tc>
          <w:tcPr>
            <w:tcW w:w="1191" w:type="dxa"/>
          </w:tcPr>
          <w:p w14:paraId="3D45150E" w14:textId="77777777" w:rsidR="009D7500" w:rsidRDefault="009D7500">
            <w:pPr>
              <w:pStyle w:val="ConsPlusNormal"/>
              <w:jc w:val="center"/>
            </w:pPr>
            <w:r>
              <w:t>0,069345</w:t>
            </w:r>
          </w:p>
        </w:tc>
      </w:tr>
      <w:tr w:rsidR="009D7500" w14:paraId="74845402" w14:textId="77777777">
        <w:tc>
          <w:tcPr>
            <w:tcW w:w="907" w:type="dxa"/>
          </w:tcPr>
          <w:p w14:paraId="6FC42BB2" w14:textId="77777777" w:rsidR="009D7500" w:rsidRDefault="009D7500">
            <w:pPr>
              <w:pStyle w:val="ConsPlusNormal"/>
              <w:jc w:val="center"/>
            </w:pPr>
            <w:r>
              <w:t>47.</w:t>
            </w:r>
          </w:p>
        </w:tc>
        <w:tc>
          <w:tcPr>
            <w:tcW w:w="3515" w:type="dxa"/>
          </w:tcPr>
          <w:p w14:paraId="53CD4486" w14:textId="77777777" w:rsidR="009D7500" w:rsidRDefault="009D7500">
            <w:pPr>
              <w:pStyle w:val="ConsPlusNormal"/>
            </w:pPr>
            <w:r>
              <w:t>1 уровень</w:t>
            </w:r>
          </w:p>
        </w:tc>
        <w:tc>
          <w:tcPr>
            <w:tcW w:w="1077" w:type="dxa"/>
          </w:tcPr>
          <w:p w14:paraId="04CAA213" w14:textId="77777777" w:rsidR="009D7500" w:rsidRDefault="009D7500">
            <w:pPr>
              <w:pStyle w:val="ConsPlusNormal"/>
              <w:jc w:val="center"/>
            </w:pPr>
            <w:r>
              <w:t>случаев лечения</w:t>
            </w:r>
          </w:p>
        </w:tc>
        <w:tc>
          <w:tcPr>
            <w:tcW w:w="1191" w:type="dxa"/>
          </w:tcPr>
          <w:p w14:paraId="6CB85AC3" w14:textId="77777777" w:rsidR="009D7500" w:rsidRDefault="009D7500">
            <w:pPr>
              <w:pStyle w:val="ConsPlusNormal"/>
              <w:jc w:val="center"/>
            </w:pPr>
            <w:r>
              <w:t>0,019844</w:t>
            </w:r>
          </w:p>
        </w:tc>
        <w:tc>
          <w:tcPr>
            <w:tcW w:w="1191" w:type="dxa"/>
          </w:tcPr>
          <w:p w14:paraId="777EDCF4" w14:textId="77777777" w:rsidR="009D7500" w:rsidRDefault="009D7500">
            <w:pPr>
              <w:pStyle w:val="ConsPlusNormal"/>
              <w:jc w:val="center"/>
            </w:pPr>
            <w:r>
              <w:t>0,018029</w:t>
            </w:r>
          </w:p>
        </w:tc>
        <w:tc>
          <w:tcPr>
            <w:tcW w:w="1191" w:type="dxa"/>
          </w:tcPr>
          <w:p w14:paraId="58EF6F0E" w14:textId="77777777" w:rsidR="009D7500" w:rsidRDefault="009D7500">
            <w:pPr>
              <w:pStyle w:val="ConsPlusNormal"/>
              <w:jc w:val="center"/>
            </w:pPr>
            <w:r>
              <w:t>0,018029</w:t>
            </w:r>
          </w:p>
        </w:tc>
      </w:tr>
      <w:tr w:rsidR="009D7500" w14:paraId="562D9034" w14:textId="77777777">
        <w:tc>
          <w:tcPr>
            <w:tcW w:w="907" w:type="dxa"/>
          </w:tcPr>
          <w:p w14:paraId="1397CE76" w14:textId="77777777" w:rsidR="009D7500" w:rsidRDefault="009D7500">
            <w:pPr>
              <w:pStyle w:val="ConsPlusNormal"/>
              <w:jc w:val="center"/>
            </w:pPr>
            <w:r>
              <w:t>48.</w:t>
            </w:r>
          </w:p>
        </w:tc>
        <w:tc>
          <w:tcPr>
            <w:tcW w:w="3515" w:type="dxa"/>
          </w:tcPr>
          <w:p w14:paraId="41D8308D" w14:textId="77777777" w:rsidR="009D7500" w:rsidRDefault="009D7500">
            <w:pPr>
              <w:pStyle w:val="ConsPlusNormal"/>
            </w:pPr>
            <w:r>
              <w:t>2 уровень</w:t>
            </w:r>
          </w:p>
        </w:tc>
        <w:tc>
          <w:tcPr>
            <w:tcW w:w="1077" w:type="dxa"/>
          </w:tcPr>
          <w:p w14:paraId="1DCB6718" w14:textId="77777777" w:rsidR="009D7500" w:rsidRDefault="009D7500">
            <w:pPr>
              <w:pStyle w:val="ConsPlusNormal"/>
              <w:jc w:val="center"/>
            </w:pPr>
            <w:r>
              <w:t>случаев лечения</w:t>
            </w:r>
          </w:p>
        </w:tc>
        <w:tc>
          <w:tcPr>
            <w:tcW w:w="1191" w:type="dxa"/>
          </w:tcPr>
          <w:p w14:paraId="1F3EBD57" w14:textId="77777777" w:rsidR="009D7500" w:rsidRDefault="009D7500">
            <w:pPr>
              <w:pStyle w:val="ConsPlusNormal"/>
              <w:jc w:val="center"/>
            </w:pPr>
            <w:r>
              <w:t>0,022133</w:t>
            </w:r>
          </w:p>
        </w:tc>
        <w:tc>
          <w:tcPr>
            <w:tcW w:w="1191" w:type="dxa"/>
          </w:tcPr>
          <w:p w14:paraId="44F2803B" w14:textId="77777777" w:rsidR="009D7500" w:rsidRDefault="009D7500">
            <w:pPr>
              <w:pStyle w:val="ConsPlusNormal"/>
              <w:jc w:val="center"/>
            </w:pPr>
            <w:r>
              <w:t>0,02011</w:t>
            </w:r>
          </w:p>
        </w:tc>
        <w:tc>
          <w:tcPr>
            <w:tcW w:w="1191" w:type="dxa"/>
          </w:tcPr>
          <w:p w14:paraId="262E382B" w14:textId="77777777" w:rsidR="009D7500" w:rsidRDefault="009D7500">
            <w:pPr>
              <w:pStyle w:val="ConsPlusNormal"/>
              <w:jc w:val="center"/>
            </w:pPr>
            <w:r>
              <w:t>0,02011</w:t>
            </w:r>
          </w:p>
        </w:tc>
      </w:tr>
      <w:tr w:rsidR="009D7500" w14:paraId="476366D9" w14:textId="77777777">
        <w:tc>
          <w:tcPr>
            <w:tcW w:w="907" w:type="dxa"/>
          </w:tcPr>
          <w:p w14:paraId="2D01F8C7" w14:textId="77777777" w:rsidR="009D7500" w:rsidRDefault="009D7500">
            <w:pPr>
              <w:pStyle w:val="ConsPlusNormal"/>
              <w:jc w:val="center"/>
            </w:pPr>
            <w:r>
              <w:t>49.</w:t>
            </w:r>
          </w:p>
        </w:tc>
        <w:tc>
          <w:tcPr>
            <w:tcW w:w="3515" w:type="dxa"/>
          </w:tcPr>
          <w:p w14:paraId="3FB1B49F" w14:textId="77777777" w:rsidR="009D7500" w:rsidRDefault="009D7500">
            <w:pPr>
              <w:pStyle w:val="ConsPlusNormal"/>
            </w:pPr>
            <w:r>
              <w:t>3 уровень</w:t>
            </w:r>
          </w:p>
        </w:tc>
        <w:tc>
          <w:tcPr>
            <w:tcW w:w="1077" w:type="dxa"/>
          </w:tcPr>
          <w:p w14:paraId="1F6B18CC" w14:textId="77777777" w:rsidR="009D7500" w:rsidRDefault="009D7500">
            <w:pPr>
              <w:pStyle w:val="ConsPlusNormal"/>
              <w:jc w:val="center"/>
            </w:pPr>
            <w:r>
              <w:t>случаев лечения</w:t>
            </w:r>
          </w:p>
        </w:tc>
        <w:tc>
          <w:tcPr>
            <w:tcW w:w="1191" w:type="dxa"/>
          </w:tcPr>
          <w:p w14:paraId="6AA30633" w14:textId="77777777" w:rsidR="009D7500" w:rsidRDefault="009D7500">
            <w:pPr>
              <w:pStyle w:val="ConsPlusNormal"/>
              <w:jc w:val="center"/>
            </w:pPr>
            <w:r>
              <w:t>0,034346</w:t>
            </w:r>
          </w:p>
        </w:tc>
        <w:tc>
          <w:tcPr>
            <w:tcW w:w="1191" w:type="dxa"/>
          </w:tcPr>
          <w:p w14:paraId="0B31C64C" w14:textId="77777777" w:rsidR="009D7500" w:rsidRDefault="009D7500">
            <w:pPr>
              <w:pStyle w:val="ConsPlusNormal"/>
              <w:jc w:val="center"/>
            </w:pPr>
            <w:r>
              <w:t>0,031206</w:t>
            </w:r>
          </w:p>
        </w:tc>
        <w:tc>
          <w:tcPr>
            <w:tcW w:w="1191" w:type="dxa"/>
          </w:tcPr>
          <w:p w14:paraId="0F90F714" w14:textId="77777777" w:rsidR="009D7500" w:rsidRDefault="009D7500">
            <w:pPr>
              <w:pStyle w:val="ConsPlusNormal"/>
              <w:jc w:val="center"/>
            </w:pPr>
            <w:r>
              <w:t>0,031206</w:t>
            </w:r>
          </w:p>
        </w:tc>
      </w:tr>
      <w:tr w:rsidR="009D7500" w14:paraId="37596ACF" w14:textId="77777777">
        <w:tc>
          <w:tcPr>
            <w:tcW w:w="907" w:type="dxa"/>
          </w:tcPr>
          <w:p w14:paraId="4B6D6F98" w14:textId="77777777" w:rsidR="009D7500" w:rsidRDefault="009D7500">
            <w:pPr>
              <w:pStyle w:val="ConsPlusNormal"/>
              <w:jc w:val="center"/>
            </w:pPr>
            <w:r>
              <w:t>50.</w:t>
            </w:r>
          </w:p>
        </w:tc>
        <w:tc>
          <w:tcPr>
            <w:tcW w:w="3515" w:type="dxa"/>
          </w:tcPr>
          <w:p w14:paraId="405EEF1D" w14:textId="77777777" w:rsidR="009D7500" w:rsidRDefault="009D7500">
            <w:pPr>
              <w:pStyle w:val="ConsPlusNormal"/>
            </w:pPr>
            <w:r>
              <w:t>для медицинской помощи по профилю "онкология"</w:t>
            </w:r>
          </w:p>
        </w:tc>
        <w:tc>
          <w:tcPr>
            <w:tcW w:w="1077" w:type="dxa"/>
          </w:tcPr>
          <w:p w14:paraId="1507FDA9" w14:textId="77777777" w:rsidR="009D7500" w:rsidRDefault="009D7500">
            <w:pPr>
              <w:pStyle w:val="ConsPlusNormal"/>
              <w:jc w:val="center"/>
            </w:pPr>
            <w:r>
              <w:t>случаев лечения</w:t>
            </w:r>
          </w:p>
        </w:tc>
        <w:tc>
          <w:tcPr>
            <w:tcW w:w="1191" w:type="dxa"/>
          </w:tcPr>
          <w:p w14:paraId="6E9AF2DD" w14:textId="77777777" w:rsidR="009D7500" w:rsidRDefault="009D7500">
            <w:pPr>
              <w:pStyle w:val="ConsPlusNormal"/>
              <w:jc w:val="center"/>
            </w:pPr>
            <w:r>
              <w:t>0,018133</w:t>
            </w:r>
          </w:p>
        </w:tc>
        <w:tc>
          <w:tcPr>
            <w:tcW w:w="1191" w:type="dxa"/>
          </w:tcPr>
          <w:p w14:paraId="49640A83" w14:textId="77777777" w:rsidR="009D7500" w:rsidRDefault="009D7500">
            <w:pPr>
              <w:pStyle w:val="ConsPlusNormal"/>
              <w:jc w:val="center"/>
            </w:pPr>
            <w:r>
              <w:t>0,014388</w:t>
            </w:r>
          </w:p>
        </w:tc>
        <w:tc>
          <w:tcPr>
            <w:tcW w:w="1191" w:type="dxa"/>
          </w:tcPr>
          <w:p w14:paraId="1DF411BE" w14:textId="77777777" w:rsidR="009D7500" w:rsidRDefault="009D7500">
            <w:pPr>
              <w:pStyle w:val="ConsPlusNormal"/>
              <w:jc w:val="center"/>
            </w:pPr>
            <w:r>
              <w:t>0,014388</w:t>
            </w:r>
          </w:p>
        </w:tc>
      </w:tr>
      <w:tr w:rsidR="009D7500" w14:paraId="4E94E1EC" w14:textId="77777777">
        <w:tc>
          <w:tcPr>
            <w:tcW w:w="907" w:type="dxa"/>
          </w:tcPr>
          <w:p w14:paraId="7C63574B" w14:textId="77777777" w:rsidR="009D7500" w:rsidRDefault="009D7500">
            <w:pPr>
              <w:pStyle w:val="ConsPlusNormal"/>
              <w:jc w:val="center"/>
            </w:pPr>
            <w:r>
              <w:t>51.</w:t>
            </w:r>
          </w:p>
        </w:tc>
        <w:tc>
          <w:tcPr>
            <w:tcW w:w="3515" w:type="dxa"/>
          </w:tcPr>
          <w:p w14:paraId="0A18DF1F" w14:textId="77777777" w:rsidR="009D7500" w:rsidRDefault="009D7500">
            <w:pPr>
              <w:pStyle w:val="ConsPlusNormal"/>
            </w:pPr>
            <w:r>
              <w:t>для медицинской помощи при экстракорпоральном оплодотворении</w:t>
            </w:r>
          </w:p>
        </w:tc>
        <w:tc>
          <w:tcPr>
            <w:tcW w:w="1077" w:type="dxa"/>
          </w:tcPr>
          <w:p w14:paraId="773459F0" w14:textId="77777777" w:rsidR="009D7500" w:rsidRDefault="009D7500">
            <w:pPr>
              <w:pStyle w:val="ConsPlusNormal"/>
              <w:jc w:val="center"/>
            </w:pPr>
            <w:r>
              <w:t>случаев лечения</w:t>
            </w:r>
          </w:p>
        </w:tc>
        <w:tc>
          <w:tcPr>
            <w:tcW w:w="1191" w:type="dxa"/>
          </w:tcPr>
          <w:p w14:paraId="2E6B3670" w14:textId="77777777" w:rsidR="009D7500" w:rsidRDefault="009D7500">
            <w:pPr>
              <w:pStyle w:val="ConsPlusNormal"/>
              <w:jc w:val="center"/>
            </w:pPr>
            <w:r>
              <w:t>0,000741</w:t>
            </w:r>
          </w:p>
        </w:tc>
        <w:tc>
          <w:tcPr>
            <w:tcW w:w="1191" w:type="dxa"/>
          </w:tcPr>
          <w:p w14:paraId="6214300A" w14:textId="77777777" w:rsidR="009D7500" w:rsidRDefault="009D7500">
            <w:pPr>
              <w:pStyle w:val="ConsPlusNormal"/>
              <w:jc w:val="center"/>
            </w:pPr>
            <w:r>
              <w:t>0,000741</w:t>
            </w:r>
          </w:p>
        </w:tc>
        <w:tc>
          <w:tcPr>
            <w:tcW w:w="1191" w:type="dxa"/>
          </w:tcPr>
          <w:p w14:paraId="3B83E92B" w14:textId="77777777" w:rsidR="009D7500" w:rsidRDefault="009D7500">
            <w:pPr>
              <w:pStyle w:val="ConsPlusNormal"/>
              <w:jc w:val="center"/>
            </w:pPr>
            <w:r>
              <w:t>0,000741</w:t>
            </w:r>
          </w:p>
        </w:tc>
      </w:tr>
      <w:tr w:rsidR="009D7500" w14:paraId="6FC1AFE4" w14:textId="77777777">
        <w:tc>
          <w:tcPr>
            <w:tcW w:w="907" w:type="dxa"/>
          </w:tcPr>
          <w:p w14:paraId="40AC09A1" w14:textId="77777777" w:rsidR="009D7500" w:rsidRDefault="009D7500">
            <w:pPr>
              <w:pStyle w:val="ConsPlusNormal"/>
              <w:jc w:val="center"/>
            </w:pPr>
            <w:r>
              <w:t>52.</w:t>
            </w:r>
          </w:p>
        </w:tc>
        <w:tc>
          <w:tcPr>
            <w:tcW w:w="3515" w:type="dxa"/>
          </w:tcPr>
          <w:p w14:paraId="22FA38BC" w14:textId="77777777" w:rsidR="009D7500" w:rsidRDefault="009D7500">
            <w:pPr>
              <w:pStyle w:val="ConsPlusNormal"/>
            </w:pPr>
            <w:r>
              <w:t>для медицинской помощи больным с вирусным гепатитом C</w:t>
            </w:r>
          </w:p>
        </w:tc>
        <w:tc>
          <w:tcPr>
            <w:tcW w:w="1077" w:type="dxa"/>
          </w:tcPr>
          <w:p w14:paraId="745F5691" w14:textId="77777777" w:rsidR="009D7500" w:rsidRDefault="009D7500">
            <w:pPr>
              <w:pStyle w:val="ConsPlusNormal"/>
              <w:jc w:val="center"/>
            </w:pPr>
            <w:r>
              <w:t>случаев лечения</w:t>
            </w:r>
          </w:p>
        </w:tc>
        <w:tc>
          <w:tcPr>
            <w:tcW w:w="1191" w:type="dxa"/>
          </w:tcPr>
          <w:p w14:paraId="0888E374" w14:textId="77777777" w:rsidR="009D7500" w:rsidRDefault="009D7500">
            <w:pPr>
              <w:pStyle w:val="ConsPlusNormal"/>
              <w:jc w:val="center"/>
            </w:pPr>
            <w:r>
              <w:t>0,001288</w:t>
            </w:r>
          </w:p>
        </w:tc>
        <w:tc>
          <w:tcPr>
            <w:tcW w:w="1191" w:type="dxa"/>
          </w:tcPr>
          <w:p w14:paraId="068A867A" w14:textId="77777777" w:rsidR="009D7500" w:rsidRDefault="009D7500">
            <w:pPr>
              <w:pStyle w:val="ConsPlusNormal"/>
              <w:jc w:val="center"/>
            </w:pPr>
            <w:r>
              <w:t>0,001288</w:t>
            </w:r>
          </w:p>
        </w:tc>
        <w:tc>
          <w:tcPr>
            <w:tcW w:w="1191" w:type="dxa"/>
          </w:tcPr>
          <w:p w14:paraId="0B55A5AE" w14:textId="77777777" w:rsidR="009D7500" w:rsidRDefault="009D7500">
            <w:pPr>
              <w:pStyle w:val="ConsPlusNormal"/>
              <w:jc w:val="center"/>
            </w:pPr>
            <w:r>
              <w:t>0,001288</w:t>
            </w:r>
          </w:p>
        </w:tc>
      </w:tr>
      <w:tr w:rsidR="009D7500" w14:paraId="2EDE325B" w14:textId="77777777">
        <w:tc>
          <w:tcPr>
            <w:tcW w:w="907" w:type="dxa"/>
          </w:tcPr>
          <w:p w14:paraId="7485BA0E" w14:textId="77777777" w:rsidR="009D7500" w:rsidRDefault="009D7500">
            <w:pPr>
              <w:pStyle w:val="ConsPlusNormal"/>
              <w:jc w:val="center"/>
            </w:pPr>
            <w:r>
              <w:t>53.</w:t>
            </w:r>
          </w:p>
        </w:tc>
        <w:tc>
          <w:tcPr>
            <w:tcW w:w="3515" w:type="dxa"/>
          </w:tcPr>
          <w:p w14:paraId="493FB195" w14:textId="77777777" w:rsidR="009D7500" w:rsidRDefault="009D7500">
            <w:pPr>
              <w:pStyle w:val="ConsPlusNormal"/>
            </w:pPr>
            <w:r>
              <w:t>Специализированная,</w:t>
            </w:r>
          </w:p>
          <w:p w14:paraId="2B8C7CC5" w14:textId="77777777" w:rsidR="009D7500" w:rsidRDefault="009D7500">
            <w:pPr>
              <w:pStyle w:val="ConsPlusNormal"/>
            </w:pPr>
            <w:r>
              <w:t>в том числе высокотехнологичная, медицинская помощь, за исключением медицинской реабилитации</w:t>
            </w:r>
          </w:p>
        </w:tc>
        <w:tc>
          <w:tcPr>
            <w:tcW w:w="1077" w:type="dxa"/>
          </w:tcPr>
          <w:p w14:paraId="479B4AA9" w14:textId="77777777" w:rsidR="009D7500" w:rsidRDefault="009D7500">
            <w:pPr>
              <w:pStyle w:val="ConsPlusNormal"/>
            </w:pPr>
          </w:p>
        </w:tc>
        <w:tc>
          <w:tcPr>
            <w:tcW w:w="1191" w:type="dxa"/>
          </w:tcPr>
          <w:p w14:paraId="2B8C1EF8" w14:textId="77777777" w:rsidR="009D7500" w:rsidRDefault="009D7500">
            <w:pPr>
              <w:pStyle w:val="ConsPlusNormal"/>
            </w:pPr>
          </w:p>
        </w:tc>
        <w:tc>
          <w:tcPr>
            <w:tcW w:w="1191" w:type="dxa"/>
          </w:tcPr>
          <w:p w14:paraId="398CE750" w14:textId="77777777" w:rsidR="009D7500" w:rsidRDefault="009D7500">
            <w:pPr>
              <w:pStyle w:val="ConsPlusNormal"/>
            </w:pPr>
          </w:p>
        </w:tc>
        <w:tc>
          <w:tcPr>
            <w:tcW w:w="1191" w:type="dxa"/>
          </w:tcPr>
          <w:p w14:paraId="6D92AC05" w14:textId="77777777" w:rsidR="009D7500" w:rsidRDefault="009D7500">
            <w:pPr>
              <w:pStyle w:val="ConsPlusNormal"/>
            </w:pPr>
          </w:p>
        </w:tc>
      </w:tr>
      <w:tr w:rsidR="009D7500" w14:paraId="3976E1EA" w14:textId="77777777">
        <w:tc>
          <w:tcPr>
            <w:tcW w:w="907" w:type="dxa"/>
          </w:tcPr>
          <w:p w14:paraId="1D3E8E53" w14:textId="77777777" w:rsidR="009D7500" w:rsidRDefault="009D7500">
            <w:pPr>
              <w:pStyle w:val="ConsPlusNormal"/>
              <w:jc w:val="center"/>
            </w:pPr>
            <w:r>
              <w:t>54.</w:t>
            </w:r>
          </w:p>
        </w:tc>
        <w:tc>
          <w:tcPr>
            <w:tcW w:w="3515" w:type="dxa"/>
          </w:tcPr>
          <w:p w14:paraId="03E6C1A6" w14:textId="77777777" w:rsidR="009D7500" w:rsidRDefault="009D7500">
            <w:pPr>
              <w:pStyle w:val="ConsPlusNormal"/>
            </w:pPr>
            <w:r>
              <w:t>в условиях круглосуточного стационара, всего</w:t>
            </w:r>
          </w:p>
        </w:tc>
        <w:tc>
          <w:tcPr>
            <w:tcW w:w="1077" w:type="dxa"/>
          </w:tcPr>
          <w:p w14:paraId="469FB952" w14:textId="77777777" w:rsidR="009D7500" w:rsidRDefault="009D7500">
            <w:pPr>
              <w:pStyle w:val="ConsPlusNormal"/>
              <w:jc w:val="center"/>
            </w:pPr>
            <w:r>
              <w:t>случаев госпитализации</w:t>
            </w:r>
          </w:p>
        </w:tc>
        <w:tc>
          <w:tcPr>
            <w:tcW w:w="1191" w:type="dxa"/>
          </w:tcPr>
          <w:p w14:paraId="78956B95" w14:textId="77777777" w:rsidR="009D7500" w:rsidRDefault="009D7500">
            <w:pPr>
              <w:pStyle w:val="ConsPlusNormal"/>
              <w:jc w:val="center"/>
            </w:pPr>
            <w:r>
              <w:t>0,169546</w:t>
            </w:r>
          </w:p>
        </w:tc>
        <w:tc>
          <w:tcPr>
            <w:tcW w:w="1191" w:type="dxa"/>
          </w:tcPr>
          <w:p w14:paraId="174D2972" w14:textId="77777777" w:rsidR="009D7500" w:rsidRDefault="009D7500">
            <w:pPr>
              <w:pStyle w:val="ConsPlusNormal"/>
              <w:jc w:val="center"/>
            </w:pPr>
            <w:r>
              <w:t>0,176524</w:t>
            </w:r>
          </w:p>
        </w:tc>
        <w:tc>
          <w:tcPr>
            <w:tcW w:w="1191" w:type="dxa"/>
          </w:tcPr>
          <w:p w14:paraId="063BA6B3" w14:textId="77777777" w:rsidR="009D7500" w:rsidRDefault="009D7500">
            <w:pPr>
              <w:pStyle w:val="ConsPlusNormal"/>
              <w:jc w:val="center"/>
            </w:pPr>
            <w:r>
              <w:t>0,176524</w:t>
            </w:r>
          </w:p>
        </w:tc>
      </w:tr>
      <w:tr w:rsidR="009D7500" w14:paraId="21B9543A" w14:textId="77777777">
        <w:tc>
          <w:tcPr>
            <w:tcW w:w="907" w:type="dxa"/>
          </w:tcPr>
          <w:p w14:paraId="20C5B363" w14:textId="77777777" w:rsidR="009D7500" w:rsidRDefault="009D7500">
            <w:pPr>
              <w:pStyle w:val="ConsPlusNormal"/>
              <w:jc w:val="center"/>
            </w:pPr>
            <w:r>
              <w:t>55.</w:t>
            </w:r>
          </w:p>
        </w:tc>
        <w:tc>
          <w:tcPr>
            <w:tcW w:w="3515" w:type="dxa"/>
          </w:tcPr>
          <w:p w14:paraId="5B7FAD96" w14:textId="77777777" w:rsidR="009D7500" w:rsidRDefault="009D7500">
            <w:pPr>
              <w:pStyle w:val="ConsPlusNormal"/>
            </w:pPr>
            <w:r>
              <w:t>в том числе дифференцированные нормативы по уровням медицинских организаций с учетом этапов оказания медицинской помощи:</w:t>
            </w:r>
          </w:p>
        </w:tc>
        <w:tc>
          <w:tcPr>
            <w:tcW w:w="1077" w:type="dxa"/>
          </w:tcPr>
          <w:p w14:paraId="4C333E6A" w14:textId="77777777" w:rsidR="009D7500" w:rsidRDefault="009D7500">
            <w:pPr>
              <w:pStyle w:val="ConsPlusNormal"/>
            </w:pPr>
          </w:p>
        </w:tc>
        <w:tc>
          <w:tcPr>
            <w:tcW w:w="1191" w:type="dxa"/>
          </w:tcPr>
          <w:p w14:paraId="64EE4A10" w14:textId="77777777" w:rsidR="009D7500" w:rsidRDefault="009D7500">
            <w:pPr>
              <w:pStyle w:val="ConsPlusNormal"/>
            </w:pPr>
          </w:p>
        </w:tc>
        <w:tc>
          <w:tcPr>
            <w:tcW w:w="1191" w:type="dxa"/>
          </w:tcPr>
          <w:p w14:paraId="249C34AF" w14:textId="77777777" w:rsidR="009D7500" w:rsidRDefault="009D7500">
            <w:pPr>
              <w:pStyle w:val="ConsPlusNormal"/>
            </w:pPr>
          </w:p>
        </w:tc>
        <w:tc>
          <w:tcPr>
            <w:tcW w:w="1191" w:type="dxa"/>
          </w:tcPr>
          <w:p w14:paraId="179DF47E" w14:textId="77777777" w:rsidR="009D7500" w:rsidRDefault="009D7500">
            <w:pPr>
              <w:pStyle w:val="ConsPlusNormal"/>
            </w:pPr>
          </w:p>
        </w:tc>
      </w:tr>
      <w:tr w:rsidR="009D7500" w14:paraId="34D7CBF9" w14:textId="77777777">
        <w:tc>
          <w:tcPr>
            <w:tcW w:w="907" w:type="dxa"/>
          </w:tcPr>
          <w:p w14:paraId="5DE0EF5D" w14:textId="77777777" w:rsidR="009D7500" w:rsidRDefault="009D7500">
            <w:pPr>
              <w:pStyle w:val="ConsPlusNormal"/>
              <w:jc w:val="center"/>
            </w:pPr>
            <w:r>
              <w:t>56.</w:t>
            </w:r>
          </w:p>
        </w:tc>
        <w:tc>
          <w:tcPr>
            <w:tcW w:w="3515" w:type="dxa"/>
          </w:tcPr>
          <w:p w14:paraId="194BA8C4" w14:textId="77777777" w:rsidR="009D7500" w:rsidRDefault="009D7500">
            <w:pPr>
              <w:pStyle w:val="ConsPlusNormal"/>
            </w:pPr>
            <w:r>
              <w:t>1 уровень</w:t>
            </w:r>
          </w:p>
        </w:tc>
        <w:tc>
          <w:tcPr>
            <w:tcW w:w="1077" w:type="dxa"/>
          </w:tcPr>
          <w:p w14:paraId="069622DA" w14:textId="77777777" w:rsidR="009D7500" w:rsidRDefault="009D7500">
            <w:pPr>
              <w:pStyle w:val="ConsPlusNormal"/>
              <w:jc w:val="center"/>
            </w:pPr>
            <w:r>
              <w:t>случаев госпитализации</w:t>
            </w:r>
          </w:p>
        </w:tc>
        <w:tc>
          <w:tcPr>
            <w:tcW w:w="1191" w:type="dxa"/>
          </w:tcPr>
          <w:p w14:paraId="48C3A8C9" w14:textId="77777777" w:rsidR="009D7500" w:rsidRDefault="009D7500">
            <w:pPr>
              <w:pStyle w:val="ConsPlusNormal"/>
              <w:jc w:val="center"/>
            </w:pPr>
            <w:r>
              <w:t>0,037703</w:t>
            </w:r>
          </w:p>
        </w:tc>
        <w:tc>
          <w:tcPr>
            <w:tcW w:w="1191" w:type="dxa"/>
          </w:tcPr>
          <w:p w14:paraId="152F0B94" w14:textId="77777777" w:rsidR="009D7500" w:rsidRDefault="009D7500">
            <w:pPr>
              <w:pStyle w:val="ConsPlusNormal"/>
              <w:jc w:val="center"/>
            </w:pPr>
            <w:r>
              <w:t>0,039254</w:t>
            </w:r>
          </w:p>
        </w:tc>
        <w:tc>
          <w:tcPr>
            <w:tcW w:w="1191" w:type="dxa"/>
          </w:tcPr>
          <w:p w14:paraId="48DBD71A" w14:textId="77777777" w:rsidR="009D7500" w:rsidRDefault="009D7500">
            <w:pPr>
              <w:pStyle w:val="ConsPlusNormal"/>
              <w:jc w:val="center"/>
            </w:pPr>
            <w:r>
              <w:t>0,039254</w:t>
            </w:r>
          </w:p>
        </w:tc>
      </w:tr>
      <w:tr w:rsidR="009D7500" w14:paraId="20D277F4" w14:textId="77777777">
        <w:tc>
          <w:tcPr>
            <w:tcW w:w="907" w:type="dxa"/>
          </w:tcPr>
          <w:p w14:paraId="55B8ECE4" w14:textId="77777777" w:rsidR="009D7500" w:rsidRDefault="009D7500">
            <w:pPr>
              <w:pStyle w:val="ConsPlusNormal"/>
              <w:jc w:val="center"/>
            </w:pPr>
            <w:r>
              <w:t>57.</w:t>
            </w:r>
          </w:p>
        </w:tc>
        <w:tc>
          <w:tcPr>
            <w:tcW w:w="3515" w:type="dxa"/>
          </w:tcPr>
          <w:p w14:paraId="3264D413" w14:textId="77777777" w:rsidR="009D7500" w:rsidRDefault="009D7500">
            <w:pPr>
              <w:pStyle w:val="ConsPlusNormal"/>
            </w:pPr>
            <w:r>
              <w:t>2 уровень</w:t>
            </w:r>
          </w:p>
        </w:tc>
        <w:tc>
          <w:tcPr>
            <w:tcW w:w="1077" w:type="dxa"/>
          </w:tcPr>
          <w:p w14:paraId="6128B04C" w14:textId="77777777" w:rsidR="009D7500" w:rsidRDefault="009D7500">
            <w:pPr>
              <w:pStyle w:val="ConsPlusNormal"/>
              <w:jc w:val="center"/>
            </w:pPr>
            <w:r>
              <w:t>случаев госпитализации</w:t>
            </w:r>
          </w:p>
        </w:tc>
        <w:tc>
          <w:tcPr>
            <w:tcW w:w="1191" w:type="dxa"/>
          </w:tcPr>
          <w:p w14:paraId="710033D1" w14:textId="77777777" w:rsidR="009D7500" w:rsidRDefault="009D7500">
            <w:pPr>
              <w:pStyle w:val="ConsPlusNormal"/>
              <w:jc w:val="center"/>
            </w:pPr>
            <w:r>
              <w:t>0,030732</w:t>
            </w:r>
          </w:p>
        </w:tc>
        <w:tc>
          <w:tcPr>
            <w:tcW w:w="1191" w:type="dxa"/>
          </w:tcPr>
          <w:p w14:paraId="2FD0BB75" w14:textId="77777777" w:rsidR="009D7500" w:rsidRDefault="009D7500">
            <w:pPr>
              <w:pStyle w:val="ConsPlusNormal"/>
              <w:jc w:val="center"/>
            </w:pPr>
            <w:r>
              <w:t>0,031997</w:t>
            </w:r>
          </w:p>
        </w:tc>
        <w:tc>
          <w:tcPr>
            <w:tcW w:w="1191" w:type="dxa"/>
          </w:tcPr>
          <w:p w14:paraId="75B44BF2" w14:textId="77777777" w:rsidR="009D7500" w:rsidRDefault="009D7500">
            <w:pPr>
              <w:pStyle w:val="ConsPlusNormal"/>
              <w:jc w:val="center"/>
            </w:pPr>
            <w:r>
              <w:t>0,031997</w:t>
            </w:r>
          </w:p>
        </w:tc>
      </w:tr>
      <w:tr w:rsidR="009D7500" w14:paraId="24B50BC9" w14:textId="77777777">
        <w:tc>
          <w:tcPr>
            <w:tcW w:w="907" w:type="dxa"/>
          </w:tcPr>
          <w:p w14:paraId="45509AFD" w14:textId="77777777" w:rsidR="009D7500" w:rsidRDefault="009D7500">
            <w:pPr>
              <w:pStyle w:val="ConsPlusNormal"/>
              <w:jc w:val="center"/>
            </w:pPr>
            <w:r>
              <w:t>58.</w:t>
            </w:r>
          </w:p>
        </w:tc>
        <w:tc>
          <w:tcPr>
            <w:tcW w:w="3515" w:type="dxa"/>
          </w:tcPr>
          <w:p w14:paraId="4056C376" w14:textId="77777777" w:rsidR="009D7500" w:rsidRDefault="009D7500">
            <w:pPr>
              <w:pStyle w:val="ConsPlusNormal"/>
            </w:pPr>
            <w:r>
              <w:t>3 уровень</w:t>
            </w:r>
          </w:p>
        </w:tc>
        <w:tc>
          <w:tcPr>
            <w:tcW w:w="1077" w:type="dxa"/>
          </w:tcPr>
          <w:p w14:paraId="5B9560C1" w14:textId="77777777" w:rsidR="009D7500" w:rsidRDefault="009D7500">
            <w:pPr>
              <w:pStyle w:val="ConsPlusNormal"/>
              <w:jc w:val="center"/>
            </w:pPr>
            <w:r>
              <w:t>случаев госпитализации</w:t>
            </w:r>
          </w:p>
        </w:tc>
        <w:tc>
          <w:tcPr>
            <w:tcW w:w="1191" w:type="dxa"/>
          </w:tcPr>
          <w:p w14:paraId="0CADB29E" w14:textId="77777777" w:rsidR="009D7500" w:rsidRDefault="009D7500">
            <w:pPr>
              <w:pStyle w:val="ConsPlusNormal"/>
              <w:jc w:val="center"/>
            </w:pPr>
            <w:r>
              <w:t>0,101111</w:t>
            </w:r>
          </w:p>
        </w:tc>
        <w:tc>
          <w:tcPr>
            <w:tcW w:w="1191" w:type="dxa"/>
          </w:tcPr>
          <w:p w14:paraId="7EAA1D74" w14:textId="77777777" w:rsidR="009D7500" w:rsidRDefault="009D7500">
            <w:pPr>
              <w:pStyle w:val="ConsPlusNormal"/>
              <w:jc w:val="center"/>
            </w:pPr>
            <w:r>
              <w:t>0,105273</w:t>
            </w:r>
          </w:p>
        </w:tc>
        <w:tc>
          <w:tcPr>
            <w:tcW w:w="1191" w:type="dxa"/>
          </w:tcPr>
          <w:p w14:paraId="5F38E4F9" w14:textId="77777777" w:rsidR="009D7500" w:rsidRDefault="009D7500">
            <w:pPr>
              <w:pStyle w:val="ConsPlusNormal"/>
              <w:jc w:val="center"/>
            </w:pPr>
            <w:r>
              <w:t>0,105273</w:t>
            </w:r>
          </w:p>
        </w:tc>
      </w:tr>
      <w:tr w:rsidR="009D7500" w14:paraId="3E8E7DB1" w14:textId="77777777">
        <w:tc>
          <w:tcPr>
            <w:tcW w:w="907" w:type="dxa"/>
          </w:tcPr>
          <w:p w14:paraId="5091E400" w14:textId="77777777" w:rsidR="009D7500" w:rsidRDefault="009D7500">
            <w:pPr>
              <w:pStyle w:val="ConsPlusNormal"/>
              <w:jc w:val="center"/>
            </w:pPr>
            <w:r>
              <w:lastRenderedPageBreak/>
              <w:t>59.</w:t>
            </w:r>
          </w:p>
        </w:tc>
        <w:tc>
          <w:tcPr>
            <w:tcW w:w="3515" w:type="dxa"/>
          </w:tcPr>
          <w:p w14:paraId="07E4C6DE" w14:textId="77777777" w:rsidR="009D7500" w:rsidRDefault="009D7500">
            <w:pPr>
              <w:pStyle w:val="ConsPlusNormal"/>
            </w:pPr>
            <w:r>
              <w:t>для медицинской помощи по профилю "онкология"</w:t>
            </w:r>
          </w:p>
        </w:tc>
        <w:tc>
          <w:tcPr>
            <w:tcW w:w="1077" w:type="dxa"/>
          </w:tcPr>
          <w:p w14:paraId="6EADF794" w14:textId="77777777" w:rsidR="009D7500" w:rsidRDefault="009D7500">
            <w:pPr>
              <w:pStyle w:val="ConsPlusNormal"/>
              <w:jc w:val="center"/>
            </w:pPr>
            <w:r>
              <w:t>случаев госпитализации</w:t>
            </w:r>
          </w:p>
        </w:tc>
        <w:tc>
          <w:tcPr>
            <w:tcW w:w="1191" w:type="dxa"/>
          </w:tcPr>
          <w:p w14:paraId="22FFED2B" w14:textId="77777777" w:rsidR="009D7500" w:rsidRDefault="009D7500">
            <w:pPr>
              <w:pStyle w:val="ConsPlusNormal"/>
              <w:jc w:val="center"/>
            </w:pPr>
            <w:r>
              <w:t>0,010265</w:t>
            </w:r>
          </w:p>
        </w:tc>
        <w:tc>
          <w:tcPr>
            <w:tcW w:w="1191" w:type="dxa"/>
          </w:tcPr>
          <w:p w14:paraId="4F3A3C99" w14:textId="77777777" w:rsidR="009D7500" w:rsidRDefault="009D7500">
            <w:pPr>
              <w:pStyle w:val="ConsPlusNormal"/>
              <w:jc w:val="center"/>
            </w:pPr>
            <w:r>
              <w:t>0,010265</w:t>
            </w:r>
          </w:p>
        </w:tc>
        <w:tc>
          <w:tcPr>
            <w:tcW w:w="1191" w:type="dxa"/>
          </w:tcPr>
          <w:p w14:paraId="08339958" w14:textId="77777777" w:rsidR="009D7500" w:rsidRDefault="009D7500">
            <w:pPr>
              <w:pStyle w:val="ConsPlusNormal"/>
              <w:jc w:val="center"/>
            </w:pPr>
            <w:r>
              <w:t>0,010265</w:t>
            </w:r>
          </w:p>
        </w:tc>
      </w:tr>
      <w:tr w:rsidR="009D7500" w14:paraId="7AB55CBE" w14:textId="77777777">
        <w:tc>
          <w:tcPr>
            <w:tcW w:w="907" w:type="dxa"/>
          </w:tcPr>
          <w:p w14:paraId="7B78B608" w14:textId="77777777" w:rsidR="009D7500" w:rsidRDefault="009D7500">
            <w:pPr>
              <w:pStyle w:val="ConsPlusNormal"/>
              <w:jc w:val="center"/>
            </w:pPr>
            <w:r>
              <w:t>60.</w:t>
            </w:r>
          </w:p>
        </w:tc>
        <w:tc>
          <w:tcPr>
            <w:tcW w:w="3515" w:type="dxa"/>
          </w:tcPr>
          <w:p w14:paraId="60EC3CBA" w14:textId="77777777" w:rsidR="009D7500" w:rsidRDefault="009D7500">
            <w:pPr>
              <w:pStyle w:val="ConsPlusNormal"/>
            </w:pPr>
            <w:r>
              <w:t>стентирование коронарных артерий медицинскими организациями</w:t>
            </w:r>
          </w:p>
        </w:tc>
        <w:tc>
          <w:tcPr>
            <w:tcW w:w="1077" w:type="dxa"/>
          </w:tcPr>
          <w:p w14:paraId="61E29418" w14:textId="77777777" w:rsidR="009D7500" w:rsidRDefault="009D7500">
            <w:pPr>
              <w:pStyle w:val="ConsPlusNormal"/>
              <w:jc w:val="center"/>
            </w:pPr>
            <w:r>
              <w:t>случаев госпитализации</w:t>
            </w:r>
          </w:p>
        </w:tc>
        <w:tc>
          <w:tcPr>
            <w:tcW w:w="1191" w:type="dxa"/>
          </w:tcPr>
          <w:p w14:paraId="4C584578" w14:textId="77777777" w:rsidR="009D7500" w:rsidRDefault="009D7500">
            <w:pPr>
              <w:pStyle w:val="ConsPlusNormal"/>
              <w:jc w:val="center"/>
            </w:pPr>
            <w:r>
              <w:t>0,002559</w:t>
            </w:r>
          </w:p>
        </w:tc>
        <w:tc>
          <w:tcPr>
            <w:tcW w:w="1191" w:type="dxa"/>
          </w:tcPr>
          <w:p w14:paraId="716DE3E2" w14:textId="77777777" w:rsidR="009D7500" w:rsidRDefault="009D7500">
            <w:pPr>
              <w:pStyle w:val="ConsPlusNormal"/>
              <w:jc w:val="center"/>
            </w:pPr>
            <w:r>
              <w:t>0,002327</w:t>
            </w:r>
          </w:p>
        </w:tc>
        <w:tc>
          <w:tcPr>
            <w:tcW w:w="1191" w:type="dxa"/>
          </w:tcPr>
          <w:p w14:paraId="1FCC4665" w14:textId="77777777" w:rsidR="009D7500" w:rsidRDefault="009D7500">
            <w:pPr>
              <w:pStyle w:val="ConsPlusNormal"/>
              <w:jc w:val="center"/>
            </w:pPr>
            <w:r>
              <w:t>0,002327</w:t>
            </w:r>
          </w:p>
        </w:tc>
      </w:tr>
      <w:tr w:rsidR="009D7500" w14:paraId="16D2BEEF" w14:textId="77777777">
        <w:tc>
          <w:tcPr>
            <w:tcW w:w="907" w:type="dxa"/>
          </w:tcPr>
          <w:p w14:paraId="1AB3CCE0" w14:textId="77777777" w:rsidR="009D7500" w:rsidRDefault="009D7500">
            <w:pPr>
              <w:pStyle w:val="ConsPlusNormal"/>
              <w:jc w:val="center"/>
            </w:pPr>
            <w:r>
              <w:t>61.</w:t>
            </w:r>
          </w:p>
        </w:tc>
        <w:tc>
          <w:tcPr>
            <w:tcW w:w="3515" w:type="dxa"/>
          </w:tcPr>
          <w:p w14:paraId="7EC77DEB" w14:textId="77777777" w:rsidR="009D7500" w:rsidRDefault="009D7500">
            <w:pPr>
              <w:pStyle w:val="ConsPlusNormal"/>
            </w:pPr>
            <w:r>
              <w:t>имплантация частотно-адаптированного кардиостимулятора взрослым медицинскими организациями</w:t>
            </w:r>
          </w:p>
        </w:tc>
        <w:tc>
          <w:tcPr>
            <w:tcW w:w="1077" w:type="dxa"/>
          </w:tcPr>
          <w:p w14:paraId="4636AAB0" w14:textId="77777777" w:rsidR="009D7500" w:rsidRDefault="009D7500">
            <w:pPr>
              <w:pStyle w:val="ConsPlusNormal"/>
              <w:jc w:val="center"/>
            </w:pPr>
            <w:r>
              <w:t>случаев госпитализации</w:t>
            </w:r>
          </w:p>
        </w:tc>
        <w:tc>
          <w:tcPr>
            <w:tcW w:w="1191" w:type="dxa"/>
          </w:tcPr>
          <w:p w14:paraId="3A3F07C4" w14:textId="77777777" w:rsidR="009D7500" w:rsidRDefault="009D7500">
            <w:pPr>
              <w:pStyle w:val="ConsPlusNormal"/>
              <w:jc w:val="center"/>
            </w:pPr>
            <w:r>
              <w:t>0,000582</w:t>
            </w:r>
          </w:p>
        </w:tc>
        <w:tc>
          <w:tcPr>
            <w:tcW w:w="1191" w:type="dxa"/>
          </w:tcPr>
          <w:p w14:paraId="1F19BE46" w14:textId="77777777" w:rsidR="009D7500" w:rsidRDefault="009D7500">
            <w:pPr>
              <w:pStyle w:val="ConsPlusNormal"/>
              <w:jc w:val="center"/>
            </w:pPr>
            <w:r>
              <w:t>0,000430</w:t>
            </w:r>
          </w:p>
        </w:tc>
        <w:tc>
          <w:tcPr>
            <w:tcW w:w="1191" w:type="dxa"/>
          </w:tcPr>
          <w:p w14:paraId="39A555A0" w14:textId="77777777" w:rsidR="009D7500" w:rsidRDefault="009D7500">
            <w:pPr>
              <w:pStyle w:val="ConsPlusNormal"/>
              <w:jc w:val="center"/>
            </w:pPr>
            <w:r>
              <w:t>0,000430</w:t>
            </w:r>
          </w:p>
        </w:tc>
      </w:tr>
      <w:tr w:rsidR="009D7500" w14:paraId="4C0265A5" w14:textId="77777777">
        <w:tc>
          <w:tcPr>
            <w:tcW w:w="907" w:type="dxa"/>
          </w:tcPr>
          <w:p w14:paraId="2DF38834" w14:textId="77777777" w:rsidR="009D7500" w:rsidRDefault="009D7500">
            <w:pPr>
              <w:pStyle w:val="ConsPlusNormal"/>
              <w:jc w:val="center"/>
            </w:pPr>
            <w:r>
              <w:t>62.</w:t>
            </w:r>
          </w:p>
        </w:tc>
        <w:tc>
          <w:tcPr>
            <w:tcW w:w="3515" w:type="dxa"/>
          </w:tcPr>
          <w:p w14:paraId="72BD0143" w14:textId="77777777" w:rsidR="009D7500" w:rsidRDefault="009D7500">
            <w:pPr>
              <w:pStyle w:val="ConsPlusNormal"/>
            </w:pPr>
            <w:r>
              <w:t>эндоваскулярная деструкция дополнительных проводящих путей и аритмогенных зон сердца</w:t>
            </w:r>
          </w:p>
        </w:tc>
        <w:tc>
          <w:tcPr>
            <w:tcW w:w="1077" w:type="dxa"/>
          </w:tcPr>
          <w:p w14:paraId="57E66764" w14:textId="77777777" w:rsidR="009D7500" w:rsidRDefault="009D7500">
            <w:pPr>
              <w:pStyle w:val="ConsPlusNormal"/>
              <w:jc w:val="center"/>
            </w:pPr>
            <w:r>
              <w:t>случаев госпитализации</w:t>
            </w:r>
          </w:p>
        </w:tc>
        <w:tc>
          <w:tcPr>
            <w:tcW w:w="1191" w:type="dxa"/>
          </w:tcPr>
          <w:p w14:paraId="3D195181" w14:textId="77777777" w:rsidR="009D7500" w:rsidRDefault="009D7500">
            <w:pPr>
              <w:pStyle w:val="ConsPlusNormal"/>
              <w:jc w:val="center"/>
            </w:pPr>
            <w:r>
              <w:t>0,000189</w:t>
            </w:r>
          </w:p>
        </w:tc>
        <w:tc>
          <w:tcPr>
            <w:tcW w:w="1191" w:type="dxa"/>
          </w:tcPr>
          <w:p w14:paraId="0F58841A" w14:textId="77777777" w:rsidR="009D7500" w:rsidRDefault="009D7500">
            <w:pPr>
              <w:pStyle w:val="ConsPlusNormal"/>
              <w:jc w:val="center"/>
            </w:pPr>
            <w:r>
              <w:t>0,000189</w:t>
            </w:r>
          </w:p>
        </w:tc>
        <w:tc>
          <w:tcPr>
            <w:tcW w:w="1191" w:type="dxa"/>
          </w:tcPr>
          <w:p w14:paraId="51D0A2CD" w14:textId="77777777" w:rsidR="009D7500" w:rsidRDefault="009D7500">
            <w:pPr>
              <w:pStyle w:val="ConsPlusNormal"/>
              <w:jc w:val="center"/>
            </w:pPr>
            <w:r>
              <w:t>0,000189</w:t>
            </w:r>
          </w:p>
        </w:tc>
      </w:tr>
      <w:tr w:rsidR="009D7500" w14:paraId="351CA1D0" w14:textId="77777777">
        <w:tc>
          <w:tcPr>
            <w:tcW w:w="907" w:type="dxa"/>
          </w:tcPr>
          <w:p w14:paraId="1302363F" w14:textId="77777777" w:rsidR="009D7500" w:rsidRDefault="009D7500">
            <w:pPr>
              <w:pStyle w:val="ConsPlusNormal"/>
              <w:jc w:val="center"/>
            </w:pPr>
            <w:r>
              <w:t>63.</w:t>
            </w:r>
          </w:p>
        </w:tc>
        <w:tc>
          <w:tcPr>
            <w:tcW w:w="3515" w:type="dxa"/>
          </w:tcPr>
          <w:p w14:paraId="56E7D76B" w14:textId="77777777" w:rsidR="009D7500" w:rsidRDefault="009D7500">
            <w:pPr>
              <w:pStyle w:val="ConsPlusNormal"/>
            </w:pPr>
            <w:r>
              <w:t>оперативные вмешательства на брахиоцефальных артериях (стентирование или эндартерэктомия) медицинскими организациями</w:t>
            </w:r>
          </w:p>
        </w:tc>
        <w:tc>
          <w:tcPr>
            <w:tcW w:w="1077" w:type="dxa"/>
          </w:tcPr>
          <w:p w14:paraId="173FF71F" w14:textId="77777777" w:rsidR="009D7500" w:rsidRDefault="009D7500">
            <w:pPr>
              <w:pStyle w:val="ConsPlusNormal"/>
              <w:jc w:val="center"/>
            </w:pPr>
            <w:r>
              <w:t>случаев госпитализации</w:t>
            </w:r>
          </w:p>
        </w:tc>
        <w:tc>
          <w:tcPr>
            <w:tcW w:w="1191" w:type="dxa"/>
          </w:tcPr>
          <w:p w14:paraId="0BF80C2C" w14:textId="77777777" w:rsidR="009D7500" w:rsidRDefault="009D7500">
            <w:pPr>
              <w:pStyle w:val="ConsPlusNormal"/>
              <w:jc w:val="center"/>
            </w:pPr>
            <w:r>
              <w:t>0,000279</w:t>
            </w:r>
          </w:p>
        </w:tc>
        <w:tc>
          <w:tcPr>
            <w:tcW w:w="1191" w:type="dxa"/>
          </w:tcPr>
          <w:p w14:paraId="45F7B865" w14:textId="77777777" w:rsidR="009D7500" w:rsidRDefault="009D7500">
            <w:pPr>
              <w:pStyle w:val="ConsPlusNormal"/>
              <w:jc w:val="center"/>
            </w:pPr>
            <w:r>
              <w:t>0,000472</w:t>
            </w:r>
          </w:p>
        </w:tc>
        <w:tc>
          <w:tcPr>
            <w:tcW w:w="1191" w:type="dxa"/>
          </w:tcPr>
          <w:p w14:paraId="4B69CE50" w14:textId="77777777" w:rsidR="009D7500" w:rsidRDefault="009D7500">
            <w:pPr>
              <w:pStyle w:val="ConsPlusNormal"/>
              <w:jc w:val="center"/>
            </w:pPr>
            <w:r>
              <w:t>0,000472</w:t>
            </w:r>
          </w:p>
        </w:tc>
      </w:tr>
      <w:tr w:rsidR="009D7500" w14:paraId="1C15ACBD" w14:textId="77777777">
        <w:tc>
          <w:tcPr>
            <w:tcW w:w="907" w:type="dxa"/>
          </w:tcPr>
          <w:p w14:paraId="26787EBB" w14:textId="77777777" w:rsidR="009D7500" w:rsidRDefault="009D7500">
            <w:pPr>
              <w:pStyle w:val="ConsPlusNormal"/>
              <w:jc w:val="center"/>
            </w:pPr>
            <w:r>
              <w:t>64.</w:t>
            </w:r>
          </w:p>
        </w:tc>
        <w:tc>
          <w:tcPr>
            <w:tcW w:w="3515" w:type="dxa"/>
          </w:tcPr>
          <w:p w14:paraId="77A2A16C" w14:textId="77777777" w:rsidR="009D7500" w:rsidRDefault="009D7500">
            <w:pPr>
              <w:pStyle w:val="ConsPlusNormal"/>
            </w:pPr>
            <w:r>
              <w:t>трансплантация почки</w:t>
            </w:r>
          </w:p>
        </w:tc>
        <w:tc>
          <w:tcPr>
            <w:tcW w:w="1077" w:type="dxa"/>
          </w:tcPr>
          <w:p w14:paraId="3517B61A" w14:textId="77777777" w:rsidR="009D7500" w:rsidRDefault="009D7500">
            <w:pPr>
              <w:pStyle w:val="ConsPlusNormal"/>
              <w:jc w:val="center"/>
            </w:pPr>
            <w:r>
              <w:t>случаев госпитализации</w:t>
            </w:r>
          </w:p>
        </w:tc>
        <w:tc>
          <w:tcPr>
            <w:tcW w:w="1191" w:type="dxa"/>
          </w:tcPr>
          <w:p w14:paraId="69B1E5AD" w14:textId="77777777" w:rsidR="009D7500" w:rsidRDefault="009D7500">
            <w:pPr>
              <w:pStyle w:val="ConsPlusNormal"/>
              <w:jc w:val="center"/>
            </w:pPr>
            <w:r>
              <w:t>0,000007</w:t>
            </w:r>
          </w:p>
        </w:tc>
        <w:tc>
          <w:tcPr>
            <w:tcW w:w="1191" w:type="dxa"/>
          </w:tcPr>
          <w:p w14:paraId="68C4FCB4" w14:textId="77777777" w:rsidR="009D7500" w:rsidRDefault="009D7500">
            <w:pPr>
              <w:pStyle w:val="ConsPlusNormal"/>
              <w:jc w:val="center"/>
            </w:pPr>
            <w:r>
              <w:t>0,000025</w:t>
            </w:r>
          </w:p>
        </w:tc>
        <w:tc>
          <w:tcPr>
            <w:tcW w:w="1191" w:type="dxa"/>
          </w:tcPr>
          <w:p w14:paraId="681F83F1" w14:textId="77777777" w:rsidR="009D7500" w:rsidRDefault="009D7500">
            <w:pPr>
              <w:pStyle w:val="ConsPlusNormal"/>
              <w:jc w:val="center"/>
            </w:pPr>
            <w:r>
              <w:t>0,000025</w:t>
            </w:r>
          </w:p>
        </w:tc>
      </w:tr>
      <w:tr w:rsidR="009D7500" w14:paraId="3605038F" w14:textId="77777777">
        <w:tc>
          <w:tcPr>
            <w:tcW w:w="907" w:type="dxa"/>
          </w:tcPr>
          <w:p w14:paraId="06908FA0" w14:textId="77777777" w:rsidR="009D7500" w:rsidRDefault="009D7500">
            <w:pPr>
              <w:pStyle w:val="ConsPlusNormal"/>
              <w:jc w:val="center"/>
            </w:pPr>
            <w:r>
              <w:t>65.</w:t>
            </w:r>
          </w:p>
        </w:tc>
        <w:tc>
          <w:tcPr>
            <w:tcW w:w="3515" w:type="dxa"/>
          </w:tcPr>
          <w:p w14:paraId="72E2B31B" w14:textId="77777777" w:rsidR="009D7500" w:rsidRDefault="009D7500">
            <w:pPr>
              <w:pStyle w:val="ConsPlusNormal"/>
            </w:pPr>
            <w:r>
              <w:t>Медицинская реабилитация:</w:t>
            </w:r>
          </w:p>
        </w:tc>
        <w:tc>
          <w:tcPr>
            <w:tcW w:w="1077" w:type="dxa"/>
          </w:tcPr>
          <w:p w14:paraId="7DFE05AC" w14:textId="77777777" w:rsidR="009D7500" w:rsidRDefault="009D7500">
            <w:pPr>
              <w:pStyle w:val="ConsPlusNormal"/>
            </w:pPr>
          </w:p>
        </w:tc>
        <w:tc>
          <w:tcPr>
            <w:tcW w:w="1191" w:type="dxa"/>
          </w:tcPr>
          <w:p w14:paraId="152C82DC" w14:textId="77777777" w:rsidR="009D7500" w:rsidRDefault="009D7500">
            <w:pPr>
              <w:pStyle w:val="ConsPlusNormal"/>
            </w:pPr>
          </w:p>
        </w:tc>
        <w:tc>
          <w:tcPr>
            <w:tcW w:w="1191" w:type="dxa"/>
          </w:tcPr>
          <w:p w14:paraId="67A4F0A2" w14:textId="77777777" w:rsidR="009D7500" w:rsidRDefault="009D7500">
            <w:pPr>
              <w:pStyle w:val="ConsPlusNormal"/>
            </w:pPr>
          </w:p>
        </w:tc>
        <w:tc>
          <w:tcPr>
            <w:tcW w:w="1191" w:type="dxa"/>
          </w:tcPr>
          <w:p w14:paraId="3DB07854" w14:textId="77777777" w:rsidR="009D7500" w:rsidRDefault="009D7500">
            <w:pPr>
              <w:pStyle w:val="ConsPlusNormal"/>
            </w:pPr>
          </w:p>
        </w:tc>
      </w:tr>
      <w:tr w:rsidR="009D7500" w14:paraId="59238E29" w14:textId="77777777">
        <w:tblPrEx>
          <w:tblBorders>
            <w:insideH w:val="nil"/>
          </w:tblBorders>
        </w:tblPrEx>
        <w:tc>
          <w:tcPr>
            <w:tcW w:w="907" w:type="dxa"/>
            <w:tcBorders>
              <w:bottom w:val="nil"/>
            </w:tcBorders>
          </w:tcPr>
          <w:p w14:paraId="79666501" w14:textId="77777777" w:rsidR="009D7500" w:rsidRDefault="009D7500">
            <w:pPr>
              <w:pStyle w:val="ConsPlusNormal"/>
              <w:jc w:val="center"/>
            </w:pPr>
            <w:r>
              <w:t>66.</w:t>
            </w:r>
          </w:p>
        </w:tc>
        <w:tc>
          <w:tcPr>
            <w:tcW w:w="3515" w:type="dxa"/>
            <w:tcBorders>
              <w:bottom w:val="nil"/>
            </w:tcBorders>
          </w:tcPr>
          <w:p w14:paraId="683DD252" w14:textId="77777777" w:rsidR="009D7500" w:rsidRDefault="009D7500">
            <w:pPr>
              <w:pStyle w:val="ConsPlusNormal"/>
            </w:pPr>
            <w:r>
              <w:t>в амбулаторных условиях</w:t>
            </w:r>
          </w:p>
        </w:tc>
        <w:tc>
          <w:tcPr>
            <w:tcW w:w="1077" w:type="dxa"/>
            <w:tcBorders>
              <w:bottom w:val="nil"/>
            </w:tcBorders>
          </w:tcPr>
          <w:p w14:paraId="26BA707A" w14:textId="77777777" w:rsidR="009D7500" w:rsidRDefault="009D7500">
            <w:pPr>
              <w:pStyle w:val="ConsPlusNormal"/>
              <w:jc w:val="center"/>
            </w:pPr>
            <w:r>
              <w:t>комплексных посещений</w:t>
            </w:r>
          </w:p>
        </w:tc>
        <w:tc>
          <w:tcPr>
            <w:tcW w:w="1191" w:type="dxa"/>
            <w:tcBorders>
              <w:bottom w:val="nil"/>
            </w:tcBorders>
          </w:tcPr>
          <w:p w14:paraId="5979C63F" w14:textId="77777777" w:rsidR="009D7500" w:rsidRDefault="009D7500">
            <w:pPr>
              <w:pStyle w:val="ConsPlusNormal"/>
              <w:jc w:val="center"/>
            </w:pPr>
            <w:r>
              <w:t>0,004187</w:t>
            </w:r>
          </w:p>
        </w:tc>
        <w:tc>
          <w:tcPr>
            <w:tcW w:w="1191" w:type="dxa"/>
            <w:tcBorders>
              <w:bottom w:val="nil"/>
            </w:tcBorders>
          </w:tcPr>
          <w:p w14:paraId="2FB73521" w14:textId="77777777" w:rsidR="009D7500" w:rsidRDefault="009D7500">
            <w:pPr>
              <w:pStyle w:val="ConsPlusNormal"/>
              <w:jc w:val="center"/>
            </w:pPr>
            <w:r>
              <w:t>0,003506</w:t>
            </w:r>
          </w:p>
        </w:tc>
        <w:tc>
          <w:tcPr>
            <w:tcW w:w="1191" w:type="dxa"/>
            <w:tcBorders>
              <w:bottom w:val="nil"/>
            </w:tcBorders>
          </w:tcPr>
          <w:p w14:paraId="227E0F74" w14:textId="77777777" w:rsidR="009D7500" w:rsidRDefault="009D7500">
            <w:pPr>
              <w:pStyle w:val="ConsPlusNormal"/>
              <w:jc w:val="center"/>
            </w:pPr>
            <w:r>
              <w:t>0,003647</w:t>
            </w:r>
          </w:p>
        </w:tc>
      </w:tr>
      <w:tr w:rsidR="009D7500" w14:paraId="72D412D6" w14:textId="77777777">
        <w:tblPrEx>
          <w:tblBorders>
            <w:insideH w:val="nil"/>
          </w:tblBorders>
        </w:tblPrEx>
        <w:tc>
          <w:tcPr>
            <w:tcW w:w="9072" w:type="dxa"/>
            <w:gridSpan w:val="6"/>
            <w:tcBorders>
              <w:top w:val="nil"/>
            </w:tcBorders>
          </w:tcPr>
          <w:p w14:paraId="44119D80" w14:textId="77777777" w:rsidR="009D7500" w:rsidRDefault="009D7500">
            <w:pPr>
              <w:pStyle w:val="ConsPlusNormal"/>
              <w:jc w:val="both"/>
            </w:pPr>
            <w:r>
              <w:t xml:space="preserve">(п. 66 в ред. </w:t>
            </w:r>
            <w:hyperlink r:id="rId148">
              <w:r>
                <w:rPr>
                  <w:color w:val="0000FF"/>
                </w:rPr>
                <w:t>Постановления</w:t>
              </w:r>
            </w:hyperlink>
            <w:r>
              <w:t xml:space="preserve"> Правительства Свердловской области от 28.07.2026 N 472-ПП)</w:t>
            </w:r>
          </w:p>
        </w:tc>
      </w:tr>
      <w:tr w:rsidR="009D7500" w14:paraId="3F357AE5" w14:textId="77777777">
        <w:tc>
          <w:tcPr>
            <w:tcW w:w="907" w:type="dxa"/>
          </w:tcPr>
          <w:p w14:paraId="4CE385B1" w14:textId="77777777" w:rsidR="009D7500" w:rsidRDefault="009D7500">
            <w:pPr>
              <w:pStyle w:val="ConsPlusNormal"/>
              <w:jc w:val="center"/>
            </w:pPr>
            <w:r>
              <w:t>67.</w:t>
            </w:r>
          </w:p>
        </w:tc>
        <w:tc>
          <w:tcPr>
            <w:tcW w:w="3515" w:type="dxa"/>
          </w:tcPr>
          <w:p w14:paraId="4F8CAB25" w14:textId="77777777" w:rsidR="009D7500" w:rsidRDefault="009D7500">
            <w:pPr>
              <w:pStyle w:val="ConsPlusNormal"/>
            </w:pPr>
            <w:r>
              <w:t>в условиях дневных стационаров</w:t>
            </w:r>
          </w:p>
        </w:tc>
        <w:tc>
          <w:tcPr>
            <w:tcW w:w="1077" w:type="dxa"/>
          </w:tcPr>
          <w:p w14:paraId="628E8E18" w14:textId="77777777" w:rsidR="009D7500" w:rsidRDefault="009D7500">
            <w:pPr>
              <w:pStyle w:val="ConsPlusNormal"/>
              <w:jc w:val="center"/>
            </w:pPr>
            <w:r>
              <w:t>случаев лечения</w:t>
            </w:r>
          </w:p>
        </w:tc>
        <w:tc>
          <w:tcPr>
            <w:tcW w:w="1191" w:type="dxa"/>
          </w:tcPr>
          <w:p w14:paraId="11EE1EE4" w14:textId="77777777" w:rsidR="009D7500" w:rsidRDefault="009D7500">
            <w:pPr>
              <w:pStyle w:val="ConsPlusNormal"/>
              <w:jc w:val="center"/>
            </w:pPr>
            <w:r>
              <w:t>0,002813</w:t>
            </w:r>
          </w:p>
        </w:tc>
        <w:tc>
          <w:tcPr>
            <w:tcW w:w="1191" w:type="dxa"/>
          </w:tcPr>
          <w:p w14:paraId="7723C114" w14:textId="77777777" w:rsidR="009D7500" w:rsidRDefault="009D7500">
            <w:pPr>
              <w:pStyle w:val="ConsPlusNormal"/>
              <w:jc w:val="center"/>
            </w:pPr>
            <w:r>
              <w:t>0,002926</w:t>
            </w:r>
          </w:p>
        </w:tc>
        <w:tc>
          <w:tcPr>
            <w:tcW w:w="1191" w:type="dxa"/>
          </w:tcPr>
          <w:p w14:paraId="31B31B92" w14:textId="77777777" w:rsidR="009D7500" w:rsidRDefault="009D7500">
            <w:pPr>
              <w:pStyle w:val="ConsPlusNormal"/>
              <w:jc w:val="center"/>
            </w:pPr>
            <w:r>
              <w:t>0,003044</w:t>
            </w:r>
          </w:p>
        </w:tc>
      </w:tr>
      <w:tr w:rsidR="009D7500" w14:paraId="5C1879DD" w14:textId="77777777">
        <w:tc>
          <w:tcPr>
            <w:tcW w:w="907" w:type="dxa"/>
          </w:tcPr>
          <w:p w14:paraId="01B86848" w14:textId="77777777" w:rsidR="009D7500" w:rsidRDefault="009D7500">
            <w:pPr>
              <w:pStyle w:val="ConsPlusNormal"/>
              <w:jc w:val="center"/>
            </w:pPr>
            <w:r>
              <w:t>68.</w:t>
            </w:r>
          </w:p>
        </w:tc>
        <w:tc>
          <w:tcPr>
            <w:tcW w:w="3515" w:type="dxa"/>
          </w:tcPr>
          <w:p w14:paraId="1A853167" w14:textId="77777777" w:rsidR="009D7500" w:rsidRDefault="009D7500">
            <w:pPr>
              <w:pStyle w:val="ConsPlusNormal"/>
            </w:pPr>
            <w:r>
              <w:t>в условиях круглосуточного стационара</w:t>
            </w:r>
          </w:p>
        </w:tc>
        <w:tc>
          <w:tcPr>
            <w:tcW w:w="1077" w:type="dxa"/>
          </w:tcPr>
          <w:p w14:paraId="02C50C73" w14:textId="77777777" w:rsidR="009D7500" w:rsidRDefault="009D7500">
            <w:pPr>
              <w:pStyle w:val="ConsPlusNormal"/>
              <w:jc w:val="center"/>
            </w:pPr>
            <w:r>
              <w:t>случаев госпитализации</w:t>
            </w:r>
          </w:p>
        </w:tc>
        <w:tc>
          <w:tcPr>
            <w:tcW w:w="1191" w:type="dxa"/>
          </w:tcPr>
          <w:p w14:paraId="5C7B3B97" w14:textId="77777777" w:rsidR="009D7500" w:rsidRDefault="009D7500">
            <w:pPr>
              <w:pStyle w:val="ConsPlusNormal"/>
              <w:jc w:val="center"/>
            </w:pPr>
            <w:r>
              <w:t>0,005869</w:t>
            </w:r>
          </w:p>
        </w:tc>
        <w:tc>
          <w:tcPr>
            <w:tcW w:w="1191" w:type="dxa"/>
          </w:tcPr>
          <w:p w14:paraId="7EAA0950" w14:textId="77777777" w:rsidR="009D7500" w:rsidRDefault="009D7500">
            <w:pPr>
              <w:pStyle w:val="ConsPlusNormal"/>
              <w:jc w:val="center"/>
            </w:pPr>
            <w:r>
              <w:t>0,006104</w:t>
            </w:r>
          </w:p>
        </w:tc>
        <w:tc>
          <w:tcPr>
            <w:tcW w:w="1191" w:type="dxa"/>
          </w:tcPr>
          <w:p w14:paraId="5C3443C3" w14:textId="77777777" w:rsidR="009D7500" w:rsidRDefault="009D7500">
            <w:pPr>
              <w:pStyle w:val="ConsPlusNormal"/>
              <w:jc w:val="center"/>
            </w:pPr>
            <w:r>
              <w:t>0,006350</w:t>
            </w:r>
          </w:p>
        </w:tc>
      </w:tr>
    </w:tbl>
    <w:p w14:paraId="3207EDF3" w14:textId="77777777" w:rsidR="009D7500" w:rsidRDefault="009D7500">
      <w:pPr>
        <w:pStyle w:val="ConsPlusNormal"/>
        <w:jc w:val="both"/>
      </w:pPr>
    </w:p>
    <w:p w14:paraId="754054DF" w14:textId="77777777" w:rsidR="009D7500" w:rsidRDefault="009D7500">
      <w:pPr>
        <w:pStyle w:val="ConsPlusTitle"/>
        <w:jc w:val="center"/>
        <w:outlineLvl w:val="1"/>
      </w:pPr>
      <w:r>
        <w:t>Глава 7. ТЕРРИТОРИАЛЬНЫЕ НОРМАТИВЫ ФИНАНСОВЫХ ЗАТРАТ</w:t>
      </w:r>
    </w:p>
    <w:p w14:paraId="4004E7CC" w14:textId="77777777" w:rsidR="009D7500" w:rsidRDefault="009D7500">
      <w:pPr>
        <w:pStyle w:val="ConsPlusTitle"/>
        <w:jc w:val="center"/>
      </w:pPr>
      <w:r>
        <w:t>НА ЕДИНИЦУ ОБЪЕМА МЕДИЦИНСКОЙ ПОМОЩИ</w:t>
      </w:r>
    </w:p>
    <w:p w14:paraId="173D4F75" w14:textId="77777777" w:rsidR="009D7500" w:rsidRDefault="009D7500">
      <w:pPr>
        <w:pStyle w:val="ConsPlusTitle"/>
        <w:jc w:val="center"/>
      </w:pPr>
      <w:r>
        <w:t>И ПОДУШЕВЫЕ НОРМАТИВЫ ФИНАНСИРОВАНИЯ</w:t>
      </w:r>
    </w:p>
    <w:p w14:paraId="261E06E2" w14:textId="77777777" w:rsidR="009D7500" w:rsidRDefault="009D7500">
      <w:pPr>
        <w:pStyle w:val="ConsPlusNormal"/>
        <w:jc w:val="both"/>
      </w:pPr>
    </w:p>
    <w:p w14:paraId="68FADB99" w14:textId="77777777" w:rsidR="009D7500" w:rsidRDefault="009D7500">
      <w:pPr>
        <w:pStyle w:val="ConsPlusNormal"/>
        <w:ind w:firstLine="540"/>
        <w:jc w:val="both"/>
      </w:pPr>
      <w:r>
        <w:t>41. Территориальные нормативы финансовых затрат на единицу объема медицинской помощи по Программе рассчитываются в соответствии с Программой государственных гарантий Российской Федерации, а также с необходимым уровнем финансового обеспечения медицинской помощи в 2026 году и плановом периоде 2027 и 2028 годов.</w:t>
      </w:r>
    </w:p>
    <w:p w14:paraId="7AC77211" w14:textId="77777777" w:rsidR="009D7500" w:rsidRDefault="009D7500">
      <w:pPr>
        <w:pStyle w:val="ConsPlusNormal"/>
        <w:spacing w:before="220"/>
        <w:ind w:firstLine="540"/>
        <w:jc w:val="both"/>
      </w:pPr>
      <w:r>
        <w:t xml:space="preserve">Нормативы финансовых затрат на единицу объема медицинской помощи, оказываемой в условиях круглосуточного и дневного стационаров, рассчитанные в соответствии с Программой государственных гарантий Российской Федерации и с учетом коэффициента дифференциации для </w:t>
      </w:r>
      <w:r>
        <w:lastRenderedPageBreak/>
        <w:t xml:space="preserve">Свердловской области, рассчитанного в соответствии с </w:t>
      </w:r>
      <w:hyperlink r:id="rId149">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05.05.2012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являются основанием для расчета базовых ставок (размеров средней стоимости законченного случая лечения, включенного в клинико-статистическую группу).</w:t>
      </w:r>
    </w:p>
    <w:p w14:paraId="506FEF2F" w14:textId="77777777" w:rsidR="009D7500" w:rsidRDefault="009D7500">
      <w:pPr>
        <w:pStyle w:val="ConsPlusNormal"/>
        <w:spacing w:before="220"/>
        <w:ind w:firstLine="540"/>
        <w:jc w:val="both"/>
      </w:pPr>
      <w:r>
        <w:t>Нормативы финансовых затрат на единицу объема медицинской помощи на 2026 - 2028 годы по Свердловской области представлены в таблице 2.</w:t>
      </w:r>
    </w:p>
    <w:p w14:paraId="7137C566" w14:textId="77777777" w:rsidR="009D7500" w:rsidRDefault="009D7500">
      <w:pPr>
        <w:pStyle w:val="ConsPlusNormal"/>
        <w:jc w:val="both"/>
      </w:pPr>
    </w:p>
    <w:p w14:paraId="039CC668" w14:textId="77777777" w:rsidR="009D7500" w:rsidRDefault="009D7500">
      <w:pPr>
        <w:pStyle w:val="ConsPlusNormal"/>
        <w:jc w:val="right"/>
      </w:pPr>
      <w:r>
        <w:t>Таблица 2</w:t>
      </w:r>
    </w:p>
    <w:p w14:paraId="30742A12" w14:textId="77777777" w:rsidR="009D7500" w:rsidRDefault="009D7500">
      <w:pPr>
        <w:pStyle w:val="ConsPlusNormal"/>
        <w:jc w:val="both"/>
      </w:pPr>
    </w:p>
    <w:p w14:paraId="737EC768" w14:textId="77777777" w:rsidR="009D7500" w:rsidRDefault="009D7500">
      <w:pPr>
        <w:pStyle w:val="ConsPlusNormal"/>
        <w:jc w:val="center"/>
      </w:pPr>
      <w:r>
        <w:t>ТЕРРИТОРИАЛЬНЫЕ НОРМАТИВЫ</w:t>
      </w:r>
    </w:p>
    <w:p w14:paraId="61B4DCF0" w14:textId="77777777" w:rsidR="009D7500" w:rsidRDefault="009D7500">
      <w:pPr>
        <w:pStyle w:val="ConsPlusNormal"/>
        <w:jc w:val="center"/>
      </w:pPr>
      <w:r>
        <w:t>ФИНАНСОВЫХ ЗАТРАТ НА ЕДИНИЦУ ОБЪЕМА МЕДИЦИНСКОЙ ПОМОЩИ</w:t>
      </w:r>
    </w:p>
    <w:p w14:paraId="728CBC46" w14:textId="77777777" w:rsidR="009D7500" w:rsidRDefault="009D7500">
      <w:pPr>
        <w:pStyle w:val="ConsPlusNormal"/>
        <w:jc w:val="center"/>
      </w:pPr>
      <w:r>
        <w:t>НА 2026 - 2028 ГОДЫ ПО СВЕРДЛОВСКОЙ ОБЛАСТИ</w:t>
      </w:r>
    </w:p>
    <w:p w14:paraId="1C1FC883" w14:textId="77777777" w:rsidR="009D7500" w:rsidRDefault="009D7500">
      <w:pPr>
        <w:pStyle w:val="ConsPlusNormal"/>
        <w:jc w:val="both"/>
      </w:pPr>
    </w:p>
    <w:p w14:paraId="0A5BFF78" w14:textId="77777777" w:rsidR="009D7500" w:rsidRDefault="009D7500">
      <w:pPr>
        <w:pStyle w:val="ConsPlusNormal"/>
        <w:jc w:val="center"/>
      </w:pPr>
      <w:r>
        <w:t>Раздел 1. ЗА СЧЕТ БЮДЖЕТНЫХ АССИГНОВАНИЙ ОБЛАСТНОГО БЮДЖЕТА</w:t>
      </w:r>
    </w:p>
    <w:p w14:paraId="066442B7" w14:textId="77777777" w:rsidR="009D7500" w:rsidRDefault="009D7500">
      <w:pPr>
        <w:pStyle w:val="ConsPlusNormal"/>
        <w:jc w:val="center"/>
      </w:pPr>
    </w:p>
    <w:p w14:paraId="4F6008B9" w14:textId="77777777" w:rsidR="009D7500" w:rsidRDefault="009D7500">
      <w:pPr>
        <w:pStyle w:val="ConsPlusNormal"/>
        <w:jc w:val="center"/>
      </w:pPr>
      <w:r>
        <w:t xml:space="preserve">(в ред. </w:t>
      </w:r>
      <w:hyperlink r:id="rId150">
        <w:r>
          <w:rPr>
            <w:color w:val="0000FF"/>
          </w:rPr>
          <w:t>Постановления</w:t>
        </w:r>
      </w:hyperlink>
      <w:r>
        <w:t xml:space="preserve"> Правительства Свердловской области</w:t>
      </w:r>
    </w:p>
    <w:p w14:paraId="323B7B6C" w14:textId="77777777" w:rsidR="009D7500" w:rsidRDefault="009D7500">
      <w:pPr>
        <w:pStyle w:val="ConsPlusNormal"/>
        <w:jc w:val="center"/>
      </w:pPr>
      <w:r>
        <w:t>от 28.07.2026 N 472-ПП)</w:t>
      </w:r>
    </w:p>
    <w:p w14:paraId="2EFAAC63" w14:textId="77777777" w:rsidR="009D7500" w:rsidRDefault="009D75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551"/>
        <w:gridCol w:w="1928"/>
        <w:gridCol w:w="1191"/>
        <w:gridCol w:w="1191"/>
        <w:gridCol w:w="1191"/>
      </w:tblGrid>
      <w:tr w:rsidR="009D7500" w14:paraId="4C3F8D30" w14:textId="77777777">
        <w:tc>
          <w:tcPr>
            <w:tcW w:w="964" w:type="dxa"/>
            <w:vMerge w:val="restart"/>
          </w:tcPr>
          <w:p w14:paraId="61B416BF" w14:textId="77777777" w:rsidR="009D7500" w:rsidRDefault="009D7500">
            <w:pPr>
              <w:pStyle w:val="ConsPlusNormal"/>
              <w:jc w:val="center"/>
            </w:pPr>
            <w:r>
              <w:t>Номер строки</w:t>
            </w:r>
          </w:p>
        </w:tc>
        <w:tc>
          <w:tcPr>
            <w:tcW w:w="2551" w:type="dxa"/>
            <w:vMerge w:val="restart"/>
          </w:tcPr>
          <w:p w14:paraId="54D993D9" w14:textId="77777777" w:rsidR="009D7500" w:rsidRDefault="009D7500">
            <w:pPr>
              <w:pStyle w:val="ConsPlusNormal"/>
              <w:jc w:val="center"/>
            </w:pPr>
            <w:r>
              <w:t>Виды и условия оказания медицинской помощи</w:t>
            </w:r>
          </w:p>
        </w:tc>
        <w:tc>
          <w:tcPr>
            <w:tcW w:w="1928" w:type="dxa"/>
            <w:vMerge w:val="restart"/>
          </w:tcPr>
          <w:p w14:paraId="3A09CC57" w14:textId="77777777" w:rsidR="009D7500" w:rsidRDefault="009D7500">
            <w:pPr>
              <w:pStyle w:val="ConsPlusNormal"/>
              <w:jc w:val="center"/>
            </w:pPr>
            <w:r>
              <w:t>Единица измерения объема медицинской помощи на одного жителя</w:t>
            </w:r>
          </w:p>
        </w:tc>
        <w:tc>
          <w:tcPr>
            <w:tcW w:w="3573" w:type="dxa"/>
            <w:gridSpan w:val="3"/>
          </w:tcPr>
          <w:p w14:paraId="24F0FDA6" w14:textId="77777777" w:rsidR="009D7500" w:rsidRDefault="009D7500">
            <w:pPr>
              <w:pStyle w:val="ConsPlusNormal"/>
              <w:jc w:val="center"/>
            </w:pPr>
            <w:r>
              <w:t>Территориальные нормативы финансовых затрат на единицу объема медицинской помощи (рублей)</w:t>
            </w:r>
          </w:p>
        </w:tc>
      </w:tr>
      <w:tr w:rsidR="009D7500" w14:paraId="319CE3C1" w14:textId="77777777">
        <w:tc>
          <w:tcPr>
            <w:tcW w:w="964" w:type="dxa"/>
            <w:vMerge/>
          </w:tcPr>
          <w:p w14:paraId="3D185A02" w14:textId="77777777" w:rsidR="009D7500" w:rsidRDefault="009D7500">
            <w:pPr>
              <w:pStyle w:val="ConsPlusNormal"/>
            </w:pPr>
          </w:p>
        </w:tc>
        <w:tc>
          <w:tcPr>
            <w:tcW w:w="2551" w:type="dxa"/>
            <w:vMerge/>
          </w:tcPr>
          <w:p w14:paraId="6A41C3F5" w14:textId="77777777" w:rsidR="009D7500" w:rsidRDefault="009D7500">
            <w:pPr>
              <w:pStyle w:val="ConsPlusNormal"/>
            </w:pPr>
          </w:p>
        </w:tc>
        <w:tc>
          <w:tcPr>
            <w:tcW w:w="1928" w:type="dxa"/>
            <w:vMerge/>
          </w:tcPr>
          <w:p w14:paraId="780787E9" w14:textId="77777777" w:rsidR="009D7500" w:rsidRDefault="009D7500">
            <w:pPr>
              <w:pStyle w:val="ConsPlusNormal"/>
            </w:pPr>
          </w:p>
        </w:tc>
        <w:tc>
          <w:tcPr>
            <w:tcW w:w="1191" w:type="dxa"/>
          </w:tcPr>
          <w:p w14:paraId="53F5E3CA" w14:textId="77777777" w:rsidR="009D7500" w:rsidRDefault="009D7500">
            <w:pPr>
              <w:pStyle w:val="ConsPlusNormal"/>
              <w:jc w:val="center"/>
            </w:pPr>
            <w:r>
              <w:t>2026 год</w:t>
            </w:r>
          </w:p>
        </w:tc>
        <w:tc>
          <w:tcPr>
            <w:tcW w:w="1191" w:type="dxa"/>
          </w:tcPr>
          <w:p w14:paraId="1B3096D3" w14:textId="77777777" w:rsidR="009D7500" w:rsidRDefault="009D7500">
            <w:pPr>
              <w:pStyle w:val="ConsPlusNormal"/>
              <w:jc w:val="center"/>
            </w:pPr>
            <w:r>
              <w:t>2027 год</w:t>
            </w:r>
          </w:p>
        </w:tc>
        <w:tc>
          <w:tcPr>
            <w:tcW w:w="1191" w:type="dxa"/>
          </w:tcPr>
          <w:p w14:paraId="3216D958" w14:textId="77777777" w:rsidR="009D7500" w:rsidRDefault="009D7500">
            <w:pPr>
              <w:pStyle w:val="ConsPlusNormal"/>
              <w:jc w:val="center"/>
            </w:pPr>
            <w:r>
              <w:t>2028 год</w:t>
            </w:r>
          </w:p>
        </w:tc>
      </w:tr>
      <w:tr w:rsidR="009D7500" w14:paraId="43BBC1AE" w14:textId="77777777">
        <w:tc>
          <w:tcPr>
            <w:tcW w:w="964" w:type="dxa"/>
          </w:tcPr>
          <w:p w14:paraId="6ADA3455" w14:textId="77777777" w:rsidR="009D7500" w:rsidRDefault="009D7500">
            <w:pPr>
              <w:pStyle w:val="ConsPlusNormal"/>
              <w:jc w:val="center"/>
            </w:pPr>
            <w:r>
              <w:t>1</w:t>
            </w:r>
          </w:p>
        </w:tc>
        <w:tc>
          <w:tcPr>
            <w:tcW w:w="2551" w:type="dxa"/>
          </w:tcPr>
          <w:p w14:paraId="50169D2F" w14:textId="77777777" w:rsidR="009D7500" w:rsidRDefault="009D7500">
            <w:pPr>
              <w:pStyle w:val="ConsPlusNormal"/>
              <w:jc w:val="center"/>
            </w:pPr>
            <w:r>
              <w:t>2</w:t>
            </w:r>
          </w:p>
        </w:tc>
        <w:tc>
          <w:tcPr>
            <w:tcW w:w="1928" w:type="dxa"/>
          </w:tcPr>
          <w:p w14:paraId="0E98FB1B" w14:textId="77777777" w:rsidR="009D7500" w:rsidRDefault="009D7500">
            <w:pPr>
              <w:pStyle w:val="ConsPlusNormal"/>
              <w:jc w:val="center"/>
            </w:pPr>
            <w:r>
              <w:t>3</w:t>
            </w:r>
          </w:p>
        </w:tc>
        <w:tc>
          <w:tcPr>
            <w:tcW w:w="1191" w:type="dxa"/>
          </w:tcPr>
          <w:p w14:paraId="1DE5E4EC" w14:textId="77777777" w:rsidR="009D7500" w:rsidRDefault="009D7500">
            <w:pPr>
              <w:pStyle w:val="ConsPlusNormal"/>
              <w:jc w:val="center"/>
            </w:pPr>
            <w:r>
              <w:t>4</w:t>
            </w:r>
          </w:p>
        </w:tc>
        <w:tc>
          <w:tcPr>
            <w:tcW w:w="1191" w:type="dxa"/>
          </w:tcPr>
          <w:p w14:paraId="178BE85C" w14:textId="77777777" w:rsidR="009D7500" w:rsidRDefault="009D7500">
            <w:pPr>
              <w:pStyle w:val="ConsPlusNormal"/>
              <w:jc w:val="center"/>
            </w:pPr>
            <w:r>
              <w:t>5</w:t>
            </w:r>
          </w:p>
        </w:tc>
        <w:tc>
          <w:tcPr>
            <w:tcW w:w="1191" w:type="dxa"/>
          </w:tcPr>
          <w:p w14:paraId="6D5DD4DB" w14:textId="77777777" w:rsidR="009D7500" w:rsidRDefault="009D7500">
            <w:pPr>
              <w:pStyle w:val="ConsPlusNormal"/>
              <w:jc w:val="center"/>
            </w:pPr>
            <w:r>
              <w:t>6</w:t>
            </w:r>
          </w:p>
        </w:tc>
      </w:tr>
      <w:tr w:rsidR="009D7500" w14:paraId="627E7C09" w14:textId="77777777">
        <w:tc>
          <w:tcPr>
            <w:tcW w:w="964" w:type="dxa"/>
          </w:tcPr>
          <w:p w14:paraId="15020E40" w14:textId="77777777" w:rsidR="009D7500" w:rsidRDefault="009D7500">
            <w:pPr>
              <w:pStyle w:val="ConsPlusNormal"/>
              <w:jc w:val="center"/>
            </w:pPr>
            <w:r>
              <w:t>1.</w:t>
            </w:r>
          </w:p>
        </w:tc>
        <w:tc>
          <w:tcPr>
            <w:tcW w:w="2551" w:type="dxa"/>
          </w:tcPr>
          <w:p w14:paraId="0AE95F28" w14:textId="77777777" w:rsidR="009D7500" w:rsidRDefault="009D7500">
            <w:pPr>
              <w:pStyle w:val="ConsPlusNormal"/>
            </w:pPr>
            <w:r>
              <w:t>Скорая, в том числе скорая специализированная, медицинская помощь, не включенная в территориальную программу ОМС</w:t>
            </w:r>
          </w:p>
        </w:tc>
        <w:tc>
          <w:tcPr>
            <w:tcW w:w="1928" w:type="dxa"/>
          </w:tcPr>
          <w:p w14:paraId="35F433F5" w14:textId="77777777" w:rsidR="009D7500" w:rsidRDefault="009D7500">
            <w:pPr>
              <w:pStyle w:val="ConsPlusNormal"/>
              <w:jc w:val="center"/>
            </w:pPr>
            <w:r>
              <w:t>вызовов</w:t>
            </w:r>
          </w:p>
        </w:tc>
        <w:tc>
          <w:tcPr>
            <w:tcW w:w="1191" w:type="dxa"/>
          </w:tcPr>
          <w:p w14:paraId="747A2135" w14:textId="77777777" w:rsidR="009D7500" w:rsidRDefault="009D7500">
            <w:pPr>
              <w:pStyle w:val="ConsPlusNormal"/>
              <w:jc w:val="center"/>
            </w:pPr>
            <w:r>
              <w:t>14498,7</w:t>
            </w:r>
          </w:p>
        </w:tc>
        <w:tc>
          <w:tcPr>
            <w:tcW w:w="1191" w:type="dxa"/>
          </w:tcPr>
          <w:p w14:paraId="0C58DAFA" w14:textId="77777777" w:rsidR="009D7500" w:rsidRDefault="009D7500">
            <w:pPr>
              <w:pStyle w:val="ConsPlusNormal"/>
              <w:jc w:val="center"/>
            </w:pPr>
            <w:r>
              <w:t>15446,7</w:t>
            </w:r>
          </w:p>
        </w:tc>
        <w:tc>
          <w:tcPr>
            <w:tcW w:w="1191" w:type="dxa"/>
          </w:tcPr>
          <w:p w14:paraId="47D571E0" w14:textId="77777777" w:rsidR="009D7500" w:rsidRDefault="009D7500">
            <w:pPr>
              <w:pStyle w:val="ConsPlusNormal"/>
              <w:jc w:val="center"/>
            </w:pPr>
            <w:r>
              <w:t>15907,0</w:t>
            </w:r>
          </w:p>
        </w:tc>
      </w:tr>
      <w:tr w:rsidR="009D7500" w14:paraId="540875FF" w14:textId="77777777">
        <w:tc>
          <w:tcPr>
            <w:tcW w:w="964" w:type="dxa"/>
          </w:tcPr>
          <w:p w14:paraId="2969410F" w14:textId="77777777" w:rsidR="009D7500" w:rsidRDefault="009D7500">
            <w:pPr>
              <w:pStyle w:val="ConsPlusNormal"/>
              <w:jc w:val="center"/>
            </w:pPr>
            <w:r>
              <w:t>2.</w:t>
            </w:r>
          </w:p>
        </w:tc>
        <w:tc>
          <w:tcPr>
            <w:tcW w:w="2551" w:type="dxa"/>
          </w:tcPr>
          <w:p w14:paraId="45F1A37B" w14:textId="77777777" w:rsidR="009D7500" w:rsidRDefault="009D7500">
            <w:pPr>
              <w:pStyle w:val="ConsPlusNormal"/>
            </w:pPr>
            <w:r>
              <w:t>в том числе скорая медицинская помощь не идентифицированным и не застрахованным в системе обязательного медицинского страхования лицам</w:t>
            </w:r>
          </w:p>
        </w:tc>
        <w:tc>
          <w:tcPr>
            <w:tcW w:w="1928" w:type="dxa"/>
          </w:tcPr>
          <w:p w14:paraId="62198704" w14:textId="77777777" w:rsidR="009D7500" w:rsidRDefault="009D7500">
            <w:pPr>
              <w:pStyle w:val="ConsPlusNormal"/>
              <w:jc w:val="center"/>
            </w:pPr>
            <w:r>
              <w:t>вызовов</w:t>
            </w:r>
          </w:p>
        </w:tc>
        <w:tc>
          <w:tcPr>
            <w:tcW w:w="1191" w:type="dxa"/>
          </w:tcPr>
          <w:p w14:paraId="085D7C6C" w14:textId="77777777" w:rsidR="009D7500" w:rsidRDefault="009D7500">
            <w:pPr>
              <w:pStyle w:val="ConsPlusNormal"/>
              <w:jc w:val="center"/>
            </w:pPr>
            <w:r>
              <w:t>5666,5</w:t>
            </w:r>
          </w:p>
        </w:tc>
        <w:tc>
          <w:tcPr>
            <w:tcW w:w="1191" w:type="dxa"/>
          </w:tcPr>
          <w:p w14:paraId="057AF828" w14:textId="77777777" w:rsidR="009D7500" w:rsidRDefault="009D7500">
            <w:pPr>
              <w:pStyle w:val="ConsPlusNormal"/>
              <w:jc w:val="center"/>
            </w:pPr>
            <w:r>
              <w:t>6078,5</w:t>
            </w:r>
          </w:p>
        </w:tc>
        <w:tc>
          <w:tcPr>
            <w:tcW w:w="1191" w:type="dxa"/>
          </w:tcPr>
          <w:p w14:paraId="598EBD7E" w14:textId="77777777" w:rsidR="009D7500" w:rsidRDefault="009D7500">
            <w:pPr>
              <w:pStyle w:val="ConsPlusNormal"/>
              <w:jc w:val="center"/>
            </w:pPr>
            <w:r>
              <w:t>6481,3</w:t>
            </w:r>
          </w:p>
        </w:tc>
      </w:tr>
      <w:tr w:rsidR="009D7500" w14:paraId="4F619772" w14:textId="77777777">
        <w:tc>
          <w:tcPr>
            <w:tcW w:w="964" w:type="dxa"/>
          </w:tcPr>
          <w:p w14:paraId="63A38EB4" w14:textId="77777777" w:rsidR="009D7500" w:rsidRDefault="009D7500">
            <w:pPr>
              <w:pStyle w:val="ConsPlusNormal"/>
              <w:jc w:val="center"/>
            </w:pPr>
            <w:r>
              <w:t>3.</w:t>
            </w:r>
          </w:p>
        </w:tc>
        <w:tc>
          <w:tcPr>
            <w:tcW w:w="2551" w:type="dxa"/>
          </w:tcPr>
          <w:p w14:paraId="14A66BC8" w14:textId="77777777" w:rsidR="009D7500" w:rsidRDefault="009D7500">
            <w:pPr>
              <w:pStyle w:val="ConsPlusNormal"/>
            </w:pPr>
            <w:r>
              <w:t xml:space="preserve">Первичная медико-санитарная помощь в </w:t>
            </w:r>
            <w:r>
              <w:lastRenderedPageBreak/>
              <w:t>амбулаторных условиях:</w:t>
            </w:r>
          </w:p>
        </w:tc>
        <w:tc>
          <w:tcPr>
            <w:tcW w:w="1928" w:type="dxa"/>
          </w:tcPr>
          <w:p w14:paraId="4F8189B5" w14:textId="77777777" w:rsidR="009D7500" w:rsidRDefault="009D7500">
            <w:pPr>
              <w:pStyle w:val="ConsPlusNormal"/>
            </w:pPr>
          </w:p>
        </w:tc>
        <w:tc>
          <w:tcPr>
            <w:tcW w:w="1191" w:type="dxa"/>
          </w:tcPr>
          <w:p w14:paraId="378CCB7B" w14:textId="77777777" w:rsidR="009D7500" w:rsidRDefault="009D7500">
            <w:pPr>
              <w:pStyle w:val="ConsPlusNormal"/>
            </w:pPr>
          </w:p>
        </w:tc>
        <w:tc>
          <w:tcPr>
            <w:tcW w:w="1191" w:type="dxa"/>
          </w:tcPr>
          <w:p w14:paraId="2F6708A6" w14:textId="77777777" w:rsidR="009D7500" w:rsidRDefault="009D7500">
            <w:pPr>
              <w:pStyle w:val="ConsPlusNormal"/>
            </w:pPr>
          </w:p>
        </w:tc>
        <w:tc>
          <w:tcPr>
            <w:tcW w:w="1191" w:type="dxa"/>
          </w:tcPr>
          <w:p w14:paraId="1EC38F6A" w14:textId="77777777" w:rsidR="009D7500" w:rsidRDefault="009D7500">
            <w:pPr>
              <w:pStyle w:val="ConsPlusNormal"/>
            </w:pPr>
          </w:p>
        </w:tc>
      </w:tr>
      <w:tr w:rsidR="009D7500" w14:paraId="77958B2D" w14:textId="77777777">
        <w:tc>
          <w:tcPr>
            <w:tcW w:w="964" w:type="dxa"/>
          </w:tcPr>
          <w:p w14:paraId="6DFBC442" w14:textId="77777777" w:rsidR="009D7500" w:rsidRDefault="009D7500">
            <w:pPr>
              <w:pStyle w:val="ConsPlusNormal"/>
              <w:jc w:val="center"/>
            </w:pPr>
            <w:r>
              <w:lastRenderedPageBreak/>
              <w:t>4.</w:t>
            </w:r>
          </w:p>
        </w:tc>
        <w:tc>
          <w:tcPr>
            <w:tcW w:w="2551" w:type="dxa"/>
          </w:tcPr>
          <w:p w14:paraId="6EA4FBA1" w14:textId="77777777" w:rsidR="009D7500" w:rsidRDefault="009D7500">
            <w:pPr>
              <w:pStyle w:val="ConsPlusNormal"/>
            </w:pPr>
            <w:r>
              <w:t>с профилактической и иными целями, за исключением медицинской реабилитации и паллиативной медицинской помощи, всего</w:t>
            </w:r>
          </w:p>
        </w:tc>
        <w:tc>
          <w:tcPr>
            <w:tcW w:w="1928" w:type="dxa"/>
          </w:tcPr>
          <w:p w14:paraId="4A563FCE" w14:textId="77777777" w:rsidR="009D7500" w:rsidRDefault="009D7500">
            <w:pPr>
              <w:pStyle w:val="ConsPlusNormal"/>
              <w:jc w:val="center"/>
            </w:pPr>
            <w:r>
              <w:t>посещений</w:t>
            </w:r>
          </w:p>
        </w:tc>
        <w:tc>
          <w:tcPr>
            <w:tcW w:w="1191" w:type="dxa"/>
          </w:tcPr>
          <w:p w14:paraId="69DAA676" w14:textId="77777777" w:rsidR="009D7500" w:rsidRDefault="009D7500">
            <w:pPr>
              <w:pStyle w:val="ConsPlusNormal"/>
              <w:jc w:val="center"/>
            </w:pPr>
            <w:r>
              <w:t>809,5</w:t>
            </w:r>
          </w:p>
        </w:tc>
        <w:tc>
          <w:tcPr>
            <w:tcW w:w="1191" w:type="dxa"/>
          </w:tcPr>
          <w:p w14:paraId="0430FAE7" w14:textId="77777777" w:rsidR="009D7500" w:rsidRDefault="009D7500">
            <w:pPr>
              <w:pStyle w:val="ConsPlusNormal"/>
              <w:jc w:val="center"/>
            </w:pPr>
            <w:r>
              <w:t>862,4</w:t>
            </w:r>
          </w:p>
        </w:tc>
        <w:tc>
          <w:tcPr>
            <w:tcW w:w="1191" w:type="dxa"/>
          </w:tcPr>
          <w:p w14:paraId="661610F6" w14:textId="77777777" w:rsidR="009D7500" w:rsidRDefault="009D7500">
            <w:pPr>
              <w:pStyle w:val="ConsPlusNormal"/>
              <w:jc w:val="center"/>
            </w:pPr>
            <w:r>
              <w:t>888,1</w:t>
            </w:r>
          </w:p>
        </w:tc>
      </w:tr>
      <w:tr w:rsidR="009D7500" w14:paraId="3812AF96" w14:textId="77777777">
        <w:tc>
          <w:tcPr>
            <w:tcW w:w="964" w:type="dxa"/>
          </w:tcPr>
          <w:p w14:paraId="3F092712" w14:textId="77777777" w:rsidR="009D7500" w:rsidRDefault="009D7500">
            <w:pPr>
              <w:pStyle w:val="ConsPlusNormal"/>
              <w:jc w:val="center"/>
            </w:pPr>
            <w:r>
              <w:t>5.</w:t>
            </w:r>
          </w:p>
        </w:tc>
        <w:tc>
          <w:tcPr>
            <w:tcW w:w="2551" w:type="dxa"/>
          </w:tcPr>
          <w:p w14:paraId="5D2CC2C4" w14:textId="77777777" w:rsidR="009D7500" w:rsidRDefault="009D7500">
            <w:pPr>
              <w:pStyle w:val="ConsPlusNormal"/>
            </w:pPr>
            <w:r>
              <w:t>в связи с заболеваниями, всего</w:t>
            </w:r>
          </w:p>
        </w:tc>
        <w:tc>
          <w:tcPr>
            <w:tcW w:w="1928" w:type="dxa"/>
          </w:tcPr>
          <w:p w14:paraId="1938C241" w14:textId="77777777" w:rsidR="009D7500" w:rsidRDefault="009D7500">
            <w:pPr>
              <w:pStyle w:val="ConsPlusNormal"/>
              <w:jc w:val="center"/>
            </w:pPr>
            <w:r>
              <w:t>обращений</w:t>
            </w:r>
          </w:p>
        </w:tc>
        <w:tc>
          <w:tcPr>
            <w:tcW w:w="1191" w:type="dxa"/>
          </w:tcPr>
          <w:p w14:paraId="3181046A" w14:textId="77777777" w:rsidR="009D7500" w:rsidRDefault="009D7500">
            <w:pPr>
              <w:pStyle w:val="ConsPlusNormal"/>
              <w:jc w:val="center"/>
            </w:pPr>
            <w:r>
              <w:t>2355,5</w:t>
            </w:r>
          </w:p>
        </w:tc>
        <w:tc>
          <w:tcPr>
            <w:tcW w:w="1191" w:type="dxa"/>
          </w:tcPr>
          <w:p w14:paraId="3D933751" w14:textId="77777777" w:rsidR="009D7500" w:rsidRDefault="009D7500">
            <w:pPr>
              <w:pStyle w:val="ConsPlusNormal"/>
              <w:jc w:val="center"/>
            </w:pPr>
            <w:r>
              <w:t>2532,1</w:t>
            </w:r>
          </w:p>
        </w:tc>
        <w:tc>
          <w:tcPr>
            <w:tcW w:w="1191" w:type="dxa"/>
          </w:tcPr>
          <w:p w14:paraId="53BDEBFA" w14:textId="77777777" w:rsidR="009D7500" w:rsidRDefault="009D7500">
            <w:pPr>
              <w:pStyle w:val="ConsPlusNormal"/>
              <w:jc w:val="center"/>
            </w:pPr>
            <w:r>
              <w:t>2699,1</w:t>
            </w:r>
          </w:p>
        </w:tc>
      </w:tr>
      <w:tr w:rsidR="009D7500" w14:paraId="521E1058" w14:textId="77777777">
        <w:tc>
          <w:tcPr>
            <w:tcW w:w="964" w:type="dxa"/>
          </w:tcPr>
          <w:p w14:paraId="3FE6D832" w14:textId="77777777" w:rsidR="009D7500" w:rsidRDefault="009D7500">
            <w:pPr>
              <w:pStyle w:val="ConsPlusNormal"/>
              <w:jc w:val="center"/>
            </w:pPr>
            <w:r>
              <w:t>6.</w:t>
            </w:r>
          </w:p>
        </w:tc>
        <w:tc>
          <w:tcPr>
            <w:tcW w:w="2551" w:type="dxa"/>
          </w:tcPr>
          <w:p w14:paraId="1600D3AD" w14:textId="77777777" w:rsidR="009D7500" w:rsidRDefault="009D7500">
            <w:pPr>
              <w:pStyle w:val="ConsPlusNormal"/>
            </w:pPr>
            <w:r>
              <w:t>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всего</w:t>
            </w:r>
          </w:p>
        </w:tc>
        <w:tc>
          <w:tcPr>
            <w:tcW w:w="1928" w:type="dxa"/>
          </w:tcPr>
          <w:p w14:paraId="38C561B3" w14:textId="77777777" w:rsidR="009D7500" w:rsidRDefault="009D7500">
            <w:pPr>
              <w:pStyle w:val="ConsPlusNormal"/>
              <w:jc w:val="center"/>
            </w:pPr>
            <w:r>
              <w:t>случаев лечения</w:t>
            </w:r>
          </w:p>
        </w:tc>
        <w:tc>
          <w:tcPr>
            <w:tcW w:w="1191" w:type="dxa"/>
          </w:tcPr>
          <w:p w14:paraId="0741DF4E" w14:textId="77777777" w:rsidR="009D7500" w:rsidRDefault="009D7500">
            <w:pPr>
              <w:pStyle w:val="ConsPlusNormal"/>
              <w:jc w:val="center"/>
            </w:pPr>
            <w:r>
              <w:t>23474,0</w:t>
            </w:r>
          </w:p>
        </w:tc>
        <w:tc>
          <w:tcPr>
            <w:tcW w:w="1191" w:type="dxa"/>
          </w:tcPr>
          <w:p w14:paraId="05206D8F" w14:textId="77777777" w:rsidR="009D7500" w:rsidRDefault="009D7500">
            <w:pPr>
              <w:pStyle w:val="ConsPlusNormal"/>
              <w:jc w:val="center"/>
            </w:pPr>
            <w:r>
              <w:t>25157,3</w:t>
            </w:r>
          </w:p>
        </w:tc>
        <w:tc>
          <w:tcPr>
            <w:tcW w:w="1191" w:type="dxa"/>
          </w:tcPr>
          <w:p w14:paraId="4817BF98" w14:textId="77777777" w:rsidR="009D7500" w:rsidRDefault="009D7500">
            <w:pPr>
              <w:pStyle w:val="ConsPlusNormal"/>
              <w:jc w:val="center"/>
            </w:pPr>
            <w:r>
              <w:t>26811,0</w:t>
            </w:r>
          </w:p>
        </w:tc>
      </w:tr>
      <w:tr w:rsidR="009D7500" w14:paraId="189F04A3" w14:textId="77777777">
        <w:tc>
          <w:tcPr>
            <w:tcW w:w="964" w:type="dxa"/>
          </w:tcPr>
          <w:p w14:paraId="6665EFE9" w14:textId="77777777" w:rsidR="009D7500" w:rsidRDefault="009D7500">
            <w:pPr>
              <w:pStyle w:val="ConsPlusNormal"/>
              <w:jc w:val="center"/>
            </w:pPr>
            <w:r>
              <w:t>7.</w:t>
            </w:r>
          </w:p>
        </w:tc>
        <w:tc>
          <w:tcPr>
            <w:tcW w:w="2551" w:type="dxa"/>
          </w:tcPr>
          <w:p w14:paraId="6FB1A5B8" w14:textId="77777777" w:rsidR="009D7500" w:rsidRDefault="009D7500">
            <w:pPr>
              <w:pStyle w:val="ConsPlusNormal"/>
            </w:pPr>
            <w:r>
              <w:t>Специализированная,</w:t>
            </w:r>
          </w:p>
          <w:p w14:paraId="0D2F6926" w14:textId="77777777" w:rsidR="009D7500" w:rsidRDefault="009D7500">
            <w:pPr>
              <w:pStyle w:val="ConsPlusNormal"/>
            </w:pPr>
            <w:r>
              <w:t>в том числе высокотехнологичная, медицинская помощь в условиях круглосуточных стационаров, за исключением медицинской реабилитации и паллиативной медицинской помощи, всего</w:t>
            </w:r>
          </w:p>
        </w:tc>
        <w:tc>
          <w:tcPr>
            <w:tcW w:w="1928" w:type="dxa"/>
          </w:tcPr>
          <w:p w14:paraId="6EE1A075" w14:textId="77777777" w:rsidR="009D7500" w:rsidRDefault="009D7500">
            <w:pPr>
              <w:pStyle w:val="ConsPlusNormal"/>
              <w:jc w:val="center"/>
            </w:pPr>
            <w:r>
              <w:t>случаев госпитализации</w:t>
            </w:r>
          </w:p>
        </w:tc>
        <w:tc>
          <w:tcPr>
            <w:tcW w:w="1191" w:type="dxa"/>
          </w:tcPr>
          <w:p w14:paraId="60D5978C" w14:textId="77777777" w:rsidR="009D7500" w:rsidRDefault="009D7500">
            <w:pPr>
              <w:pStyle w:val="ConsPlusNormal"/>
              <w:jc w:val="center"/>
            </w:pPr>
            <w:r>
              <w:t>144749,9</w:t>
            </w:r>
          </w:p>
        </w:tc>
        <w:tc>
          <w:tcPr>
            <w:tcW w:w="1191" w:type="dxa"/>
          </w:tcPr>
          <w:p w14:paraId="7D23B730" w14:textId="77777777" w:rsidR="009D7500" w:rsidRDefault="009D7500">
            <w:pPr>
              <w:pStyle w:val="ConsPlusNormal"/>
              <w:jc w:val="center"/>
            </w:pPr>
            <w:r>
              <w:t>154994,5</w:t>
            </w:r>
          </w:p>
        </w:tc>
        <w:tc>
          <w:tcPr>
            <w:tcW w:w="1191" w:type="dxa"/>
          </w:tcPr>
          <w:p w14:paraId="5E37AAC4" w14:textId="77777777" w:rsidR="009D7500" w:rsidRDefault="009D7500">
            <w:pPr>
              <w:pStyle w:val="ConsPlusNormal"/>
              <w:jc w:val="center"/>
            </w:pPr>
            <w:r>
              <w:t>165113,5</w:t>
            </w:r>
          </w:p>
        </w:tc>
      </w:tr>
      <w:tr w:rsidR="009D7500" w14:paraId="3ECF6035" w14:textId="77777777">
        <w:tc>
          <w:tcPr>
            <w:tcW w:w="964" w:type="dxa"/>
          </w:tcPr>
          <w:p w14:paraId="2781961E" w14:textId="77777777" w:rsidR="009D7500" w:rsidRDefault="009D7500">
            <w:pPr>
              <w:pStyle w:val="ConsPlusNormal"/>
              <w:jc w:val="center"/>
            </w:pPr>
            <w:r>
              <w:t>8.</w:t>
            </w:r>
          </w:p>
        </w:tc>
        <w:tc>
          <w:tcPr>
            <w:tcW w:w="2551" w:type="dxa"/>
          </w:tcPr>
          <w:p w14:paraId="3168B984" w14:textId="77777777" w:rsidR="009D7500" w:rsidRDefault="009D7500">
            <w:pPr>
              <w:pStyle w:val="ConsPlusNormal"/>
            </w:pPr>
            <w:r>
              <w:t>Медицинская реабилитация</w:t>
            </w:r>
          </w:p>
        </w:tc>
        <w:tc>
          <w:tcPr>
            <w:tcW w:w="1928" w:type="dxa"/>
          </w:tcPr>
          <w:p w14:paraId="19A1D4C6" w14:textId="77777777" w:rsidR="009D7500" w:rsidRDefault="009D7500">
            <w:pPr>
              <w:pStyle w:val="ConsPlusNormal"/>
            </w:pPr>
          </w:p>
        </w:tc>
        <w:tc>
          <w:tcPr>
            <w:tcW w:w="1191" w:type="dxa"/>
          </w:tcPr>
          <w:p w14:paraId="706C5EE8" w14:textId="77777777" w:rsidR="009D7500" w:rsidRDefault="009D7500">
            <w:pPr>
              <w:pStyle w:val="ConsPlusNormal"/>
            </w:pPr>
          </w:p>
        </w:tc>
        <w:tc>
          <w:tcPr>
            <w:tcW w:w="1191" w:type="dxa"/>
          </w:tcPr>
          <w:p w14:paraId="0881E637" w14:textId="77777777" w:rsidR="009D7500" w:rsidRDefault="009D7500">
            <w:pPr>
              <w:pStyle w:val="ConsPlusNormal"/>
            </w:pPr>
          </w:p>
        </w:tc>
        <w:tc>
          <w:tcPr>
            <w:tcW w:w="1191" w:type="dxa"/>
          </w:tcPr>
          <w:p w14:paraId="7A69903D" w14:textId="77777777" w:rsidR="009D7500" w:rsidRDefault="009D7500">
            <w:pPr>
              <w:pStyle w:val="ConsPlusNormal"/>
            </w:pPr>
          </w:p>
        </w:tc>
      </w:tr>
      <w:tr w:rsidR="009D7500" w14:paraId="300E3808" w14:textId="77777777">
        <w:tc>
          <w:tcPr>
            <w:tcW w:w="964" w:type="dxa"/>
          </w:tcPr>
          <w:p w14:paraId="34AAA866" w14:textId="77777777" w:rsidR="009D7500" w:rsidRDefault="009D7500">
            <w:pPr>
              <w:pStyle w:val="ConsPlusNormal"/>
              <w:jc w:val="center"/>
            </w:pPr>
            <w:r>
              <w:t>9.</w:t>
            </w:r>
          </w:p>
        </w:tc>
        <w:tc>
          <w:tcPr>
            <w:tcW w:w="2551" w:type="dxa"/>
          </w:tcPr>
          <w:p w14:paraId="120B0E0D" w14:textId="77777777" w:rsidR="009D7500" w:rsidRDefault="009D7500">
            <w:pPr>
              <w:pStyle w:val="ConsPlusNormal"/>
            </w:pPr>
            <w:r>
              <w:t>в амбулаторных условиях</w:t>
            </w:r>
          </w:p>
        </w:tc>
        <w:tc>
          <w:tcPr>
            <w:tcW w:w="1928" w:type="dxa"/>
          </w:tcPr>
          <w:p w14:paraId="4D26B6A7" w14:textId="77777777" w:rsidR="009D7500" w:rsidRDefault="009D7500">
            <w:pPr>
              <w:pStyle w:val="ConsPlusNormal"/>
              <w:jc w:val="center"/>
            </w:pPr>
            <w:r>
              <w:t>комплексных посещений</w:t>
            </w:r>
          </w:p>
        </w:tc>
        <w:tc>
          <w:tcPr>
            <w:tcW w:w="1191" w:type="dxa"/>
          </w:tcPr>
          <w:p w14:paraId="613A0BC5" w14:textId="77777777" w:rsidR="009D7500" w:rsidRDefault="009D7500">
            <w:pPr>
              <w:pStyle w:val="ConsPlusNormal"/>
              <w:jc w:val="center"/>
            </w:pPr>
            <w:r>
              <w:t>6690,3</w:t>
            </w:r>
          </w:p>
        </w:tc>
        <w:tc>
          <w:tcPr>
            <w:tcW w:w="1191" w:type="dxa"/>
          </w:tcPr>
          <w:p w14:paraId="0AE25C03" w14:textId="77777777" w:rsidR="009D7500" w:rsidRDefault="009D7500">
            <w:pPr>
              <w:pStyle w:val="ConsPlusNormal"/>
              <w:jc w:val="center"/>
            </w:pPr>
            <w:r>
              <w:t>7221,5</w:t>
            </w:r>
          </w:p>
        </w:tc>
        <w:tc>
          <w:tcPr>
            <w:tcW w:w="1191" w:type="dxa"/>
          </w:tcPr>
          <w:p w14:paraId="28F09198" w14:textId="77777777" w:rsidR="009D7500" w:rsidRDefault="009D7500">
            <w:pPr>
              <w:pStyle w:val="ConsPlusNormal"/>
              <w:jc w:val="center"/>
            </w:pPr>
            <w:r>
              <w:t>7721,5</w:t>
            </w:r>
          </w:p>
        </w:tc>
      </w:tr>
      <w:tr w:rsidR="009D7500" w14:paraId="6FB29E3E" w14:textId="77777777">
        <w:tc>
          <w:tcPr>
            <w:tcW w:w="964" w:type="dxa"/>
          </w:tcPr>
          <w:p w14:paraId="2C884D25" w14:textId="77777777" w:rsidR="009D7500" w:rsidRDefault="009D7500">
            <w:pPr>
              <w:pStyle w:val="ConsPlusNormal"/>
              <w:jc w:val="center"/>
            </w:pPr>
            <w:r>
              <w:t>10.</w:t>
            </w:r>
          </w:p>
        </w:tc>
        <w:tc>
          <w:tcPr>
            <w:tcW w:w="2551" w:type="dxa"/>
          </w:tcPr>
          <w:p w14:paraId="04044DCD" w14:textId="77777777" w:rsidR="009D7500" w:rsidRDefault="009D7500">
            <w:pPr>
              <w:pStyle w:val="ConsPlusNormal"/>
            </w:pPr>
            <w:r>
              <w:t>в условиях дневных стационаров</w:t>
            </w:r>
          </w:p>
        </w:tc>
        <w:tc>
          <w:tcPr>
            <w:tcW w:w="1928" w:type="dxa"/>
          </w:tcPr>
          <w:p w14:paraId="34295E48" w14:textId="77777777" w:rsidR="009D7500" w:rsidRDefault="009D7500">
            <w:pPr>
              <w:pStyle w:val="ConsPlusNormal"/>
              <w:jc w:val="center"/>
            </w:pPr>
            <w:r>
              <w:t>случаев лечения</w:t>
            </w:r>
          </w:p>
        </w:tc>
        <w:tc>
          <w:tcPr>
            <w:tcW w:w="1191" w:type="dxa"/>
          </w:tcPr>
          <w:p w14:paraId="3212BB76" w14:textId="77777777" w:rsidR="009D7500" w:rsidRDefault="009D7500">
            <w:pPr>
              <w:pStyle w:val="ConsPlusNormal"/>
              <w:jc w:val="center"/>
            </w:pPr>
            <w:r>
              <w:t>24063,4</w:t>
            </w:r>
          </w:p>
        </w:tc>
        <w:tc>
          <w:tcPr>
            <w:tcW w:w="1191" w:type="dxa"/>
          </w:tcPr>
          <w:p w14:paraId="13AE6667" w14:textId="77777777" w:rsidR="009D7500" w:rsidRDefault="009D7500">
            <w:pPr>
              <w:pStyle w:val="ConsPlusNormal"/>
              <w:jc w:val="center"/>
            </w:pPr>
            <w:r>
              <w:t>24219,8</w:t>
            </w:r>
          </w:p>
        </w:tc>
        <w:tc>
          <w:tcPr>
            <w:tcW w:w="1191" w:type="dxa"/>
          </w:tcPr>
          <w:p w14:paraId="249B2A4D" w14:textId="77777777" w:rsidR="009D7500" w:rsidRDefault="009D7500">
            <w:pPr>
              <w:pStyle w:val="ConsPlusNormal"/>
              <w:jc w:val="center"/>
            </w:pPr>
            <w:r>
              <w:t>27552,8</w:t>
            </w:r>
          </w:p>
        </w:tc>
      </w:tr>
      <w:tr w:rsidR="009D7500" w14:paraId="07FA0138" w14:textId="77777777">
        <w:tc>
          <w:tcPr>
            <w:tcW w:w="964" w:type="dxa"/>
          </w:tcPr>
          <w:p w14:paraId="326D9B4C" w14:textId="77777777" w:rsidR="009D7500" w:rsidRDefault="009D7500">
            <w:pPr>
              <w:pStyle w:val="ConsPlusNormal"/>
              <w:jc w:val="center"/>
            </w:pPr>
            <w:r>
              <w:t>11.</w:t>
            </w:r>
          </w:p>
        </w:tc>
        <w:tc>
          <w:tcPr>
            <w:tcW w:w="2551" w:type="dxa"/>
          </w:tcPr>
          <w:p w14:paraId="31EB864E" w14:textId="77777777" w:rsidR="009D7500" w:rsidRDefault="009D7500">
            <w:pPr>
              <w:pStyle w:val="ConsPlusNormal"/>
            </w:pPr>
            <w:r>
              <w:t>в условиях круглосуточного стационара</w:t>
            </w:r>
          </w:p>
        </w:tc>
        <w:tc>
          <w:tcPr>
            <w:tcW w:w="1928" w:type="dxa"/>
          </w:tcPr>
          <w:p w14:paraId="338C340E" w14:textId="77777777" w:rsidR="009D7500" w:rsidRDefault="009D7500">
            <w:pPr>
              <w:pStyle w:val="ConsPlusNormal"/>
              <w:jc w:val="center"/>
            </w:pPr>
            <w:r>
              <w:t>случаев госпитализации</w:t>
            </w:r>
          </w:p>
        </w:tc>
        <w:tc>
          <w:tcPr>
            <w:tcW w:w="1191" w:type="dxa"/>
          </w:tcPr>
          <w:p w14:paraId="24B5CF22" w14:textId="77777777" w:rsidR="009D7500" w:rsidRDefault="009D7500">
            <w:pPr>
              <w:pStyle w:val="ConsPlusNormal"/>
              <w:jc w:val="center"/>
            </w:pPr>
            <w:r>
              <w:t>153098,0</w:t>
            </w:r>
          </w:p>
        </w:tc>
        <w:tc>
          <w:tcPr>
            <w:tcW w:w="1191" w:type="dxa"/>
          </w:tcPr>
          <w:p w14:paraId="6DD82138" w14:textId="77777777" w:rsidR="009D7500" w:rsidRDefault="009D7500">
            <w:pPr>
              <w:pStyle w:val="ConsPlusNormal"/>
              <w:jc w:val="center"/>
            </w:pPr>
            <w:r>
              <w:t>164542,4</w:t>
            </w:r>
          </w:p>
        </w:tc>
        <w:tc>
          <w:tcPr>
            <w:tcW w:w="1191" w:type="dxa"/>
          </w:tcPr>
          <w:p w14:paraId="177F4154" w14:textId="77777777" w:rsidR="009D7500" w:rsidRDefault="009D7500">
            <w:pPr>
              <w:pStyle w:val="ConsPlusNormal"/>
              <w:jc w:val="center"/>
            </w:pPr>
            <w:r>
              <w:t>175723,5</w:t>
            </w:r>
          </w:p>
        </w:tc>
      </w:tr>
      <w:tr w:rsidR="009D7500" w14:paraId="6C26ED53" w14:textId="77777777">
        <w:tc>
          <w:tcPr>
            <w:tcW w:w="964" w:type="dxa"/>
          </w:tcPr>
          <w:p w14:paraId="1D0D82AF" w14:textId="77777777" w:rsidR="009D7500" w:rsidRDefault="009D7500">
            <w:pPr>
              <w:pStyle w:val="ConsPlusNormal"/>
              <w:jc w:val="center"/>
            </w:pPr>
            <w:r>
              <w:t>12.</w:t>
            </w:r>
          </w:p>
        </w:tc>
        <w:tc>
          <w:tcPr>
            <w:tcW w:w="2551" w:type="dxa"/>
          </w:tcPr>
          <w:p w14:paraId="2A5B360A" w14:textId="77777777" w:rsidR="009D7500" w:rsidRDefault="009D7500">
            <w:pPr>
              <w:pStyle w:val="ConsPlusNormal"/>
            </w:pPr>
            <w:r>
              <w:t xml:space="preserve">Паллиативная медицинская помощь </w:t>
            </w:r>
            <w:r>
              <w:lastRenderedPageBreak/>
              <w:t>доврачебная и врачебная (включая ветеранов боевых действий)</w:t>
            </w:r>
          </w:p>
        </w:tc>
        <w:tc>
          <w:tcPr>
            <w:tcW w:w="1928" w:type="dxa"/>
          </w:tcPr>
          <w:p w14:paraId="0834D588" w14:textId="77777777" w:rsidR="009D7500" w:rsidRDefault="009D7500">
            <w:pPr>
              <w:pStyle w:val="ConsPlusNormal"/>
            </w:pPr>
          </w:p>
        </w:tc>
        <w:tc>
          <w:tcPr>
            <w:tcW w:w="1191" w:type="dxa"/>
          </w:tcPr>
          <w:p w14:paraId="6DF08936" w14:textId="77777777" w:rsidR="009D7500" w:rsidRDefault="009D7500">
            <w:pPr>
              <w:pStyle w:val="ConsPlusNormal"/>
            </w:pPr>
          </w:p>
        </w:tc>
        <w:tc>
          <w:tcPr>
            <w:tcW w:w="1191" w:type="dxa"/>
          </w:tcPr>
          <w:p w14:paraId="3FCCCF68" w14:textId="77777777" w:rsidR="009D7500" w:rsidRDefault="009D7500">
            <w:pPr>
              <w:pStyle w:val="ConsPlusNormal"/>
            </w:pPr>
          </w:p>
        </w:tc>
        <w:tc>
          <w:tcPr>
            <w:tcW w:w="1191" w:type="dxa"/>
          </w:tcPr>
          <w:p w14:paraId="2F3DAD1D" w14:textId="77777777" w:rsidR="009D7500" w:rsidRDefault="009D7500">
            <w:pPr>
              <w:pStyle w:val="ConsPlusNormal"/>
            </w:pPr>
          </w:p>
        </w:tc>
      </w:tr>
      <w:tr w:rsidR="009D7500" w14:paraId="0A7F2107" w14:textId="77777777">
        <w:tc>
          <w:tcPr>
            <w:tcW w:w="964" w:type="dxa"/>
          </w:tcPr>
          <w:p w14:paraId="2C6B8768" w14:textId="77777777" w:rsidR="009D7500" w:rsidRDefault="009D7500">
            <w:pPr>
              <w:pStyle w:val="ConsPlusNormal"/>
              <w:jc w:val="center"/>
            </w:pPr>
            <w:r>
              <w:lastRenderedPageBreak/>
              <w:t>13.</w:t>
            </w:r>
          </w:p>
        </w:tc>
        <w:tc>
          <w:tcPr>
            <w:tcW w:w="2551" w:type="dxa"/>
          </w:tcPr>
          <w:p w14:paraId="34367D2B" w14:textId="77777777" w:rsidR="009D7500" w:rsidRDefault="009D7500">
            <w:pPr>
              <w:pStyle w:val="ConsPlusNormal"/>
            </w:pPr>
            <w:r>
              <w:t>первичная медицинская помощь, в том числе доврачебная и врачебная (включая ветеранов боевых действий), в том числе:</w:t>
            </w:r>
          </w:p>
        </w:tc>
        <w:tc>
          <w:tcPr>
            <w:tcW w:w="1928" w:type="dxa"/>
          </w:tcPr>
          <w:p w14:paraId="296CB30A" w14:textId="77777777" w:rsidR="009D7500" w:rsidRDefault="009D7500">
            <w:pPr>
              <w:pStyle w:val="ConsPlusNormal"/>
            </w:pPr>
          </w:p>
        </w:tc>
        <w:tc>
          <w:tcPr>
            <w:tcW w:w="1191" w:type="dxa"/>
          </w:tcPr>
          <w:p w14:paraId="4A1D46FF" w14:textId="77777777" w:rsidR="009D7500" w:rsidRDefault="009D7500">
            <w:pPr>
              <w:pStyle w:val="ConsPlusNormal"/>
            </w:pPr>
          </w:p>
        </w:tc>
        <w:tc>
          <w:tcPr>
            <w:tcW w:w="1191" w:type="dxa"/>
          </w:tcPr>
          <w:p w14:paraId="60397F99" w14:textId="77777777" w:rsidR="009D7500" w:rsidRDefault="009D7500">
            <w:pPr>
              <w:pStyle w:val="ConsPlusNormal"/>
            </w:pPr>
          </w:p>
        </w:tc>
        <w:tc>
          <w:tcPr>
            <w:tcW w:w="1191" w:type="dxa"/>
          </w:tcPr>
          <w:p w14:paraId="18E0FE0E" w14:textId="77777777" w:rsidR="009D7500" w:rsidRDefault="009D7500">
            <w:pPr>
              <w:pStyle w:val="ConsPlusNormal"/>
            </w:pPr>
          </w:p>
        </w:tc>
      </w:tr>
      <w:tr w:rsidR="009D7500" w14:paraId="5BEB613F" w14:textId="77777777">
        <w:tc>
          <w:tcPr>
            <w:tcW w:w="964" w:type="dxa"/>
          </w:tcPr>
          <w:p w14:paraId="4A22B706" w14:textId="77777777" w:rsidR="009D7500" w:rsidRDefault="009D7500">
            <w:pPr>
              <w:pStyle w:val="ConsPlusNormal"/>
              <w:jc w:val="center"/>
            </w:pPr>
            <w:r>
              <w:t>14.</w:t>
            </w:r>
          </w:p>
        </w:tc>
        <w:tc>
          <w:tcPr>
            <w:tcW w:w="2551" w:type="dxa"/>
          </w:tcPr>
          <w:p w14:paraId="30D444D6" w14:textId="77777777" w:rsidR="009D7500" w:rsidRDefault="009D7500">
            <w:pPr>
              <w:pStyle w:val="ConsPlusNormal"/>
            </w:pPr>
            <w:r>
              <w:t>посещения по паллиативной медицинской помощи без учета посещений на дому выездными патронажными бригадами</w:t>
            </w:r>
          </w:p>
        </w:tc>
        <w:tc>
          <w:tcPr>
            <w:tcW w:w="1928" w:type="dxa"/>
          </w:tcPr>
          <w:p w14:paraId="5A618F8C" w14:textId="77777777" w:rsidR="009D7500" w:rsidRDefault="009D7500">
            <w:pPr>
              <w:pStyle w:val="ConsPlusNormal"/>
              <w:jc w:val="center"/>
            </w:pPr>
            <w:r>
              <w:t>посещений</w:t>
            </w:r>
          </w:p>
        </w:tc>
        <w:tc>
          <w:tcPr>
            <w:tcW w:w="1191" w:type="dxa"/>
          </w:tcPr>
          <w:p w14:paraId="6BCCC479" w14:textId="77777777" w:rsidR="009D7500" w:rsidRDefault="009D7500">
            <w:pPr>
              <w:pStyle w:val="ConsPlusNormal"/>
              <w:jc w:val="center"/>
            </w:pPr>
            <w:r>
              <w:t>709,4</w:t>
            </w:r>
          </w:p>
        </w:tc>
        <w:tc>
          <w:tcPr>
            <w:tcW w:w="1191" w:type="dxa"/>
          </w:tcPr>
          <w:p w14:paraId="299A5543" w14:textId="77777777" w:rsidR="009D7500" w:rsidRDefault="009D7500">
            <w:pPr>
              <w:pStyle w:val="ConsPlusNormal"/>
              <w:jc w:val="center"/>
            </w:pPr>
            <w:r>
              <w:t>759,8</w:t>
            </w:r>
          </w:p>
        </w:tc>
        <w:tc>
          <w:tcPr>
            <w:tcW w:w="1191" w:type="dxa"/>
          </w:tcPr>
          <w:p w14:paraId="20C5B632" w14:textId="77777777" w:rsidR="009D7500" w:rsidRDefault="009D7500">
            <w:pPr>
              <w:pStyle w:val="ConsPlusNormal"/>
              <w:jc w:val="center"/>
            </w:pPr>
            <w:r>
              <w:t>809,9</w:t>
            </w:r>
          </w:p>
        </w:tc>
      </w:tr>
      <w:tr w:rsidR="009D7500" w14:paraId="7F350EC9" w14:textId="77777777">
        <w:tc>
          <w:tcPr>
            <w:tcW w:w="964" w:type="dxa"/>
          </w:tcPr>
          <w:p w14:paraId="6FFE99DB" w14:textId="77777777" w:rsidR="009D7500" w:rsidRDefault="009D7500">
            <w:pPr>
              <w:pStyle w:val="ConsPlusNormal"/>
              <w:jc w:val="center"/>
            </w:pPr>
            <w:r>
              <w:t>15.</w:t>
            </w:r>
          </w:p>
        </w:tc>
        <w:tc>
          <w:tcPr>
            <w:tcW w:w="2551" w:type="dxa"/>
          </w:tcPr>
          <w:p w14:paraId="15615CF3" w14:textId="77777777" w:rsidR="009D7500" w:rsidRDefault="009D7500">
            <w:pPr>
              <w:pStyle w:val="ConsPlusNormal"/>
            </w:pPr>
            <w:r>
              <w:t>посещения на дому выездными патронажными бригадами</w:t>
            </w:r>
          </w:p>
        </w:tc>
        <w:tc>
          <w:tcPr>
            <w:tcW w:w="1928" w:type="dxa"/>
          </w:tcPr>
          <w:p w14:paraId="53378974" w14:textId="77777777" w:rsidR="009D7500" w:rsidRDefault="009D7500">
            <w:pPr>
              <w:pStyle w:val="ConsPlusNormal"/>
              <w:jc w:val="center"/>
            </w:pPr>
            <w:r>
              <w:t>посещений</w:t>
            </w:r>
          </w:p>
        </w:tc>
        <w:tc>
          <w:tcPr>
            <w:tcW w:w="1191" w:type="dxa"/>
          </w:tcPr>
          <w:p w14:paraId="14A1034E" w14:textId="77777777" w:rsidR="009D7500" w:rsidRDefault="009D7500">
            <w:pPr>
              <w:pStyle w:val="ConsPlusNormal"/>
              <w:jc w:val="center"/>
            </w:pPr>
            <w:r>
              <w:t>3519,5</w:t>
            </w:r>
          </w:p>
        </w:tc>
        <w:tc>
          <w:tcPr>
            <w:tcW w:w="1191" w:type="dxa"/>
          </w:tcPr>
          <w:p w14:paraId="00088ADA" w14:textId="77777777" w:rsidR="009D7500" w:rsidRDefault="009D7500">
            <w:pPr>
              <w:pStyle w:val="ConsPlusNormal"/>
              <w:jc w:val="center"/>
            </w:pPr>
            <w:r>
              <w:t>3770,1</w:t>
            </w:r>
          </w:p>
        </w:tc>
        <w:tc>
          <w:tcPr>
            <w:tcW w:w="1191" w:type="dxa"/>
          </w:tcPr>
          <w:p w14:paraId="62C3738F" w14:textId="77777777" w:rsidR="009D7500" w:rsidRDefault="009D7500">
            <w:pPr>
              <w:pStyle w:val="ConsPlusNormal"/>
              <w:jc w:val="center"/>
            </w:pPr>
            <w:r>
              <w:t>4039,5</w:t>
            </w:r>
          </w:p>
        </w:tc>
      </w:tr>
      <w:tr w:rsidR="009D7500" w14:paraId="689B5616" w14:textId="77777777">
        <w:tc>
          <w:tcPr>
            <w:tcW w:w="964" w:type="dxa"/>
          </w:tcPr>
          <w:p w14:paraId="31853AB1" w14:textId="77777777" w:rsidR="009D7500" w:rsidRDefault="009D7500">
            <w:pPr>
              <w:pStyle w:val="ConsPlusNormal"/>
              <w:jc w:val="center"/>
            </w:pPr>
            <w:r>
              <w:t>16.</w:t>
            </w:r>
          </w:p>
        </w:tc>
        <w:tc>
          <w:tcPr>
            <w:tcW w:w="2551" w:type="dxa"/>
          </w:tcPr>
          <w:p w14:paraId="5F2973F0" w14:textId="77777777" w:rsidR="009D7500" w:rsidRDefault="009D7500">
            <w:pPr>
              <w:pStyle w:val="ConsPlusNormal"/>
            </w:pPr>
            <w:r>
              <w:t>в том числе для детского населения</w:t>
            </w:r>
          </w:p>
        </w:tc>
        <w:tc>
          <w:tcPr>
            <w:tcW w:w="1928" w:type="dxa"/>
          </w:tcPr>
          <w:p w14:paraId="54519DA5" w14:textId="77777777" w:rsidR="009D7500" w:rsidRDefault="009D7500">
            <w:pPr>
              <w:pStyle w:val="ConsPlusNormal"/>
              <w:jc w:val="center"/>
            </w:pPr>
            <w:r>
              <w:t>посещений</w:t>
            </w:r>
          </w:p>
        </w:tc>
        <w:tc>
          <w:tcPr>
            <w:tcW w:w="1191" w:type="dxa"/>
          </w:tcPr>
          <w:p w14:paraId="5A19AC84" w14:textId="77777777" w:rsidR="009D7500" w:rsidRDefault="009D7500">
            <w:pPr>
              <w:pStyle w:val="ConsPlusNormal"/>
              <w:jc w:val="center"/>
            </w:pPr>
            <w:r>
              <w:t>3519,5</w:t>
            </w:r>
          </w:p>
        </w:tc>
        <w:tc>
          <w:tcPr>
            <w:tcW w:w="1191" w:type="dxa"/>
          </w:tcPr>
          <w:p w14:paraId="25FC1B2C" w14:textId="77777777" w:rsidR="009D7500" w:rsidRDefault="009D7500">
            <w:pPr>
              <w:pStyle w:val="ConsPlusNormal"/>
              <w:jc w:val="center"/>
            </w:pPr>
            <w:r>
              <w:t>3770,1</w:t>
            </w:r>
          </w:p>
        </w:tc>
        <w:tc>
          <w:tcPr>
            <w:tcW w:w="1191" w:type="dxa"/>
          </w:tcPr>
          <w:p w14:paraId="53AB2AF2" w14:textId="77777777" w:rsidR="009D7500" w:rsidRDefault="009D7500">
            <w:pPr>
              <w:pStyle w:val="ConsPlusNormal"/>
              <w:jc w:val="center"/>
            </w:pPr>
            <w:r>
              <w:t>4039,5</w:t>
            </w:r>
          </w:p>
        </w:tc>
      </w:tr>
      <w:tr w:rsidR="009D7500" w14:paraId="57D57428" w14:textId="77777777">
        <w:tc>
          <w:tcPr>
            <w:tcW w:w="964" w:type="dxa"/>
          </w:tcPr>
          <w:p w14:paraId="2A427178" w14:textId="77777777" w:rsidR="009D7500" w:rsidRDefault="009D7500">
            <w:pPr>
              <w:pStyle w:val="ConsPlusNormal"/>
              <w:jc w:val="center"/>
            </w:pPr>
            <w:r>
              <w:t>17.</w:t>
            </w:r>
          </w:p>
        </w:tc>
        <w:tc>
          <w:tcPr>
            <w:tcW w:w="2551" w:type="dxa"/>
          </w:tcPr>
          <w:p w14:paraId="5207DC83" w14:textId="77777777" w:rsidR="009D7500" w:rsidRDefault="009D7500">
            <w:pPr>
              <w:pStyle w:val="ConsPlusNormal"/>
            </w:pPr>
            <w:r>
              <w:t>Паллиативная медицинская помощь в условиях дневного стационара</w:t>
            </w:r>
          </w:p>
        </w:tc>
        <w:tc>
          <w:tcPr>
            <w:tcW w:w="1928" w:type="dxa"/>
          </w:tcPr>
          <w:p w14:paraId="12A37837" w14:textId="77777777" w:rsidR="009D7500" w:rsidRDefault="009D7500">
            <w:pPr>
              <w:pStyle w:val="ConsPlusNormal"/>
              <w:jc w:val="center"/>
            </w:pPr>
            <w:r>
              <w:t>случаев лечения</w:t>
            </w:r>
          </w:p>
        </w:tc>
        <w:tc>
          <w:tcPr>
            <w:tcW w:w="1191" w:type="dxa"/>
          </w:tcPr>
          <w:p w14:paraId="24479BAA" w14:textId="77777777" w:rsidR="009D7500" w:rsidRDefault="009D7500">
            <w:pPr>
              <w:pStyle w:val="ConsPlusNormal"/>
              <w:jc w:val="center"/>
            </w:pPr>
            <w:r>
              <w:t>32187,0</w:t>
            </w:r>
          </w:p>
        </w:tc>
        <w:tc>
          <w:tcPr>
            <w:tcW w:w="1191" w:type="dxa"/>
          </w:tcPr>
          <w:p w14:paraId="6A2B9FBF" w14:textId="77777777" w:rsidR="009D7500" w:rsidRDefault="009D7500">
            <w:pPr>
              <w:pStyle w:val="ConsPlusNormal"/>
              <w:jc w:val="center"/>
            </w:pPr>
            <w:r>
              <w:t>34291,6</w:t>
            </w:r>
          </w:p>
        </w:tc>
        <w:tc>
          <w:tcPr>
            <w:tcW w:w="1191" w:type="dxa"/>
          </w:tcPr>
          <w:p w14:paraId="269C5E2C" w14:textId="77777777" w:rsidR="009D7500" w:rsidRDefault="009D7500">
            <w:pPr>
              <w:pStyle w:val="ConsPlusNormal"/>
              <w:jc w:val="center"/>
            </w:pPr>
            <w:r>
              <w:t>35313,5</w:t>
            </w:r>
          </w:p>
        </w:tc>
      </w:tr>
      <w:tr w:rsidR="009D7500" w14:paraId="1BAA3752" w14:textId="77777777">
        <w:tc>
          <w:tcPr>
            <w:tcW w:w="964" w:type="dxa"/>
          </w:tcPr>
          <w:p w14:paraId="32D608E2" w14:textId="77777777" w:rsidR="009D7500" w:rsidRDefault="009D7500">
            <w:pPr>
              <w:pStyle w:val="ConsPlusNormal"/>
              <w:jc w:val="center"/>
            </w:pPr>
            <w:r>
              <w:t>18.</w:t>
            </w:r>
          </w:p>
        </w:tc>
        <w:tc>
          <w:tcPr>
            <w:tcW w:w="2551" w:type="dxa"/>
          </w:tcPr>
          <w:p w14:paraId="581FA496" w14:textId="77777777" w:rsidR="009D7500" w:rsidRDefault="009D7500">
            <w:pPr>
              <w:pStyle w:val="ConsPlusNormal"/>
            </w:pPr>
            <w:r>
              <w:t>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1928" w:type="dxa"/>
          </w:tcPr>
          <w:p w14:paraId="50F9EA34" w14:textId="77777777" w:rsidR="009D7500" w:rsidRDefault="009D7500">
            <w:pPr>
              <w:pStyle w:val="ConsPlusNormal"/>
              <w:jc w:val="center"/>
            </w:pPr>
            <w:r>
              <w:t>койко-дней</w:t>
            </w:r>
          </w:p>
        </w:tc>
        <w:tc>
          <w:tcPr>
            <w:tcW w:w="1191" w:type="dxa"/>
          </w:tcPr>
          <w:p w14:paraId="1E9AB352" w14:textId="77777777" w:rsidR="009D7500" w:rsidRDefault="009D7500">
            <w:pPr>
              <w:pStyle w:val="ConsPlusNormal"/>
              <w:jc w:val="center"/>
            </w:pPr>
            <w:r>
              <w:t>4156,1</w:t>
            </w:r>
          </w:p>
        </w:tc>
        <w:tc>
          <w:tcPr>
            <w:tcW w:w="1191" w:type="dxa"/>
          </w:tcPr>
          <w:p w14:paraId="2FDE0FE1" w14:textId="77777777" w:rsidR="009D7500" w:rsidRDefault="009D7500">
            <w:pPr>
              <w:pStyle w:val="ConsPlusNormal"/>
              <w:jc w:val="center"/>
            </w:pPr>
            <w:r>
              <w:t>4442,1</w:t>
            </w:r>
          </w:p>
        </w:tc>
        <w:tc>
          <w:tcPr>
            <w:tcW w:w="1191" w:type="dxa"/>
          </w:tcPr>
          <w:p w14:paraId="75140254" w14:textId="77777777" w:rsidR="009D7500" w:rsidRDefault="009D7500">
            <w:pPr>
              <w:pStyle w:val="ConsPlusNormal"/>
              <w:jc w:val="center"/>
            </w:pPr>
            <w:r>
              <w:t>4726,3</w:t>
            </w:r>
          </w:p>
        </w:tc>
      </w:tr>
      <w:tr w:rsidR="009D7500" w14:paraId="2951464F" w14:textId="77777777">
        <w:tc>
          <w:tcPr>
            <w:tcW w:w="964" w:type="dxa"/>
          </w:tcPr>
          <w:p w14:paraId="6C19005B" w14:textId="77777777" w:rsidR="009D7500" w:rsidRDefault="009D7500">
            <w:pPr>
              <w:pStyle w:val="ConsPlusNormal"/>
              <w:jc w:val="center"/>
            </w:pPr>
            <w:r>
              <w:t>19.</w:t>
            </w:r>
          </w:p>
        </w:tc>
        <w:tc>
          <w:tcPr>
            <w:tcW w:w="2551" w:type="dxa"/>
          </w:tcPr>
          <w:p w14:paraId="162F8C69" w14:textId="77777777" w:rsidR="009D7500" w:rsidRDefault="009D7500">
            <w:pPr>
              <w:pStyle w:val="ConsPlusNormal"/>
            </w:pPr>
            <w:r>
              <w:t>в том числе для детского населения</w:t>
            </w:r>
          </w:p>
        </w:tc>
        <w:tc>
          <w:tcPr>
            <w:tcW w:w="1928" w:type="dxa"/>
          </w:tcPr>
          <w:p w14:paraId="392A5A9B" w14:textId="77777777" w:rsidR="009D7500" w:rsidRDefault="009D7500">
            <w:pPr>
              <w:pStyle w:val="ConsPlusNormal"/>
              <w:jc w:val="center"/>
            </w:pPr>
            <w:r>
              <w:t>койко-дней</w:t>
            </w:r>
          </w:p>
        </w:tc>
        <w:tc>
          <w:tcPr>
            <w:tcW w:w="1191" w:type="dxa"/>
          </w:tcPr>
          <w:p w14:paraId="28E2CA92" w14:textId="77777777" w:rsidR="009D7500" w:rsidRDefault="009D7500">
            <w:pPr>
              <w:pStyle w:val="ConsPlusNormal"/>
              <w:jc w:val="center"/>
            </w:pPr>
            <w:r>
              <w:t>4179,0</w:t>
            </w:r>
          </w:p>
        </w:tc>
        <w:tc>
          <w:tcPr>
            <w:tcW w:w="1191" w:type="dxa"/>
          </w:tcPr>
          <w:p w14:paraId="1F8209D9" w14:textId="77777777" w:rsidR="009D7500" w:rsidRDefault="009D7500">
            <w:pPr>
              <w:pStyle w:val="ConsPlusNormal"/>
              <w:jc w:val="center"/>
            </w:pPr>
            <w:r>
              <w:t>4466,6</w:t>
            </w:r>
          </w:p>
        </w:tc>
        <w:tc>
          <w:tcPr>
            <w:tcW w:w="1191" w:type="dxa"/>
          </w:tcPr>
          <w:p w14:paraId="5AC09642" w14:textId="77777777" w:rsidR="009D7500" w:rsidRDefault="009D7500">
            <w:pPr>
              <w:pStyle w:val="ConsPlusNormal"/>
              <w:jc w:val="center"/>
            </w:pPr>
            <w:r>
              <w:t>4752,5</w:t>
            </w:r>
          </w:p>
        </w:tc>
      </w:tr>
    </w:tbl>
    <w:p w14:paraId="2E03007E" w14:textId="77777777" w:rsidR="009D7500" w:rsidRDefault="009D7500">
      <w:pPr>
        <w:pStyle w:val="ConsPlusNormal"/>
        <w:jc w:val="both"/>
      </w:pPr>
    </w:p>
    <w:p w14:paraId="4436B9AA" w14:textId="77777777" w:rsidR="009D7500" w:rsidRDefault="009D7500">
      <w:pPr>
        <w:pStyle w:val="ConsPlusNormal"/>
        <w:jc w:val="center"/>
      </w:pPr>
      <w:r>
        <w:t>Раздел 2. В РАМКАХ ТЕРРИТОРИАЛЬНОЙ ПРОГРАММЫ</w:t>
      </w:r>
    </w:p>
    <w:p w14:paraId="027D8B13" w14:textId="77777777" w:rsidR="009D7500" w:rsidRDefault="009D7500">
      <w:pPr>
        <w:pStyle w:val="ConsPlusNormal"/>
        <w:jc w:val="center"/>
      </w:pPr>
      <w:r>
        <w:t>ОБЯЗАТЕЛЬНОГО МЕДИЦИНСКОГО СТРАХОВАНИЯ</w:t>
      </w:r>
    </w:p>
    <w:p w14:paraId="254D02FD" w14:textId="77777777" w:rsidR="009D7500" w:rsidRDefault="009D75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3515"/>
        <w:gridCol w:w="1077"/>
        <w:gridCol w:w="1191"/>
        <w:gridCol w:w="1191"/>
        <w:gridCol w:w="1191"/>
      </w:tblGrid>
      <w:tr w:rsidR="009D7500" w14:paraId="1EBFA289" w14:textId="77777777">
        <w:tc>
          <w:tcPr>
            <w:tcW w:w="907" w:type="dxa"/>
            <w:vMerge w:val="restart"/>
          </w:tcPr>
          <w:p w14:paraId="16786866" w14:textId="77777777" w:rsidR="009D7500" w:rsidRDefault="009D7500">
            <w:pPr>
              <w:pStyle w:val="ConsPlusNormal"/>
              <w:jc w:val="center"/>
            </w:pPr>
            <w:r>
              <w:t>Номер строки</w:t>
            </w:r>
          </w:p>
        </w:tc>
        <w:tc>
          <w:tcPr>
            <w:tcW w:w="3515" w:type="dxa"/>
            <w:vMerge w:val="restart"/>
          </w:tcPr>
          <w:p w14:paraId="2449DC49" w14:textId="77777777" w:rsidR="009D7500" w:rsidRDefault="009D7500">
            <w:pPr>
              <w:pStyle w:val="ConsPlusNormal"/>
              <w:jc w:val="center"/>
            </w:pPr>
            <w:r>
              <w:t>Виды и условия оказания медицинской помощи</w:t>
            </w:r>
          </w:p>
        </w:tc>
        <w:tc>
          <w:tcPr>
            <w:tcW w:w="1077" w:type="dxa"/>
            <w:vMerge w:val="restart"/>
          </w:tcPr>
          <w:p w14:paraId="40949E15" w14:textId="77777777" w:rsidR="009D7500" w:rsidRDefault="009D7500">
            <w:pPr>
              <w:pStyle w:val="ConsPlusNormal"/>
              <w:jc w:val="center"/>
            </w:pPr>
            <w:r>
              <w:t>Единица измерения объема медицинс</w:t>
            </w:r>
            <w:r>
              <w:lastRenderedPageBreak/>
              <w:t>кой помощи на одно застрахованное лицо</w:t>
            </w:r>
          </w:p>
        </w:tc>
        <w:tc>
          <w:tcPr>
            <w:tcW w:w="3573" w:type="dxa"/>
            <w:gridSpan w:val="3"/>
          </w:tcPr>
          <w:p w14:paraId="208162FF" w14:textId="77777777" w:rsidR="009D7500" w:rsidRDefault="009D7500">
            <w:pPr>
              <w:pStyle w:val="ConsPlusNormal"/>
              <w:jc w:val="center"/>
            </w:pPr>
            <w:r>
              <w:lastRenderedPageBreak/>
              <w:t>Территориальные нормативы финансовых затрат на единицу объема медицинской помощи (рублей)</w:t>
            </w:r>
          </w:p>
        </w:tc>
      </w:tr>
      <w:tr w:rsidR="009D7500" w14:paraId="37C735A4" w14:textId="77777777">
        <w:tc>
          <w:tcPr>
            <w:tcW w:w="907" w:type="dxa"/>
            <w:vMerge/>
          </w:tcPr>
          <w:p w14:paraId="38CB29B4" w14:textId="77777777" w:rsidR="009D7500" w:rsidRDefault="009D7500">
            <w:pPr>
              <w:pStyle w:val="ConsPlusNormal"/>
            </w:pPr>
          </w:p>
        </w:tc>
        <w:tc>
          <w:tcPr>
            <w:tcW w:w="3515" w:type="dxa"/>
            <w:vMerge/>
          </w:tcPr>
          <w:p w14:paraId="650BA040" w14:textId="77777777" w:rsidR="009D7500" w:rsidRDefault="009D7500">
            <w:pPr>
              <w:pStyle w:val="ConsPlusNormal"/>
            </w:pPr>
          </w:p>
        </w:tc>
        <w:tc>
          <w:tcPr>
            <w:tcW w:w="1077" w:type="dxa"/>
            <w:vMerge/>
          </w:tcPr>
          <w:p w14:paraId="0A0FAA7E" w14:textId="77777777" w:rsidR="009D7500" w:rsidRDefault="009D7500">
            <w:pPr>
              <w:pStyle w:val="ConsPlusNormal"/>
            </w:pPr>
          </w:p>
        </w:tc>
        <w:tc>
          <w:tcPr>
            <w:tcW w:w="1191" w:type="dxa"/>
          </w:tcPr>
          <w:p w14:paraId="160C6530" w14:textId="77777777" w:rsidR="009D7500" w:rsidRDefault="009D7500">
            <w:pPr>
              <w:pStyle w:val="ConsPlusNormal"/>
              <w:jc w:val="center"/>
            </w:pPr>
            <w:r>
              <w:t>2026 год</w:t>
            </w:r>
          </w:p>
        </w:tc>
        <w:tc>
          <w:tcPr>
            <w:tcW w:w="1191" w:type="dxa"/>
          </w:tcPr>
          <w:p w14:paraId="7492ABDD" w14:textId="77777777" w:rsidR="009D7500" w:rsidRDefault="009D7500">
            <w:pPr>
              <w:pStyle w:val="ConsPlusNormal"/>
              <w:jc w:val="center"/>
            </w:pPr>
            <w:r>
              <w:t>2027 год</w:t>
            </w:r>
          </w:p>
        </w:tc>
        <w:tc>
          <w:tcPr>
            <w:tcW w:w="1191" w:type="dxa"/>
          </w:tcPr>
          <w:p w14:paraId="39D83DCA" w14:textId="77777777" w:rsidR="009D7500" w:rsidRDefault="009D7500">
            <w:pPr>
              <w:pStyle w:val="ConsPlusNormal"/>
              <w:jc w:val="center"/>
            </w:pPr>
            <w:r>
              <w:t>2028 год</w:t>
            </w:r>
          </w:p>
        </w:tc>
      </w:tr>
      <w:tr w:rsidR="009D7500" w14:paraId="7CD053B8" w14:textId="77777777">
        <w:tc>
          <w:tcPr>
            <w:tcW w:w="907" w:type="dxa"/>
          </w:tcPr>
          <w:p w14:paraId="7061A473" w14:textId="77777777" w:rsidR="009D7500" w:rsidRDefault="009D7500">
            <w:pPr>
              <w:pStyle w:val="ConsPlusNormal"/>
              <w:jc w:val="center"/>
            </w:pPr>
            <w:r>
              <w:lastRenderedPageBreak/>
              <w:t>1</w:t>
            </w:r>
          </w:p>
        </w:tc>
        <w:tc>
          <w:tcPr>
            <w:tcW w:w="3515" w:type="dxa"/>
          </w:tcPr>
          <w:p w14:paraId="6CEEC1BE" w14:textId="77777777" w:rsidR="009D7500" w:rsidRDefault="009D7500">
            <w:pPr>
              <w:pStyle w:val="ConsPlusNormal"/>
              <w:jc w:val="center"/>
            </w:pPr>
            <w:r>
              <w:t>2</w:t>
            </w:r>
          </w:p>
        </w:tc>
        <w:tc>
          <w:tcPr>
            <w:tcW w:w="1077" w:type="dxa"/>
          </w:tcPr>
          <w:p w14:paraId="1E8B7A81" w14:textId="77777777" w:rsidR="009D7500" w:rsidRDefault="009D7500">
            <w:pPr>
              <w:pStyle w:val="ConsPlusNormal"/>
              <w:jc w:val="center"/>
            </w:pPr>
            <w:r>
              <w:t>3</w:t>
            </w:r>
          </w:p>
        </w:tc>
        <w:tc>
          <w:tcPr>
            <w:tcW w:w="1191" w:type="dxa"/>
          </w:tcPr>
          <w:p w14:paraId="67E770AA" w14:textId="77777777" w:rsidR="009D7500" w:rsidRDefault="009D7500">
            <w:pPr>
              <w:pStyle w:val="ConsPlusNormal"/>
              <w:jc w:val="center"/>
            </w:pPr>
            <w:r>
              <w:t>4</w:t>
            </w:r>
          </w:p>
        </w:tc>
        <w:tc>
          <w:tcPr>
            <w:tcW w:w="1191" w:type="dxa"/>
          </w:tcPr>
          <w:p w14:paraId="34DA26BD" w14:textId="77777777" w:rsidR="009D7500" w:rsidRDefault="009D7500">
            <w:pPr>
              <w:pStyle w:val="ConsPlusNormal"/>
              <w:jc w:val="center"/>
            </w:pPr>
            <w:r>
              <w:t>5</w:t>
            </w:r>
          </w:p>
        </w:tc>
        <w:tc>
          <w:tcPr>
            <w:tcW w:w="1191" w:type="dxa"/>
          </w:tcPr>
          <w:p w14:paraId="300CF99A" w14:textId="77777777" w:rsidR="009D7500" w:rsidRDefault="009D7500">
            <w:pPr>
              <w:pStyle w:val="ConsPlusNormal"/>
              <w:jc w:val="center"/>
            </w:pPr>
            <w:r>
              <w:t>6</w:t>
            </w:r>
          </w:p>
        </w:tc>
      </w:tr>
      <w:tr w:rsidR="009D7500" w14:paraId="541BCC42" w14:textId="77777777">
        <w:tc>
          <w:tcPr>
            <w:tcW w:w="907" w:type="dxa"/>
          </w:tcPr>
          <w:p w14:paraId="5F28C4AF" w14:textId="77777777" w:rsidR="009D7500" w:rsidRDefault="009D7500">
            <w:pPr>
              <w:pStyle w:val="ConsPlusNormal"/>
              <w:jc w:val="center"/>
            </w:pPr>
            <w:r>
              <w:t>1.</w:t>
            </w:r>
          </w:p>
        </w:tc>
        <w:tc>
          <w:tcPr>
            <w:tcW w:w="3515" w:type="dxa"/>
          </w:tcPr>
          <w:p w14:paraId="3A0E5DBE" w14:textId="77777777" w:rsidR="009D7500" w:rsidRDefault="009D7500">
            <w:pPr>
              <w:pStyle w:val="ConsPlusNormal"/>
            </w:pPr>
            <w:r>
              <w:t>Скорая, в том числе скорая специализированная, медицинская помощь</w:t>
            </w:r>
          </w:p>
        </w:tc>
        <w:tc>
          <w:tcPr>
            <w:tcW w:w="1077" w:type="dxa"/>
          </w:tcPr>
          <w:p w14:paraId="542F18A4" w14:textId="77777777" w:rsidR="009D7500" w:rsidRDefault="009D7500">
            <w:pPr>
              <w:pStyle w:val="ConsPlusNormal"/>
              <w:jc w:val="center"/>
            </w:pPr>
            <w:r>
              <w:t>вызовов</w:t>
            </w:r>
          </w:p>
        </w:tc>
        <w:tc>
          <w:tcPr>
            <w:tcW w:w="1191" w:type="dxa"/>
          </w:tcPr>
          <w:p w14:paraId="2DD12485" w14:textId="77777777" w:rsidR="009D7500" w:rsidRDefault="009D7500">
            <w:pPr>
              <w:pStyle w:val="ConsPlusNormal"/>
              <w:jc w:val="center"/>
            </w:pPr>
            <w:r>
              <w:t>5666,5</w:t>
            </w:r>
          </w:p>
        </w:tc>
        <w:tc>
          <w:tcPr>
            <w:tcW w:w="1191" w:type="dxa"/>
          </w:tcPr>
          <w:p w14:paraId="4B72CD18" w14:textId="77777777" w:rsidR="009D7500" w:rsidRDefault="009D7500">
            <w:pPr>
              <w:pStyle w:val="ConsPlusNormal"/>
              <w:jc w:val="center"/>
            </w:pPr>
            <w:r>
              <w:t>6078,5</w:t>
            </w:r>
          </w:p>
        </w:tc>
        <w:tc>
          <w:tcPr>
            <w:tcW w:w="1191" w:type="dxa"/>
          </w:tcPr>
          <w:p w14:paraId="0E32F633" w14:textId="77777777" w:rsidR="009D7500" w:rsidRDefault="009D7500">
            <w:pPr>
              <w:pStyle w:val="ConsPlusNormal"/>
              <w:jc w:val="center"/>
            </w:pPr>
            <w:r>
              <w:t>6487,1</w:t>
            </w:r>
          </w:p>
        </w:tc>
      </w:tr>
      <w:tr w:rsidR="009D7500" w14:paraId="0F8280F3" w14:textId="77777777">
        <w:tc>
          <w:tcPr>
            <w:tcW w:w="907" w:type="dxa"/>
          </w:tcPr>
          <w:p w14:paraId="4977CFA0" w14:textId="77777777" w:rsidR="009D7500" w:rsidRDefault="009D7500">
            <w:pPr>
              <w:pStyle w:val="ConsPlusNormal"/>
              <w:jc w:val="center"/>
            </w:pPr>
            <w:r>
              <w:t>2.</w:t>
            </w:r>
          </w:p>
        </w:tc>
        <w:tc>
          <w:tcPr>
            <w:tcW w:w="3515" w:type="dxa"/>
          </w:tcPr>
          <w:p w14:paraId="14650A30" w14:textId="77777777" w:rsidR="009D7500" w:rsidRDefault="009D7500">
            <w:pPr>
              <w:pStyle w:val="ConsPlusNormal"/>
            </w:pPr>
            <w:r>
              <w:t>Первичная медико-санитарная помощь:</w:t>
            </w:r>
          </w:p>
        </w:tc>
        <w:tc>
          <w:tcPr>
            <w:tcW w:w="1077" w:type="dxa"/>
          </w:tcPr>
          <w:p w14:paraId="03449DD8" w14:textId="77777777" w:rsidR="009D7500" w:rsidRDefault="009D7500">
            <w:pPr>
              <w:pStyle w:val="ConsPlusNormal"/>
            </w:pPr>
          </w:p>
        </w:tc>
        <w:tc>
          <w:tcPr>
            <w:tcW w:w="1191" w:type="dxa"/>
          </w:tcPr>
          <w:p w14:paraId="7A68291A" w14:textId="77777777" w:rsidR="009D7500" w:rsidRDefault="009D7500">
            <w:pPr>
              <w:pStyle w:val="ConsPlusNormal"/>
            </w:pPr>
          </w:p>
        </w:tc>
        <w:tc>
          <w:tcPr>
            <w:tcW w:w="1191" w:type="dxa"/>
          </w:tcPr>
          <w:p w14:paraId="08FDCF26" w14:textId="77777777" w:rsidR="009D7500" w:rsidRDefault="009D7500">
            <w:pPr>
              <w:pStyle w:val="ConsPlusNormal"/>
            </w:pPr>
          </w:p>
        </w:tc>
        <w:tc>
          <w:tcPr>
            <w:tcW w:w="1191" w:type="dxa"/>
          </w:tcPr>
          <w:p w14:paraId="0C00A339" w14:textId="77777777" w:rsidR="009D7500" w:rsidRDefault="009D7500">
            <w:pPr>
              <w:pStyle w:val="ConsPlusNormal"/>
            </w:pPr>
          </w:p>
        </w:tc>
      </w:tr>
      <w:tr w:rsidR="009D7500" w14:paraId="08ED3811" w14:textId="77777777">
        <w:tc>
          <w:tcPr>
            <w:tcW w:w="907" w:type="dxa"/>
          </w:tcPr>
          <w:p w14:paraId="1C99A972" w14:textId="77777777" w:rsidR="009D7500" w:rsidRDefault="009D7500">
            <w:pPr>
              <w:pStyle w:val="ConsPlusNormal"/>
              <w:jc w:val="center"/>
            </w:pPr>
            <w:r>
              <w:t>3.</w:t>
            </w:r>
          </w:p>
        </w:tc>
        <w:tc>
          <w:tcPr>
            <w:tcW w:w="3515" w:type="dxa"/>
          </w:tcPr>
          <w:p w14:paraId="4E06329C" w14:textId="77777777" w:rsidR="009D7500" w:rsidRDefault="009D7500">
            <w:pPr>
              <w:pStyle w:val="ConsPlusNormal"/>
            </w:pPr>
            <w:r>
              <w:t>в амбулаторных условиях, в том числе:</w:t>
            </w:r>
          </w:p>
        </w:tc>
        <w:tc>
          <w:tcPr>
            <w:tcW w:w="1077" w:type="dxa"/>
          </w:tcPr>
          <w:p w14:paraId="5ED06D5A" w14:textId="77777777" w:rsidR="009D7500" w:rsidRDefault="009D7500">
            <w:pPr>
              <w:pStyle w:val="ConsPlusNormal"/>
            </w:pPr>
          </w:p>
        </w:tc>
        <w:tc>
          <w:tcPr>
            <w:tcW w:w="1191" w:type="dxa"/>
          </w:tcPr>
          <w:p w14:paraId="7CFFF7FF" w14:textId="77777777" w:rsidR="009D7500" w:rsidRDefault="009D7500">
            <w:pPr>
              <w:pStyle w:val="ConsPlusNormal"/>
            </w:pPr>
          </w:p>
        </w:tc>
        <w:tc>
          <w:tcPr>
            <w:tcW w:w="1191" w:type="dxa"/>
          </w:tcPr>
          <w:p w14:paraId="02D9FDD5" w14:textId="77777777" w:rsidR="009D7500" w:rsidRDefault="009D7500">
            <w:pPr>
              <w:pStyle w:val="ConsPlusNormal"/>
            </w:pPr>
          </w:p>
        </w:tc>
        <w:tc>
          <w:tcPr>
            <w:tcW w:w="1191" w:type="dxa"/>
          </w:tcPr>
          <w:p w14:paraId="7FEB8228" w14:textId="77777777" w:rsidR="009D7500" w:rsidRDefault="009D7500">
            <w:pPr>
              <w:pStyle w:val="ConsPlusNormal"/>
            </w:pPr>
          </w:p>
        </w:tc>
      </w:tr>
      <w:tr w:rsidR="009D7500" w14:paraId="11DEC7E1" w14:textId="77777777">
        <w:tc>
          <w:tcPr>
            <w:tcW w:w="907" w:type="dxa"/>
          </w:tcPr>
          <w:p w14:paraId="0F8C8E37" w14:textId="77777777" w:rsidR="009D7500" w:rsidRDefault="009D7500">
            <w:pPr>
              <w:pStyle w:val="ConsPlusNormal"/>
              <w:jc w:val="center"/>
            </w:pPr>
            <w:r>
              <w:t>4.</w:t>
            </w:r>
          </w:p>
        </w:tc>
        <w:tc>
          <w:tcPr>
            <w:tcW w:w="3515" w:type="dxa"/>
          </w:tcPr>
          <w:p w14:paraId="1E3883A3" w14:textId="77777777" w:rsidR="009D7500" w:rsidRDefault="009D7500">
            <w:pPr>
              <w:pStyle w:val="ConsPlusNormal"/>
            </w:pPr>
            <w:r>
              <w:t>для проведения профилактических медицинских осмотров</w:t>
            </w:r>
          </w:p>
        </w:tc>
        <w:tc>
          <w:tcPr>
            <w:tcW w:w="1077" w:type="dxa"/>
          </w:tcPr>
          <w:p w14:paraId="791ECBC5" w14:textId="77777777" w:rsidR="009D7500" w:rsidRDefault="009D7500">
            <w:pPr>
              <w:pStyle w:val="ConsPlusNormal"/>
              <w:jc w:val="center"/>
            </w:pPr>
            <w:r>
              <w:t>комплексных посещений</w:t>
            </w:r>
          </w:p>
        </w:tc>
        <w:tc>
          <w:tcPr>
            <w:tcW w:w="1191" w:type="dxa"/>
          </w:tcPr>
          <w:p w14:paraId="2D7C3051" w14:textId="77777777" w:rsidR="009D7500" w:rsidRDefault="009D7500">
            <w:pPr>
              <w:pStyle w:val="ConsPlusNormal"/>
              <w:jc w:val="center"/>
            </w:pPr>
            <w:r>
              <w:t>2900,9</w:t>
            </w:r>
          </w:p>
        </w:tc>
        <w:tc>
          <w:tcPr>
            <w:tcW w:w="1191" w:type="dxa"/>
          </w:tcPr>
          <w:p w14:paraId="10564EB3" w14:textId="77777777" w:rsidR="009D7500" w:rsidRDefault="009D7500">
            <w:pPr>
              <w:pStyle w:val="ConsPlusNormal"/>
              <w:jc w:val="center"/>
            </w:pPr>
            <w:r>
              <w:t>3108,4</w:t>
            </w:r>
          </w:p>
        </w:tc>
        <w:tc>
          <w:tcPr>
            <w:tcW w:w="1191" w:type="dxa"/>
          </w:tcPr>
          <w:p w14:paraId="5A15D023" w14:textId="77777777" w:rsidR="009D7500" w:rsidRDefault="009D7500">
            <w:pPr>
              <w:pStyle w:val="ConsPlusNormal"/>
              <w:jc w:val="center"/>
            </w:pPr>
            <w:r>
              <w:t>3314,2</w:t>
            </w:r>
          </w:p>
        </w:tc>
      </w:tr>
      <w:tr w:rsidR="009D7500" w14:paraId="1BD02CEA" w14:textId="77777777">
        <w:tc>
          <w:tcPr>
            <w:tcW w:w="907" w:type="dxa"/>
          </w:tcPr>
          <w:p w14:paraId="2AA6AB34" w14:textId="77777777" w:rsidR="009D7500" w:rsidRDefault="009D7500">
            <w:pPr>
              <w:pStyle w:val="ConsPlusNormal"/>
              <w:jc w:val="center"/>
            </w:pPr>
            <w:r>
              <w:t>5.</w:t>
            </w:r>
          </w:p>
        </w:tc>
        <w:tc>
          <w:tcPr>
            <w:tcW w:w="3515" w:type="dxa"/>
          </w:tcPr>
          <w:p w14:paraId="5702A0AA" w14:textId="77777777" w:rsidR="009D7500" w:rsidRDefault="009D7500">
            <w:pPr>
              <w:pStyle w:val="ConsPlusNormal"/>
            </w:pPr>
            <w:r>
              <w:t>для проведения диспансеризации, всего</w:t>
            </w:r>
          </w:p>
        </w:tc>
        <w:tc>
          <w:tcPr>
            <w:tcW w:w="1077" w:type="dxa"/>
          </w:tcPr>
          <w:p w14:paraId="1ADA6B22" w14:textId="77777777" w:rsidR="009D7500" w:rsidRDefault="009D7500">
            <w:pPr>
              <w:pStyle w:val="ConsPlusNormal"/>
              <w:jc w:val="center"/>
            </w:pPr>
            <w:r>
              <w:t>комплексных посещений</w:t>
            </w:r>
          </w:p>
        </w:tc>
        <w:tc>
          <w:tcPr>
            <w:tcW w:w="1191" w:type="dxa"/>
          </w:tcPr>
          <w:p w14:paraId="484CB4DE" w14:textId="77777777" w:rsidR="009D7500" w:rsidRDefault="009D7500">
            <w:pPr>
              <w:pStyle w:val="ConsPlusNormal"/>
              <w:jc w:val="center"/>
            </w:pPr>
            <w:r>
              <w:t>3576,5</w:t>
            </w:r>
          </w:p>
        </w:tc>
        <w:tc>
          <w:tcPr>
            <w:tcW w:w="1191" w:type="dxa"/>
          </w:tcPr>
          <w:p w14:paraId="41C3875C" w14:textId="77777777" w:rsidR="009D7500" w:rsidRDefault="009D7500">
            <w:pPr>
              <w:pStyle w:val="ConsPlusNormal"/>
              <w:jc w:val="center"/>
            </w:pPr>
            <w:r>
              <w:t>3717,9</w:t>
            </w:r>
          </w:p>
        </w:tc>
        <w:tc>
          <w:tcPr>
            <w:tcW w:w="1191" w:type="dxa"/>
          </w:tcPr>
          <w:p w14:paraId="052C9EAE" w14:textId="77777777" w:rsidR="009D7500" w:rsidRDefault="009D7500">
            <w:pPr>
              <w:pStyle w:val="ConsPlusNormal"/>
              <w:jc w:val="center"/>
            </w:pPr>
            <w:r>
              <w:t>3964,2</w:t>
            </w:r>
          </w:p>
        </w:tc>
      </w:tr>
      <w:tr w:rsidR="009D7500" w14:paraId="4C497ED1" w14:textId="77777777">
        <w:tc>
          <w:tcPr>
            <w:tcW w:w="907" w:type="dxa"/>
          </w:tcPr>
          <w:p w14:paraId="1C57CD39" w14:textId="77777777" w:rsidR="009D7500" w:rsidRDefault="009D7500">
            <w:pPr>
              <w:pStyle w:val="ConsPlusNormal"/>
              <w:jc w:val="center"/>
            </w:pPr>
            <w:r>
              <w:t>6.</w:t>
            </w:r>
          </w:p>
        </w:tc>
        <w:tc>
          <w:tcPr>
            <w:tcW w:w="3515" w:type="dxa"/>
          </w:tcPr>
          <w:p w14:paraId="6F68D0BB" w14:textId="77777777" w:rsidR="009D7500" w:rsidRDefault="009D7500">
            <w:pPr>
              <w:pStyle w:val="ConsPlusNormal"/>
            </w:pPr>
            <w:r>
              <w:t>в том числе для проведения углубленной диспансеризации</w:t>
            </w:r>
          </w:p>
        </w:tc>
        <w:tc>
          <w:tcPr>
            <w:tcW w:w="1077" w:type="dxa"/>
          </w:tcPr>
          <w:p w14:paraId="231C8BA6" w14:textId="77777777" w:rsidR="009D7500" w:rsidRDefault="009D7500">
            <w:pPr>
              <w:pStyle w:val="ConsPlusNormal"/>
              <w:jc w:val="center"/>
            </w:pPr>
            <w:r>
              <w:t>комплексных посещений</w:t>
            </w:r>
          </w:p>
        </w:tc>
        <w:tc>
          <w:tcPr>
            <w:tcW w:w="1191" w:type="dxa"/>
          </w:tcPr>
          <w:p w14:paraId="19262092" w14:textId="77777777" w:rsidR="009D7500" w:rsidRDefault="009D7500">
            <w:pPr>
              <w:pStyle w:val="ConsPlusNormal"/>
              <w:jc w:val="center"/>
            </w:pPr>
            <w:r>
              <w:t>2610,4</w:t>
            </w:r>
          </w:p>
        </w:tc>
        <w:tc>
          <w:tcPr>
            <w:tcW w:w="1191" w:type="dxa"/>
          </w:tcPr>
          <w:p w14:paraId="66BC3C88" w14:textId="77777777" w:rsidR="009D7500" w:rsidRDefault="009D7500">
            <w:pPr>
              <w:pStyle w:val="ConsPlusNormal"/>
              <w:jc w:val="center"/>
            </w:pPr>
            <w:r>
              <w:t>2797,1</w:t>
            </w:r>
          </w:p>
        </w:tc>
        <w:tc>
          <w:tcPr>
            <w:tcW w:w="1191" w:type="dxa"/>
          </w:tcPr>
          <w:p w14:paraId="5E6B0FC9" w14:textId="77777777" w:rsidR="009D7500" w:rsidRDefault="009D7500">
            <w:pPr>
              <w:pStyle w:val="ConsPlusNormal"/>
              <w:jc w:val="center"/>
            </w:pPr>
            <w:r>
              <w:t>2982,4</w:t>
            </w:r>
          </w:p>
        </w:tc>
      </w:tr>
      <w:tr w:rsidR="009D7500" w14:paraId="1CBCD000" w14:textId="77777777">
        <w:tc>
          <w:tcPr>
            <w:tcW w:w="907" w:type="dxa"/>
          </w:tcPr>
          <w:p w14:paraId="3A92E7E0" w14:textId="77777777" w:rsidR="009D7500" w:rsidRDefault="009D7500">
            <w:pPr>
              <w:pStyle w:val="ConsPlusNormal"/>
              <w:jc w:val="center"/>
            </w:pPr>
            <w:r>
              <w:t>7.</w:t>
            </w:r>
          </w:p>
        </w:tc>
        <w:tc>
          <w:tcPr>
            <w:tcW w:w="3515" w:type="dxa"/>
          </w:tcPr>
          <w:p w14:paraId="30D64EF2" w14:textId="77777777" w:rsidR="009D7500" w:rsidRDefault="009D7500">
            <w:pPr>
              <w:pStyle w:val="ConsPlusNormal"/>
            </w:pPr>
            <w:r>
              <w:t>в том числе детей, проживающих в организациях социального обслуживания (детских домах-интернатах), предоставляющих социальные услуги в стационарной форме</w:t>
            </w:r>
          </w:p>
        </w:tc>
        <w:tc>
          <w:tcPr>
            <w:tcW w:w="1077" w:type="dxa"/>
          </w:tcPr>
          <w:p w14:paraId="289F7A33" w14:textId="77777777" w:rsidR="009D7500" w:rsidRDefault="009D7500">
            <w:pPr>
              <w:pStyle w:val="ConsPlusNormal"/>
              <w:jc w:val="center"/>
            </w:pPr>
            <w:r>
              <w:t>комплексных посещений</w:t>
            </w:r>
          </w:p>
        </w:tc>
        <w:tc>
          <w:tcPr>
            <w:tcW w:w="1191" w:type="dxa"/>
          </w:tcPr>
          <w:p w14:paraId="091FB9AB" w14:textId="77777777" w:rsidR="009D7500" w:rsidRDefault="009D7500">
            <w:pPr>
              <w:pStyle w:val="ConsPlusNormal"/>
              <w:jc w:val="center"/>
            </w:pPr>
            <w:r>
              <w:t>11000,0</w:t>
            </w:r>
          </w:p>
        </w:tc>
        <w:tc>
          <w:tcPr>
            <w:tcW w:w="1191" w:type="dxa"/>
          </w:tcPr>
          <w:p w14:paraId="21227F02" w14:textId="77777777" w:rsidR="009D7500" w:rsidRDefault="009D7500">
            <w:pPr>
              <w:pStyle w:val="ConsPlusNormal"/>
              <w:jc w:val="center"/>
            </w:pPr>
            <w:r>
              <w:t>11434,9</w:t>
            </w:r>
          </w:p>
        </w:tc>
        <w:tc>
          <w:tcPr>
            <w:tcW w:w="1191" w:type="dxa"/>
          </w:tcPr>
          <w:p w14:paraId="436F37CF" w14:textId="77777777" w:rsidR="009D7500" w:rsidRDefault="009D7500">
            <w:pPr>
              <w:pStyle w:val="ConsPlusNormal"/>
              <w:jc w:val="center"/>
            </w:pPr>
            <w:r>
              <w:t>12192,4</w:t>
            </w:r>
          </w:p>
        </w:tc>
      </w:tr>
      <w:tr w:rsidR="009D7500" w14:paraId="581B4302" w14:textId="77777777">
        <w:tblPrEx>
          <w:tblBorders>
            <w:insideH w:val="nil"/>
          </w:tblBorders>
        </w:tblPrEx>
        <w:tc>
          <w:tcPr>
            <w:tcW w:w="907" w:type="dxa"/>
            <w:tcBorders>
              <w:bottom w:val="nil"/>
            </w:tcBorders>
          </w:tcPr>
          <w:p w14:paraId="128454A3" w14:textId="77777777" w:rsidR="009D7500" w:rsidRDefault="009D7500">
            <w:pPr>
              <w:pStyle w:val="ConsPlusNormal"/>
              <w:jc w:val="center"/>
            </w:pPr>
            <w:r>
              <w:t>8.</w:t>
            </w:r>
          </w:p>
        </w:tc>
        <w:tc>
          <w:tcPr>
            <w:tcW w:w="3515" w:type="dxa"/>
            <w:tcBorders>
              <w:bottom w:val="nil"/>
            </w:tcBorders>
          </w:tcPr>
          <w:p w14:paraId="79AFB360" w14:textId="77777777" w:rsidR="009D7500" w:rsidRDefault="009D7500">
            <w:pPr>
              <w:pStyle w:val="ConsPlusNormal"/>
            </w:pPr>
            <w:r>
              <w:t>для диспансеризации по оценке репродуктивного здоровья женщин и мужчин:</w:t>
            </w:r>
          </w:p>
        </w:tc>
        <w:tc>
          <w:tcPr>
            <w:tcW w:w="1077" w:type="dxa"/>
            <w:tcBorders>
              <w:bottom w:val="nil"/>
            </w:tcBorders>
          </w:tcPr>
          <w:p w14:paraId="6481529F" w14:textId="77777777" w:rsidR="009D7500" w:rsidRDefault="009D7500">
            <w:pPr>
              <w:pStyle w:val="ConsPlusNormal"/>
              <w:jc w:val="center"/>
            </w:pPr>
            <w:r>
              <w:t>комплексных посещений</w:t>
            </w:r>
          </w:p>
        </w:tc>
        <w:tc>
          <w:tcPr>
            <w:tcW w:w="1191" w:type="dxa"/>
            <w:tcBorders>
              <w:bottom w:val="nil"/>
            </w:tcBorders>
          </w:tcPr>
          <w:p w14:paraId="504B9B91" w14:textId="77777777" w:rsidR="009D7500" w:rsidRDefault="009D7500">
            <w:pPr>
              <w:pStyle w:val="ConsPlusNormal"/>
              <w:jc w:val="center"/>
            </w:pPr>
            <w:r>
              <w:t>2149,2</w:t>
            </w:r>
          </w:p>
        </w:tc>
        <w:tc>
          <w:tcPr>
            <w:tcW w:w="1191" w:type="dxa"/>
            <w:tcBorders>
              <w:bottom w:val="nil"/>
            </w:tcBorders>
          </w:tcPr>
          <w:p w14:paraId="7F9BE28A" w14:textId="77777777" w:rsidR="009D7500" w:rsidRDefault="009D7500">
            <w:pPr>
              <w:pStyle w:val="ConsPlusNormal"/>
              <w:jc w:val="center"/>
            </w:pPr>
            <w:r>
              <w:t>2302,9</w:t>
            </w:r>
          </w:p>
        </w:tc>
        <w:tc>
          <w:tcPr>
            <w:tcW w:w="1191" w:type="dxa"/>
            <w:tcBorders>
              <w:bottom w:val="nil"/>
            </w:tcBorders>
          </w:tcPr>
          <w:p w14:paraId="1A4EB24F" w14:textId="77777777" w:rsidR="009D7500" w:rsidRDefault="009D7500">
            <w:pPr>
              <w:pStyle w:val="ConsPlusNormal"/>
              <w:jc w:val="center"/>
            </w:pPr>
            <w:r>
              <w:t>2455,4</w:t>
            </w:r>
          </w:p>
        </w:tc>
      </w:tr>
      <w:tr w:rsidR="009D7500" w14:paraId="31BEA38F" w14:textId="77777777">
        <w:tblPrEx>
          <w:tblBorders>
            <w:insideH w:val="nil"/>
          </w:tblBorders>
        </w:tblPrEx>
        <w:tc>
          <w:tcPr>
            <w:tcW w:w="9072" w:type="dxa"/>
            <w:gridSpan w:val="6"/>
            <w:tcBorders>
              <w:top w:val="nil"/>
            </w:tcBorders>
          </w:tcPr>
          <w:p w14:paraId="28E69A6A" w14:textId="77777777" w:rsidR="009D7500" w:rsidRDefault="009D7500">
            <w:pPr>
              <w:pStyle w:val="ConsPlusNormal"/>
              <w:jc w:val="both"/>
            </w:pPr>
            <w:r>
              <w:t xml:space="preserve">(в ред. </w:t>
            </w:r>
            <w:hyperlink r:id="rId151">
              <w:r>
                <w:rPr>
                  <w:color w:val="0000FF"/>
                </w:rPr>
                <w:t>Постановления</w:t>
              </w:r>
            </w:hyperlink>
            <w:r>
              <w:t xml:space="preserve"> Правительства Свердловской области от 28.07.2026 N 472-ПП)</w:t>
            </w:r>
          </w:p>
        </w:tc>
      </w:tr>
      <w:tr w:rsidR="009D7500" w14:paraId="04FDD45B" w14:textId="77777777">
        <w:tc>
          <w:tcPr>
            <w:tcW w:w="907" w:type="dxa"/>
          </w:tcPr>
          <w:p w14:paraId="799570A0" w14:textId="77777777" w:rsidR="009D7500" w:rsidRDefault="009D7500">
            <w:pPr>
              <w:pStyle w:val="ConsPlusNormal"/>
              <w:jc w:val="center"/>
            </w:pPr>
            <w:r>
              <w:t>9.</w:t>
            </w:r>
          </w:p>
        </w:tc>
        <w:tc>
          <w:tcPr>
            <w:tcW w:w="3515" w:type="dxa"/>
          </w:tcPr>
          <w:p w14:paraId="750E957F" w14:textId="77777777" w:rsidR="009D7500" w:rsidRDefault="009D7500">
            <w:pPr>
              <w:pStyle w:val="ConsPlusNormal"/>
            </w:pPr>
            <w:r>
              <w:t>женщины</w:t>
            </w:r>
          </w:p>
        </w:tc>
        <w:tc>
          <w:tcPr>
            <w:tcW w:w="1077" w:type="dxa"/>
          </w:tcPr>
          <w:p w14:paraId="4B8A0E37" w14:textId="77777777" w:rsidR="009D7500" w:rsidRDefault="009D7500">
            <w:pPr>
              <w:pStyle w:val="ConsPlusNormal"/>
              <w:jc w:val="center"/>
            </w:pPr>
            <w:r>
              <w:t>комплексных посещений</w:t>
            </w:r>
          </w:p>
        </w:tc>
        <w:tc>
          <w:tcPr>
            <w:tcW w:w="1191" w:type="dxa"/>
          </w:tcPr>
          <w:p w14:paraId="0A502F2C" w14:textId="77777777" w:rsidR="009D7500" w:rsidRDefault="009D7500">
            <w:pPr>
              <w:pStyle w:val="ConsPlusNormal"/>
              <w:jc w:val="center"/>
            </w:pPr>
            <w:r>
              <w:t>3393,9</w:t>
            </w:r>
          </w:p>
        </w:tc>
        <w:tc>
          <w:tcPr>
            <w:tcW w:w="1191" w:type="dxa"/>
          </w:tcPr>
          <w:p w14:paraId="412E60A2" w14:textId="77777777" w:rsidR="009D7500" w:rsidRDefault="009D7500">
            <w:pPr>
              <w:pStyle w:val="ConsPlusNormal"/>
              <w:jc w:val="center"/>
            </w:pPr>
            <w:r>
              <w:t>3636,6</w:t>
            </w:r>
          </w:p>
        </w:tc>
        <w:tc>
          <w:tcPr>
            <w:tcW w:w="1191" w:type="dxa"/>
          </w:tcPr>
          <w:p w14:paraId="2B3E02CA" w14:textId="77777777" w:rsidR="009D7500" w:rsidRDefault="009D7500">
            <w:pPr>
              <w:pStyle w:val="ConsPlusNormal"/>
              <w:jc w:val="center"/>
            </w:pPr>
            <w:r>
              <w:t>3877,5</w:t>
            </w:r>
          </w:p>
        </w:tc>
      </w:tr>
      <w:tr w:rsidR="009D7500" w14:paraId="4750AE14" w14:textId="77777777">
        <w:tc>
          <w:tcPr>
            <w:tcW w:w="907" w:type="dxa"/>
          </w:tcPr>
          <w:p w14:paraId="18C859CA" w14:textId="77777777" w:rsidR="009D7500" w:rsidRDefault="009D7500">
            <w:pPr>
              <w:pStyle w:val="ConsPlusNormal"/>
              <w:jc w:val="center"/>
            </w:pPr>
            <w:r>
              <w:t>10.</w:t>
            </w:r>
          </w:p>
        </w:tc>
        <w:tc>
          <w:tcPr>
            <w:tcW w:w="3515" w:type="dxa"/>
          </w:tcPr>
          <w:p w14:paraId="59294CBC" w14:textId="77777777" w:rsidR="009D7500" w:rsidRDefault="009D7500">
            <w:pPr>
              <w:pStyle w:val="ConsPlusNormal"/>
            </w:pPr>
            <w:r>
              <w:t>мужчины</w:t>
            </w:r>
          </w:p>
        </w:tc>
        <w:tc>
          <w:tcPr>
            <w:tcW w:w="1077" w:type="dxa"/>
          </w:tcPr>
          <w:p w14:paraId="2071A489" w14:textId="77777777" w:rsidR="009D7500" w:rsidRDefault="009D7500">
            <w:pPr>
              <w:pStyle w:val="ConsPlusNormal"/>
              <w:jc w:val="center"/>
            </w:pPr>
            <w:r>
              <w:t xml:space="preserve">комплексных </w:t>
            </w:r>
            <w:r>
              <w:lastRenderedPageBreak/>
              <w:t>посещений</w:t>
            </w:r>
          </w:p>
        </w:tc>
        <w:tc>
          <w:tcPr>
            <w:tcW w:w="1191" w:type="dxa"/>
          </w:tcPr>
          <w:p w14:paraId="42C1E640" w14:textId="77777777" w:rsidR="009D7500" w:rsidRDefault="009D7500">
            <w:pPr>
              <w:pStyle w:val="ConsPlusNormal"/>
              <w:jc w:val="center"/>
            </w:pPr>
            <w:r>
              <w:lastRenderedPageBreak/>
              <w:t>843,9</w:t>
            </w:r>
          </w:p>
        </w:tc>
        <w:tc>
          <w:tcPr>
            <w:tcW w:w="1191" w:type="dxa"/>
          </w:tcPr>
          <w:p w14:paraId="23AAEDDC" w14:textId="77777777" w:rsidR="009D7500" w:rsidRDefault="009D7500">
            <w:pPr>
              <w:pStyle w:val="ConsPlusNormal"/>
              <w:jc w:val="center"/>
            </w:pPr>
            <w:r>
              <w:t>904,2</w:t>
            </w:r>
          </w:p>
        </w:tc>
        <w:tc>
          <w:tcPr>
            <w:tcW w:w="1191" w:type="dxa"/>
          </w:tcPr>
          <w:p w14:paraId="6F73C4C5" w14:textId="77777777" w:rsidR="009D7500" w:rsidRDefault="009D7500">
            <w:pPr>
              <w:pStyle w:val="ConsPlusNormal"/>
              <w:jc w:val="center"/>
            </w:pPr>
            <w:r>
              <w:t>964,1</w:t>
            </w:r>
          </w:p>
        </w:tc>
      </w:tr>
      <w:tr w:rsidR="009D7500" w14:paraId="572C4474" w14:textId="77777777">
        <w:tc>
          <w:tcPr>
            <w:tcW w:w="907" w:type="dxa"/>
          </w:tcPr>
          <w:p w14:paraId="7D33207C" w14:textId="77777777" w:rsidR="009D7500" w:rsidRDefault="009D7500">
            <w:pPr>
              <w:pStyle w:val="ConsPlusNormal"/>
              <w:jc w:val="center"/>
            </w:pPr>
            <w:r>
              <w:lastRenderedPageBreak/>
              <w:t>11.</w:t>
            </w:r>
          </w:p>
        </w:tc>
        <w:tc>
          <w:tcPr>
            <w:tcW w:w="3515" w:type="dxa"/>
          </w:tcPr>
          <w:p w14:paraId="2D72327A" w14:textId="77777777" w:rsidR="009D7500" w:rsidRDefault="009D7500">
            <w:pPr>
              <w:pStyle w:val="ConsPlusNormal"/>
            </w:pPr>
            <w:r>
              <w:t>для посещений с иными целями</w:t>
            </w:r>
          </w:p>
        </w:tc>
        <w:tc>
          <w:tcPr>
            <w:tcW w:w="1077" w:type="dxa"/>
          </w:tcPr>
          <w:p w14:paraId="11074EDC" w14:textId="77777777" w:rsidR="009D7500" w:rsidRDefault="009D7500">
            <w:pPr>
              <w:pStyle w:val="ConsPlusNormal"/>
              <w:jc w:val="center"/>
            </w:pPr>
            <w:r>
              <w:t>посещений</w:t>
            </w:r>
          </w:p>
        </w:tc>
        <w:tc>
          <w:tcPr>
            <w:tcW w:w="1191" w:type="dxa"/>
          </w:tcPr>
          <w:p w14:paraId="60690DE9" w14:textId="77777777" w:rsidR="009D7500" w:rsidRDefault="009D7500">
            <w:pPr>
              <w:pStyle w:val="ConsPlusNormal"/>
              <w:jc w:val="center"/>
            </w:pPr>
            <w:r>
              <w:t>564,0</w:t>
            </w:r>
          </w:p>
        </w:tc>
        <w:tc>
          <w:tcPr>
            <w:tcW w:w="1191" w:type="dxa"/>
          </w:tcPr>
          <w:p w14:paraId="39478221" w14:textId="77777777" w:rsidR="009D7500" w:rsidRDefault="009D7500">
            <w:pPr>
              <w:pStyle w:val="ConsPlusNormal"/>
              <w:jc w:val="center"/>
            </w:pPr>
            <w:r>
              <w:t>524,1</w:t>
            </w:r>
          </w:p>
        </w:tc>
        <w:tc>
          <w:tcPr>
            <w:tcW w:w="1191" w:type="dxa"/>
          </w:tcPr>
          <w:p w14:paraId="075807B4" w14:textId="77777777" w:rsidR="009D7500" w:rsidRDefault="009D7500">
            <w:pPr>
              <w:pStyle w:val="ConsPlusNormal"/>
              <w:jc w:val="center"/>
            </w:pPr>
            <w:r>
              <w:t>558,7</w:t>
            </w:r>
          </w:p>
        </w:tc>
      </w:tr>
      <w:tr w:rsidR="009D7500" w14:paraId="6517BFB2" w14:textId="77777777">
        <w:tc>
          <w:tcPr>
            <w:tcW w:w="907" w:type="dxa"/>
          </w:tcPr>
          <w:p w14:paraId="584AFB98" w14:textId="77777777" w:rsidR="009D7500" w:rsidRDefault="009D7500">
            <w:pPr>
              <w:pStyle w:val="ConsPlusNormal"/>
              <w:jc w:val="center"/>
            </w:pPr>
            <w:r>
              <w:t>12.</w:t>
            </w:r>
          </w:p>
        </w:tc>
        <w:tc>
          <w:tcPr>
            <w:tcW w:w="3515" w:type="dxa"/>
          </w:tcPr>
          <w:p w14:paraId="4FA2CDCF" w14:textId="77777777" w:rsidR="009D7500" w:rsidRDefault="009D7500">
            <w:pPr>
              <w:pStyle w:val="ConsPlusNormal"/>
            </w:pPr>
            <w:r>
              <w:t>в неотложной форме</w:t>
            </w:r>
          </w:p>
        </w:tc>
        <w:tc>
          <w:tcPr>
            <w:tcW w:w="1077" w:type="dxa"/>
          </w:tcPr>
          <w:p w14:paraId="33BE6500" w14:textId="77777777" w:rsidR="009D7500" w:rsidRDefault="009D7500">
            <w:pPr>
              <w:pStyle w:val="ConsPlusNormal"/>
              <w:jc w:val="center"/>
            </w:pPr>
            <w:r>
              <w:t>посещений</w:t>
            </w:r>
          </w:p>
        </w:tc>
        <w:tc>
          <w:tcPr>
            <w:tcW w:w="1191" w:type="dxa"/>
          </w:tcPr>
          <w:p w14:paraId="2A3592EF" w14:textId="77777777" w:rsidR="009D7500" w:rsidRDefault="009D7500">
            <w:pPr>
              <w:pStyle w:val="ConsPlusNormal"/>
              <w:jc w:val="center"/>
            </w:pPr>
            <w:r>
              <w:t>1167,3</w:t>
            </w:r>
          </w:p>
        </w:tc>
        <w:tc>
          <w:tcPr>
            <w:tcW w:w="1191" w:type="dxa"/>
          </w:tcPr>
          <w:p w14:paraId="64529DCF" w14:textId="77777777" w:rsidR="009D7500" w:rsidRDefault="009D7500">
            <w:pPr>
              <w:pStyle w:val="ConsPlusNormal"/>
              <w:jc w:val="center"/>
            </w:pPr>
            <w:r>
              <w:t>1250,8</w:t>
            </w:r>
          </w:p>
        </w:tc>
        <w:tc>
          <w:tcPr>
            <w:tcW w:w="1191" w:type="dxa"/>
          </w:tcPr>
          <w:p w14:paraId="507CF6E0" w14:textId="77777777" w:rsidR="009D7500" w:rsidRDefault="009D7500">
            <w:pPr>
              <w:pStyle w:val="ConsPlusNormal"/>
              <w:jc w:val="center"/>
            </w:pPr>
            <w:r>
              <w:t>1333,6</w:t>
            </w:r>
          </w:p>
        </w:tc>
      </w:tr>
      <w:tr w:rsidR="009D7500" w14:paraId="2DC6CC28" w14:textId="77777777">
        <w:tblPrEx>
          <w:tblBorders>
            <w:insideH w:val="nil"/>
          </w:tblBorders>
        </w:tblPrEx>
        <w:tc>
          <w:tcPr>
            <w:tcW w:w="907" w:type="dxa"/>
            <w:tcBorders>
              <w:bottom w:val="nil"/>
            </w:tcBorders>
          </w:tcPr>
          <w:p w14:paraId="5B220513" w14:textId="77777777" w:rsidR="009D7500" w:rsidRDefault="009D7500">
            <w:pPr>
              <w:pStyle w:val="ConsPlusNormal"/>
              <w:jc w:val="center"/>
            </w:pPr>
            <w:r>
              <w:t>13.</w:t>
            </w:r>
          </w:p>
        </w:tc>
        <w:tc>
          <w:tcPr>
            <w:tcW w:w="3515" w:type="dxa"/>
            <w:tcBorders>
              <w:bottom w:val="nil"/>
            </w:tcBorders>
          </w:tcPr>
          <w:p w14:paraId="43299BF1" w14:textId="77777777" w:rsidR="009D7500" w:rsidRDefault="009D7500">
            <w:pPr>
              <w:pStyle w:val="ConsPlusNormal"/>
            </w:pPr>
            <w:r>
              <w:t>обращений в связи с заболеваниями,</w:t>
            </w:r>
          </w:p>
          <w:p w14:paraId="2E5057ED" w14:textId="77777777" w:rsidR="009D7500" w:rsidRDefault="009D7500">
            <w:pPr>
              <w:pStyle w:val="ConsPlusNormal"/>
            </w:pPr>
            <w:r>
              <w:t>всего</w:t>
            </w:r>
          </w:p>
          <w:p w14:paraId="5B49DDBD" w14:textId="77777777" w:rsidR="009D7500" w:rsidRDefault="009D7500">
            <w:pPr>
              <w:pStyle w:val="ConsPlusNormal"/>
            </w:pPr>
            <w:r>
              <w:t>из них:</w:t>
            </w:r>
          </w:p>
        </w:tc>
        <w:tc>
          <w:tcPr>
            <w:tcW w:w="1077" w:type="dxa"/>
            <w:tcBorders>
              <w:bottom w:val="nil"/>
            </w:tcBorders>
          </w:tcPr>
          <w:p w14:paraId="3BCC6FCE" w14:textId="77777777" w:rsidR="009D7500" w:rsidRDefault="009D7500">
            <w:pPr>
              <w:pStyle w:val="ConsPlusNormal"/>
              <w:jc w:val="center"/>
            </w:pPr>
            <w:r>
              <w:t>обращений</w:t>
            </w:r>
          </w:p>
        </w:tc>
        <w:tc>
          <w:tcPr>
            <w:tcW w:w="1191" w:type="dxa"/>
            <w:tcBorders>
              <w:bottom w:val="nil"/>
            </w:tcBorders>
          </w:tcPr>
          <w:p w14:paraId="2CEA0B01" w14:textId="77777777" w:rsidR="009D7500" w:rsidRDefault="009D7500">
            <w:pPr>
              <w:pStyle w:val="ConsPlusNormal"/>
              <w:jc w:val="center"/>
            </w:pPr>
            <w:r>
              <w:t>2294,7</w:t>
            </w:r>
          </w:p>
        </w:tc>
        <w:tc>
          <w:tcPr>
            <w:tcW w:w="1191" w:type="dxa"/>
            <w:tcBorders>
              <w:bottom w:val="nil"/>
            </w:tcBorders>
          </w:tcPr>
          <w:p w14:paraId="29B4DEAF" w14:textId="77777777" w:rsidR="009D7500" w:rsidRDefault="009D7500">
            <w:pPr>
              <w:pStyle w:val="ConsPlusNormal"/>
              <w:jc w:val="center"/>
            </w:pPr>
            <w:r>
              <w:t>2458,0</w:t>
            </w:r>
          </w:p>
        </w:tc>
        <w:tc>
          <w:tcPr>
            <w:tcW w:w="1191" w:type="dxa"/>
            <w:tcBorders>
              <w:bottom w:val="nil"/>
            </w:tcBorders>
          </w:tcPr>
          <w:p w14:paraId="1ACFB7B1" w14:textId="77777777" w:rsidR="009D7500" w:rsidRDefault="009D7500">
            <w:pPr>
              <w:pStyle w:val="ConsPlusNormal"/>
              <w:jc w:val="center"/>
            </w:pPr>
            <w:r>
              <w:t>2620,7</w:t>
            </w:r>
          </w:p>
        </w:tc>
      </w:tr>
      <w:tr w:rsidR="009D7500" w14:paraId="23997602" w14:textId="77777777">
        <w:tblPrEx>
          <w:tblBorders>
            <w:insideH w:val="nil"/>
          </w:tblBorders>
        </w:tblPrEx>
        <w:tc>
          <w:tcPr>
            <w:tcW w:w="9072" w:type="dxa"/>
            <w:gridSpan w:val="6"/>
            <w:tcBorders>
              <w:top w:val="nil"/>
            </w:tcBorders>
          </w:tcPr>
          <w:p w14:paraId="3E92DF9E" w14:textId="77777777" w:rsidR="009D7500" w:rsidRDefault="009D7500">
            <w:pPr>
              <w:pStyle w:val="ConsPlusNormal"/>
              <w:jc w:val="both"/>
            </w:pPr>
            <w:r>
              <w:t xml:space="preserve">(п. 13 в ред. </w:t>
            </w:r>
            <w:hyperlink r:id="rId152">
              <w:r>
                <w:rPr>
                  <w:color w:val="0000FF"/>
                </w:rPr>
                <w:t>Постановления</w:t>
              </w:r>
            </w:hyperlink>
            <w:r>
              <w:t xml:space="preserve"> Правительства Свердловской области от 28.07.2026 N 472-ПП)</w:t>
            </w:r>
          </w:p>
        </w:tc>
      </w:tr>
      <w:tr w:rsidR="009D7500" w14:paraId="6028F62C" w14:textId="77777777">
        <w:tc>
          <w:tcPr>
            <w:tcW w:w="907" w:type="dxa"/>
          </w:tcPr>
          <w:p w14:paraId="5150FAC0" w14:textId="77777777" w:rsidR="009D7500" w:rsidRDefault="009D7500">
            <w:pPr>
              <w:pStyle w:val="ConsPlusNormal"/>
              <w:jc w:val="center"/>
            </w:pPr>
            <w:r>
              <w:t>14.</w:t>
            </w:r>
          </w:p>
        </w:tc>
        <w:tc>
          <w:tcPr>
            <w:tcW w:w="3515" w:type="dxa"/>
          </w:tcPr>
          <w:p w14:paraId="2AB0714A" w14:textId="77777777" w:rsidR="009D7500" w:rsidRDefault="009D7500">
            <w:pPr>
              <w:pStyle w:val="ConsPlusNormal"/>
            </w:pPr>
            <w:r>
              <w:t>консультация с применением телемедицинских технологий при дистанционном взаимодействии медицинских работников между собой</w:t>
            </w:r>
          </w:p>
        </w:tc>
        <w:tc>
          <w:tcPr>
            <w:tcW w:w="1077" w:type="dxa"/>
          </w:tcPr>
          <w:p w14:paraId="4DF7000B" w14:textId="77777777" w:rsidR="009D7500" w:rsidRDefault="009D7500">
            <w:pPr>
              <w:pStyle w:val="ConsPlusNormal"/>
              <w:jc w:val="center"/>
            </w:pPr>
            <w:r>
              <w:t>консультаций</w:t>
            </w:r>
          </w:p>
        </w:tc>
        <w:tc>
          <w:tcPr>
            <w:tcW w:w="1191" w:type="dxa"/>
          </w:tcPr>
          <w:p w14:paraId="17C98FDF" w14:textId="77777777" w:rsidR="009D7500" w:rsidRDefault="009D7500">
            <w:pPr>
              <w:pStyle w:val="ConsPlusNormal"/>
              <w:jc w:val="center"/>
            </w:pPr>
            <w:r>
              <w:t>422,1</w:t>
            </w:r>
          </w:p>
        </w:tc>
        <w:tc>
          <w:tcPr>
            <w:tcW w:w="1191" w:type="dxa"/>
          </w:tcPr>
          <w:p w14:paraId="2AA12ABD" w14:textId="77777777" w:rsidR="009D7500" w:rsidRDefault="009D7500">
            <w:pPr>
              <w:pStyle w:val="ConsPlusNormal"/>
              <w:jc w:val="center"/>
            </w:pPr>
            <w:r>
              <w:t>452,3</w:t>
            </w:r>
          </w:p>
        </w:tc>
        <w:tc>
          <w:tcPr>
            <w:tcW w:w="1191" w:type="dxa"/>
          </w:tcPr>
          <w:p w14:paraId="03F16E81" w14:textId="77777777" w:rsidR="009D7500" w:rsidRDefault="009D7500">
            <w:pPr>
              <w:pStyle w:val="ConsPlusNormal"/>
              <w:jc w:val="center"/>
            </w:pPr>
            <w:r>
              <w:t>482,3</w:t>
            </w:r>
          </w:p>
        </w:tc>
      </w:tr>
      <w:tr w:rsidR="009D7500" w14:paraId="08A022CC" w14:textId="77777777">
        <w:tc>
          <w:tcPr>
            <w:tcW w:w="907" w:type="dxa"/>
          </w:tcPr>
          <w:p w14:paraId="1E78CF60" w14:textId="77777777" w:rsidR="009D7500" w:rsidRDefault="009D7500">
            <w:pPr>
              <w:pStyle w:val="ConsPlusNormal"/>
              <w:jc w:val="center"/>
            </w:pPr>
            <w:r>
              <w:t>15.</w:t>
            </w:r>
          </w:p>
        </w:tc>
        <w:tc>
          <w:tcPr>
            <w:tcW w:w="3515" w:type="dxa"/>
          </w:tcPr>
          <w:p w14:paraId="1BB8641A" w14:textId="77777777" w:rsidR="009D7500" w:rsidRDefault="009D7500">
            <w:pPr>
              <w:pStyle w:val="ConsPlusNormal"/>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77" w:type="dxa"/>
          </w:tcPr>
          <w:p w14:paraId="0BE50534" w14:textId="77777777" w:rsidR="009D7500" w:rsidRDefault="009D7500">
            <w:pPr>
              <w:pStyle w:val="ConsPlusNormal"/>
              <w:jc w:val="center"/>
            </w:pPr>
            <w:r>
              <w:t>консультаций</w:t>
            </w:r>
          </w:p>
        </w:tc>
        <w:tc>
          <w:tcPr>
            <w:tcW w:w="1191" w:type="dxa"/>
          </w:tcPr>
          <w:p w14:paraId="6C054181" w14:textId="77777777" w:rsidR="009D7500" w:rsidRDefault="009D7500">
            <w:pPr>
              <w:pStyle w:val="ConsPlusNormal"/>
              <w:jc w:val="center"/>
            </w:pPr>
            <w:r>
              <w:t>373,6</w:t>
            </w:r>
          </w:p>
        </w:tc>
        <w:tc>
          <w:tcPr>
            <w:tcW w:w="1191" w:type="dxa"/>
          </w:tcPr>
          <w:p w14:paraId="20AED2BF" w14:textId="77777777" w:rsidR="009D7500" w:rsidRDefault="009D7500">
            <w:pPr>
              <w:pStyle w:val="ConsPlusNormal"/>
              <w:jc w:val="center"/>
            </w:pPr>
            <w:r>
              <w:t>400,4</w:t>
            </w:r>
          </w:p>
        </w:tc>
        <w:tc>
          <w:tcPr>
            <w:tcW w:w="1191" w:type="dxa"/>
          </w:tcPr>
          <w:p w14:paraId="6DD7BDFA" w14:textId="77777777" w:rsidR="009D7500" w:rsidRDefault="009D7500">
            <w:pPr>
              <w:pStyle w:val="ConsPlusNormal"/>
              <w:jc w:val="center"/>
            </w:pPr>
            <w:r>
              <w:t>427,0</w:t>
            </w:r>
          </w:p>
        </w:tc>
      </w:tr>
      <w:tr w:rsidR="009D7500" w14:paraId="3FBCD44D" w14:textId="77777777">
        <w:tblPrEx>
          <w:tblBorders>
            <w:insideH w:val="nil"/>
          </w:tblBorders>
        </w:tblPrEx>
        <w:tc>
          <w:tcPr>
            <w:tcW w:w="907" w:type="dxa"/>
            <w:tcBorders>
              <w:bottom w:val="nil"/>
            </w:tcBorders>
          </w:tcPr>
          <w:p w14:paraId="0263B312" w14:textId="77777777" w:rsidR="009D7500" w:rsidRDefault="009D7500">
            <w:pPr>
              <w:pStyle w:val="ConsPlusNormal"/>
              <w:jc w:val="center"/>
            </w:pPr>
            <w:r>
              <w:t>16.</w:t>
            </w:r>
          </w:p>
        </w:tc>
        <w:tc>
          <w:tcPr>
            <w:tcW w:w="3515" w:type="dxa"/>
            <w:tcBorders>
              <w:bottom w:val="nil"/>
            </w:tcBorders>
          </w:tcPr>
          <w:p w14:paraId="45D96D8A" w14:textId="77777777" w:rsidR="009D7500" w:rsidRDefault="009D7500">
            <w:pPr>
              <w:pStyle w:val="ConsPlusNormal"/>
            </w:pPr>
            <w:r>
              <w:t>проведение отдельных диагностических (лабораторных) исследований (медицинских услуг):</w:t>
            </w:r>
          </w:p>
        </w:tc>
        <w:tc>
          <w:tcPr>
            <w:tcW w:w="1077" w:type="dxa"/>
            <w:tcBorders>
              <w:bottom w:val="nil"/>
            </w:tcBorders>
          </w:tcPr>
          <w:p w14:paraId="414C2339" w14:textId="77777777" w:rsidR="009D7500" w:rsidRDefault="009D7500">
            <w:pPr>
              <w:pStyle w:val="ConsPlusNormal"/>
              <w:jc w:val="center"/>
            </w:pPr>
            <w:r>
              <w:t>исследований</w:t>
            </w:r>
          </w:p>
        </w:tc>
        <w:tc>
          <w:tcPr>
            <w:tcW w:w="1191" w:type="dxa"/>
            <w:tcBorders>
              <w:bottom w:val="nil"/>
            </w:tcBorders>
          </w:tcPr>
          <w:p w14:paraId="20F01541" w14:textId="77777777" w:rsidR="009D7500" w:rsidRDefault="009D7500">
            <w:pPr>
              <w:pStyle w:val="ConsPlusNormal"/>
              <w:jc w:val="center"/>
            </w:pPr>
            <w:r>
              <w:t>2773,6</w:t>
            </w:r>
          </w:p>
        </w:tc>
        <w:tc>
          <w:tcPr>
            <w:tcW w:w="1191" w:type="dxa"/>
            <w:tcBorders>
              <w:bottom w:val="nil"/>
            </w:tcBorders>
          </w:tcPr>
          <w:p w14:paraId="356C2665" w14:textId="77777777" w:rsidR="009D7500" w:rsidRDefault="009D7500">
            <w:pPr>
              <w:pStyle w:val="ConsPlusNormal"/>
              <w:jc w:val="center"/>
            </w:pPr>
            <w:r>
              <w:t>2746,3</w:t>
            </w:r>
          </w:p>
        </w:tc>
        <w:tc>
          <w:tcPr>
            <w:tcW w:w="1191" w:type="dxa"/>
            <w:tcBorders>
              <w:bottom w:val="nil"/>
            </w:tcBorders>
          </w:tcPr>
          <w:p w14:paraId="1109CAFC" w14:textId="77777777" w:rsidR="009D7500" w:rsidRDefault="009D7500">
            <w:pPr>
              <w:pStyle w:val="ConsPlusNormal"/>
              <w:jc w:val="center"/>
            </w:pPr>
            <w:r>
              <w:t>2933,7</w:t>
            </w:r>
          </w:p>
        </w:tc>
      </w:tr>
      <w:tr w:rsidR="009D7500" w14:paraId="337A5179" w14:textId="77777777">
        <w:tblPrEx>
          <w:tblBorders>
            <w:insideH w:val="nil"/>
          </w:tblBorders>
        </w:tblPrEx>
        <w:tc>
          <w:tcPr>
            <w:tcW w:w="9072" w:type="dxa"/>
            <w:gridSpan w:val="6"/>
            <w:tcBorders>
              <w:top w:val="nil"/>
            </w:tcBorders>
          </w:tcPr>
          <w:p w14:paraId="4A297500" w14:textId="77777777" w:rsidR="009D7500" w:rsidRDefault="009D7500">
            <w:pPr>
              <w:pStyle w:val="ConsPlusNormal"/>
              <w:jc w:val="both"/>
            </w:pPr>
            <w:r>
              <w:t xml:space="preserve">(в ред. </w:t>
            </w:r>
            <w:hyperlink r:id="rId153">
              <w:r>
                <w:rPr>
                  <w:color w:val="0000FF"/>
                </w:rPr>
                <w:t>Постановления</w:t>
              </w:r>
            </w:hyperlink>
            <w:r>
              <w:t xml:space="preserve"> Правительства Свердловской области от 28.07.2026 N 472-ПП)</w:t>
            </w:r>
          </w:p>
        </w:tc>
      </w:tr>
      <w:tr w:rsidR="009D7500" w14:paraId="08DA8AA9" w14:textId="77777777">
        <w:tc>
          <w:tcPr>
            <w:tcW w:w="907" w:type="dxa"/>
          </w:tcPr>
          <w:p w14:paraId="76946BF1" w14:textId="77777777" w:rsidR="009D7500" w:rsidRDefault="009D7500">
            <w:pPr>
              <w:pStyle w:val="ConsPlusNormal"/>
              <w:jc w:val="center"/>
            </w:pPr>
            <w:r>
              <w:t>17.</w:t>
            </w:r>
          </w:p>
        </w:tc>
        <w:tc>
          <w:tcPr>
            <w:tcW w:w="3515" w:type="dxa"/>
          </w:tcPr>
          <w:p w14:paraId="36FDE65A" w14:textId="77777777" w:rsidR="009D7500" w:rsidRDefault="009D7500">
            <w:pPr>
              <w:pStyle w:val="ConsPlusNormal"/>
            </w:pPr>
            <w:r>
              <w:t>компьютерная томография</w:t>
            </w:r>
          </w:p>
        </w:tc>
        <w:tc>
          <w:tcPr>
            <w:tcW w:w="1077" w:type="dxa"/>
          </w:tcPr>
          <w:p w14:paraId="457AD074" w14:textId="77777777" w:rsidR="009D7500" w:rsidRDefault="009D7500">
            <w:pPr>
              <w:pStyle w:val="ConsPlusNormal"/>
              <w:jc w:val="center"/>
            </w:pPr>
            <w:r>
              <w:t>исследований</w:t>
            </w:r>
          </w:p>
        </w:tc>
        <w:tc>
          <w:tcPr>
            <w:tcW w:w="1191" w:type="dxa"/>
          </w:tcPr>
          <w:p w14:paraId="139BD01B" w14:textId="77777777" w:rsidR="009D7500" w:rsidRDefault="009D7500">
            <w:pPr>
              <w:pStyle w:val="ConsPlusNormal"/>
              <w:jc w:val="center"/>
            </w:pPr>
            <w:r>
              <w:t>2900,0</w:t>
            </w:r>
          </w:p>
        </w:tc>
        <w:tc>
          <w:tcPr>
            <w:tcW w:w="1191" w:type="dxa"/>
          </w:tcPr>
          <w:p w14:paraId="5B8B46BE" w14:textId="77777777" w:rsidR="009D7500" w:rsidRDefault="009D7500">
            <w:pPr>
              <w:pStyle w:val="ConsPlusNormal"/>
              <w:jc w:val="center"/>
            </w:pPr>
            <w:r>
              <w:t>4093,9</w:t>
            </w:r>
          </w:p>
        </w:tc>
        <w:tc>
          <w:tcPr>
            <w:tcW w:w="1191" w:type="dxa"/>
          </w:tcPr>
          <w:p w14:paraId="0925C3F0" w14:textId="77777777" w:rsidR="009D7500" w:rsidRDefault="009D7500">
            <w:pPr>
              <w:pStyle w:val="ConsPlusNormal"/>
              <w:jc w:val="center"/>
            </w:pPr>
            <w:r>
              <w:t>4365,1</w:t>
            </w:r>
          </w:p>
        </w:tc>
      </w:tr>
      <w:tr w:rsidR="009D7500" w14:paraId="40395520" w14:textId="77777777">
        <w:tc>
          <w:tcPr>
            <w:tcW w:w="907" w:type="dxa"/>
          </w:tcPr>
          <w:p w14:paraId="430618E9" w14:textId="77777777" w:rsidR="009D7500" w:rsidRDefault="009D7500">
            <w:pPr>
              <w:pStyle w:val="ConsPlusNormal"/>
              <w:jc w:val="center"/>
            </w:pPr>
            <w:r>
              <w:t>18.</w:t>
            </w:r>
          </w:p>
        </w:tc>
        <w:tc>
          <w:tcPr>
            <w:tcW w:w="3515" w:type="dxa"/>
          </w:tcPr>
          <w:p w14:paraId="5BF6803B" w14:textId="77777777" w:rsidR="009D7500" w:rsidRDefault="009D7500">
            <w:pPr>
              <w:pStyle w:val="ConsPlusNormal"/>
            </w:pPr>
            <w:r>
              <w:t>магнитно-резонансная томография</w:t>
            </w:r>
          </w:p>
        </w:tc>
        <w:tc>
          <w:tcPr>
            <w:tcW w:w="1077" w:type="dxa"/>
          </w:tcPr>
          <w:p w14:paraId="1AA22C41" w14:textId="77777777" w:rsidR="009D7500" w:rsidRDefault="009D7500">
            <w:pPr>
              <w:pStyle w:val="ConsPlusNormal"/>
              <w:jc w:val="center"/>
            </w:pPr>
            <w:r>
              <w:t>исследований</w:t>
            </w:r>
          </w:p>
        </w:tc>
        <w:tc>
          <w:tcPr>
            <w:tcW w:w="1191" w:type="dxa"/>
          </w:tcPr>
          <w:p w14:paraId="5A8884C4" w14:textId="77777777" w:rsidR="009D7500" w:rsidRDefault="009D7500">
            <w:pPr>
              <w:pStyle w:val="ConsPlusNormal"/>
              <w:jc w:val="center"/>
            </w:pPr>
            <w:r>
              <w:t>2982,0</w:t>
            </w:r>
          </w:p>
        </w:tc>
        <w:tc>
          <w:tcPr>
            <w:tcW w:w="1191" w:type="dxa"/>
          </w:tcPr>
          <w:p w14:paraId="425A3429" w14:textId="77777777" w:rsidR="009D7500" w:rsidRDefault="009D7500">
            <w:pPr>
              <w:pStyle w:val="ConsPlusNormal"/>
              <w:jc w:val="center"/>
            </w:pPr>
            <w:r>
              <w:t>5589,8</w:t>
            </w:r>
          </w:p>
        </w:tc>
        <w:tc>
          <w:tcPr>
            <w:tcW w:w="1191" w:type="dxa"/>
          </w:tcPr>
          <w:p w14:paraId="198FE462" w14:textId="77777777" w:rsidR="009D7500" w:rsidRDefault="009D7500">
            <w:pPr>
              <w:pStyle w:val="ConsPlusNormal"/>
              <w:jc w:val="center"/>
            </w:pPr>
            <w:r>
              <w:t>5960,1</w:t>
            </w:r>
          </w:p>
        </w:tc>
      </w:tr>
      <w:tr w:rsidR="009D7500" w14:paraId="25706AF3" w14:textId="77777777">
        <w:tc>
          <w:tcPr>
            <w:tcW w:w="907" w:type="dxa"/>
          </w:tcPr>
          <w:p w14:paraId="72837813" w14:textId="77777777" w:rsidR="009D7500" w:rsidRDefault="009D7500">
            <w:pPr>
              <w:pStyle w:val="ConsPlusNormal"/>
              <w:jc w:val="center"/>
            </w:pPr>
            <w:r>
              <w:t>19.</w:t>
            </w:r>
          </w:p>
        </w:tc>
        <w:tc>
          <w:tcPr>
            <w:tcW w:w="3515" w:type="dxa"/>
          </w:tcPr>
          <w:p w14:paraId="38A26DBC" w14:textId="77777777" w:rsidR="009D7500" w:rsidRDefault="009D7500">
            <w:pPr>
              <w:pStyle w:val="ConsPlusNormal"/>
            </w:pPr>
            <w:r>
              <w:t>ультразвуковое исследование сердечно-сосудистой системы</w:t>
            </w:r>
          </w:p>
        </w:tc>
        <w:tc>
          <w:tcPr>
            <w:tcW w:w="1077" w:type="dxa"/>
          </w:tcPr>
          <w:p w14:paraId="4A589073" w14:textId="77777777" w:rsidR="009D7500" w:rsidRDefault="009D7500">
            <w:pPr>
              <w:pStyle w:val="ConsPlusNormal"/>
              <w:jc w:val="center"/>
            </w:pPr>
            <w:r>
              <w:t>исследований</w:t>
            </w:r>
          </w:p>
        </w:tc>
        <w:tc>
          <w:tcPr>
            <w:tcW w:w="1191" w:type="dxa"/>
          </w:tcPr>
          <w:p w14:paraId="42AA6CBC" w14:textId="77777777" w:rsidR="009D7500" w:rsidRDefault="009D7500">
            <w:pPr>
              <w:pStyle w:val="ConsPlusNormal"/>
              <w:jc w:val="center"/>
            </w:pPr>
            <w:r>
              <w:t>1200,0</w:t>
            </w:r>
          </w:p>
        </w:tc>
        <w:tc>
          <w:tcPr>
            <w:tcW w:w="1191" w:type="dxa"/>
          </w:tcPr>
          <w:p w14:paraId="1F1A43C9" w14:textId="77777777" w:rsidR="009D7500" w:rsidRDefault="009D7500">
            <w:pPr>
              <w:pStyle w:val="ConsPlusNormal"/>
              <w:jc w:val="center"/>
            </w:pPr>
            <w:r>
              <w:t>883,1</w:t>
            </w:r>
          </w:p>
        </w:tc>
        <w:tc>
          <w:tcPr>
            <w:tcW w:w="1191" w:type="dxa"/>
          </w:tcPr>
          <w:p w14:paraId="4DA7478A" w14:textId="77777777" w:rsidR="009D7500" w:rsidRDefault="009D7500">
            <w:pPr>
              <w:pStyle w:val="ConsPlusNormal"/>
              <w:jc w:val="center"/>
            </w:pPr>
            <w:r>
              <w:t>941,7</w:t>
            </w:r>
          </w:p>
        </w:tc>
      </w:tr>
      <w:tr w:rsidR="009D7500" w14:paraId="4891C670" w14:textId="77777777">
        <w:tc>
          <w:tcPr>
            <w:tcW w:w="907" w:type="dxa"/>
          </w:tcPr>
          <w:p w14:paraId="64C3C2BE" w14:textId="77777777" w:rsidR="009D7500" w:rsidRDefault="009D7500">
            <w:pPr>
              <w:pStyle w:val="ConsPlusNormal"/>
              <w:jc w:val="center"/>
            </w:pPr>
            <w:r>
              <w:t>20.</w:t>
            </w:r>
          </w:p>
        </w:tc>
        <w:tc>
          <w:tcPr>
            <w:tcW w:w="3515" w:type="dxa"/>
          </w:tcPr>
          <w:p w14:paraId="4512E464" w14:textId="77777777" w:rsidR="009D7500" w:rsidRDefault="009D7500">
            <w:pPr>
              <w:pStyle w:val="ConsPlusNormal"/>
            </w:pPr>
            <w:r>
              <w:t>эндоскопическое диагностическое исследование</w:t>
            </w:r>
          </w:p>
        </w:tc>
        <w:tc>
          <w:tcPr>
            <w:tcW w:w="1077" w:type="dxa"/>
          </w:tcPr>
          <w:p w14:paraId="00D0A35A" w14:textId="77777777" w:rsidR="009D7500" w:rsidRDefault="009D7500">
            <w:pPr>
              <w:pStyle w:val="ConsPlusNormal"/>
              <w:jc w:val="center"/>
            </w:pPr>
            <w:r>
              <w:t>исследований</w:t>
            </w:r>
          </w:p>
        </w:tc>
        <w:tc>
          <w:tcPr>
            <w:tcW w:w="1191" w:type="dxa"/>
          </w:tcPr>
          <w:p w14:paraId="5F17710F" w14:textId="77777777" w:rsidR="009D7500" w:rsidRDefault="009D7500">
            <w:pPr>
              <w:pStyle w:val="ConsPlusNormal"/>
              <w:jc w:val="center"/>
            </w:pPr>
            <w:r>
              <w:t>3280,0</w:t>
            </w:r>
          </w:p>
        </w:tc>
        <w:tc>
          <w:tcPr>
            <w:tcW w:w="1191" w:type="dxa"/>
          </w:tcPr>
          <w:p w14:paraId="21594397" w14:textId="77777777" w:rsidR="009D7500" w:rsidRDefault="009D7500">
            <w:pPr>
              <w:pStyle w:val="ConsPlusNormal"/>
              <w:jc w:val="center"/>
            </w:pPr>
            <w:r>
              <w:t>1619,3</w:t>
            </w:r>
          </w:p>
        </w:tc>
        <w:tc>
          <w:tcPr>
            <w:tcW w:w="1191" w:type="dxa"/>
          </w:tcPr>
          <w:p w14:paraId="7882AF73" w14:textId="77777777" w:rsidR="009D7500" w:rsidRDefault="009D7500">
            <w:pPr>
              <w:pStyle w:val="ConsPlusNormal"/>
              <w:jc w:val="center"/>
            </w:pPr>
            <w:r>
              <w:t>1726,5</w:t>
            </w:r>
          </w:p>
        </w:tc>
      </w:tr>
      <w:tr w:rsidR="009D7500" w14:paraId="67EF0F91" w14:textId="77777777">
        <w:tc>
          <w:tcPr>
            <w:tcW w:w="907" w:type="dxa"/>
          </w:tcPr>
          <w:p w14:paraId="1B7693AD" w14:textId="77777777" w:rsidR="009D7500" w:rsidRDefault="009D7500">
            <w:pPr>
              <w:pStyle w:val="ConsPlusNormal"/>
              <w:jc w:val="center"/>
            </w:pPr>
            <w:r>
              <w:t>21.</w:t>
            </w:r>
          </w:p>
        </w:tc>
        <w:tc>
          <w:tcPr>
            <w:tcW w:w="3515" w:type="dxa"/>
          </w:tcPr>
          <w:p w14:paraId="2F0C1749" w14:textId="77777777" w:rsidR="009D7500" w:rsidRDefault="009D7500">
            <w:pPr>
              <w:pStyle w:val="ConsPlusNormal"/>
            </w:pPr>
            <w:r>
              <w:t>молекулярно-генетическое исследование с целью диагностики онкологических заболеваний</w:t>
            </w:r>
          </w:p>
        </w:tc>
        <w:tc>
          <w:tcPr>
            <w:tcW w:w="1077" w:type="dxa"/>
          </w:tcPr>
          <w:p w14:paraId="7DE61146" w14:textId="77777777" w:rsidR="009D7500" w:rsidRDefault="009D7500">
            <w:pPr>
              <w:pStyle w:val="ConsPlusNormal"/>
              <w:jc w:val="center"/>
            </w:pPr>
            <w:r>
              <w:t>исследований</w:t>
            </w:r>
          </w:p>
        </w:tc>
        <w:tc>
          <w:tcPr>
            <w:tcW w:w="1191" w:type="dxa"/>
          </w:tcPr>
          <w:p w14:paraId="7E31AEC0" w14:textId="77777777" w:rsidR="009D7500" w:rsidRDefault="009D7500">
            <w:pPr>
              <w:pStyle w:val="ConsPlusNormal"/>
              <w:jc w:val="center"/>
            </w:pPr>
            <w:r>
              <w:t>10416,0</w:t>
            </w:r>
          </w:p>
        </w:tc>
        <w:tc>
          <w:tcPr>
            <w:tcW w:w="1191" w:type="dxa"/>
          </w:tcPr>
          <w:p w14:paraId="5309F38F" w14:textId="77777777" w:rsidR="009D7500" w:rsidRDefault="009D7500">
            <w:pPr>
              <w:pStyle w:val="ConsPlusNormal"/>
              <w:jc w:val="center"/>
            </w:pPr>
            <w:r>
              <w:t>12729,8</w:t>
            </w:r>
          </w:p>
        </w:tc>
        <w:tc>
          <w:tcPr>
            <w:tcW w:w="1191" w:type="dxa"/>
          </w:tcPr>
          <w:p w14:paraId="3FD19FDF" w14:textId="77777777" w:rsidR="009D7500" w:rsidRDefault="009D7500">
            <w:pPr>
              <w:pStyle w:val="ConsPlusNormal"/>
              <w:jc w:val="center"/>
            </w:pPr>
            <w:r>
              <w:t>13573,1</w:t>
            </w:r>
          </w:p>
        </w:tc>
      </w:tr>
      <w:tr w:rsidR="009D7500" w14:paraId="2E46AB5F" w14:textId="77777777">
        <w:tc>
          <w:tcPr>
            <w:tcW w:w="907" w:type="dxa"/>
          </w:tcPr>
          <w:p w14:paraId="59351A8C" w14:textId="77777777" w:rsidR="009D7500" w:rsidRDefault="009D7500">
            <w:pPr>
              <w:pStyle w:val="ConsPlusNormal"/>
              <w:jc w:val="center"/>
            </w:pPr>
            <w:r>
              <w:t>22.</w:t>
            </w:r>
          </w:p>
        </w:tc>
        <w:tc>
          <w:tcPr>
            <w:tcW w:w="3515" w:type="dxa"/>
          </w:tcPr>
          <w:p w14:paraId="654843C6" w14:textId="77777777" w:rsidR="009D7500" w:rsidRDefault="009D7500">
            <w:pPr>
              <w:pStyle w:val="ConsPlusNormal"/>
            </w:pPr>
            <w:r>
              <w:t xml:space="preserve">патолого-анатомическое исследование биопсийного (операционного) материала с целью диагностики онкологических заболеваний и подбора </w:t>
            </w:r>
            <w:r>
              <w:lastRenderedPageBreak/>
              <w:t>противоопухолевой лекарственной терапии</w:t>
            </w:r>
          </w:p>
        </w:tc>
        <w:tc>
          <w:tcPr>
            <w:tcW w:w="1077" w:type="dxa"/>
          </w:tcPr>
          <w:p w14:paraId="205CF7BF" w14:textId="77777777" w:rsidR="009D7500" w:rsidRDefault="009D7500">
            <w:pPr>
              <w:pStyle w:val="ConsPlusNormal"/>
              <w:jc w:val="center"/>
            </w:pPr>
            <w:r>
              <w:lastRenderedPageBreak/>
              <w:t>исследований</w:t>
            </w:r>
          </w:p>
        </w:tc>
        <w:tc>
          <w:tcPr>
            <w:tcW w:w="1191" w:type="dxa"/>
          </w:tcPr>
          <w:p w14:paraId="299914AF" w14:textId="77777777" w:rsidR="009D7500" w:rsidRDefault="009D7500">
            <w:pPr>
              <w:pStyle w:val="ConsPlusNormal"/>
              <w:jc w:val="center"/>
            </w:pPr>
            <w:r>
              <w:t>2861,2</w:t>
            </w:r>
          </w:p>
        </w:tc>
        <w:tc>
          <w:tcPr>
            <w:tcW w:w="1191" w:type="dxa"/>
          </w:tcPr>
          <w:p w14:paraId="70BB3D30" w14:textId="77777777" w:rsidR="009D7500" w:rsidRDefault="009D7500">
            <w:pPr>
              <w:pStyle w:val="ConsPlusNormal"/>
              <w:jc w:val="center"/>
            </w:pPr>
            <w:r>
              <w:t>3139,4</w:t>
            </w:r>
          </w:p>
        </w:tc>
        <w:tc>
          <w:tcPr>
            <w:tcW w:w="1191" w:type="dxa"/>
          </w:tcPr>
          <w:p w14:paraId="5A273C71" w14:textId="77777777" w:rsidR="009D7500" w:rsidRDefault="009D7500">
            <w:pPr>
              <w:pStyle w:val="ConsPlusNormal"/>
              <w:jc w:val="center"/>
            </w:pPr>
            <w:r>
              <w:t>3347,3</w:t>
            </w:r>
          </w:p>
        </w:tc>
      </w:tr>
      <w:tr w:rsidR="009D7500" w14:paraId="5A0B70A7" w14:textId="77777777">
        <w:tblPrEx>
          <w:tblBorders>
            <w:insideH w:val="nil"/>
          </w:tblBorders>
        </w:tblPrEx>
        <w:tc>
          <w:tcPr>
            <w:tcW w:w="907" w:type="dxa"/>
            <w:tcBorders>
              <w:bottom w:val="nil"/>
            </w:tcBorders>
          </w:tcPr>
          <w:p w14:paraId="682919B3" w14:textId="77777777" w:rsidR="009D7500" w:rsidRDefault="009D7500">
            <w:pPr>
              <w:pStyle w:val="ConsPlusNormal"/>
              <w:jc w:val="center"/>
            </w:pPr>
            <w:r>
              <w:lastRenderedPageBreak/>
              <w:t>23.</w:t>
            </w:r>
          </w:p>
        </w:tc>
        <w:tc>
          <w:tcPr>
            <w:tcW w:w="3515" w:type="dxa"/>
            <w:tcBorders>
              <w:bottom w:val="nil"/>
            </w:tcBorders>
          </w:tcPr>
          <w:p w14:paraId="0BCBDF18" w14:textId="77777777" w:rsidR="009D7500" w:rsidRDefault="009D7500">
            <w:pPr>
              <w:pStyle w:val="ConsPlusNormal"/>
            </w:pPr>
            <w:r>
              <w:t>ПЭТ-КТ</w:t>
            </w:r>
          </w:p>
        </w:tc>
        <w:tc>
          <w:tcPr>
            <w:tcW w:w="1077" w:type="dxa"/>
            <w:tcBorders>
              <w:bottom w:val="nil"/>
            </w:tcBorders>
          </w:tcPr>
          <w:p w14:paraId="273A40E3" w14:textId="77777777" w:rsidR="009D7500" w:rsidRDefault="009D7500">
            <w:pPr>
              <w:pStyle w:val="ConsPlusNormal"/>
              <w:jc w:val="center"/>
            </w:pPr>
            <w:r>
              <w:t>исследований</w:t>
            </w:r>
          </w:p>
        </w:tc>
        <w:tc>
          <w:tcPr>
            <w:tcW w:w="1191" w:type="dxa"/>
            <w:tcBorders>
              <w:bottom w:val="nil"/>
            </w:tcBorders>
          </w:tcPr>
          <w:p w14:paraId="00D7FB8B" w14:textId="77777777" w:rsidR="009D7500" w:rsidRDefault="009D7500">
            <w:pPr>
              <w:pStyle w:val="ConsPlusNormal"/>
              <w:jc w:val="center"/>
            </w:pPr>
            <w:r>
              <w:t>39345,4</w:t>
            </w:r>
          </w:p>
        </w:tc>
        <w:tc>
          <w:tcPr>
            <w:tcW w:w="1191" w:type="dxa"/>
            <w:tcBorders>
              <w:bottom w:val="nil"/>
            </w:tcBorders>
          </w:tcPr>
          <w:p w14:paraId="78D9A403" w14:textId="77777777" w:rsidR="009D7500" w:rsidRDefault="009D7500">
            <w:pPr>
              <w:pStyle w:val="ConsPlusNormal"/>
              <w:jc w:val="center"/>
            </w:pPr>
            <w:r>
              <w:t>41251,7</w:t>
            </w:r>
          </w:p>
        </w:tc>
        <w:tc>
          <w:tcPr>
            <w:tcW w:w="1191" w:type="dxa"/>
            <w:tcBorders>
              <w:bottom w:val="nil"/>
            </w:tcBorders>
          </w:tcPr>
          <w:p w14:paraId="507600D9" w14:textId="77777777" w:rsidR="009D7500" w:rsidRDefault="009D7500">
            <w:pPr>
              <w:pStyle w:val="ConsPlusNormal"/>
              <w:jc w:val="center"/>
            </w:pPr>
            <w:r>
              <w:t>43190,9</w:t>
            </w:r>
          </w:p>
        </w:tc>
      </w:tr>
      <w:tr w:rsidR="009D7500" w14:paraId="4DFE23AE" w14:textId="77777777">
        <w:tblPrEx>
          <w:tblBorders>
            <w:insideH w:val="nil"/>
          </w:tblBorders>
        </w:tblPrEx>
        <w:tc>
          <w:tcPr>
            <w:tcW w:w="9072" w:type="dxa"/>
            <w:gridSpan w:val="6"/>
            <w:tcBorders>
              <w:top w:val="nil"/>
            </w:tcBorders>
          </w:tcPr>
          <w:p w14:paraId="03ED9F1F" w14:textId="77777777" w:rsidR="009D7500" w:rsidRDefault="009D7500">
            <w:pPr>
              <w:pStyle w:val="ConsPlusNormal"/>
              <w:jc w:val="both"/>
            </w:pPr>
            <w:r>
              <w:t xml:space="preserve">(в ред. </w:t>
            </w:r>
            <w:hyperlink r:id="rId154">
              <w:r>
                <w:rPr>
                  <w:color w:val="0000FF"/>
                </w:rPr>
                <w:t>Постановления</w:t>
              </w:r>
            </w:hyperlink>
            <w:r>
              <w:t xml:space="preserve"> Правительства Свердловской области от 28.07.2026 N 472-ПП)</w:t>
            </w:r>
          </w:p>
        </w:tc>
      </w:tr>
      <w:tr w:rsidR="009D7500" w14:paraId="509BCAA6" w14:textId="77777777">
        <w:tblPrEx>
          <w:tblBorders>
            <w:insideH w:val="nil"/>
          </w:tblBorders>
        </w:tblPrEx>
        <w:tc>
          <w:tcPr>
            <w:tcW w:w="907" w:type="dxa"/>
            <w:tcBorders>
              <w:bottom w:val="nil"/>
            </w:tcBorders>
          </w:tcPr>
          <w:p w14:paraId="29ABA5A0" w14:textId="77777777" w:rsidR="009D7500" w:rsidRDefault="009D7500">
            <w:pPr>
              <w:pStyle w:val="ConsPlusNormal"/>
              <w:jc w:val="center"/>
            </w:pPr>
            <w:r>
              <w:t>24.</w:t>
            </w:r>
          </w:p>
        </w:tc>
        <w:tc>
          <w:tcPr>
            <w:tcW w:w="3515" w:type="dxa"/>
            <w:tcBorders>
              <w:bottom w:val="nil"/>
            </w:tcBorders>
          </w:tcPr>
          <w:p w14:paraId="38FDB5AE" w14:textId="77777777" w:rsidR="009D7500" w:rsidRDefault="009D7500">
            <w:pPr>
              <w:pStyle w:val="ConsPlusNormal"/>
            </w:pPr>
            <w:r>
              <w:t>ОФЭКТ/КТ/сцинтиграфия</w:t>
            </w:r>
          </w:p>
        </w:tc>
        <w:tc>
          <w:tcPr>
            <w:tcW w:w="1077" w:type="dxa"/>
            <w:tcBorders>
              <w:bottom w:val="nil"/>
            </w:tcBorders>
          </w:tcPr>
          <w:p w14:paraId="782FA3C8" w14:textId="77777777" w:rsidR="009D7500" w:rsidRDefault="009D7500">
            <w:pPr>
              <w:pStyle w:val="ConsPlusNormal"/>
              <w:jc w:val="center"/>
            </w:pPr>
            <w:r>
              <w:t>исследований</w:t>
            </w:r>
          </w:p>
        </w:tc>
        <w:tc>
          <w:tcPr>
            <w:tcW w:w="1191" w:type="dxa"/>
            <w:tcBorders>
              <w:bottom w:val="nil"/>
            </w:tcBorders>
          </w:tcPr>
          <w:p w14:paraId="56AB2C1C" w14:textId="77777777" w:rsidR="009D7500" w:rsidRDefault="009D7500">
            <w:pPr>
              <w:pStyle w:val="ConsPlusNormal"/>
              <w:jc w:val="center"/>
            </w:pPr>
            <w:r>
              <w:t>3100,0</w:t>
            </w:r>
          </w:p>
        </w:tc>
        <w:tc>
          <w:tcPr>
            <w:tcW w:w="1191" w:type="dxa"/>
            <w:tcBorders>
              <w:bottom w:val="nil"/>
            </w:tcBorders>
          </w:tcPr>
          <w:p w14:paraId="7FC82322" w14:textId="77777777" w:rsidR="009D7500" w:rsidRDefault="009D7500">
            <w:pPr>
              <w:pStyle w:val="ConsPlusNormal"/>
              <w:jc w:val="center"/>
            </w:pPr>
            <w:r>
              <w:t>5785,2</w:t>
            </w:r>
          </w:p>
        </w:tc>
        <w:tc>
          <w:tcPr>
            <w:tcW w:w="1191" w:type="dxa"/>
            <w:tcBorders>
              <w:bottom w:val="nil"/>
            </w:tcBorders>
          </w:tcPr>
          <w:p w14:paraId="3BF8BDF2" w14:textId="77777777" w:rsidR="009D7500" w:rsidRDefault="009D7500">
            <w:pPr>
              <w:pStyle w:val="ConsPlusNormal"/>
              <w:jc w:val="center"/>
            </w:pPr>
            <w:r>
              <w:t>6168,4</w:t>
            </w:r>
          </w:p>
        </w:tc>
      </w:tr>
      <w:tr w:rsidR="009D7500" w14:paraId="172C99BA" w14:textId="77777777">
        <w:tblPrEx>
          <w:tblBorders>
            <w:insideH w:val="nil"/>
          </w:tblBorders>
        </w:tblPrEx>
        <w:tc>
          <w:tcPr>
            <w:tcW w:w="9072" w:type="dxa"/>
            <w:gridSpan w:val="6"/>
            <w:tcBorders>
              <w:top w:val="nil"/>
            </w:tcBorders>
          </w:tcPr>
          <w:p w14:paraId="03BA2510" w14:textId="77777777" w:rsidR="009D7500" w:rsidRDefault="009D7500">
            <w:pPr>
              <w:pStyle w:val="ConsPlusNormal"/>
              <w:jc w:val="both"/>
            </w:pPr>
            <w:r>
              <w:t xml:space="preserve">(в ред. </w:t>
            </w:r>
            <w:hyperlink r:id="rId155">
              <w:r>
                <w:rPr>
                  <w:color w:val="0000FF"/>
                </w:rPr>
                <w:t>Постановления</w:t>
              </w:r>
            </w:hyperlink>
            <w:r>
              <w:t xml:space="preserve"> Правительства Свердловской области от 28.07.2026 N 472-ПП)</w:t>
            </w:r>
          </w:p>
        </w:tc>
      </w:tr>
      <w:tr w:rsidR="009D7500" w14:paraId="64E181A2" w14:textId="77777777">
        <w:tc>
          <w:tcPr>
            <w:tcW w:w="907" w:type="dxa"/>
          </w:tcPr>
          <w:p w14:paraId="25122FEA" w14:textId="77777777" w:rsidR="009D7500" w:rsidRDefault="009D7500">
            <w:pPr>
              <w:pStyle w:val="ConsPlusNormal"/>
              <w:jc w:val="center"/>
            </w:pPr>
            <w:r>
              <w:t>25.</w:t>
            </w:r>
          </w:p>
        </w:tc>
        <w:tc>
          <w:tcPr>
            <w:tcW w:w="3515" w:type="dxa"/>
          </w:tcPr>
          <w:p w14:paraId="45C4F874" w14:textId="77777777" w:rsidR="009D7500" w:rsidRDefault="009D7500">
            <w:pPr>
              <w:pStyle w:val="ConsPlusNormal"/>
            </w:pPr>
            <w:r>
              <w:t>неинвазивное пренатальное тестирование (определение внеклеточной ДНК плода по крови матери)</w:t>
            </w:r>
          </w:p>
        </w:tc>
        <w:tc>
          <w:tcPr>
            <w:tcW w:w="1077" w:type="dxa"/>
          </w:tcPr>
          <w:p w14:paraId="307C48D1" w14:textId="77777777" w:rsidR="009D7500" w:rsidRDefault="009D7500">
            <w:pPr>
              <w:pStyle w:val="ConsPlusNormal"/>
              <w:jc w:val="center"/>
            </w:pPr>
            <w:r>
              <w:t>исследований</w:t>
            </w:r>
          </w:p>
        </w:tc>
        <w:tc>
          <w:tcPr>
            <w:tcW w:w="1191" w:type="dxa"/>
          </w:tcPr>
          <w:p w14:paraId="2B024920" w14:textId="77777777" w:rsidR="009D7500" w:rsidRDefault="009D7500">
            <w:pPr>
              <w:pStyle w:val="ConsPlusNormal"/>
              <w:jc w:val="center"/>
            </w:pPr>
            <w:r>
              <w:t>16121,2</w:t>
            </w:r>
          </w:p>
        </w:tc>
        <w:tc>
          <w:tcPr>
            <w:tcW w:w="1191" w:type="dxa"/>
          </w:tcPr>
          <w:p w14:paraId="11BC2A3E" w14:textId="77777777" w:rsidR="009D7500" w:rsidRDefault="009D7500">
            <w:pPr>
              <w:pStyle w:val="ConsPlusNormal"/>
              <w:jc w:val="center"/>
            </w:pPr>
            <w:r>
              <w:t>17274,2</w:t>
            </w:r>
          </w:p>
        </w:tc>
        <w:tc>
          <w:tcPr>
            <w:tcW w:w="1191" w:type="dxa"/>
          </w:tcPr>
          <w:p w14:paraId="7AAD4949" w14:textId="77777777" w:rsidR="009D7500" w:rsidRDefault="009D7500">
            <w:pPr>
              <w:pStyle w:val="ConsPlusNormal"/>
              <w:jc w:val="center"/>
            </w:pPr>
            <w:r>
              <w:t>18418,4</w:t>
            </w:r>
          </w:p>
        </w:tc>
      </w:tr>
      <w:tr w:rsidR="009D7500" w14:paraId="497523DE" w14:textId="77777777">
        <w:tc>
          <w:tcPr>
            <w:tcW w:w="907" w:type="dxa"/>
          </w:tcPr>
          <w:p w14:paraId="3A371777" w14:textId="77777777" w:rsidR="009D7500" w:rsidRDefault="009D7500">
            <w:pPr>
              <w:pStyle w:val="ConsPlusNormal"/>
              <w:jc w:val="center"/>
            </w:pPr>
            <w:r>
              <w:t>26.</w:t>
            </w:r>
          </w:p>
        </w:tc>
        <w:tc>
          <w:tcPr>
            <w:tcW w:w="3515" w:type="dxa"/>
          </w:tcPr>
          <w:p w14:paraId="6E8C147B" w14:textId="77777777" w:rsidR="009D7500" w:rsidRDefault="009D7500">
            <w:pPr>
              <w:pStyle w:val="ConsPlusNormal"/>
            </w:pPr>
            <w:r>
              <w:t>определение рибонуклеиновой кислоты вируса гепатита C (Hepatitis C virus) в крови методом полимеразной цепной реакции</w:t>
            </w:r>
          </w:p>
        </w:tc>
        <w:tc>
          <w:tcPr>
            <w:tcW w:w="1077" w:type="dxa"/>
          </w:tcPr>
          <w:p w14:paraId="0EFAB43D" w14:textId="77777777" w:rsidR="009D7500" w:rsidRDefault="009D7500">
            <w:pPr>
              <w:pStyle w:val="ConsPlusNormal"/>
              <w:jc w:val="center"/>
            </w:pPr>
            <w:r>
              <w:t>исследований</w:t>
            </w:r>
          </w:p>
        </w:tc>
        <w:tc>
          <w:tcPr>
            <w:tcW w:w="1191" w:type="dxa"/>
          </w:tcPr>
          <w:p w14:paraId="42E13DE2" w14:textId="77777777" w:rsidR="009D7500" w:rsidRDefault="009D7500">
            <w:pPr>
              <w:pStyle w:val="ConsPlusNormal"/>
              <w:jc w:val="center"/>
            </w:pPr>
            <w:r>
              <w:t>1224,7</w:t>
            </w:r>
          </w:p>
        </w:tc>
        <w:tc>
          <w:tcPr>
            <w:tcW w:w="1191" w:type="dxa"/>
          </w:tcPr>
          <w:p w14:paraId="560FEA02" w14:textId="77777777" w:rsidR="009D7500" w:rsidRDefault="009D7500">
            <w:pPr>
              <w:pStyle w:val="ConsPlusNormal"/>
              <w:jc w:val="center"/>
            </w:pPr>
            <w:r>
              <w:t>1312,2</w:t>
            </w:r>
          </w:p>
        </w:tc>
        <w:tc>
          <w:tcPr>
            <w:tcW w:w="1191" w:type="dxa"/>
          </w:tcPr>
          <w:p w14:paraId="3B911F93" w14:textId="77777777" w:rsidR="009D7500" w:rsidRDefault="009D7500">
            <w:pPr>
              <w:pStyle w:val="ConsPlusNormal"/>
              <w:jc w:val="center"/>
            </w:pPr>
            <w:r>
              <w:t>1399,1</w:t>
            </w:r>
          </w:p>
        </w:tc>
      </w:tr>
      <w:tr w:rsidR="009D7500" w14:paraId="1E941719" w14:textId="77777777">
        <w:tc>
          <w:tcPr>
            <w:tcW w:w="907" w:type="dxa"/>
          </w:tcPr>
          <w:p w14:paraId="2DEDD0D8" w14:textId="77777777" w:rsidR="009D7500" w:rsidRDefault="009D7500">
            <w:pPr>
              <w:pStyle w:val="ConsPlusNormal"/>
              <w:jc w:val="center"/>
            </w:pPr>
            <w:r>
              <w:t>27.</w:t>
            </w:r>
          </w:p>
        </w:tc>
        <w:tc>
          <w:tcPr>
            <w:tcW w:w="3515" w:type="dxa"/>
          </w:tcPr>
          <w:p w14:paraId="1771B61A" w14:textId="77777777" w:rsidR="009D7500" w:rsidRDefault="009D7500">
            <w:pPr>
              <w:pStyle w:val="ConsPlusNormal"/>
            </w:pPr>
            <w:r>
              <w:t>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077" w:type="dxa"/>
          </w:tcPr>
          <w:p w14:paraId="0063CFCD" w14:textId="77777777" w:rsidR="009D7500" w:rsidRDefault="009D7500">
            <w:pPr>
              <w:pStyle w:val="ConsPlusNormal"/>
              <w:jc w:val="center"/>
            </w:pPr>
            <w:r>
              <w:t>исследований</w:t>
            </w:r>
          </w:p>
        </w:tc>
        <w:tc>
          <w:tcPr>
            <w:tcW w:w="1191" w:type="dxa"/>
          </w:tcPr>
          <w:p w14:paraId="1027A279" w14:textId="77777777" w:rsidR="009D7500" w:rsidRDefault="009D7500">
            <w:pPr>
              <w:pStyle w:val="ConsPlusNormal"/>
              <w:jc w:val="center"/>
            </w:pPr>
            <w:r>
              <w:t>2171,1</w:t>
            </w:r>
          </w:p>
        </w:tc>
        <w:tc>
          <w:tcPr>
            <w:tcW w:w="1191" w:type="dxa"/>
          </w:tcPr>
          <w:p w14:paraId="5B90BBDF" w14:textId="77777777" w:rsidR="009D7500" w:rsidRDefault="009D7500">
            <w:pPr>
              <w:pStyle w:val="ConsPlusNormal"/>
              <w:jc w:val="center"/>
            </w:pPr>
            <w:r>
              <w:t>2326,3</w:t>
            </w:r>
          </w:p>
        </w:tc>
        <w:tc>
          <w:tcPr>
            <w:tcW w:w="1191" w:type="dxa"/>
          </w:tcPr>
          <w:p w14:paraId="5A843FE5" w14:textId="77777777" w:rsidR="009D7500" w:rsidRDefault="009D7500">
            <w:pPr>
              <w:pStyle w:val="ConsPlusNormal"/>
              <w:jc w:val="center"/>
            </w:pPr>
            <w:r>
              <w:t>2480,4</w:t>
            </w:r>
          </w:p>
        </w:tc>
      </w:tr>
      <w:tr w:rsidR="009D7500" w14:paraId="52D287C2" w14:textId="77777777">
        <w:tblPrEx>
          <w:tblBorders>
            <w:insideH w:val="nil"/>
          </w:tblBorders>
        </w:tblPrEx>
        <w:tc>
          <w:tcPr>
            <w:tcW w:w="907" w:type="dxa"/>
            <w:tcBorders>
              <w:bottom w:val="nil"/>
            </w:tcBorders>
          </w:tcPr>
          <w:p w14:paraId="3246EAEE" w14:textId="77777777" w:rsidR="009D7500" w:rsidRDefault="009D7500">
            <w:pPr>
              <w:pStyle w:val="ConsPlusNormal"/>
              <w:jc w:val="center"/>
            </w:pPr>
            <w:r>
              <w:t>28.</w:t>
            </w:r>
          </w:p>
        </w:tc>
        <w:tc>
          <w:tcPr>
            <w:tcW w:w="3515" w:type="dxa"/>
            <w:tcBorders>
              <w:bottom w:val="nil"/>
            </w:tcBorders>
          </w:tcPr>
          <w:p w14:paraId="65AF85EC" w14:textId="77777777" w:rsidR="009D7500" w:rsidRDefault="009D7500">
            <w:pPr>
              <w:pStyle w:val="ConsPlusNormal"/>
            </w:pPr>
            <w:r>
              <w:t>школа для больных с хроническими заболеваниями, школы для беременных и по вопросам грудного вскармливания</w:t>
            </w:r>
          </w:p>
        </w:tc>
        <w:tc>
          <w:tcPr>
            <w:tcW w:w="1077" w:type="dxa"/>
            <w:tcBorders>
              <w:bottom w:val="nil"/>
            </w:tcBorders>
          </w:tcPr>
          <w:p w14:paraId="19B1AA4B" w14:textId="77777777" w:rsidR="009D7500" w:rsidRDefault="009D7500">
            <w:pPr>
              <w:pStyle w:val="ConsPlusNormal"/>
              <w:jc w:val="center"/>
            </w:pPr>
            <w:r>
              <w:t>комплексных посещений</w:t>
            </w:r>
          </w:p>
        </w:tc>
        <w:tc>
          <w:tcPr>
            <w:tcW w:w="1191" w:type="dxa"/>
            <w:tcBorders>
              <w:bottom w:val="nil"/>
            </w:tcBorders>
          </w:tcPr>
          <w:p w14:paraId="4FDEC6E0" w14:textId="77777777" w:rsidR="009D7500" w:rsidRDefault="009D7500">
            <w:pPr>
              <w:pStyle w:val="ConsPlusNormal"/>
              <w:jc w:val="center"/>
            </w:pPr>
            <w:r>
              <w:t>1067,4</w:t>
            </w:r>
          </w:p>
        </w:tc>
        <w:tc>
          <w:tcPr>
            <w:tcW w:w="1191" w:type="dxa"/>
            <w:tcBorders>
              <w:bottom w:val="nil"/>
            </w:tcBorders>
          </w:tcPr>
          <w:p w14:paraId="30807217" w14:textId="77777777" w:rsidR="009D7500" w:rsidRDefault="009D7500">
            <w:pPr>
              <w:pStyle w:val="ConsPlusNormal"/>
              <w:jc w:val="center"/>
            </w:pPr>
            <w:r>
              <w:t>1143,8</w:t>
            </w:r>
          </w:p>
        </w:tc>
        <w:tc>
          <w:tcPr>
            <w:tcW w:w="1191" w:type="dxa"/>
            <w:tcBorders>
              <w:bottom w:val="nil"/>
            </w:tcBorders>
          </w:tcPr>
          <w:p w14:paraId="4AA5B9B7" w14:textId="77777777" w:rsidR="009D7500" w:rsidRDefault="009D7500">
            <w:pPr>
              <w:pStyle w:val="ConsPlusNormal"/>
              <w:jc w:val="center"/>
            </w:pPr>
            <w:r>
              <w:t>1219,5</w:t>
            </w:r>
          </w:p>
        </w:tc>
      </w:tr>
      <w:tr w:rsidR="009D7500" w14:paraId="5FF9941B" w14:textId="77777777">
        <w:tblPrEx>
          <w:tblBorders>
            <w:insideH w:val="nil"/>
          </w:tblBorders>
        </w:tblPrEx>
        <w:tc>
          <w:tcPr>
            <w:tcW w:w="9072" w:type="dxa"/>
            <w:gridSpan w:val="6"/>
            <w:tcBorders>
              <w:top w:val="nil"/>
            </w:tcBorders>
          </w:tcPr>
          <w:p w14:paraId="71AEF4FD" w14:textId="77777777" w:rsidR="009D7500" w:rsidRDefault="009D7500">
            <w:pPr>
              <w:pStyle w:val="ConsPlusNormal"/>
              <w:jc w:val="both"/>
            </w:pPr>
            <w:r>
              <w:t xml:space="preserve">(в ред. </w:t>
            </w:r>
            <w:hyperlink r:id="rId156">
              <w:r>
                <w:rPr>
                  <w:color w:val="0000FF"/>
                </w:rPr>
                <w:t>Постановления</w:t>
              </w:r>
            </w:hyperlink>
            <w:r>
              <w:t xml:space="preserve"> Правительства Свердловской области от 28.07.2026 N 472-ПП)</w:t>
            </w:r>
          </w:p>
        </w:tc>
      </w:tr>
      <w:tr w:rsidR="009D7500" w14:paraId="630AF9FE" w14:textId="77777777">
        <w:tc>
          <w:tcPr>
            <w:tcW w:w="907" w:type="dxa"/>
          </w:tcPr>
          <w:p w14:paraId="04B3B5F1" w14:textId="77777777" w:rsidR="009D7500" w:rsidRDefault="009D7500">
            <w:pPr>
              <w:pStyle w:val="ConsPlusNormal"/>
              <w:jc w:val="center"/>
            </w:pPr>
            <w:r>
              <w:t>29.</w:t>
            </w:r>
          </w:p>
        </w:tc>
        <w:tc>
          <w:tcPr>
            <w:tcW w:w="3515" w:type="dxa"/>
          </w:tcPr>
          <w:p w14:paraId="7D5781C3" w14:textId="77777777" w:rsidR="009D7500" w:rsidRDefault="009D7500">
            <w:pPr>
              <w:pStyle w:val="ConsPlusNormal"/>
            </w:pPr>
            <w:r>
              <w:t>школа сахарного диабета</w:t>
            </w:r>
          </w:p>
        </w:tc>
        <w:tc>
          <w:tcPr>
            <w:tcW w:w="1077" w:type="dxa"/>
          </w:tcPr>
          <w:p w14:paraId="211A2448" w14:textId="77777777" w:rsidR="009D7500" w:rsidRDefault="009D7500">
            <w:pPr>
              <w:pStyle w:val="ConsPlusNormal"/>
              <w:jc w:val="center"/>
            </w:pPr>
            <w:r>
              <w:t>комплексных посещений</w:t>
            </w:r>
          </w:p>
        </w:tc>
        <w:tc>
          <w:tcPr>
            <w:tcW w:w="1191" w:type="dxa"/>
          </w:tcPr>
          <w:p w14:paraId="02EE9D2D" w14:textId="77777777" w:rsidR="009D7500" w:rsidRDefault="009D7500">
            <w:pPr>
              <w:pStyle w:val="ConsPlusNormal"/>
              <w:jc w:val="center"/>
            </w:pPr>
            <w:r>
              <w:t>1571,8</w:t>
            </w:r>
          </w:p>
        </w:tc>
        <w:tc>
          <w:tcPr>
            <w:tcW w:w="1191" w:type="dxa"/>
          </w:tcPr>
          <w:p w14:paraId="1710719C" w14:textId="77777777" w:rsidR="009D7500" w:rsidRDefault="009D7500">
            <w:pPr>
              <w:pStyle w:val="ConsPlusNormal"/>
              <w:jc w:val="center"/>
            </w:pPr>
            <w:r>
              <w:t>1684,3</w:t>
            </w:r>
          </w:p>
        </w:tc>
        <w:tc>
          <w:tcPr>
            <w:tcW w:w="1191" w:type="dxa"/>
          </w:tcPr>
          <w:p w14:paraId="6CE3323B" w14:textId="77777777" w:rsidR="009D7500" w:rsidRDefault="009D7500">
            <w:pPr>
              <w:pStyle w:val="ConsPlusNormal"/>
              <w:jc w:val="center"/>
            </w:pPr>
            <w:r>
              <w:t>1795,8</w:t>
            </w:r>
          </w:p>
        </w:tc>
      </w:tr>
      <w:tr w:rsidR="009D7500" w14:paraId="3B3B4A8F" w14:textId="77777777">
        <w:tc>
          <w:tcPr>
            <w:tcW w:w="907" w:type="dxa"/>
          </w:tcPr>
          <w:p w14:paraId="37256927" w14:textId="77777777" w:rsidR="009D7500" w:rsidRDefault="009D7500">
            <w:pPr>
              <w:pStyle w:val="ConsPlusNormal"/>
              <w:jc w:val="center"/>
            </w:pPr>
            <w:r>
              <w:t>30.</w:t>
            </w:r>
          </w:p>
        </w:tc>
        <w:tc>
          <w:tcPr>
            <w:tcW w:w="3515" w:type="dxa"/>
          </w:tcPr>
          <w:p w14:paraId="313FDBE1" w14:textId="77777777" w:rsidR="009D7500" w:rsidRDefault="009D7500">
            <w:pPr>
              <w:pStyle w:val="ConsPlusNormal"/>
            </w:pPr>
            <w:r>
              <w:t>диспансерное наблюдение, в том числе по поводу:</w:t>
            </w:r>
          </w:p>
        </w:tc>
        <w:tc>
          <w:tcPr>
            <w:tcW w:w="1077" w:type="dxa"/>
          </w:tcPr>
          <w:p w14:paraId="79E310FD" w14:textId="77777777" w:rsidR="009D7500" w:rsidRDefault="009D7500">
            <w:pPr>
              <w:pStyle w:val="ConsPlusNormal"/>
              <w:jc w:val="center"/>
            </w:pPr>
            <w:r>
              <w:t>комплексных посещений</w:t>
            </w:r>
          </w:p>
        </w:tc>
        <w:tc>
          <w:tcPr>
            <w:tcW w:w="1191" w:type="dxa"/>
          </w:tcPr>
          <w:p w14:paraId="170FBA57" w14:textId="77777777" w:rsidR="009D7500" w:rsidRDefault="009D7500">
            <w:pPr>
              <w:pStyle w:val="ConsPlusNormal"/>
              <w:jc w:val="center"/>
            </w:pPr>
            <w:r>
              <w:t>2886,6</w:t>
            </w:r>
          </w:p>
        </w:tc>
        <w:tc>
          <w:tcPr>
            <w:tcW w:w="1191" w:type="dxa"/>
          </w:tcPr>
          <w:p w14:paraId="516C5BF8" w14:textId="77777777" w:rsidR="009D7500" w:rsidRDefault="009D7500">
            <w:pPr>
              <w:pStyle w:val="ConsPlusNormal"/>
              <w:jc w:val="center"/>
            </w:pPr>
            <w:r>
              <w:t>3706,4</w:t>
            </w:r>
          </w:p>
        </w:tc>
        <w:tc>
          <w:tcPr>
            <w:tcW w:w="1191" w:type="dxa"/>
          </w:tcPr>
          <w:p w14:paraId="4511140F" w14:textId="77777777" w:rsidR="009D7500" w:rsidRDefault="009D7500">
            <w:pPr>
              <w:pStyle w:val="ConsPlusNormal"/>
              <w:jc w:val="center"/>
            </w:pPr>
            <w:r>
              <w:t>3951,9</w:t>
            </w:r>
          </w:p>
        </w:tc>
      </w:tr>
      <w:tr w:rsidR="009D7500" w14:paraId="435D1B5E" w14:textId="77777777">
        <w:tc>
          <w:tcPr>
            <w:tcW w:w="907" w:type="dxa"/>
          </w:tcPr>
          <w:p w14:paraId="6CA811E2" w14:textId="77777777" w:rsidR="009D7500" w:rsidRDefault="009D7500">
            <w:pPr>
              <w:pStyle w:val="ConsPlusNormal"/>
              <w:jc w:val="center"/>
            </w:pPr>
            <w:r>
              <w:t>31.</w:t>
            </w:r>
          </w:p>
        </w:tc>
        <w:tc>
          <w:tcPr>
            <w:tcW w:w="3515" w:type="dxa"/>
          </w:tcPr>
          <w:p w14:paraId="06C30550" w14:textId="77777777" w:rsidR="009D7500" w:rsidRDefault="009D7500">
            <w:pPr>
              <w:pStyle w:val="ConsPlusNormal"/>
            </w:pPr>
            <w:r>
              <w:t>онкологических заболеваний</w:t>
            </w:r>
          </w:p>
        </w:tc>
        <w:tc>
          <w:tcPr>
            <w:tcW w:w="1077" w:type="dxa"/>
          </w:tcPr>
          <w:p w14:paraId="02AF8B6F" w14:textId="77777777" w:rsidR="009D7500" w:rsidRDefault="009D7500">
            <w:pPr>
              <w:pStyle w:val="ConsPlusNormal"/>
              <w:jc w:val="center"/>
            </w:pPr>
            <w:r>
              <w:t>комплексных посещений</w:t>
            </w:r>
          </w:p>
        </w:tc>
        <w:tc>
          <w:tcPr>
            <w:tcW w:w="1191" w:type="dxa"/>
          </w:tcPr>
          <w:p w14:paraId="2384CBBC" w14:textId="77777777" w:rsidR="009D7500" w:rsidRDefault="009D7500">
            <w:pPr>
              <w:pStyle w:val="ConsPlusNormal"/>
              <w:jc w:val="center"/>
            </w:pPr>
            <w:r>
              <w:t>4009,1</w:t>
            </w:r>
          </w:p>
        </w:tc>
        <w:tc>
          <w:tcPr>
            <w:tcW w:w="1191" w:type="dxa"/>
          </w:tcPr>
          <w:p w14:paraId="3888BDCC" w14:textId="77777777" w:rsidR="009D7500" w:rsidRDefault="009D7500">
            <w:pPr>
              <w:pStyle w:val="ConsPlusNormal"/>
              <w:jc w:val="center"/>
            </w:pPr>
            <w:r>
              <w:t>5156,7</w:t>
            </w:r>
          </w:p>
        </w:tc>
        <w:tc>
          <w:tcPr>
            <w:tcW w:w="1191" w:type="dxa"/>
          </w:tcPr>
          <w:p w14:paraId="70E60510" w14:textId="77777777" w:rsidR="009D7500" w:rsidRDefault="009D7500">
            <w:pPr>
              <w:pStyle w:val="ConsPlusNormal"/>
              <w:jc w:val="center"/>
            </w:pPr>
            <w:r>
              <w:t>5498,2</w:t>
            </w:r>
          </w:p>
        </w:tc>
      </w:tr>
      <w:tr w:rsidR="009D7500" w14:paraId="0F212C6C" w14:textId="77777777">
        <w:tc>
          <w:tcPr>
            <w:tcW w:w="907" w:type="dxa"/>
          </w:tcPr>
          <w:p w14:paraId="65EFB5FE" w14:textId="77777777" w:rsidR="009D7500" w:rsidRDefault="009D7500">
            <w:pPr>
              <w:pStyle w:val="ConsPlusNormal"/>
              <w:jc w:val="center"/>
            </w:pPr>
            <w:r>
              <w:t>32.</w:t>
            </w:r>
          </w:p>
        </w:tc>
        <w:tc>
          <w:tcPr>
            <w:tcW w:w="3515" w:type="dxa"/>
          </w:tcPr>
          <w:p w14:paraId="3825D11A" w14:textId="77777777" w:rsidR="009D7500" w:rsidRDefault="009D7500">
            <w:pPr>
              <w:pStyle w:val="ConsPlusNormal"/>
            </w:pPr>
            <w:r>
              <w:t>сахарного диабета</w:t>
            </w:r>
          </w:p>
        </w:tc>
        <w:tc>
          <w:tcPr>
            <w:tcW w:w="1077" w:type="dxa"/>
          </w:tcPr>
          <w:p w14:paraId="1DD3A7A4" w14:textId="77777777" w:rsidR="009D7500" w:rsidRDefault="009D7500">
            <w:pPr>
              <w:pStyle w:val="ConsPlusNormal"/>
              <w:jc w:val="center"/>
            </w:pPr>
            <w:r>
              <w:t>комплексных посещений</w:t>
            </w:r>
          </w:p>
        </w:tc>
        <w:tc>
          <w:tcPr>
            <w:tcW w:w="1191" w:type="dxa"/>
          </w:tcPr>
          <w:p w14:paraId="5BD30635" w14:textId="77777777" w:rsidR="009D7500" w:rsidRDefault="009D7500">
            <w:pPr>
              <w:pStyle w:val="ConsPlusNormal"/>
              <w:jc w:val="center"/>
            </w:pPr>
            <w:r>
              <w:t>2058,5</w:t>
            </w:r>
          </w:p>
        </w:tc>
        <w:tc>
          <w:tcPr>
            <w:tcW w:w="1191" w:type="dxa"/>
          </w:tcPr>
          <w:p w14:paraId="49A211F8" w14:textId="77777777" w:rsidR="009D7500" w:rsidRDefault="009D7500">
            <w:pPr>
              <w:pStyle w:val="ConsPlusNormal"/>
              <w:jc w:val="center"/>
            </w:pPr>
            <w:r>
              <w:t>2241,8</w:t>
            </w:r>
          </w:p>
        </w:tc>
        <w:tc>
          <w:tcPr>
            <w:tcW w:w="1191" w:type="dxa"/>
          </w:tcPr>
          <w:p w14:paraId="69983474" w14:textId="77777777" w:rsidR="009D7500" w:rsidRDefault="009D7500">
            <w:pPr>
              <w:pStyle w:val="ConsPlusNormal"/>
              <w:jc w:val="center"/>
            </w:pPr>
            <w:r>
              <w:t>2390,3</w:t>
            </w:r>
          </w:p>
        </w:tc>
      </w:tr>
      <w:tr w:rsidR="009D7500" w14:paraId="33C903A3" w14:textId="77777777">
        <w:tc>
          <w:tcPr>
            <w:tcW w:w="907" w:type="dxa"/>
          </w:tcPr>
          <w:p w14:paraId="06B1DC64" w14:textId="77777777" w:rsidR="009D7500" w:rsidRDefault="009D7500">
            <w:pPr>
              <w:pStyle w:val="ConsPlusNormal"/>
              <w:jc w:val="center"/>
            </w:pPr>
            <w:r>
              <w:lastRenderedPageBreak/>
              <w:t>33.</w:t>
            </w:r>
          </w:p>
        </w:tc>
        <w:tc>
          <w:tcPr>
            <w:tcW w:w="3515" w:type="dxa"/>
          </w:tcPr>
          <w:p w14:paraId="7060A1CC" w14:textId="77777777" w:rsidR="009D7500" w:rsidRDefault="009D7500">
            <w:pPr>
              <w:pStyle w:val="ConsPlusNormal"/>
            </w:pPr>
            <w:r>
              <w:t>болезней системы кровообращения</w:t>
            </w:r>
          </w:p>
        </w:tc>
        <w:tc>
          <w:tcPr>
            <w:tcW w:w="1077" w:type="dxa"/>
          </w:tcPr>
          <w:p w14:paraId="462BF529" w14:textId="77777777" w:rsidR="009D7500" w:rsidRDefault="009D7500">
            <w:pPr>
              <w:pStyle w:val="ConsPlusNormal"/>
              <w:jc w:val="center"/>
            </w:pPr>
            <w:r>
              <w:t>комплексных посещений</w:t>
            </w:r>
          </w:p>
        </w:tc>
        <w:tc>
          <w:tcPr>
            <w:tcW w:w="1191" w:type="dxa"/>
          </w:tcPr>
          <w:p w14:paraId="1F690F05" w14:textId="77777777" w:rsidR="009D7500" w:rsidRDefault="009D7500">
            <w:pPr>
              <w:pStyle w:val="ConsPlusNormal"/>
              <w:jc w:val="center"/>
            </w:pPr>
            <w:r>
              <w:t>3347,2</w:t>
            </w:r>
          </w:p>
        </w:tc>
        <w:tc>
          <w:tcPr>
            <w:tcW w:w="1191" w:type="dxa"/>
          </w:tcPr>
          <w:p w14:paraId="1C720697" w14:textId="77777777" w:rsidR="009D7500" w:rsidRDefault="009D7500">
            <w:pPr>
              <w:pStyle w:val="ConsPlusNormal"/>
              <w:jc w:val="center"/>
            </w:pPr>
            <w:r>
              <w:t>4381,7</w:t>
            </w:r>
          </w:p>
        </w:tc>
        <w:tc>
          <w:tcPr>
            <w:tcW w:w="1191" w:type="dxa"/>
          </w:tcPr>
          <w:p w14:paraId="5D73852D" w14:textId="77777777" w:rsidR="009D7500" w:rsidRDefault="009D7500">
            <w:pPr>
              <w:pStyle w:val="ConsPlusNormal"/>
              <w:jc w:val="center"/>
            </w:pPr>
            <w:r>
              <w:t>4671,9</w:t>
            </w:r>
          </w:p>
        </w:tc>
      </w:tr>
      <w:tr w:rsidR="009D7500" w14:paraId="61FE9032" w14:textId="77777777">
        <w:tc>
          <w:tcPr>
            <w:tcW w:w="907" w:type="dxa"/>
          </w:tcPr>
          <w:p w14:paraId="419D5A75" w14:textId="77777777" w:rsidR="009D7500" w:rsidRDefault="009D7500">
            <w:pPr>
              <w:pStyle w:val="ConsPlusNormal"/>
              <w:jc w:val="center"/>
            </w:pPr>
            <w:r>
              <w:t>34.</w:t>
            </w:r>
          </w:p>
        </w:tc>
        <w:tc>
          <w:tcPr>
            <w:tcW w:w="3515" w:type="dxa"/>
          </w:tcPr>
          <w:p w14:paraId="4CA416F7" w14:textId="77777777" w:rsidR="009D7500" w:rsidRDefault="009D7500">
            <w:pPr>
              <w:pStyle w:val="ConsPlusNormal"/>
            </w:pPr>
            <w:r>
              <w:t>детей, проживающих в организациях социального обслуживания (детских домах-интернатах), предоставляющих социальные услуги в стационарной форме</w:t>
            </w:r>
          </w:p>
        </w:tc>
        <w:tc>
          <w:tcPr>
            <w:tcW w:w="1077" w:type="dxa"/>
          </w:tcPr>
          <w:p w14:paraId="4E11E11D" w14:textId="77777777" w:rsidR="009D7500" w:rsidRDefault="009D7500">
            <w:pPr>
              <w:pStyle w:val="ConsPlusNormal"/>
              <w:jc w:val="center"/>
            </w:pPr>
            <w:r>
              <w:t>комплексных посещений</w:t>
            </w:r>
          </w:p>
        </w:tc>
        <w:tc>
          <w:tcPr>
            <w:tcW w:w="1191" w:type="dxa"/>
          </w:tcPr>
          <w:p w14:paraId="1EF5F825" w14:textId="77777777" w:rsidR="009D7500" w:rsidRDefault="009D7500">
            <w:pPr>
              <w:pStyle w:val="ConsPlusNormal"/>
              <w:jc w:val="center"/>
            </w:pPr>
            <w:r>
              <w:t>842,0</w:t>
            </w:r>
          </w:p>
        </w:tc>
        <w:tc>
          <w:tcPr>
            <w:tcW w:w="1191" w:type="dxa"/>
          </w:tcPr>
          <w:p w14:paraId="5D3D586A" w14:textId="77777777" w:rsidR="009D7500" w:rsidRDefault="009D7500">
            <w:pPr>
              <w:pStyle w:val="ConsPlusNormal"/>
              <w:jc w:val="center"/>
            </w:pPr>
            <w:r>
              <w:t>902,2</w:t>
            </w:r>
          </w:p>
        </w:tc>
        <w:tc>
          <w:tcPr>
            <w:tcW w:w="1191" w:type="dxa"/>
          </w:tcPr>
          <w:p w14:paraId="1575C476" w14:textId="77777777" w:rsidR="009D7500" w:rsidRDefault="009D7500">
            <w:pPr>
              <w:pStyle w:val="ConsPlusNormal"/>
              <w:jc w:val="center"/>
            </w:pPr>
            <w:r>
              <w:t>962,0</w:t>
            </w:r>
          </w:p>
        </w:tc>
      </w:tr>
      <w:tr w:rsidR="009D7500" w14:paraId="33D31E4D" w14:textId="77777777">
        <w:tc>
          <w:tcPr>
            <w:tcW w:w="907" w:type="dxa"/>
          </w:tcPr>
          <w:p w14:paraId="7DEECA3E" w14:textId="77777777" w:rsidR="009D7500" w:rsidRDefault="009D7500">
            <w:pPr>
              <w:pStyle w:val="ConsPlusNormal"/>
              <w:jc w:val="center"/>
            </w:pPr>
            <w:r>
              <w:t>35.</w:t>
            </w:r>
          </w:p>
        </w:tc>
        <w:tc>
          <w:tcPr>
            <w:tcW w:w="3515" w:type="dxa"/>
          </w:tcPr>
          <w:p w14:paraId="4CD1A4EF" w14:textId="77777777" w:rsidR="009D7500" w:rsidRDefault="009D7500">
            <w:pPr>
              <w:pStyle w:val="ConsPlusNormal"/>
            </w:pPr>
            <w:r>
              <w:t>работающих и/или обучающихся в образовательных организациях граждан</w:t>
            </w:r>
          </w:p>
        </w:tc>
        <w:tc>
          <w:tcPr>
            <w:tcW w:w="1077" w:type="dxa"/>
          </w:tcPr>
          <w:p w14:paraId="21B13AC5" w14:textId="77777777" w:rsidR="009D7500" w:rsidRDefault="009D7500">
            <w:pPr>
              <w:pStyle w:val="ConsPlusNormal"/>
              <w:jc w:val="center"/>
            </w:pPr>
            <w:r>
              <w:t>комплексных посещений</w:t>
            </w:r>
          </w:p>
        </w:tc>
        <w:tc>
          <w:tcPr>
            <w:tcW w:w="1191" w:type="dxa"/>
          </w:tcPr>
          <w:p w14:paraId="27285828" w14:textId="77777777" w:rsidR="009D7500" w:rsidRDefault="009D7500">
            <w:pPr>
              <w:pStyle w:val="ConsPlusNormal"/>
              <w:jc w:val="center"/>
            </w:pPr>
            <w:r>
              <w:t>3459,1</w:t>
            </w:r>
          </w:p>
        </w:tc>
        <w:tc>
          <w:tcPr>
            <w:tcW w:w="1191" w:type="dxa"/>
          </w:tcPr>
          <w:p w14:paraId="51CAC009" w14:textId="77777777" w:rsidR="009D7500" w:rsidRDefault="009D7500">
            <w:pPr>
              <w:pStyle w:val="ConsPlusNormal"/>
              <w:jc w:val="center"/>
            </w:pPr>
            <w:r>
              <w:t>3706,4</w:t>
            </w:r>
          </w:p>
        </w:tc>
        <w:tc>
          <w:tcPr>
            <w:tcW w:w="1191" w:type="dxa"/>
          </w:tcPr>
          <w:p w14:paraId="6A35FA60" w14:textId="77777777" w:rsidR="009D7500" w:rsidRDefault="009D7500">
            <w:pPr>
              <w:pStyle w:val="ConsPlusNormal"/>
              <w:jc w:val="center"/>
            </w:pPr>
            <w:r>
              <w:t>3951,9</w:t>
            </w:r>
          </w:p>
        </w:tc>
      </w:tr>
      <w:tr w:rsidR="009D7500" w14:paraId="2C4B2377" w14:textId="77777777">
        <w:tc>
          <w:tcPr>
            <w:tcW w:w="907" w:type="dxa"/>
          </w:tcPr>
          <w:p w14:paraId="453E3941" w14:textId="77777777" w:rsidR="009D7500" w:rsidRDefault="009D7500">
            <w:pPr>
              <w:pStyle w:val="ConsPlusNormal"/>
              <w:jc w:val="center"/>
            </w:pPr>
            <w:r>
              <w:t>36.</w:t>
            </w:r>
          </w:p>
        </w:tc>
        <w:tc>
          <w:tcPr>
            <w:tcW w:w="3515" w:type="dxa"/>
          </w:tcPr>
          <w:p w14:paraId="7F273ED0" w14:textId="77777777" w:rsidR="009D7500" w:rsidRDefault="009D7500">
            <w:pPr>
              <w:pStyle w:val="ConsPlusNormal"/>
            </w:pPr>
            <w:r>
              <w:t>Дистанционное наблюдение за состоянием здоровья пациентов</w:t>
            </w:r>
          </w:p>
          <w:p w14:paraId="1FA1A75A" w14:textId="77777777" w:rsidR="009D7500" w:rsidRDefault="009D7500">
            <w:pPr>
              <w:pStyle w:val="ConsPlusNormal"/>
            </w:pPr>
            <w:r>
              <w:t>в том числе:</w:t>
            </w:r>
          </w:p>
        </w:tc>
        <w:tc>
          <w:tcPr>
            <w:tcW w:w="1077" w:type="dxa"/>
          </w:tcPr>
          <w:p w14:paraId="179DEFDB" w14:textId="77777777" w:rsidR="009D7500" w:rsidRDefault="009D7500">
            <w:pPr>
              <w:pStyle w:val="ConsPlusNormal"/>
              <w:jc w:val="center"/>
            </w:pPr>
            <w:r>
              <w:t>комплексных посещений</w:t>
            </w:r>
          </w:p>
        </w:tc>
        <w:tc>
          <w:tcPr>
            <w:tcW w:w="1191" w:type="dxa"/>
          </w:tcPr>
          <w:p w14:paraId="210754F7" w14:textId="77777777" w:rsidR="009D7500" w:rsidRDefault="009D7500">
            <w:pPr>
              <w:pStyle w:val="ConsPlusNormal"/>
              <w:jc w:val="center"/>
            </w:pPr>
            <w:r>
              <w:t>1231,4</w:t>
            </w:r>
          </w:p>
        </w:tc>
        <w:tc>
          <w:tcPr>
            <w:tcW w:w="1191" w:type="dxa"/>
          </w:tcPr>
          <w:p w14:paraId="3153483F" w14:textId="77777777" w:rsidR="009D7500" w:rsidRDefault="009D7500">
            <w:pPr>
              <w:pStyle w:val="ConsPlusNormal"/>
              <w:jc w:val="center"/>
            </w:pPr>
            <w:r>
              <w:t>1423,1</w:t>
            </w:r>
          </w:p>
        </w:tc>
        <w:tc>
          <w:tcPr>
            <w:tcW w:w="1191" w:type="dxa"/>
          </w:tcPr>
          <w:p w14:paraId="63075B6C" w14:textId="77777777" w:rsidR="009D7500" w:rsidRDefault="009D7500">
            <w:pPr>
              <w:pStyle w:val="ConsPlusNormal"/>
              <w:jc w:val="center"/>
            </w:pPr>
            <w:r>
              <w:t>1557,2</w:t>
            </w:r>
          </w:p>
        </w:tc>
      </w:tr>
      <w:tr w:rsidR="009D7500" w14:paraId="4E55B047" w14:textId="77777777">
        <w:tc>
          <w:tcPr>
            <w:tcW w:w="907" w:type="dxa"/>
          </w:tcPr>
          <w:p w14:paraId="599C4EEA" w14:textId="77777777" w:rsidR="009D7500" w:rsidRDefault="009D7500">
            <w:pPr>
              <w:pStyle w:val="ConsPlusNormal"/>
              <w:jc w:val="center"/>
            </w:pPr>
            <w:r>
              <w:t>37.</w:t>
            </w:r>
          </w:p>
        </w:tc>
        <w:tc>
          <w:tcPr>
            <w:tcW w:w="3515" w:type="dxa"/>
          </w:tcPr>
          <w:p w14:paraId="5C8C5A2C" w14:textId="77777777" w:rsidR="009D7500" w:rsidRDefault="009D7500">
            <w:pPr>
              <w:pStyle w:val="ConsPlusNormal"/>
            </w:pPr>
            <w:r>
              <w:t>пациентов с сахарным диабетом</w:t>
            </w:r>
          </w:p>
        </w:tc>
        <w:tc>
          <w:tcPr>
            <w:tcW w:w="1077" w:type="dxa"/>
          </w:tcPr>
          <w:p w14:paraId="0F6C2ACC" w14:textId="77777777" w:rsidR="009D7500" w:rsidRDefault="009D7500">
            <w:pPr>
              <w:pStyle w:val="ConsPlusNormal"/>
              <w:jc w:val="center"/>
            </w:pPr>
            <w:r>
              <w:t>комплексных посещений</w:t>
            </w:r>
          </w:p>
        </w:tc>
        <w:tc>
          <w:tcPr>
            <w:tcW w:w="1191" w:type="dxa"/>
          </w:tcPr>
          <w:p w14:paraId="43B27B4C" w14:textId="77777777" w:rsidR="009D7500" w:rsidRDefault="009D7500">
            <w:pPr>
              <w:pStyle w:val="ConsPlusNormal"/>
              <w:jc w:val="center"/>
            </w:pPr>
            <w:r>
              <w:t>4057,0</w:t>
            </w:r>
          </w:p>
        </w:tc>
        <w:tc>
          <w:tcPr>
            <w:tcW w:w="1191" w:type="dxa"/>
          </w:tcPr>
          <w:p w14:paraId="3130EC60" w14:textId="77777777" w:rsidR="009D7500" w:rsidRDefault="009D7500">
            <w:pPr>
              <w:pStyle w:val="ConsPlusNormal"/>
              <w:jc w:val="center"/>
            </w:pPr>
            <w:r>
              <w:t>4309,1</w:t>
            </w:r>
          </w:p>
        </w:tc>
        <w:tc>
          <w:tcPr>
            <w:tcW w:w="1191" w:type="dxa"/>
          </w:tcPr>
          <w:p w14:paraId="3CE8E994" w14:textId="77777777" w:rsidR="009D7500" w:rsidRDefault="009D7500">
            <w:pPr>
              <w:pStyle w:val="ConsPlusNormal"/>
              <w:jc w:val="center"/>
            </w:pPr>
            <w:r>
              <w:t>4598,2</w:t>
            </w:r>
          </w:p>
        </w:tc>
      </w:tr>
      <w:tr w:rsidR="009D7500" w14:paraId="0C16F785" w14:textId="77777777">
        <w:tc>
          <w:tcPr>
            <w:tcW w:w="907" w:type="dxa"/>
          </w:tcPr>
          <w:p w14:paraId="485861A5" w14:textId="77777777" w:rsidR="009D7500" w:rsidRDefault="009D7500">
            <w:pPr>
              <w:pStyle w:val="ConsPlusNormal"/>
              <w:jc w:val="center"/>
            </w:pPr>
            <w:r>
              <w:t>38.</w:t>
            </w:r>
          </w:p>
        </w:tc>
        <w:tc>
          <w:tcPr>
            <w:tcW w:w="3515" w:type="dxa"/>
          </w:tcPr>
          <w:p w14:paraId="01A6C638" w14:textId="77777777" w:rsidR="009D7500" w:rsidRDefault="009D7500">
            <w:pPr>
              <w:pStyle w:val="ConsPlusNormal"/>
            </w:pPr>
            <w:r>
              <w:t>пациентов с артериальной гипертензией</w:t>
            </w:r>
          </w:p>
        </w:tc>
        <w:tc>
          <w:tcPr>
            <w:tcW w:w="1077" w:type="dxa"/>
          </w:tcPr>
          <w:p w14:paraId="760F0C8F" w14:textId="77777777" w:rsidR="009D7500" w:rsidRDefault="009D7500">
            <w:pPr>
              <w:pStyle w:val="ConsPlusNormal"/>
              <w:jc w:val="center"/>
            </w:pPr>
            <w:r>
              <w:t>комплексных посещений</w:t>
            </w:r>
          </w:p>
        </w:tc>
        <w:tc>
          <w:tcPr>
            <w:tcW w:w="1191" w:type="dxa"/>
          </w:tcPr>
          <w:p w14:paraId="3A61CF53" w14:textId="77777777" w:rsidR="009D7500" w:rsidRDefault="009D7500">
            <w:pPr>
              <w:pStyle w:val="ConsPlusNormal"/>
              <w:jc w:val="center"/>
            </w:pPr>
            <w:r>
              <w:t>1071,0</w:t>
            </w:r>
          </w:p>
        </w:tc>
        <w:tc>
          <w:tcPr>
            <w:tcW w:w="1191" w:type="dxa"/>
          </w:tcPr>
          <w:p w14:paraId="555B6E74" w14:textId="77777777" w:rsidR="009D7500" w:rsidRDefault="009D7500">
            <w:pPr>
              <w:pStyle w:val="ConsPlusNormal"/>
              <w:jc w:val="center"/>
            </w:pPr>
            <w:r>
              <w:t>1329,1</w:t>
            </w:r>
          </w:p>
        </w:tc>
        <w:tc>
          <w:tcPr>
            <w:tcW w:w="1191" w:type="dxa"/>
          </w:tcPr>
          <w:p w14:paraId="2FA94709" w14:textId="77777777" w:rsidR="009D7500" w:rsidRDefault="009D7500">
            <w:pPr>
              <w:pStyle w:val="ConsPlusNormal"/>
              <w:jc w:val="center"/>
            </w:pPr>
            <w:r>
              <w:t>1412,9</w:t>
            </w:r>
          </w:p>
        </w:tc>
      </w:tr>
      <w:tr w:rsidR="009D7500" w14:paraId="2CDA3879" w14:textId="77777777">
        <w:tblPrEx>
          <w:tblBorders>
            <w:insideH w:val="nil"/>
          </w:tblBorders>
        </w:tblPrEx>
        <w:tc>
          <w:tcPr>
            <w:tcW w:w="907" w:type="dxa"/>
            <w:tcBorders>
              <w:bottom w:val="nil"/>
            </w:tcBorders>
          </w:tcPr>
          <w:p w14:paraId="68225539" w14:textId="77777777" w:rsidR="009D7500" w:rsidRDefault="009D7500">
            <w:pPr>
              <w:pStyle w:val="ConsPlusNormal"/>
              <w:jc w:val="center"/>
            </w:pPr>
            <w:r>
              <w:t>39.</w:t>
            </w:r>
          </w:p>
        </w:tc>
        <w:tc>
          <w:tcPr>
            <w:tcW w:w="3515" w:type="dxa"/>
            <w:tcBorders>
              <w:bottom w:val="nil"/>
            </w:tcBorders>
          </w:tcPr>
          <w:p w14:paraId="082C567C" w14:textId="77777777" w:rsidR="009D7500" w:rsidRDefault="009D7500">
            <w:pPr>
              <w:pStyle w:val="ConsPlusNormal"/>
            </w:pPr>
            <w:r>
              <w:t>посещения с профилактическими целями центров здоровья, включая диспансерное наблюдение</w:t>
            </w:r>
          </w:p>
        </w:tc>
        <w:tc>
          <w:tcPr>
            <w:tcW w:w="1077" w:type="dxa"/>
            <w:tcBorders>
              <w:bottom w:val="nil"/>
            </w:tcBorders>
          </w:tcPr>
          <w:p w14:paraId="27FE804E" w14:textId="77777777" w:rsidR="009D7500" w:rsidRDefault="009D7500">
            <w:pPr>
              <w:pStyle w:val="ConsPlusNormal"/>
              <w:jc w:val="center"/>
            </w:pPr>
            <w:r>
              <w:t>комплексных посещений</w:t>
            </w:r>
          </w:p>
        </w:tc>
        <w:tc>
          <w:tcPr>
            <w:tcW w:w="1191" w:type="dxa"/>
            <w:tcBorders>
              <w:bottom w:val="nil"/>
            </w:tcBorders>
          </w:tcPr>
          <w:p w14:paraId="698CFF15" w14:textId="77777777" w:rsidR="009D7500" w:rsidRDefault="009D7500">
            <w:pPr>
              <w:pStyle w:val="ConsPlusNormal"/>
              <w:jc w:val="center"/>
            </w:pPr>
            <w:r>
              <w:t>3584,0</w:t>
            </w:r>
          </w:p>
        </w:tc>
        <w:tc>
          <w:tcPr>
            <w:tcW w:w="1191" w:type="dxa"/>
            <w:tcBorders>
              <w:bottom w:val="nil"/>
            </w:tcBorders>
          </w:tcPr>
          <w:p w14:paraId="6122C528" w14:textId="77777777" w:rsidR="009D7500" w:rsidRDefault="009D7500">
            <w:pPr>
              <w:pStyle w:val="ConsPlusNormal"/>
              <w:jc w:val="center"/>
            </w:pPr>
            <w:r>
              <w:t>3840,3</w:t>
            </w:r>
          </w:p>
        </w:tc>
        <w:tc>
          <w:tcPr>
            <w:tcW w:w="1191" w:type="dxa"/>
            <w:tcBorders>
              <w:bottom w:val="nil"/>
            </w:tcBorders>
          </w:tcPr>
          <w:p w14:paraId="0DF28B64" w14:textId="77777777" w:rsidR="009D7500" w:rsidRDefault="009D7500">
            <w:pPr>
              <w:pStyle w:val="ConsPlusNormal"/>
              <w:jc w:val="center"/>
            </w:pPr>
            <w:r>
              <w:t>4094,7</w:t>
            </w:r>
          </w:p>
        </w:tc>
      </w:tr>
      <w:tr w:rsidR="009D7500" w14:paraId="24DEBE83" w14:textId="77777777">
        <w:tblPrEx>
          <w:tblBorders>
            <w:insideH w:val="nil"/>
          </w:tblBorders>
        </w:tblPrEx>
        <w:tc>
          <w:tcPr>
            <w:tcW w:w="9072" w:type="dxa"/>
            <w:gridSpan w:val="6"/>
            <w:tcBorders>
              <w:top w:val="nil"/>
            </w:tcBorders>
          </w:tcPr>
          <w:p w14:paraId="4AB535D3" w14:textId="77777777" w:rsidR="009D7500" w:rsidRDefault="009D7500">
            <w:pPr>
              <w:pStyle w:val="ConsPlusNormal"/>
              <w:jc w:val="both"/>
            </w:pPr>
            <w:r>
              <w:t xml:space="preserve">(п. 39 в ред. </w:t>
            </w:r>
            <w:hyperlink r:id="rId157">
              <w:r>
                <w:rPr>
                  <w:color w:val="0000FF"/>
                </w:rPr>
                <w:t>Постановления</w:t>
              </w:r>
            </w:hyperlink>
            <w:r>
              <w:t xml:space="preserve"> Правительства Свердловской области от 28.07.2026 N 472-ПП)</w:t>
            </w:r>
          </w:p>
        </w:tc>
      </w:tr>
      <w:tr w:rsidR="009D7500" w14:paraId="374448A6" w14:textId="77777777">
        <w:tblPrEx>
          <w:tblBorders>
            <w:insideH w:val="nil"/>
          </w:tblBorders>
        </w:tblPrEx>
        <w:tc>
          <w:tcPr>
            <w:tcW w:w="907" w:type="dxa"/>
            <w:tcBorders>
              <w:bottom w:val="nil"/>
            </w:tcBorders>
          </w:tcPr>
          <w:p w14:paraId="103F7FC9" w14:textId="77777777" w:rsidR="009D7500" w:rsidRDefault="009D7500">
            <w:pPr>
              <w:pStyle w:val="ConsPlusNormal"/>
              <w:jc w:val="center"/>
            </w:pPr>
            <w:r>
              <w:t>40.</w:t>
            </w:r>
          </w:p>
        </w:tc>
        <w:tc>
          <w:tcPr>
            <w:tcW w:w="8165" w:type="dxa"/>
            <w:gridSpan w:val="5"/>
            <w:tcBorders>
              <w:bottom w:val="nil"/>
            </w:tcBorders>
          </w:tcPr>
          <w:p w14:paraId="6F15ED7A" w14:textId="77777777" w:rsidR="009D7500" w:rsidRDefault="009D7500">
            <w:pPr>
              <w:pStyle w:val="ConsPlusNormal"/>
              <w:jc w:val="both"/>
            </w:pPr>
            <w:r>
              <w:t xml:space="preserve">Утратил силу. - </w:t>
            </w:r>
            <w:hyperlink r:id="rId158">
              <w:r>
                <w:rPr>
                  <w:color w:val="0000FF"/>
                </w:rPr>
                <w:t>Постановление</w:t>
              </w:r>
            </w:hyperlink>
            <w:r>
              <w:t xml:space="preserve"> Правительства Свердловской области от 28.07.2026 N 472-ПП</w:t>
            </w:r>
          </w:p>
        </w:tc>
      </w:tr>
      <w:tr w:rsidR="009D7500" w14:paraId="3680D1BE" w14:textId="77777777">
        <w:tc>
          <w:tcPr>
            <w:tcW w:w="907" w:type="dxa"/>
          </w:tcPr>
          <w:p w14:paraId="51A3CE5D" w14:textId="77777777" w:rsidR="009D7500" w:rsidRDefault="009D7500">
            <w:pPr>
              <w:pStyle w:val="ConsPlusNormal"/>
              <w:jc w:val="center"/>
            </w:pPr>
            <w:r>
              <w:t>41.</w:t>
            </w:r>
          </w:p>
        </w:tc>
        <w:tc>
          <w:tcPr>
            <w:tcW w:w="3515" w:type="dxa"/>
          </w:tcPr>
          <w:p w14:paraId="14309942" w14:textId="77777777" w:rsidR="009D7500" w:rsidRDefault="009D7500">
            <w:pPr>
              <w:pStyle w:val="ConsPlusNormal"/>
            </w:pPr>
            <w:r>
              <w:t>в условиях дневных стационаров (первичная медико-санитарная помощь, специализированная медицинская помощь), за исключением медицинской реабилитации, всего</w:t>
            </w:r>
          </w:p>
          <w:p w14:paraId="277439CB" w14:textId="77777777" w:rsidR="009D7500" w:rsidRDefault="009D7500">
            <w:pPr>
              <w:pStyle w:val="ConsPlusNormal"/>
            </w:pPr>
            <w:r>
              <w:t>в том числе</w:t>
            </w:r>
          </w:p>
        </w:tc>
        <w:tc>
          <w:tcPr>
            <w:tcW w:w="1077" w:type="dxa"/>
          </w:tcPr>
          <w:p w14:paraId="30D9D8CB" w14:textId="77777777" w:rsidR="009D7500" w:rsidRDefault="009D7500">
            <w:pPr>
              <w:pStyle w:val="ConsPlusNormal"/>
              <w:jc w:val="center"/>
            </w:pPr>
            <w:r>
              <w:t>случаев лечения</w:t>
            </w:r>
          </w:p>
        </w:tc>
        <w:tc>
          <w:tcPr>
            <w:tcW w:w="1191" w:type="dxa"/>
          </w:tcPr>
          <w:p w14:paraId="305EB87E" w14:textId="77777777" w:rsidR="009D7500" w:rsidRDefault="009D7500">
            <w:pPr>
              <w:pStyle w:val="ConsPlusNormal"/>
              <w:jc w:val="center"/>
            </w:pPr>
            <w:r>
              <w:t>36087,9</w:t>
            </w:r>
          </w:p>
        </w:tc>
        <w:tc>
          <w:tcPr>
            <w:tcW w:w="1191" w:type="dxa"/>
          </w:tcPr>
          <w:p w14:paraId="3CD87DF5" w14:textId="77777777" w:rsidR="009D7500" w:rsidRDefault="009D7500">
            <w:pPr>
              <w:pStyle w:val="ConsPlusNormal"/>
              <w:jc w:val="center"/>
            </w:pPr>
            <w:r>
              <w:t>38167,0</w:t>
            </w:r>
          </w:p>
        </w:tc>
        <w:tc>
          <w:tcPr>
            <w:tcW w:w="1191" w:type="dxa"/>
          </w:tcPr>
          <w:p w14:paraId="58650515" w14:textId="77777777" w:rsidR="009D7500" w:rsidRDefault="009D7500">
            <w:pPr>
              <w:pStyle w:val="ConsPlusNormal"/>
              <w:jc w:val="center"/>
            </w:pPr>
            <w:r>
              <w:t>40109,9</w:t>
            </w:r>
          </w:p>
        </w:tc>
      </w:tr>
      <w:tr w:rsidR="009D7500" w14:paraId="062D1B26" w14:textId="77777777">
        <w:tc>
          <w:tcPr>
            <w:tcW w:w="907" w:type="dxa"/>
          </w:tcPr>
          <w:p w14:paraId="06FB3B12" w14:textId="77777777" w:rsidR="009D7500" w:rsidRDefault="009D7500">
            <w:pPr>
              <w:pStyle w:val="ConsPlusNormal"/>
              <w:jc w:val="center"/>
            </w:pPr>
            <w:r>
              <w:t>42.</w:t>
            </w:r>
          </w:p>
        </w:tc>
        <w:tc>
          <w:tcPr>
            <w:tcW w:w="3515" w:type="dxa"/>
          </w:tcPr>
          <w:p w14:paraId="6F15DB3B" w14:textId="77777777" w:rsidR="009D7500" w:rsidRDefault="009D7500">
            <w:pPr>
              <w:pStyle w:val="ConsPlusNormal"/>
            </w:pPr>
            <w:r>
              <w:t>для медицинской помощи по профилю "онкология"</w:t>
            </w:r>
          </w:p>
        </w:tc>
        <w:tc>
          <w:tcPr>
            <w:tcW w:w="1077" w:type="dxa"/>
          </w:tcPr>
          <w:p w14:paraId="34886164" w14:textId="77777777" w:rsidR="009D7500" w:rsidRDefault="009D7500">
            <w:pPr>
              <w:pStyle w:val="ConsPlusNormal"/>
              <w:jc w:val="center"/>
            </w:pPr>
            <w:r>
              <w:t>случаев лечения</w:t>
            </w:r>
          </w:p>
        </w:tc>
        <w:tc>
          <w:tcPr>
            <w:tcW w:w="1191" w:type="dxa"/>
          </w:tcPr>
          <w:p w14:paraId="6F0D1603" w14:textId="77777777" w:rsidR="009D7500" w:rsidRDefault="009D7500">
            <w:pPr>
              <w:pStyle w:val="ConsPlusNormal"/>
              <w:jc w:val="center"/>
            </w:pPr>
            <w:r>
              <w:t>76000,0</w:t>
            </w:r>
          </w:p>
        </w:tc>
        <w:tc>
          <w:tcPr>
            <w:tcW w:w="1191" w:type="dxa"/>
          </w:tcPr>
          <w:p w14:paraId="64126560" w14:textId="77777777" w:rsidR="009D7500" w:rsidRDefault="009D7500">
            <w:pPr>
              <w:pStyle w:val="ConsPlusNormal"/>
              <w:jc w:val="center"/>
            </w:pPr>
            <w:r>
              <w:t>93829,3</w:t>
            </w:r>
          </w:p>
        </w:tc>
        <w:tc>
          <w:tcPr>
            <w:tcW w:w="1191" w:type="dxa"/>
          </w:tcPr>
          <w:p w14:paraId="30C8107B" w14:textId="77777777" w:rsidR="009D7500" w:rsidRDefault="009D7500">
            <w:pPr>
              <w:pStyle w:val="ConsPlusNormal"/>
              <w:jc w:val="center"/>
            </w:pPr>
            <w:r>
              <w:t>98659,9</w:t>
            </w:r>
          </w:p>
        </w:tc>
      </w:tr>
      <w:tr w:rsidR="009D7500" w14:paraId="45A57EE9" w14:textId="77777777">
        <w:tc>
          <w:tcPr>
            <w:tcW w:w="907" w:type="dxa"/>
          </w:tcPr>
          <w:p w14:paraId="0B7739D4" w14:textId="77777777" w:rsidR="009D7500" w:rsidRDefault="009D7500">
            <w:pPr>
              <w:pStyle w:val="ConsPlusNormal"/>
              <w:jc w:val="center"/>
            </w:pPr>
            <w:r>
              <w:t>43.</w:t>
            </w:r>
          </w:p>
        </w:tc>
        <w:tc>
          <w:tcPr>
            <w:tcW w:w="3515" w:type="dxa"/>
          </w:tcPr>
          <w:p w14:paraId="77F23641" w14:textId="77777777" w:rsidR="009D7500" w:rsidRDefault="009D7500">
            <w:pPr>
              <w:pStyle w:val="ConsPlusNormal"/>
            </w:pPr>
            <w:r>
              <w:t xml:space="preserve">для медицинской помощи при экстракорпоральном </w:t>
            </w:r>
            <w:r>
              <w:lastRenderedPageBreak/>
              <w:t>оплодотворении</w:t>
            </w:r>
          </w:p>
        </w:tc>
        <w:tc>
          <w:tcPr>
            <w:tcW w:w="1077" w:type="dxa"/>
          </w:tcPr>
          <w:p w14:paraId="22185D51" w14:textId="77777777" w:rsidR="009D7500" w:rsidRDefault="009D7500">
            <w:pPr>
              <w:pStyle w:val="ConsPlusNormal"/>
              <w:jc w:val="center"/>
            </w:pPr>
            <w:r>
              <w:lastRenderedPageBreak/>
              <w:t>случаев лечения</w:t>
            </w:r>
          </w:p>
        </w:tc>
        <w:tc>
          <w:tcPr>
            <w:tcW w:w="1191" w:type="dxa"/>
          </w:tcPr>
          <w:p w14:paraId="1BC0B017" w14:textId="77777777" w:rsidR="009D7500" w:rsidRDefault="009D7500">
            <w:pPr>
              <w:pStyle w:val="ConsPlusNormal"/>
              <w:jc w:val="center"/>
            </w:pPr>
            <w:r>
              <w:t>158508,2</w:t>
            </w:r>
          </w:p>
        </w:tc>
        <w:tc>
          <w:tcPr>
            <w:tcW w:w="1191" w:type="dxa"/>
          </w:tcPr>
          <w:p w14:paraId="4A3016A8" w14:textId="77777777" w:rsidR="009D7500" w:rsidRDefault="009D7500">
            <w:pPr>
              <w:pStyle w:val="ConsPlusNormal"/>
              <w:jc w:val="center"/>
            </w:pPr>
            <w:r>
              <w:t>137218,7</w:t>
            </w:r>
          </w:p>
        </w:tc>
        <w:tc>
          <w:tcPr>
            <w:tcW w:w="1191" w:type="dxa"/>
          </w:tcPr>
          <w:p w14:paraId="31E1FCA1" w14:textId="77777777" w:rsidR="009D7500" w:rsidRDefault="009D7500">
            <w:pPr>
              <w:pStyle w:val="ConsPlusNormal"/>
              <w:jc w:val="center"/>
            </w:pPr>
            <w:r>
              <w:t>143632,5</w:t>
            </w:r>
          </w:p>
        </w:tc>
      </w:tr>
      <w:tr w:rsidR="009D7500" w14:paraId="4C763DD9" w14:textId="77777777">
        <w:tc>
          <w:tcPr>
            <w:tcW w:w="907" w:type="dxa"/>
          </w:tcPr>
          <w:p w14:paraId="790282FD" w14:textId="77777777" w:rsidR="009D7500" w:rsidRDefault="009D7500">
            <w:pPr>
              <w:pStyle w:val="ConsPlusNormal"/>
              <w:jc w:val="center"/>
            </w:pPr>
            <w:r>
              <w:lastRenderedPageBreak/>
              <w:t>44.</w:t>
            </w:r>
          </w:p>
        </w:tc>
        <w:tc>
          <w:tcPr>
            <w:tcW w:w="3515" w:type="dxa"/>
          </w:tcPr>
          <w:p w14:paraId="706815A6" w14:textId="77777777" w:rsidR="009D7500" w:rsidRDefault="009D7500">
            <w:pPr>
              <w:pStyle w:val="ConsPlusNormal"/>
            </w:pPr>
            <w:r>
              <w:t>для оказания медицинской помощи больным с вирусным гепатитом C</w:t>
            </w:r>
          </w:p>
        </w:tc>
        <w:tc>
          <w:tcPr>
            <w:tcW w:w="1077" w:type="dxa"/>
          </w:tcPr>
          <w:p w14:paraId="64137751" w14:textId="77777777" w:rsidR="009D7500" w:rsidRDefault="009D7500">
            <w:pPr>
              <w:pStyle w:val="ConsPlusNormal"/>
              <w:jc w:val="center"/>
            </w:pPr>
            <w:r>
              <w:t>случаев лечения</w:t>
            </w:r>
          </w:p>
        </w:tc>
        <w:tc>
          <w:tcPr>
            <w:tcW w:w="1191" w:type="dxa"/>
          </w:tcPr>
          <w:p w14:paraId="59D53B8F" w14:textId="77777777" w:rsidR="009D7500" w:rsidRDefault="009D7500">
            <w:pPr>
              <w:pStyle w:val="ConsPlusNormal"/>
              <w:jc w:val="center"/>
            </w:pPr>
            <w:r>
              <w:t>69778,5</w:t>
            </w:r>
          </w:p>
        </w:tc>
        <w:tc>
          <w:tcPr>
            <w:tcW w:w="1191" w:type="dxa"/>
          </w:tcPr>
          <w:p w14:paraId="645AD4AF" w14:textId="77777777" w:rsidR="009D7500" w:rsidRDefault="009D7500">
            <w:pPr>
              <w:pStyle w:val="ConsPlusNormal"/>
              <w:jc w:val="center"/>
            </w:pPr>
            <w:r>
              <w:t>72571,2</w:t>
            </w:r>
          </w:p>
        </w:tc>
        <w:tc>
          <w:tcPr>
            <w:tcW w:w="1191" w:type="dxa"/>
          </w:tcPr>
          <w:p w14:paraId="0B9E2175" w14:textId="77777777" w:rsidR="009D7500" w:rsidRDefault="009D7500">
            <w:pPr>
              <w:pStyle w:val="ConsPlusNormal"/>
              <w:jc w:val="center"/>
            </w:pPr>
            <w:r>
              <w:t>75472,9</w:t>
            </w:r>
          </w:p>
        </w:tc>
      </w:tr>
      <w:tr w:rsidR="009D7500" w14:paraId="2764AAD8" w14:textId="77777777">
        <w:tc>
          <w:tcPr>
            <w:tcW w:w="907" w:type="dxa"/>
          </w:tcPr>
          <w:p w14:paraId="6F2F9E72" w14:textId="77777777" w:rsidR="009D7500" w:rsidRDefault="009D7500">
            <w:pPr>
              <w:pStyle w:val="ConsPlusNormal"/>
              <w:jc w:val="center"/>
            </w:pPr>
            <w:r>
              <w:t>45.</w:t>
            </w:r>
          </w:p>
        </w:tc>
        <w:tc>
          <w:tcPr>
            <w:tcW w:w="3515" w:type="dxa"/>
          </w:tcPr>
          <w:p w14:paraId="10DE7BD8" w14:textId="77777777" w:rsidR="009D7500" w:rsidRDefault="009D7500">
            <w:pPr>
              <w:pStyle w:val="ConsPlusNormal"/>
            </w:pPr>
            <w:r>
              <w:t>Специализированная, в том числе высокотехнологичная, медицинская помощь, за исключением медицинской реабилитации, всего</w:t>
            </w:r>
          </w:p>
          <w:p w14:paraId="4241CDD5" w14:textId="77777777" w:rsidR="009D7500" w:rsidRDefault="009D7500">
            <w:pPr>
              <w:pStyle w:val="ConsPlusNormal"/>
            </w:pPr>
            <w:r>
              <w:t>в том числе:</w:t>
            </w:r>
          </w:p>
        </w:tc>
        <w:tc>
          <w:tcPr>
            <w:tcW w:w="1077" w:type="dxa"/>
          </w:tcPr>
          <w:p w14:paraId="71823F57" w14:textId="77777777" w:rsidR="009D7500" w:rsidRDefault="009D7500">
            <w:pPr>
              <w:pStyle w:val="ConsPlusNormal"/>
            </w:pPr>
          </w:p>
        </w:tc>
        <w:tc>
          <w:tcPr>
            <w:tcW w:w="1191" w:type="dxa"/>
          </w:tcPr>
          <w:p w14:paraId="2CC4DA14" w14:textId="77777777" w:rsidR="009D7500" w:rsidRDefault="009D7500">
            <w:pPr>
              <w:pStyle w:val="ConsPlusNormal"/>
            </w:pPr>
          </w:p>
        </w:tc>
        <w:tc>
          <w:tcPr>
            <w:tcW w:w="1191" w:type="dxa"/>
          </w:tcPr>
          <w:p w14:paraId="16EEF348" w14:textId="77777777" w:rsidR="009D7500" w:rsidRDefault="009D7500">
            <w:pPr>
              <w:pStyle w:val="ConsPlusNormal"/>
            </w:pPr>
          </w:p>
        </w:tc>
        <w:tc>
          <w:tcPr>
            <w:tcW w:w="1191" w:type="dxa"/>
          </w:tcPr>
          <w:p w14:paraId="67F7C59B" w14:textId="77777777" w:rsidR="009D7500" w:rsidRDefault="009D7500">
            <w:pPr>
              <w:pStyle w:val="ConsPlusNormal"/>
            </w:pPr>
          </w:p>
        </w:tc>
      </w:tr>
      <w:tr w:rsidR="009D7500" w14:paraId="5F78E9F5" w14:textId="77777777">
        <w:tblPrEx>
          <w:tblBorders>
            <w:insideH w:val="nil"/>
          </w:tblBorders>
        </w:tblPrEx>
        <w:tc>
          <w:tcPr>
            <w:tcW w:w="907" w:type="dxa"/>
            <w:tcBorders>
              <w:bottom w:val="nil"/>
            </w:tcBorders>
          </w:tcPr>
          <w:p w14:paraId="5BFAEAA5" w14:textId="77777777" w:rsidR="009D7500" w:rsidRDefault="009D7500">
            <w:pPr>
              <w:pStyle w:val="ConsPlusNormal"/>
              <w:jc w:val="center"/>
            </w:pPr>
            <w:r>
              <w:t>46.</w:t>
            </w:r>
          </w:p>
        </w:tc>
        <w:tc>
          <w:tcPr>
            <w:tcW w:w="3515" w:type="dxa"/>
            <w:tcBorders>
              <w:bottom w:val="nil"/>
            </w:tcBorders>
          </w:tcPr>
          <w:p w14:paraId="4408B566" w14:textId="77777777" w:rsidR="009D7500" w:rsidRDefault="009D7500">
            <w:pPr>
              <w:pStyle w:val="ConsPlusNormal"/>
            </w:pPr>
            <w:r>
              <w:t>в условиях круглосуточного стационара, всего</w:t>
            </w:r>
          </w:p>
          <w:p w14:paraId="1D23F4C1" w14:textId="77777777" w:rsidR="009D7500" w:rsidRDefault="009D7500">
            <w:pPr>
              <w:pStyle w:val="ConsPlusNormal"/>
            </w:pPr>
            <w:r>
              <w:t>в том числе:</w:t>
            </w:r>
          </w:p>
        </w:tc>
        <w:tc>
          <w:tcPr>
            <w:tcW w:w="1077" w:type="dxa"/>
            <w:tcBorders>
              <w:bottom w:val="nil"/>
            </w:tcBorders>
          </w:tcPr>
          <w:p w14:paraId="07715CC5" w14:textId="77777777" w:rsidR="009D7500" w:rsidRDefault="009D7500">
            <w:pPr>
              <w:pStyle w:val="ConsPlusNormal"/>
              <w:jc w:val="center"/>
            </w:pPr>
            <w:r>
              <w:t>случаев госпитализации</w:t>
            </w:r>
          </w:p>
        </w:tc>
        <w:tc>
          <w:tcPr>
            <w:tcW w:w="1191" w:type="dxa"/>
            <w:tcBorders>
              <w:bottom w:val="nil"/>
            </w:tcBorders>
          </w:tcPr>
          <w:p w14:paraId="23009E13" w14:textId="77777777" w:rsidR="009D7500" w:rsidRDefault="009D7500">
            <w:pPr>
              <w:pStyle w:val="ConsPlusNormal"/>
              <w:jc w:val="center"/>
            </w:pPr>
            <w:r>
              <w:t>63064,8</w:t>
            </w:r>
          </w:p>
        </w:tc>
        <w:tc>
          <w:tcPr>
            <w:tcW w:w="1191" w:type="dxa"/>
            <w:tcBorders>
              <w:bottom w:val="nil"/>
            </w:tcBorders>
          </w:tcPr>
          <w:p w14:paraId="69BD14B1" w14:textId="77777777" w:rsidR="009D7500" w:rsidRDefault="009D7500">
            <w:pPr>
              <w:pStyle w:val="ConsPlusNormal"/>
              <w:jc w:val="center"/>
            </w:pPr>
            <w:r>
              <w:t>67348,9</w:t>
            </w:r>
          </w:p>
        </w:tc>
        <w:tc>
          <w:tcPr>
            <w:tcW w:w="1191" w:type="dxa"/>
            <w:tcBorders>
              <w:bottom w:val="nil"/>
            </w:tcBorders>
          </w:tcPr>
          <w:p w14:paraId="15CFC9AF" w14:textId="77777777" w:rsidR="009D7500" w:rsidRDefault="009D7500">
            <w:pPr>
              <w:pStyle w:val="ConsPlusNormal"/>
              <w:jc w:val="center"/>
            </w:pPr>
            <w:r>
              <w:t>72779,6</w:t>
            </w:r>
          </w:p>
        </w:tc>
      </w:tr>
      <w:tr w:rsidR="009D7500" w14:paraId="697C85E3" w14:textId="77777777">
        <w:tblPrEx>
          <w:tblBorders>
            <w:insideH w:val="nil"/>
          </w:tblBorders>
        </w:tblPrEx>
        <w:tc>
          <w:tcPr>
            <w:tcW w:w="9072" w:type="dxa"/>
            <w:gridSpan w:val="6"/>
            <w:tcBorders>
              <w:top w:val="nil"/>
            </w:tcBorders>
          </w:tcPr>
          <w:p w14:paraId="3CB43C5D" w14:textId="77777777" w:rsidR="009D7500" w:rsidRDefault="009D7500">
            <w:pPr>
              <w:pStyle w:val="ConsPlusNormal"/>
              <w:jc w:val="both"/>
            </w:pPr>
            <w:r>
              <w:t xml:space="preserve">(п. 46 в ред. </w:t>
            </w:r>
            <w:hyperlink r:id="rId159">
              <w:r>
                <w:rPr>
                  <w:color w:val="0000FF"/>
                </w:rPr>
                <w:t>Постановления</w:t>
              </w:r>
            </w:hyperlink>
            <w:r>
              <w:t xml:space="preserve"> Правительства Свердловской области от 28.07.2026 N 472-ПП)</w:t>
            </w:r>
          </w:p>
        </w:tc>
      </w:tr>
      <w:tr w:rsidR="009D7500" w14:paraId="571759E6" w14:textId="77777777">
        <w:tc>
          <w:tcPr>
            <w:tcW w:w="907" w:type="dxa"/>
          </w:tcPr>
          <w:p w14:paraId="692947F4" w14:textId="77777777" w:rsidR="009D7500" w:rsidRDefault="009D7500">
            <w:pPr>
              <w:pStyle w:val="ConsPlusNormal"/>
              <w:jc w:val="center"/>
            </w:pPr>
            <w:r>
              <w:t>47.</w:t>
            </w:r>
          </w:p>
        </w:tc>
        <w:tc>
          <w:tcPr>
            <w:tcW w:w="3515" w:type="dxa"/>
          </w:tcPr>
          <w:p w14:paraId="6FBA4A75" w14:textId="77777777" w:rsidR="009D7500" w:rsidRDefault="009D7500">
            <w:pPr>
              <w:pStyle w:val="ConsPlusNormal"/>
            </w:pPr>
            <w:r>
              <w:t>по профилю "онкология"</w:t>
            </w:r>
          </w:p>
        </w:tc>
        <w:tc>
          <w:tcPr>
            <w:tcW w:w="1077" w:type="dxa"/>
          </w:tcPr>
          <w:p w14:paraId="58C75D25" w14:textId="77777777" w:rsidR="009D7500" w:rsidRDefault="009D7500">
            <w:pPr>
              <w:pStyle w:val="ConsPlusNormal"/>
              <w:jc w:val="center"/>
            </w:pPr>
            <w:r>
              <w:t>случаев госпитализации</w:t>
            </w:r>
          </w:p>
        </w:tc>
        <w:tc>
          <w:tcPr>
            <w:tcW w:w="1191" w:type="dxa"/>
          </w:tcPr>
          <w:p w14:paraId="734D2AFB" w14:textId="77777777" w:rsidR="009D7500" w:rsidRDefault="009D7500">
            <w:pPr>
              <w:pStyle w:val="ConsPlusNormal"/>
              <w:jc w:val="center"/>
            </w:pPr>
            <w:r>
              <w:t>105000,0</w:t>
            </w:r>
          </w:p>
        </w:tc>
        <w:tc>
          <w:tcPr>
            <w:tcW w:w="1191" w:type="dxa"/>
          </w:tcPr>
          <w:p w14:paraId="7276D784" w14:textId="77777777" w:rsidR="009D7500" w:rsidRDefault="009D7500">
            <w:pPr>
              <w:pStyle w:val="ConsPlusNormal"/>
              <w:jc w:val="center"/>
            </w:pPr>
            <w:r>
              <w:t>121931,7</w:t>
            </w:r>
          </w:p>
        </w:tc>
        <w:tc>
          <w:tcPr>
            <w:tcW w:w="1191" w:type="dxa"/>
          </w:tcPr>
          <w:p w14:paraId="5436D85D" w14:textId="77777777" w:rsidR="009D7500" w:rsidRDefault="009D7500">
            <w:pPr>
              <w:pStyle w:val="ConsPlusNormal"/>
              <w:jc w:val="center"/>
            </w:pPr>
            <w:r>
              <w:t>129378,2</w:t>
            </w:r>
          </w:p>
        </w:tc>
      </w:tr>
      <w:tr w:rsidR="009D7500" w14:paraId="0A391475" w14:textId="77777777">
        <w:tc>
          <w:tcPr>
            <w:tcW w:w="907" w:type="dxa"/>
          </w:tcPr>
          <w:p w14:paraId="35E0BEE5" w14:textId="77777777" w:rsidR="009D7500" w:rsidRDefault="009D7500">
            <w:pPr>
              <w:pStyle w:val="ConsPlusNormal"/>
              <w:jc w:val="center"/>
            </w:pPr>
            <w:r>
              <w:t>48.</w:t>
            </w:r>
          </w:p>
        </w:tc>
        <w:tc>
          <w:tcPr>
            <w:tcW w:w="3515" w:type="dxa"/>
          </w:tcPr>
          <w:p w14:paraId="0A083814" w14:textId="77777777" w:rsidR="009D7500" w:rsidRDefault="009D7500">
            <w:pPr>
              <w:pStyle w:val="ConsPlusNormal"/>
            </w:pPr>
            <w:r>
              <w:t>в том числе стентирование для больных с инфарктом миокарда медицинскими организациями</w:t>
            </w:r>
          </w:p>
        </w:tc>
        <w:tc>
          <w:tcPr>
            <w:tcW w:w="1077" w:type="dxa"/>
          </w:tcPr>
          <w:p w14:paraId="785C056B" w14:textId="77777777" w:rsidR="009D7500" w:rsidRDefault="009D7500">
            <w:pPr>
              <w:pStyle w:val="ConsPlusNormal"/>
              <w:jc w:val="center"/>
            </w:pPr>
            <w:r>
              <w:t>случаев госпитализации</w:t>
            </w:r>
          </w:p>
        </w:tc>
        <w:tc>
          <w:tcPr>
            <w:tcW w:w="1191" w:type="dxa"/>
          </w:tcPr>
          <w:p w14:paraId="7D48D5E0" w14:textId="77777777" w:rsidR="009D7500" w:rsidRDefault="009D7500">
            <w:pPr>
              <w:pStyle w:val="ConsPlusNormal"/>
              <w:jc w:val="center"/>
            </w:pPr>
            <w:r>
              <w:t>186552,5</w:t>
            </w:r>
          </w:p>
        </w:tc>
        <w:tc>
          <w:tcPr>
            <w:tcW w:w="1191" w:type="dxa"/>
          </w:tcPr>
          <w:p w14:paraId="6E41E3E4" w14:textId="77777777" w:rsidR="009D7500" w:rsidRDefault="009D7500">
            <w:pPr>
              <w:pStyle w:val="ConsPlusNormal"/>
              <w:jc w:val="center"/>
            </w:pPr>
            <w:r>
              <w:t>195842,5</w:t>
            </w:r>
          </w:p>
        </w:tc>
        <w:tc>
          <w:tcPr>
            <w:tcW w:w="1191" w:type="dxa"/>
          </w:tcPr>
          <w:p w14:paraId="70D082DC" w14:textId="77777777" w:rsidR="009D7500" w:rsidRDefault="009D7500">
            <w:pPr>
              <w:pStyle w:val="ConsPlusNormal"/>
              <w:jc w:val="center"/>
            </w:pPr>
            <w:r>
              <w:t>205269,1</w:t>
            </w:r>
          </w:p>
        </w:tc>
      </w:tr>
      <w:tr w:rsidR="009D7500" w14:paraId="65EE6CA2" w14:textId="77777777">
        <w:tc>
          <w:tcPr>
            <w:tcW w:w="907" w:type="dxa"/>
          </w:tcPr>
          <w:p w14:paraId="4AD27A96" w14:textId="77777777" w:rsidR="009D7500" w:rsidRDefault="009D7500">
            <w:pPr>
              <w:pStyle w:val="ConsPlusNormal"/>
              <w:jc w:val="center"/>
            </w:pPr>
            <w:r>
              <w:t>49.</w:t>
            </w:r>
          </w:p>
        </w:tc>
        <w:tc>
          <w:tcPr>
            <w:tcW w:w="3515" w:type="dxa"/>
          </w:tcPr>
          <w:p w14:paraId="07B59B2C" w14:textId="77777777" w:rsidR="009D7500" w:rsidRDefault="009D7500">
            <w:pPr>
              <w:pStyle w:val="ConsPlusNormal"/>
            </w:pPr>
            <w:r>
              <w:t>в том числе имплантация частотно-адаптированного кардиостимулятора взрослым медицинскими организациями</w:t>
            </w:r>
          </w:p>
        </w:tc>
        <w:tc>
          <w:tcPr>
            <w:tcW w:w="1077" w:type="dxa"/>
          </w:tcPr>
          <w:p w14:paraId="5D0E8FD2" w14:textId="77777777" w:rsidR="009D7500" w:rsidRDefault="009D7500">
            <w:pPr>
              <w:pStyle w:val="ConsPlusNormal"/>
              <w:jc w:val="center"/>
            </w:pPr>
            <w:r>
              <w:t>случаев госпитализации</w:t>
            </w:r>
          </w:p>
        </w:tc>
        <w:tc>
          <w:tcPr>
            <w:tcW w:w="1191" w:type="dxa"/>
          </w:tcPr>
          <w:p w14:paraId="12B044E8" w14:textId="77777777" w:rsidR="009D7500" w:rsidRDefault="009D7500">
            <w:pPr>
              <w:pStyle w:val="ConsPlusNormal"/>
              <w:jc w:val="center"/>
            </w:pPr>
            <w:r>
              <w:t>288186,7</w:t>
            </w:r>
          </w:p>
        </w:tc>
        <w:tc>
          <w:tcPr>
            <w:tcW w:w="1191" w:type="dxa"/>
          </w:tcPr>
          <w:p w14:paraId="0F50350D" w14:textId="77777777" w:rsidR="009D7500" w:rsidRDefault="009D7500">
            <w:pPr>
              <w:pStyle w:val="ConsPlusNormal"/>
              <w:jc w:val="center"/>
            </w:pPr>
            <w:r>
              <w:t>300486,8</w:t>
            </w:r>
          </w:p>
        </w:tc>
        <w:tc>
          <w:tcPr>
            <w:tcW w:w="1191" w:type="dxa"/>
          </w:tcPr>
          <w:p w14:paraId="130FF31D" w14:textId="77777777" w:rsidR="009D7500" w:rsidRDefault="009D7500">
            <w:pPr>
              <w:pStyle w:val="ConsPlusNormal"/>
              <w:jc w:val="center"/>
            </w:pPr>
            <w:r>
              <w:t>313167,8</w:t>
            </w:r>
          </w:p>
        </w:tc>
      </w:tr>
      <w:tr w:rsidR="009D7500" w14:paraId="73D2573E" w14:textId="77777777">
        <w:tc>
          <w:tcPr>
            <w:tcW w:w="907" w:type="dxa"/>
          </w:tcPr>
          <w:p w14:paraId="06CA7F89" w14:textId="77777777" w:rsidR="009D7500" w:rsidRDefault="009D7500">
            <w:pPr>
              <w:pStyle w:val="ConsPlusNormal"/>
              <w:jc w:val="center"/>
            </w:pPr>
            <w:r>
              <w:t>50.</w:t>
            </w:r>
          </w:p>
        </w:tc>
        <w:tc>
          <w:tcPr>
            <w:tcW w:w="3515" w:type="dxa"/>
          </w:tcPr>
          <w:p w14:paraId="218B67D7" w14:textId="77777777" w:rsidR="009D7500" w:rsidRDefault="009D7500">
            <w:pPr>
              <w:pStyle w:val="ConsPlusNormal"/>
            </w:pPr>
            <w:r>
              <w:t>в том числе эндоваскулярная деструкция дополнительных проводящих путей и аритмогенных зон сердца</w:t>
            </w:r>
          </w:p>
        </w:tc>
        <w:tc>
          <w:tcPr>
            <w:tcW w:w="1077" w:type="dxa"/>
          </w:tcPr>
          <w:p w14:paraId="7C1B5800" w14:textId="77777777" w:rsidR="009D7500" w:rsidRDefault="009D7500">
            <w:pPr>
              <w:pStyle w:val="ConsPlusNormal"/>
              <w:jc w:val="center"/>
            </w:pPr>
            <w:r>
              <w:t>случаев госпитализации</w:t>
            </w:r>
          </w:p>
        </w:tc>
        <w:tc>
          <w:tcPr>
            <w:tcW w:w="1191" w:type="dxa"/>
          </w:tcPr>
          <w:p w14:paraId="400C0158" w14:textId="77777777" w:rsidR="009D7500" w:rsidRDefault="009D7500">
            <w:pPr>
              <w:pStyle w:val="ConsPlusNormal"/>
              <w:jc w:val="center"/>
            </w:pPr>
            <w:r>
              <w:t>390401,1</w:t>
            </w:r>
          </w:p>
        </w:tc>
        <w:tc>
          <w:tcPr>
            <w:tcW w:w="1191" w:type="dxa"/>
          </w:tcPr>
          <w:p w14:paraId="279C64DD" w14:textId="77777777" w:rsidR="009D7500" w:rsidRDefault="009D7500">
            <w:pPr>
              <w:pStyle w:val="ConsPlusNormal"/>
              <w:jc w:val="center"/>
            </w:pPr>
            <w:r>
              <w:t>407514,2</w:t>
            </w:r>
          </w:p>
        </w:tc>
        <w:tc>
          <w:tcPr>
            <w:tcW w:w="1191" w:type="dxa"/>
          </w:tcPr>
          <w:p w14:paraId="35D6283C" w14:textId="77777777" w:rsidR="009D7500" w:rsidRDefault="009D7500">
            <w:pPr>
              <w:pStyle w:val="ConsPlusNormal"/>
              <w:jc w:val="center"/>
            </w:pPr>
            <w:r>
              <w:t>425103,8</w:t>
            </w:r>
          </w:p>
        </w:tc>
      </w:tr>
      <w:tr w:rsidR="009D7500" w14:paraId="5A6C9B17" w14:textId="77777777">
        <w:tc>
          <w:tcPr>
            <w:tcW w:w="907" w:type="dxa"/>
          </w:tcPr>
          <w:p w14:paraId="6769D05E" w14:textId="77777777" w:rsidR="009D7500" w:rsidRDefault="009D7500">
            <w:pPr>
              <w:pStyle w:val="ConsPlusNormal"/>
              <w:jc w:val="center"/>
            </w:pPr>
            <w:r>
              <w:t>51.</w:t>
            </w:r>
          </w:p>
        </w:tc>
        <w:tc>
          <w:tcPr>
            <w:tcW w:w="3515" w:type="dxa"/>
          </w:tcPr>
          <w:p w14:paraId="616BA740" w14:textId="77777777" w:rsidR="009D7500" w:rsidRDefault="009D7500">
            <w:pPr>
              <w:pStyle w:val="ConsPlusNormal"/>
            </w:pPr>
            <w:r>
              <w:t>в том числе оперативные вмешательства на брахиоцефальных артериях (стентирование или эндартерэктомия) медицинскими организациями</w:t>
            </w:r>
          </w:p>
        </w:tc>
        <w:tc>
          <w:tcPr>
            <w:tcW w:w="1077" w:type="dxa"/>
          </w:tcPr>
          <w:p w14:paraId="79FC1AD0" w14:textId="77777777" w:rsidR="009D7500" w:rsidRDefault="009D7500">
            <w:pPr>
              <w:pStyle w:val="ConsPlusNormal"/>
              <w:jc w:val="center"/>
            </w:pPr>
            <w:r>
              <w:t>случаев госпитализации</w:t>
            </w:r>
          </w:p>
        </w:tc>
        <w:tc>
          <w:tcPr>
            <w:tcW w:w="1191" w:type="dxa"/>
          </w:tcPr>
          <w:p w14:paraId="579D923A" w14:textId="77777777" w:rsidR="009D7500" w:rsidRDefault="009D7500">
            <w:pPr>
              <w:pStyle w:val="ConsPlusNormal"/>
              <w:jc w:val="center"/>
            </w:pPr>
            <w:r>
              <w:t>234598,5</w:t>
            </w:r>
          </w:p>
        </w:tc>
        <w:tc>
          <w:tcPr>
            <w:tcW w:w="1191" w:type="dxa"/>
          </w:tcPr>
          <w:p w14:paraId="52FF8DDE" w14:textId="77777777" w:rsidR="009D7500" w:rsidRDefault="009D7500">
            <w:pPr>
              <w:pStyle w:val="ConsPlusNormal"/>
              <w:jc w:val="center"/>
            </w:pPr>
            <w:r>
              <w:t>248807,6</w:t>
            </w:r>
          </w:p>
        </w:tc>
        <w:tc>
          <w:tcPr>
            <w:tcW w:w="1191" w:type="dxa"/>
          </w:tcPr>
          <w:p w14:paraId="30F24C79" w14:textId="77777777" w:rsidR="009D7500" w:rsidRDefault="009D7500">
            <w:pPr>
              <w:pStyle w:val="ConsPlusNormal"/>
              <w:jc w:val="center"/>
            </w:pPr>
            <w:r>
              <w:t>263016,8</w:t>
            </w:r>
          </w:p>
        </w:tc>
      </w:tr>
      <w:tr w:rsidR="009D7500" w14:paraId="40624DC2" w14:textId="77777777">
        <w:tc>
          <w:tcPr>
            <w:tcW w:w="907" w:type="dxa"/>
          </w:tcPr>
          <w:p w14:paraId="1386B918" w14:textId="77777777" w:rsidR="009D7500" w:rsidRDefault="009D7500">
            <w:pPr>
              <w:pStyle w:val="ConsPlusNormal"/>
              <w:jc w:val="center"/>
            </w:pPr>
            <w:r>
              <w:t>52.</w:t>
            </w:r>
          </w:p>
        </w:tc>
        <w:tc>
          <w:tcPr>
            <w:tcW w:w="3515" w:type="dxa"/>
          </w:tcPr>
          <w:p w14:paraId="32778B3C" w14:textId="77777777" w:rsidR="009D7500" w:rsidRDefault="009D7500">
            <w:pPr>
              <w:pStyle w:val="ConsPlusNormal"/>
            </w:pPr>
            <w:r>
              <w:t>трансплантация почки</w:t>
            </w:r>
          </w:p>
        </w:tc>
        <w:tc>
          <w:tcPr>
            <w:tcW w:w="1077" w:type="dxa"/>
          </w:tcPr>
          <w:p w14:paraId="2F255B82" w14:textId="77777777" w:rsidR="009D7500" w:rsidRDefault="009D7500">
            <w:pPr>
              <w:pStyle w:val="ConsPlusNormal"/>
              <w:jc w:val="center"/>
            </w:pPr>
            <w:r>
              <w:t>случаев госпитализации</w:t>
            </w:r>
          </w:p>
        </w:tc>
        <w:tc>
          <w:tcPr>
            <w:tcW w:w="1191" w:type="dxa"/>
          </w:tcPr>
          <w:p w14:paraId="4734547B" w14:textId="77777777" w:rsidR="009D7500" w:rsidRDefault="009D7500">
            <w:pPr>
              <w:pStyle w:val="ConsPlusNormal"/>
              <w:jc w:val="center"/>
            </w:pPr>
            <w:r>
              <w:t>1444220,5</w:t>
            </w:r>
          </w:p>
        </w:tc>
        <w:tc>
          <w:tcPr>
            <w:tcW w:w="1191" w:type="dxa"/>
          </w:tcPr>
          <w:p w14:paraId="3D99CCBF" w14:textId="77777777" w:rsidR="009D7500" w:rsidRDefault="009D7500">
            <w:pPr>
              <w:pStyle w:val="ConsPlusNormal"/>
              <w:jc w:val="center"/>
            </w:pPr>
            <w:r>
              <w:t>1521513,2</w:t>
            </w:r>
          </w:p>
        </w:tc>
        <w:tc>
          <w:tcPr>
            <w:tcW w:w="1191" w:type="dxa"/>
          </w:tcPr>
          <w:p w14:paraId="5050A1F6" w14:textId="77777777" w:rsidR="009D7500" w:rsidRDefault="009D7500">
            <w:pPr>
              <w:pStyle w:val="ConsPlusNormal"/>
              <w:jc w:val="center"/>
            </w:pPr>
            <w:r>
              <w:t>1599466,7</w:t>
            </w:r>
          </w:p>
        </w:tc>
      </w:tr>
      <w:tr w:rsidR="009D7500" w14:paraId="037C27B0" w14:textId="77777777">
        <w:tc>
          <w:tcPr>
            <w:tcW w:w="907" w:type="dxa"/>
          </w:tcPr>
          <w:p w14:paraId="164DDAD4" w14:textId="77777777" w:rsidR="009D7500" w:rsidRDefault="009D7500">
            <w:pPr>
              <w:pStyle w:val="ConsPlusNormal"/>
              <w:jc w:val="center"/>
            </w:pPr>
            <w:r>
              <w:t>53.</w:t>
            </w:r>
          </w:p>
        </w:tc>
        <w:tc>
          <w:tcPr>
            <w:tcW w:w="3515" w:type="dxa"/>
          </w:tcPr>
          <w:p w14:paraId="43D0B834" w14:textId="77777777" w:rsidR="009D7500" w:rsidRDefault="009D7500">
            <w:pPr>
              <w:pStyle w:val="ConsPlusNormal"/>
            </w:pPr>
            <w:r>
              <w:t>Медицинская реабилитация:</w:t>
            </w:r>
          </w:p>
        </w:tc>
        <w:tc>
          <w:tcPr>
            <w:tcW w:w="1077" w:type="dxa"/>
          </w:tcPr>
          <w:p w14:paraId="39377DC8" w14:textId="77777777" w:rsidR="009D7500" w:rsidRDefault="009D7500">
            <w:pPr>
              <w:pStyle w:val="ConsPlusNormal"/>
            </w:pPr>
          </w:p>
        </w:tc>
        <w:tc>
          <w:tcPr>
            <w:tcW w:w="1191" w:type="dxa"/>
          </w:tcPr>
          <w:p w14:paraId="20E121CC" w14:textId="77777777" w:rsidR="009D7500" w:rsidRDefault="009D7500">
            <w:pPr>
              <w:pStyle w:val="ConsPlusNormal"/>
            </w:pPr>
          </w:p>
        </w:tc>
        <w:tc>
          <w:tcPr>
            <w:tcW w:w="1191" w:type="dxa"/>
          </w:tcPr>
          <w:p w14:paraId="77DA552A" w14:textId="77777777" w:rsidR="009D7500" w:rsidRDefault="009D7500">
            <w:pPr>
              <w:pStyle w:val="ConsPlusNormal"/>
            </w:pPr>
          </w:p>
        </w:tc>
        <w:tc>
          <w:tcPr>
            <w:tcW w:w="1191" w:type="dxa"/>
          </w:tcPr>
          <w:p w14:paraId="0E022618" w14:textId="77777777" w:rsidR="009D7500" w:rsidRDefault="009D7500">
            <w:pPr>
              <w:pStyle w:val="ConsPlusNormal"/>
            </w:pPr>
          </w:p>
        </w:tc>
      </w:tr>
      <w:tr w:rsidR="009D7500" w14:paraId="513957AA" w14:textId="77777777">
        <w:tblPrEx>
          <w:tblBorders>
            <w:insideH w:val="nil"/>
          </w:tblBorders>
        </w:tblPrEx>
        <w:tc>
          <w:tcPr>
            <w:tcW w:w="907" w:type="dxa"/>
            <w:tcBorders>
              <w:bottom w:val="nil"/>
            </w:tcBorders>
          </w:tcPr>
          <w:p w14:paraId="4D0B2A8F" w14:textId="77777777" w:rsidR="009D7500" w:rsidRDefault="009D7500">
            <w:pPr>
              <w:pStyle w:val="ConsPlusNormal"/>
              <w:jc w:val="center"/>
            </w:pPr>
            <w:r>
              <w:t>54.</w:t>
            </w:r>
          </w:p>
        </w:tc>
        <w:tc>
          <w:tcPr>
            <w:tcW w:w="3515" w:type="dxa"/>
            <w:tcBorders>
              <w:bottom w:val="nil"/>
            </w:tcBorders>
          </w:tcPr>
          <w:p w14:paraId="406C7C74" w14:textId="77777777" w:rsidR="009D7500" w:rsidRDefault="009D7500">
            <w:pPr>
              <w:pStyle w:val="ConsPlusNormal"/>
            </w:pPr>
            <w:r>
              <w:t>в амбулаторных условиях</w:t>
            </w:r>
          </w:p>
        </w:tc>
        <w:tc>
          <w:tcPr>
            <w:tcW w:w="1077" w:type="dxa"/>
            <w:tcBorders>
              <w:bottom w:val="nil"/>
            </w:tcBorders>
          </w:tcPr>
          <w:p w14:paraId="1CEF3314" w14:textId="77777777" w:rsidR="009D7500" w:rsidRDefault="009D7500">
            <w:pPr>
              <w:pStyle w:val="ConsPlusNormal"/>
              <w:jc w:val="center"/>
            </w:pPr>
            <w:r>
              <w:t>комплексных посещений</w:t>
            </w:r>
          </w:p>
        </w:tc>
        <w:tc>
          <w:tcPr>
            <w:tcW w:w="1191" w:type="dxa"/>
            <w:tcBorders>
              <w:bottom w:val="nil"/>
            </w:tcBorders>
          </w:tcPr>
          <w:p w14:paraId="1F873DF1" w14:textId="77777777" w:rsidR="009D7500" w:rsidRDefault="009D7500">
            <w:pPr>
              <w:pStyle w:val="ConsPlusNormal"/>
              <w:jc w:val="center"/>
            </w:pPr>
            <w:r>
              <w:t>24302,8</w:t>
            </w:r>
          </w:p>
        </w:tc>
        <w:tc>
          <w:tcPr>
            <w:tcW w:w="1191" w:type="dxa"/>
            <w:tcBorders>
              <w:bottom w:val="nil"/>
            </w:tcBorders>
          </w:tcPr>
          <w:p w14:paraId="225FF875" w14:textId="77777777" w:rsidR="009D7500" w:rsidRDefault="009D7500">
            <w:pPr>
              <w:pStyle w:val="ConsPlusNormal"/>
              <w:jc w:val="center"/>
            </w:pPr>
            <w:r>
              <w:t>32353,5</w:t>
            </w:r>
          </w:p>
        </w:tc>
        <w:tc>
          <w:tcPr>
            <w:tcW w:w="1191" w:type="dxa"/>
            <w:tcBorders>
              <w:bottom w:val="nil"/>
            </w:tcBorders>
          </w:tcPr>
          <w:p w14:paraId="56CB52EE" w14:textId="77777777" w:rsidR="009D7500" w:rsidRDefault="009D7500">
            <w:pPr>
              <w:pStyle w:val="ConsPlusNormal"/>
              <w:jc w:val="center"/>
            </w:pPr>
            <w:r>
              <w:t>34504,7</w:t>
            </w:r>
          </w:p>
        </w:tc>
      </w:tr>
      <w:tr w:rsidR="009D7500" w14:paraId="2F7694AA" w14:textId="77777777">
        <w:tblPrEx>
          <w:tblBorders>
            <w:insideH w:val="nil"/>
          </w:tblBorders>
        </w:tblPrEx>
        <w:tc>
          <w:tcPr>
            <w:tcW w:w="9072" w:type="dxa"/>
            <w:gridSpan w:val="6"/>
            <w:tcBorders>
              <w:top w:val="nil"/>
            </w:tcBorders>
          </w:tcPr>
          <w:p w14:paraId="1FE5017B" w14:textId="77777777" w:rsidR="009D7500" w:rsidRDefault="009D7500">
            <w:pPr>
              <w:pStyle w:val="ConsPlusNormal"/>
              <w:jc w:val="both"/>
            </w:pPr>
            <w:r>
              <w:t xml:space="preserve">(п. 54 в ред. </w:t>
            </w:r>
            <w:hyperlink r:id="rId160">
              <w:r>
                <w:rPr>
                  <w:color w:val="0000FF"/>
                </w:rPr>
                <w:t>Постановления</w:t>
              </w:r>
            </w:hyperlink>
            <w:r>
              <w:t xml:space="preserve"> Правительства Свердловской области от 28.07.2026 N 472-ПП)</w:t>
            </w:r>
          </w:p>
        </w:tc>
      </w:tr>
      <w:tr w:rsidR="009D7500" w14:paraId="1BF91FB4" w14:textId="77777777">
        <w:tc>
          <w:tcPr>
            <w:tcW w:w="907" w:type="dxa"/>
          </w:tcPr>
          <w:p w14:paraId="73321472" w14:textId="77777777" w:rsidR="009D7500" w:rsidRDefault="009D7500">
            <w:pPr>
              <w:pStyle w:val="ConsPlusNormal"/>
              <w:jc w:val="center"/>
            </w:pPr>
            <w:r>
              <w:lastRenderedPageBreak/>
              <w:t>55.</w:t>
            </w:r>
          </w:p>
        </w:tc>
        <w:tc>
          <w:tcPr>
            <w:tcW w:w="3515" w:type="dxa"/>
          </w:tcPr>
          <w:p w14:paraId="63475FAF" w14:textId="77777777" w:rsidR="009D7500" w:rsidRDefault="009D7500">
            <w:pPr>
              <w:pStyle w:val="ConsPlusNormal"/>
            </w:pPr>
            <w:r>
              <w:t>в условиях дневных стационаров</w:t>
            </w:r>
          </w:p>
        </w:tc>
        <w:tc>
          <w:tcPr>
            <w:tcW w:w="1077" w:type="dxa"/>
          </w:tcPr>
          <w:p w14:paraId="442EA998" w14:textId="77777777" w:rsidR="009D7500" w:rsidRDefault="009D7500">
            <w:pPr>
              <w:pStyle w:val="ConsPlusNormal"/>
              <w:jc w:val="center"/>
            </w:pPr>
            <w:r>
              <w:t>случаев лечения</w:t>
            </w:r>
          </w:p>
        </w:tc>
        <w:tc>
          <w:tcPr>
            <w:tcW w:w="1191" w:type="dxa"/>
          </w:tcPr>
          <w:p w14:paraId="4D2D1112" w14:textId="77777777" w:rsidR="009D7500" w:rsidRDefault="009D7500">
            <w:pPr>
              <w:pStyle w:val="ConsPlusNormal"/>
              <w:jc w:val="center"/>
            </w:pPr>
            <w:r>
              <w:t>33200,2</w:t>
            </w:r>
          </w:p>
        </w:tc>
        <w:tc>
          <w:tcPr>
            <w:tcW w:w="1191" w:type="dxa"/>
          </w:tcPr>
          <w:p w14:paraId="54F4CC1C" w14:textId="77777777" w:rsidR="009D7500" w:rsidRDefault="009D7500">
            <w:pPr>
              <w:pStyle w:val="ConsPlusNormal"/>
              <w:jc w:val="center"/>
            </w:pPr>
            <w:r>
              <w:t>35483,0</w:t>
            </w:r>
          </w:p>
        </w:tc>
        <w:tc>
          <w:tcPr>
            <w:tcW w:w="1191" w:type="dxa"/>
          </w:tcPr>
          <w:p w14:paraId="4E472F94" w14:textId="77777777" w:rsidR="009D7500" w:rsidRDefault="009D7500">
            <w:pPr>
              <w:pStyle w:val="ConsPlusNormal"/>
              <w:jc w:val="center"/>
            </w:pPr>
            <w:r>
              <w:t>37751,7</w:t>
            </w:r>
          </w:p>
        </w:tc>
      </w:tr>
      <w:tr w:rsidR="009D7500" w14:paraId="153F1FE5" w14:textId="77777777">
        <w:tc>
          <w:tcPr>
            <w:tcW w:w="907" w:type="dxa"/>
          </w:tcPr>
          <w:p w14:paraId="3F41F530" w14:textId="77777777" w:rsidR="009D7500" w:rsidRDefault="009D7500">
            <w:pPr>
              <w:pStyle w:val="ConsPlusNormal"/>
              <w:jc w:val="center"/>
            </w:pPr>
            <w:r>
              <w:t>56.</w:t>
            </w:r>
          </w:p>
        </w:tc>
        <w:tc>
          <w:tcPr>
            <w:tcW w:w="3515" w:type="dxa"/>
          </w:tcPr>
          <w:p w14:paraId="60680023" w14:textId="77777777" w:rsidR="009D7500" w:rsidRDefault="009D7500">
            <w:pPr>
              <w:pStyle w:val="ConsPlusNormal"/>
            </w:pPr>
            <w:r>
              <w:t>в условиях круглосуточного стационара</w:t>
            </w:r>
          </w:p>
        </w:tc>
        <w:tc>
          <w:tcPr>
            <w:tcW w:w="1077" w:type="dxa"/>
          </w:tcPr>
          <w:p w14:paraId="10DA266B" w14:textId="77777777" w:rsidR="009D7500" w:rsidRDefault="009D7500">
            <w:pPr>
              <w:pStyle w:val="ConsPlusNormal"/>
              <w:jc w:val="center"/>
            </w:pPr>
            <w:r>
              <w:t>случаев госпитализации</w:t>
            </w:r>
          </w:p>
        </w:tc>
        <w:tc>
          <w:tcPr>
            <w:tcW w:w="1191" w:type="dxa"/>
          </w:tcPr>
          <w:p w14:paraId="1C009956" w14:textId="77777777" w:rsidR="009D7500" w:rsidRDefault="009D7500">
            <w:pPr>
              <w:pStyle w:val="ConsPlusNormal"/>
              <w:jc w:val="center"/>
            </w:pPr>
            <w:r>
              <w:t>64256,6</w:t>
            </w:r>
          </w:p>
        </w:tc>
        <w:tc>
          <w:tcPr>
            <w:tcW w:w="1191" w:type="dxa"/>
          </w:tcPr>
          <w:p w14:paraId="5E073023" w14:textId="77777777" w:rsidR="009D7500" w:rsidRDefault="009D7500">
            <w:pPr>
              <w:pStyle w:val="ConsPlusNormal"/>
              <w:jc w:val="center"/>
            </w:pPr>
            <w:r>
              <w:t>68562,0</w:t>
            </w:r>
          </w:p>
        </w:tc>
        <w:tc>
          <w:tcPr>
            <w:tcW w:w="1191" w:type="dxa"/>
          </w:tcPr>
          <w:p w14:paraId="54CE9BE2" w14:textId="77777777" w:rsidR="009D7500" w:rsidRDefault="009D7500">
            <w:pPr>
              <w:pStyle w:val="ConsPlusNormal"/>
              <w:jc w:val="center"/>
            </w:pPr>
            <w:r>
              <w:t>72845,4</w:t>
            </w:r>
          </w:p>
        </w:tc>
      </w:tr>
    </w:tbl>
    <w:p w14:paraId="31B75229" w14:textId="77777777" w:rsidR="009D7500" w:rsidRDefault="009D7500">
      <w:pPr>
        <w:pStyle w:val="ConsPlusNormal"/>
        <w:jc w:val="both"/>
      </w:pPr>
    </w:p>
    <w:p w14:paraId="60D7AAB0" w14:textId="77777777" w:rsidR="009D7500" w:rsidRDefault="009D7500">
      <w:pPr>
        <w:pStyle w:val="ConsPlusNormal"/>
        <w:ind w:firstLine="540"/>
        <w:jc w:val="both"/>
      </w:pPr>
      <w:r>
        <w:t>Подушевые нормативы финансирования, предусмотренные Программой, отражают размер бюджетных ассигнований и средств ОМС, необходимых для компенсации затрат по бесплатному оказанию медицинской помощи в расчете на одного жителя в год, за счет средств ОМС - на одно застрахованное лицо в год.</w:t>
      </w:r>
    </w:p>
    <w:p w14:paraId="4CBBF9D4" w14:textId="77777777" w:rsidR="009D7500" w:rsidRDefault="009D7500">
      <w:pPr>
        <w:pStyle w:val="ConsPlusNormal"/>
        <w:spacing w:before="220"/>
        <w:ind w:firstLine="540"/>
        <w:jc w:val="both"/>
      </w:pPr>
      <w:r>
        <w:t xml:space="preserve">Подушевые нормативы финансирования установлены исходя из средних нормативов, предусмотренных Программой государственных гарантий Российской Федерации, и коэффициентов дифференциации и доступности медицинской помощи, рассчитанных в соответствии с </w:t>
      </w:r>
      <w:hyperlink r:id="rId161">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Территориального фонда обязательного медицинского страхования Свердловской области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05.05.2012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626C1653" w14:textId="77777777" w:rsidR="009D7500" w:rsidRDefault="009D7500">
      <w:pPr>
        <w:pStyle w:val="ConsPlusNormal"/>
        <w:spacing w:before="220"/>
        <w:ind w:firstLine="540"/>
        <w:jc w:val="both"/>
      </w:pPr>
      <w:r>
        <w:t>Подушевые нормативы финансирования, предусмотренные Программой (без учета расходов федерального бюджета), составляют:</w:t>
      </w:r>
    </w:p>
    <w:p w14:paraId="67A165F6" w14:textId="77777777" w:rsidR="009D7500" w:rsidRDefault="009D7500">
      <w:pPr>
        <w:pStyle w:val="ConsPlusNormal"/>
        <w:spacing w:before="220"/>
        <w:ind w:firstLine="540"/>
        <w:jc w:val="both"/>
      </w:pPr>
      <w:r>
        <w:t>за счет средств областного бюджета (в расчете на одного жителя) в 2026 году - 9909,1 рубля, в 2027 году - 10641,9 рубля, в 2028 году - 11022,7 рубля;</w:t>
      </w:r>
    </w:p>
    <w:p w14:paraId="35D17937" w14:textId="77777777" w:rsidR="009D7500" w:rsidRDefault="009D7500">
      <w:pPr>
        <w:pStyle w:val="ConsPlusNormal"/>
        <w:spacing w:before="220"/>
        <w:ind w:firstLine="540"/>
        <w:jc w:val="both"/>
      </w:pPr>
      <w:r>
        <w:t>за счет средств обязательного медицинского страхования на финансирование базовой программы ОМС за счет субвенций Федерального фонда обязательного медицинского страхования (в расчете на одно застрахованное лицо), за исключением расходов на обеспечение выполнения ТФОМС своих функций, всего: в 2026 году - 25280,5 рубля, в том числе по профилю "медицинская реабилитация" - 572,3 рубля, в 2027 году - 27314,1 рубля, в том числе по профилю "медицинская реабилитация" - 635,7 рубля, в 2028 году - 29326,3 рубля, в том числе по профилю "медицинская реабилитация" - 703,3 рубля.</w:t>
      </w:r>
    </w:p>
    <w:p w14:paraId="40240D92" w14:textId="77777777" w:rsidR="009D7500" w:rsidRDefault="009D7500">
      <w:pPr>
        <w:pStyle w:val="ConsPlusNormal"/>
        <w:jc w:val="both"/>
      </w:pPr>
      <w:r>
        <w:t xml:space="preserve">(в ред. </w:t>
      </w:r>
      <w:hyperlink r:id="rId162">
        <w:r>
          <w:rPr>
            <w:color w:val="0000FF"/>
          </w:rPr>
          <w:t>Постановления</w:t>
        </w:r>
      </w:hyperlink>
      <w:r>
        <w:t xml:space="preserve"> Правительства Свердловской области от 28.07.2026 N 472-ПП)</w:t>
      </w:r>
    </w:p>
    <w:p w14:paraId="422964AB" w14:textId="77777777" w:rsidR="009D7500" w:rsidRDefault="009D7500">
      <w:pPr>
        <w:pStyle w:val="ConsPlusNormal"/>
        <w:spacing w:before="220"/>
        <w:ind w:firstLine="540"/>
        <w:jc w:val="both"/>
      </w:pPr>
      <w:r>
        <w:t xml:space="preserve">Средние нормативы финансовых затрат на единицу объема медицинской помощи для проведения профилактических медицинских осмотров и диспансеризации за счет средств ОМС установлены с учетом в том числе расходов, связанных с использованием 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электрокардиографии, колоноскопии), в соответствии с порядком проведения профилактического медицинского осмотра и диспансеризации определенных групп взрослого населения, первичного или повторного посещения врача по медицинской профилактике, профилактического и диспансерного приема врача по медицинской профилактике, профилактического и диспансерного приема врача-терапевта, лечебно-диагностического приема врача-терапевта первичного или повторного профилактического консультирования по коррекции факторов риска (индивидуального </w:t>
      </w:r>
      <w:r>
        <w:lastRenderedPageBreak/>
        <w:t>краткого, индивидуального углубленного, группового углубленного, иного углубленного) и порядком, связанным с использованием 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 утверждаемыми Министерством здравоохранения Российской Федерации.</w:t>
      </w:r>
    </w:p>
    <w:p w14:paraId="4907CAAA" w14:textId="77777777" w:rsidR="009D7500" w:rsidRDefault="009D7500">
      <w:pPr>
        <w:pStyle w:val="ConsPlusNormal"/>
        <w:spacing w:before="220"/>
        <w:ind w:firstLine="540"/>
        <w:jc w:val="both"/>
      </w:pPr>
      <w:r>
        <w:t>В соответствии с Программой государственных гарантий Российской Федерации 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население, а также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14:paraId="4AF6ADBB" w14:textId="77777777" w:rsidR="009D7500" w:rsidRDefault="009D7500">
      <w:pPr>
        <w:pStyle w:val="ConsPlusNormal"/>
        <w:spacing w:before="220"/>
        <w:ind w:firstLine="540"/>
        <w:jc w:val="both"/>
      </w:pPr>
      <w:r>
        <w:t>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Свердловской области,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отдаленных территориях, поселках городского типа и малых городах с численностью населения до 50 тысяч человек.</w:t>
      </w:r>
    </w:p>
    <w:p w14:paraId="7473ADD5" w14:textId="77777777" w:rsidR="009D7500" w:rsidRDefault="009D7500">
      <w:pPr>
        <w:pStyle w:val="ConsPlusNormal"/>
        <w:spacing w:before="220"/>
        <w:ind w:firstLine="540"/>
        <w:jc w:val="both"/>
      </w:pPr>
      <w: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на территории устанавливаются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14:paraId="14E0A87C" w14:textId="77777777" w:rsidR="009D7500" w:rsidRDefault="009D7500">
      <w:pPr>
        <w:pStyle w:val="ConsPlusNormal"/>
        <w:jc w:val="both"/>
      </w:pPr>
      <w:r>
        <w:t xml:space="preserve">(в ред. </w:t>
      </w:r>
      <w:hyperlink r:id="rId163">
        <w:r>
          <w:rPr>
            <w:color w:val="0000FF"/>
          </w:rPr>
          <w:t>Постановления</w:t>
        </w:r>
      </w:hyperlink>
      <w:r>
        <w:t xml:space="preserve"> Правительства Свердловской области от 28.07.2026 N 472-ПП)</w:t>
      </w:r>
    </w:p>
    <w:p w14:paraId="09AC6A4D" w14:textId="77777777" w:rsidR="009D7500" w:rsidRDefault="009D7500">
      <w:pPr>
        <w:pStyle w:val="ConsPlusNormal"/>
        <w:spacing w:before="220"/>
        <w:ind w:firstLine="540"/>
        <w:jc w:val="both"/>
      </w:pPr>
      <w:r>
        <w:t>Для расчета стоимости медицинской помощи, оказываемой в медицинских организациях и их подразделениях, расположенных в сельской местности, отдаленных территориях,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лиц с учетом наличия указанных подразделений и расходов на их содержание и оплату труда персонала:</w:t>
      </w:r>
    </w:p>
    <w:p w14:paraId="3676C9DD" w14:textId="77777777" w:rsidR="009D7500" w:rsidRDefault="009D7500">
      <w:pPr>
        <w:pStyle w:val="ConsPlusNormal"/>
        <w:spacing w:before="220"/>
        <w:ind w:firstLine="540"/>
        <w:jc w:val="both"/>
      </w:pPr>
      <w:r>
        <w:t>для медицинских организаций, обслуживающих до 20 тысяч человек, - не менее 1,113;</w:t>
      </w:r>
    </w:p>
    <w:p w14:paraId="062AFE7A" w14:textId="77777777" w:rsidR="009D7500" w:rsidRDefault="009D7500">
      <w:pPr>
        <w:pStyle w:val="ConsPlusNormal"/>
        <w:spacing w:before="220"/>
        <w:ind w:firstLine="540"/>
        <w:jc w:val="both"/>
      </w:pPr>
      <w:r>
        <w:t>для медицинских организаций, обслуживающих свыше 20 тысяч человек, - не менее 1,04.</w:t>
      </w:r>
    </w:p>
    <w:p w14:paraId="3A7143F8" w14:textId="77777777" w:rsidR="009D7500" w:rsidRDefault="009D7500">
      <w:pPr>
        <w:pStyle w:val="ConsPlusNormal"/>
        <w:spacing w:before="220"/>
        <w:ind w:firstLine="540"/>
        <w:jc w:val="both"/>
      </w:pPr>
      <w:r>
        <w:t>Для расчета стоимости медицинской помощи в амбулаторных условиях, оказываемой лицам в возрасте 65 лет и старше, применяется средний коэффициент дифференциации для подушевого норматива финансирования на прикрепившихся к медицинской организации лиц в размере не менее 1,6.</w:t>
      </w:r>
    </w:p>
    <w:p w14:paraId="26495D08" w14:textId="77777777" w:rsidR="009D7500" w:rsidRDefault="009D7500">
      <w:pPr>
        <w:pStyle w:val="ConsPlusNormal"/>
        <w:spacing w:before="220"/>
        <w:ind w:firstLine="540"/>
        <w:jc w:val="both"/>
      </w:pPr>
      <w:r>
        <w:lastRenderedPageBreak/>
        <w:t>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14:paraId="6782D0DF" w14:textId="77777777" w:rsidR="009D7500" w:rsidRDefault="009D7500">
      <w:pPr>
        <w:pStyle w:val="ConsPlusNormal"/>
        <w:jc w:val="both"/>
      </w:pPr>
      <w:r>
        <w:t xml:space="preserve">(в ред. </w:t>
      </w:r>
      <w:hyperlink r:id="rId164">
        <w:r>
          <w:rPr>
            <w:color w:val="0000FF"/>
          </w:rPr>
          <w:t>Постановления</w:t>
        </w:r>
      </w:hyperlink>
      <w:r>
        <w:t xml:space="preserve"> Правительства Свердловской области от 28.07.2026 N 472-ПП)</w:t>
      </w:r>
    </w:p>
    <w:p w14:paraId="2093FA78" w14:textId="77777777" w:rsidR="009D7500" w:rsidRDefault="009D7500">
      <w:pPr>
        <w:pStyle w:val="ConsPlusNormal"/>
        <w:spacing w:before="220"/>
        <w:ind w:firstLine="540"/>
        <w:jc w:val="both"/>
      </w:pPr>
      <w:r>
        <w:t>фельдшерско-акушерский пункт (фельдшерский пункт, фельдшерский здравпункт), обслуживающий от 101 до 800 жителей, - 1703,9 тыс. рублей;</w:t>
      </w:r>
    </w:p>
    <w:p w14:paraId="67FC7FF2" w14:textId="77777777" w:rsidR="009D7500" w:rsidRDefault="009D7500">
      <w:pPr>
        <w:pStyle w:val="ConsPlusNormal"/>
        <w:jc w:val="both"/>
      </w:pPr>
      <w:r>
        <w:t xml:space="preserve">(в ред. </w:t>
      </w:r>
      <w:hyperlink r:id="rId165">
        <w:r>
          <w:rPr>
            <w:color w:val="0000FF"/>
          </w:rPr>
          <w:t>Постановления</w:t>
        </w:r>
      </w:hyperlink>
      <w:r>
        <w:t xml:space="preserve"> Правительства Свердловской области от 28.07.2026 N 472-ПП)</w:t>
      </w:r>
    </w:p>
    <w:p w14:paraId="5CC54326" w14:textId="77777777" w:rsidR="009D7500" w:rsidRDefault="009D7500">
      <w:pPr>
        <w:pStyle w:val="ConsPlusNormal"/>
        <w:spacing w:before="220"/>
        <w:ind w:firstLine="540"/>
        <w:jc w:val="both"/>
      </w:pPr>
      <w:r>
        <w:t>фельдшерско-акушерский пункт (фельдшерский пункт, фельдшерский здравпункт), обслуживающий от 801 до 1500 жителей, - 3408,0 тыс. рублей;</w:t>
      </w:r>
    </w:p>
    <w:p w14:paraId="16ADF9A6" w14:textId="77777777" w:rsidR="009D7500" w:rsidRDefault="009D7500">
      <w:pPr>
        <w:pStyle w:val="ConsPlusNormal"/>
        <w:jc w:val="both"/>
      </w:pPr>
      <w:r>
        <w:t xml:space="preserve">(в ред. </w:t>
      </w:r>
      <w:hyperlink r:id="rId166">
        <w:r>
          <w:rPr>
            <w:color w:val="0000FF"/>
          </w:rPr>
          <w:t>Постановления</w:t>
        </w:r>
      </w:hyperlink>
      <w:r>
        <w:t xml:space="preserve"> Правительства Свердловской области от 28.07.2026 N 472-ПП)</w:t>
      </w:r>
    </w:p>
    <w:p w14:paraId="2B4F1DE9" w14:textId="77777777" w:rsidR="009D7500" w:rsidRDefault="009D7500">
      <w:pPr>
        <w:pStyle w:val="ConsPlusNormal"/>
        <w:spacing w:before="220"/>
        <w:ind w:firstLine="540"/>
        <w:jc w:val="both"/>
      </w:pPr>
      <w:r>
        <w:t>фельдшерско-акушерский пункт (фельдшерский пункт, фельдшерский здравпункт), обслуживающий от 1501 до 2000 жителей, - 3408,0 тыс. рублей.</w:t>
      </w:r>
    </w:p>
    <w:p w14:paraId="153B4DDC" w14:textId="77777777" w:rsidR="009D7500" w:rsidRDefault="009D7500">
      <w:pPr>
        <w:pStyle w:val="ConsPlusNormal"/>
        <w:jc w:val="both"/>
      </w:pPr>
      <w:r>
        <w:t xml:space="preserve">(в ред. </w:t>
      </w:r>
      <w:hyperlink r:id="rId167">
        <w:r>
          <w:rPr>
            <w:color w:val="0000FF"/>
          </w:rPr>
          <w:t>Постановления</w:t>
        </w:r>
      </w:hyperlink>
      <w:r>
        <w:t xml:space="preserve"> Правительства Свердловской области от 28.07.2026 N 472-ПП)</w:t>
      </w:r>
    </w:p>
    <w:p w14:paraId="1F26BF13" w14:textId="77777777" w:rsidR="009D7500" w:rsidRDefault="009D7500">
      <w:pPr>
        <w:pStyle w:val="ConsPlusNormal"/>
        <w:spacing w:before="220"/>
        <w:ind w:firstLine="540"/>
        <w:jc w:val="both"/>
      </w:pPr>
      <w:r>
        <w:t>Размер финансового обеспечения фельдшерско-акушерских пунктов (фельдшерских пунктов, фельдшерских здравпунктов), обслуживающих до 100 жителей и более 2000 жителей, устанавливается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жителей и от 1501 до 2000 жителей.</w:t>
      </w:r>
    </w:p>
    <w:p w14:paraId="2C7D00B0" w14:textId="77777777" w:rsidR="009D7500" w:rsidRDefault="009D7500">
      <w:pPr>
        <w:pStyle w:val="ConsPlusNormal"/>
        <w:jc w:val="both"/>
      </w:pPr>
      <w:r>
        <w:t xml:space="preserve">(в ред. </w:t>
      </w:r>
      <w:hyperlink r:id="rId168">
        <w:r>
          <w:rPr>
            <w:color w:val="0000FF"/>
          </w:rPr>
          <w:t>Постановления</w:t>
        </w:r>
      </w:hyperlink>
      <w:r>
        <w:t xml:space="preserve"> Правительства Свердловской области от 28.07.2026 N 472-ПП)</w:t>
      </w:r>
    </w:p>
    <w:p w14:paraId="52903009" w14:textId="77777777" w:rsidR="009D7500" w:rsidRDefault="009D7500">
      <w:pPr>
        <w:pStyle w:val="ConsPlusNormal"/>
        <w:spacing w:before="220"/>
        <w:ind w:firstLine="540"/>
        <w:jc w:val="both"/>
      </w:pPr>
      <w: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169">
        <w:r>
          <w:rPr>
            <w:color w:val="0000FF"/>
          </w:rPr>
          <w:t>Указом</w:t>
        </w:r>
      </w:hyperlink>
      <w:r>
        <w:t xml:space="preserve"> Президента Российской Федерации от 7 мая 2012 года N 597 "О мероприятиях по реализации государственной социальной политики", и уровнем средней заработной платы в Свердловской области.</w:t>
      </w:r>
    </w:p>
    <w:p w14:paraId="008FA9C8" w14:textId="77777777" w:rsidR="009D7500" w:rsidRDefault="009D7500">
      <w:pPr>
        <w:pStyle w:val="ConsPlusNormal"/>
        <w:jc w:val="both"/>
      </w:pPr>
      <w:r>
        <w:t xml:space="preserve">(в ред. </w:t>
      </w:r>
      <w:hyperlink r:id="rId170">
        <w:r>
          <w:rPr>
            <w:color w:val="0000FF"/>
          </w:rPr>
          <w:t>Постановления</w:t>
        </w:r>
      </w:hyperlink>
      <w:r>
        <w:t xml:space="preserve"> Правительства Свердловской области от 28.07.2026 N 472-ПП)</w:t>
      </w:r>
    </w:p>
    <w:p w14:paraId="22710F56" w14:textId="77777777" w:rsidR="009D7500" w:rsidRDefault="009D7500">
      <w:pPr>
        <w:pStyle w:val="ConsPlusNormal"/>
        <w:spacing w:before="220"/>
        <w:ind w:firstLine="540"/>
        <w:jc w:val="both"/>
      </w:pPr>
      <w:r>
        <w:t>В случае оказания медицинской помощи указанными 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14:paraId="66661A20" w14:textId="77777777" w:rsidR="009D7500" w:rsidRDefault="009D7500">
      <w:pPr>
        <w:pStyle w:val="ConsPlusNormal"/>
        <w:jc w:val="both"/>
      </w:pPr>
      <w:r>
        <w:t xml:space="preserve">(в ред. </w:t>
      </w:r>
      <w:hyperlink r:id="rId171">
        <w:r>
          <w:rPr>
            <w:color w:val="0000FF"/>
          </w:rPr>
          <w:t>Постановления</w:t>
        </w:r>
      </w:hyperlink>
      <w:r>
        <w:t xml:space="preserve"> Правительства Свердловской области от 28.07.2026 N 472-ПП)</w:t>
      </w:r>
    </w:p>
    <w:p w14:paraId="760538B1" w14:textId="77777777" w:rsidR="009D7500" w:rsidRDefault="009D7500">
      <w:pPr>
        <w:pStyle w:val="ConsPlusNormal"/>
        <w:spacing w:before="220"/>
        <w:ind w:firstLine="540"/>
        <w:jc w:val="both"/>
      </w:pPr>
      <w:r>
        <w:t>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установленного в настоящей главе среднего размера их финансового обеспечения.</w:t>
      </w:r>
    </w:p>
    <w:p w14:paraId="415CD896" w14:textId="77777777" w:rsidR="009D7500" w:rsidRDefault="009D7500">
      <w:pPr>
        <w:pStyle w:val="ConsPlusNormal"/>
        <w:jc w:val="both"/>
      </w:pPr>
      <w:r>
        <w:t xml:space="preserve">(в ред. </w:t>
      </w:r>
      <w:hyperlink r:id="rId172">
        <w:r>
          <w:rPr>
            <w:color w:val="0000FF"/>
          </w:rPr>
          <w:t>Постановления</w:t>
        </w:r>
      </w:hyperlink>
      <w:r>
        <w:t xml:space="preserve"> Правительства Свердловской области от 28.07.2026 N 472-ПП)</w:t>
      </w:r>
    </w:p>
    <w:p w14:paraId="21EDB6C1" w14:textId="77777777" w:rsidR="009D7500" w:rsidRDefault="009D7500">
      <w:pPr>
        <w:pStyle w:val="ConsPlusNormal"/>
        <w:jc w:val="both"/>
      </w:pPr>
    </w:p>
    <w:p w14:paraId="3788CFCC" w14:textId="77777777" w:rsidR="009D7500" w:rsidRDefault="009D7500">
      <w:pPr>
        <w:pStyle w:val="ConsPlusNormal"/>
        <w:jc w:val="both"/>
      </w:pPr>
    </w:p>
    <w:p w14:paraId="16989C1B" w14:textId="77777777" w:rsidR="009D7500" w:rsidRDefault="009D7500">
      <w:pPr>
        <w:pStyle w:val="ConsPlusNormal"/>
        <w:jc w:val="both"/>
      </w:pPr>
    </w:p>
    <w:p w14:paraId="77A966DC" w14:textId="77777777" w:rsidR="009D7500" w:rsidRDefault="009D7500">
      <w:pPr>
        <w:pStyle w:val="ConsPlusNormal"/>
        <w:jc w:val="both"/>
      </w:pPr>
    </w:p>
    <w:p w14:paraId="38DC08D3" w14:textId="77777777" w:rsidR="009D7500" w:rsidRDefault="009D7500">
      <w:pPr>
        <w:pStyle w:val="ConsPlusNormal"/>
        <w:jc w:val="both"/>
      </w:pPr>
    </w:p>
    <w:p w14:paraId="6C4B46B7" w14:textId="77777777" w:rsidR="009D7500" w:rsidRDefault="009D7500">
      <w:pPr>
        <w:pStyle w:val="ConsPlusNormal"/>
        <w:jc w:val="right"/>
        <w:outlineLvl w:val="1"/>
      </w:pPr>
      <w:r>
        <w:t>Приложение N 1</w:t>
      </w:r>
    </w:p>
    <w:p w14:paraId="1EE4BFF0" w14:textId="77777777" w:rsidR="009D7500" w:rsidRDefault="009D7500">
      <w:pPr>
        <w:pStyle w:val="ConsPlusNormal"/>
        <w:jc w:val="right"/>
      </w:pPr>
      <w:r>
        <w:t>к Территориальной программе</w:t>
      </w:r>
    </w:p>
    <w:p w14:paraId="48A40B91" w14:textId="77777777" w:rsidR="009D7500" w:rsidRDefault="009D7500">
      <w:pPr>
        <w:pStyle w:val="ConsPlusNormal"/>
        <w:jc w:val="right"/>
      </w:pPr>
      <w:r>
        <w:t>государственных гарантий бесплатного</w:t>
      </w:r>
    </w:p>
    <w:p w14:paraId="585C880D" w14:textId="77777777" w:rsidR="009D7500" w:rsidRDefault="009D7500">
      <w:pPr>
        <w:pStyle w:val="ConsPlusNormal"/>
        <w:jc w:val="right"/>
      </w:pPr>
      <w:r>
        <w:t>оказания гражданам медицинской помощи</w:t>
      </w:r>
    </w:p>
    <w:p w14:paraId="70DC3469" w14:textId="77777777" w:rsidR="009D7500" w:rsidRDefault="009D7500">
      <w:pPr>
        <w:pStyle w:val="ConsPlusNormal"/>
        <w:jc w:val="right"/>
      </w:pPr>
      <w:r>
        <w:t>в Свердловской области на 2026 год и</w:t>
      </w:r>
    </w:p>
    <w:p w14:paraId="4AD38A3E" w14:textId="77777777" w:rsidR="009D7500" w:rsidRDefault="009D7500">
      <w:pPr>
        <w:pStyle w:val="ConsPlusNormal"/>
        <w:jc w:val="right"/>
      </w:pPr>
      <w:r>
        <w:t>на плановый период 2027 и 2028 годов</w:t>
      </w:r>
    </w:p>
    <w:p w14:paraId="306B4E28" w14:textId="77777777" w:rsidR="009D7500" w:rsidRDefault="009D7500">
      <w:pPr>
        <w:pStyle w:val="ConsPlusNormal"/>
        <w:jc w:val="both"/>
      </w:pPr>
    </w:p>
    <w:p w14:paraId="1FA22202" w14:textId="77777777" w:rsidR="009D7500" w:rsidRDefault="009D7500">
      <w:pPr>
        <w:pStyle w:val="ConsPlusTitle"/>
        <w:jc w:val="center"/>
      </w:pPr>
      <w:bookmarkStart w:id="12" w:name="P1908"/>
      <w:bookmarkEnd w:id="12"/>
      <w:r>
        <w:t>СТОИМОСТЬ</w:t>
      </w:r>
    </w:p>
    <w:p w14:paraId="29FF7986" w14:textId="77777777" w:rsidR="009D7500" w:rsidRDefault="009D7500">
      <w:pPr>
        <w:pStyle w:val="ConsPlusTitle"/>
        <w:jc w:val="center"/>
      </w:pPr>
      <w:r>
        <w:t>ТЕРРИТОРИАЛЬНОЙ ПРОГРАММЫ ГОСУДАРСТВЕННЫХ ГАРАНТИЙ</w:t>
      </w:r>
    </w:p>
    <w:p w14:paraId="48E5D881" w14:textId="77777777" w:rsidR="009D7500" w:rsidRDefault="009D7500">
      <w:pPr>
        <w:pStyle w:val="ConsPlusTitle"/>
        <w:jc w:val="center"/>
      </w:pPr>
      <w:r>
        <w:t>БЕСПЛАТНОГО ОКАЗАНИЯ ГРАЖДАНАМ МЕДИЦИНСКОЙ ПОМОЩИ</w:t>
      </w:r>
    </w:p>
    <w:p w14:paraId="34AFAA00" w14:textId="77777777" w:rsidR="009D7500" w:rsidRDefault="009D7500">
      <w:pPr>
        <w:pStyle w:val="ConsPlusTitle"/>
        <w:jc w:val="center"/>
      </w:pPr>
      <w:r>
        <w:t>В СВЕРДЛОВСКОЙ ОБЛАСТИ ПО ИСТОЧНИКАМ ФИНАНСОВОГО ОБЕСПЕЧЕНИЯ</w:t>
      </w:r>
    </w:p>
    <w:p w14:paraId="5219935F" w14:textId="77777777" w:rsidR="009D7500" w:rsidRDefault="009D7500">
      <w:pPr>
        <w:pStyle w:val="ConsPlusTitle"/>
        <w:jc w:val="center"/>
      </w:pPr>
      <w:r>
        <w:t>НА 2026 ГОД И НА ПЛАНОВЫЙ ПЕРИОД 2027 И 2028 ГОДОВ</w:t>
      </w:r>
    </w:p>
    <w:p w14:paraId="3A378764" w14:textId="77777777" w:rsidR="009D7500" w:rsidRDefault="009D75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7500" w14:paraId="280196D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F51E609" w14:textId="77777777" w:rsidR="009D7500" w:rsidRDefault="009D75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3F2D7E4" w14:textId="77777777" w:rsidR="009D7500" w:rsidRDefault="009D75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650F99B" w14:textId="77777777" w:rsidR="009D7500" w:rsidRDefault="009D7500">
            <w:pPr>
              <w:pStyle w:val="ConsPlusNormal"/>
              <w:jc w:val="center"/>
            </w:pPr>
            <w:r>
              <w:rPr>
                <w:color w:val="392C69"/>
              </w:rPr>
              <w:t>Список изменяющих документов</w:t>
            </w:r>
          </w:p>
          <w:p w14:paraId="3B84767E" w14:textId="77777777" w:rsidR="009D7500" w:rsidRDefault="009D7500">
            <w:pPr>
              <w:pStyle w:val="ConsPlusNormal"/>
              <w:jc w:val="center"/>
            </w:pPr>
            <w:r>
              <w:rPr>
                <w:color w:val="392C69"/>
              </w:rPr>
              <w:t xml:space="preserve">(в ред. </w:t>
            </w:r>
            <w:hyperlink r:id="rId173">
              <w:r>
                <w:rPr>
                  <w:color w:val="0000FF"/>
                </w:rPr>
                <w:t>Постановления</w:t>
              </w:r>
            </w:hyperlink>
            <w:r>
              <w:rPr>
                <w:color w:val="392C69"/>
              </w:rPr>
              <w:t xml:space="preserve"> Правительства Свердловской области</w:t>
            </w:r>
          </w:p>
          <w:p w14:paraId="63C288AD" w14:textId="77777777" w:rsidR="009D7500" w:rsidRDefault="009D7500">
            <w:pPr>
              <w:pStyle w:val="ConsPlusNormal"/>
              <w:jc w:val="center"/>
            </w:pPr>
            <w:r>
              <w:rPr>
                <w:color w:val="392C69"/>
              </w:rPr>
              <w:t>от 28.07.2026 N 472-ПП)</w:t>
            </w:r>
          </w:p>
        </w:tc>
        <w:tc>
          <w:tcPr>
            <w:tcW w:w="113" w:type="dxa"/>
            <w:tcBorders>
              <w:top w:val="nil"/>
              <w:left w:val="nil"/>
              <w:bottom w:val="nil"/>
              <w:right w:val="nil"/>
            </w:tcBorders>
            <w:shd w:val="clear" w:color="auto" w:fill="F4F3F8"/>
            <w:tcMar>
              <w:top w:w="0" w:type="dxa"/>
              <w:left w:w="0" w:type="dxa"/>
              <w:bottom w:w="0" w:type="dxa"/>
              <w:right w:w="0" w:type="dxa"/>
            </w:tcMar>
          </w:tcPr>
          <w:p w14:paraId="39024AEF" w14:textId="77777777" w:rsidR="009D7500" w:rsidRDefault="009D7500">
            <w:pPr>
              <w:pStyle w:val="ConsPlusNormal"/>
            </w:pPr>
          </w:p>
        </w:tc>
      </w:tr>
    </w:tbl>
    <w:p w14:paraId="600515D7" w14:textId="77777777" w:rsidR="009D7500" w:rsidRDefault="009D7500">
      <w:pPr>
        <w:pStyle w:val="ConsPlusNormal"/>
        <w:jc w:val="both"/>
      </w:pPr>
    </w:p>
    <w:p w14:paraId="3E23C17B" w14:textId="77777777" w:rsidR="009D7500" w:rsidRDefault="009D7500">
      <w:pPr>
        <w:pStyle w:val="ConsPlusNormal"/>
        <w:sectPr w:rsidR="009D7500" w:rsidSect="00553216">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421"/>
        <w:gridCol w:w="953"/>
        <w:gridCol w:w="1519"/>
        <w:gridCol w:w="1858"/>
        <w:gridCol w:w="1405"/>
        <w:gridCol w:w="1124"/>
        <w:gridCol w:w="1519"/>
        <w:gridCol w:w="1858"/>
        <w:gridCol w:w="1519"/>
        <w:gridCol w:w="1858"/>
      </w:tblGrid>
      <w:tr w:rsidR="009D7500" w14:paraId="7A1374C8" w14:textId="77777777">
        <w:tc>
          <w:tcPr>
            <w:tcW w:w="2438" w:type="dxa"/>
            <w:vMerge w:val="restart"/>
          </w:tcPr>
          <w:p w14:paraId="7CC2667E" w14:textId="77777777" w:rsidR="009D7500" w:rsidRDefault="009D7500">
            <w:pPr>
              <w:pStyle w:val="ConsPlusNormal"/>
              <w:jc w:val="center"/>
            </w:pPr>
            <w:r>
              <w:lastRenderedPageBreak/>
              <w:t>Источники финансового обеспечения Территориальной программы государственных гарантий бесплатного оказания гражданам медицинской помощи в Свердловской области на 2026 год и на плановый период 2027 и 2028 годов (далее - Программа)</w:t>
            </w:r>
          </w:p>
        </w:tc>
        <w:tc>
          <w:tcPr>
            <w:tcW w:w="964" w:type="dxa"/>
            <w:vMerge w:val="restart"/>
          </w:tcPr>
          <w:p w14:paraId="48E2F5AC" w14:textId="77777777" w:rsidR="009D7500" w:rsidRDefault="009D7500">
            <w:pPr>
              <w:pStyle w:val="ConsPlusNormal"/>
              <w:jc w:val="center"/>
            </w:pPr>
            <w:r>
              <w:t>Номер строки</w:t>
            </w:r>
          </w:p>
        </w:tc>
        <w:tc>
          <w:tcPr>
            <w:tcW w:w="5953" w:type="dxa"/>
            <w:gridSpan w:val="4"/>
            <w:vMerge w:val="restart"/>
          </w:tcPr>
          <w:p w14:paraId="45F791BD" w14:textId="77777777" w:rsidR="009D7500" w:rsidRDefault="009D7500">
            <w:pPr>
              <w:pStyle w:val="ConsPlusNormal"/>
              <w:jc w:val="center"/>
            </w:pPr>
            <w:r>
              <w:t>2026 год</w:t>
            </w:r>
          </w:p>
        </w:tc>
        <w:tc>
          <w:tcPr>
            <w:tcW w:w="6804" w:type="dxa"/>
            <w:gridSpan w:val="4"/>
          </w:tcPr>
          <w:p w14:paraId="459ED9B9" w14:textId="77777777" w:rsidR="009D7500" w:rsidRDefault="009D7500">
            <w:pPr>
              <w:pStyle w:val="ConsPlusNormal"/>
              <w:jc w:val="center"/>
            </w:pPr>
            <w:r>
              <w:t>Плановый период</w:t>
            </w:r>
          </w:p>
        </w:tc>
      </w:tr>
      <w:tr w:rsidR="009D7500" w14:paraId="36458BAD" w14:textId="77777777">
        <w:tc>
          <w:tcPr>
            <w:tcW w:w="0" w:type="auto"/>
            <w:vMerge/>
          </w:tcPr>
          <w:p w14:paraId="5774100B" w14:textId="77777777" w:rsidR="009D7500" w:rsidRDefault="009D7500">
            <w:pPr>
              <w:pStyle w:val="ConsPlusNormal"/>
            </w:pPr>
          </w:p>
        </w:tc>
        <w:tc>
          <w:tcPr>
            <w:tcW w:w="0" w:type="auto"/>
            <w:vMerge/>
          </w:tcPr>
          <w:p w14:paraId="1A986BB6" w14:textId="77777777" w:rsidR="009D7500" w:rsidRDefault="009D7500">
            <w:pPr>
              <w:pStyle w:val="ConsPlusNormal"/>
            </w:pPr>
          </w:p>
        </w:tc>
        <w:tc>
          <w:tcPr>
            <w:tcW w:w="0" w:type="auto"/>
            <w:gridSpan w:val="4"/>
            <w:vMerge/>
          </w:tcPr>
          <w:p w14:paraId="6468E64E" w14:textId="77777777" w:rsidR="009D7500" w:rsidRDefault="009D7500">
            <w:pPr>
              <w:pStyle w:val="ConsPlusNormal"/>
            </w:pPr>
          </w:p>
        </w:tc>
        <w:tc>
          <w:tcPr>
            <w:tcW w:w="3402" w:type="dxa"/>
            <w:gridSpan w:val="2"/>
          </w:tcPr>
          <w:p w14:paraId="2758193A" w14:textId="77777777" w:rsidR="009D7500" w:rsidRDefault="009D7500">
            <w:pPr>
              <w:pStyle w:val="ConsPlusNormal"/>
              <w:jc w:val="center"/>
            </w:pPr>
            <w:r>
              <w:t>2027 год</w:t>
            </w:r>
          </w:p>
        </w:tc>
        <w:tc>
          <w:tcPr>
            <w:tcW w:w="3402" w:type="dxa"/>
            <w:gridSpan w:val="2"/>
          </w:tcPr>
          <w:p w14:paraId="79CC8635" w14:textId="77777777" w:rsidR="009D7500" w:rsidRDefault="009D7500">
            <w:pPr>
              <w:pStyle w:val="ConsPlusNormal"/>
              <w:jc w:val="center"/>
            </w:pPr>
            <w:r>
              <w:t>2028 год</w:t>
            </w:r>
          </w:p>
        </w:tc>
      </w:tr>
      <w:tr w:rsidR="009D7500" w14:paraId="5445C975" w14:textId="77777777">
        <w:tc>
          <w:tcPr>
            <w:tcW w:w="0" w:type="auto"/>
            <w:vMerge/>
          </w:tcPr>
          <w:p w14:paraId="250C3F65" w14:textId="77777777" w:rsidR="009D7500" w:rsidRDefault="009D7500">
            <w:pPr>
              <w:pStyle w:val="ConsPlusNormal"/>
            </w:pPr>
          </w:p>
        </w:tc>
        <w:tc>
          <w:tcPr>
            <w:tcW w:w="0" w:type="auto"/>
            <w:vMerge/>
          </w:tcPr>
          <w:p w14:paraId="61E8CD79" w14:textId="77777777" w:rsidR="009D7500" w:rsidRDefault="009D7500">
            <w:pPr>
              <w:pStyle w:val="ConsPlusNormal"/>
            </w:pPr>
          </w:p>
        </w:tc>
        <w:tc>
          <w:tcPr>
            <w:tcW w:w="3402" w:type="dxa"/>
            <w:gridSpan w:val="2"/>
          </w:tcPr>
          <w:p w14:paraId="3B1F753F" w14:textId="77777777" w:rsidR="009D7500" w:rsidRDefault="009D7500">
            <w:pPr>
              <w:pStyle w:val="ConsPlusNormal"/>
              <w:jc w:val="center"/>
            </w:pPr>
            <w:r>
              <w:t>Утвержденная стоимость Программы</w:t>
            </w:r>
          </w:p>
        </w:tc>
        <w:tc>
          <w:tcPr>
            <w:tcW w:w="2551" w:type="dxa"/>
            <w:gridSpan w:val="2"/>
          </w:tcPr>
          <w:p w14:paraId="40E1C701" w14:textId="77777777" w:rsidR="009D7500" w:rsidRDefault="009D7500">
            <w:pPr>
              <w:pStyle w:val="ConsPlusNormal"/>
              <w:jc w:val="center"/>
            </w:pPr>
            <w:r>
              <w:t xml:space="preserve">Утвержденные </w:t>
            </w:r>
            <w:hyperlink r:id="rId174">
              <w:r>
                <w:rPr>
                  <w:color w:val="0000FF"/>
                </w:rPr>
                <w:t>Законом</w:t>
              </w:r>
            </w:hyperlink>
            <w:r>
              <w:t xml:space="preserve"> Свердловской области от 10 декабря 2025 года N 91-ОЗ "Об областном бюджете на 2026 год и плановый период 2027 и 2028 годов" расходы на финансовое обеспечение Программы</w:t>
            </w:r>
          </w:p>
        </w:tc>
        <w:tc>
          <w:tcPr>
            <w:tcW w:w="3402" w:type="dxa"/>
            <w:gridSpan w:val="2"/>
          </w:tcPr>
          <w:p w14:paraId="309C5864" w14:textId="77777777" w:rsidR="009D7500" w:rsidRDefault="009D7500">
            <w:pPr>
              <w:pStyle w:val="ConsPlusNormal"/>
              <w:jc w:val="center"/>
            </w:pPr>
            <w:r>
              <w:t>Стоимость Программы</w:t>
            </w:r>
          </w:p>
        </w:tc>
        <w:tc>
          <w:tcPr>
            <w:tcW w:w="3402" w:type="dxa"/>
            <w:gridSpan w:val="2"/>
          </w:tcPr>
          <w:p w14:paraId="78F7C4CC" w14:textId="77777777" w:rsidR="009D7500" w:rsidRDefault="009D7500">
            <w:pPr>
              <w:pStyle w:val="ConsPlusNormal"/>
              <w:jc w:val="center"/>
            </w:pPr>
            <w:r>
              <w:t>Стоимость Программы</w:t>
            </w:r>
          </w:p>
        </w:tc>
      </w:tr>
      <w:tr w:rsidR="009D7500" w14:paraId="26109D3F" w14:textId="77777777">
        <w:tc>
          <w:tcPr>
            <w:tcW w:w="0" w:type="auto"/>
            <w:vMerge/>
          </w:tcPr>
          <w:p w14:paraId="144E7761" w14:textId="77777777" w:rsidR="009D7500" w:rsidRDefault="009D7500">
            <w:pPr>
              <w:pStyle w:val="ConsPlusNormal"/>
            </w:pPr>
          </w:p>
        </w:tc>
        <w:tc>
          <w:tcPr>
            <w:tcW w:w="0" w:type="auto"/>
            <w:vMerge/>
          </w:tcPr>
          <w:p w14:paraId="214690F8" w14:textId="77777777" w:rsidR="009D7500" w:rsidRDefault="009D7500">
            <w:pPr>
              <w:pStyle w:val="ConsPlusNormal"/>
            </w:pPr>
          </w:p>
        </w:tc>
        <w:tc>
          <w:tcPr>
            <w:tcW w:w="1531" w:type="dxa"/>
          </w:tcPr>
          <w:p w14:paraId="2B342D92" w14:textId="77777777" w:rsidR="009D7500" w:rsidRDefault="009D7500">
            <w:pPr>
              <w:pStyle w:val="ConsPlusNormal"/>
              <w:jc w:val="center"/>
            </w:pPr>
            <w:r>
              <w:t>всего (тыс. рублей)</w:t>
            </w:r>
          </w:p>
        </w:tc>
        <w:tc>
          <w:tcPr>
            <w:tcW w:w="1871" w:type="dxa"/>
          </w:tcPr>
          <w:p w14:paraId="0BC50BB7" w14:textId="77777777" w:rsidR="009D7500" w:rsidRDefault="009D7500">
            <w:pPr>
              <w:pStyle w:val="ConsPlusNormal"/>
              <w:jc w:val="center"/>
            </w:pPr>
            <w:r>
              <w:t>на одного жителя (одно застрахованное лицо) в год (рублей)</w:t>
            </w:r>
          </w:p>
        </w:tc>
        <w:tc>
          <w:tcPr>
            <w:tcW w:w="1417" w:type="dxa"/>
          </w:tcPr>
          <w:p w14:paraId="215F1E82" w14:textId="77777777" w:rsidR="009D7500" w:rsidRDefault="009D7500">
            <w:pPr>
              <w:pStyle w:val="ConsPlusNormal"/>
              <w:jc w:val="center"/>
            </w:pPr>
            <w:r>
              <w:t>всего (тыс. рублей)</w:t>
            </w:r>
          </w:p>
        </w:tc>
        <w:tc>
          <w:tcPr>
            <w:tcW w:w="1134" w:type="dxa"/>
          </w:tcPr>
          <w:p w14:paraId="59222F73" w14:textId="77777777" w:rsidR="009D7500" w:rsidRDefault="009D7500">
            <w:pPr>
              <w:pStyle w:val="ConsPlusNormal"/>
              <w:jc w:val="center"/>
            </w:pPr>
            <w:r>
              <w:t>на одного жителя (рублей)</w:t>
            </w:r>
          </w:p>
        </w:tc>
        <w:tc>
          <w:tcPr>
            <w:tcW w:w="1531" w:type="dxa"/>
          </w:tcPr>
          <w:p w14:paraId="0F8340E5" w14:textId="77777777" w:rsidR="009D7500" w:rsidRDefault="009D7500">
            <w:pPr>
              <w:pStyle w:val="ConsPlusNormal"/>
              <w:jc w:val="center"/>
            </w:pPr>
            <w:r>
              <w:t>всего (тыс. рублей)</w:t>
            </w:r>
          </w:p>
        </w:tc>
        <w:tc>
          <w:tcPr>
            <w:tcW w:w="1871" w:type="dxa"/>
          </w:tcPr>
          <w:p w14:paraId="395D5D2B" w14:textId="77777777" w:rsidR="009D7500" w:rsidRDefault="009D7500">
            <w:pPr>
              <w:pStyle w:val="ConsPlusNormal"/>
              <w:jc w:val="center"/>
            </w:pPr>
            <w:r>
              <w:t>на одного жителя (одно застрахованное лицо) в год (рублей)</w:t>
            </w:r>
          </w:p>
        </w:tc>
        <w:tc>
          <w:tcPr>
            <w:tcW w:w="1531" w:type="dxa"/>
          </w:tcPr>
          <w:p w14:paraId="4DCC1B81" w14:textId="77777777" w:rsidR="009D7500" w:rsidRDefault="009D7500">
            <w:pPr>
              <w:pStyle w:val="ConsPlusNormal"/>
              <w:jc w:val="center"/>
            </w:pPr>
            <w:r>
              <w:t>всего (тыс. рублей)</w:t>
            </w:r>
          </w:p>
        </w:tc>
        <w:tc>
          <w:tcPr>
            <w:tcW w:w="1871" w:type="dxa"/>
          </w:tcPr>
          <w:p w14:paraId="2A47F862" w14:textId="77777777" w:rsidR="009D7500" w:rsidRDefault="009D7500">
            <w:pPr>
              <w:pStyle w:val="ConsPlusNormal"/>
              <w:jc w:val="center"/>
            </w:pPr>
            <w:r>
              <w:t>на одного жителя (одно застрахованное лицо) в год (рублей)</w:t>
            </w:r>
          </w:p>
        </w:tc>
      </w:tr>
      <w:tr w:rsidR="009D7500" w14:paraId="3A6503F2" w14:textId="77777777">
        <w:tc>
          <w:tcPr>
            <w:tcW w:w="2438" w:type="dxa"/>
          </w:tcPr>
          <w:p w14:paraId="666D44F6" w14:textId="77777777" w:rsidR="009D7500" w:rsidRDefault="009D7500">
            <w:pPr>
              <w:pStyle w:val="ConsPlusNormal"/>
              <w:jc w:val="center"/>
            </w:pPr>
            <w:r>
              <w:t>1</w:t>
            </w:r>
          </w:p>
        </w:tc>
        <w:tc>
          <w:tcPr>
            <w:tcW w:w="964" w:type="dxa"/>
          </w:tcPr>
          <w:p w14:paraId="08FB91B9" w14:textId="77777777" w:rsidR="009D7500" w:rsidRDefault="009D7500">
            <w:pPr>
              <w:pStyle w:val="ConsPlusNormal"/>
              <w:jc w:val="center"/>
            </w:pPr>
            <w:r>
              <w:t>2</w:t>
            </w:r>
          </w:p>
        </w:tc>
        <w:tc>
          <w:tcPr>
            <w:tcW w:w="1531" w:type="dxa"/>
          </w:tcPr>
          <w:p w14:paraId="36121F74" w14:textId="77777777" w:rsidR="009D7500" w:rsidRDefault="009D7500">
            <w:pPr>
              <w:pStyle w:val="ConsPlusNormal"/>
              <w:jc w:val="center"/>
            </w:pPr>
            <w:r>
              <w:t>3</w:t>
            </w:r>
          </w:p>
        </w:tc>
        <w:tc>
          <w:tcPr>
            <w:tcW w:w="1871" w:type="dxa"/>
          </w:tcPr>
          <w:p w14:paraId="704D7649" w14:textId="77777777" w:rsidR="009D7500" w:rsidRDefault="009D7500">
            <w:pPr>
              <w:pStyle w:val="ConsPlusNormal"/>
              <w:jc w:val="center"/>
            </w:pPr>
            <w:r>
              <w:t>4</w:t>
            </w:r>
          </w:p>
        </w:tc>
        <w:tc>
          <w:tcPr>
            <w:tcW w:w="1417" w:type="dxa"/>
          </w:tcPr>
          <w:p w14:paraId="66BFC3DB" w14:textId="77777777" w:rsidR="009D7500" w:rsidRDefault="009D7500">
            <w:pPr>
              <w:pStyle w:val="ConsPlusNormal"/>
              <w:jc w:val="center"/>
            </w:pPr>
            <w:r>
              <w:t>5</w:t>
            </w:r>
          </w:p>
        </w:tc>
        <w:tc>
          <w:tcPr>
            <w:tcW w:w="1134" w:type="dxa"/>
          </w:tcPr>
          <w:p w14:paraId="65C993C7" w14:textId="77777777" w:rsidR="009D7500" w:rsidRDefault="009D7500">
            <w:pPr>
              <w:pStyle w:val="ConsPlusNormal"/>
              <w:jc w:val="center"/>
            </w:pPr>
            <w:r>
              <w:t>6</w:t>
            </w:r>
          </w:p>
        </w:tc>
        <w:tc>
          <w:tcPr>
            <w:tcW w:w="1531" w:type="dxa"/>
          </w:tcPr>
          <w:p w14:paraId="013736BA" w14:textId="77777777" w:rsidR="009D7500" w:rsidRDefault="009D7500">
            <w:pPr>
              <w:pStyle w:val="ConsPlusNormal"/>
              <w:jc w:val="center"/>
            </w:pPr>
            <w:r>
              <w:t>7</w:t>
            </w:r>
          </w:p>
        </w:tc>
        <w:tc>
          <w:tcPr>
            <w:tcW w:w="1871" w:type="dxa"/>
          </w:tcPr>
          <w:p w14:paraId="3E3B3398" w14:textId="77777777" w:rsidR="009D7500" w:rsidRDefault="009D7500">
            <w:pPr>
              <w:pStyle w:val="ConsPlusNormal"/>
              <w:jc w:val="center"/>
            </w:pPr>
            <w:r>
              <w:t>8</w:t>
            </w:r>
          </w:p>
        </w:tc>
        <w:tc>
          <w:tcPr>
            <w:tcW w:w="1531" w:type="dxa"/>
          </w:tcPr>
          <w:p w14:paraId="003726A4" w14:textId="77777777" w:rsidR="009D7500" w:rsidRDefault="009D7500">
            <w:pPr>
              <w:pStyle w:val="ConsPlusNormal"/>
              <w:jc w:val="center"/>
            </w:pPr>
            <w:r>
              <w:t>9</w:t>
            </w:r>
          </w:p>
        </w:tc>
        <w:tc>
          <w:tcPr>
            <w:tcW w:w="1871" w:type="dxa"/>
          </w:tcPr>
          <w:p w14:paraId="5ED2070A" w14:textId="77777777" w:rsidR="009D7500" w:rsidRDefault="009D7500">
            <w:pPr>
              <w:pStyle w:val="ConsPlusNormal"/>
              <w:jc w:val="center"/>
            </w:pPr>
            <w:r>
              <w:t>10</w:t>
            </w:r>
          </w:p>
        </w:tc>
      </w:tr>
      <w:tr w:rsidR="009D7500" w14:paraId="52464D44" w14:textId="77777777">
        <w:tc>
          <w:tcPr>
            <w:tcW w:w="2438" w:type="dxa"/>
          </w:tcPr>
          <w:p w14:paraId="50551FB3" w14:textId="77777777" w:rsidR="009D7500" w:rsidRDefault="009D7500">
            <w:pPr>
              <w:pStyle w:val="ConsPlusNormal"/>
            </w:pPr>
            <w:r>
              <w:t>Стоимость Программы,</w:t>
            </w:r>
          </w:p>
          <w:p w14:paraId="6CADE620" w14:textId="77777777" w:rsidR="009D7500" w:rsidRDefault="009D7500">
            <w:pPr>
              <w:pStyle w:val="ConsPlusNormal"/>
            </w:pPr>
            <w:r>
              <w:t xml:space="preserve">всего (сумма </w:t>
            </w:r>
            <w:hyperlink w:anchor="P1958">
              <w:r>
                <w:rPr>
                  <w:color w:val="0000FF"/>
                </w:rPr>
                <w:t>строк 2</w:t>
              </w:r>
            </w:hyperlink>
            <w:r>
              <w:t xml:space="preserve"> + </w:t>
            </w:r>
            <w:hyperlink w:anchor="P1968">
              <w:r>
                <w:rPr>
                  <w:color w:val="0000FF"/>
                </w:rPr>
                <w:t>3</w:t>
              </w:r>
            </w:hyperlink>
            <w:r>
              <w:t>)</w:t>
            </w:r>
          </w:p>
          <w:p w14:paraId="66623A21" w14:textId="77777777" w:rsidR="009D7500" w:rsidRDefault="009D7500">
            <w:pPr>
              <w:pStyle w:val="ConsPlusNormal"/>
            </w:pPr>
            <w:r>
              <w:t>в том числе:</w:t>
            </w:r>
          </w:p>
        </w:tc>
        <w:tc>
          <w:tcPr>
            <w:tcW w:w="964" w:type="dxa"/>
          </w:tcPr>
          <w:p w14:paraId="615D0264" w14:textId="77777777" w:rsidR="009D7500" w:rsidRDefault="009D7500">
            <w:pPr>
              <w:pStyle w:val="ConsPlusNormal"/>
              <w:jc w:val="center"/>
            </w:pPr>
            <w:r>
              <w:t>1</w:t>
            </w:r>
          </w:p>
        </w:tc>
        <w:tc>
          <w:tcPr>
            <w:tcW w:w="1531" w:type="dxa"/>
          </w:tcPr>
          <w:p w14:paraId="4831A094" w14:textId="77777777" w:rsidR="009D7500" w:rsidRDefault="009D7500">
            <w:pPr>
              <w:pStyle w:val="ConsPlusNormal"/>
              <w:jc w:val="center"/>
            </w:pPr>
            <w:r>
              <w:t>150214357,0</w:t>
            </w:r>
          </w:p>
        </w:tc>
        <w:tc>
          <w:tcPr>
            <w:tcW w:w="1871" w:type="dxa"/>
          </w:tcPr>
          <w:p w14:paraId="32EA16F9" w14:textId="77777777" w:rsidR="009D7500" w:rsidRDefault="009D7500">
            <w:pPr>
              <w:pStyle w:val="ConsPlusNormal"/>
              <w:jc w:val="center"/>
            </w:pPr>
            <w:r>
              <w:t>35189,6</w:t>
            </w:r>
          </w:p>
        </w:tc>
        <w:tc>
          <w:tcPr>
            <w:tcW w:w="1417" w:type="dxa"/>
          </w:tcPr>
          <w:p w14:paraId="598013B1" w14:textId="77777777" w:rsidR="009D7500" w:rsidRDefault="009D7500">
            <w:pPr>
              <w:pStyle w:val="ConsPlusNormal"/>
              <w:jc w:val="center"/>
            </w:pPr>
            <w:r>
              <w:t>41529798,1</w:t>
            </w:r>
          </w:p>
        </w:tc>
        <w:tc>
          <w:tcPr>
            <w:tcW w:w="1134" w:type="dxa"/>
          </w:tcPr>
          <w:p w14:paraId="218040D9" w14:textId="77777777" w:rsidR="009D7500" w:rsidRDefault="009D7500">
            <w:pPr>
              <w:pStyle w:val="ConsPlusNormal"/>
              <w:jc w:val="center"/>
            </w:pPr>
            <w:r>
              <w:t>9909,1</w:t>
            </w:r>
          </w:p>
        </w:tc>
        <w:tc>
          <w:tcPr>
            <w:tcW w:w="1531" w:type="dxa"/>
          </w:tcPr>
          <w:p w14:paraId="50448C9D" w14:textId="77777777" w:rsidR="009D7500" w:rsidRDefault="009D7500">
            <w:pPr>
              <w:pStyle w:val="ConsPlusNormal"/>
              <w:jc w:val="center"/>
            </w:pPr>
            <w:r>
              <w:t>161840369,0</w:t>
            </w:r>
          </w:p>
        </w:tc>
        <w:tc>
          <w:tcPr>
            <w:tcW w:w="1871" w:type="dxa"/>
          </w:tcPr>
          <w:p w14:paraId="70D33D52" w14:textId="77777777" w:rsidR="009D7500" w:rsidRDefault="009D7500">
            <w:pPr>
              <w:pStyle w:val="ConsPlusNormal"/>
              <w:jc w:val="center"/>
            </w:pPr>
            <w:r>
              <w:t>37956,0</w:t>
            </w:r>
          </w:p>
        </w:tc>
        <w:tc>
          <w:tcPr>
            <w:tcW w:w="1531" w:type="dxa"/>
          </w:tcPr>
          <w:p w14:paraId="72E46E45" w14:textId="77777777" w:rsidR="009D7500" w:rsidRDefault="009D7500">
            <w:pPr>
              <w:pStyle w:val="ConsPlusNormal"/>
              <w:jc w:val="center"/>
            </w:pPr>
            <w:r>
              <w:t>171887215,2</w:t>
            </w:r>
          </w:p>
        </w:tc>
        <w:tc>
          <w:tcPr>
            <w:tcW w:w="1871" w:type="dxa"/>
          </w:tcPr>
          <w:p w14:paraId="40673418" w14:textId="77777777" w:rsidR="009D7500" w:rsidRDefault="009D7500">
            <w:pPr>
              <w:pStyle w:val="ConsPlusNormal"/>
              <w:jc w:val="center"/>
            </w:pPr>
            <w:r>
              <w:t>40349,0</w:t>
            </w:r>
          </w:p>
        </w:tc>
      </w:tr>
      <w:tr w:rsidR="009D7500" w14:paraId="7D218579" w14:textId="77777777">
        <w:tc>
          <w:tcPr>
            <w:tcW w:w="2438" w:type="dxa"/>
          </w:tcPr>
          <w:p w14:paraId="6E0F0DA8" w14:textId="77777777" w:rsidR="009D7500" w:rsidRDefault="009D7500">
            <w:pPr>
              <w:pStyle w:val="ConsPlusNormal"/>
            </w:pPr>
            <w:r>
              <w:t xml:space="preserve">I. Бюджетные ассигнования консолидированного бюджета Свердловской области </w:t>
            </w:r>
            <w:hyperlink w:anchor="P2051">
              <w:r>
                <w:rPr>
                  <w:color w:val="0000FF"/>
                </w:rPr>
                <w:t>&lt;1&gt;</w:t>
              </w:r>
            </w:hyperlink>
          </w:p>
        </w:tc>
        <w:tc>
          <w:tcPr>
            <w:tcW w:w="964" w:type="dxa"/>
          </w:tcPr>
          <w:p w14:paraId="528BCBB5" w14:textId="77777777" w:rsidR="009D7500" w:rsidRDefault="009D7500">
            <w:pPr>
              <w:pStyle w:val="ConsPlusNormal"/>
              <w:jc w:val="center"/>
            </w:pPr>
            <w:bookmarkStart w:id="13" w:name="P1958"/>
            <w:bookmarkEnd w:id="13"/>
            <w:r>
              <w:t>2</w:t>
            </w:r>
          </w:p>
        </w:tc>
        <w:tc>
          <w:tcPr>
            <w:tcW w:w="1531" w:type="dxa"/>
          </w:tcPr>
          <w:p w14:paraId="5812CB53" w14:textId="77777777" w:rsidR="009D7500" w:rsidRDefault="009D7500">
            <w:pPr>
              <w:pStyle w:val="ConsPlusNormal"/>
              <w:jc w:val="center"/>
            </w:pPr>
            <w:r>
              <w:t>41529798,1</w:t>
            </w:r>
          </w:p>
        </w:tc>
        <w:tc>
          <w:tcPr>
            <w:tcW w:w="1871" w:type="dxa"/>
          </w:tcPr>
          <w:p w14:paraId="640F108F" w14:textId="77777777" w:rsidR="009D7500" w:rsidRDefault="009D7500">
            <w:pPr>
              <w:pStyle w:val="ConsPlusNormal"/>
              <w:jc w:val="center"/>
            </w:pPr>
            <w:r>
              <w:t>9909,1</w:t>
            </w:r>
          </w:p>
        </w:tc>
        <w:tc>
          <w:tcPr>
            <w:tcW w:w="1417" w:type="dxa"/>
          </w:tcPr>
          <w:p w14:paraId="30FB1CE2" w14:textId="77777777" w:rsidR="009D7500" w:rsidRDefault="009D7500">
            <w:pPr>
              <w:pStyle w:val="ConsPlusNormal"/>
              <w:jc w:val="center"/>
            </w:pPr>
            <w:r>
              <w:t>41529798,1</w:t>
            </w:r>
          </w:p>
        </w:tc>
        <w:tc>
          <w:tcPr>
            <w:tcW w:w="1134" w:type="dxa"/>
          </w:tcPr>
          <w:p w14:paraId="2C8FE943" w14:textId="77777777" w:rsidR="009D7500" w:rsidRDefault="009D7500">
            <w:pPr>
              <w:pStyle w:val="ConsPlusNormal"/>
              <w:jc w:val="center"/>
            </w:pPr>
            <w:r>
              <w:t>9909,1</w:t>
            </w:r>
          </w:p>
        </w:tc>
        <w:tc>
          <w:tcPr>
            <w:tcW w:w="1531" w:type="dxa"/>
          </w:tcPr>
          <w:p w14:paraId="27F47D0B" w14:textId="77777777" w:rsidR="009D7500" w:rsidRDefault="009D7500">
            <w:pPr>
              <w:pStyle w:val="ConsPlusNormal"/>
              <w:jc w:val="center"/>
            </w:pPr>
            <w:r>
              <w:t>44412862,3</w:t>
            </w:r>
          </w:p>
        </w:tc>
        <w:tc>
          <w:tcPr>
            <w:tcW w:w="1871" w:type="dxa"/>
          </w:tcPr>
          <w:p w14:paraId="696DD055" w14:textId="77777777" w:rsidR="009D7500" w:rsidRDefault="009D7500">
            <w:pPr>
              <w:pStyle w:val="ConsPlusNormal"/>
              <w:jc w:val="center"/>
            </w:pPr>
            <w:r>
              <w:t>10641,9</w:t>
            </w:r>
          </w:p>
        </w:tc>
        <w:tc>
          <w:tcPr>
            <w:tcW w:w="1531" w:type="dxa"/>
          </w:tcPr>
          <w:p w14:paraId="34DE35B4" w14:textId="77777777" w:rsidR="009D7500" w:rsidRDefault="009D7500">
            <w:pPr>
              <w:pStyle w:val="ConsPlusNormal"/>
              <w:jc w:val="center"/>
            </w:pPr>
            <w:r>
              <w:t>45808994,0</w:t>
            </w:r>
          </w:p>
        </w:tc>
        <w:tc>
          <w:tcPr>
            <w:tcW w:w="1871" w:type="dxa"/>
          </w:tcPr>
          <w:p w14:paraId="4BBF18A6" w14:textId="77777777" w:rsidR="009D7500" w:rsidRDefault="009D7500">
            <w:pPr>
              <w:pStyle w:val="ConsPlusNormal"/>
              <w:jc w:val="center"/>
            </w:pPr>
            <w:r>
              <w:t>11022,7</w:t>
            </w:r>
          </w:p>
        </w:tc>
      </w:tr>
      <w:tr w:rsidR="009D7500" w14:paraId="2CAD358E" w14:textId="77777777">
        <w:tc>
          <w:tcPr>
            <w:tcW w:w="2438" w:type="dxa"/>
          </w:tcPr>
          <w:p w14:paraId="0A0A65C0" w14:textId="77777777" w:rsidR="009D7500" w:rsidRDefault="009D7500">
            <w:pPr>
              <w:pStyle w:val="ConsPlusNormal"/>
            </w:pPr>
            <w:r>
              <w:t xml:space="preserve">II. Стоимость территориальной </w:t>
            </w:r>
            <w:r>
              <w:lastRenderedPageBreak/>
              <w:t xml:space="preserve">программы обязательного медицинского страхования (далее - ОМС), всего </w:t>
            </w:r>
            <w:hyperlink w:anchor="P2052">
              <w:r>
                <w:rPr>
                  <w:color w:val="0000FF"/>
                </w:rPr>
                <w:t>&lt;2&gt;</w:t>
              </w:r>
            </w:hyperlink>
            <w:r>
              <w:t xml:space="preserve"> (сумма </w:t>
            </w:r>
            <w:hyperlink w:anchor="P1979">
              <w:r>
                <w:rPr>
                  <w:color w:val="0000FF"/>
                </w:rPr>
                <w:t>строк 04</w:t>
              </w:r>
            </w:hyperlink>
            <w:r>
              <w:t xml:space="preserve"> + </w:t>
            </w:r>
            <w:hyperlink w:anchor="P2020">
              <w:r>
                <w:rPr>
                  <w:color w:val="0000FF"/>
                </w:rPr>
                <w:t>08</w:t>
              </w:r>
            </w:hyperlink>
            <w:r>
              <w:t>)</w:t>
            </w:r>
          </w:p>
        </w:tc>
        <w:tc>
          <w:tcPr>
            <w:tcW w:w="964" w:type="dxa"/>
          </w:tcPr>
          <w:p w14:paraId="4BEE34B7" w14:textId="77777777" w:rsidR="009D7500" w:rsidRDefault="009D7500">
            <w:pPr>
              <w:pStyle w:val="ConsPlusNormal"/>
              <w:jc w:val="center"/>
            </w:pPr>
            <w:bookmarkStart w:id="14" w:name="P1968"/>
            <w:bookmarkEnd w:id="14"/>
            <w:r>
              <w:lastRenderedPageBreak/>
              <w:t>3</w:t>
            </w:r>
          </w:p>
        </w:tc>
        <w:tc>
          <w:tcPr>
            <w:tcW w:w="1531" w:type="dxa"/>
          </w:tcPr>
          <w:p w14:paraId="0C6932A4" w14:textId="77777777" w:rsidR="009D7500" w:rsidRDefault="009D7500">
            <w:pPr>
              <w:pStyle w:val="ConsPlusNormal"/>
              <w:jc w:val="center"/>
            </w:pPr>
            <w:r>
              <w:t>108684558,9</w:t>
            </w:r>
          </w:p>
        </w:tc>
        <w:tc>
          <w:tcPr>
            <w:tcW w:w="1871" w:type="dxa"/>
          </w:tcPr>
          <w:p w14:paraId="3AC86F1B" w14:textId="77777777" w:rsidR="009D7500" w:rsidRDefault="009D7500">
            <w:pPr>
              <w:pStyle w:val="ConsPlusNormal"/>
              <w:jc w:val="center"/>
            </w:pPr>
            <w:r>
              <w:t>25280,5</w:t>
            </w:r>
          </w:p>
        </w:tc>
        <w:tc>
          <w:tcPr>
            <w:tcW w:w="1417" w:type="dxa"/>
          </w:tcPr>
          <w:p w14:paraId="365B3B1F" w14:textId="77777777" w:rsidR="009D7500" w:rsidRDefault="009D7500">
            <w:pPr>
              <w:pStyle w:val="ConsPlusNormal"/>
              <w:jc w:val="center"/>
            </w:pPr>
            <w:r>
              <w:t>0</w:t>
            </w:r>
          </w:p>
        </w:tc>
        <w:tc>
          <w:tcPr>
            <w:tcW w:w="1134" w:type="dxa"/>
          </w:tcPr>
          <w:p w14:paraId="64F7E5B5" w14:textId="77777777" w:rsidR="009D7500" w:rsidRDefault="009D7500">
            <w:pPr>
              <w:pStyle w:val="ConsPlusNormal"/>
              <w:jc w:val="center"/>
            </w:pPr>
            <w:r>
              <w:t>0</w:t>
            </w:r>
          </w:p>
        </w:tc>
        <w:tc>
          <w:tcPr>
            <w:tcW w:w="1531" w:type="dxa"/>
          </w:tcPr>
          <w:p w14:paraId="15343B9B" w14:textId="77777777" w:rsidR="009D7500" w:rsidRDefault="009D7500">
            <w:pPr>
              <w:pStyle w:val="ConsPlusNormal"/>
              <w:jc w:val="center"/>
            </w:pPr>
            <w:r>
              <w:t>117427506,7</w:t>
            </w:r>
          </w:p>
        </w:tc>
        <w:tc>
          <w:tcPr>
            <w:tcW w:w="1871" w:type="dxa"/>
          </w:tcPr>
          <w:p w14:paraId="0FDF5D89" w14:textId="77777777" w:rsidR="009D7500" w:rsidRDefault="009D7500">
            <w:pPr>
              <w:pStyle w:val="ConsPlusNormal"/>
              <w:jc w:val="center"/>
            </w:pPr>
            <w:r>
              <w:t>27314,1</w:t>
            </w:r>
          </w:p>
        </w:tc>
        <w:tc>
          <w:tcPr>
            <w:tcW w:w="1531" w:type="dxa"/>
          </w:tcPr>
          <w:p w14:paraId="07141B67" w14:textId="77777777" w:rsidR="009D7500" w:rsidRDefault="009D7500">
            <w:pPr>
              <w:pStyle w:val="ConsPlusNormal"/>
              <w:jc w:val="center"/>
            </w:pPr>
            <w:r>
              <w:t>126078221,2</w:t>
            </w:r>
          </w:p>
        </w:tc>
        <w:tc>
          <w:tcPr>
            <w:tcW w:w="1871" w:type="dxa"/>
          </w:tcPr>
          <w:p w14:paraId="296BEE99" w14:textId="77777777" w:rsidR="009D7500" w:rsidRDefault="009D7500">
            <w:pPr>
              <w:pStyle w:val="ConsPlusNormal"/>
              <w:jc w:val="center"/>
            </w:pPr>
            <w:r>
              <w:t>29326,3</w:t>
            </w:r>
          </w:p>
        </w:tc>
      </w:tr>
      <w:tr w:rsidR="009D7500" w14:paraId="653973C8" w14:textId="77777777">
        <w:tc>
          <w:tcPr>
            <w:tcW w:w="2438" w:type="dxa"/>
          </w:tcPr>
          <w:p w14:paraId="0BEC577D" w14:textId="77777777" w:rsidR="009D7500" w:rsidRDefault="009D7500">
            <w:pPr>
              <w:pStyle w:val="ConsPlusNormal"/>
            </w:pPr>
            <w:r>
              <w:lastRenderedPageBreak/>
              <w:t xml:space="preserve">1. Стоимость территориальной программы ОМС за счет средств ОМС в рамках базовой программы ОМС </w:t>
            </w:r>
            <w:hyperlink w:anchor="P2052">
              <w:r>
                <w:rPr>
                  <w:color w:val="0000FF"/>
                </w:rPr>
                <w:t>&lt;2&gt;</w:t>
              </w:r>
            </w:hyperlink>
            <w:r>
              <w:t xml:space="preserve"> (сумма </w:t>
            </w:r>
            <w:hyperlink w:anchor="P1989">
              <w:r>
                <w:rPr>
                  <w:color w:val="0000FF"/>
                </w:rPr>
                <w:t>строк 5</w:t>
              </w:r>
            </w:hyperlink>
            <w:r>
              <w:t xml:space="preserve"> + </w:t>
            </w:r>
            <w:hyperlink w:anchor="P1999">
              <w:r>
                <w:rPr>
                  <w:color w:val="0000FF"/>
                </w:rPr>
                <w:t>6</w:t>
              </w:r>
            </w:hyperlink>
            <w:r>
              <w:t xml:space="preserve"> + </w:t>
            </w:r>
            <w:hyperlink w:anchor="P2009">
              <w:r>
                <w:rPr>
                  <w:color w:val="0000FF"/>
                </w:rPr>
                <w:t>7</w:t>
              </w:r>
            </w:hyperlink>
            <w:r>
              <w:t>)</w:t>
            </w:r>
          </w:p>
          <w:p w14:paraId="04E51428" w14:textId="77777777" w:rsidR="009D7500" w:rsidRDefault="009D7500">
            <w:pPr>
              <w:pStyle w:val="ConsPlusNormal"/>
            </w:pPr>
            <w:r>
              <w:t>в том числе:</w:t>
            </w:r>
          </w:p>
        </w:tc>
        <w:tc>
          <w:tcPr>
            <w:tcW w:w="964" w:type="dxa"/>
          </w:tcPr>
          <w:p w14:paraId="6342E96B" w14:textId="77777777" w:rsidR="009D7500" w:rsidRDefault="009D7500">
            <w:pPr>
              <w:pStyle w:val="ConsPlusNormal"/>
              <w:jc w:val="center"/>
            </w:pPr>
            <w:bookmarkStart w:id="15" w:name="P1979"/>
            <w:bookmarkEnd w:id="15"/>
            <w:r>
              <w:t>4</w:t>
            </w:r>
          </w:p>
        </w:tc>
        <w:tc>
          <w:tcPr>
            <w:tcW w:w="1531" w:type="dxa"/>
          </w:tcPr>
          <w:p w14:paraId="19019221" w14:textId="77777777" w:rsidR="009D7500" w:rsidRDefault="009D7500">
            <w:pPr>
              <w:pStyle w:val="ConsPlusNormal"/>
              <w:jc w:val="center"/>
            </w:pPr>
            <w:r>
              <w:t>108684558,9</w:t>
            </w:r>
          </w:p>
        </w:tc>
        <w:tc>
          <w:tcPr>
            <w:tcW w:w="1871" w:type="dxa"/>
          </w:tcPr>
          <w:p w14:paraId="6C4FB0CF" w14:textId="77777777" w:rsidR="009D7500" w:rsidRDefault="009D7500">
            <w:pPr>
              <w:pStyle w:val="ConsPlusNormal"/>
              <w:jc w:val="center"/>
            </w:pPr>
            <w:r>
              <w:t>25280,5</w:t>
            </w:r>
          </w:p>
        </w:tc>
        <w:tc>
          <w:tcPr>
            <w:tcW w:w="1417" w:type="dxa"/>
          </w:tcPr>
          <w:p w14:paraId="483EF793" w14:textId="77777777" w:rsidR="009D7500" w:rsidRDefault="009D7500">
            <w:pPr>
              <w:pStyle w:val="ConsPlusNormal"/>
              <w:jc w:val="center"/>
            </w:pPr>
            <w:r>
              <w:t>X</w:t>
            </w:r>
          </w:p>
        </w:tc>
        <w:tc>
          <w:tcPr>
            <w:tcW w:w="1134" w:type="dxa"/>
          </w:tcPr>
          <w:p w14:paraId="32AC9E57" w14:textId="77777777" w:rsidR="009D7500" w:rsidRDefault="009D7500">
            <w:pPr>
              <w:pStyle w:val="ConsPlusNormal"/>
              <w:jc w:val="center"/>
            </w:pPr>
            <w:r>
              <w:t>X</w:t>
            </w:r>
          </w:p>
        </w:tc>
        <w:tc>
          <w:tcPr>
            <w:tcW w:w="1531" w:type="dxa"/>
          </w:tcPr>
          <w:p w14:paraId="23434494" w14:textId="77777777" w:rsidR="009D7500" w:rsidRDefault="009D7500">
            <w:pPr>
              <w:pStyle w:val="ConsPlusNormal"/>
              <w:jc w:val="center"/>
            </w:pPr>
            <w:r>
              <w:t>117427506,7</w:t>
            </w:r>
          </w:p>
        </w:tc>
        <w:tc>
          <w:tcPr>
            <w:tcW w:w="1871" w:type="dxa"/>
          </w:tcPr>
          <w:p w14:paraId="66AA947D" w14:textId="77777777" w:rsidR="009D7500" w:rsidRDefault="009D7500">
            <w:pPr>
              <w:pStyle w:val="ConsPlusNormal"/>
              <w:jc w:val="center"/>
            </w:pPr>
            <w:r>
              <w:t>27314,1</w:t>
            </w:r>
          </w:p>
        </w:tc>
        <w:tc>
          <w:tcPr>
            <w:tcW w:w="1531" w:type="dxa"/>
          </w:tcPr>
          <w:p w14:paraId="390F7E7D" w14:textId="77777777" w:rsidR="009D7500" w:rsidRDefault="009D7500">
            <w:pPr>
              <w:pStyle w:val="ConsPlusNormal"/>
              <w:jc w:val="center"/>
            </w:pPr>
            <w:r>
              <w:t>126078221,2</w:t>
            </w:r>
          </w:p>
        </w:tc>
        <w:tc>
          <w:tcPr>
            <w:tcW w:w="1871" w:type="dxa"/>
          </w:tcPr>
          <w:p w14:paraId="22745DA6" w14:textId="77777777" w:rsidR="009D7500" w:rsidRDefault="009D7500">
            <w:pPr>
              <w:pStyle w:val="ConsPlusNormal"/>
              <w:jc w:val="center"/>
            </w:pPr>
            <w:r>
              <w:t>29326,3</w:t>
            </w:r>
          </w:p>
        </w:tc>
      </w:tr>
      <w:tr w:rsidR="009D7500" w14:paraId="53CA58F7" w14:textId="77777777">
        <w:tc>
          <w:tcPr>
            <w:tcW w:w="2438" w:type="dxa"/>
          </w:tcPr>
          <w:p w14:paraId="681BAE9F" w14:textId="77777777" w:rsidR="009D7500" w:rsidRDefault="009D7500">
            <w:pPr>
              <w:pStyle w:val="ConsPlusNormal"/>
            </w:pPr>
            <w:r>
              <w:t>1.1. Субвенции из бюджета Федерального фонда ОМС</w:t>
            </w:r>
          </w:p>
        </w:tc>
        <w:tc>
          <w:tcPr>
            <w:tcW w:w="964" w:type="dxa"/>
          </w:tcPr>
          <w:p w14:paraId="09070A58" w14:textId="77777777" w:rsidR="009D7500" w:rsidRDefault="009D7500">
            <w:pPr>
              <w:pStyle w:val="ConsPlusNormal"/>
              <w:jc w:val="center"/>
            </w:pPr>
            <w:bookmarkStart w:id="16" w:name="P1989"/>
            <w:bookmarkEnd w:id="16"/>
            <w:r>
              <w:t>5</w:t>
            </w:r>
          </w:p>
        </w:tc>
        <w:tc>
          <w:tcPr>
            <w:tcW w:w="1531" w:type="dxa"/>
          </w:tcPr>
          <w:p w14:paraId="6E2479C1" w14:textId="77777777" w:rsidR="009D7500" w:rsidRDefault="009D7500">
            <w:pPr>
              <w:pStyle w:val="ConsPlusNormal"/>
              <w:jc w:val="center"/>
            </w:pPr>
            <w:r>
              <w:t>108684558,9</w:t>
            </w:r>
          </w:p>
        </w:tc>
        <w:tc>
          <w:tcPr>
            <w:tcW w:w="1871" w:type="dxa"/>
          </w:tcPr>
          <w:p w14:paraId="085FCC44" w14:textId="77777777" w:rsidR="009D7500" w:rsidRDefault="009D7500">
            <w:pPr>
              <w:pStyle w:val="ConsPlusNormal"/>
              <w:jc w:val="center"/>
            </w:pPr>
            <w:r>
              <w:t>25280,5</w:t>
            </w:r>
          </w:p>
        </w:tc>
        <w:tc>
          <w:tcPr>
            <w:tcW w:w="1417" w:type="dxa"/>
          </w:tcPr>
          <w:p w14:paraId="5E2BF696" w14:textId="77777777" w:rsidR="009D7500" w:rsidRDefault="009D7500">
            <w:pPr>
              <w:pStyle w:val="ConsPlusNormal"/>
              <w:jc w:val="center"/>
            </w:pPr>
            <w:r>
              <w:t>X</w:t>
            </w:r>
          </w:p>
        </w:tc>
        <w:tc>
          <w:tcPr>
            <w:tcW w:w="1134" w:type="dxa"/>
          </w:tcPr>
          <w:p w14:paraId="579FC6EF" w14:textId="77777777" w:rsidR="009D7500" w:rsidRDefault="009D7500">
            <w:pPr>
              <w:pStyle w:val="ConsPlusNormal"/>
              <w:jc w:val="center"/>
            </w:pPr>
            <w:r>
              <w:t>X</w:t>
            </w:r>
          </w:p>
        </w:tc>
        <w:tc>
          <w:tcPr>
            <w:tcW w:w="1531" w:type="dxa"/>
          </w:tcPr>
          <w:p w14:paraId="279FB4FD" w14:textId="77777777" w:rsidR="009D7500" w:rsidRDefault="009D7500">
            <w:pPr>
              <w:pStyle w:val="ConsPlusNormal"/>
              <w:jc w:val="center"/>
            </w:pPr>
            <w:r>
              <w:t>117427506,7</w:t>
            </w:r>
          </w:p>
        </w:tc>
        <w:tc>
          <w:tcPr>
            <w:tcW w:w="1871" w:type="dxa"/>
          </w:tcPr>
          <w:p w14:paraId="34EF128C" w14:textId="77777777" w:rsidR="009D7500" w:rsidRDefault="009D7500">
            <w:pPr>
              <w:pStyle w:val="ConsPlusNormal"/>
              <w:jc w:val="center"/>
            </w:pPr>
            <w:r>
              <w:t>27314,1</w:t>
            </w:r>
          </w:p>
        </w:tc>
        <w:tc>
          <w:tcPr>
            <w:tcW w:w="1531" w:type="dxa"/>
          </w:tcPr>
          <w:p w14:paraId="52A74705" w14:textId="77777777" w:rsidR="009D7500" w:rsidRDefault="009D7500">
            <w:pPr>
              <w:pStyle w:val="ConsPlusNormal"/>
              <w:jc w:val="center"/>
            </w:pPr>
            <w:r>
              <w:t>126078221,2</w:t>
            </w:r>
          </w:p>
        </w:tc>
        <w:tc>
          <w:tcPr>
            <w:tcW w:w="1871" w:type="dxa"/>
          </w:tcPr>
          <w:p w14:paraId="765C7390" w14:textId="77777777" w:rsidR="009D7500" w:rsidRDefault="009D7500">
            <w:pPr>
              <w:pStyle w:val="ConsPlusNormal"/>
              <w:jc w:val="center"/>
            </w:pPr>
            <w:r>
              <w:t>29326,3</w:t>
            </w:r>
          </w:p>
        </w:tc>
      </w:tr>
      <w:tr w:rsidR="009D7500" w14:paraId="09A6F5DB" w14:textId="77777777">
        <w:tc>
          <w:tcPr>
            <w:tcW w:w="2438" w:type="dxa"/>
          </w:tcPr>
          <w:p w14:paraId="14C3ED1A" w14:textId="77777777" w:rsidR="009D7500" w:rsidRDefault="009D7500">
            <w:pPr>
              <w:pStyle w:val="ConsPlusNormal"/>
            </w:pPr>
            <w:r>
              <w:t>1.2. Межбюджетные трансферты областного бюджета на финансовое обеспечение территориальной программы ОМС в случае установления дополнительного объема страхового обеспечения по страховым случаям, установленным базовой программой ОМС</w:t>
            </w:r>
          </w:p>
        </w:tc>
        <w:tc>
          <w:tcPr>
            <w:tcW w:w="964" w:type="dxa"/>
          </w:tcPr>
          <w:p w14:paraId="3B6BAB1A" w14:textId="77777777" w:rsidR="009D7500" w:rsidRDefault="009D7500">
            <w:pPr>
              <w:pStyle w:val="ConsPlusNormal"/>
              <w:jc w:val="center"/>
            </w:pPr>
            <w:bookmarkStart w:id="17" w:name="P1999"/>
            <w:bookmarkEnd w:id="17"/>
            <w:r>
              <w:t>6</w:t>
            </w:r>
          </w:p>
        </w:tc>
        <w:tc>
          <w:tcPr>
            <w:tcW w:w="1531" w:type="dxa"/>
          </w:tcPr>
          <w:p w14:paraId="2C8FE82D" w14:textId="77777777" w:rsidR="009D7500" w:rsidRDefault="009D7500">
            <w:pPr>
              <w:pStyle w:val="ConsPlusNormal"/>
              <w:jc w:val="center"/>
            </w:pPr>
            <w:r>
              <w:t>0,0</w:t>
            </w:r>
          </w:p>
        </w:tc>
        <w:tc>
          <w:tcPr>
            <w:tcW w:w="1871" w:type="dxa"/>
          </w:tcPr>
          <w:p w14:paraId="27CAD71F" w14:textId="77777777" w:rsidR="009D7500" w:rsidRDefault="009D7500">
            <w:pPr>
              <w:pStyle w:val="ConsPlusNormal"/>
              <w:jc w:val="center"/>
            </w:pPr>
            <w:r>
              <w:t>0,0</w:t>
            </w:r>
          </w:p>
        </w:tc>
        <w:tc>
          <w:tcPr>
            <w:tcW w:w="1417" w:type="dxa"/>
          </w:tcPr>
          <w:p w14:paraId="2BAB92C2" w14:textId="77777777" w:rsidR="009D7500" w:rsidRDefault="009D7500">
            <w:pPr>
              <w:pStyle w:val="ConsPlusNormal"/>
              <w:jc w:val="center"/>
            </w:pPr>
            <w:r>
              <w:t>0,0</w:t>
            </w:r>
          </w:p>
        </w:tc>
        <w:tc>
          <w:tcPr>
            <w:tcW w:w="1134" w:type="dxa"/>
          </w:tcPr>
          <w:p w14:paraId="7029F5CA" w14:textId="77777777" w:rsidR="009D7500" w:rsidRDefault="009D7500">
            <w:pPr>
              <w:pStyle w:val="ConsPlusNormal"/>
              <w:jc w:val="center"/>
            </w:pPr>
            <w:r>
              <w:t>0,0</w:t>
            </w:r>
          </w:p>
        </w:tc>
        <w:tc>
          <w:tcPr>
            <w:tcW w:w="1531" w:type="dxa"/>
          </w:tcPr>
          <w:p w14:paraId="14C73402" w14:textId="77777777" w:rsidR="009D7500" w:rsidRDefault="009D7500">
            <w:pPr>
              <w:pStyle w:val="ConsPlusNormal"/>
              <w:jc w:val="center"/>
            </w:pPr>
            <w:r>
              <w:t>0,0</w:t>
            </w:r>
          </w:p>
        </w:tc>
        <w:tc>
          <w:tcPr>
            <w:tcW w:w="1871" w:type="dxa"/>
          </w:tcPr>
          <w:p w14:paraId="3922DA50" w14:textId="77777777" w:rsidR="009D7500" w:rsidRDefault="009D7500">
            <w:pPr>
              <w:pStyle w:val="ConsPlusNormal"/>
              <w:jc w:val="center"/>
            </w:pPr>
            <w:r>
              <w:t>0,0</w:t>
            </w:r>
          </w:p>
        </w:tc>
        <w:tc>
          <w:tcPr>
            <w:tcW w:w="1531" w:type="dxa"/>
          </w:tcPr>
          <w:p w14:paraId="091E01A3" w14:textId="77777777" w:rsidR="009D7500" w:rsidRDefault="009D7500">
            <w:pPr>
              <w:pStyle w:val="ConsPlusNormal"/>
              <w:jc w:val="center"/>
            </w:pPr>
            <w:r>
              <w:t>0,0</w:t>
            </w:r>
          </w:p>
        </w:tc>
        <w:tc>
          <w:tcPr>
            <w:tcW w:w="1871" w:type="dxa"/>
          </w:tcPr>
          <w:p w14:paraId="5F318422" w14:textId="77777777" w:rsidR="009D7500" w:rsidRDefault="009D7500">
            <w:pPr>
              <w:pStyle w:val="ConsPlusNormal"/>
              <w:jc w:val="center"/>
            </w:pPr>
            <w:r>
              <w:t>0,0</w:t>
            </w:r>
          </w:p>
        </w:tc>
      </w:tr>
      <w:tr w:rsidR="009D7500" w14:paraId="3E424EBE" w14:textId="77777777">
        <w:tc>
          <w:tcPr>
            <w:tcW w:w="2438" w:type="dxa"/>
          </w:tcPr>
          <w:p w14:paraId="65327C71" w14:textId="77777777" w:rsidR="009D7500" w:rsidRDefault="009D7500">
            <w:pPr>
              <w:pStyle w:val="ConsPlusNormal"/>
            </w:pPr>
            <w:r>
              <w:lastRenderedPageBreak/>
              <w:t>1.3. Прочие поступления</w:t>
            </w:r>
          </w:p>
        </w:tc>
        <w:tc>
          <w:tcPr>
            <w:tcW w:w="964" w:type="dxa"/>
          </w:tcPr>
          <w:p w14:paraId="5CDCE97E" w14:textId="77777777" w:rsidR="009D7500" w:rsidRDefault="009D7500">
            <w:pPr>
              <w:pStyle w:val="ConsPlusNormal"/>
              <w:jc w:val="center"/>
            </w:pPr>
            <w:bookmarkStart w:id="18" w:name="P2009"/>
            <w:bookmarkEnd w:id="18"/>
            <w:r>
              <w:t>7</w:t>
            </w:r>
          </w:p>
        </w:tc>
        <w:tc>
          <w:tcPr>
            <w:tcW w:w="1531" w:type="dxa"/>
          </w:tcPr>
          <w:p w14:paraId="21F67CF0" w14:textId="77777777" w:rsidR="009D7500" w:rsidRDefault="009D7500">
            <w:pPr>
              <w:pStyle w:val="ConsPlusNormal"/>
              <w:jc w:val="center"/>
            </w:pPr>
            <w:r>
              <w:t>0,0</w:t>
            </w:r>
          </w:p>
        </w:tc>
        <w:tc>
          <w:tcPr>
            <w:tcW w:w="1871" w:type="dxa"/>
          </w:tcPr>
          <w:p w14:paraId="0823C7D3" w14:textId="77777777" w:rsidR="009D7500" w:rsidRDefault="009D7500">
            <w:pPr>
              <w:pStyle w:val="ConsPlusNormal"/>
              <w:jc w:val="center"/>
            </w:pPr>
            <w:r>
              <w:t>0,0</w:t>
            </w:r>
          </w:p>
        </w:tc>
        <w:tc>
          <w:tcPr>
            <w:tcW w:w="1417" w:type="dxa"/>
          </w:tcPr>
          <w:p w14:paraId="5FB5ABD0" w14:textId="77777777" w:rsidR="009D7500" w:rsidRDefault="009D7500">
            <w:pPr>
              <w:pStyle w:val="ConsPlusNormal"/>
              <w:jc w:val="center"/>
            </w:pPr>
            <w:r>
              <w:t>X</w:t>
            </w:r>
          </w:p>
        </w:tc>
        <w:tc>
          <w:tcPr>
            <w:tcW w:w="1134" w:type="dxa"/>
          </w:tcPr>
          <w:p w14:paraId="578D3350" w14:textId="77777777" w:rsidR="009D7500" w:rsidRDefault="009D7500">
            <w:pPr>
              <w:pStyle w:val="ConsPlusNormal"/>
              <w:jc w:val="center"/>
            </w:pPr>
            <w:r>
              <w:t>X</w:t>
            </w:r>
          </w:p>
        </w:tc>
        <w:tc>
          <w:tcPr>
            <w:tcW w:w="1531" w:type="dxa"/>
          </w:tcPr>
          <w:p w14:paraId="5EF65B5A" w14:textId="77777777" w:rsidR="009D7500" w:rsidRDefault="009D7500">
            <w:pPr>
              <w:pStyle w:val="ConsPlusNormal"/>
              <w:jc w:val="center"/>
            </w:pPr>
            <w:r>
              <w:t>0,0</w:t>
            </w:r>
          </w:p>
        </w:tc>
        <w:tc>
          <w:tcPr>
            <w:tcW w:w="1871" w:type="dxa"/>
          </w:tcPr>
          <w:p w14:paraId="2C1B7CFD" w14:textId="77777777" w:rsidR="009D7500" w:rsidRDefault="009D7500">
            <w:pPr>
              <w:pStyle w:val="ConsPlusNormal"/>
              <w:jc w:val="center"/>
            </w:pPr>
            <w:r>
              <w:t>0,0</w:t>
            </w:r>
          </w:p>
        </w:tc>
        <w:tc>
          <w:tcPr>
            <w:tcW w:w="1531" w:type="dxa"/>
          </w:tcPr>
          <w:p w14:paraId="3596C1F7" w14:textId="77777777" w:rsidR="009D7500" w:rsidRDefault="009D7500">
            <w:pPr>
              <w:pStyle w:val="ConsPlusNormal"/>
              <w:jc w:val="center"/>
            </w:pPr>
            <w:r>
              <w:t>0,0</w:t>
            </w:r>
          </w:p>
        </w:tc>
        <w:tc>
          <w:tcPr>
            <w:tcW w:w="1871" w:type="dxa"/>
          </w:tcPr>
          <w:p w14:paraId="739BE237" w14:textId="77777777" w:rsidR="009D7500" w:rsidRDefault="009D7500">
            <w:pPr>
              <w:pStyle w:val="ConsPlusNormal"/>
              <w:jc w:val="center"/>
            </w:pPr>
            <w:r>
              <w:t>0,0</w:t>
            </w:r>
          </w:p>
        </w:tc>
      </w:tr>
      <w:tr w:rsidR="009D7500" w14:paraId="00EB737E" w14:textId="77777777">
        <w:tc>
          <w:tcPr>
            <w:tcW w:w="2438" w:type="dxa"/>
          </w:tcPr>
          <w:p w14:paraId="10D3A51F" w14:textId="77777777" w:rsidR="009D7500" w:rsidRDefault="009D7500">
            <w:pPr>
              <w:pStyle w:val="ConsPlusNormal"/>
            </w:pPr>
            <w:r>
              <w:t>2. Межбюджетные трансферты областного бюджета на финансовое обеспечение дополнительных видов и условий оказания медицинской помощи в дополнение к установленным базовой программой ОМС</w:t>
            </w:r>
          </w:p>
          <w:p w14:paraId="22723E6D" w14:textId="77777777" w:rsidR="009D7500" w:rsidRDefault="009D7500">
            <w:pPr>
              <w:pStyle w:val="ConsPlusNormal"/>
            </w:pPr>
            <w:r>
              <w:t>из них:</w:t>
            </w:r>
          </w:p>
        </w:tc>
        <w:tc>
          <w:tcPr>
            <w:tcW w:w="964" w:type="dxa"/>
          </w:tcPr>
          <w:p w14:paraId="13D19CDD" w14:textId="77777777" w:rsidR="009D7500" w:rsidRDefault="009D7500">
            <w:pPr>
              <w:pStyle w:val="ConsPlusNormal"/>
              <w:jc w:val="center"/>
            </w:pPr>
            <w:bookmarkStart w:id="19" w:name="P2020"/>
            <w:bookmarkEnd w:id="19"/>
            <w:r>
              <w:t>8</w:t>
            </w:r>
          </w:p>
        </w:tc>
        <w:tc>
          <w:tcPr>
            <w:tcW w:w="1531" w:type="dxa"/>
          </w:tcPr>
          <w:p w14:paraId="6B7B85C7" w14:textId="77777777" w:rsidR="009D7500" w:rsidRDefault="009D7500">
            <w:pPr>
              <w:pStyle w:val="ConsPlusNormal"/>
              <w:jc w:val="center"/>
            </w:pPr>
            <w:r>
              <w:t>0,0</w:t>
            </w:r>
          </w:p>
        </w:tc>
        <w:tc>
          <w:tcPr>
            <w:tcW w:w="1871" w:type="dxa"/>
          </w:tcPr>
          <w:p w14:paraId="7CC805AC" w14:textId="77777777" w:rsidR="009D7500" w:rsidRDefault="009D7500">
            <w:pPr>
              <w:pStyle w:val="ConsPlusNormal"/>
              <w:jc w:val="center"/>
            </w:pPr>
            <w:r>
              <w:t>0,0</w:t>
            </w:r>
          </w:p>
        </w:tc>
        <w:tc>
          <w:tcPr>
            <w:tcW w:w="1417" w:type="dxa"/>
          </w:tcPr>
          <w:p w14:paraId="208E845C" w14:textId="77777777" w:rsidR="009D7500" w:rsidRDefault="009D7500">
            <w:pPr>
              <w:pStyle w:val="ConsPlusNormal"/>
              <w:jc w:val="center"/>
            </w:pPr>
            <w:r>
              <w:t>0,0</w:t>
            </w:r>
          </w:p>
        </w:tc>
        <w:tc>
          <w:tcPr>
            <w:tcW w:w="1134" w:type="dxa"/>
          </w:tcPr>
          <w:p w14:paraId="16786E0E" w14:textId="77777777" w:rsidR="009D7500" w:rsidRDefault="009D7500">
            <w:pPr>
              <w:pStyle w:val="ConsPlusNormal"/>
              <w:jc w:val="center"/>
            </w:pPr>
            <w:r>
              <w:t>0,0</w:t>
            </w:r>
          </w:p>
        </w:tc>
        <w:tc>
          <w:tcPr>
            <w:tcW w:w="1531" w:type="dxa"/>
          </w:tcPr>
          <w:p w14:paraId="2522BE25" w14:textId="77777777" w:rsidR="009D7500" w:rsidRDefault="009D7500">
            <w:pPr>
              <w:pStyle w:val="ConsPlusNormal"/>
              <w:jc w:val="center"/>
            </w:pPr>
            <w:r>
              <w:t>0,0</w:t>
            </w:r>
          </w:p>
        </w:tc>
        <w:tc>
          <w:tcPr>
            <w:tcW w:w="1871" w:type="dxa"/>
          </w:tcPr>
          <w:p w14:paraId="40E5479D" w14:textId="77777777" w:rsidR="009D7500" w:rsidRDefault="009D7500">
            <w:pPr>
              <w:pStyle w:val="ConsPlusNormal"/>
              <w:jc w:val="center"/>
            </w:pPr>
            <w:r>
              <w:t>0,0</w:t>
            </w:r>
          </w:p>
        </w:tc>
        <w:tc>
          <w:tcPr>
            <w:tcW w:w="1531" w:type="dxa"/>
          </w:tcPr>
          <w:p w14:paraId="36F93863" w14:textId="77777777" w:rsidR="009D7500" w:rsidRDefault="009D7500">
            <w:pPr>
              <w:pStyle w:val="ConsPlusNormal"/>
              <w:jc w:val="center"/>
            </w:pPr>
            <w:r>
              <w:t>0,0</w:t>
            </w:r>
          </w:p>
        </w:tc>
        <w:tc>
          <w:tcPr>
            <w:tcW w:w="1871" w:type="dxa"/>
          </w:tcPr>
          <w:p w14:paraId="11F50C74" w14:textId="77777777" w:rsidR="009D7500" w:rsidRDefault="009D7500">
            <w:pPr>
              <w:pStyle w:val="ConsPlusNormal"/>
              <w:jc w:val="center"/>
            </w:pPr>
            <w:r>
              <w:t>0,0</w:t>
            </w:r>
          </w:p>
        </w:tc>
      </w:tr>
      <w:tr w:rsidR="009D7500" w14:paraId="530A6C27" w14:textId="77777777">
        <w:tc>
          <w:tcPr>
            <w:tcW w:w="2438" w:type="dxa"/>
            <w:vAlign w:val="center"/>
          </w:tcPr>
          <w:p w14:paraId="63BA68D6" w14:textId="77777777" w:rsidR="009D7500" w:rsidRDefault="009D7500">
            <w:pPr>
              <w:pStyle w:val="ConsPlusNormal"/>
            </w:pPr>
            <w:r>
              <w:t>2.1. Межбюджетные трансферты, передаваемые из областного бюджета в бюджет Территориального фонда обязательного медицинского страхования (далее - ТФОМС) на финансовое обеспечение дополнительных видов и условий оказания медицинской помощи, предоставляемых в дополнение к установленным базовой программой ОМС</w:t>
            </w:r>
          </w:p>
        </w:tc>
        <w:tc>
          <w:tcPr>
            <w:tcW w:w="964" w:type="dxa"/>
          </w:tcPr>
          <w:p w14:paraId="0154BF33" w14:textId="77777777" w:rsidR="009D7500" w:rsidRDefault="009D7500">
            <w:pPr>
              <w:pStyle w:val="ConsPlusNormal"/>
              <w:jc w:val="center"/>
            </w:pPr>
            <w:r>
              <w:t>9</w:t>
            </w:r>
          </w:p>
        </w:tc>
        <w:tc>
          <w:tcPr>
            <w:tcW w:w="1531" w:type="dxa"/>
          </w:tcPr>
          <w:p w14:paraId="2B37C439" w14:textId="77777777" w:rsidR="009D7500" w:rsidRDefault="009D7500">
            <w:pPr>
              <w:pStyle w:val="ConsPlusNormal"/>
              <w:jc w:val="center"/>
            </w:pPr>
            <w:r>
              <w:t>0,0</w:t>
            </w:r>
          </w:p>
        </w:tc>
        <w:tc>
          <w:tcPr>
            <w:tcW w:w="1871" w:type="dxa"/>
          </w:tcPr>
          <w:p w14:paraId="156F7722" w14:textId="77777777" w:rsidR="009D7500" w:rsidRDefault="009D7500">
            <w:pPr>
              <w:pStyle w:val="ConsPlusNormal"/>
              <w:jc w:val="center"/>
            </w:pPr>
            <w:r>
              <w:t>0,0</w:t>
            </w:r>
          </w:p>
        </w:tc>
        <w:tc>
          <w:tcPr>
            <w:tcW w:w="1417" w:type="dxa"/>
          </w:tcPr>
          <w:p w14:paraId="703A09B6" w14:textId="77777777" w:rsidR="009D7500" w:rsidRDefault="009D7500">
            <w:pPr>
              <w:pStyle w:val="ConsPlusNormal"/>
              <w:jc w:val="center"/>
            </w:pPr>
            <w:r>
              <w:t>0,0</w:t>
            </w:r>
          </w:p>
        </w:tc>
        <w:tc>
          <w:tcPr>
            <w:tcW w:w="1134" w:type="dxa"/>
          </w:tcPr>
          <w:p w14:paraId="7D936FB4" w14:textId="77777777" w:rsidR="009D7500" w:rsidRDefault="009D7500">
            <w:pPr>
              <w:pStyle w:val="ConsPlusNormal"/>
              <w:jc w:val="center"/>
            </w:pPr>
            <w:r>
              <w:t>0,0</w:t>
            </w:r>
          </w:p>
        </w:tc>
        <w:tc>
          <w:tcPr>
            <w:tcW w:w="1531" w:type="dxa"/>
          </w:tcPr>
          <w:p w14:paraId="1C315A3B" w14:textId="77777777" w:rsidR="009D7500" w:rsidRDefault="009D7500">
            <w:pPr>
              <w:pStyle w:val="ConsPlusNormal"/>
              <w:jc w:val="center"/>
            </w:pPr>
            <w:r>
              <w:t>0,0</w:t>
            </w:r>
          </w:p>
        </w:tc>
        <w:tc>
          <w:tcPr>
            <w:tcW w:w="1871" w:type="dxa"/>
          </w:tcPr>
          <w:p w14:paraId="2C5F5D6E" w14:textId="77777777" w:rsidR="009D7500" w:rsidRDefault="009D7500">
            <w:pPr>
              <w:pStyle w:val="ConsPlusNormal"/>
              <w:jc w:val="center"/>
            </w:pPr>
            <w:r>
              <w:t>0,0</w:t>
            </w:r>
          </w:p>
        </w:tc>
        <w:tc>
          <w:tcPr>
            <w:tcW w:w="1531" w:type="dxa"/>
          </w:tcPr>
          <w:p w14:paraId="61901030" w14:textId="77777777" w:rsidR="009D7500" w:rsidRDefault="009D7500">
            <w:pPr>
              <w:pStyle w:val="ConsPlusNormal"/>
              <w:jc w:val="center"/>
            </w:pPr>
            <w:r>
              <w:t>0,0</w:t>
            </w:r>
          </w:p>
        </w:tc>
        <w:tc>
          <w:tcPr>
            <w:tcW w:w="1871" w:type="dxa"/>
          </w:tcPr>
          <w:p w14:paraId="6EC9E95C" w14:textId="77777777" w:rsidR="009D7500" w:rsidRDefault="009D7500">
            <w:pPr>
              <w:pStyle w:val="ConsPlusNormal"/>
              <w:jc w:val="center"/>
            </w:pPr>
            <w:r>
              <w:t>0,0</w:t>
            </w:r>
          </w:p>
        </w:tc>
      </w:tr>
      <w:tr w:rsidR="009D7500" w14:paraId="72B3117E" w14:textId="77777777">
        <w:tc>
          <w:tcPr>
            <w:tcW w:w="2438" w:type="dxa"/>
            <w:vAlign w:val="center"/>
          </w:tcPr>
          <w:p w14:paraId="51E3E637" w14:textId="77777777" w:rsidR="009D7500" w:rsidRDefault="009D7500">
            <w:pPr>
              <w:pStyle w:val="ConsPlusNormal"/>
            </w:pPr>
            <w:r>
              <w:lastRenderedPageBreak/>
              <w:t>2.2. Межбюджетные трансферты, передаваемые из областного бюджета в бюджет ТФОМС на финансовое обеспечение расходов, не включенных в структуру тарифа на оплату медицинской помощи в рамках базовой программы ОМС</w:t>
            </w:r>
          </w:p>
        </w:tc>
        <w:tc>
          <w:tcPr>
            <w:tcW w:w="964" w:type="dxa"/>
          </w:tcPr>
          <w:p w14:paraId="2F03A1DA" w14:textId="77777777" w:rsidR="009D7500" w:rsidRDefault="009D7500">
            <w:pPr>
              <w:pStyle w:val="ConsPlusNormal"/>
              <w:jc w:val="center"/>
            </w:pPr>
            <w:r>
              <w:t>10</w:t>
            </w:r>
          </w:p>
        </w:tc>
        <w:tc>
          <w:tcPr>
            <w:tcW w:w="1531" w:type="dxa"/>
          </w:tcPr>
          <w:p w14:paraId="3964E1D1" w14:textId="77777777" w:rsidR="009D7500" w:rsidRDefault="009D7500">
            <w:pPr>
              <w:pStyle w:val="ConsPlusNormal"/>
              <w:jc w:val="center"/>
            </w:pPr>
            <w:r>
              <w:t>0,0</w:t>
            </w:r>
          </w:p>
        </w:tc>
        <w:tc>
          <w:tcPr>
            <w:tcW w:w="1871" w:type="dxa"/>
          </w:tcPr>
          <w:p w14:paraId="6E37DC8D" w14:textId="77777777" w:rsidR="009D7500" w:rsidRDefault="009D7500">
            <w:pPr>
              <w:pStyle w:val="ConsPlusNormal"/>
              <w:jc w:val="center"/>
            </w:pPr>
            <w:r>
              <w:t>0,0</w:t>
            </w:r>
          </w:p>
        </w:tc>
        <w:tc>
          <w:tcPr>
            <w:tcW w:w="1417" w:type="dxa"/>
          </w:tcPr>
          <w:p w14:paraId="7014EDF4" w14:textId="77777777" w:rsidR="009D7500" w:rsidRDefault="009D7500">
            <w:pPr>
              <w:pStyle w:val="ConsPlusNormal"/>
              <w:jc w:val="center"/>
            </w:pPr>
            <w:r>
              <w:t>0,0</w:t>
            </w:r>
          </w:p>
        </w:tc>
        <w:tc>
          <w:tcPr>
            <w:tcW w:w="1134" w:type="dxa"/>
          </w:tcPr>
          <w:p w14:paraId="6DF996A9" w14:textId="77777777" w:rsidR="009D7500" w:rsidRDefault="009D7500">
            <w:pPr>
              <w:pStyle w:val="ConsPlusNormal"/>
              <w:jc w:val="center"/>
            </w:pPr>
            <w:r>
              <w:t>0,0</w:t>
            </w:r>
          </w:p>
        </w:tc>
        <w:tc>
          <w:tcPr>
            <w:tcW w:w="1531" w:type="dxa"/>
          </w:tcPr>
          <w:p w14:paraId="1B15B653" w14:textId="77777777" w:rsidR="009D7500" w:rsidRDefault="009D7500">
            <w:pPr>
              <w:pStyle w:val="ConsPlusNormal"/>
              <w:jc w:val="center"/>
            </w:pPr>
            <w:r>
              <w:t>0,0</w:t>
            </w:r>
          </w:p>
        </w:tc>
        <w:tc>
          <w:tcPr>
            <w:tcW w:w="1871" w:type="dxa"/>
          </w:tcPr>
          <w:p w14:paraId="2B005B68" w14:textId="77777777" w:rsidR="009D7500" w:rsidRDefault="009D7500">
            <w:pPr>
              <w:pStyle w:val="ConsPlusNormal"/>
              <w:jc w:val="center"/>
            </w:pPr>
            <w:r>
              <w:t>0,0</w:t>
            </w:r>
          </w:p>
        </w:tc>
        <w:tc>
          <w:tcPr>
            <w:tcW w:w="1531" w:type="dxa"/>
          </w:tcPr>
          <w:p w14:paraId="47BF62AC" w14:textId="77777777" w:rsidR="009D7500" w:rsidRDefault="009D7500">
            <w:pPr>
              <w:pStyle w:val="ConsPlusNormal"/>
              <w:jc w:val="center"/>
            </w:pPr>
            <w:r>
              <w:t>0,0</w:t>
            </w:r>
          </w:p>
        </w:tc>
        <w:tc>
          <w:tcPr>
            <w:tcW w:w="1871" w:type="dxa"/>
          </w:tcPr>
          <w:p w14:paraId="14393BAD" w14:textId="77777777" w:rsidR="009D7500" w:rsidRDefault="009D7500">
            <w:pPr>
              <w:pStyle w:val="ConsPlusNormal"/>
              <w:jc w:val="center"/>
            </w:pPr>
            <w:r>
              <w:t>0,0</w:t>
            </w:r>
          </w:p>
        </w:tc>
      </w:tr>
    </w:tbl>
    <w:p w14:paraId="5AB31113" w14:textId="77777777" w:rsidR="009D7500" w:rsidRDefault="009D7500">
      <w:pPr>
        <w:pStyle w:val="ConsPlusNormal"/>
        <w:sectPr w:rsidR="009D7500">
          <w:pgSz w:w="16838" w:h="11905" w:orient="landscape"/>
          <w:pgMar w:top="1701" w:right="397" w:bottom="850" w:left="397" w:header="0" w:footer="0" w:gutter="0"/>
          <w:cols w:space="720"/>
          <w:titlePg/>
        </w:sectPr>
      </w:pPr>
    </w:p>
    <w:p w14:paraId="22A2DAF3" w14:textId="77777777" w:rsidR="009D7500" w:rsidRDefault="009D7500">
      <w:pPr>
        <w:pStyle w:val="ConsPlusNormal"/>
        <w:jc w:val="both"/>
      </w:pPr>
    </w:p>
    <w:p w14:paraId="5CB655F9" w14:textId="77777777" w:rsidR="009D7500" w:rsidRDefault="009D7500">
      <w:pPr>
        <w:pStyle w:val="ConsPlusNormal"/>
        <w:ind w:firstLine="540"/>
        <w:jc w:val="both"/>
      </w:pPr>
      <w:r>
        <w:t>--------------------------------</w:t>
      </w:r>
    </w:p>
    <w:p w14:paraId="5A0D060D" w14:textId="77777777" w:rsidR="009D7500" w:rsidRDefault="009D7500">
      <w:pPr>
        <w:pStyle w:val="ConsPlusNormal"/>
        <w:spacing w:before="220"/>
        <w:ind w:firstLine="540"/>
        <w:jc w:val="both"/>
      </w:pPr>
      <w:bookmarkStart w:id="20" w:name="P2051"/>
      <w:bookmarkEnd w:id="20"/>
      <w:r>
        <w:t>&lt;1&gt;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а также межбюджетных трансфертов (</w:t>
      </w:r>
      <w:hyperlink w:anchor="P1999">
        <w:r>
          <w:rPr>
            <w:color w:val="0000FF"/>
          </w:rPr>
          <w:t>строки 6</w:t>
        </w:r>
      </w:hyperlink>
      <w:r>
        <w:t xml:space="preserve"> и </w:t>
      </w:r>
      <w:hyperlink w:anchor="P2020">
        <w:r>
          <w:rPr>
            <w:color w:val="0000FF"/>
          </w:rPr>
          <w:t>8</w:t>
        </w:r>
      </w:hyperlink>
      <w:r>
        <w:t>).</w:t>
      </w:r>
    </w:p>
    <w:p w14:paraId="40ADFD56" w14:textId="77777777" w:rsidR="009D7500" w:rsidRDefault="009D7500">
      <w:pPr>
        <w:pStyle w:val="ConsPlusNormal"/>
        <w:spacing w:before="220"/>
        <w:ind w:firstLine="540"/>
        <w:jc w:val="both"/>
      </w:pPr>
      <w:bookmarkStart w:id="21" w:name="P2052"/>
      <w:bookmarkEnd w:id="21"/>
      <w:r>
        <w:t xml:space="preserve">&lt;2&gt; Без учета расходов на обеспечение выполнения ТФОМС своих функций, предусмотренных законом Свердловской области о бюджете ТФОМС по разделу 01 "Общегосударственные вопросы", расходов на мероприятия по ликвидации кадрового дефицита в медицинских организациях, оказывающих медицинскую помощь по видам, определяемым в соответствии с </w:t>
      </w:r>
      <w:hyperlink r:id="rId175">
        <w:r>
          <w:rPr>
            <w:color w:val="0000FF"/>
          </w:rPr>
          <w:t>частью 6.6 статьи 26</w:t>
        </w:r>
      </w:hyperlink>
      <w:r>
        <w:t xml:space="preserve"> Федерального закона от 29 ноября 2010 года N 326-ФЗ "Об обязательном медицинском страховании в Российской Федерации",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ОМС за счет средств бюджета Федерального фонда ОМС.</w:t>
      </w:r>
    </w:p>
    <w:p w14:paraId="6DDC9332" w14:textId="77777777" w:rsidR="009D7500" w:rsidRDefault="009D75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1134"/>
        <w:gridCol w:w="1134"/>
        <w:gridCol w:w="1134"/>
      </w:tblGrid>
      <w:tr w:rsidR="009D7500" w14:paraId="15CDE682" w14:textId="77777777">
        <w:tc>
          <w:tcPr>
            <w:tcW w:w="5669" w:type="dxa"/>
          </w:tcPr>
          <w:p w14:paraId="4207E5E4" w14:textId="77777777" w:rsidR="009D7500" w:rsidRDefault="009D7500">
            <w:pPr>
              <w:pStyle w:val="ConsPlusNormal"/>
              <w:jc w:val="center"/>
            </w:pPr>
            <w:r>
              <w:t>Справочные данные, использованные при расчете стоимости Программы за счет средств областного бюджета</w:t>
            </w:r>
          </w:p>
        </w:tc>
        <w:tc>
          <w:tcPr>
            <w:tcW w:w="1134" w:type="dxa"/>
          </w:tcPr>
          <w:p w14:paraId="440B3811" w14:textId="77777777" w:rsidR="009D7500" w:rsidRDefault="009D7500">
            <w:pPr>
              <w:pStyle w:val="ConsPlusNormal"/>
              <w:jc w:val="center"/>
            </w:pPr>
            <w:r>
              <w:t>2026 год</w:t>
            </w:r>
          </w:p>
        </w:tc>
        <w:tc>
          <w:tcPr>
            <w:tcW w:w="1134" w:type="dxa"/>
          </w:tcPr>
          <w:p w14:paraId="7D72AEA7" w14:textId="77777777" w:rsidR="009D7500" w:rsidRDefault="009D7500">
            <w:pPr>
              <w:pStyle w:val="ConsPlusNormal"/>
              <w:jc w:val="center"/>
            </w:pPr>
            <w:r>
              <w:t>2027 год</w:t>
            </w:r>
          </w:p>
        </w:tc>
        <w:tc>
          <w:tcPr>
            <w:tcW w:w="1134" w:type="dxa"/>
          </w:tcPr>
          <w:p w14:paraId="33A32BA3" w14:textId="77777777" w:rsidR="009D7500" w:rsidRDefault="009D7500">
            <w:pPr>
              <w:pStyle w:val="ConsPlusNormal"/>
              <w:jc w:val="center"/>
            </w:pPr>
            <w:r>
              <w:t>2028 год</w:t>
            </w:r>
          </w:p>
        </w:tc>
      </w:tr>
      <w:tr w:rsidR="009D7500" w14:paraId="5FDB8938" w14:textId="77777777">
        <w:tc>
          <w:tcPr>
            <w:tcW w:w="5669" w:type="dxa"/>
          </w:tcPr>
          <w:p w14:paraId="1710B7FC" w14:textId="77777777" w:rsidR="009D7500" w:rsidRDefault="009D7500">
            <w:pPr>
              <w:pStyle w:val="ConsPlusNormal"/>
            </w:pPr>
            <w:r>
              <w:t>Численность населения Свердловской области (человек)</w:t>
            </w:r>
          </w:p>
        </w:tc>
        <w:tc>
          <w:tcPr>
            <w:tcW w:w="1134" w:type="dxa"/>
          </w:tcPr>
          <w:p w14:paraId="776EFF35" w14:textId="77777777" w:rsidR="009D7500" w:rsidRDefault="009D7500">
            <w:pPr>
              <w:pStyle w:val="ConsPlusNormal"/>
              <w:jc w:val="center"/>
            </w:pPr>
            <w:r>
              <w:t>4191093</w:t>
            </w:r>
          </w:p>
        </w:tc>
        <w:tc>
          <w:tcPr>
            <w:tcW w:w="1134" w:type="dxa"/>
          </w:tcPr>
          <w:p w14:paraId="78418B16" w14:textId="77777777" w:rsidR="009D7500" w:rsidRDefault="009D7500">
            <w:pPr>
              <w:pStyle w:val="ConsPlusNormal"/>
              <w:jc w:val="center"/>
            </w:pPr>
            <w:r>
              <w:t>4173406</w:t>
            </w:r>
          </w:p>
        </w:tc>
        <w:tc>
          <w:tcPr>
            <w:tcW w:w="1134" w:type="dxa"/>
          </w:tcPr>
          <w:p w14:paraId="0581CE7F" w14:textId="77777777" w:rsidR="009D7500" w:rsidRDefault="009D7500">
            <w:pPr>
              <w:pStyle w:val="ConsPlusNormal"/>
              <w:jc w:val="center"/>
            </w:pPr>
            <w:r>
              <w:t>4155861</w:t>
            </w:r>
          </w:p>
        </w:tc>
      </w:tr>
      <w:tr w:rsidR="009D7500" w14:paraId="0389C9D6" w14:textId="77777777">
        <w:tc>
          <w:tcPr>
            <w:tcW w:w="5669" w:type="dxa"/>
          </w:tcPr>
          <w:p w14:paraId="042C1432" w14:textId="77777777" w:rsidR="009D7500" w:rsidRDefault="009D7500">
            <w:pPr>
              <w:pStyle w:val="ConsPlusNormal"/>
            </w:pPr>
            <w:r>
              <w:t>Численность лиц, застрахованных по ОМС в Свердловской области (человек)</w:t>
            </w:r>
          </w:p>
        </w:tc>
        <w:tc>
          <w:tcPr>
            <w:tcW w:w="1134" w:type="dxa"/>
          </w:tcPr>
          <w:p w14:paraId="2A0F7664" w14:textId="77777777" w:rsidR="009D7500" w:rsidRDefault="009D7500">
            <w:pPr>
              <w:pStyle w:val="ConsPlusNormal"/>
              <w:jc w:val="center"/>
            </w:pPr>
            <w:r>
              <w:t>4299148</w:t>
            </w:r>
          </w:p>
        </w:tc>
        <w:tc>
          <w:tcPr>
            <w:tcW w:w="1134" w:type="dxa"/>
          </w:tcPr>
          <w:p w14:paraId="2E3DA4F5" w14:textId="77777777" w:rsidR="009D7500" w:rsidRDefault="009D7500">
            <w:pPr>
              <w:pStyle w:val="ConsPlusNormal"/>
              <w:jc w:val="center"/>
            </w:pPr>
            <w:r>
              <w:t>4299148</w:t>
            </w:r>
          </w:p>
        </w:tc>
        <w:tc>
          <w:tcPr>
            <w:tcW w:w="1134" w:type="dxa"/>
          </w:tcPr>
          <w:p w14:paraId="0DEE218D" w14:textId="77777777" w:rsidR="009D7500" w:rsidRDefault="009D7500">
            <w:pPr>
              <w:pStyle w:val="ConsPlusNormal"/>
              <w:jc w:val="center"/>
            </w:pPr>
            <w:r>
              <w:t>4299148</w:t>
            </w:r>
          </w:p>
        </w:tc>
      </w:tr>
      <w:tr w:rsidR="009D7500" w14:paraId="22AB1AB2" w14:textId="77777777">
        <w:tc>
          <w:tcPr>
            <w:tcW w:w="5669" w:type="dxa"/>
          </w:tcPr>
          <w:p w14:paraId="5810BF47" w14:textId="77777777" w:rsidR="009D7500" w:rsidRDefault="009D7500">
            <w:pPr>
              <w:pStyle w:val="ConsPlusNormal"/>
            </w:pPr>
            <w:r>
              <w:t xml:space="preserve">Коэффициент дифференциации, рассчитанный в соответствии с </w:t>
            </w:r>
            <w:hyperlink r:id="rId176">
              <w:r>
                <w:rPr>
                  <w:color w:val="0000FF"/>
                </w:rPr>
                <w:t>методикой</w:t>
              </w:r>
            </w:hyperlink>
            <w:r>
              <w:t xml:space="preserve"> распределения субвенций, предоставляемых из бюджета Федерального фонда ОМС бюджетам территориальных фондов ОМС на осуществление переданных органам государственной власти субъектов Российской Федерации полномочий Российской Федерации в сфере ОМС, утвержденной Постановлением Правительства Российской Федерации от 05.05.2012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(далее - методика)</w:t>
            </w:r>
          </w:p>
        </w:tc>
        <w:tc>
          <w:tcPr>
            <w:tcW w:w="1134" w:type="dxa"/>
          </w:tcPr>
          <w:p w14:paraId="1586EAE6" w14:textId="77777777" w:rsidR="009D7500" w:rsidRDefault="009D7500">
            <w:pPr>
              <w:pStyle w:val="ConsPlusNormal"/>
              <w:jc w:val="center"/>
            </w:pPr>
            <w:r>
              <w:t>1,111</w:t>
            </w:r>
          </w:p>
        </w:tc>
        <w:tc>
          <w:tcPr>
            <w:tcW w:w="1134" w:type="dxa"/>
          </w:tcPr>
          <w:p w14:paraId="73EE46CE" w14:textId="77777777" w:rsidR="009D7500" w:rsidRDefault="009D7500">
            <w:pPr>
              <w:pStyle w:val="ConsPlusNormal"/>
              <w:jc w:val="center"/>
            </w:pPr>
            <w:r>
              <w:t>1,111</w:t>
            </w:r>
          </w:p>
        </w:tc>
        <w:tc>
          <w:tcPr>
            <w:tcW w:w="1134" w:type="dxa"/>
          </w:tcPr>
          <w:p w14:paraId="171F3118" w14:textId="77777777" w:rsidR="009D7500" w:rsidRDefault="009D7500">
            <w:pPr>
              <w:pStyle w:val="ConsPlusNormal"/>
              <w:jc w:val="center"/>
            </w:pPr>
            <w:r>
              <w:t>1,111</w:t>
            </w:r>
          </w:p>
        </w:tc>
      </w:tr>
      <w:tr w:rsidR="009D7500" w14:paraId="163C3A6D" w14:textId="77777777">
        <w:tc>
          <w:tcPr>
            <w:tcW w:w="5669" w:type="dxa"/>
          </w:tcPr>
          <w:p w14:paraId="192BE241" w14:textId="77777777" w:rsidR="009D7500" w:rsidRDefault="009D7500">
            <w:pPr>
              <w:pStyle w:val="ConsPlusNormal"/>
            </w:pPr>
            <w:r>
              <w:t>Коэффициент доступности медицинской помощи, рассчитанный в соответствии с методикой</w:t>
            </w:r>
          </w:p>
        </w:tc>
        <w:tc>
          <w:tcPr>
            <w:tcW w:w="1134" w:type="dxa"/>
          </w:tcPr>
          <w:p w14:paraId="439384F2" w14:textId="77777777" w:rsidR="009D7500" w:rsidRDefault="009D7500">
            <w:pPr>
              <w:pStyle w:val="ConsPlusNormal"/>
              <w:jc w:val="center"/>
            </w:pPr>
            <w:r>
              <w:t>1,0</w:t>
            </w:r>
          </w:p>
        </w:tc>
        <w:tc>
          <w:tcPr>
            <w:tcW w:w="1134" w:type="dxa"/>
          </w:tcPr>
          <w:p w14:paraId="0D600DA3" w14:textId="77777777" w:rsidR="009D7500" w:rsidRDefault="009D7500">
            <w:pPr>
              <w:pStyle w:val="ConsPlusNormal"/>
              <w:jc w:val="center"/>
            </w:pPr>
            <w:r>
              <w:t>1,0</w:t>
            </w:r>
          </w:p>
        </w:tc>
        <w:tc>
          <w:tcPr>
            <w:tcW w:w="1134" w:type="dxa"/>
          </w:tcPr>
          <w:p w14:paraId="38F7D1E6" w14:textId="77777777" w:rsidR="009D7500" w:rsidRDefault="009D7500">
            <w:pPr>
              <w:pStyle w:val="ConsPlusNormal"/>
              <w:jc w:val="center"/>
            </w:pPr>
            <w:r>
              <w:t>1,0</w:t>
            </w:r>
          </w:p>
        </w:tc>
      </w:tr>
    </w:tbl>
    <w:p w14:paraId="1F9A2138" w14:textId="77777777" w:rsidR="009D7500" w:rsidRDefault="009D7500">
      <w:pPr>
        <w:pStyle w:val="ConsPlusNormal"/>
        <w:jc w:val="both"/>
      </w:pPr>
    </w:p>
    <w:p w14:paraId="76F92EF7" w14:textId="77777777" w:rsidR="009D7500" w:rsidRDefault="009D7500">
      <w:pPr>
        <w:pStyle w:val="ConsPlusNormal"/>
        <w:sectPr w:rsidR="009D750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3288"/>
        <w:gridCol w:w="1247"/>
        <w:gridCol w:w="1871"/>
        <w:gridCol w:w="1247"/>
        <w:gridCol w:w="1871"/>
        <w:gridCol w:w="1191"/>
        <w:gridCol w:w="1871"/>
      </w:tblGrid>
      <w:tr w:rsidR="009D7500" w14:paraId="26157E08" w14:textId="77777777">
        <w:tc>
          <w:tcPr>
            <w:tcW w:w="1020" w:type="dxa"/>
            <w:vMerge w:val="restart"/>
          </w:tcPr>
          <w:p w14:paraId="508BC0D3" w14:textId="77777777" w:rsidR="009D7500" w:rsidRDefault="009D7500">
            <w:pPr>
              <w:pStyle w:val="ConsPlusNormal"/>
              <w:jc w:val="center"/>
            </w:pPr>
            <w:r>
              <w:lastRenderedPageBreak/>
              <w:t>Номер строки</w:t>
            </w:r>
          </w:p>
        </w:tc>
        <w:tc>
          <w:tcPr>
            <w:tcW w:w="3288" w:type="dxa"/>
            <w:vMerge w:val="restart"/>
          </w:tcPr>
          <w:p w14:paraId="1C714BAD" w14:textId="77777777" w:rsidR="009D7500" w:rsidRDefault="009D7500">
            <w:pPr>
              <w:pStyle w:val="ConsPlusNormal"/>
              <w:jc w:val="center"/>
            </w:pPr>
            <w:r>
              <w:t>Справочно</w:t>
            </w:r>
          </w:p>
        </w:tc>
        <w:tc>
          <w:tcPr>
            <w:tcW w:w="3118" w:type="dxa"/>
            <w:gridSpan w:val="2"/>
          </w:tcPr>
          <w:p w14:paraId="4170EA57" w14:textId="77777777" w:rsidR="009D7500" w:rsidRDefault="009D7500">
            <w:pPr>
              <w:pStyle w:val="ConsPlusNormal"/>
              <w:jc w:val="center"/>
            </w:pPr>
            <w:r>
              <w:t>2026 год</w:t>
            </w:r>
          </w:p>
        </w:tc>
        <w:tc>
          <w:tcPr>
            <w:tcW w:w="3118" w:type="dxa"/>
            <w:gridSpan w:val="2"/>
          </w:tcPr>
          <w:p w14:paraId="23DAD1D1" w14:textId="77777777" w:rsidR="009D7500" w:rsidRDefault="009D7500">
            <w:pPr>
              <w:pStyle w:val="ConsPlusNormal"/>
              <w:jc w:val="center"/>
            </w:pPr>
            <w:r>
              <w:t>2027 год</w:t>
            </w:r>
          </w:p>
        </w:tc>
        <w:tc>
          <w:tcPr>
            <w:tcW w:w="3062" w:type="dxa"/>
            <w:gridSpan w:val="2"/>
          </w:tcPr>
          <w:p w14:paraId="1CAFF9F9" w14:textId="77777777" w:rsidR="009D7500" w:rsidRDefault="009D7500">
            <w:pPr>
              <w:pStyle w:val="ConsPlusNormal"/>
              <w:jc w:val="center"/>
            </w:pPr>
            <w:r>
              <w:t>2028 год</w:t>
            </w:r>
          </w:p>
        </w:tc>
      </w:tr>
      <w:tr w:rsidR="009D7500" w14:paraId="2B0765EB" w14:textId="77777777">
        <w:tc>
          <w:tcPr>
            <w:tcW w:w="1020" w:type="dxa"/>
            <w:vMerge/>
          </w:tcPr>
          <w:p w14:paraId="2190B1B4" w14:textId="77777777" w:rsidR="009D7500" w:rsidRDefault="009D7500">
            <w:pPr>
              <w:pStyle w:val="ConsPlusNormal"/>
            </w:pPr>
          </w:p>
        </w:tc>
        <w:tc>
          <w:tcPr>
            <w:tcW w:w="3288" w:type="dxa"/>
            <w:vMerge/>
          </w:tcPr>
          <w:p w14:paraId="46FE1417" w14:textId="77777777" w:rsidR="009D7500" w:rsidRDefault="009D7500">
            <w:pPr>
              <w:pStyle w:val="ConsPlusNormal"/>
            </w:pPr>
          </w:p>
        </w:tc>
        <w:tc>
          <w:tcPr>
            <w:tcW w:w="1247" w:type="dxa"/>
          </w:tcPr>
          <w:p w14:paraId="1C559E0F" w14:textId="77777777" w:rsidR="009D7500" w:rsidRDefault="009D7500">
            <w:pPr>
              <w:pStyle w:val="ConsPlusNormal"/>
              <w:jc w:val="center"/>
            </w:pPr>
            <w:r>
              <w:t>всего (тыс. рублей)</w:t>
            </w:r>
          </w:p>
        </w:tc>
        <w:tc>
          <w:tcPr>
            <w:tcW w:w="1871" w:type="dxa"/>
          </w:tcPr>
          <w:p w14:paraId="1B9D67EA" w14:textId="77777777" w:rsidR="009D7500" w:rsidRDefault="009D7500">
            <w:pPr>
              <w:pStyle w:val="ConsPlusNormal"/>
              <w:jc w:val="center"/>
            </w:pPr>
            <w:r>
              <w:t>на одно застрахованное лицо (рублей)</w:t>
            </w:r>
          </w:p>
        </w:tc>
        <w:tc>
          <w:tcPr>
            <w:tcW w:w="1247" w:type="dxa"/>
          </w:tcPr>
          <w:p w14:paraId="00A833E9" w14:textId="77777777" w:rsidR="009D7500" w:rsidRDefault="009D7500">
            <w:pPr>
              <w:pStyle w:val="ConsPlusNormal"/>
              <w:jc w:val="center"/>
            </w:pPr>
            <w:r>
              <w:t>всего (тыс. рублей)</w:t>
            </w:r>
          </w:p>
        </w:tc>
        <w:tc>
          <w:tcPr>
            <w:tcW w:w="1871" w:type="dxa"/>
          </w:tcPr>
          <w:p w14:paraId="4FDC1216" w14:textId="77777777" w:rsidR="009D7500" w:rsidRDefault="009D7500">
            <w:pPr>
              <w:pStyle w:val="ConsPlusNormal"/>
              <w:jc w:val="center"/>
            </w:pPr>
            <w:r>
              <w:t>на одно застрахованное лицо (рублей)</w:t>
            </w:r>
          </w:p>
        </w:tc>
        <w:tc>
          <w:tcPr>
            <w:tcW w:w="1191" w:type="dxa"/>
          </w:tcPr>
          <w:p w14:paraId="48AEC8C9" w14:textId="77777777" w:rsidR="009D7500" w:rsidRDefault="009D7500">
            <w:pPr>
              <w:pStyle w:val="ConsPlusNormal"/>
              <w:jc w:val="center"/>
            </w:pPr>
            <w:r>
              <w:t>всего (тыс. рублей)</w:t>
            </w:r>
          </w:p>
        </w:tc>
        <w:tc>
          <w:tcPr>
            <w:tcW w:w="1871" w:type="dxa"/>
          </w:tcPr>
          <w:p w14:paraId="74599072" w14:textId="77777777" w:rsidR="009D7500" w:rsidRDefault="009D7500">
            <w:pPr>
              <w:pStyle w:val="ConsPlusNormal"/>
              <w:jc w:val="center"/>
            </w:pPr>
            <w:r>
              <w:t>на одно застрахованное лицо (рублей)</w:t>
            </w:r>
          </w:p>
        </w:tc>
      </w:tr>
      <w:tr w:rsidR="009D7500" w14:paraId="5BB3AE74" w14:textId="77777777">
        <w:tc>
          <w:tcPr>
            <w:tcW w:w="1020" w:type="dxa"/>
          </w:tcPr>
          <w:p w14:paraId="55DDAFA0" w14:textId="77777777" w:rsidR="009D7500" w:rsidRDefault="009D7500">
            <w:pPr>
              <w:pStyle w:val="ConsPlusNormal"/>
              <w:jc w:val="center"/>
            </w:pPr>
            <w:r>
              <w:t>1.</w:t>
            </w:r>
          </w:p>
        </w:tc>
        <w:tc>
          <w:tcPr>
            <w:tcW w:w="3288" w:type="dxa"/>
          </w:tcPr>
          <w:p w14:paraId="34A7835D" w14:textId="77777777" w:rsidR="009D7500" w:rsidRDefault="009D7500">
            <w:pPr>
              <w:pStyle w:val="ConsPlusNormal"/>
            </w:pPr>
            <w:r>
              <w:t>Расходы на обеспечение выполнения ТФОМС своих функций за счет субвенций из бюджета Федерального фонда ОМС</w:t>
            </w:r>
          </w:p>
        </w:tc>
        <w:tc>
          <w:tcPr>
            <w:tcW w:w="1247" w:type="dxa"/>
          </w:tcPr>
          <w:p w14:paraId="19675264" w14:textId="77777777" w:rsidR="009D7500" w:rsidRDefault="009D7500">
            <w:pPr>
              <w:pStyle w:val="ConsPlusNormal"/>
              <w:jc w:val="center"/>
            </w:pPr>
            <w:r>
              <w:t>810000,0</w:t>
            </w:r>
          </w:p>
        </w:tc>
        <w:tc>
          <w:tcPr>
            <w:tcW w:w="1871" w:type="dxa"/>
          </w:tcPr>
          <w:p w14:paraId="2BD0845F" w14:textId="77777777" w:rsidR="009D7500" w:rsidRDefault="009D7500">
            <w:pPr>
              <w:pStyle w:val="ConsPlusNormal"/>
              <w:jc w:val="center"/>
            </w:pPr>
            <w:r>
              <w:t>188,4</w:t>
            </w:r>
          </w:p>
        </w:tc>
        <w:tc>
          <w:tcPr>
            <w:tcW w:w="1247" w:type="dxa"/>
          </w:tcPr>
          <w:p w14:paraId="7972F345" w14:textId="77777777" w:rsidR="009D7500" w:rsidRDefault="009D7500">
            <w:pPr>
              <w:pStyle w:val="ConsPlusNormal"/>
              <w:jc w:val="center"/>
            </w:pPr>
            <w:r>
              <w:t>842646,3</w:t>
            </w:r>
          </w:p>
        </w:tc>
        <w:tc>
          <w:tcPr>
            <w:tcW w:w="1871" w:type="dxa"/>
          </w:tcPr>
          <w:p w14:paraId="49EB9833" w14:textId="77777777" w:rsidR="009D7500" w:rsidRDefault="009D7500">
            <w:pPr>
              <w:pStyle w:val="ConsPlusNormal"/>
              <w:jc w:val="center"/>
            </w:pPr>
            <w:r>
              <w:t>196,0</w:t>
            </w:r>
          </w:p>
        </w:tc>
        <w:tc>
          <w:tcPr>
            <w:tcW w:w="1191" w:type="dxa"/>
          </w:tcPr>
          <w:p w14:paraId="6E3AB95C" w14:textId="77777777" w:rsidR="009D7500" w:rsidRDefault="009D7500">
            <w:pPr>
              <w:pStyle w:val="ConsPlusNormal"/>
              <w:jc w:val="center"/>
            </w:pPr>
            <w:r>
              <w:t>876297,6</w:t>
            </w:r>
          </w:p>
        </w:tc>
        <w:tc>
          <w:tcPr>
            <w:tcW w:w="1871" w:type="dxa"/>
          </w:tcPr>
          <w:p w14:paraId="5DE600A5" w14:textId="77777777" w:rsidR="009D7500" w:rsidRDefault="009D7500">
            <w:pPr>
              <w:pStyle w:val="ConsPlusNormal"/>
              <w:jc w:val="center"/>
            </w:pPr>
            <w:r>
              <w:t>203,8</w:t>
            </w:r>
          </w:p>
        </w:tc>
      </w:tr>
      <w:tr w:rsidR="009D7500" w14:paraId="29CC9694" w14:textId="77777777">
        <w:tc>
          <w:tcPr>
            <w:tcW w:w="1020" w:type="dxa"/>
          </w:tcPr>
          <w:p w14:paraId="1738834A" w14:textId="77777777" w:rsidR="009D7500" w:rsidRDefault="009D7500">
            <w:pPr>
              <w:pStyle w:val="ConsPlusNormal"/>
              <w:jc w:val="center"/>
            </w:pPr>
            <w:r>
              <w:t>2.</w:t>
            </w:r>
          </w:p>
        </w:tc>
        <w:tc>
          <w:tcPr>
            <w:tcW w:w="3288" w:type="dxa"/>
          </w:tcPr>
          <w:p w14:paraId="6E117DFB" w14:textId="77777777" w:rsidR="009D7500" w:rsidRDefault="009D7500">
            <w:pPr>
              <w:pStyle w:val="ConsPlusNormal"/>
            </w:pPr>
            <w:r>
              <w:t>Расходы на обеспечение выполнения Территориальным фондом ОМС своих функций за счет иных источников</w:t>
            </w:r>
          </w:p>
        </w:tc>
        <w:tc>
          <w:tcPr>
            <w:tcW w:w="1247" w:type="dxa"/>
          </w:tcPr>
          <w:p w14:paraId="301AE6B1" w14:textId="77777777" w:rsidR="009D7500" w:rsidRDefault="009D7500">
            <w:pPr>
              <w:pStyle w:val="ConsPlusNormal"/>
              <w:jc w:val="center"/>
            </w:pPr>
            <w:r>
              <w:t>0,0</w:t>
            </w:r>
          </w:p>
        </w:tc>
        <w:tc>
          <w:tcPr>
            <w:tcW w:w="1871" w:type="dxa"/>
          </w:tcPr>
          <w:p w14:paraId="1310EC58" w14:textId="77777777" w:rsidR="009D7500" w:rsidRDefault="009D7500">
            <w:pPr>
              <w:pStyle w:val="ConsPlusNormal"/>
              <w:jc w:val="center"/>
            </w:pPr>
            <w:r>
              <w:t>0,0</w:t>
            </w:r>
          </w:p>
        </w:tc>
        <w:tc>
          <w:tcPr>
            <w:tcW w:w="1247" w:type="dxa"/>
          </w:tcPr>
          <w:p w14:paraId="0B47AFDB" w14:textId="77777777" w:rsidR="009D7500" w:rsidRDefault="009D7500">
            <w:pPr>
              <w:pStyle w:val="ConsPlusNormal"/>
              <w:jc w:val="center"/>
            </w:pPr>
            <w:r>
              <w:t>0,0</w:t>
            </w:r>
          </w:p>
        </w:tc>
        <w:tc>
          <w:tcPr>
            <w:tcW w:w="1871" w:type="dxa"/>
          </w:tcPr>
          <w:p w14:paraId="58322DC3" w14:textId="77777777" w:rsidR="009D7500" w:rsidRDefault="009D7500">
            <w:pPr>
              <w:pStyle w:val="ConsPlusNormal"/>
              <w:jc w:val="center"/>
            </w:pPr>
            <w:r>
              <w:t>0,0</w:t>
            </w:r>
          </w:p>
        </w:tc>
        <w:tc>
          <w:tcPr>
            <w:tcW w:w="1191" w:type="dxa"/>
          </w:tcPr>
          <w:p w14:paraId="18127D71" w14:textId="77777777" w:rsidR="009D7500" w:rsidRDefault="009D7500">
            <w:pPr>
              <w:pStyle w:val="ConsPlusNormal"/>
              <w:jc w:val="center"/>
            </w:pPr>
            <w:r>
              <w:t>0,0</w:t>
            </w:r>
          </w:p>
        </w:tc>
        <w:tc>
          <w:tcPr>
            <w:tcW w:w="1871" w:type="dxa"/>
          </w:tcPr>
          <w:p w14:paraId="1863053C" w14:textId="77777777" w:rsidR="009D7500" w:rsidRDefault="009D7500">
            <w:pPr>
              <w:pStyle w:val="ConsPlusNormal"/>
              <w:jc w:val="center"/>
            </w:pPr>
            <w:r>
              <w:t>0,0</w:t>
            </w:r>
          </w:p>
        </w:tc>
      </w:tr>
    </w:tbl>
    <w:p w14:paraId="28B9860E" w14:textId="77777777" w:rsidR="009D7500" w:rsidRDefault="009D7500">
      <w:pPr>
        <w:pStyle w:val="ConsPlusNormal"/>
        <w:jc w:val="both"/>
      </w:pPr>
    </w:p>
    <w:p w14:paraId="70589C34" w14:textId="77777777" w:rsidR="009D7500" w:rsidRDefault="009D7500">
      <w:pPr>
        <w:pStyle w:val="ConsPlusNormal"/>
        <w:jc w:val="both"/>
      </w:pPr>
    </w:p>
    <w:p w14:paraId="126D5DEC" w14:textId="77777777" w:rsidR="009D7500" w:rsidRDefault="009D7500">
      <w:pPr>
        <w:pStyle w:val="ConsPlusNormal"/>
        <w:jc w:val="both"/>
      </w:pPr>
    </w:p>
    <w:p w14:paraId="08B8D0EC" w14:textId="77777777" w:rsidR="009D7500" w:rsidRDefault="009D7500">
      <w:pPr>
        <w:pStyle w:val="ConsPlusNormal"/>
        <w:jc w:val="both"/>
      </w:pPr>
    </w:p>
    <w:p w14:paraId="3533AB54" w14:textId="77777777" w:rsidR="009D7500" w:rsidRDefault="009D7500">
      <w:pPr>
        <w:pStyle w:val="ConsPlusNormal"/>
        <w:jc w:val="both"/>
      </w:pPr>
    </w:p>
    <w:p w14:paraId="1A4074D5" w14:textId="77777777" w:rsidR="009D7500" w:rsidRDefault="009D7500">
      <w:pPr>
        <w:pStyle w:val="ConsPlusNormal"/>
        <w:jc w:val="right"/>
        <w:outlineLvl w:val="1"/>
      </w:pPr>
      <w:bookmarkStart w:id="22" w:name="P2107"/>
      <w:bookmarkEnd w:id="22"/>
      <w:r>
        <w:t>Приложение N 2.1</w:t>
      </w:r>
    </w:p>
    <w:p w14:paraId="35CED583" w14:textId="77777777" w:rsidR="009D7500" w:rsidRDefault="009D7500">
      <w:pPr>
        <w:pStyle w:val="ConsPlusNormal"/>
        <w:jc w:val="right"/>
      </w:pPr>
      <w:r>
        <w:t>к Территориальной программе</w:t>
      </w:r>
    </w:p>
    <w:p w14:paraId="5AE1DD07" w14:textId="77777777" w:rsidR="009D7500" w:rsidRDefault="009D7500">
      <w:pPr>
        <w:pStyle w:val="ConsPlusNormal"/>
        <w:jc w:val="right"/>
      </w:pPr>
      <w:r>
        <w:t>государственных гарантий бесплатного</w:t>
      </w:r>
    </w:p>
    <w:p w14:paraId="25E9389A" w14:textId="77777777" w:rsidR="009D7500" w:rsidRDefault="009D7500">
      <w:pPr>
        <w:pStyle w:val="ConsPlusNormal"/>
        <w:jc w:val="right"/>
      </w:pPr>
      <w:r>
        <w:t>оказания гражданам медицинской помощи</w:t>
      </w:r>
    </w:p>
    <w:p w14:paraId="7F2D245D" w14:textId="77777777" w:rsidR="009D7500" w:rsidRDefault="009D7500">
      <w:pPr>
        <w:pStyle w:val="ConsPlusNormal"/>
        <w:jc w:val="right"/>
      </w:pPr>
      <w:r>
        <w:t>в Свердловской области на 2026 год и</w:t>
      </w:r>
    </w:p>
    <w:p w14:paraId="01D8FB60" w14:textId="77777777" w:rsidR="009D7500" w:rsidRDefault="009D7500">
      <w:pPr>
        <w:pStyle w:val="ConsPlusNormal"/>
        <w:jc w:val="right"/>
      </w:pPr>
      <w:r>
        <w:t>на плановый период 2027 и 2028 годов</w:t>
      </w:r>
    </w:p>
    <w:p w14:paraId="7C304173" w14:textId="77777777" w:rsidR="009D7500" w:rsidRDefault="009D75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9D7500" w14:paraId="622602F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24BE618" w14:textId="77777777" w:rsidR="009D7500" w:rsidRDefault="009D75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4C7074E" w14:textId="77777777" w:rsidR="009D7500" w:rsidRDefault="009D75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26FF3FC" w14:textId="77777777" w:rsidR="009D7500" w:rsidRDefault="009D7500">
            <w:pPr>
              <w:pStyle w:val="ConsPlusNormal"/>
              <w:jc w:val="center"/>
            </w:pPr>
            <w:r>
              <w:rPr>
                <w:color w:val="392C69"/>
              </w:rPr>
              <w:t>Список изменяющих документов</w:t>
            </w:r>
          </w:p>
          <w:p w14:paraId="0BEFCA50" w14:textId="77777777" w:rsidR="009D7500" w:rsidRDefault="009D7500">
            <w:pPr>
              <w:pStyle w:val="ConsPlusNormal"/>
              <w:jc w:val="center"/>
            </w:pPr>
            <w:r>
              <w:rPr>
                <w:color w:val="392C69"/>
              </w:rPr>
              <w:t xml:space="preserve">(в ред. </w:t>
            </w:r>
            <w:hyperlink r:id="rId177">
              <w:r>
                <w:rPr>
                  <w:color w:val="0000FF"/>
                </w:rPr>
                <w:t>Постановления</w:t>
              </w:r>
            </w:hyperlink>
            <w:r>
              <w:rPr>
                <w:color w:val="392C69"/>
              </w:rPr>
              <w:t xml:space="preserve"> Правительства Свердловской области</w:t>
            </w:r>
          </w:p>
          <w:p w14:paraId="093128A5" w14:textId="77777777" w:rsidR="009D7500" w:rsidRDefault="009D7500">
            <w:pPr>
              <w:pStyle w:val="ConsPlusNormal"/>
              <w:jc w:val="center"/>
            </w:pPr>
            <w:r>
              <w:rPr>
                <w:color w:val="392C69"/>
              </w:rPr>
              <w:t>от 28.07.2026 N 472-ПП)</w:t>
            </w:r>
          </w:p>
        </w:tc>
        <w:tc>
          <w:tcPr>
            <w:tcW w:w="113" w:type="dxa"/>
            <w:tcBorders>
              <w:top w:val="nil"/>
              <w:left w:val="nil"/>
              <w:bottom w:val="nil"/>
              <w:right w:val="nil"/>
            </w:tcBorders>
            <w:shd w:val="clear" w:color="auto" w:fill="F4F3F8"/>
            <w:tcMar>
              <w:top w:w="0" w:type="dxa"/>
              <w:left w:w="0" w:type="dxa"/>
              <w:bottom w:w="0" w:type="dxa"/>
              <w:right w:w="0" w:type="dxa"/>
            </w:tcMar>
          </w:tcPr>
          <w:p w14:paraId="3DF103A7" w14:textId="77777777" w:rsidR="009D7500" w:rsidRDefault="009D7500">
            <w:pPr>
              <w:pStyle w:val="ConsPlusNormal"/>
            </w:pPr>
          </w:p>
        </w:tc>
      </w:tr>
    </w:tbl>
    <w:p w14:paraId="674CD41C" w14:textId="77777777" w:rsidR="009D7500" w:rsidRDefault="009D7500">
      <w:pPr>
        <w:pStyle w:val="ConsPlusNormal"/>
        <w:jc w:val="both"/>
      </w:pPr>
    </w:p>
    <w:p w14:paraId="09722538" w14:textId="77777777" w:rsidR="009D7500" w:rsidRDefault="009D7500">
      <w:pPr>
        <w:pStyle w:val="ConsPlusTitle"/>
        <w:jc w:val="center"/>
        <w:outlineLvl w:val="2"/>
      </w:pPr>
      <w:r>
        <w:t>УТВЕРЖДЕННАЯ СТОИМОСТЬ</w:t>
      </w:r>
    </w:p>
    <w:p w14:paraId="7B0A9029" w14:textId="77777777" w:rsidR="009D7500" w:rsidRDefault="009D7500">
      <w:pPr>
        <w:pStyle w:val="ConsPlusTitle"/>
        <w:jc w:val="center"/>
      </w:pPr>
      <w:r>
        <w:lastRenderedPageBreak/>
        <w:t>ТЕРРИТОРИАЛЬНОЙ ПРОГРАММЫ ГОСУДАРСТВЕННЫХ ГАРАНТИЙ</w:t>
      </w:r>
    </w:p>
    <w:p w14:paraId="5F496549" w14:textId="77777777" w:rsidR="009D7500" w:rsidRDefault="009D7500">
      <w:pPr>
        <w:pStyle w:val="ConsPlusTitle"/>
        <w:jc w:val="center"/>
      </w:pPr>
      <w:r>
        <w:t>БЕСПЛАТНОГО ОКАЗАНИЯ ГРАЖДАНАМ МЕДИЦИНСКОЙ ПОМОЩИ</w:t>
      </w:r>
    </w:p>
    <w:p w14:paraId="1DBF8D0B" w14:textId="77777777" w:rsidR="009D7500" w:rsidRDefault="009D7500">
      <w:pPr>
        <w:pStyle w:val="ConsPlusTitle"/>
        <w:jc w:val="center"/>
      </w:pPr>
      <w:r>
        <w:t>В СВЕРДЛОВСКОЙ ОБЛАСТИ НА 2026 ГОД И НА ПЛАНОВЫЙ ПЕРИОД</w:t>
      </w:r>
    </w:p>
    <w:p w14:paraId="5892AB92" w14:textId="77777777" w:rsidR="009D7500" w:rsidRDefault="009D7500">
      <w:pPr>
        <w:pStyle w:val="ConsPlusTitle"/>
        <w:jc w:val="center"/>
      </w:pPr>
      <w:r>
        <w:t>2027 И 2028 ГОДОВ ПО ВИДАМ И УСЛОВИЯМ ЕЕ ОКАЗАНИЯ</w:t>
      </w:r>
    </w:p>
    <w:p w14:paraId="0DCCF24F" w14:textId="77777777" w:rsidR="009D7500" w:rsidRDefault="009D7500">
      <w:pPr>
        <w:pStyle w:val="ConsPlusTitle"/>
        <w:jc w:val="center"/>
      </w:pPr>
      <w:r>
        <w:t>ЗА СЧЕТ СРЕДСТВ БЮДЖЕТА СВЕРДЛОВСКОЙ ОБЛАСТИ НА 2026 ГОД</w:t>
      </w:r>
    </w:p>
    <w:p w14:paraId="0A787441" w14:textId="77777777" w:rsidR="009D7500" w:rsidRDefault="009D7500">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592"/>
        <w:gridCol w:w="554"/>
        <w:gridCol w:w="1141"/>
        <w:gridCol w:w="998"/>
        <w:gridCol w:w="997"/>
        <w:gridCol w:w="997"/>
        <w:gridCol w:w="997"/>
        <w:gridCol w:w="1167"/>
        <w:gridCol w:w="997"/>
        <w:gridCol w:w="997"/>
        <w:gridCol w:w="1002"/>
        <w:gridCol w:w="997"/>
        <w:gridCol w:w="997"/>
        <w:gridCol w:w="802"/>
        <w:gridCol w:w="997"/>
        <w:gridCol w:w="802"/>
      </w:tblGrid>
      <w:tr w:rsidR="009D7500" w14:paraId="1B7489E5" w14:textId="77777777">
        <w:tc>
          <w:tcPr>
            <w:tcW w:w="2835" w:type="dxa"/>
            <w:vMerge w:val="restart"/>
            <w:tcBorders>
              <w:bottom w:val="nil"/>
            </w:tcBorders>
          </w:tcPr>
          <w:p w14:paraId="4A1093E4" w14:textId="77777777" w:rsidR="009D7500" w:rsidRDefault="009D7500">
            <w:pPr>
              <w:pStyle w:val="ConsPlusNormal"/>
              <w:jc w:val="center"/>
            </w:pPr>
            <w:r>
              <w:t xml:space="preserve">Установленные Территориальной программой государственных гарантий бесплатного оказания гражданам медицинской помощи в Свердловской области на 2026 год и на плановый период 2027 и 2028 годов (далее - Программа) виды и условия оказания медицинской помощи, а также иные направления расходования средств областного </w:t>
            </w:r>
            <w:r>
              <w:lastRenderedPageBreak/>
              <w:t>бюджета, включая бюджетные ассигнования, передаваемые в виде межбюджетного трансферта в бюджет (далее - МБТ) Территориального фонда обязательного медицинского страхования (далее - ТФОМС)</w:t>
            </w:r>
          </w:p>
        </w:tc>
        <w:tc>
          <w:tcPr>
            <w:tcW w:w="964" w:type="dxa"/>
            <w:vMerge w:val="restart"/>
            <w:tcBorders>
              <w:bottom w:val="nil"/>
            </w:tcBorders>
          </w:tcPr>
          <w:p w14:paraId="79066718" w14:textId="77777777" w:rsidR="009D7500" w:rsidRDefault="009D7500">
            <w:pPr>
              <w:pStyle w:val="ConsPlusNormal"/>
              <w:jc w:val="center"/>
            </w:pPr>
            <w:r>
              <w:lastRenderedPageBreak/>
              <w:t>Номер строки</w:t>
            </w:r>
          </w:p>
        </w:tc>
        <w:tc>
          <w:tcPr>
            <w:tcW w:w="2041" w:type="dxa"/>
            <w:vMerge w:val="restart"/>
            <w:tcBorders>
              <w:bottom w:val="nil"/>
            </w:tcBorders>
          </w:tcPr>
          <w:p w14:paraId="05ADF8B0" w14:textId="77777777" w:rsidR="009D7500" w:rsidRDefault="009D7500">
            <w:pPr>
              <w:pStyle w:val="ConsPlusNormal"/>
              <w:jc w:val="center"/>
            </w:pPr>
            <w:r>
              <w:t>Единица измерения</w:t>
            </w:r>
          </w:p>
        </w:tc>
        <w:tc>
          <w:tcPr>
            <w:tcW w:w="5103" w:type="dxa"/>
            <w:gridSpan w:val="3"/>
          </w:tcPr>
          <w:p w14:paraId="7E2A19E0" w14:textId="77777777" w:rsidR="009D7500" w:rsidRDefault="009D7500">
            <w:pPr>
              <w:pStyle w:val="ConsPlusNormal"/>
              <w:jc w:val="center"/>
            </w:pPr>
            <w:r>
              <w:t>Установленный Программой объем медицинской помощи, не входящей в базовую программу ОМС, в расчете на одного жителя</w:t>
            </w:r>
          </w:p>
        </w:tc>
        <w:tc>
          <w:tcPr>
            <w:tcW w:w="5330" w:type="dxa"/>
            <w:gridSpan w:val="3"/>
          </w:tcPr>
          <w:p w14:paraId="302FB171" w14:textId="77777777" w:rsidR="009D7500" w:rsidRDefault="009D7500">
            <w:pPr>
              <w:pStyle w:val="ConsPlusNormal"/>
              <w:jc w:val="center"/>
            </w:pPr>
            <w:r>
              <w:t>Установленный Программой норматив финансовых затрат областного бюджета на единицу объема медицинской помощи, не входящей в базовую программу ОМС, в расчете на одного жителя</w:t>
            </w:r>
          </w:p>
        </w:tc>
        <w:tc>
          <w:tcPr>
            <w:tcW w:w="5103" w:type="dxa"/>
            <w:gridSpan w:val="3"/>
          </w:tcPr>
          <w:p w14:paraId="30B71AB0" w14:textId="77777777" w:rsidR="009D7500" w:rsidRDefault="009D7500">
            <w:pPr>
              <w:pStyle w:val="ConsPlusNormal"/>
              <w:jc w:val="center"/>
            </w:pPr>
            <w:r>
              <w:t>Подушевой норматив финансирования Программы в разрезе направлений расходования средств областного бюджета</w:t>
            </w:r>
          </w:p>
        </w:tc>
        <w:tc>
          <w:tcPr>
            <w:tcW w:w="6236" w:type="dxa"/>
            <w:gridSpan w:val="4"/>
          </w:tcPr>
          <w:p w14:paraId="7B879538" w14:textId="77777777" w:rsidR="009D7500" w:rsidRDefault="009D7500">
            <w:pPr>
              <w:pStyle w:val="ConsPlusNormal"/>
              <w:jc w:val="center"/>
            </w:pPr>
            <w:r>
              <w:t>Утвержденная стоимость Программы по направлениям расходования средств областного бюджета</w:t>
            </w:r>
          </w:p>
        </w:tc>
      </w:tr>
      <w:tr w:rsidR="009D7500" w14:paraId="372178D6" w14:textId="77777777">
        <w:tc>
          <w:tcPr>
            <w:tcW w:w="0" w:type="auto"/>
            <w:vMerge/>
            <w:tcBorders>
              <w:bottom w:val="nil"/>
            </w:tcBorders>
          </w:tcPr>
          <w:p w14:paraId="60DAD61B" w14:textId="77777777" w:rsidR="009D7500" w:rsidRDefault="009D7500">
            <w:pPr>
              <w:pStyle w:val="ConsPlusNormal"/>
            </w:pPr>
          </w:p>
        </w:tc>
        <w:tc>
          <w:tcPr>
            <w:tcW w:w="0" w:type="auto"/>
            <w:vMerge/>
            <w:tcBorders>
              <w:bottom w:val="nil"/>
            </w:tcBorders>
          </w:tcPr>
          <w:p w14:paraId="4654A153" w14:textId="77777777" w:rsidR="009D7500" w:rsidRDefault="009D7500">
            <w:pPr>
              <w:pStyle w:val="ConsPlusNormal"/>
            </w:pPr>
          </w:p>
        </w:tc>
        <w:tc>
          <w:tcPr>
            <w:tcW w:w="0" w:type="auto"/>
            <w:vMerge/>
            <w:tcBorders>
              <w:bottom w:val="nil"/>
            </w:tcBorders>
          </w:tcPr>
          <w:p w14:paraId="37BDCCFD" w14:textId="77777777" w:rsidR="009D7500" w:rsidRDefault="009D7500">
            <w:pPr>
              <w:pStyle w:val="ConsPlusNormal"/>
            </w:pPr>
          </w:p>
        </w:tc>
        <w:tc>
          <w:tcPr>
            <w:tcW w:w="1701" w:type="dxa"/>
            <w:vMerge w:val="restart"/>
            <w:tcBorders>
              <w:bottom w:val="nil"/>
            </w:tcBorders>
          </w:tcPr>
          <w:p w14:paraId="076DC59A" w14:textId="77777777" w:rsidR="009D7500" w:rsidRDefault="009D7500">
            <w:pPr>
              <w:pStyle w:val="ConsPlusNormal"/>
              <w:jc w:val="center"/>
            </w:pPr>
            <w:bookmarkStart w:id="23" w:name="P2131"/>
            <w:bookmarkEnd w:id="23"/>
            <w:r>
              <w:t xml:space="preserve">общий норматив объема медицинской помощи, оказываемой за счет средств областного бюджета, включая средства МБТ в бюджет ТФОМС, в том </w:t>
            </w:r>
            <w:r>
              <w:lastRenderedPageBreak/>
              <w:t>числе:</w:t>
            </w:r>
          </w:p>
        </w:tc>
        <w:tc>
          <w:tcPr>
            <w:tcW w:w="1701" w:type="dxa"/>
            <w:vMerge w:val="restart"/>
            <w:tcBorders>
              <w:bottom w:val="nil"/>
            </w:tcBorders>
          </w:tcPr>
          <w:p w14:paraId="1942678F" w14:textId="77777777" w:rsidR="009D7500" w:rsidRDefault="009D7500">
            <w:pPr>
              <w:pStyle w:val="ConsPlusNormal"/>
              <w:jc w:val="center"/>
            </w:pPr>
            <w:bookmarkStart w:id="24" w:name="P2132"/>
            <w:bookmarkEnd w:id="24"/>
            <w:r>
              <w:lastRenderedPageBreak/>
              <w:t>норматив объема медицинской помощи за счет средств областного бюджета (без учета медицинской помощи, оказываемой сверх базовой програм</w:t>
            </w:r>
            <w:r>
              <w:lastRenderedPageBreak/>
              <w:t>мы ОМС за счет средств МБТ в бюджет ТФОМС)</w:t>
            </w:r>
          </w:p>
        </w:tc>
        <w:tc>
          <w:tcPr>
            <w:tcW w:w="1701" w:type="dxa"/>
            <w:vMerge w:val="restart"/>
            <w:tcBorders>
              <w:bottom w:val="nil"/>
            </w:tcBorders>
          </w:tcPr>
          <w:p w14:paraId="238B9EC9" w14:textId="77777777" w:rsidR="009D7500" w:rsidRDefault="009D7500">
            <w:pPr>
              <w:pStyle w:val="ConsPlusNormal"/>
              <w:jc w:val="center"/>
            </w:pPr>
            <w:bookmarkStart w:id="25" w:name="P2133"/>
            <w:bookmarkEnd w:id="25"/>
            <w:r>
              <w:lastRenderedPageBreak/>
              <w:t>норматив объема медицинской помощи, оказываемой сверх базовой программы ОМС за счет средств МБТ в бюджет ТФОМС</w:t>
            </w:r>
          </w:p>
        </w:tc>
        <w:tc>
          <w:tcPr>
            <w:tcW w:w="1701" w:type="dxa"/>
          </w:tcPr>
          <w:p w14:paraId="3E574396" w14:textId="77777777" w:rsidR="009D7500" w:rsidRDefault="009D7500">
            <w:pPr>
              <w:pStyle w:val="ConsPlusNormal"/>
              <w:jc w:val="center"/>
            </w:pPr>
            <w:bookmarkStart w:id="26" w:name="P2134"/>
            <w:bookmarkEnd w:id="26"/>
            <w:r>
              <w:t xml:space="preserve">общий норматив финансовых затрат на единицу объема медицинской помощи, оказываемой за счет средств областного бюджета, включая </w:t>
            </w:r>
            <w:r>
              <w:lastRenderedPageBreak/>
              <w:t xml:space="preserve">средства МБТ в бюджет ТФОМС </w:t>
            </w:r>
            <w:hyperlink w:anchor="P2774">
              <w:r>
                <w:rPr>
                  <w:color w:val="0000FF"/>
                </w:rPr>
                <w:t>&lt;1&gt;</w:t>
              </w:r>
            </w:hyperlink>
            <w:r>
              <w:t>, в том числе:</w:t>
            </w:r>
          </w:p>
        </w:tc>
        <w:tc>
          <w:tcPr>
            <w:tcW w:w="1928" w:type="dxa"/>
          </w:tcPr>
          <w:p w14:paraId="34C89EAB" w14:textId="77777777" w:rsidR="009D7500" w:rsidRDefault="009D7500">
            <w:pPr>
              <w:pStyle w:val="ConsPlusNormal"/>
              <w:jc w:val="center"/>
            </w:pPr>
            <w:bookmarkStart w:id="27" w:name="P2135"/>
            <w:bookmarkEnd w:id="27"/>
            <w:r>
              <w:lastRenderedPageBreak/>
              <w:t xml:space="preserve">норматив финансовых затрат на единицу объема медицинской помощи за счет средств областного бюджета (без учета средств МБТ в бюджет ТФОМС на предоставление </w:t>
            </w:r>
            <w:r>
              <w:lastRenderedPageBreak/>
              <w:t>медицинской помощи сверх базовой программы ОМС)</w:t>
            </w:r>
          </w:p>
        </w:tc>
        <w:tc>
          <w:tcPr>
            <w:tcW w:w="1701" w:type="dxa"/>
          </w:tcPr>
          <w:p w14:paraId="0F7BE369" w14:textId="77777777" w:rsidR="009D7500" w:rsidRDefault="009D7500">
            <w:pPr>
              <w:pStyle w:val="ConsPlusNormal"/>
              <w:jc w:val="center"/>
            </w:pPr>
            <w:bookmarkStart w:id="28" w:name="P2136"/>
            <w:bookmarkEnd w:id="28"/>
            <w:r>
              <w:lastRenderedPageBreak/>
              <w:t xml:space="preserve">норматив финансовых затрат на единицу объема медицинской помощи, оказываемой сверх базовой программы ОМС за счет средств МБТ в бюджет </w:t>
            </w:r>
            <w:r>
              <w:lastRenderedPageBreak/>
              <w:t>ТФОМС</w:t>
            </w:r>
          </w:p>
        </w:tc>
        <w:tc>
          <w:tcPr>
            <w:tcW w:w="1701" w:type="dxa"/>
          </w:tcPr>
          <w:p w14:paraId="1ECFEC18" w14:textId="77777777" w:rsidR="009D7500" w:rsidRDefault="009D7500">
            <w:pPr>
              <w:pStyle w:val="ConsPlusNormal"/>
              <w:jc w:val="center"/>
            </w:pPr>
            <w:r>
              <w:lastRenderedPageBreak/>
              <w:t>за счет средств областного бюджета, включая средства МБТ в бюджет ТФОМС на финансовое обеспечение медицинской помощи, оказыва</w:t>
            </w:r>
            <w:r>
              <w:lastRenderedPageBreak/>
              <w:t>емой сверх базовой программы ОМС</w:t>
            </w:r>
          </w:p>
        </w:tc>
        <w:tc>
          <w:tcPr>
            <w:tcW w:w="1701" w:type="dxa"/>
          </w:tcPr>
          <w:p w14:paraId="29A109FF" w14:textId="77777777" w:rsidR="009D7500" w:rsidRDefault="009D7500">
            <w:pPr>
              <w:pStyle w:val="ConsPlusNormal"/>
              <w:jc w:val="center"/>
            </w:pPr>
            <w:r>
              <w:lastRenderedPageBreak/>
              <w:t xml:space="preserve">за счет средств областного бюджета, за исключением средств МБТ в бюджет ТФОМС на финансовое обеспечение медицинской помощи, </w:t>
            </w:r>
            <w:r>
              <w:lastRenderedPageBreak/>
              <w:t>оказываемой сверх базовой программы ОМС</w:t>
            </w:r>
          </w:p>
        </w:tc>
        <w:tc>
          <w:tcPr>
            <w:tcW w:w="1701" w:type="dxa"/>
          </w:tcPr>
          <w:p w14:paraId="220934BC" w14:textId="77777777" w:rsidR="009D7500" w:rsidRDefault="009D7500">
            <w:pPr>
              <w:pStyle w:val="ConsPlusNormal"/>
              <w:jc w:val="center"/>
            </w:pPr>
            <w:r>
              <w:lastRenderedPageBreak/>
              <w:t>за счет средств МБТ в бюджет ТФОМС на финансовое обеспечение медицинской помощи, оказываемой сверх базовой программы ОМС</w:t>
            </w:r>
          </w:p>
        </w:tc>
        <w:tc>
          <w:tcPr>
            <w:tcW w:w="1701" w:type="dxa"/>
          </w:tcPr>
          <w:p w14:paraId="5638D382" w14:textId="77777777" w:rsidR="009D7500" w:rsidRDefault="009D7500">
            <w:pPr>
              <w:pStyle w:val="ConsPlusNormal"/>
              <w:jc w:val="center"/>
            </w:pPr>
            <w:r>
              <w:t>за счет средств областного бюджета, включая средства МБТ в бюджет ТФОМС на финансовое обеспечение медицинской помощи, оказыва</w:t>
            </w:r>
            <w:r>
              <w:lastRenderedPageBreak/>
              <w:t>емой сверх базовой программы ОМС</w:t>
            </w:r>
          </w:p>
        </w:tc>
        <w:tc>
          <w:tcPr>
            <w:tcW w:w="1417" w:type="dxa"/>
          </w:tcPr>
          <w:p w14:paraId="5D16F971" w14:textId="77777777" w:rsidR="009D7500" w:rsidRDefault="009D7500">
            <w:pPr>
              <w:pStyle w:val="ConsPlusNormal"/>
              <w:jc w:val="center"/>
            </w:pPr>
            <w:r>
              <w:lastRenderedPageBreak/>
              <w:t>доли в структуре расходов</w:t>
            </w:r>
          </w:p>
        </w:tc>
        <w:tc>
          <w:tcPr>
            <w:tcW w:w="1701" w:type="dxa"/>
          </w:tcPr>
          <w:p w14:paraId="556C4E5F" w14:textId="77777777" w:rsidR="009D7500" w:rsidRDefault="009D7500">
            <w:pPr>
              <w:pStyle w:val="ConsPlusNormal"/>
              <w:jc w:val="center"/>
            </w:pPr>
            <w:r>
              <w:t>за счет средств МБТ в бюджет ТФОМС на финансовое обеспечение медицинской помощи, оказываемой сверх базовой программы ОМС</w:t>
            </w:r>
          </w:p>
        </w:tc>
        <w:tc>
          <w:tcPr>
            <w:tcW w:w="1417" w:type="dxa"/>
          </w:tcPr>
          <w:p w14:paraId="3707890D" w14:textId="77777777" w:rsidR="009D7500" w:rsidRDefault="009D7500">
            <w:pPr>
              <w:pStyle w:val="ConsPlusNormal"/>
              <w:jc w:val="center"/>
            </w:pPr>
            <w:r>
              <w:t>доли в структуре расходов</w:t>
            </w:r>
          </w:p>
        </w:tc>
      </w:tr>
      <w:tr w:rsidR="009D7500" w14:paraId="1067137B" w14:textId="77777777">
        <w:tblPrEx>
          <w:tblBorders>
            <w:insideH w:val="nil"/>
          </w:tblBorders>
        </w:tblPrEx>
        <w:tc>
          <w:tcPr>
            <w:tcW w:w="0" w:type="auto"/>
            <w:vMerge/>
            <w:tcBorders>
              <w:bottom w:val="nil"/>
            </w:tcBorders>
          </w:tcPr>
          <w:p w14:paraId="1A257DAA" w14:textId="77777777" w:rsidR="009D7500" w:rsidRDefault="009D7500">
            <w:pPr>
              <w:pStyle w:val="ConsPlusNormal"/>
            </w:pPr>
          </w:p>
        </w:tc>
        <w:tc>
          <w:tcPr>
            <w:tcW w:w="0" w:type="auto"/>
            <w:vMerge/>
            <w:tcBorders>
              <w:bottom w:val="nil"/>
            </w:tcBorders>
          </w:tcPr>
          <w:p w14:paraId="2B52A705" w14:textId="77777777" w:rsidR="009D7500" w:rsidRDefault="009D7500">
            <w:pPr>
              <w:pStyle w:val="ConsPlusNormal"/>
            </w:pPr>
          </w:p>
        </w:tc>
        <w:tc>
          <w:tcPr>
            <w:tcW w:w="0" w:type="auto"/>
            <w:vMerge/>
            <w:tcBorders>
              <w:bottom w:val="nil"/>
            </w:tcBorders>
          </w:tcPr>
          <w:p w14:paraId="1CDE3081" w14:textId="77777777" w:rsidR="009D7500" w:rsidRDefault="009D7500">
            <w:pPr>
              <w:pStyle w:val="ConsPlusNormal"/>
            </w:pPr>
          </w:p>
        </w:tc>
        <w:tc>
          <w:tcPr>
            <w:tcW w:w="0" w:type="auto"/>
            <w:vMerge/>
            <w:tcBorders>
              <w:bottom w:val="nil"/>
            </w:tcBorders>
          </w:tcPr>
          <w:p w14:paraId="12F7757F" w14:textId="77777777" w:rsidR="009D7500" w:rsidRDefault="009D7500">
            <w:pPr>
              <w:pStyle w:val="ConsPlusNormal"/>
            </w:pPr>
          </w:p>
        </w:tc>
        <w:tc>
          <w:tcPr>
            <w:tcW w:w="0" w:type="auto"/>
            <w:vMerge/>
            <w:tcBorders>
              <w:bottom w:val="nil"/>
            </w:tcBorders>
          </w:tcPr>
          <w:p w14:paraId="3A633831" w14:textId="77777777" w:rsidR="009D7500" w:rsidRDefault="009D7500">
            <w:pPr>
              <w:pStyle w:val="ConsPlusNormal"/>
            </w:pPr>
          </w:p>
        </w:tc>
        <w:tc>
          <w:tcPr>
            <w:tcW w:w="0" w:type="auto"/>
            <w:vMerge/>
            <w:tcBorders>
              <w:bottom w:val="nil"/>
            </w:tcBorders>
          </w:tcPr>
          <w:p w14:paraId="0B6F8C57" w14:textId="77777777" w:rsidR="009D7500" w:rsidRDefault="009D7500">
            <w:pPr>
              <w:pStyle w:val="ConsPlusNormal"/>
            </w:pPr>
          </w:p>
        </w:tc>
        <w:tc>
          <w:tcPr>
            <w:tcW w:w="1701" w:type="dxa"/>
            <w:tcBorders>
              <w:bottom w:val="nil"/>
            </w:tcBorders>
          </w:tcPr>
          <w:p w14:paraId="5167A598" w14:textId="77777777" w:rsidR="009D7500" w:rsidRDefault="009D7500">
            <w:pPr>
              <w:pStyle w:val="ConsPlusNormal"/>
              <w:jc w:val="center"/>
            </w:pPr>
            <w:r>
              <w:t>рублей</w:t>
            </w:r>
          </w:p>
        </w:tc>
        <w:tc>
          <w:tcPr>
            <w:tcW w:w="1928" w:type="dxa"/>
            <w:tcBorders>
              <w:bottom w:val="nil"/>
            </w:tcBorders>
          </w:tcPr>
          <w:p w14:paraId="104896B5" w14:textId="77777777" w:rsidR="009D7500" w:rsidRDefault="009D7500">
            <w:pPr>
              <w:pStyle w:val="ConsPlusNormal"/>
              <w:jc w:val="center"/>
            </w:pPr>
            <w:r>
              <w:t>рублей</w:t>
            </w:r>
          </w:p>
        </w:tc>
        <w:tc>
          <w:tcPr>
            <w:tcW w:w="1701" w:type="dxa"/>
            <w:tcBorders>
              <w:bottom w:val="nil"/>
            </w:tcBorders>
          </w:tcPr>
          <w:p w14:paraId="4BCA531A" w14:textId="77777777" w:rsidR="009D7500" w:rsidRDefault="009D7500">
            <w:pPr>
              <w:pStyle w:val="ConsPlusNormal"/>
              <w:jc w:val="center"/>
            </w:pPr>
            <w:r>
              <w:t>рублей</w:t>
            </w:r>
          </w:p>
        </w:tc>
        <w:tc>
          <w:tcPr>
            <w:tcW w:w="1701" w:type="dxa"/>
            <w:tcBorders>
              <w:bottom w:val="nil"/>
            </w:tcBorders>
          </w:tcPr>
          <w:p w14:paraId="2BE2F2E0" w14:textId="77777777" w:rsidR="009D7500" w:rsidRDefault="009D7500">
            <w:pPr>
              <w:pStyle w:val="ConsPlusNormal"/>
              <w:jc w:val="center"/>
            </w:pPr>
            <w:r>
              <w:t>рублей</w:t>
            </w:r>
          </w:p>
        </w:tc>
        <w:tc>
          <w:tcPr>
            <w:tcW w:w="1701" w:type="dxa"/>
            <w:tcBorders>
              <w:bottom w:val="nil"/>
            </w:tcBorders>
          </w:tcPr>
          <w:p w14:paraId="3C8C3A77" w14:textId="77777777" w:rsidR="009D7500" w:rsidRDefault="009D7500">
            <w:pPr>
              <w:pStyle w:val="ConsPlusNormal"/>
              <w:jc w:val="center"/>
            </w:pPr>
            <w:r>
              <w:t>рублей</w:t>
            </w:r>
          </w:p>
        </w:tc>
        <w:tc>
          <w:tcPr>
            <w:tcW w:w="1701" w:type="dxa"/>
            <w:tcBorders>
              <w:bottom w:val="nil"/>
            </w:tcBorders>
          </w:tcPr>
          <w:p w14:paraId="6AABBED2" w14:textId="77777777" w:rsidR="009D7500" w:rsidRDefault="009D7500">
            <w:pPr>
              <w:pStyle w:val="ConsPlusNormal"/>
              <w:jc w:val="center"/>
            </w:pPr>
            <w:r>
              <w:t>рублей</w:t>
            </w:r>
          </w:p>
        </w:tc>
        <w:tc>
          <w:tcPr>
            <w:tcW w:w="1701" w:type="dxa"/>
            <w:tcBorders>
              <w:bottom w:val="nil"/>
            </w:tcBorders>
          </w:tcPr>
          <w:p w14:paraId="59C46517" w14:textId="77777777" w:rsidR="009D7500" w:rsidRDefault="009D7500">
            <w:pPr>
              <w:pStyle w:val="ConsPlusNormal"/>
              <w:jc w:val="center"/>
            </w:pPr>
            <w:r>
              <w:t>тыс. рублей</w:t>
            </w:r>
          </w:p>
        </w:tc>
        <w:tc>
          <w:tcPr>
            <w:tcW w:w="1417" w:type="dxa"/>
            <w:tcBorders>
              <w:bottom w:val="nil"/>
            </w:tcBorders>
          </w:tcPr>
          <w:p w14:paraId="5E670549" w14:textId="77777777" w:rsidR="009D7500" w:rsidRDefault="009D7500">
            <w:pPr>
              <w:pStyle w:val="ConsPlusNormal"/>
              <w:jc w:val="center"/>
            </w:pPr>
            <w:r>
              <w:t>процентов</w:t>
            </w:r>
          </w:p>
        </w:tc>
        <w:tc>
          <w:tcPr>
            <w:tcW w:w="1701" w:type="dxa"/>
            <w:tcBorders>
              <w:bottom w:val="nil"/>
            </w:tcBorders>
          </w:tcPr>
          <w:p w14:paraId="3142AADF" w14:textId="77777777" w:rsidR="009D7500" w:rsidRDefault="009D7500">
            <w:pPr>
              <w:pStyle w:val="ConsPlusNormal"/>
              <w:jc w:val="center"/>
            </w:pPr>
            <w:r>
              <w:t>тыс. рублей</w:t>
            </w:r>
          </w:p>
        </w:tc>
        <w:tc>
          <w:tcPr>
            <w:tcW w:w="1417" w:type="dxa"/>
            <w:tcBorders>
              <w:bottom w:val="nil"/>
            </w:tcBorders>
          </w:tcPr>
          <w:p w14:paraId="65A1EF52" w14:textId="77777777" w:rsidR="009D7500" w:rsidRDefault="009D7500">
            <w:pPr>
              <w:pStyle w:val="ConsPlusNormal"/>
              <w:jc w:val="center"/>
            </w:pPr>
            <w:r>
              <w:t>процентов</w:t>
            </w:r>
          </w:p>
        </w:tc>
      </w:tr>
      <w:tr w:rsidR="009D7500" w14:paraId="0CC8AAA2" w14:textId="77777777">
        <w:tblPrEx>
          <w:tblBorders>
            <w:insideH w:val="nil"/>
          </w:tblBorders>
        </w:tblPrEx>
        <w:tc>
          <w:tcPr>
            <w:tcW w:w="2835" w:type="dxa"/>
            <w:tcBorders>
              <w:top w:val="nil"/>
            </w:tcBorders>
          </w:tcPr>
          <w:p w14:paraId="5D62FE5E" w14:textId="77777777" w:rsidR="009D7500" w:rsidRDefault="009D7500">
            <w:pPr>
              <w:pStyle w:val="ConsPlusNormal"/>
              <w:jc w:val="center"/>
            </w:pPr>
            <w:r>
              <w:t xml:space="preserve">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w:t>
            </w:r>
            <w:r>
              <w:lastRenderedPageBreak/>
              <w:t>(далее - территориальная программа ОМС) сверх установленных базовой программой обязательного медицинского страхования (далее - базовой программой ОМС)</w:t>
            </w:r>
          </w:p>
        </w:tc>
        <w:tc>
          <w:tcPr>
            <w:tcW w:w="964" w:type="dxa"/>
            <w:tcBorders>
              <w:top w:val="nil"/>
            </w:tcBorders>
          </w:tcPr>
          <w:p w14:paraId="39C54E31" w14:textId="77777777" w:rsidR="009D7500" w:rsidRDefault="009D7500">
            <w:pPr>
              <w:pStyle w:val="ConsPlusNormal"/>
            </w:pPr>
          </w:p>
        </w:tc>
        <w:tc>
          <w:tcPr>
            <w:tcW w:w="2041" w:type="dxa"/>
            <w:tcBorders>
              <w:top w:val="nil"/>
            </w:tcBorders>
          </w:tcPr>
          <w:p w14:paraId="615572CF" w14:textId="77777777" w:rsidR="009D7500" w:rsidRDefault="009D7500">
            <w:pPr>
              <w:pStyle w:val="ConsPlusNormal"/>
            </w:pPr>
          </w:p>
        </w:tc>
        <w:tc>
          <w:tcPr>
            <w:tcW w:w="1701" w:type="dxa"/>
            <w:tcBorders>
              <w:top w:val="nil"/>
            </w:tcBorders>
          </w:tcPr>
          <w:p w14:paraId="26225434" w14:textId="77777777" w:rsidR="009D7500" w:rsidRDefault="009D7500">
            <w:pPr>
              <w:pStyle w:val="ConsPlusNormal"/>
            </w:pPr>
          </w:p>
        </w:tc>
        <w:tc>
          <w:tcPr>
            <w:tcW w:w="1701" w:type="dxa"/>
            <w:tcBorders>
              <w:top w:val="nil"/>
            </w:tcBorders>
          </w:tcPr>
          <w:p w14:paraId="0E05230A" w14:textId="77777777" w:rsidR="009D7500" w:rsidRDefault="009D7500">
            <w:pPr>
              <w:pStyle w:val="ConsPlusNormal"/>
            </w:pPr>
          </w:p>
        </w:tc>
        <w:tc>
          <w:tcPr>
            <w:tcW w:w="1701" w:type="dxa"/>
            <w:tcBorders>
              <w:top w:val="nil"/>
            </w:tcBorders>
          </w:tcPr>
          <w:p w14:paraId="761DE96E" w14:textId="77777777" w:rsidR="009D7500" w:rsidRDefault="009D7500">
            <w:pPr>
              <w:pStyle w:val="ConsPlusNormal"/>
            </w:pPr>
          </w:p>
        </w:tc>
        <w:tc>
          <w:tcPr>
            <w:tcW w:w="1701" w:type="dxa"/>
            <w:tcBorders>
              <w:top w:val="nil"/>
            </w:tcBorders>
          </w:tcPr>
          <w:p w14:paraId="74912701" w14:textId="77777777" w:rsidR="009D7500" w:rsidRDefault="009D7500">
            <w:pPr>
              <w:pStyle w:val="ConsPlusNormal"/>
            </w:pPr>
          </w:p>
        </w:tc>
        <w:tc>
          <w:tcPr>
            <w:tcW w:w="1928" w:type="dxa"/>
            <w:tcBorders>
              <w:top w:val="nil"/>
            </w:tcBorders>
          </w:tcPr>
          <w:p w14:paraId="7F924FEA" w14:textId="77777777" w:rsidR="009D7500" w:rsidRDefault="009D7500">
            <w:pPr>
              <w:pStyle w:val="ConsPlusNormal"/>
            </w:pPr>
          </w:p>
        </w:tc>
        <w:tc>
          <w:tcPr>
            <w:tcW w:w="1701" w:type="dxa"/>
            <w:tcBorders>
              <w:top w:val="nil"/>
            </w:tcBorders>
          </w:tcPr>
          <w:p w14:paraId="2B10BC45" w14:textId="77777777" w:rsidR="009D7500" w:rsidRDefault="009D7500">
            <w:pPr>
              <w:pStyle w:val="ConsPlusNormal"/>
            </w:pPr>
          </w:p>
        </w:tc>
        <w:tc>
          <w:tcPr>
            <w:tcW w:w="1701" w:type="dxa"/>
            <w:tcBorders>
              <w:top w:val="nil"/>
            </w:tcBorders>
          </w:tcPr>
          <w:p w14:paraId="3C136B13" w14:textId="77777777" w:rsidR="009D7500" w:rsidRDefault="009D7500">
            <w:pPr>
              <w:pStyle w:val="ConsPlusNormal"/>
            </w:pPr>
          </w:p>
        </w:tc>
        <w:tc>
          <w:tcPr>
            <w:tcW w:w="1701" w:type="dxa"/>
            <w:tcBorders>
              <w:top w:val="nil"/>
            </w:tcBorders>
          </w:tcPr>
          <w:p w14:paraId="4FFF80BB" w14:textId="77777777" w:rsidR="009D7500" w:rsidRDefault="009D7500">
            <w:pPr>
              <w:pStyle w:val="ConsPlusNormal"/>
            </w:pPr>
          </w:p>
        </w:tc>
        <w:tc>
          <w:tcPr>
            <w:tcW w:w="1701" w:type="dxa"/>
            <w:tcBorders>
              <w:top w:val="nil"/>
            </w:tcBorders>
          </w:tcPr>
          <w:p w14:paraId="17FA750E" w14:textId="77777777" w:rsidR="009D7500" w:rsidRDefault="009D7500">
            <w:pPr>
              <w:pStyle w:val="ConsPlusNormal"/>
            </w:pPr>
          </w:p>
        </w:tc>
        <w:tc>
          <w:tcPr>
            <w:tcW w:w="1701" w:type="dxa"/>
            <w:tcBorders>
              <w:top w:val="nil"/>
            </w:tcBorders>
          </w:tcPr>
          <w:p w14:paraId="7E695BDF" w14:textId="77777777" w:rsidR="009D7500" w:rsidRDefault="009D7500">
            <w:pPr>
              <w:pStyle w:val="ConsPlusNormal"/>
            </w:pPr>
          </w:p>
        </w:tc>
        <w:tc>
          <w:tcPr>
            <w:tcW w:w="1417" w:type="dxa"/>
            <w:tcBorders>
              <w:top w:val="nil"/>
            </w:tcBorders>
          </w:tcPr>
          <w:p w14:paraId="2AF66649" w14:textId="77777777" w:rsidR="009D7500" w:rsidRDefault="009D7500">
            <w:pPr>
              <w:pStyle w:val="ConsPlusNormal"/>
            </w:pPr>
          </w:p>
        </w:tc>
        <w:tc>
          <w:tcPr>
            <w:tcW w:w="1701" w:type="dxa"/>
            <w:tcBorders>
              <w:top w:val="nil"/>
            </w:tcBorders>
          </w:tcPr>
          <w:p w14:paraId="49BEC421" w14:textId="77777777" w:rsidR="009D7500" w:rsidRDefault="009D7500">
            <w:pPr>
              <w:pStyle w:val="ConsPlusNormal"/>
            </w:pPr>
          </w:p>
        </w:tc>
        <w:tc>
          <w:tcPr>
            <w:tcW w:w="1417" w:type="dxa"/>
            <w:tcBorders>
              <w:top w:val="nil"/>
            </w:tcBorders>
          </w:tcPr>
          <w:p w14:paraId="3676F603" w14:textId="77777777" w:rsidR="009D7500" w:rsidRDefault="009D7500">
            <w:pPr>
              <w:pStyle w:val="ConsPlusNormal"/>
            </w:pPr>
          </w:p>
        </w:tc>
      </w:tr>
      <w:tr w:rsidR="009D7500" w14:paraId="7260C19C" w14:textId="77777777">
        <w:tc>
          <w:tcPr>
            <w:tcW w:w="2835" w:type="dxa"/>
          </w:tcPr>
          <w:p w14:paraId="0946BEA7" w14:textId="77777777" w:rsidR="009D7500" w:rsidRDefault="009D7500">
            <w:pPr>
              <w:pStyle w:val="ConsPlusNormal"/>
              <w:jc w:val="center"/>
            </w:pPr>
            <w:r>
              <w:lastRenderedPageBreak/>
              <w:t>1</w:t>
            </w:r>
          </w:p>
        </w:tc>
        <w:tc>
          <w:tcPr>
            <w:tcW w:w="964" w:type="dxa"/>
          </w:tcPr>
          <w:p w14:paraId="7A0CD02D" w14:textId="77777777" w:rsidR="009D7500" w:rsidRDefault="009D7500">
            <w:pPr>
              <w:pStyle w:val="ConsPlusNormal"/>
              <w:jc w:val="center"/>
            </w:pPr>
            <w:r>
              <w:t>2</w:t>
            </w:r>
          </w:p>
        </w:tc>
        <w:tc>
          <w:tcPr>
            <w:tcW w:w="2041" w:type="dxa"/>
          </w:tcPr>
          <w:p w14:paraId="589B4170" w14:textId="77777777" w:rsidR="009D7500" w:rsidRDefault="009D7500">
            <w:pPr>
              <w:pStyle w:val="ConsPlusNormal"/>
              <w:jc w:val="center"/>
            </w:pPr>
            <w:r>
              <w:t>3</w:t>
            </w:r>
          </w:p>
        </w:tc>
        <w:tc>
          <w:tcPr>
            <w:tcW w:w="1701" w:type="dxa"/>
          </w:tcPr>
          <w:p w14:paraId="572A3F87" w14:textId="77777777" w:rsidR="009D7500" w:rsidRDefault="009D7500">
            <w:pPr>
              <w:pStyle w:val="ConsPlusNormal"/>
              <w:jc w:val="center"/>
            </w:pPr>
            <w:r>
              <w:t>4 = 5 + 6</w:t>
            </w:r>
          </w:p>
        </w:tc>
        <w:tc>
          <w:tcPr>
            <w:tcW w:w="1701" w:type="dxa"/>
          </w:tcPr>
          <w:p w14:paraId="0AD3EFB8" w14:textId="77777777" w:rsidR="009D7500" w:rsidRDefault="009D7500">
            <w:pPr>
              <w:pStyle w:val="ConsPlusNormal"/>
              <w:jc w:val="center"/>
            </w:pPr>
            <w:r>
              <w:t>5</w:t>
            </w:r>
          </w:p>
        </w:tc>
        <w:tc>
          <w:tcPr>
            <w:tcW w:w="1701" w:type="dxa"/>
          </w:tcPr>
          <w:p w14:paraId="7FA018DE" w14:textId="77777777" w:rsidR="009D7500" w:rsidRDefault="009D7500">
            <w:pPr>
              <w:pStyle w:val="ConsPlusNormal"/>
              <w:jc w:val="center"/>
            </w:pPr>
            <w:r>
              <w:t>6</w:t>
            </w:r>
          </w:p>
        </w:tc>
        <w:tc>
          <w:tcPr>
            <w:tcW w:w="1701" w:type="dxa"/>
          </w:tcPr>
          <w:p w14:paraId="3BE6F13D" w14:textId="77777777" w:rsidR="009D7500" w:rsidRDefault="009D7500">
            <w:pPr>
              <w:pStyle w:val="ConsPlusNormal"/>
              <w:jc w:val="center"/>
            </w:pPr>
            <w:r>
              <w:t>7 = 10 / 4</w:t>
            </w:r>
          </w:p>
        </w:tc>
        <w:tc>
          <w:tcPr>
            <w:tcW w:w="1928" w:type="dxa"/>
          </w:tcPr>
          <w:p w14:paraId="25C17CEA" w14:textId="77777777" w:rsidR="009D7500" w:rsidRDefault="009D7500">
            <w:pPr>
              <w:pStyle w:val="ConsPlusNormal"/>
              <w:jc w:val="center"/>
            </w:pPr>
            <w:r>
              <w:t>8</w:t>
            </w:r>
          </w:p>
        </w:tc>
        <w:tc>
          <w:tcPr>
            <w:tcW w:w="1701" w:type="dxa"/>
          </w:tcPr>
          <w:p w14:paraId="0AE1E8FD" w14:textId="77777777" w:rsidR="009D7500" w:rsidRDefault="009D7500">
            <w:pPr>
              <w:pStyle w:val="ConsPlusNormal"/>
              <w:jc w:val="center"/>
            </w:pPr>
            <w:r>
              <w:t>9</w:t>
            </w:r>
          </w:p>
        </w:tc>
        <w:tc>
          <w:tcPr>
            <w:tcW w:w="1701" w:type="dxa"/>
          </w:tcPr>
          <w:p w14:paraId="17B3EC6F" w14:textId="77777777" w:rsidR="009D7500" w:rsidRDefault="009D7500">
            <w:pPr>
              <w:pStyle w:val="ConsPlusNormal"/>
              <w:jc w:val="center"/>
            </w:pPr>
            <w:r>
              <w:t>10 = 11 + 12</w:t>
            </w:r>
          </w:p>
        </w:tc>
        <w:tc>
          <w:tcPr>
            <w:tcW w:w="1701" w:type="dxa"/>
          </w:tcPr>
          <w:p w14:paraId="6C820C7A" w14:textId="77777777" w:rsidR="009D7500" w:rsidRDefault="009D7500">
            <w:pPr>
              <w:pStyle w:val="ConsPlusNormal"/>
              <w:jc w:val="center"/>
            </w:pPr>
            <w:r>
              <w:t>11 = 5 x 8</w:t>
            </w:r>
          </w:p>
        </w:tc>
        <w:tc>
          <w:tcPr>
            <w:tcW w:w="1701" w:type="dxa"/>
          </w:tcPr>
          <w:p w14:paraId="5425A053" w14:textId="77777777" w:rsidR="009D7500" w:rsidRDefault="009D7500">
            <w:pPr>
              <w:pStyle w:val="ConsPlusNormal"/>
              <w:jc w:val="center"/>
            </w:pPr>
            <w:r>
              <w:t>12 = 6 x 9</w:t>
            </w:r>
          </w:p>
        </w:tc>
        <w:tc>
          <w:tcPr>
            <w:tcW w:w="1701" w:type="dxa"/>
          </w:tcPr>
          <w:p w14:paraId="428481AB" w14:textId="77777777" w:rsidR="009D7500" w:rsidRDefault="009D7500">
            <w:pPr>
              <w:pStyle w:val="ConsPlusNormal"/>
              <w:jc w:val="center"/>
            </w:pPr>
            <w:r>
              <w:t>13</w:t>
            </w:r>
          </w:p>
        </w:tc>
        <w:tc>
          <w:tcPr>
            <w:tcW w:w="1417" w:type="dxa"/>
          </w:tcPr>
          <w:p w14:paraId="706F5E13" w14:textId="77777777" w:rsidR="009D7500" w:rsidRDefault="009D7500">
            <w:pPr>
              <w:pStyle w:val="ConsPlusNormal"/>
              <w:jc w:val="center"/>
            </w:pPr>
            <w:r>
              <w:t>14</w:t>
            </w:r>
          </w:p>
        </w:tc>
        <w:tc>
          <w:tcPr>
            <w:tcW w:w="1701" w:type="dxa"/>
          </w:tcPr>
          <w:p w14:paraId="7B7900C0" w14:textId="77777777" w:rsidR="009D7500" w:rsidRDefault="009D7500">
            <w:pPr>
              <w:pStyle w:val="ConsPlusNormal"/>
              <w:jc w:val="center"/>
            </w:pPr>
            <w:r>
              <w:t>15</w:t>
            </w:r>
          </w:p>
        </w:tc>
        <w:tc>
          <w:tcPr>
            <w:tcW w:w="1417" w:type="dxa"/>
          </w:tcPr>
          <w:p w14:paraId="6C1EBDB5" w14:textId="77777777" w:rsidR="009D7500" w:rsidRDefault="009D7500">
            <w:pPr>
              <w:pStyle w:val="ConsPlusNormal"/>
              <w:jc w:val="center"/>
            </w:pPr>
            <w:r>
              <w:t>16</w:t>
            </w:r>
          </w:p>
        </w:tc>
      </w:tr>
      <w:tr w:rsidR="009D7500" w14:paraId="6CA74DB6" w14:textId="77777777">
        <w:tc>
          <w:tcPr>
            <w:tcW w:w="2835" w:type="dxa"/>
          </w:tcPr>
          <w:p w14:paraId="04F07D6E" w14:textId="77777777" w:rsidR="009D7500" w:rsidRDefault="009D7500">
            <w:pPr>
              <w:pStyle w:val="ConsPlusNormal"/>
            </w:pPr>
            <w: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w:t>
            </w:r>
          </w:p>
          <w:p w14:paraId="19088CE7" w14:textId="77777777" w:rsidR="009D7500" w:rsidRDefault="009D7500">
            <w:pPr>
              <w:pStyle w:val="ConsPlusNormal"/>
            </w:pPr>
            <w:r>
              <w:t>в том числе:</w:t>
            </w:r>
          </w:p>
        </w:tc>
        <w:tc>
          <w:tcPr>
            <w:tcW w:w="964" w:type="dxa"/>
          </w:tcPr>
          <w:p w14:paraId="78122646" w14:textId="77777777" w:rsidR="009D7500" w:rsidRDefault="009D7500">
            <w:pPr>
              <w:pStyle w:val="ConsPlusNormal"/>
              <w:jc w:val="center"/>
            </w:pPr>
            <w:r>
              <w:t>1</w:t>
            </w:r>
          </w:p>
        </w:tc>
        <w:tc>
          <w:tcPr>
            <w:tcW w:w="2041" w:type="dxa"/>
          </w:tcPr>
          <w:p w14:paraId="6B5339A6" w14:textId="77777777" w:rsidR="009D7500" w:rsidRDefault="009D7500">
            <w:pPr>
              <w:pStyle w:val="ConsPlusNormal"/>
            </w:pPr>
          </w:p>
        </w:tc>
        <w:tc>
          <w:tcPr>
            <w:tcW w:w="1701" w:type="dxa"/>
          </w:tcPr>
          <w:p w14:paraId="72D776A2" w14:textId="77777777" w:rsidR="009D7500" w:rsidRDefault="009D7500">
            <w:pPr>
              <w:pStyle w:val="ConsPlusNormal"/>
              <w:jc w:val="center"/>
            </w:pPr>
            <w:r>
              <w:t>X</w:t>
            </w:r>
          </w:p>
        </w:tc>
        <w:tc>
          <w:tcPr>
            <w:tcW w:w="1701" w:type="dxa"/>
          </w:tcPr>
          <w:p w14:paraId="4EEF2341" w14:textId="77777777" w:rsidR="009D7500" w:rsidRDefault="009D7500">
            <w:pPr>
              <w:pStyle w:val="ConsPlusNormal"/>
              <w:jc w:val="center"/>
            </w:pPr>
            <w:r>
              <w:t>X</w:t>
            </w:r>
          </w:p>
        </w:tc>
        <w:tc>
          <w:tcPr>
            <w:tcW w:w="1701" w:type="dxa"/>
          </w:tcPr>
          <w:p w14:paraId="47285EF0" w14:textId="77777777" w:rsidR="009D7500" w:rsidRDefault="009D7500">
            <w:pPr>
              <w:pStyle w:val="ConsPlusNormal"/>
              <w:jc w:val="center"/>
            </w:pPr>
            <w:r>
              <w:t>X</w:t>
            </w:r>
          </w:p>
        </w:tc>
        <w:tc>
          <w:tcPr>
            <w:tcW w:w="1701" w:type="dxa"/>
          </w:tcPr>
          <w:p w14:paraId="72CEED5C" w14:textId="77777777" w:rsidR="009D7500" w:rsidRDefault="009D7500">
            <w:pPr>
              <w:pStyle w:val="ConsPlusNormal"/>
              <w:jc w:val="center"/>
            </w:pPr>
            <w:r>
              <w:t>X</w:t>
            </w:r>
          </w:p>
        </w:tc>
        <w:tc>
          <w:tcPr>
            <w:tcW w:w="1928" w:type="dxa"/>
          </w:tcPr>
          <w:p w14:paraId="0774C9E7" w14:textId="77777777" w:rsidR="009D7500" w:rsidRDefault="009D7500">
            <w:pPr>
              <w:pStyle w:val="ConsPlusNormal"/>
              <w:jc w:val="center"/>
            </w:pPr>
            <w:r>
              <w:t>X</w:t>
            </w:r>
          </w:p>
        </w:tc>
        <w:tc>
          <w:tcPr>
            <w:tcW w:w="1701" w:type="dxa"/>
          </w:tcPr>
          <w:p w14:paraId="2672508D" w14:textId="77777777" w:rsidR="009D7500" w:rsidRDefault="009D7500">
            <w:pPr>
              <w:pStyle w:val="ConsPlusNormal"/>
              <w:jc w:val="center"/>
            </w:pPr>
            <w:r>
              <w:t>X</w:t>
            </w:r>
          </w:p>
        </w:tc>
        <w:tc>
          <w:tcPr>
            <w:tcW w:w="1701" w:type="dxa"/>
          </w:tcPr>
          <w:p w14:paraId="0A88FC74" w14:textId="77777777" w:rsidR="009D7500" w:rsidRDefault="009D7500">
            <w:pPr>
              <w:pStyle w:val="ConsPlusNormal"/>
              <w:jc w:val="center"/>
            </w:pPr>
            <w:r>
              <w:t>9909,1</w:t>
            </w:r>
          </w:p>
        </w:tc>
        <w:tc>
          <w:tcPr>
            <w:tcW w:w="1701" w:type="dxa"/>
          </w:tcPr>
          <w:p w14:paraId="4449AFB4" w14:textId="77777777" w:rsidR="009D7500" w:rsidRDefault="009D7500">
            <w:pPr>
              <w:pStyle w:val="ConsPlusNormal"/>
              <w:jc w:val="center"/>
            </w:pPr>
            <w:r>
              <w:t>X</w:t>
            </w:r>
          </w:p>
        </w:tc>
        <w:tc>
          <w:tcPr>
            <w:tcW w:w="1701" w:type="dxa"/>
          </w:tcPr>
          <w:p w14:paraId="59E663C1" w14:textId="77777777" w:rsidR="009D7500" w:rsidRDefault="009D7500">
            <w:pPr>
              <w:pStyle w:val="ConsPlusNormal"/>
              <w:jc w:val="center"/>
            </w:pPr>
            <w:r>
              <w:t>0</w:t>
            </w:r>
          </w:p>
        </w:tc>
        <w:tc>
          <w:tcPr>
            <w:tcW w:w="1701" w:type="dxa"/>
          </w:tcPr>
          <w:p w14:paraId="768DDB5F" w14:textId="77777777" w:rsidR="009D7500" w:rsidRDefault="009D7500">
            <w:pPr>
              <w:pStyle w:val="ConsPlusNormal"/>
              <w:jc w:val="center"/>
            </w:pPr>
            <w:r>
              <w:t>41529798,1</w:t>
            </w:r>
          </w:p>
        </w:tc>
        <w:tc>
          <w:tcPr>
            <w:tcW w:w="1417" w:type="dxa"/>
          </w:tcPr>
          <w:p w14:paraId="3B25B9CF" w14:textId="77777777" w:rsidR="009D7500" w:rsidRDefault="009D7500">
            <w:pPr>
              <w:pStyle w:val="ConsPlusNormal"/>
              <w:jc w:val="center"/>
            </w:pPr>
            <w:r>
              <w:t>100</w:t>
            </w:r>
          </w:p>
        </w:tc>
        <w:tc>
          <w:tcPr>
            <w:tcW w:w="1701" w:type="dxa"/>
          </w:tcPr>
          <w:p w14:paraId="3155FC10" w14:textId="77777777" w:rsidR="009D7500" w:rsidRDefault="009D7500">
            <w:pPr>
              <w:pStyle w:val="ConsPlusNormal"/>
              <w:jc w:val="center"/>
            </w:pPr>
            <w:r>
              <w:t>0</w:t>
            </w:r>
          </w:p>
        </w:tc>
        <w:tc>
          <w:tcPr>
            <w:tcW w:w="1417" w:type="dxa"/>
          </w:tcPr>
          <w:p w14:paraId="4AB3BEB0" w14:textId="77777777" w:rsidR="009D7500" w:rsidRDefault="009D7500">
            <w:pPr>
              <w:pStyle w:val="ConsPlusNormal"/>
              <w:jc w:val="center"/>
            </w:pPr>
            <w:r>
              <w:t>0</w:t>
            </w:r>
          </w:p>
        </w:tc>
      </w:tr>
      <w:tr w:rsidR="009D7500" w14:paraId="0E07AFE7" w14:textId="77777777">
        <w:tc>
          <w:tcPr>
            <w:tcW w:w="2835" w:type="dxa"/>
          </w:tcPr>
          <w:p w14:paraId="695D2EE8" w14:textId="77777777" w:rsidR="009D7500" w:rsidRDefault="009D7500">
            <w:pPr>
              <w:pStyle w:val="ConsPlusNormal"/>
              <w:outlineLvl w:val="3"/>
            </w:pPr>
            <w:r>
              <w:lastRenderedPageBreak/>
              <w:t>I. Нормируемая медицинская помощь</w:t>
            </w:r>
          </w:p>
        </w:tc>
        <w:tc>
          <w:tcPr>
            <w:tcW w:w="964" w:type="dxa"/>
          </w:tcPr>
          <w:p w14:paraId="36DD7AC9" w14:textId="77777777" w:rsidR="009D7500" w:rsidRDefault="009D7500">
            <w:pPr>
              <w:pStyle w:val="ConsPlusNormal"/>
              <w:jc w:val="center"/>
            </w:pPr>
            <w:r>
              <w:t>2</w:t>
            </w:r>
          </w:p>
        </w:tc>
        <w:tc>
          <w:tcPr>
            <w:tcW w:w="2041" w:type="dxa"/>
          </w:tcPr>
          <w:p w14:paraId="69BC3833" w14:textId="77777777" w:rsidR="009D7500" w:rsidRDefault="009D7500">
            <w:pPr>
              <w:pStyle w:val="ConsPlusNormal"/>
            </w:pPr>
          </w:p>
        </w:tc>
        <w:tc>
          <w:tcPr>
            <w:tcW w:w="1701" w:type="dxa"/>
          </w:tcPr>
          <w:p w14:paraId="74C4EBCB" w14:textId="77777777" w:rsidR="009D7500" w:rsidRDefault="009D7500">
            <w:pPr>
              <w:pStyle w:val="ConsPlusNormal"/>
              <w:jc w:val="center"/>
            </w:pPr>
            <w:r>
              <w:t>X</w:t>
            </w:r>
          </w:p>
        </w:tc>
        <w:tc>
          <w:tcPr>
            <w:tcW w:w="1701" w:type="dxa"/>
          </w:tcPr>
          <w:p w14:paraId="4196C0D5" w14:textId="77777777" w:rsidR="009D7500" w:rsidRDefault="009D7500">
            <w:pPr>
              <w:pStyle w:val="ConsPlusNormal"/>
              <w:jc w:val="center"/>
            </w:pPr>
            <w:r>
              <w:t>X</w:t>
            </w:r>
          </w:p>
        </w:tc>
        <w:tc>
          <w:tcPr>
            <w:tcW w:w="1701" w:type="dxa"/>
          </w:tcPr>
          <w:p w14:paraId="4F708F68" w14:textId="77777777" w:rsidR="009D7500" w:rsidRDefault="009D7500">
            <w:pPr>
              <w:pStyle w:val="ConsPlusNormal"/>
              <w:jc w:val="center"/>
            </w:pPr>
            <w:r>
              <w:t>X</w:t>
            </w:r>
          </w:p>
        </w:tc>
        <w:tc>
          <w:tcPr>
            <w:tcW w:w="1701" w:type="dxa"/>
          </w:tcPr>
          <w:p w14:paraId="2C3A756E" w14:textId="77777777" w:rsidR="009D7500" w:rsidRDefault="009D7500">
            <w:pPr>
              <w:pStyle w:val="ConsPlusNormal"/>
              <w:jc w:val="center"/>
            </w:pPr>
            <w:r>
              <w:t>X</w:t>
            </w:r>
          </w:p>
        </w:tc>
        <w:tc>
          <w:tcPr>
            <w:tcW w:w="1928" w:type="dxa"/>
          </w:tcPr>
          <w:p w14:paraId="59B7BEF9" w14:textId="77777777" w:rsidR="009D7500" w:rsidRDefault="009D7500">
            <w:pPr>
              <w:pStyle w:val="ConsPlusNormal"/>
              <w:jc w:val="center"/>
            </w:pPr>
            <w:r>
              <w:t>X</w:t>
            </w:r>
          </w:p>
        </w:tc>
        <w:tc>
          <w:tcPr>
            <w:tcW w:w="1701" w:type="dxa"/>
          </w:tcPr>
          <w:p w14:paraId="79263144" w14:textId="77777777" w:rsidR="009D7500" w:rsidRDefault="009D7500">
            <w:pPr>
              <w:pStyle w:val="ConsPlusNormal"/>
              <w:jc w:val="center"/>
            </w:pPr>
            <w:r>
              <w:t>X</w:t>
            </w:r>
          </w:p>
        </w:tc>
        <w:tc>
          <w:tcPr>
            <w:tcW w:w="1701" w:type="dxa"/>
          </w:tcPr>
          <w:p w14:paraId="493D039A" w14:textId="77777777" w:rsidR="009D7500" w:rsidRDefault="009D7500">
            <w:pPr>
              <w:pStyle w:val="ConsPlusNormal"/>
              <w:jc w:val="center"/>
            </w:pPr>
            <w:r>
              <w:t>X</w:t>
            </w:r>
          </w:p>
        </w:tc>
        <w:tc>
          <w:tcPr>
            <w:tcW w:w="1701" w:type="dxa"/>
          </w:tcPr>
          <w:p w14:paraId="44BFF533" w14:textId="77777777" w:rsidR="009D7500" w:rsidRDefault="009D7500">
            <w:pPr>
              <w:pStyle w:val="ConsPlusNormal"/>
              <w:jc w:val="center"/>
            </w:pPr>
            <w:r>
              <w:t>X</w:t>
            </w:r>
          </w:p>
        </w:tc>
        <w:tc>
          <w:tcPr>
            <w:tcW w:w="1701" w:type="dxa"/>
          </w:tcPr>
          <w:p w14:paraId="132E7F98" w14:textId="77777777" w:rsidR="009D7500" w:rsidRDefault="009D7500">
            <w:pPr>
              <w:pStyle w:val="ConsPlusNormal"/>
              <w:jc w:val="center"/>
            </w:pPr>
            <w:r>
              <w:t>X</w:t>
            </w:r>
          </w:p>
        </w:tc>
        <w:tc>
          <w:tcPr>
            <w:tcW w:w="1701" w:type="dxa"/>
          </w:tcPr>
          <w:p w14:paraId="79E1AA6E" w14:textId="77777777" w:rsidR="009D7500" w:rsidRDefault="009D7500">
            <w:pPr>
              <w:pStyle w:val="ConsPlusNormal"/>
              <w:jc w:val="center"/>
            </w:pPr>
            <w:r>
              <w:t>X</w:t>
            </w:r>
          </w:p>
        </w:tc>
        <w:tc>
          <w:tcPr>
            <w:tcW w:w="1417" w:type="dxa"/>
          </w:tcPr>
          <w:p w14:paraId="61543159" w14:textId="77777777" w:rsidR="009D7500" w:rsidRDefault="009D7500">
            <w:pPr>
              <w:pStyle w:val="ConsPlusNormal"/>
              <w:jc w:val="center"/>
            </w:pPr>
            <w:r>
              <w:t>X</w:t>
            </w:r>
          </w:p>
        </w:tc>
        <w:tc>
          <w:tcPr>
            <w:tcW w:w="1701" w:type="dxa"/>
          </w:tcPr>
          <w:p w14:paraId="75F6190B" w14:textId="77777777" w:rsidR="009D7500" w:rsidRDefault="009D7500">
            <w:pPr>
              <w:pStyle w:val="ConsPlusNormal"/>
              <w:jc w:val="center"/>
            </w:pPr>
            <w:r>
              <w:t>X</w:t>
            </w:r>
          </w:p>
        </w:tc>
        <w:tc>
          <w:tcPr>
            <w:tcW w:w="1417" w:type="dxa"/>
          </w:tcPr>
          <w:p w14:paraId="7D2BA28B" w14:textId="77777777" w:rsidR="009D7500" w:rsidRDefault="009D7500">
            <w:pPr>
              <w:pStyle w:val="ConsPlusNormal"/>
              <w:jc w:val="center"/>
            </w:pPr>
            <w:r>
              <w:t>X</w:t>
            </w:r>
          </w:p>
        </w:tc>
      </w:tr>
      <w:tr w:rsidR="009D7500" w14:paraId="73BE3493" w14:textId="77777777">
        <w:tc>
          <w:tcPr>
            <w:tcW w:w="2835" w:type="dxa"/>
          </w:tcPr>
          <w:p w14:paraId="57F3D8B4" w14:textId="77777777" w:rsidR="009D7500" w:rsidRDefault="009D7500">
            <w:pPr>
              <w:pStyle w:val="ConsPlusNormal"/>
            </w:pPr>
            <w: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2775">
              <w:r>
                <w:rPr>
                  <w:color w:val="0000FF"/>
                </w:rPr>
                <w:t>&lt;2&gt;</w:t>
              </w:r>
            </w:hyperlink>
            <w:r>
              <w:t>, всего</w:t>
            </w:r>
          </w:p>
          <w:p w14:paraId="40CD5C8A" w14:textId="77777777" w:rsidR="009D7500" w:rsidRDefault="009D7500">
            <w:pPr>
              <w:pStyle w:val="ConsPlusNormal"/>
            </w:pPr>
            <w:r>
              <w:t>в том числе:</w:t>
            </w:r>
          </w:p>
        </w:tc>
        <w:tc>
          <w:tcPr>
            <w:tcW w:w="964" w:type="dxa"/>
          </w:tcPr>
          <w:p w14:paraId="2163EA3C" w14:textId="77777777" w:rsidR="009D7500" w:rsidRDefault="009D7500">
            <w:pPr>
              <w:pStyle w:val="ConsPlusNormal"/>
              <w:jc w:val="center"/>
            </w:pPr>
            <w:r>
              <w:t>3</w:t>
            </w:r>
          </w:p>
        </w:tc>
        <w:tc>
          <w:tcPr>
            <w:tcW w:w="2041" w:type="dxa"/>
          </w:tcPr>
          <w:p w14:paraId="111DB9F2" w14:textId="77777777" w:rsidR="009D7500" w:rsidRDefault="009D7500">
            <w:pPr>
              <w:pStyle w:val="ConsPlusNormal"/>
              <w:jc w:val="center"/>
            </w:pPr>
            <w:r>
              <w:t>вызовов</w:t>
            </w:r>
          </w:p>
        </w:tc>
        <w:tc>
          <w:tcPr>
            <w:tcW w:w="1701" w:type="dxa"/>
          </w:tcPr>
          <w:p w14:paraId="3C732A98" w14:textId="77777777" w:rsidR="009D7500" w:rsidRDefault="009D7500">
            <w:pPr>
              <w:pStyle w:val="ConsPlusNormal"/>
              <w:jc w:val="center"/>
            </w:pPr>
            <w:r>
              <w:t>0,0236</w:t>
            </w:r>
          </w:p>
        </w:tc>
        <w:tc>
          <w:tcPr>
            <w:tcW w:w="1701" w:type="dxa"/>
          </w:tcPr>
          <w:p w14:paraId="2935CD1B" w14:textId="77777777" w:rsidR="009D7500" w:rsidRDefault="009D7500">
            <w:pPr>
              <w:pStyle w:val="ConsPlusNormal"/>
              <w:jc w:val="center"/>
            </w:pPr>
            <w:r>
              <w:t>0,0236</w:t>
            </w:r>
          </w:p>
        </w:tc>
        <w:tc>
          <w:tcPr>
            <w:tcW w:w="1701" w:type="dxa"/>
          </w:tcPr>
          <w:p w14:paraId="100A4E04" w14:textId="77777777" w:rsidR="009D7500" w:rsidRDefault="009D7500">
            <w:pPr>
              <w:pStyle w:val="ConsPlusNormal"/>
              <w:jc w:val="center"/>
            </w:pPr>
            <w:r>
              <w:t>0</w:t>
            </w:r>
          </w:p>
        </w:tc>
        <w:tc>
          <w:tcPr>
            <w:tcW w:w="1701" w:type="dxa"/>
          </w:tcPr>
          <w:p w14:paraId="765FB4AF" w14:textId="77777777" w:rsidR="009D7500" w:rsidRDefault="009D7500">
            <w:pPr>
              <w:pStyle w:val="ConsPlusNormal"/>
              <w:jc w:val="center"/>
            </w:pPr>
            <w:r>
              <w:t>14498,70</w:t>
            </w:r>
          </w:p>
        </w:tc>
        <w:tc>
          <w:tcPr>
            <w:tcW w:w="1928" w:type="dxa"/>
          </w:tcPr>
          <w:p w14:paraId="50A3977B" w14:textId="77777777" w:rsidR="009D7500" w:rsidRDefault="009D7500">
            <w:pPr>
              <w:pStyle w:val="ConsPlusNormal"/>
              <w:jc w:val="center"/>
            </w:pPr>
            <w:r>
              <w:t>14498,70</w:t>
            </w:r>
          </w:p>
        </w:tc>
        <w:tc>
          <w:tcPr>
            <w:tcW w:w="1701" w:type="dxa"/>
          </w:tcPr>
          <w:p w14:paraId="2EF737E8" w14:textId="77777777" w:rsidR="009D7500" w:rsidRDefault="009D7500">
            <w:pPr>
              <w:pStyle w:val="ConsPlusNormal"/>
              <w:jc w:val="center"/>
            </w:pPr>
            <w:r>
              <w:t>0</w:t>
            </w:r>
          </w:p>
        </w:tc>
        <w:tc>
          <w:tcPr>
            <w:tcW w:w="1701" w:type="dxa"/>
          </w:tcPr>
          <w:p w14:paraId="5D287A2C" w14:textId="77777777" w:rsidR="009D7500" w:rsidRDefault="009D7500">
            <w:pPr>
              <w:pStyle w:val="ConsPlusNormal"/>
              <w:jc w:val="center"/>
            </w:pPr>
            <w:r>
              <w:t>342,2</w:t>
            </w:r>
          </w:p>
        </w:tc>
        <w:tc>
          <w:tcPr>
            <w:tcW w:w="1701" w:type="dxa"/>
          </w:tcPr>
          <w:p w14:paraId="74E3E158" w14:textId="77777777" w:rsidR="009D7500" w:rsidRDefault="009D7500">
            <w:pPr>
              <w:pStyle w:val="ConsPlusNormal"/>
              <w:jc w:val="center"/>
            </w:pPr>
            <w:r>
              <w:t>342,2</w:t>
            </w:r>
          </w:p>
        </w:tc>
        <w:tc>
          <w:tcPr>
            <w:tcW w:w="1701" w:type="dxa"/>
          </w:tcPr>
          <w:p w14:paraId="6548D45E" w14:textId="77777777" w:rsidR="009D7500" w:rsidRDefault="009D7500">
            <w:pPr>
              <w:pStyle w:val="ConsPlusNormal"/>
              <w:jc w:val="center"/>
            </w:pPr>
            <w:r>
              <w:t>0</w:t>
            </w:r>
          </w:p>
        </w:tc>
        <w:tc>
          <w:tcPr>
            <w:tcW w:w="1701" w:type="dxa"/>
          </w:tcPr>
          <w:p w14:paraId="36080D77" w14:textId="77777777" w:rsidR="009D7500" w:rsidRDefault="009D7500">
            <w:pPr>
              <w:pStyle w:val="ConsPlusNormal"/>
              <w:jc w:val="center"/>
            </w:pPr>
            <w:r>
              <w:t>1434063,4</w:t>
            </w:r>
          </w:p>
        </w:tc>
        <w:tc>
          <w:tcPr>
            <w:tcW w:w="1417" w:type="dxa"/>
          </w:tcPr>
          <w:p w14:paraId="6DF9569C" w14:textId="77777777" w:rsidR="009D7500" w:rsidRDefault="009D7500">
            <w:pPr>
              <w:pStyle w:val="ConsPlusNormal"/>
              <w:jc w:val="center"/>
            </w:pPr>
            <w:r>
              <w:t>3,5</w:t>
            </w:r>
          </w:p>
        </w:tc>
        <w:tc>
          <w:tcPr>
            <w:tcW w:w="1701" w:type="dxa"/>
          </w:tcPr>
          <w:p w14:paraId="117C8A59" w14:textId="77777777" w:rsidR="009D7500" w:rsidRDefault="009D7500">
            <w:pPr>
              <w:pStyle w:val="ConsPlusNormal"/>
              <w:jc w:val="center"/>
            </w:pPr>
            <w:r>
              <w:t>X</w:t>
            </w:r>
          </w:p>
        </w:tc>
        <w:tc>
          <w:tcPr>
            <w:tcW w:w="1417" w:type="dxa"/>
          </w:tcPr>
          <w:p w14:paraId="71D42C8E" w14:textId="77777777" w:rsidR="009D7500" w:rsidRDefault="009D7500">
            <w:pPr>
              <w:pStyle w:val="ConsPlusNormal"/>
              <w:jc w:val="center"/>
            </w:pPr>
            <w:r>
              <w:t>X</w:t>
            </w:r>
          </w:p>
        </w:tc>
      </w:tr>
      <w:tr w:rsidR="009D7500" w14:paraId="783798C9" w14:textId="77777777">
        <w:tc>
          <w:tcPr>
            <w:tcW w:w="2835" w:type="dxa"/>
          </w:tcPr>
          <w:p w14:paraId="62F3E84E" w14:textId="77777777" w:rsidR="009D7500" w:rsidRDefault="009D7500">
            <w:pPr>
              <w:pStyle w:val="ConsPlusNormal"/>
            </w:pPr>
            <w:r>
              <w:t>не идентифицированным и не застрахованным в системе ОМС лицам</w:t>
            </w:r>
          </w:p>
        </w:tc>
        <w:tc>
          <w:tcPr>
            <w:tcW w:w="964" w:type="dxa"/>
          </w:tcPr>
          <w:p w14:paraId="4223F0BF" w14:textId="77777777" w:rsidR="009D7500" w:rsidRDefault="009D7500">
            <w:pPr>
              <w:pStyle w:val="ConsPlusNormal"/>
              <w:jc w:val="center"/>
            </w:pPr>
            <w:r>
              <w:t>4</w:t>
            </w:r>
          </w:p>
        </w:tc>
        <w:tc>
          <w:tcPr>
            <w:tcW w:w="2041" w:type="dxa"/>
          </w:tcPr>
          <w:p w14:paraId="77D7A540" w14:textId="77777777" w:rsidR="009D7500" w:rsidRDefault="009D7500">
            <w:pPr>
              <w:pStyle w:val="ConsPlusNormal"/>
              <w:jc w:val="center"/>
            </w:pPr>
            <w:r>
              <w:t>вызовов</w:t>
            </w:r>
          </w:p>
        </w:tc>
        <w:tc>
          <w:tcPr>
            <w:tcW w:w="1701" w:type="dxa"/>
          </w:tcPr>
          <w:p w14:paraId="26EB8E99" w14:textId="77777777" w:rsidR="009D7500" w:rsidRDefault="009D7500">
            <w:pPr>
              <w:pStyle w:val="ConsPlusNormal"/>
              <w:jc w:val="center"/>
            </w:pPr>
            <w:r>
              <w:t>0,00941</w:t>
            </w:r>
          </w:p>
        </w:tc>
        <w:tc>
          <w:tcPr>
            <w:tcW w:w="1701" w:type="dxa"/>
          </w:tcPr>
          <w:p w14:paraId="35CA5149" w14:textId="77777777" w:rsidR="009D7500" w:rsidRDefault="009D7500">
            <w:pPr>
              <w:pStyle w:val="ConsPlusNormal"/>
              <w:jc w:val="center"/>
            </w:pPr>
            <w:r>
              <w:t>0,00941</w:t>
            </w:r>
          </w:p>
        </w:tc>
        <w:tc>
          <w:tcPr>
            <w:tcW w:w="1701" w:type="dxa"/>
          </w:tcPr>
          <w:p w14:paraId="2D9D1EDC" w14:textId="77777777" w:rsidR="009D7500" w:rsidRDefault="009D7500">
            <w:pPr>
              <w:pStyle w:val="ConsPlusNormal"/>
              <w:jc w:val="center"/>
            </w:pPr>
            <w:r>
              <w:t>X</w:t>
            </w:r>
          </w:p>
        </w:tc>
        <w:tc>
          <w:tcPr>
            <w:tcW w:w="1701" w:type="dxa"/>
          </w:tcPr>
          <w:p w14:paraId="7FB5A061" w14:textId="77777777" w:rsidR="009D7500" w:rsidRDefault="009D7500">
            <w:pPr>
              <w:pStyle w:val="ConsPlusNormal"/>
              <w:jc w:val="center"/>
            </w:pPr>
            <w:r>
              <w:t>5666,5</w:t>
            </w:r>
          </w:p>
        </w:tc>
        <w:tc>
          <w:tcPr>
            <w:tcW w:w="1928" w:type="dxa"/>
          </w:tcPr>
          <w:p w14:paraId="75D6ADDC" w14:textId="77777777" w:rsidR="009D7500" w:rsidRDefault="009D7500">
            <w:pPr>
              <w:pStyle w:val="ConsPlusNormal"/>
              <w:jc w:val="center"/>
            </w:pPr>
            <w:r>
              <w:t>5666,5</w:t>
            </w:r>
          </w:p>
        </w:tc>
        <w:tc>
          <w:tcPr>
            <w:tcW w:w="1701" w:type="dxa"/>
          </w:tcPr>
          <w:p w14:paraId="47D8BE3E" w14:textId="77777777" w:rsidR="009D7500" w:rsidRDefault="009D7500">
            <w:pPr>
              <w:pStyle w:val="ConsPlusNormal"/>
              <w:jc w:val="center"/>
            </w:pPr>
            <w:r>
              <w:t>X</w:t>
            </w:r>
          </w:p>
        </w:tc>
        <w:tc>
          <w:tcPr>
            <w:tcW w:w="1701" w:type="dxa"/>
          </w:tcPr>
          <w:p w14:paraId="61072AF6" w14:textId="77777777" w:rsidR="009D7500" w:rsidRDefault="009D7500">
            <w:pPr>
              <w:pStyle w:val="ConsPlusNormal"/>
              <w:jc w:val="center"/>
            </w:pPr>
            <w:r>
              <w:t>53,3</w:t>
            </w:r>
          </w:p>
        </w:tc>
        <w:tc>
          <w:tcPr>
            <w:tcW w:w="1701" w:type="dxa"/>
          </w:tcPr>
          <w:p w14:paraId="6B08026C" w14:textId="77777777" w:rsidR="009D7500" w:rsidRDefault="009D7500">
            <w:pPr>
              <w:pStyle w:val="ConsPlusNormal"/>
              <w:jc w:val="center"/>
            </w:pPr>
            <w:r>
              <w:t>53,3</w:t>
            </w:r>
          </w:p>
        </w:tc>
        <w:tc>
          <w:tcPr>
            <w:tcW w:w="1701" w:type="dxa"/>
          </w:tcPr>
          <w:p w14:paraId="2D51C805" w14:textId="77777777" w:rsidR="009D7500" w:rsidRDefault="009D7500">
            <w:pPr>
              <w:pStyle w:val="ConsPlusNormal"/>
              <w:jc w:val="center"/>
            </w:pPr>
            <w:r>
              <w:t>X</w:t>
            </w:r>
          </w:p>
        </w:tc>
        <w:tc>
          <w:tcPr>
            <w:tcW w:w="1701" w:type="dxa"/>
          </w:tcPr>
          <w:p w14:paraId="3573391D" w14:textId="77777777" w:rsidR="009D7500" w:rsidRDefault="009D7500">
            <w:pPr>
              <w:pStyle w:val="ConsPlusNormal"/>
              <w:jc w:val="center"/>
            </w:pPr>
            <w:r>
              <w:t>223476,5</w:t>
            </w:r>
          </w:p>
        </w:tc>
        <w:tc>
          <w:tcPr>
            <w:tcW w:w="1417" w:type="dxa"/>
          </w:tcPr>
          <w:p w14:paraId="2062EA73" w14:textId="77777777" w:rsidR="009D7500" w:rsidRDefault="009D7500">
            <w:pPr>
              <w:pStyle w:val="ConsPlusNormal"/>
              <w:jc w:val="center"/>
            </w:pPr>
            <w:r>
              <w:t>0,5</w:t>
            </w:r>
          </w:p>
        </w:tc>
        <w:tc>
          <w:tcPr>
            <w:tcW w:w="1701" w:type="dxa"/>
          </w:tcPr>
          <w:p w14:paraId="0DC8FA3F" w14:textId="77777777" w:rsidR="009D7500" w:rsidRDefault="009D7500">
            <w:pPr>
              <w:pStyle w:val="ConsPlusNormal"/>
              <w:jc w:val="center"/>
            </w:pPr>
            <w:r>
              <w:t>X</w:t>
            </w:r>
          </w:p>
        </w:tc>
        <w:tc>
          <w:tcPr>
            <w:tcW w:w="1417" w:type="dxa"/>
          </w:tcPr>
          <w:p w14:paraId="72350CC3" w14:textId="77777777" w:rsidR="009D7500" w:rsidRDefault="009D7500">
            <w:pPr>
              <w:pStyle w:val="ConsPlusNormal"/>
              <w:jc w:val="center"/>
            </w:pPr>
            <w:r>
              <w:t>X</w:t>
            </w:r>
          </w:p>
        </w:tc>
      </w:tr>
      <w:tr w:rsidR="009D7500" w14:paraId="0DF519B6" w14:textId="77777777">
        <w:tc>
          <w:tcPr>
            <w:tcW w:w="2835" w:type="dxa"/>
          </w:tcPr>
          <w:p w14:paraId="07ED5248" w14:textId="77777777" w:rsidR="009D7500" w:rsidRDefault="009D7500">
            <w:pPr>
              <w:pStyle w:val="ConsPlusNormal"/>
            </w:pPr>
            <w:r>
              <w:t>скорая медицинская помощь при санитарно-авиационной эвакуации</w:t>
            </w:r>
          </w:p>
        </w:tc>
        <w:tc>
          <w:tcPr>
            <w:tcW w:w="964" w:type="dxa"/>
          </w:tcPr>
          <w:p w14:paraId="367A3FFD" w14:textId="77777777" w:rsidR="009D7500" w:rsidRDefault="009D7500">
            <w:pPr>
              <w:pStyle w:val="ConsPlusNormal"/>
              <w:jc w:val="center"/>
            </w:pPr>
            <w:r>
              <w:t>5</w:t>
            </w:r>
          </w:p>
        </w:tc>
        <w:tc>
          <w:tcPr>
            <w:tcW w:w="2041" w:type="dxa"/>
          </w:tcPr>
          <w:p w14:paraId="0AF5B0B8" w14:textId="77777777" w:rsidR="009D7500" w:rsidRDefault="009D7500">
            <w:pPr>
              <w:pStyle w:val="ConsPlusNormal"/>
              <w:jc w:val="center"/>
            </w:pPr>
            <w:r>
              <w:t>вызовов</w:t>
            </w:r>
          </w:p>
        </w:tc>
        <w:tc>
          <w:tcPr>
            <w:tcW w:w="1701" w:type="dxa"/>
          </w:tcPr>
          <w:p w14:paraId="0E89343A" w14:textId="77777777" w:rsidR="009D7500" w:rsidRDefault="009D7500">
            <w:pPr>
              <w:pStyle w:val="ConsPlusNormal"/>
              <w:jc w:val="center"/>
            </w:pPr>
            <w:r>
              <w:t>0,000078</w:t>
            </w:r>
          </w:p>
        </w:tc>
        <w:tc>
          <w:tcPr>
            <w:tcW w:w="1701" w:type="dxa"/>
          </w:tcPr>
          <w:p w14:paraId="40A53D15" w14:textId="77777777" w:rsidR="009D7500" w:rsidRDefault="009D7500">
            <w:pPr>
              <w:pStyle w:val="ConsPlusNormal"/>
              <w:jc w:val="center"/>
            </w:pPr>
            <w:r>
              <w:t>0,000078</w:t>
            </w:r>
          </w:p>
        </w:tc>
        <w:tc>
          <w:tcPr>
            <w:tcW w:w="1701" w:type="dxa"/>
          </w:tcPr>
          <w:p w14:paraId="1E252852" w14:textId="77777777" w:rsidR="009D7500" w:rsidRDefault="009D7500">
            <w:pPr>
              <w:pStyle w:val="ConsPlusNormal"/>
              <w:jc w:val="center"/>
            </w:pPr>
            <w:r>
              <w:t>0</w:t>
            </w:r>
          </w:p>
        </w:tc>
        <w:tc>
          <w:tcPr>
            <w:tcW w:w="1701" w:type="dxa"/>
          </w:tcPr>
          <w:p w14:paraId="12889587" w14:textId="77777777" w:rsidR="009D7500" w:rsidRDefault="009D7500">
            <w:pPr>
              <w:pStyle w:val="ConsPlusNormal"/>
              <w:jc w:val="center"/>
            </w:pPr>
            <w:r>
              <w:t>9911,6</w:t>
            </w:r>
          </w:p>
        </w:tc>
        <w:tc>
          <w:tcPr>
            <w:tcW w:w="1928" w:type="dxa"/>
          </w:tcPr>
          <w:p w14:paraId="1CDD1750" w14:textId="77777777" w:rsidR="009D7500" w:rsidRDefault="009D7500">
            <w:pPr>
              <w:pStyle w:val="ConsPlusNormal"/>
              <w:jc w:val="center"/>
            </w:pPr>
            <w:r>
              <w:t>9911,6</w:t>
            </w:r>
          </w:p>
        </w:tc>
        <w:tc>
          <w:tcPr>
            <w:tcW w:w="1701" w:type="dxa"/>
          </w:tcPr>
          <w:p w14:paraId="68D42589" w14:textId="77777777" w:rsidR="009D7500" w:rsidRDefault="009D7500">
            <w:pPr>
              <w:pStyle w:val="ConsPlusNormal"/>
              <w:jc w:val="center"/>
            </w:pPr>
            <w:r>
              <w:t>0</w:t>
            </w:r>
          </w:p>
        </w:tc>
        <w:tc>
          <w:tcPr>
            <w:tcW w:w="1701" w:type="dxa"/>
          </w:tcPr>
          <w:p w14:paraId="2DB0F1EE" w14:textId="77777777" w:rsidR="009D7500" w:rsidRDefault="009D7500">
            <w:pPr>
              <w:pStyle w:val="ConsPlusNormal"/>
              <w:jc w:val="center"/>
            </w:pPr>
            <w:r>
              <w:t>0,8</w:t>
            </w:r>
          </w:p>
        </w:tc>
        <w:tc>
          <w:tcPr>
            <w:tcW w:w="1701" w:type="dxa"/>
          </w:tcPr>
          <w:p w14:paraId="783E0648" w14:textId="77777777" w:rsidR="009D7500" w:rsidRDefault="009D7500">
            <w:pPr>
              <w:pStyle w:val="ConsPlusNormal"/>
              <w:jc w:val="center"/>
            </w:pPr>
            <w:r>
              <w:t>0,8</w:t>
            </w:r>
          </w:p>
        </w:tc>
        <w:tc>
          <w:tcPr>
            <w:tcW w:w="1701" w:type="dxa"/>
          </w:tcPr>
          <w:p w14:paraId="7E83FBA7" w14:textId="77777777" w:rsidR="009D7500" w:rsidRDefault="009D7500">
            <w:pPr>
              <w:pStyle w:val="ConsPlusNormal"/>
              <w:jc w:val="center"/>
            </w:pPr>
            <w:r>
              <w:t>X</w:t>
            </w:r>
          </w:p>
        </w:tc>
        <w:tc>
          <w:tcPr>
            <w:tcW w:w="1701" w:type="dxa"/>
          </w:tcPr>
          <w:p w14:paraId="285A2D7B" w14:textId="77777777" w:rsidR="009D7500" w:rsidRDefault="009D7500">
            <w:pPr>
              <w:pStyle w:val="ConsPlusNormal"/>
              <w:jc w:val="center"/>
            </w:pPr>
            <w:r>
              <w:t>3240,2</w:t>
            </w:r>
          </w:p>
        </w:tc>
        <w:tc>
          <w:tcPr>
            <w:tcW w:w="1417" w:type="dxa"/>
          </w:tcPr>
          <w:p w14:paraId="268F8C3F" w14:textId="77777777" w:rsidR="009D7500" w:rsidRDefault="009D7500">
            <w:pPr>
              <w:pStyle w:val="ConsPlusNormal"/>
              <w:jc w:val="center"/>
            </w:pPr>
            <w:r>
              <w:t>0</w:t>
            </w:r>
          </w:p>
        </w:tc>
        <w:tc>
          <w:tcPr>
            <w:tcW w:w="1701" w:type="dxa"/>
          </w:tcPr>
          <w:p w14:paraId="6C040814" w14:textId="77777777" w:rsidR="009D7500" w:rsidRDefault="009D7500">
            <w:pPr>
              <w:pStyle w:val="ConsPlusNormal"/>
              <w:jc w:val="center"/>
            </w:pPr>
            <w:r>
              <w:t>X</w:t>
            </w:r>
          </w:p>
        </w:tc>
        <w:tc>
          <w:tcPr>
            <w:tcW w:w="1417" w:type="dxa"/>
          </w:tcPr>
          <w:p w14:paraId="71B6D422" w14:textId="77777777" w:rsidR="009D7500" w:rsidRDefault="009D7500">
            <w:pPr>
              <w:pStyle w:val="ConsPlusNormal"/>
              <w:jc w:val="center"/>
            </w:pPr>
            <w:r>
              <w:t>X</w:t>
            </w:r>
          </w:p>
        </w:tc>
      </w:tr>
      <w:tr w:rsidR="009D7500" w14:paraId="7EB115BB" w14:textId="77777777">
        <w:tc>
          <w:tcPr>
            <w:tcW w:w="2835" w:type="dxa"/>
          </w:tcPr>
          <w:p w14:paraId="0EE80A40" w14:textId="77777777" w:rsidR="009D7500" w:rsidRDefault="009D7500">
            <w:pPr>
              <w:pStyle w:val="ConsPlusNormal"/>
            </w:pPr>
            <w:r>
              <w:lastRenderedPageBreak/>
              <w:t>2. Первичная медико-санитарная помощь, предоставляемая в амбулаторных условиях:</w:t>
            </w:r>
          </w:p>
        </w:tc>
        <w:tc>
          <w:tcPr>
            <w:tcW w:w="964" w:type="dxa"/>
          </w:tcPr>
          <w:p w14:paraId="76DDF663" w14:textId="77777777" w:rsidR="009D7500" w:rsidRDefault="009D7500">
            <w:pPr>
              <w:pStyle w:val="ConsPlusNormal"/>
              <w:jc w:val="center"/>
            </w:pPr>
            <w:r>
              <w:t>6</w:t>
            </w:r>
          </w:p>
        </w:tc>
        <w:tc>
          <w:tcPr>
            <w:tcW w:w="2041" w:type="dxa"/>
          </w:tcPr>
          <w:p w14:paraId="3C423C8F" w14:textId="77777777" w:rsidR="009D7500" w:rsidRDefault="009D7500">
            <w:pPr>
              <w:pStyle w:val="ConsPlusNormal"/>
            </w:pPr>
          </w:p>
        </w:tc>
        <w:tc>
          <w:tcPr>
            <w:tcW w:w="1701" w:type="dxa"/>
          </w:tcPr>
          <w:p w14:paraId="541A18E2" w14:textId="77777777" w:rsidR="009D7500" w:rsidRDefault="009D7500">
            <w:pPr>
              <w:pStyle w:val="ConsPlusNormal"/>
              <w:jc w:val="center"/>
            </w:pPr>
            <w:r>
              <w:t>X</w:t>
            </w:r>
          </w:p>
        </w:tc>
        <w:tc>
          <w:tcPr>
            <w:tcW w:w="1701" w:type="dxa"/>
          </w:tcPr>
          <w:p w14:paraId="08397544" w14:textId="77777777" w:rsidR="009D7500" w:rsidRDefault="009D7500">
            <w:pPr>
              <w:pStyle w:val="ConsPlusNormal"/>
              <w:jc w:val="center"/>
            </w:pPr>
            <w:r>
              <w:t>X</w:t>
            </w:r>
          </w:p>
        </w:tc>
        <w:tc>
          <w:tcPr>
            <w:tcW w:w="1701" w:type="dxa"/>
          </w:tcPr>
          <w:p w14:paraId="1F54590B" w14:textId="77777777" w:rsidR="009D7500" w:rsidRDefault="009D7500">
            <w:pPr>
              <w:pStyle w:val="ConsPlusNormal"/>
              <w:jc w:val="center"/>
            </w:pPr>
            <w:r>
              <w:t>X</w:t>
            </w:r>
          </w:p>
        </w:tc>
        <w:tc>
          <w:tcPr>
            <w:tcW w:w="1701" w:type="dxa"/>
          </w:tcPr>
          <w:p w14:paraId="01E8BC56" w14:textId="77777777" w:rsidR="009D7500" w:rsidRDefault="009D7500">
            <w:pPr>
              <w:pStyle w:val="ConsPlusNormal"/>
              <w:jc w:val="center"/>
            </w:pPr>
            <w:r>
              <w:t>X</w:t>
            </w:r>
          </w:p>
        </w:tc>
        <w:tc>
          <w:tcPr>
            <w:tcW w:w="1928" w:type="dxa"/>
          </w:tcPr>
          <w:p w14:paraId="588DF1B4" w14:textId="77777777" w:rsidR="009D7500" w:rsidRDefault="009D7500">
            <w:pPr>
              <w:pStyle w:val="ConsPlusNormal"/>
              <w:jc w:val="center"/>
            </w:pPr>
            <w:r>
              <w:t>X</w:t>
            </w:r>
          </w:p>
        </w:tc>
        <w:tc>
          <w:tcPr>
            <w:tcW w:w="1701" w:type="dxa"/>
          </w:tcPr>
          <w:p w14:paraId="587E64A7" w14:textId="77777777" w:rsidR="009D7500" w:rsidRDefault="009D7500">
            <w:pPr>
              <w:pStyle w:val="ConsPlusNormal"/>
              <w:jc w:val="center"/>
            </w:pPr>
            <w:r>
              <w:t>X</w:t>
            </w:r>
          </w:p>
        </w:tc>
        <w:tc>
          <w:tcPr>
            <w:tcW w:w="1701" w:type="dxa"/>
          </w:tcPr>
          <w:p w14:paraId="03E8387B" w14:textId="77777777" w:rsidR="009D7500" w:rsidRDefault="009D7500">
            <w:pPr>
              <w:pStyle w:val="ConsPlusNormal"/>
              <w:jc w:val="center"/>
            </w:pPr>
            <w:r>
              <w:t>X</w:t>
            </w:r>
          </w:p>
        </w:tc>
        <w:tc>
          <w:tcPr>
            <w:tcW w:w="1701" w:type="dxa"/>
          </w:tcPr>
          <w:p w14:paraId="7ECB8A0A" w14:textId="77777777" w:rsidR="009D7500" w:rsidRDefault="009D7500">
            <w:pPr>
              <w:pStyle w:val="ConsPlusNormal"/>
              <w:jc w:val="center"/>
            </w:pPr>
            <w:r>
              <w:t>X</w:t>
            </w:r>
          </w:p>
        </w:tc>
        <w:tc>
          <w:tcPr>
            <w:tcW w:w="1701" w:type="dxa"/>
          </w:tcPr>
          <w:p w14:paraId="617BAD26" w14:textId="77777777" w:rsidR="009D7500" w:rsidRDefault="009D7500">
            <w:pPr>
              <w:pStyle w:val="ConsPlusNormal"/>
              <w:jc w:val="center"/>
            </w:pPr>
            <w:r>
              <w:t>X</w:t>
            </w:r>
          </w:p>
        </w:tc>
        <w:tc>
          <w:tcPr>
            <w:tcW w:w="1701" w:type="dxa"/>
          </w:tcPr>
          <w:p w14:paraId="60AE6D09" w14:textId="77777777" w:rsidR="009D7500" w:rsidRDefault="009D7500">
            <w:pPr>
              <w:pStyle w:val="ConsPlusNormal"/>
              <w:jc w:val="center"/>
            </w:pPr>
            <w:r>
              <w:t>X</w:t>
            </w:r>
          </w:p>
        </w:tc>
        <w:tc>
          <w:tcPr>
            <w:tcW w:w="1417" w:type="dxa"/>
          </w:tcPr>
          <w:p w14:paraId="1E99D122" w14:textId="77777777" w:rsidR="009D7500" w:rsidRDefault="009D7500">
            <w:pPr>
              <w:pStyle w:val="ConsPlusNormal"/>
              <w:jc w:val="center"/>
            </w:pPr>
            <w:r>
              <w:t>X</w:t>
            </w:r>
          </w:p>
        </w:tc>
        <w:tc>
          <w:tcPr>
            <w:tcW w:w="1701" w:type="dxa"/>
          </w:tcPr>
          <w:p w14:paraId="0DF8B72F" w14:textId="77777777" w:rsidR="009D7500" w:rsidRDefault="009D7500">
            <w:pPr>
              <w:pStyle w:val="ConsPlusNormal"/>
              <w:jc w:val="center"/>
            </w:pPr>
            <w:r>
              <w:t>X</w:t>
            </w:r>
          </w:p>
        </w:tc>
        <w:tc>
          <w:tcPr>
            <w:tcW w:w="1417" w:type="dxa"/>
          </w:tcPr>
          <w:p w14:paraId="19983189" w14:textId="77777777" w:rsidR="009D7500" w:rsidRDefault="009D7500">
            <w:pPr>
              <w:pStyle w:val="ConsPlusNormal"/>
              <w:jc w:val="center"/>
            </w:pPr>
            <w:r>
              <w:t>X</w:t>
            </w:r>
          </w:p>
        </w:tc>
      </w:tr>
      <w:tr w:rsidR="009D7500" w14:paraId="3116D5E5" w14:textId="77777777">
        <w:tc>
          <w:tcPr>
            <w:tcW w:w="2835" w:type="dxa"/>
          </w:tcPr>
          <w:p w14:paraId="6A9B9347" w14:textId="77777777" w:rsidR="009D7500" w:rsidRDefault="009D7500">
            <w:pPr>
              <w:pStyle w:val="ConsPlusNormal"/>
            </w:pPr>
            <w:bookmarkStart w:id="29" w:name="P2284"/>
            <w:bookmarkEnd w:id="29"/>
            <w:r>
              <w:t xml:space="preserve">2.1. С профилактической и иными целями, за исключением медицинской реабилитации и паллиативной медицинской помощи </w:t>
            </w:r>
            <w:hyperlink w:anchor="P2776">
              <w:r>
                <w:rPr>
                  <w:color w:val="0000FF"/>
                </w:rPr>
                <w:t>&lt;3&gt;</w:t>
              </w:r>
            </w:hyperlink>
          </w:p>
          <w:p w14:paraId="6D6DFDCE" w14:textId="77777777" w:rsidR="009D7500" w:rsidRDefault="009D7500">
            <w:pPr>
              <w:pStyle w:val="ConsPlusNormal"/>
            </w:pPr>
            <w:r>
              <w:t>в том числе</w:t>
            </w:r>
          </w:p>
        </w:tc>
        <w:tc>
          <w:tcPr>
            <w:tcW w:w="964" w:type="dxa"/>
          </w:tcPr>
          <w:p w14:paraId="2FAEC112" w14:textId="77777777" w:rsidR="009D7500" w:rsidRDefault="009D7500">
            <w:pPr>
              <w:pStyle w:val="ConsPlusNormal"/>
              <w:jc w:val="center"/>
            </w:pPr>
            <w:r>
              <w:t>7</w:t>
            </w:r>
          </w:p>
        </w:tc>
        <w:tc>
          <w:tcPr>
            <w:tcW w:w="2041" w:type="dxa"/>
          </w:tcPr>
          <w:p w14:paraId="5E31A57B" w14:textId="77777777" w:rsidR="009D7500" w:rsidRDefault="009D7500">
            <w:pPr>
              <w:pStyle w:val="ConsPlusNormal"/>
              <w:jc w:val="center"/>
            </w:pPr>
            <w:r>
              <w:t>посещений</w:t>
            </w:r>
          </w:p>
        </w:tc>
        <w:tc>
          <w:tcPr>
            <w:tcW w:w="1701" w:type="dxa"/>
          </w:tcPr>
          <w:p w14:paraId="31A646A3" w14:textId="77777777" w:rsidR="009D7500" w:rsidRDefault="009D7500">
            <w:pPr>
              <w:pStyle w:val="ConsPlusNormal"/>
              <w:jc w:val="center"/>
            </w:pPr>
            <w:r>
              <w:t>0,72461</w:t>
            </w:r>
          </w:p>
        </w:tc>
        <w:tc>
          <w:tcPr>
            <w:tcW w:w="1701" w:type="dxa"/>
          </w:tcPr>
          <w:p w14:paraId="52F0A4B8" w14:textId="77777777" w:rsidR="009D7500" w:rsidRDefault="009D7500">
            <w:pPr>
              <w:pStyle w:val="ConsPlusNormal"/>
              <w:jc w:val="center"/>
            </w:pPr>
            <w:r>
              <w:t>0,72461</w:t>
            </w:r>
          </w:p>
        </w:tc>
        <w:tc>
          <w:tcPr>
            <w:tcW w:w="1701" w:type="dxa"/>
          </w:tcPr>
          <w:p w14:paraId="74EC07F3" w14:textId="77777777" w:rsidR="009D7500" w:rsidRDefault="009D7500">
            <w:pPr>
              <w:pStyle w:val="ConsPlusNormal"/>
              <w:jc w:val="center"/>
            </w:pPr>
            <w:r>
              <w:t>0</w:t>
            </w:r>
          </w:p>
        </w:tc>
        <w:tc>
          <w:tcPr>
            <w:tcW w:w="1701" w:type="dxa"/>
          </w:tcPr>
          <w:p w14:paraId="1DF9DEB4" w14:textId="77777777" w:rsidR="009D7500" w:rsidRDefault="009D7500">
            <w:pPr>
              <w:pStyle w:val="ConsPlusNormal"/>
              <w:jc w:val="center"/>
            </w:pPr>
            <w:r>
              <w:t>809,5</w:t>
            </w:r>
          </w:p>
        </w:tc>
        <w:tc>
          <w:tcPr>
            <w:tcW w:w="1928" w:type="dxa"/>
          </w:tcPr>
          <w:p w14:paraId="15E168C0" w14:textId="77777777" w:rsidR="009D7500" w:rsidRDefault="009D7500">
            <w:pPr>
              <w:pStyle w:val="ConsPlusNormal"/>
              <w:jc w:val="center"/>
            </w:pPr>
            <w:r>
              <w:t>809,5</w:t>
            </w:r>
          </w:p>
        </w:tc>
        <w:tc>
          <w:tcPr>
            <w:tcW w:w="1701" w:type="dxa"/>
          </w:tcPr>
          <w:p w14:paraId="037C3A90" w14:textId="77777777" w:rsidR="009D7500" w:rsidRDefault="009D7500">
            <w:pPr>
              <w:pStyle w:val="ConsPlusNormal"/>
              <w:jc w:val="center"/>
            </w:pPr>
            <w:r>
              <w:t>0</w:t>
            </w:r>
          </w:p>
        </w:tc>
        <w:tc>
          <w:tcPr>
            <w:tcW w:w="1701" w:type="dxa"/>
          </w:tcPr>
          <w:p w14:paraId="4FDF4B40" w14:textId="77777777" w:rsidR="009D7500" w:rsidRDefault="009D7500">
            <w:pPr>
              <w:pStyle w:val="ConsPlusNormal"/>
              <w:jc w:val="center"/>
            </w:pPr>
            <w:r>
              <w:t>586,6</w:t>
            </w:r>
          </w:p>
        </w:tc>
        <w:tc>
          <w:tcPr>
            <w:tcW w:w="1701" w:type="dxa"/>
          </w:tcPr>
          <w:p w14:paraId="4456C525" w14:textId="77777777" w:rsidR="009D7500" w:rsidRDefault="009D7500">
            <w:pPr>
              <w:pStyle w:val="ConsPlusNormal"/>
              <w:jc w:val="center"/>
            </w:pPr>
            <w:r>
              <w:t>586,6</w:t>
            </w:r>
          </w:p>
        </w:tc>
        <w:tc>
          <w:tcPr>
            <w:tcW w:w="1701" w:type="dxa"/>
          </w:tcPr>
          <w:p w14:paraId="4FD5EFB0" w14:textId="77777777" w:rsidR="009D7500" w:rsidRDefault="009D7500">
            <w:pPr>
              <w:pStyle w:val="ConsPlusNormal"/>
              <w:jc w:val="center"/>
            </w:pPr>
            <w:r>
              <w:t>X</w:t>
            </w:r>
          </w:p>
        </w:tc>
        <w:tc>
          <w:tcPr>
            <w:tcW w:w="1701" w:type="dxa"/>
          </w:tcPr>
          <w:p w14:paraId="5D590535" w14:textId="77777777" w:rsidR="009D7500" w:rsidRDefault="009D7500">
            <w:pPr>
              <w:pStyle w:val="ConsPlusNormal"/>
              <w:jc w:val="center"/>
            </w:pPr>
            <w:r>
              <w:t>2458376,9</w:t>
            </w:r>
          </w:p>
        </w:tc>
        <w:tc>
          <w:tcPr>
            <w:tcW w:w="1417" w:type="dxa"/>
          </w:tcPr>
          <w:p w14:paraId="3B29AD07" w14:textId="77777777" w:rsidR="009D7500" w:rsidRDefault="009D7500">
            <w:pPr>
              <w:pStyle w:val="ConsPlusNormal"/>
              <w:jc w:val="center"/>
            </w:pPr>
            <w:r>
              <w:t>5,9</w:t>
            </w:r>
          </w:p>
        </w:tc>
        <w:tc>
          <w:tcPr>
            <w:tcW w:w="1701" w:type="dxa"/>
          </w:tcPr>
          <w:p w14:paraId="48DFB92A" w14:textId="77777777" w:rsidR="009D7500" w:rsidRDefault="009D7500">
            <w:pPr>
              <w:pStyle w:val="ConsPlusNormal"/>
              <w:jc w:val="center"/>
            </w:pPr>
            <w:r>
              <w:t>X</w:t>
            </w:r>
          </w:p>
        </w:tc>
        <w:tc>
          <w:tcPr>
            <w:tcW w:w="1417" w:type="dxa"/>
          </w:tcPr>
          <w:p w14:paraId="49CF4F02" w14:textId="77777777" w:rsidR="009D7500" w:rsidRDefault="009D7500">
            <w:pPr>
              <w:pStyle w:val="ConsPlusNormal"/>
              <w:jc w:val="center"/>
            </w:pPr>
            <w:r>
              <w:t>X</w:t>
            </w:r>
          </w:p>
        </w:tc>
      </w:tr>
      <w:tr w:rsidR="009D7500" w14:paraId="71BC1425" w14:textId="77777777">
        <w:tc>
          <w:tcPr>
            <w:tcW w:w="2835" w:type="dxa"/>
          </w:tcPr>
          <w:p w14:paraId="541887AF" w14:textId="77777777" w:rsidR="009D7500" w:rsidRDefault="009D7500">
            <w:pPr>
              <w:pStyle w:val="ConsPlusNormal"/>
            </w:pPr>
            <w:r>
              <w:t>не идентифицированным и не застрахованным в системе ОМС лицам</w:t>
            </w:r>
          </w:p>
        </w:tc>
        <w:tc>
          <w:tcPr>
            <w:tcW w:w="964" w:type="dxa"/>
          </w:tcPr>
          <w:p w14:paraId="4C1A2814" w14:textId="77777777" w:rsidR="009D7500" w:rsidRDefault="009D7500">
            <w:pPr>
              <w:pStyle w:val="ConsPlusNormal"/>
              <w:jc w:val="center"/>
            </w:pPr>
            <w:r>
              <w:t>8</w:t>
            </w:r>
          </w:p>
        </w:tc>
        <w:tc>
          <w:tcPr>
            <w:tcW w:w="2041" w:type="dxa"/>
          </w:tcPr>
          <w:p w14:paraId="22806980" w14:textId="77777777" w:rsidR="009D7500" w:rsidRDefault="009D7500">
            <w:pPr>
              <w:pStyle w:val="ConsPlusNormal"/>
              <w:jc w:val="center"/>
            </w:pPr>
            <w:r>
              <w:t>посещений</w:t>
            </w:r>
          </w:p>
        </w:tc>
        <w:tc>
          <w:tcPr>
            <w:tcW w:w="1701" w:type="dxa"/>
          </w:tcPr>
          <w:p w14:paraId="335C0BFF" w14:textId="77777777" w:rsidR="009D7500" w:rsidRDefault="009D7500">
            <w:pPr>
              <w:pStyle w:val="ConsPlusNormal"/>
              <w:jc w:val="center"/>
            </w:pPr>
            <w:r>
              <w:t>0,00103</w:t>
            </w:r>
          </w:p>
        </w:tc>
        <w:tc>
          <w:tcPr>
            <w:tcW w:w="1701" w:type="dxa"/>
          </w:tcPr>
          <w:p w14:paraId="6D450DD3" w14:textId="77777777" w:rsidR="009D7500" w:rsidRDefault="009D7500">
            <w:pPr>
              <w:pStyle w:val="ConsPlusNormal"/>
              <w:jc w:val="center"/>
            </w:pPr>
            <w:r>
              <w:t>0,00103</w:t>
            </w:r>
          </w:p>
        </w:tc>
        <w:tc>
          <w:tcPr>
            <w:tcW w:w="1701" w:type="dxa"/>
          </w:tcPr>
          <w:p w14:paraId="0D304FD7" w14:textId="77777777" w:rsidR="009D7500" w:rsidRDefault="009D7500">
            <w:pPr>
              <w:pStyle w:val="ConsPlusNormal"/>
              <w:jc w:val="center"/>
            </w:pPr>
            <w:r>
              <w:t>X</w:t>
            </w:r>
          </w:p>
        </w:tc>
        <w:tc>
          <w:tcPr>
            <w:tcW w:w="1701" w:type="dxa"/>
          </w:tcPr>
          <w:p w14:paraId="1173AC12" w14:textId="77777777" w:rsidR="009D7500" w:rsidRDefault="009D7500">
            <w:pPr>
              <w:pStyle w:val="ConsPlusNormal"/>
              <w:jc w:val="center"/>
            </w:pPr>
            <w:r>
              <w:t>832,8</w:t>
            </w:r>
          </w:p>
        </w:tc>
        <w:tc>
          <w:tcPr>
            <w:tcW w:w="1928" w:type="dxa"/>
          </w:tcPr>
          <w:p w14:paraId="1D9CF486" w14:textId="77777777" w:rsidR="009D7500" w:rsidRDefault="009D7500">
            <w:pPr>
              <w:pStyle w:val="ConsPlusNormal"/>
              <w:jc w:val="center"/>
            </w:pPr>
            <w:r>
              <w:t>832,8</w:t>
            </w:r>
          </w:p>
        </w:tc>
        <w:tc>
          <w:tcPr>
            <w:tcW w:w="1701" w:type="dxa"/>
          </w:tcPr>
          <w:p w14:paraId="295D852F" w14:textId="77777777" w:rsidR="009D7500" w:rsidRDefault="009D7500">
            <w:pPr>
              <w:pStyle w:val="ConsPlusNormal"/>
              <w:jc w:val="center"/>
            </w:pPr>
            <w:r>
              <w:t>X</w:t>
            </w:r>
          </w:p>
        </w:tc>
        <w:tc>
          <w:tcPr>
            <w:tcW w:w="1701" w:type="dxa"/>
          </w:tcPr>
          <w:p w14:paraId="03CB2103" w14:textId="77777777" w:rsidR="009D7500" w:rsidRDefault="009D7500">
            <w:pPr>
              <w:pStyle w:val="ConsPlusNormal"/>
              <w:jc w:val="center"/>
            </w:pPr>
            <w:r>
              <w:t>0,9</w:t>
            </w:r>
          </w:p>
        </w:tc>
        <w:tc>
          <w:tcPr>
            <w:tcW w:w="1701" w:type="dxa"/>
          </w:tcPr>
          <w:p w14:paraId="22BE27C4" w14:textId="77777777" w:rsidR="009D7500" w:rsidRDefault="009D7500">
            <w:pPr>
              <w:pStyle w:val="ConsPlusNormal"/>
              <w:jc w:val="center"/>
            </w:pPr>
            <w:r>
              <w:t>0,9</w:t>
            </w:r>
          </w:p>
        </w:tc>
        <w:tc>
          <w:tcPr>
            <w:tcW w:w="1701" w:type="dxa"/>
          </w:tcPr>
          <w:p w14:paraId="74083C1A" w14:textId="77777777" w:rsidR="009D7500" w:rsidRDefault="009D7500">
            <w:pPr>
              <w:pStyle w:val="ConsPlusNormal"/>
              <w:jc w:val="center"/>
            </w:pPr>
            <w:r>
              <w:t>X</w:t>
            </w:r>
          </w:p>
        </w:tc>
        <w:tc>
          <w:tcPr>
            <w:tcW w:w="1701" w:type="dxa"/>
          </w:tcPr>
          <w:p w14:paraId="7AF6B098" w14:textId="77777777" w:rsidR="009D7500" w:rsidRDefault="009D7500">
            <w:pPr>
              <w:pStyle w:val="ConsPlusNormal"/>
              <w:jc w:val="center"/>
            </w:pPr>
            <w:r>
              <w:t>3595,1</w:t>
            </w:r>
          </w:p>
        </w:tc>
        <w:tc>
          <w:tcPr>
            <w:tcW w:w="1417" w:type="dxa"/>
          </w:tcPr>
          <w:p w14:paraId="64E1C0DC" w14:textId="77777777" w:rsidR="009D7500" w:rsidRDefault="009D7500">
            <w:pPr>
              <w:pStyle w:val="ConsPlusNormal"/>
              <w:jc w:val="center"/>
            </w:pPr>
            <w:r>
              <w:t>0</w:t>
            </w:r>
          </w:p>
        </w:tc>
        <w:tc>
          <w:tcPr>
            <w:tcW w:w="1701" w:type="dxa"/>
          </w:tcPr>
          <w:p w14:paraId="43B0ABB0" w14:textId="77777777" w:rsidR="009D7500" w:rsidRDefault="009D7500">
            <w:pPr>
              <w:pStyle w:val="ConsPlusNormal"/>
              <w:jc w:val="center"/>
            </w:pPr>
            <w:r>
              <w:t>X</w:t>
            </w:r>
          </w:p>
        </w:tc>
        <w:tc>
          <w:tcPr>
            <w:tcW w:w="1417" w:type="dxa"/>
          </w:tcPr>
          <w:p w14:paraId="6BB74AC3" w14:textId="77777777" w:rsidR="009D7500" w:rsidRDefault="009D7500">
            <w:pPr>
              <w:pStyle w:val="ConsPlusNormal"/>
              <w:jc w:val="center"/>
            </w:pPr>
            <w:r>
              <w:t>X</w:t>
            </w:r>
          </w:p>
        </w:tc>
      </w:tr>
      <w:tr w:rsidR="009D7500" w14:paraId="2E37D585" w14:textId="77777777">
        <w:tc>
          <w:tcPr>
            <w:tcW w:w="2835" w:type="dxa"/>
          </w:tcPr>
          <w:p w14:paraId="575DD2A4" w14:textId="77777777" w:rsidR="009D7500" w:rsidRDefault="009D7500">
            <w:pPr>
              <w:pStyle w:val="ConsPlusNormal"/>
            </w:pPr>
            <w:r>
              <w:t xml:space="preserve">2.2. В связи с заболеваниями </w:t>
            </w:r>
            <w:hyperlink w:anchor="P2777">
              <w:r>
                <w:rPr>
                  <w:color w:val="0000FF"/>
                </w:rPr>
                <w:t>&lt;4&gt;</w:t>
              </w:r>
            </w:hyperlink>
          </w:p>
          <w:p w14:paraId="4566B984" w14:textId="77777777" w:rsidR="009D7500" w:rsidRDefault="009D7500">
            <w:pPr>
              <w:pStyle w:val="ConsPlusNormal"/>
            </w:pPr>
            <w:r>
              <w:t>в том числе</w:t>
            </w:r>
          </w:p>
        </w:tc>
        <w:tc>
          <w:tcPr>
            <w:tcW w:w="964" w:type="dxa"/>
          </w:tcPr>
          <w:p w14:paraId="10E7D1ED" w14:textId="77777777" w:rsidR="009D7500" w:rsidRDefault="009D7500">
            <w:pPr>
              <w:pStyle w:val="ConsPlusNormal"/>
              <w:jc w:val="center"/>
            </w:pPr>
            <w:r>
              <w:t>9</w:t>
            </w:r>
          </w:p>
        </w:tc>
        <w:tc>
          <w:tcPr>
            <w:tcW w:w="2041" w:type="dxa"/>
          </w:tcPr>
          <w:p w14:paraId="286D23D3" w14:textId="77777777" w:rsidR="009D7500" w:rsidRDefault="009D7500">
            <w:pPr>
              <w:pStyle w:val="ConsPlusNormal"/>
              <w:jc w:val="center"/>
            </w:pPr>
            <w:r>
              <w:t>обращений</w:t>
            </w:r>
          </w:p>
        </w:tc>
        <w:tc>
          <w:tcPr>
            <w:tcW w:w="1701" w:type="dxa"/>
          </w:tcPr>
          <w:p w14:paraId="7E042E5D" w14:textId="77777777" w:rsidR="009D7500" w:rsidRDefault="009D7500">
            <w:pPr>
              <w:pStyle w:val="ConsPlusNormal"/>
              <w:jc w:val="center"/>
            </w:pPr>
            <w:r>
              <w:t>0,143</w:t>
            </w:r>
          </w:p>
        </w:tc>
        <w:tc>
          <w:tcPr>
            <w:tcW w:w="1701" w:type="dxa"/>
          </w:tcPr>
          <w:p w14:paraId="0173A864" w14:textId="77777777" w:rsidR="009D7500" w:rsidRDefault="009D7500">
            <w:pPr>
              <w:pStyle w:val="ConsPlusNormal"/>
              <w:jc w:val="center"/>
            </w:pPr>
            <w:r>
              <w:t>0,143</w:t>
            </w:r>
          </w:p>
        </w:tc>
        <w:tc>
          <w:tcPr>
            <w:tcW w:w="1701" w:type="dxa"/>
          </w:tcPr>
          <w:p w14:paraId="4D0FA885" w14:textId="77777777" w:rsidR="009D7500" w:rsidRDefault="009D7500">
            <w:pPr>
              <w:pStyle w:val="ConsPlusNormal"/>
              <w:jc w:val="center"/>
            </w:pPr>
            <w:r>
              <w:t>X</w:t>
            </w:r>
          </w:p>
        </w:tc>
        <w:tc>
          <w:tcPr>
            <w:tcW w:w="1701" w:type="dxa"/>
          </w:tcPr>
          <w:p w14:paraId="6CC0C5E4" w14:textId="77777777" w:rsidR="009D7500" w:rsidRDefault="009D7500">
            <w:pPr>
              <w:pStyle w:val="ConsPlusNormal"/>
              <w:jc w:val="center"/>
            </w:pPr>
            <w:r>
              <w:t>2355,5</w:t>
            </w:r>
          </w:p>
        </w:tc>
        <w:tc>
          <w:tcPr>
            <w:tcW w:w="1928" w:type="dxa"/>
          </w:tcPr>
          <w:p w14:paraId="3A749D63" w14:textId="77777777" w:rsidR="009D7500" w:rsidRDefault="009D7500">
            <w:pPr>
              <w:pStyle w:val="ConsPlusNormal"/>
              <w:jc w:val="center"/>
            </w:pPr>
            <w:r>
              <w:t>2355,5</w:t>
            </w:r>
          </w:p>
        </w:tc>
        <w:tc>
          <w:tcPr>
            <w:tcW w:w="1701" w:type="dxa"/>
          </w:tcPr>
          <w:p w14:paraId="26C6A5A0" w14:textId="77777777" w:rsidR="009D7500" w:rsidRDefault="009D7500">
            <w:pPr>
              <w:pStyle w:val="ConsPlusNormal"/>
              <w:jc w:val="center"/>
            </w:pPr>
            <w:r>
              <w:t>X</w:t>
            </w:r>
          </w:p>
        </w:tc>
        <w:tc>
          <w:tcPr>
            <w:tcW w:w="1701" w:type="dxa"/>
          </w:tcPr>
          <w:p w14:paraId="2DCCA99E" w14:textId="77777777" w:rsidR="009D7500" w:rsidRDefault="009D7500">
            <w:pPr>
              <w:pStyle w:val="ConsPlusNormal"/>
              <w:jc w:val="center"/>
            </w:pPr>
            <w:r>
              <w:t>336,8</w:t>
            </w:r>
          </w:p>
        </w:tc>
        <w:tc>
          <w:tcPr>
            <w:tcW w:w="1701" w:type="dxa"/>
          </w:tcPr>
          <w:p w14:paraId="1F93D89C" w14:textId="77777777" w:rsidR="009D7500" w:rsidRDefault="009D7500">
            <w:pPr>
              <w:pStyle w:val="ConsPlusNormal"/>
              <w:jc w:val="center"/>
            </w:pPr>
            <w:r>
              <w:t>336,8</w:t>
            </w:r>
          </w:p>
        </w:tc>
        <w:tc>
          <w:tcPr>
            <w:tcW w:w="1701" w:type="dxa"/>
          </w:tcPr>
          <w:p w14:paraId="05E993B8" w14:textId="77777777" w:rsidR="009D7500" w:rsidRDefault="009D7500">
            <w:pPr>
              <w:pStyle w:val="ConsPlusNormal"/>
              <w:jc w:val="center"/>
            </w:pPr>
            <w:r>
              <w:t>X</w:t>
            </w:r>
          </w:p>
        </w:tc>
        <w:tc>
          <w:tcPr>
            <w:tcW w:w="1701" w:type="dxa"/>
          </w:tcPr>
          <w:p w14:paraId="6CD4B26A" w14:textId="77777777" w:rsidR="009D7500" w:rsidRDefault="009D7500">
            <w:pPr>
              <w:pStyle w:val="ConsPlusNormal"/>
              <w:jc w:val="center"/>
            </w:pPr>
            <w:r>
              <w:t>1411713,1</w:t>
            </w:r>
          </w:p>
        </w:tc>
        <w:tc>
          <w:tcPr>
            <w:tcW w:w="1417" w:type="dxa"/>
          </w:tcPr>
          <w:p w14:paraId="36CD6BAB" w14:textId="77777777" w:rsidR="009D7500" w:rsidRDefault="009D7500">
            <w:pPr>
              <w:pStyle w:val="ConsPlusNormal"/>
              <w:jc w:val="center"/>
            </w:pPr>
            <w:r>
              <w:t>3,4</w:t>
            </w:r>
          </w:p>
        </w:tc>
        <w:tc>
          <w:tcPr>
            <w:tcW w:w="1701" w:type="dxa"/>
          </w:tcPr>
          <w:p w14:paraId="01A84CFA" w14:textId="77777777" w:rsidR="009D7500" w:rsidRDefault="009D7500">
            <w:pPr>
              <w:pStyle w:val="ConsPlusNormal"/>
              <w:jc w:val="center"/>
            </w:pPr>
            <w:r>
              <w:t>X</w:t>
            </w:r>
          </w:p>
        </w:tc>
        <w:tc>
          <w:tcPr>
            <w:tcW w:w="1417" w:type="dxa"/>
          </w:tcPr>
          <w:p w14:paraId="309DBBBC" w14:textId="77777777" w:rsidR="009D7500" w:rsidRDefault="009D7500">
            <w:pPr>
              <w:pStyle w:val="ConsPlusNormal"/>
              <w:jc w:val="center"/>
            </w:pPr>
            <w:r>
              <w:t>X</w:t>
            </w:r>
          </w:p>
        </w:tc>
      </w:tr>
      <w:tr w:rsidR="009D7500" w14:paraId="394A8B70" w14:textId="77777777">
        <w:tc>
          <w:tcPr>
            <w:tcW w:w="2835" w:type="dxa"/>
          </w:tcPr>
          <w:p w14:paraId="2F071377" w14:textId="77777777" w:rsidR="009D7500" w:rsidRDefault="009D7500">
            <w:pPr>
              <w:pStyle w:val="ConsPlusNormal"/>
            </w:pPr>
            <w:r>
              <w:lastRenderedPageBreak/>
              <w:t>не идентифицированным и не застрахованным в системе ОМС лицам</w:t>
            </w:r>
          </w:p>
        </w:tc>
        <w:tc>
          <w:tcPr>
            <w:tcW w:w="964" w:type="dxa"/>
          </w:tcPr>
          <w:p w14:paraId="3D828AA5" w14:textId="77777777" w:rsidR="009D7500" w:rsidRDefault="009D7500">
            <w:pPr>
              <w:pStyle w:val="ConsPlusNormal"/>
              <w:jc w:val="center"/>
            </w:pPr>
            <w:r>
              <w:t>10</w:t>
            </w:r>
          </w:p>
        </w:tc>
        <w:tc>
          <w:tcPr>
            <w:tcW w:w="2041" w:type="dxa"/>
          </w:tcPr>
          <w:p w14:paraId="540DA5EF" w14:textId="77777777" w:rsidR="009D7500" w:rsidRDefault="009D7500">
            <w:pPr>
              <w:pStyle w:val="ConsPlusNormal"/>
              <w:jc w:val="center"/>
            </w:pPr>
            <w:r>
              <w:t>обращений</w:t>
            </w:r>
          </w:p>
        </w:tc>
        <w:tc>
          <w:tcPr>
            <w:tcW w:w="1701" w:type="dxa"/>
          </w:tcPr>
          <w:p w14:paraId="2AA396A5" w14:textId="77777777" w:rsidR="009D7500" w:rsidRDefault="009D7500">
            <w:pPr>
              <w:pStyle w:val="ConsPlusNormal"/>
              <w:jc w:val="center"/>
            </w:pPr>
            <w:r>
              <w:t>0</w:t>
            </w:r>
          </w:p>
        </w:tc>
        <w:tc>
          <w:tcPr>
            <w:tcW w:w="1701" w:type="dxa"/>
          </w:tcPr>
          <w:p w14:paraId="60D70318" w14:textId="77777777" w:rsidR="009D7500" w:rsidRDefault="009D7500">
            <w:pPr>
              <w:pStyle w:val="ConsPlusNormal"/>
              <w:jc w:val="center"/>
            </w:pPr>
            <w:r>
              <w:t>0</w:t>
            </w:r>
          </w:p>
        </w:tc>
        <w:tc>
          <w:tcPr>
            <w:tcW w:w="1701" w:type="dxa"/>
          </w:tcPr>
          <w:p w14:paraId="339E90AD" w14:textId="77777777" w:rsidR="009D7500" w:rsidRDefault="009D7500">
            <w:pPr>
              <w:pStyle w:val="ConsPlusNormal"/>
              <w:jc w:val="center"/>
            </w:pPr>
            <w:r>
              <w:t>X</w:t>
            </w:r>
          </w:p>
        </w:tc>
        <w:tc>
          <w:tcPr>
            <w:tcW w:w="1701" w:type="dxa"/>
          </w:tcPr>
          <w:p w14:paraId="65211855" w14:textId="77777777" w:rsidR="009D7500" w:rsidRDefault="009D7500">
            <w:pPr>
              <w:pStyle w:val="ConsPlusNormal"/>
              <w:jc w:val="center"/>
            </w:pPr>
            <w:r>
              <w:t>0</w:t>
            </w:r>
          </w:p>
        </w:tc>
        <w:tc>
          <w:tcPr>
            <w:tcW w:w="1928" w:type="dxa"/>
          </w:tcPr>
          <w:p w14:paraId="41AF6CC4" w14:textId="77777777" w:rsidR="009D7500" w:rsidRDefault="009D7500">
            <w:pPr>
              <w:pStyle w:val="ConsPlusNormal"/>
              <w:jc w:val="center"/>
            </w:pPr>
            <w:r>
              <w:t>0</w:t>
            </w:r>
          </w:p>
        </w:tc>
        <w:tc>
          <w:tcPr>
            <w:tcW w:w="1701" w:type="dxa"/>
          </w:tcPr>
          <w:p w14:paraId="01EC66A9" w14:textId="77777777" w:rsidR="009D7500" w:rsidRDefault="009D7500">
            <w:pPr>
              <w:pStyle w:val="ConsPlusNormal"/>
              <w:jc w:val="center"/>
            </w:pPr>
            <w:r>
              <w:t>X</w:t>
            </w:r>
          </w:p>
        </w:tc>
        <w:tc>
          <w:tcPr>
            <w:tcW w:w="1701" w:type="dxa"/>
          </w:tcPr>
          <w:p w14:paraId="652B117F" w14:textId="77777777" w:rsidR="009D7500" w:rsidRDefault="009D7500">
            <w:pPr>
              <w:pStyle w:val="ConsPlusNormal"/>
              <w:jc w:val="center"/>
            </w:pPr>
            <w:r>
              <w:t>0</w:t>
            </w:r>
          </w:p>
        </w:tc>
        <w:tc>
          <w:tcPr>
            <w:tcW w:w="1701" w:type="dxa"/>
          </w:tcPr>
          <w:p w14:paraId="404B2682" w14:textId="77777777" w:rsidR="009D7500" w:rsidRDefault="009D7500">
            <w:pPr>
              <w:pStyle w:val="ConsPlusNormal"/>
              <w:jc w:val="center"/>
            </w:pPr>
            <w:r>
              <w:t>X</w:t>
            </w:r>
          </w:p>
        </w:tc>
        <w:tc>
          <w:tcPr>
            <w:tcW w:w="1701" w:type="dxa"/>
          </w:tcPr>
          <w:p w14:paraId="1E110CE4" w14:textId="77777777" w:rsidR="009D7500" w:rsidRDefault="009D7500">
            <w:pPr>
              <w:pStyle w:val="ConsPlusNormal"/>
              <w:jc w:val="center"/>
            </w:pPr>
            <w:r>
              <w:t>X</w:t>
            </w:r>
          </w:p>
        </w:tc>
        <w:tc>
          <w:tcPr>
            <w:tcW w:w="1701" w:type="dxa"/>
          </w:tcPr>
          <w:p w14:paraId="0F283B22" w14:textId="77777777" w:rsidR="009D7500" w:rsidRDefault="009D7500">
            <w:pPr>
              <w:pStyle w:val="ConsPlusNormal"/>
              <w:jc w:val="center"/>
            </w:pPr>
            <w:r>
              <w:t>0</w:t>
            </w:r>
          </w:p>
        </w:tc>
        <w:tc>
          <w:tcPr>
            <w:tcW w:w="1417" w:type="dxa"/>
          </w:tcPr>
          <w:p w14:paraId="15713297" w14:textId="77777777" w:rsidR="009D7500" w:rsidRDefault="009D7500">
            <w:pPr>
              <w:pStyle w:val="ConsPlusNormal"/>
              <w:jc w:val="center"/>
            </w:pPr>
            <w:r>
              <w:t>0</w:t>
            </w:r>
          </w:p>
        </w:tc>
        <w:tc>
          <w:tcPr>
            <w:tcW w:w="1701" w:type="dxa"/>
          </w:tcPr>
          <w:p w14:paraId="32AE76EA" w14:textId="77777777" w:rsidR="009D7500" w:rsidRDefault="009D7500">
            <w:pPr>
              <w:pStyle w:val="ConsPlusNormal"/>
              <w:jc w:val="center"/>
            </w:pPr>
            <w:r>
              <w:t>X</w:t>
            </w:r>
          </w:p>
        </w:tc>
        <w:tc>
          <w:tcPr>
            <w:tcW w:w="1417" w:type="dxa"/>
          </w:tcPr>
          <w:p w14:paraId="6A14C15A" w14:textId="77777777" w:rsidR="009D7500" w:rsidRDefault="009D7500">
            <w:pPr>
              <w:pStyle w:val="ConsPlusNormal"/>
              <w:jc w:val="center"/>
            </w:pPr>
            <w:r>
              <w:t>X</w:t>
            </w:r>
          </w:p>
        </w:tc>
      </w:tr>
      <w:tr w:rsidR="009D7500" w14:paraId="421FC829" w14:textId="77777777">
        <w:tc>
          <w:tcPr>
            <w:tcW w:w="2835" w:type="dxa"/>
          </w:tcPr>
          <w:p w14:paraId="7BD4172F" w14:textId="77777777" w:rsidR="009D7500" w:rsidRDefault="009D7500">
            <w:pPr>
              <w:pStyle w:val="ConsPlusNormal"/>
            </w:pPr>
            <w:bookmarkStart w:id="30" w:name="P2350"/>
            <w:bookmarkEnd w:id="30"/>
            <w: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anchor="P2778">
              <w:r>
                <w:rPr>
                  <w:color w:val="0000FF"/>
                </w:rPr>
                <w:t>&lt;5&gt;</w:t>
              </w:r>
            </w:hyperlink>
          </w:p>
          <w:p w14:paraId="128A5B91" w14:textId="77777777" w:rsidR="009D7500" w:rsidRDefault="009D7500">
            <w:pPr>
              <w:pStyle w:val="ConsPlusNormal"/>
            </w:pPr>
            <w:r>
              <w:t>в том числе</w:t>
            </w:r>
          </w:p>
        </w:tc>
        <w:tc>
          <w:tcPr>
            <w:tcW w:w="964" w:type="dxa"/>
          </w:tcPr>
          <w:p w14:paraId="60E775F5" w14:textId="77777777" w:rsidR="009D7500" w:rsidRDefault="009D7500">
            <w:pPr>
              <w:pStyle w:val="ConsPlusNormal"/>
              <w:jc w:val="center"/>
            </w:pPr>
            <w:r>
              <w:t>11</w:t>
            </w:r>
          </w:p>
        </w:tc>
        <w:tc>
          <w:tcPr>
            <w:tcW w:w="2041" w:type="dxa"/>
          </w:tcPr>
          <w:p w14:paraId="2AA51F42" w14:textId="77777777" w:rsidR="009D7500" w:rsidRDefault="009D7500">
            <w:pPr>
              <w:pStyle w:val="ConsPlusNormal"/>
              <w:jc w:val="center"/>
            </w:pPr>
            <w:r>
              <w:t>случаев лечения</w:t>
            </w:r>
          </w:p>
        </w:tc>
        <w:tc>
          <w:tcPr>
            <w:tcW w:w="1701" w:type="dxa"/>
          </w:tcPr>
          <w:p w14:paraId="1BACE5FE" w14:textId="77777777" w:rsidR="009D7500" w:rsidRDefault="009D7500">
            <w:pPr>
              <w:pStyle w:val="ConsPlusNormal"/>
              <w:jc w:val="center"/>
            </w:pPr>
            <w:r>
              <w:t>0,003933</w:t>
            </w:r>
          </w:p>
        </w:tc>
        <w:tc>
          <w:tcPr>
            <w:tcW w:w="1701" w:type="dxa"/>
          </w:tcPr>
          <w:p w14:paraId="530011E5" w14:textId="77777777" w:rsidR="009D7500" w:rsidRDefault="009D7500">
            <w:pPr>
              <w:pStyle w:val="ConsPlusNormal"/>
              <w:jc w:val="center"/>
            </w:pPr>
            <w:r>
              <w:t>0,003933</w:t>
            </w:r>
          </w:p>
        </w:tc>
        <w:tc>
          <w:tcPr>
            <w:tcW w:w="1701" w:type="dxa"/>
          </w:tcPr>
          <w:p w14:paraId="44BB691D" w14:textId="77777777" w:rsidR="009D7500" w:rsidRDefault="009D7500">
            <w:pPr>
              <w:pStyle w:val="ConsPlusNormal"/>
              <w:jc w:val="center"/>
            </w:pPr>
            <w:r>
              <w:t>0</w:t>
            </w:r>
          </w:p>
        </w:tc>
        <w:tc>
          <w:tcPr>
            <w:tcW w:w="1701" w:type="dxa"/>
          </w:tcPr>
          <w:p w14:paraId="64BC5F17" w14:textId="77777777" w:rsidR="009D7500" w:rsidRDefault="009D7500">
            <w:pPr>
              <w:pStyle w:val="ConsPlusNormal"/>
              <w:jc w:val="center"/>
            </w:pPr>
            <w:r>
              <w:t>23474,20</w:t>
            </w:r>
          </w:p>
        </w:tc>
        <w:tc>
          <w:tcPr>
            <w:tcW w:w="1928" w:type="dxa"/>
          </w:tcPr>
          <w:p w14:paraId="2998E23A" w14:textId="77777777" w:rsidR="009D7500" w:rsidRDefault="009D7500">
            <w:pPr>
              <w:pStyle w:val="ConsPlusNormal"/>
              <w:jc w:val="center"/>
            </w:pPr>
            <w:r>
              <w:t>23474,20</w:t>
            </w:r>
          </w:p>
        </w:tc>
        <w:tc>
          <w:tcPr>
            <w:tcW w:w="1701" w:type="dxa"/>
          </w:tcPr>
          <w:p w14:paraId="692BA1FC" w14:textId="77777777" w:rsidR="009D7500" w:rsidRDefault="009D7500">
            <w:pPr>
              <w:pStyle w:val="ConsPlusNormal"/>
              <w:jc w:val="center"/>
            </w:pPr>
            <w:r>
              <w:t>0</w:t>
            </w:r>
          </w:p>
        </w:tc>
        <w:tc>
          <w:tcPr>
            <w:tcW w:w="1701" w:type="dxa"/>
          </w:tcPr>
          <w:p w14:paraId="49F2355C" w14:textId="77777777" w:rsidR="009D7500" w:rsidRDefault="009D7500">
            <w:pPr>
              <w:pStyle w:val="ConsPlusNormal"/>
              <w:jc w:val="center"/>
            </w:pPr>
            <w:r>
              <w:t>92,3</w:t>
            </w:r>
          </w:p>
        </w:tc>
        <w:tc>
          <w:tcPr>
            <w:tcW w:w="1701" w:type="dxa"/>
          </w:tcPr>
          <w:p w14:paraId="6BF5EB14" w14:textId="77777777" w:rsidR="009D7500" w:rsidRDefault="009D7500">
            <w:pPr>
              <w:pStyle w:val="ConsPlusNormal"/>
              <w:jc w:val="center"/>
            </w:pPr>
            <w:r>
              <w:t>92,3</w:t>
            </w:r>
          </w:p>
        </w:tc>
        <w:tc>
          <w:tcPr>
            <w:tcW w:w="1701" w:type="dxa"/>
          </w:tcPr>
          <w:p w14:paraId="5448443E" w14:textId="77777777" w:rsidR="009D7500" w:rsidRDefault="009D7500">
            <w:pPr>
              <w:pStyle w:val="ConsPlusNormal"/>
              <w:jc w:val="center"/>
            </w:pPr>
            <w:r>
              <w:t>0</w:t>
            </w:r>
          </w:p>
        </w:tc>
        <w:tc>
          <w:tcPr>
            <w:tcW w:w="1701" w:type="dxa"/>
          </w:tcPr>
          <w:p w14:paraId="736EE09A" w14:textId="77777777" w:rsidR="009D7500" w:rsidRDefault="009D7500">
            <w:pPr>
              <w:pStyle w:val="ConsPlusNormal"/>
              <w:jc w:val="center"/>
            </w:pPr>
            <w:r>
              <w:t>386938,6</w:t>
            </w:r>
          </w:p>
        </w:tc>
        <w:tc>
          <w:tcPr>
            <w:tcW w:w="1417" w:type="dxa"/>
          </w:tcPr>
          <w:p w14:paraId="7FAB6B3A" w14:textId="77777777" w:rsidR="009D7500" w:rsidRDefault="009D7500">
            <w:pPr>
              <w:pStyle w:val="ConsPlusNormal"/>
              <w:jc w:val="center"/>
            </w:pPr>
            <w:r>
              <w:t>0,9</w:t>
            </w:r>
          </w:p>
        </w:tc>
        <w:tc>
          <w:tcPr>
            <w:tcW w:w="1701" w:type="dxa"/>
          </w:tcPr>
          <w:p w14:paraId="6E3D96DD" w14:textId="77777777" w:rsidR="009D7500" w:rsidRDefault="009D7500">
            <w:pPr>
              <w:pStyle w:val="ConsPlusNormal"/>
              <w:jc w:val="center"/>
            </w:pPr>
            <w:r>
              <w:t>X</w:t>
            </w:r>
          </w:p>
        </w:tc>
        <w:tc>
          <w:tcPr>
            <w:tcW w:w="1417" w:type="dxa"/>
          </w:tcPr>
          <w:p w14:paraId="4BD193CC" w14:textId="77777777" w:rsidR="009D7500" w:rsidRDefault="009D7500">
            <w:pPr>
              <w:pStyle w:val="ConsPlusNormal"/>
              <w:jc w:val="center"/>
            </w:pPr>
            <w:r>
              <w:t>X</w:t>
            </w:r>
          </w:p>
        </w:tc>
      </w:tr>
      <w:tr w:rsidR="009D7500" w14:paraId="73ED69A3" w14:textId="77777777">
        <w:tc>
          <w:tcPr>
            <w:tcW w:w="2835" w:type="dxa"/>
          </w:tcPr>
          <w:p w14:paraId="584E9892" w14:textId="77777777" w:rsidR="009D7500" w:rsidRDefault="009D7500">
            <w:pPr>
              <w:pStyle w:val="ConsPlusNormal"/>
            </w:pPr>
            <w:r>
              <w:t>не идентифицированным и не застрахованным в системе ОМС лицам</w:t>
            </w:r>
          </w:p>
        </w:tc>
        <w:tc>
          <w:tcPr>
            <w:tcW w:w="964" w:type="dxa"/>
          </w:tcPr>
          <w:p w14:paraId="5A400469" w14:textId="77777777" w:rsidR="009D7500" w:rsidRDefault="009D7500">
            <w:pPr>
              <w:pStyle w:val="ConsPlusNormal"/>
              <w:jc w:val="center"/>
            </w:pPr>
            <w:r>
              <w:t>12</w:t>
            </w:r>
          </w:p>
        </w:tc>
        <w:tc>
          <w:tcPr>
            <w:tcW w:w="2041" w:type="dxa"/>
          </w:tcPr>
          <w:p w14:paraId="64F61525" w14:textId="77777777" w:rsidR="009D7500" w:rsidRDefault="009D7500">
            <w:pPr>
              <w:pStyle w:val="ConsPlusNormal"/>
              <w:jc w:val="center"/>
            </w:pPr>
            <w:r>
              <w:t>случаев лечения</w:t>
            </w:r>
          </w:p>
        </w:tc>
        <w:tc>
          <w:tcPr>
            <w:tcW w:w="1701" w:type="dxa"/>
          </w:tcPr>
          <w:p w14:paraId="4F9626F3" w14:textId="77777777" w:rsidR="009D7500" w:rsidRDefault="009D7500">
            <w:pPr>
              <w:pStyle w:val="ConsPlusNormal"/>
              <w:jc w:val="center"/>
            </w:pPr>
            <w:r>
              <w:t>0</w:t>
            </w:r>
          </w:p>
        </w:tc>
        <w:tc>
          <w:tcPr>
            <w:tcW w:w="1701" w:type="dxa"/>
          </w:tcPr>
          <w:p w14:paraId="4E611171" w14:textId="77777777" w:rsidR="009D7500" w:rsidRDefault="009D7500">
            <w:pPr>
              <w:pStyle w:val="ConsPlusNormal"/>
              <w:jc w:val="center"/>
            </w:pPr>
            <w:r>
              <w:t>0</w:t>
            </w:r>
          </w:p>
        </w:tc>
        <w:tc>
          <w:tcPr>
            <w:tcW w:w="1701" w:type="dxa"/>
          </w:tcPr>
          <w:p w14:paraId="7CE6FBBB" w14:textId="77777777" w:rsidR="009D7500" w:rsidRDefault="009D7500">
            <w:pPr>
              <w:pStyle w:val="ConsPlusNormal"/>
              <w:jc w:val="center"/>
            </w:pPr>
            <w:r>
              <w:t>X</w:t>
            </w:r>
          </w:p>
        </w:tc>
        <w:tc>
          <w:tcPr>
            <w:tcW w:w="1701" w:type="dxa"/>
          </w:tcPr>
          <w:p w14:paraId="4454336A" w14:textId="77777777" w:rsidR="009D7500" w:rsidRDefault="009D7500">
            <w:pPr>
              <w:pStyle w:val="ConsPlusNormal"/>
              <w:jc w:val="center"/>
            </w:pPr>
            <w:r>
              <w:t>0</w:t>
            </w:r>
          </w:p>
        </w:tc>
        <w:tc>
          <w:tcPr>
            <w:tcW w:w="1928" w:type="dxa"/>
          </w:tcPr>
          <w:p w14:paraId="6D45345C" w14:textId="77777777" w:rsidR="009D7500" w:rsidRDefault="009D7500">
            <w:pPr>
              <w:pStyle w:val="ConsPlusNormal"/>
              <w:jc w:val="center"/>
            </w:pPr>
            <w:r>
              <w:t>0</w:t>
            </w:r>
          </w:p>
        </w:tc>
        <w:tc>
          <w:tcPr>
            <w:tcW w:w="1701" w:type="dxa"/>
          </w:tcPr>
          <w:p w14:paraId="12F698DF" w14:textId="77777777" w:rsidR="009D7500" w:rsidRDefault="009D7500">
            <w:pPr>
              <w:pStyle w:val="ConsPlusNormal"/>
              <w:jc w:val="center"/>
            </w:pPr>
            <w:r>
              <w:t>X</w:t>
            </w:r>
          </w:p>
        </w:tc>
        <w:tc>
          <w:tcPr>
            <w:tcW w:w="1701" w:type="dxa"/>
          </w:tcPr>
          <w:p w14:paraId="195368C6" w14:textId="77777777" w:rsidR="009D7500" w:rsidRDefault="009D7500">
            <w:pPr>
              <w:pStyle w:val="ConsPlusNormal"/>
              <w:jc w:val="center"/>
            </w:pPr>
            <w:r>
              <w:t>0</w:t>
            </w:r>
          </w:p>
        </w:tc>
        <w:tc>
          <w:tcPr>
            <w:tcW w:w="1701" w:type="dxa"/>
          </w:tcPr>
          <w:p w14:paraId="2FE72B87" w14:textId="77777777" w:rsidR="009D7500" w:rsidRDefault="009D7500">
            <w:pPr>
              <w:pStyle w:val="ConsPlusNormal"/>
              <w:jc w:val="center"/>
            </w:pPr>
            <w:r>
              <w:t>X</w:t>
            </w:r>
          </w:p>
        </w:tc>
        <w:tc>
          <w:tcPr>
            <w:tcW w:w="1701" w:type="dxa"/>
          </w:tcPr>
          <w:p w14:paraId="527DAB57" w14:textId="77777777" w:rsidR="009D7500" w:rsidRDefault="009D7500">
            <w:pPr>
              <w:pStyle w:val="ConsPlusNormal"/>
              <w:jc w:val="center"/>
            </w:pPr>
            <w:r>
              <w:t>X</w:t>
            </w:r>
          </w:p>
        </w:tc>
        <w:tc>
          <w:tcPr>
            <w:tcW w:w="1701" w:type="dxa"/>
          </w:tcPr>
          <w:p w14:paraId="3A230584" w14:textId="77777777" w:rsidR="009D7500" w:rsidRDefault="009D7500">
            <w:pPr>
              <w:pStyle w:val="ConsPlusNormal"/>
              <w:jc w:val="center"/>
            </w:pPr>
            <w:r>
              <w:t>0</w:t>
            </w:r>
          </w:p>
        </w:tc>
        <w:tc>
          <w:tcPr>
            <w:tcW w:w="1417" w:type="dxa"/>
          </w:tcPr>
          <w:p w14:paraId="6C977BC8" w14:textId="77777777" w:rsidR="009D7500" w:rsidRDefault="009D7500">
            <w:pPr>
              <w:pStyle w:val="ConsPlusNormal"/>
              <w:jc w:val="center"/>
            </w:pPr>
            <w:r>
              <w:t>0</w:t>
            </w:r>
          </w:p>
        </w:tc>
        <w:tc>
          <w:tcPr>
            <w:tcW w:w="1701" w:type="dxa"/>
          </w:tcPr>
          <w:p w14:paraId="0A7497E7" w14:textId="77777777" w:rsidR="009D7500" w:rsidRDefault="009D7500">
            <w:pPr>
              <w:pStyle w:val="ConsPlusNormal"/>
              <w:jc w:val="center"/>
            </w:pPr>
            <w:r>
              <w:t>X</w:t>
            </w:r>
          </w:p>
        </w:tc>
        <w:tc>
          <w:tcPr>
            <w:tcW w:w="1417" w:type="dxa"/>
          </w:tcPr>
          <w:p w14:paraId="35F4304A" w14:textId="77777777" w:rsidR="009D7500" w:rsidRDefault="009D7500">
            <w:pPr>
              <w:pStyle w:val="ConsPlusNormal"/>
              <w:jc w:val="center"/>
            </w:pPr>
            <w:r>
              <w:t>X</w:t>
            </w:r>
          </w:p>
        </w:tc>
      </w:tr>
      <w:tr w:rsidR="009D7500" w14:paraId="0BB399A0" w14:textId="77777777">
        <w:tc>
          <w:tcPr>
            <w:tcW w:w="2835" w:type="dxa"/>
          </w:tcPr>
          <w:p w14:paraId="75FA7B7C" w14:textId="77777777" w:rsidR="009D7500" w:rsidRDefault="009D7500">
            <w:pPr>
              <w:pStyle w:val="ConsPlusNormal"/>
            </w:pPr>
            <w:r>
              <w:lastRenderedPageBreak/>
              <w:t>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w:t>
            </w:r>
          </w:p>
          <w:p w14:paraId="25604C32" w14:textId="77777777" w:rsidR="009D7500" w:rsidRDefault="009D7500">
            <w:pPr>
              <w:pStyle w:val="ConsPlusNormal"/>
            </w:pPr>
            <w:r>
              <w:t>в том числе</w:t>
            </w:r>
          </w:p>
        </w:tc>
        <w:tc>
          <w:tcPr>
            <w:tcW w:w="964" w:type="dxa"/>
          </w:tcPr>
          <w:p w14:paraId="7A57CF49" w14:textId="77777777" w:rsidR="009D7500" w:rsidRDefault="009D7500">
            <w:pPr>
              <w:pStyle w:val="ConsPlusNormal"/>
              <w:jc w:val="center"/>
            </w:pPr>
            <w:r>
              <w:t>13</w:t>
            </w:r>
          </w:p>
        </w:tc>
        <w:tc>
          <w:tcPr>
            <w:tcW w:w="2041" w:type="dxa"/>
          </w:tcPr>
          <w:p w14:paraId="15B81B68" w14:textId="77777777" w:rsidR="009D7500" w:rsidRDefault="009D7500">
            <w:pPr>
              <w:pStyle w:val="ConsPlusNormal"/>
              <w:jc w:val="center"/>
            </w:pPr>
            <w:r>
              <w:t>случаев госпитализации</w:t>
            </w:r>
          </w:p>
        </w:tc>
        <w:tc>
          <w:tcPr>
            <w:tcW w:w="1701" w:type="dxa"/>
          </w:tcPr>
          <w:p w14:paraId="5300303C" w14:textId="77777777" w:rsidR="009D7500" w:rsidRDefault="009D7500">
            <w:pPr>
              <w:pStyle w:val="ConsPlusNormal"/>
              <w:jc w:val="center"/>
            </w:pPr>
            <w:r>
              <w:t>0,013545</w:t>
            </w:r>
          </w:p>
        </w:tc>
        <w:tc>
          <w:tcPr>
            <w:tcW w:w="1701" w:type="dxa"/>
          </w:tcPr>
          <w:p w14:paraId="49474444" w14:textId="77777777" w:rsidR="009D7500" w:rsidRDefault="009D7500">
            <w:pPr>
              <w:pStyle w:val="ConsPlusNormal"/>
              <w:jc w:val="center"/>
            </w:pPr>
            <w:r>
              <w:t>0,013545</w:t>
            </w:r>
          </w:p>
        </w:tc>
        <w:tc>
          <w:tcPr>
            <w:tcW w:w="1701" w:type="dxa"/>
          </w:tcPr>
          <w:p w14:paraId="4E12AFB5" w14:textId="77777777" w:rsidR="009D7500" w:rsidRDefault="009D7500">
            <w:pPr>
              <w:pStyle w:val="ConsPlusNormal"/>
              <w:jc w:val="center"/>
            </w:pPr>
            <w:r>
              <w:t>0</w:t>
            </w:r>
          </w:p>
        </w:tc>
        <w:tc>
          <w:tcPr>
            <w:tcW w:w="1701" w:type="dxa"/>
          </w:tcPr>
          <w:p w14:paraId="3DEB85C6" w14:textId="77777777" w:rsidR="009D7500" w:rsidRDefault="009D7500">
            <w:pPr>
              <w:pStyle w:val="ConsPlusNormal"/>
              <w:jc w:val="center"/>
            </w:pPr>
            <w:r>
              <w:t>144749,90</w:t>
            </w:r>
          </w:p>
        </w:tc>
        <w:tc>
          <w:tcPr>
            <w:tcW w:w="1928" w:type="dxa"/>
          </w:tcPr>
          <w:p w14:paraId="0F77E0AA" w14:textId="77777777" w:rsidR="009D7500" w:rsidRDefault="009D7500">
            <w:pPr>
              <w:pStyle w:val="ConsPlusNormal"/>
              <w:jc w:val="center"/>
            </w:pPr>
            <w:r>
              <w:t>144749,90</w:t>
            </w:r>
          </w:p>
        </w:tc>
        <w:tc>
          <w:tcPr>
            <w:tcW w:w="1701" w:type="dxa"/>
          </w:tcPr>
          <w:p w14:paraId="04F2842C" w14:textId="77777777" w:rsidR="009D7500" w:rsidRDefault="009D7500">
            <w:pPr>
              <w:pStyle w:val="ConsPlusNormal"/>
              <w:jc w:val="center"/>
            </w:pPr>
            <w:r>
              <w:t>0</w:t>
            </w:r>
          </w:p>
        </w:tc>
        <w:tc>
          <w:tcPr>
            <w:tcW w:w="1701" w:type="dxa"/>
          </w:tcPr>
          <w:p w14:paraId="66C5381D" w14:textId="77777777" w:rsidR="009D7500" w:rsidRDefault="009D7500">
            <w:pPr>
              <w:pStyle w:val="ConsPlusNormal"/>
              <w:jc w:val="center"/>
            </w:pPr>
            <w:r>
              <w:t>1960,6</w:t>
            </w:r>
          </w:p>
        </w:tc>
        <w:tc>
          <w:tcPr>
            <w:tcW w:w="1701" w:type="dxa"/>
          </w:tcPr>
          <w:p w14:paraId="3706B037" w14:textId="77777777" w:rsidR="009D7500" w:rsidRDefault="009D7500">
            <w:pPr>
              <w:pStyle w:val="ConsPlusNormal"/>
              <w:jc w:val="center"/>
            </w:pPr>
            <w:r>
              <w:t>1960,6</w:t>
            </w:r>
          </w:p>
        </w:tc>
        <w:tc>
          <w:tcPr>
            <w:tcW w:w="1701" w:type="dxa"/>
          </w:tcPr>
          <w:p w14:paraId="16A2F53D" w14:textId="77777777" w:rsidR="009D7500" w:rsidRDefault="009D7500">
            <w:pPr>
              <w:pStyle w:val="ConsPlusNormal"/>
              <w:jc w:val="center"/>
            </w:pPr>
            <w:r>
              <w:t>X</w:t>
            </w:r>
          </w:p>
        </w:tc>
        <w:tc>
          <w:tcPr>
            <w:tcW w:w="1701" w:type="dxa"/>
          </w:tcPr>
          <w:p w14:paraId="04A6F50A" w14:textId="77777777" w:rsidR="009D7500" w:rsidRDefault="009D7500">
            <w:pPr>
              <w:pStyle w:val="ConsPlusNormal"/>
              <w:jc w:val="center"/>
            </w:pPr>
            <w:r>
              <w:t>8217213,7</w:t>
            </w:r>
          </w:p>
        </w:tc>
        <w:tc>
          <w:tcPr>
            <w:tcW w:w="1417" w:type="dxa"/>
          </w:tcPr>
          <w:p w14:paraId="141325E0" w14:textId="77777777" w:rsidR="009D7500" w:rsidRDefault="009D7500">
            <w:pPr>
              <w:pStyle w:val="ConsPlusNormal"/>
              <w:jc w:val="center"/>
            </w:pPr>
            <w:r>
              <w:t>19,8</w:t>
            </w:r>
          </w:p>
        </w:tc>
        <w:tc>
          <w:tcPr>
            <w:tcW w:w="1701" w:type="dxa"/>
          </w:tcPr>
          <w:p w14:paraId="3DA0C06B" w14:textId="77777777" w:rsidR="009D7500" w:rsidRDefault="009D7500">
            <w:pPr>
              <w:pStyle w:val="ConsPlusNormal"/>
              <w:jc w:val="center"/>
            </w:pPr>
            <w:r>
              <w:t>X</w:t>
            </w:r>
          </w:p>
        </w:tc>
        <w:tc>
          <w:tcPr>
            <w:tcW w:w="1417" w:type="dxa"/>
          </w:tcPr>
          <w:p w14:paraId="5B028BA2" w14:textId="77777777" w:rsidR="009D7500" w:rsidRDefault="009D7500">
            <w:pPr>
              <w:pStyle w:val="ConsPlusNormal"/>
              <w:jc w:val="center"/>
            </w:pPr>
            <w:r>
              <w:t>X</w:t>
            </w:r>
          </w:p>
        </w:tc>
      </w:tr>
      <w:tr w:rsidR="009D7500" w14:paraId="6DBF1F9A" w14:textId="77777777">
        <w:tc>
          <w:tcPr>
            <w:tcW w:w="2835" w:type="dxa"/>
          </w:tcPr>
          <w:p w14:paraId="04194574" w14:textId="77777777" w:rsidR="009D7500" w:rsidRDefault="009D7500">
            <w:pPr>
              <w:pStyle w:val="ConsPlusNormal"/>
            </w:pPr>
            <w:r>
              <w:t>не идентифицированным и не застрахованным в системе ОМС лицам</w:t>
            </w:r>
          </w:p>
        </w:tc>
        <w:tc>
          <w:tcPr>
            <w:tcW w:w="964" w:type="dxa"/>
          </w:tcPr>
          <w:p w14:paraId="588A1AB4" w14:textId="77777777" w:rsidR="009D7500" w:rsidRDefault="009D7500">
            <w:pPr>
              <w:pStyle w:val="ConsPlusNormal"/>
              <w:jc w:val="center"/>
            </w:pPr>
            <w:r>
              <w:t>14</w:t>
            </w:r>
          </w:p>
        </w:tc>
        <w:tc>
          <w:tcPr>
            <w:tcW w:w="2041" w:type="dxa"/>
          </w:tcPr>
          <w:p w14:paraId="452F41A2" w14:textId="77777777" w:rsidR="009D7500" w:rsidRDefault="009D7500">
            <w:pPr>
              <w:pStyle w:val="ConsPlusNormal"/>
              <w:jc w:val="center"/>
            </w:pPr>
            <w:r>
              <w:t>случаев госпитализации</w:t>
            </w:r>
          </w:p>
        </w:tc>
        <w:tc>
          <w:tcPr>
            <w:tcW w:w="1701" w:type="dxa"/>
          </w:tcPr>
          <w:p w14:paraId="40F5C050" w14:textId="77777777" w:rsidR="009D7500" w:rsidRDefault="009D7500">
            <w:pPr>
              <w:pStyle w:val="ConsPlusNormal"/>
              <w:jc w:val="center"/>
            </w:pPr>
            <w:r>
              <w:t>0,001346</w:t>
            </w:r>
          </w:p>
        </w:tc>
        <w:tc>
          <w:tcPr>
            <w:tcW w:w="1701" w:type="dxa"/>
          </w:tcPr>
          <w:p w14:paraId="2EDF9C73" w14:textId="77777777" w:rsidR="009D7500" w:rsidRDefault="009D7500">
            <w:pPr>
              <w:pStyle w:val="ConsPlusNormal"/>
              <w:jc w:val="center"/>
            </w:pPr>
            <w:r>
              <w:t>0,001346</w:t>
            </w:r>
          </w:p>
        </w:tc>
        <w:tc>
          <w:tcPr>
            <w:tcW w:w="1701" w:type="dxa"/>
          </w:tcPr>
          <w:p w14:paraId="5381A405" w14:textId="77777777" w:rsidR="009D7500" w:rsidRDefault="009D7500">
            <w:pPr>
              <w:pStyle w:val="ConsPlusNormal"/>
              <w:jc w:val="center"/>
            </w:pPr>
            <w:r>
              <w:t>X</w:t>
            </w:r>
          </w:p>
        </w:tc>
        <w:tc>
          <w:tcPr>
            <w:tcW w:w="1701" w:type="dxa"/>
          </w:tcPr>
          <w:p w14:paraId="2F7E2F28" w14:textId="77777777" w:rsidR="009D7500" w:rsidRDefault="009D7500">
            <w:pPr>
              <w:pStyle w:val="ConsPlusNormal"/>
              <w:jc w:val="center"/>
            </w:pPr>
            <w:r>
              <w:t>61937,90</w:t>
            </w:r>
          </w:p>
        </w:tc>
        <w:tc>
          <w:tcPr>
            <w:tcW w:w="1928" w:type="dxa"/>
          </w:tcPr>
          <w:p w14:paraId="16E3D51F" w14:textId="77777777" w:rsidR="009D7500" w:rsidRDefault="009D7500">
            <w:pPr>
              <w:pStyle w:val="ConsPlusNormal"/>
              <w:jc w:val="center"/>
            </w:pPr>
            <w:r>
              <w:t>61937,90</w:t>
            </w:r>
          </w:p>
        </w:tc>
        <w:tc>
          <w:tcPr>
            <w:tcW w:w="1701" w:type="dxa"/>
          </w:tcPr>
          <w:p w14:paraId="3D73B398" w14:textId="77777777" w:rsidR="009D7500" w:rsidRDefault="009D7500">
            <w:pPr>
              <w:pStyle w:val="ConsPlusNormal"/>
              <w:jc w:val="center"/>
            </w:pPr>
            <w:r>
              <w:t>X</w:t>
            </w:r>
          </w:p>
        </w:tc>
        <w:tc>
          <w:tcPr>
            <w:tcW w:w="1701" w:type="dxa"/>
          </w:tcPr>
          <w:p w14:paraId="1ABDA3F0" w14:textId="77777777" w:rsidR="009D7500" w:rsidRDefault="009D7500">
            <w:pPr>
              <w:pStyle w:val="ConsPlusNormal"/>
              <w:jc w:val="center"/>
            </w:pPr>
            <w:r>
              <w:t>83,4</w:t>
            </w:r>
          </w:p>
        </w:tc>
        <w:tc>
          <w:tcPr>
            <w:tcW w:w="1701" w:type="dxa"/>
          </w:tcPr>
          <w:p w14:paraId="7847003B" w14:textId="77777777" w:rsidR="009D7500" w:rsidRDefault="009D7500">
            <w:pPr>
              <w:pStyle w:val="ConsPlusNormal"/>
              <w:jc w:val="center"/>
            </w:pPr>
            <w:r>
              <w:t>83,4</w:t>
            </w:r>
          </w:p>
        </w:tc>
        <w:tc>
          <w:tcPr>
            <w:tcW w:w="1701" w:type="dxa"/>
          </w:tcPr>
          <w:p w14:paraId="56E0D3AA" w14:textId="77777777" w:rsidR="009D7500" w:rsidRDefault="009D7500">
            <w:pPr>
              <w:pStyle w:val="ConsPlusNormal"/>
              <w:jc w:val="center"/>
            </w:pPr>
            <w:r>
              <w:t>X</w:t>
            </w:r>
          </w:p>
        </w:tc>
        <w:tc>
          <w:tcPr>
            <w:tcW w:w="1701" w:type="dxa"/>
          </w:tcPr>
          <w:p w14:paraId="0A2500E5" w14:textId="77777777" w:rsidR="009D7500" w:rsidRDefault="009D7500">
            <w:pPr>
              <w:pStyle w:val="ConsPlusNormal"/>
              <w:jc w:val="center"/>
            </w:pPr>
            <w:r>
              <w:t>349404,8</w:t>
            </w:r>
          </w:p>
        </w:tc>
        <w:tc>
          <w:tcPr>
            <w:tcW w:w="1417" w:type="dxa"/>
          </w:tcPr>
          <w:p w14:paraId="48A00664" w14:textId="77777777" w:rsidR="009D7500" w:rsidRDefault="009D7500">
            <w:pPr>
              <w:pStyle w:val="ConsPlusNormal"/>
              <w:jc w:val="center"/>
            </w:pPr>
            <w:r>
              <w:t>0,8</w:t>
            </w:r>
          </w:p>
        </w:tc>
        <w:tc>
          <w:tcPr>
            <w:tcW w:w="1701" w:type="dxa"/>
          </w:tcPr>
          <w:p w14:paraId="3E2202D2" w14:textId="77777777" w:rsidR="009D7500" w:rsidRDefault="009D7500">
            <w:pPr>
              <w:pStyle w:val="ConsPlusNormal"/>
              <w:jc w:val="center"/>
            </w:pPr>
            <w:r>
              <w:t>X</w:t>
            </w:r>
          </w:p>
        </w:tc>
        <w:tc>
          <w:tcPr>
            <w:tcW w:w="1417" w:type="dxa"/>
          </w:tcPr>
          <w:p w14:paraId="39D2F99F" w14:textId="77777777" w:rsidR="009D7500" w:rsidRDefault="009D7500">
            <w:pPr>
              <w:pStyle w:val="ConsPlusNormal"/>
              <w:jc w:val="center"/>
            </w:pPr>
            <w:r>
              <w:t>X</w:t>
            </w:r>
          </w:p>
        </w:tc>
      </w:tr>
      <w:tr w:rsidR="009D7500" w14:paraId="757EF669" w14:textId="77777777">
        <w:tc>
          <w:tcPr>
            <w:tcW w:w="2835" w:type="dxa"/>
          </w:tcPr>
          <w:p w14:paraId="582C44CA" w14:textId="77777777" w:rsidR="009D7500" w:rsidRDefault="009D7500">
            <w:pPr>
              <w:pStyle w:val="ConsPlusNormal"/>
            </w:pPr>
            <w:r>
              <w:t xml:space="preserve">5. Медицинская реабилитация </w:t>
            </w:r>
            <w:hyperlink w:anchor="P2779">
              <w:r>
                <w:rPr>
                  <w:color w:val="0000FF"/>
                </w:rPr>
                <w:t>&lt;6&gt;</w:t>
              </w:r>
            </w:hyperlink>
          </w:p>
        </w:tc>
        <w:tc>
          <w:tcPr>
            <w:tcW w:w="964" w:type="dxa"/>
          </w:tcPr>
          <w:p w14:paraId="3557DE50" w14:textId="77777777" w:rsidR="009D7500" w:rsidRDefault="009D7500">
            <w:pPr>
              <w:pStyle w:val="ConsPlusNormal"/>
              <w:jc w:val="center"/>
            </w:pPr>
            <w:r>
              <w:t>15</w:t>
            </w:r>
          </w:p>
        </w:tc>
        <w:tc>
          <w:tcPr>
            <w:tcW w:w="2041" w:type="dxa"/>
          </w:tcPr>
          <w:p w14:paraId="06F8703E" w14:textId="77777777" w:rsidR="009D7500" w:rsidRDefault="009D7500">
            <w:pPr>
              <w:pStyle w:val="ConsPlusNormal"/>
            </w:pPr>
          </w:p>
        </w:tc>
        <w:tc>
          <w:tcPr>
            <w:tcW w:w="1701" w:type="dxa"/>
          </w:tcPr>
          <w:p w14:paraId="03F6B173" w14:textId="77777777" w:rsidR="009D7500" w:rsidRDefault="009D7500">
            <w:pPr>
              <w:pStyle w:val="ConsPlusNormal"/>
              <w:jc w:val="center"/>
            </w:pPr>
            <w:r>
              <w:t>X</w:t>
            </w:r>
          </w:p>
        </w:tc>
        <w:tc>
          <w:tcPr>
            <w:tcW w:w="1701" w:type="dxa"/>
          </w:tcPr>
          <w:p w14:paraId="2A0241B9" w14:textId="77777777" w:rsidR="009D7500" w:rsidRDefault="009D7500">
            <w:pPr>
              <w:pStyle w:val="ConsPlusNormal"/>
              <w:jc w:val="center"/>
            </w:pPr>
            <w:r>
              <w:t>X</w:t>
            </w:r>
          </w:p>
        </w:tc>
        <w:tc>
          <w:tcPr>
            <w:tcW w:w="1701" w:type="dxa"/>
          </w:tcPr>
          <w:p w14:paraId="33A031D8" w14:textId="77777777" w:rsidR="009D7500" w:rsidRDefault="009D7500">
            <w:pPr>
              <w:pStyle w:val="ConsPlusNormal"/>
              <w:jc w:val="center"/>
            </w:pPr>
            <w:r>
              <w:t>X</w:t>
            </w:r>
          </w:p>
        </w:tc>
        <w:tc>
          <w:tcPr>
            <w:tcW w:w="1701" w:type="dxa"/>
          </w:tcPr>
          <w:p w14:paraId="23A50AEE" w14:textId="77777777" w:rsidR="009D7500" w:rsidRDefault="009D7500">
            <w:pPr>
              <w:pStyle w:val="ConsPlusNormal"/>
              <w:jc w:val="center"/>
            </w:pPr>
            <w:r>
              <w:t>X</w:t>
            </w:r>
          </w:p>
        </w:tc>
        <w:tc>
          <w:tcPr>
            <w:tcW w:w="1928" w:type="dxa"/>
          </w:tcPr>
          <w:p w14:paraId="0DA10FAD" w14:textId="77777777" w:rsidR="009D7500" w:rsidRDefault="009D7500">
            <w:pPr>
              <w:pStyle w:val="ConsPlusNormal"/>
              <w:jc w:val="center"/>
            </w:pPr>
            <w:r>
              <w:t>X</w:t>
            </w:r>
          </w:p>
        </w:tc>
        <w:tc>
          <w:tcPr>
            <w:tcW w:w="1701" w:type="dxa"/>
          </w:tcPr>
          <w:p w14:paraId="76E310B3" w14:textId="77777777" w:rsidR="009D7500" w:rsidRDefault="009D7500">
            <w:pPr>
              <w:pStyle w:val="ConsPlusNormal"/>
              <w:jc w:val="center"/>
            </w:pPr>
            <w:r>
              <w:t>X</w:t>
            </w:r>
          </w:p>
        </w:tc>
        <w:tc>
          <w:tcPr>
            <w:tcW w:w="1701" w:type="dxa"/>
          </w:tcPr>
          <w:p w14:paraId="00048D5B" w14:textId="77777777" w:rsidR="009D7500" w:rsidRDefault="009D7500">
            <w:pPr>
              <w:pStyle w:val="ConsPlusNormal"/>
              <w:jc w:val="center"/>
            </w:pPr>
            <w:r>
              <w:t>X</w:t>
            </w:r>
          </w:p>
        </w:tc>
        <w:tc>
          <w:tcPr>
            <w:tcW w:w="1701" w:type="dxa"/>
          </w:tcPr>
          <w:p w14:paraId="49AF85F1" w14:textId="77777777" w:rsidR="009D7500" w:rsidRDefault="009D7500">
            <w:pPr>
              <w:pStyle w:val="ConsPlusNormal"/>
              <w:jc w:val="center"/>
            </w:pPr>
            <w:r>
              <w:t>X</w:t>
            </w:r>
          </w:p>
        </w:tc>
        <w:tc>
          <w:tcPr>
            <w:tcW w:w="1701" w:type="dxa"/>
          </w:tcPr>
          <w:p w14:paraId="6DB25CFE" w14:textId="77777777" w:rsidR="009D7500" w:rsidRDefault="009D7500">
            <w:pPr>
              <w:pStyle w:val="ConsPlusNormal"/>
              <w:jc w:val="center"/>
            </w:pPr>
            <w:r>
              <w:t>X</w:t>
            </w:r>
          </w:p>
        </w:tc>
        <w:tc>
          <w:tcPr>
            <w:tcW w:w="1701" w:type="dxa"/>
          </w:tcPr>
          <w:p w14:paraId="6EA6804B" w14:textId="77777777" w:rsidR="009D7500" w:rsidRDefault="009D7500">
            <w:pPr>
              <w:pStyle w:val="ConsPlusNormal"/>
              <w:jc w:val="center"/>
            </w:pPr>
            <w:r>
              <w:t>51106,3</w:t>
            </w:r>
          </w:p>
        </w:tc>
        <w:tc>
          <w:tcPr>
            <w:tcW w:w="1417" w:type="dxa"/>
          </w:tcPr>
          <w:p w14:paraId="0494BF8D" w14:textId="77777777" w:rsidR="009D7500" w:rsidRDefault="009D7500">
            <w:pPr>
              <w:pStyle w:val="ConsPlusNormal"/>
              <w:jc w:val="center"/>
            </w:pPr>
            <w:r>
              <w:t>0,1</w:t>
            </w:r>
          </w:p>
        </w:tc>
        <w:tc>
          <w:tcPr>
            <w:tcW w:w="1701" w:type="dxa"/>
          </w:tcPr>
          <w:p w14:paraId="598532E7" w14:textId="77777777" w:rsidR="009D7500" w:rsidRDefault="009D7500">
            <w:pPr>
              <w:pStyle w:val="ConsPlusNormal"/>
              <w:jc w:val="center"/>
            </w:pPr>
            <w:r>
              <w:t>X</w:t>
            </w:r>
          </w:p>
        </w:tc>
        <w:tc>
          <w:tcPr>
            <w:tcW w:w="1417" w:type="dxa"/>
          </w:tcPr>
          <w:p w14:paraId="65FEA7F9" w14:textId="77777777" w:rsidR="009D7500" w:rsidRDefault="009D7500">
            <w:pPr>
              <w:pStyle w:val="ConsPlusNormal"/>
              <w:jc w:val="center"/>
            </w:pPr>
            <w:r>
              <w:t>X</w:t>
            </w:r>
          </w:p>
        </w:tc>
      </w:tr>
      <w:tr w:rsidR="009D7500" w14:paraId="6FE6CEAD" w14:textId="77777777">
        <w:tc>
          <w:tcPr>
            <w:tcW w:w="2835" w:type="dxa"/>
          </w:tcPr>
          <w:p w14:paraId="22C01D1F" w14:textId="77777777" w:rsidR="009D7500" w:rsidRDefault="009D7500">
            <w:pPr>
              <w:pStyle w:val="ConsPlusNormal"/>
            </w:pPr>
            <w:r>
              <w:t xml:space="preserve">5.1. В амбулаторных </w:t>
            </w:r>
            <w:r>
              <w:lastRenderedPageBreak/>
              <w:t>условиях</w:t>
            </w:r>
          </w:p>
        </w:tc>
        <w:tc>
          <w:tcPr>
            <w:tcW w:w="964" w:type="dxa"/>
          </w:tcPr>
          <w:p w14:paraId="3F29F538" w14:textId="77777777" w:rsidR="009D7500" w:rsidRDefault="009D7500">
            <w:pPr>
              <w:pStyle w:val="ConsPlusNormal"/>
              <w:jc w:val="center"/>
            </w:pPr>
            <w:r>
              <w:lastRenderedPageBreak/>
              <w:t>16</w:t>
            </w:r>
          </w:p>
        </w:tc>
        <w:tc>
          <w:tcPr>
            <w:tcW w:w="2041" w:type="dxa"/>
          </w:tcPr>
          <w:p w14:paraId="47B13FB5" w14:textId="77777777" w:rsidR="009D7500" w:rsidRDefault="009D7500">
            <w:pPr>
              <w:pStyle w:val="ConsPlusNormal"/>
              <w:jc w:val="center"/>
            </w:pPr>
            <w:r>
              <w:t xml:space="preserve">комплексных </w:t>
            </w:r>
            <w:r>
              <w:lastRenderedPageBreak/>
              <w:t>посещений</w:t>
            </w:r>
          </w:p>
        </w:tc>
        <w:tc>
          <w:tcPr>
            <w:tcW w:w="1701" w:type="dxa"/>
          </w:tcPr>
          <w:p w14:paraId="75E5DED6" w14:textId="77777777" w:rsidR="009D7500" w:rsidRDefault="009D7500">
            <w:pPr>
              <w:pStyle w:val="ConsPlusNormal"/>
              <w:jc w:val="center"/>
            </w:pPr>
            <w:r>
              <w:lastRenderedPageBreak/>
              <w:t>0,000395</w:t>
            </w:r>
          </w:p>
        </w:tc>
        <w:tc>
          <w:tcPr>
            <w:tcW w:w="1701" w:type="dxa"/>
          </w:tcPr>
          <w:p w14:paraId="0EA2C104" w14:textId="77777777" w:rsidR="009D7500" w:rsidRDefault="009D7500">
            <w:pPr>
              <w:pStyle w:val="ConsPlusNormal"/>
              <w:jc w:val="center"/>
            </w:pPr>
            <w:r>
              <w:t>0,000395</w:t>
            </w:r>
          </w:p>
        </w:tc>
        <w:tc>
          <w:tcPr>
            <w:tcW w:w="1701" w:type="dxa"/>
          </w:tcPr>
          <w:p w14:paraId="14D360F1" w14:textId="77777777" w:rsidR="009D7500" w:rsidRDefault="009D7500">
            <w:pPr>
              <w:pStyle w:val="ConsPlusNormal"/>
              <w:jc w:val="center"/>
            </w:pPr>
            <w:r>
              <w:t>0</w:t>
            </w:r>
          </w:p>
        </w:tc>
        <w:tc>
          <w:tcPr>
            <w:tcW w:w="1701" w:type="dxa"/>
          </w:tcPr>
          <w:p w14:paraId="0C3AB0A8" w14:textId="77777777" w:rsidR="009D7500" w:rsidRDefault="009D7500">
            <w:pPr>
              <w:pStyle w:val="ConsPlusNormal"/>
              <w:jc w:val="center"/>
            </w:pPr>
            <w:r>
              <w:t>6690,3</w:t>
            </w:r>
          </w:p>
        </w:tc>
        <w:tc>
          <w:tcPr>
            <w:tcW w:w="1928" w:type="dxa"/>
          </w:tcPr>
          <w:p w14:paraId="4297CBDD" w14:textId="77777777" w:rsidR="009D7500" w:rsidRDefault="009D7500">
            <w:pPr>
              <w:pStyle w:val="ConsPlusNormal"/>
              <w:jc w:val="center"/>
            </w:pPr>
            <w:r>
              <w:t>6690,3</w:t>
            </w:r>
          </w:p>
        </w:tc>
        <w:tc>
          <w:tcPr>
            <w:tcW w:w="1701" w:type="dxa"/>
          </w:tcPr>
          <w:p w14:paraId="5474A4EA" w14:textId="77777777" w:rsidR="009D7500" w:rsidRDefault="009D7500">
            <w:pPr>
              <w:pStyle w:val="ConsPlusNormal"/>
              <w:jc w:val="center"/>
            </w:pPr>
            <w:r>
              <w:t>0</w:t>
            </w:r>
          </w:p>
        </w:tc>
        <w:tc>
          <w:tcPr>
            <w:tcW w:w="1701" w:type="dxa"/>
          </w:tcPr>
          <w:p w14:paraId="19E797BA" w14:textId="77777777" w:rsidR="009D7500" w:rsidRDefault="009D7500">
            <w:pPr>
              <w:pStyle w:val="ConsPlusNormal"/>
              <w:jc w:val="center"/>
            </w:pPr>
            <w:r>
              <w:t>2,6</w:t>
            </w:r>
          </w:p>
        </w:tc>
        <w:tc>
          <w:tcPr>
            <w:tcW w:w="1701" w:type="dxa"/>
          </w:tcPr>
          <w:p w14:paraId="64B47191" w14:textId="77777777" w:rsidR="009D7500" w:rsidRDefault="009D7500">
            <w:pPr>
              <w:pStyle w:val="ConsPlusNormal"/>
              <w:jc w:val="center"/>
            </w:pPr>
            <w:r>
              <w:t>2,6</w:t>
            </w:r>
          </w:p>
        </w:tc>
        <w:tc>
          <w:tcPr>
            <w:tcW w:w="1701" w:type="dxa"/>
          </w:tcPr>
          <w:p w14:paraId="7975ADF3" w14:textId="77777777" w:rsidR="009D7500" w:rsidRDefault="009D7500">
            <w:pPr>
              <w:pStyle w:val="ConsPlusNormal"/>
              <w:jc w:val="center"/>
            </w:pPr>
            <w:r>
              <w:t>0</w:t>
            </w:r>
          </w:p>
        </w:tc>
        <w:tc>
          <w:tcPr>
            <w:tcW w:w="1701" w:type="dxa"/>
          </w:tcPr>
          <w:p w14:paraId="329F4128" w14:textId="77777777" w:rsidR="009D7500" w:rsidRDefault="009D7500">
            <w:pPr>
              <w:pStyle w:val="ConsPlusNormal"/>
              <w:jc w:val="center"/>
            </w:pPr>
            <w:r>
              <w:t>11075,7</w:t>
            </w:r>
          </w:p>
        </w:tc>
        <w:tc>
          <w:tcPr>
            <w:tcW w:w="1417" w:type="dxa"/>
          </w:tcPr>
          <w:p w14:paraId="22937B5E" w14:textId="77777777" w:rsidR="009D7500" w:rsidRDefault="009D7500">
            <w:pPr>
              <w:pStyle w:val="ConsPlusNormal"/>
              <w:jc w:val="center"/>
            </w:pPr>
            <w:r>
              <w:t>0</w:t>
            </w:r>
          </w:p>
        </w:tc>
        <w:tc>
          <w:tcPr>
            <w:tcW w:w="1701" w:type="dxa"/>
          </w:tcPr>
          <w:p w14:paraId="0EF084D7" w14:textId="77777777" w:rsidR="009D7500" w:rsidRDefault="009D7500">
            <w:pPr>
              <w:pStyle w:val="ConsPlusNormal"/>
              <w:jc w:val="center"/>
            </w:pPr>
            <w:r>
              <w:t>X</w:t>
            </w:r>
          </w:p>
        </w:tc>
        <w:tc>
          <w:tcPr>
            <w:tcW w:w="1417" w:type="dxa"/>
          </w:tcPr>
          <w:p w14:paraId="3C24EEB8" w14:textId="77777777" w:rsidR="009D7500" w:rsidRDefault="009D7500">
            <w:pPr>
              <w:pStyle w:val="ConsPlusNormal"/>
              <w:jc w:val="center"/>
            </w:pPr>
            <w:r>
              <w:t>X</w:t>
            </w:r>
          </w:p>
        </w:tc>
      </w:tr>
      <w:tr w:rsidR="009D7500" w14:paraId="6A2382A9" w14:textId="77777777">
        <w:tc>
          <w:tcPr>
            <w:tcW w:w="2835" w:type="dxa"/>
          </w:tcPr>
          <w:p w14:paraId="0493A7C8" w14:textId="77777777" w:rsidR="009D7500" w:rsidRDefault="009D7500">
            <w:pPr>
              <w:pStyle w:val="ConsPlusNormal"/>
            </w:pPr>
            <w:r>
              <w:lastRenderedPageBreak/>
              <w:t>5.2. В условиях дневных стационаров</w:t>
            </w:r>
          </w:p>
        </w:tc>
        <w:tc>
          <w:tcPr>
            <w:tcW w:w="964" w:type="dxa"/>
          </w:tcPr>
          <w:p w14:paraId="2F984A8C" w14:textId="77777777" w:rsidR="009D7500" w:rsidRDefault="009D7500">
            <w:pPr>
              <w:pStyle w:val="ConsPlusNormal"/>
              <w:jc w:val="center"/>
            </w:pPr>
            <w:r>
              <w:t>17</w:t>
            </w:r>
          </w:p>
        </w:tc>
        <w:tc>
          <w:tcPr>
            <w:tcW w:w="2041" w:type="dxa"/>
          </w:tcPr>
          <w:p w14:paraId="00709AC1" w14:textId="77777777" w:rsidR="009D7500" w:rsidRDefault="009D7500">
            <w:pPr>
              <w:pStyle w:val="ConsPlusNormal"/>
              <w:jc w:val="center"/>
            </w:pPr>
            <w:r>
              <w:t>случаев лечения</w:t>
            </w:r>
          </w:p>
        </w:tc>
        <w:tc>
          <w:tcPr>
            <w:tcW w:w="1701" w:type="dxa"/>
          </w:tcPr>
          <w:p w14:paraId="7AED92EF" w14:textId="77777777" w:rsidR="009D7500" w:rsidRDefault="009D7500">
            <w:pPr>
              <w:pStyle w:val="ConsPlusNormal"/>
              <w:jc w:val="center"/>
            </w:pPr>
            <w:r>
              <w:t>0,000047</w:t>
            </w:r>
          </w:p>
        </w:tc>
        <w:tc>
          <w:tcPr>
            <w:tcW w:w="1701" w:type="dxa"/>
          </w:tcPr>
          <w:p w14:paraId="072ADD34" w14:textId="77777777" w:rsidR="009D7500" w:rsidRDefault="009D7500">
            <w:pPr>
              <w:pStyle w:val="ConsPlusNormal"/>
              <w:jc w:val="center"/>
            </w:pPr>
            <w:r>
              <w:t>0,000047</w:t>
            </w:r>
          </w:p>
        </w:tc>
        <w:tc>
          <w:tcPr>
            <w:tcW w:w="1701" w:type="dxa"/>
          </w:tcPr>
          <w:p w14:paraId="1274D502" w14:textId="77777777" w:rsidR="009D7500" w:rsidRDefault="009D7500">
            <w:pPr>
              <w:pStyle w:val="ConsPlusNormal"/>
              <w:jc w:val="center"/>
            </w:pPr>
            <w:r>
              <w:t>0</w:t>
            </w:r>
          </w:p>
        </w:tc>
        <w:tc>
          <w:tcPr>
            <w:tcW w:w="1701" w:type="dxa"/>
          </w:tcPr>
          <w:p w14:paraId="271C5B49" w14:textId="77777777" w:rsidR="009D7500" w:rsidRDefault="009D7500">
            <w:pPr>
              <w:pStyle w:val="ConsPlusNormal"/>
              <w:jc w:val="center"/>
            </w:pPr>
            <w:r>
              <w:t>24063,40</w:t>
            </w:r>
          </w:p>
        </w:tc>
        <w:tc>
          <w:tcPr>
            <w:tcW w:w="1928" w:type="dxa"/>
          </w:tcPr>
          <w:p w14:paraId="05E6C3C8" w14:textId="77777777" w:rsidR="009D7500" w:rsidRDefault="009D7500">
            <w:pPr>
              <w:pStyle w:val="ConsPlusNormal"/>
              <w:jc w:val="center"/>
            </w:pPr>
            <w:r>
              <w:t>24063,40</w:t>
            </w:r>
          </w:p>
        </w:tc>
        <w:tc>
          <w:tcPr>
            <w:tcW w:w="1701" w:type="dxa"/>
          </w:tcPr>
          <w:p w14:paraId="00F19558" w14:textId="77777777" w:rsidR="009D7500" w:rsidRDefault="009D7500">
            <w:pPr>
              <w:pStyle w:val="ConsPlusNormal"/>
              <w:jc w:val="center"/>
            </w:pPr>
            <w:r>
              <w:t>0</w:t>
            </w:r>
          </w:p>
        </w:tc>
        <w:tc>
          <w:tcPr>
            <w:tcW w:w="1701" w:type="dxa"/>
          </w:tcPr>
          <w:p w14:paraId="4EFB0199" w14:textId="77777777" w:rsidR="009D7500" w:rsidRDefault="009D7500">
            <w:pPr>
              <w:pStyle w:val="ConsPlusNormal"/>
              <w:jc w:val="center"/>
            </w:pPr>
            <w:r>
              <w:t>1,1</w:t>
            </w:r>
          </w:p>
        </w:tc>
        <w:tc>
          <w:tcPr>
            <w:tcW w:w="1701" w:type="dxa"/>
          </w:tcPr>
          <w:p w14:paraId="0E792001" w14:textId="77777777" w:rsidR="009D7500" w:rsidRDefault="009D7500">
            <w:pPr>
              <w:pStyle w:val="ConsPlusNormal"/>
              <w:jc w:val="center"/>
            </w:pPr>
            <w:r>
              <w:t>1,1</w:t>
            </w:r>
          </w:p>
        </w:tc>
        <w:tc>
          <w:tcPr>
            <w:tcW w:w="1701" w:type="dxa"/>
          </w:tcPr>
          <w:p w14:paraId="57CD8800" w14:textId="77777777" w:rsidR="009D7500" w:rsidRDefault="009D7500">
            <w:pPr>
              <w:pStyle w:val="ConsPlusNormal"/>
              <w:jc w:val="center"/>
            </w:pPr>
            <w:r>
              <w:t>0</w:t>
            </w:r>
          </w:p>
        </w:tc>
        <w:tc>
          <w:tcPr>
            <w:tcW w:w="1701" w:type="dxa"/>
          </w:tcPr>
          <w:p w14:paraId="02E74657" w14:textId="77777777" w:rsidR="009D7500" w:rsidRDefault="009D7500">
            <w:pPr>
              <w:pStyle w:val="ConsPlusNormal"/>
              <w:jc w:val="center"/>
            </w:pPr>
            <w:r>
              <w:t>4740,0</w:t>
            </w:r>
          </w:p>
        </w:tc>
        <w:tc>
          <w:tcPr>
            <w:tcW w:w="1417" w:type="dxa"/>
          </w:tcPr>
          <w:p w14:paraId="7D821F04" w14:textId="77777777" w:rsidR="009D7500" w:rsidRDefault="009D7500">
            <w:pPr>
              <w:pStyle w:val="ConsPlusNormal"/>
              <w:jc w:val="center"/>
            </w:pPr>
            <w:r>
              <w:t>0</w:t>
            </w:r>
          </w:p>
        </w:tc>
        <w:tc>
          <w:tcPr>
            <w:tcW w:w="1701" w:type="dxa"/>
          </w:tcPr>
          <w:p w14:paraId="03ECCB21" w14:textId="77777777" w:rsidR="009D7500" w:rsidRDefault="009D7500">
            <w:pPr>
              <w:pStyle w:val="ConsPlusNormal"/>
              <w:jc w:val="center"/>
            </w:pPr>
            <w:r>
              <w:t>X</w:t>
            </w:r>
          </w:p>
        </w:tc>
        <w:tc>
          <w:tcPr>
            <w:tcW w:w="1417" w:type="dxa"/>
          </w:tcPr>
          <w:p w14:paraId="2E395FF8" w14:textId="77777777" w:rsidR="009D7500" w:rsidRDefault="009D7500">
            <w:pPr>
              <w:pStyle w:val="ConsPlusNormal"/>
              <w:jc w:val="center"/>
            </w:pPr>
            <w:r>
              <w:t>X</w:t>
            </w:r>
          </w:p>
        </w:tc>
      </w:tr>
      <w:tr w:rsidR="009D7500" w14:paraId="1939E601" w14:textId="77777777">
        <w:tc>
          <w:tcPr>
            <w:tcW w:w="2835" w:type="dxa"/>
          </w:tcPr>
          <w:p w14:paraId="6F5877DD" w14:textId="77777777" w:rsidR="009D7500" w:rsidRDefault="009D7500">
            <w:pPr>
              <w:pStyle w:val="ConsPlusNormal"/>
            </w:pPr>
            <w:r>
              <w:t>5.3. В условиях круглосуточного стационара</w:t>
            </w:r>
          </w:p>
        </w:tc>
        <w:tc>
          <w:tcPr>
            <w:tcW w:w="964" w:type="dxa"/>
          </w:tcPr>
          <w:p w14:paraId="2FFB5DC2" w14:textId="77777777" w:rsidR="009D7500" w:rsidRDefault="009D7500">
            <w:pPr>
              <w:pStyle w:val="ConsPlusNormal"/>
              <w:jc w:val="center"/>
            </w:pPr>
            <w:r>
              <w:t>18</w:t>
            </w:r>
          </w:p>
        </w:tc>
        <w:tc>
          <w:tcPr>
            <w:tcW w:w="2041" w:type="dxa"/>
          </w:tcPr>
          <w:p w14:paraId="5948BAB6" w14:textId="77777777" w:rsidR="009D7500" w:rsidRDefault="009D7500">
            <w:pPr>
              <w:pStyle w:val="ConsPlusNormal"/>
              <w:jc w:val="center"/>
            </w:pPr>
            <w:r>
              <w:t>случаев госпитализации</w:t>
            </w:r>
          </w:p>
        </w:tc>
        <w:tc>
          <w:tcPr>
            <w:tcW w:w="1701" w:type="dxa"/>
          </w:tcPr>
          <w:p w14:paraId="562FACC9" w14:textId="77777777" w:rsidR="009D7500" w:rsidRDefault="009D7500">
            <w:pPr>
              <w:pStyle w:val="ConsPlusNormal"/>
              <w:jc w:val="center"/>
            </w:pPr>
            <w:r>
              <w:t>0,000055</w:t>
            </w:r>
          </w:p>
        </w:tc>
        <w:tc>
          <w:tcPr>
            <w:tcW w:w="1701" w:type="dxa"/>
          </w:tcPr>
          <w:p w14:paraId="7E047E99" w14:textId="77777777" w:rsidR="009D7500" w:rsidRDefault="009D7500">
            <w:pPr>
              <w:pStyle w:val="ConsPlusNormal"/>
              <w:jc w:val="center"/>
            </w:pPr>
            <w:r>
              <w:t>0,000055</w:t>
            </w:r>
          </w:p>
        </w:tc>
        <w:tc>
          <w:tcPr>
            <w:tcW w:w="1701" w:type="dxa"/>
          </w:tcPr>
          <w:p w14:paraId="0D799CC9" w14:textId="77777777" w:rsidR="009D7500" w:rsidRDefault="009D7500">
            <w:pPr>
              <w:pStyle w:val="ConsPlusNormal"/>
              <w:jc w:val="center"/>
            </w:pPr>
            <w:r>
              <w:t>0</w:t>
            </w:r>
          </w:p>
        </w:tc>
        <w:tc>
          <w:tcPr>
            <w:tcW w:w="1701" w:type="dxa"/>
          </w:tcPr>
          <w:p w14:paraId="0D807F66" w14:textId="77777777" w:rsidR="009D7500" w:rsidRDefault="009D7500">
            <w:pPr>
              <w:pStyle w:val="ConsPlusNormal"/>
              <w:jc w:val="center"/>
            </w:pPr>
            <w:r>
              <w:t>153098,00</w:t>
            </w:r>
          </w:p>
        </w:tc>
        <w:tc>
          <w:tcPr>
            <w:tcW w:w="1928" w:type="dxa"/>
          </w:tcPr>
          <w:p w14:paraId="15A41E42" w14:textId="77777777" w:rsidR="009D7500" w:rsidRDefault="009D7500">
            <w:pPr>
              <w:pStyle w:val="ConsPlusNormal"/>
              <w:jc w:val="center"/>
            </w:pPr>
            <w:r>
              <w:t>153098,00</w:t>
            </w:r>
          </w:p>
        </w:tc>
        <w:tc>
          <w:tcPr>
            <w:tcW w:w="1701" w:type="dxa"/>
          </w:tcPr>
          <w:p w14:paraId="54299847" w14:textId="77777777" w:rsidR="009D7500" w:rsidRDefault="009D7500">
            <w:pPr>
              <w:pStyle w:val="ConsPlusNormal"/>
              <w:jc w:val="center"/>
            </w:pPr>
            <w:r>
              <w:t>0</w:t>
            </w:r>
          </w:p>
        </w:tc>
        <w:tc>
          <w:tcPr>
            <w:tcW w:w="1701" w:type="dxa"/>
          </w:tcPr>
          <w:p w14:paraId="5AC3AE83" w14:textId="77777777" w:rsidR="009D7500" w:rsidRDefault="009D7500">
            <w:pPr>
              <w:pStyle w:val="ConsPlusNormal"/>
              <w:jc w:val="center"/>
            </w:pPr>
            <w:r>
              <w:t>8,4</w:t>
            </w:r>
          </w:p>
        </w:tc>
        <w:tc>
          <w:tcPr>
            <w:tcW w:w="1701" w:type="dxa"/>
          </w:tcPr>
          <w:p w14:paraId="200AC5D0" w14:textId="77777777" w:rsidR="009D7500" w:rsidRDefault="009D7500">
            <w:pPr>
              <w:pStyle w:val="ConsPlusNormal"/>
              <w:jc w:val="center"/>
            </w:pPr>
            <w:r>
              <w:t>8,4</w:t>
            </w:r>
          </w:p>
        </w:tc>
        <w:tc>
          <w:tcPr>
            <w:tcW w:w="1701" w:type="dxa"/>
          </w:tcPr>
          <w:p w14:paraId="58537774" w14:textId="77777777" w:rsidR="009D7500" w:rsidRDefault="009D7500">
            <w:pPr>
              <w:pStyle w:val="ConsPlusNormal"/>
              <w:jc w:val="center"/>
            </w:pPr>
            <w:r>
              <w:t>0</w:t>
            </w:r>
          </w:p>
        </w:tc>
        <w:tc>
          <w:tcPr>
            <w:tcW w:w="1701" w:type="dxa"/>
          </w:tcPr>
          <w:p w14:paraId="151A9481" w14:textId="77777777" w:rsidR="009D7500" w:rsidRDefault="009D7500">
            <w:pPr>
              <w:pStyle w:val="ConsPlusNormal"/>
              <w:jc w:val="center"/>
            </w:pPr>
            <w:r>
              <w:t>35290,6</w:t>
            </w:r>
          </w:p>
        </w:tc>
        <w:tc>
          <w:tcPr>
            <w:tcW w:w="1417" w:type="dxa"/>
          </w:tcPr>
          <w:p w14:paraId="37BFD9E7" w14:textId="77777777" w:rsidR="009D7500" w:rsidRDefault="009D7500">
            <w:pPr>
              <w:pStyle w:val="ConsPlusNormal"/>
              <w:jc w:val="center"/>
            </w:pPr>
            <w:r>
              <w:t>0,1</w:t>
            </w:r>
          </w:p>
        </w:tc>
        <w:tc>
          <w:tcPr>
            <w:tcW w:w="1701" w:type="dxa"/>
          </w:tcPr>
          <w:p w14:paraId="56173FDE" w14:textId="77777777" w:rsidR="009D7500" w:rsidRDefault="009D7500">
            <w:pPr>
              <w:pStyle w:val="ConsPlusNormal"/>
              <w:jc w:val="center"/>
            </w:pPr>
            <w:r>
              <w:t>X</w:t>
            </w:r>
          </w:p>
        </w:tc>
        <w:tc>
          <w:tcPr>
            <w:tcW w:w="1417" w:type="dxa"/>
          </w:tcPr>
          <w:p w14:paraId="54FA1664" w14:textId="77777777" w:rsidR="009D7500" w:rsidRDefault="009D7500">
            <w:pPr>
              <w:pStyle w:val="ConsPlusNormal"/>
              <w:jc w:val="center"/>
            </w:pPr>
            <w:r>
              <w:t>X</w:t>
            </w:r>
          </w:p>
        </w:tc>
      </w:tr>
      <w:tr w:rsidR="009D7500" w14:paraId="7FF6F6B3" w14:textId="77777777">
        <w:tc>
          <w:tcPr>
            <w:tcW w:w="2835" w:type="dxa"/>
          </w:tcPr>
          <w:p w14:paraId="5D396883" w14:textId="77777777" w:rsidR="009D7500" w:rsidRDefault="009D7500">
            <w:pPr>
              <w:pStyle w:val="ConsPlusNormal"/>
            </w:pPr>
            <w:r>
              <w:t>6. Паллиативная медицинская помощь</w:t>
            </w:r>
          </w:p>
        </w:tc>
        <w:tc>
          <w:tcPr>
            <w:tcW w:w="964" w:type="dxa"/>
          </w:tcPr>
          <w:p w14:paraId="7E6B539C" w14:textId="77777777" w:rsidR="009D7500" w:rsidRDefault="009D7500">
            <w:pPr>
              <w:pStyle w:val="ConsPlusNormal"/>
              <w:jc w:val="center"/>
            </w:pPr>
            <w:r>
              <w:t>19</w:t>
            </w:r>
          </w:p>
        </w:tc>
        <w:tc>
          <w:tcPr>
            <w:tcW w:w="2041" w:type="dxa"/>
          </w:tcPr>
          <w:p w14:paraId="767388B2" w14:textId="77777777" w:rsidR="009D7500" w:rsidRDefault="009D7500">
            <w:pPr>
              <w:pStyle w:val="ConsPlusNormal"/>
            </w:pPr>
          </w:p>
        </w:tc>
        <w:tc>
          <w:tcPr>
            <w:tcW w:w="1701" w:type="dxa"/>
          </w:tcPr>
          <w:p w14:paraId="49500CC6" w14:textId="77777777" w:rsidR="009D7500" w:rsidRDefault="009D7500">
            <w:pPr>
              <w:pStyle w:val="ConsPlusNormal"/>
              <w:jc w:val="center"/>
            </w:pPr>
            <w:r>
              <w:t>X</w:t>
            </w:r>
          </w:p>
        </w:tc>
        <w:tc>
          <w:tcPr>
            <w:tcW w:w="1701" w:type="dxa"/>
          </w:tcPr>
          <w:p w14:paraId="1F06E85D" w14:textId="77777777" w:rsidR="009D7500" w:rsidRDefault="009D7500">
            <w:pPr>
              <w:pStyle w:val="ConsPlusNormal"/>
              <w:jc w:val="center"/>
            </w:pPr>
            <w:r>
              <w:t>X</w:t>
            </w:r>
          </w:p>
        </w:tc>
        <w:tc>
          <w:tcPr>
            <w:tcW w:w="1701" w:type="dxa"/>
          </w:tcPr>
          <w:p w14:paraId="670D08DB" w14:textId="77777777" w:rsidR="009D7500" w:rsidRDefault="009D7500">
            <w:pPr>
              <w:pStyle w:val="ConsPlusNormal"/>
              <w:jc w:val="center"/>
            </w:pPr>
            <w:r>
              <w:t>X</w:t>
            </w:r>
          </w:p>
        </w:tc>
        <w:tc>
          <w:tcPr>
            <w:tcW w:w="1701" w:type="dxa"/>
          </w:tcPr>
          <w:p w14:paraId="7A19A7ED" w14:textId="77777777" w:rsidR="009D7500" w:rsidRDefault="009D7500">
            <w:pPr>
              <w:pStyle w:val="ConsPlusNormal"/>
              <w:jc w:val="center"/>
            </w:pPr>
            <w:r>
              <w:t>X</w:t>
            </w:r>
          </w:p>
        </w:tc>
        <w:tc>
          <w:tcPr>
            <w:tcW w:w="1928" w:type="dxa"/>
          </w:tcPr>
          <w:p w14:paraId="454C1E4B" w14:textId="77777777" w:rsidR="009D7500" w:rsidRDefault="009D7500">
            <w:pPr>
              <w:pStyle w:val="ConsPlusNormal"/>
              <w:jc w:val="center"/>
            </w:pPr>
            <w:r>
              <w:t>X</w:t>
            </w:r>
          </w:p>
        </w:tc>
        <w:tc>
          <w:tcPr>
            <w:tcW w:w="1701" w:type="dxa"/>
          </w:tcPr>
          <w:p w14:paraId="1432EC01" w14:textId="77777777" w:rsidR="009D7500" w:rsidRDefault="009D7500">
            <w:pPr>
              <w:pStyle w:val="ConsPlusNormal"/>
              <w:jc w:val="center"/>
            </w:pPr>
            <w:r>
              <w:t>X</w:t>
            </w:r>
          </w:p>
        </w:tc>
        <w:tc>
          <w:tcPr>
            <w:tcW w:w="1701" w:type="dxa"/>
          </w:tcPr>
          <w:p w14:paraId="0094A428" w14:textId="77777777" w:rsidR="009D7500" w:rsidRDefault="009D7500">
            <w:pPr>
              <w:pStyle w:val="ConsPlusNormal"/>
              <w:jc w:val="center"/>
            </w:pPr>
            <w:r>
              <w:t>X</w:t>
            </w:r>
          </w:p>
        </w:tc>
        <w:tc>
          <w:tcPr>
            <w:tcW w:w="1701" w:type="dxa"/>
          </w:tcPr>
          <w:p w14:paraId="616A3213" w14:textId="77777777" w:rsidR="009D7500" w:rsidRDefault="009D7500">
            <w:pPr>
              <w:pStyle w:val="ConsPlusNormal"/>
              <w:jc w:val="center"/>
            </w:pPr>
            <w:r>
              <w:t>X</w:t>
            </w:r>
          </w:p>
        </w:tc>
        <w:tc>
          <w:tcPr>
            <w:tcW w:w="1701" w:type="dxa"/>
          </w:tcPr>
          <w:p w14:paraId="420FEECD" w14:textId="77777777" w:rsidR="009D7500" w:rsidRDefault="009D7500">
            <w:pPr>
              <w:pStyle w:val="ConsPlusNormal"/>
              <w:jc w:val="center"/>
            </w:pPr>
            <w:r>
              <w:t>X</w:t>
            </w:r>
          </w:p>
        </w:tc>
        <w:tc>
          <w:tcPr>
            <w:tcW w:w="1701" w:type="dxa"/>
          </w:tcPr>
          <w:p w14:paraId="784902FD" w14:textId="77777777" w:rsidR="009D7500" w:rsidRDefault="009D7500">
            <w:pPr>
              <w:pStyle w:val="ConsPlusNormal"/>
              <w:jc w:val="center"/>
            </w:pPr>
            <w:r>
              <w:t>1791402,2</w:t>
            </w:r>
          </w:p>
        </w:tc>
        <w:tc>
          <w:tcPr>
            <w:tcW w:w="1417" w:type="dxa"/>
          </w:tcPr>
          <w:p w14:paraId="24049FEB" w14:textId="77777777" w:rsidR="009D7500" w:rsidRDefault="009D7500">
            <w:pPr>
              <w:pStyle w:val="ConsPlusNormal"/>
              <w:jc w:val="center"/>
            </w:pPr>
            <w:r>
              <w:t>4,3</w:t>
            </w:r>
          </w:p>
        </w:tc>
        <w:tc>
          <w:tcPr>
            <w:tcW w:w="1701" w:type="dxa"/>
          </w:tcPr>
          <w:p w14:paraId="6077C586" w14:textId="77777777" w:rsidR="009D7500" w:rsidRDefault="009D7500">
            <w:pPr>
              <w:pStyle w:val="ConsPlusNormal"/>
              <w:jc w:val="center"/>
            </w:pPr>
            <w:r>
              <w:t>X</w:t>
            </w:r>
          </w:p>
        </w:tc>
        <w:tc>
          <w:tcPr>
            <w:tcW w:w="1417" w:type="dxa"/>
          </w:tcPr>
          <w:p w14:paraId="6DE186A2" w14:textId="77777777" w:rsidR="009D7500" w:rsidRDefault="009D7500">
            <w:pPr>
              <w:pStyle w:val="ConsPlusNormal"/>
              <w:jc w:val="center"/>
            </w:pPr>
            <w:r>
              <w:t>X</w:t>
            </w:r>
          </w:p>
        </w:tc>
      </w:tr>
      <w:tr w:rsidR="009D7500" w14:paraId="39FBF659" w14:textId="77777777">
        <w:tc>
          <w:tcPr>
            <w:tcW w:w="2835" w:type="dxa"/>
          </w:tcPr>
          <w:p w14:paraId="406328FD" w14:textId="77777777" w:rsidR="009D7500" w:rsidRDefault="009D7500">
            <w:pPr>
              <w:pStyle w:val="ConsPlusNormal"/>
            </w:pPr>
            <w:r>
              <w:t xml:space="preserve">6.1. Первичная медицинская помощь, в том числе доврачебная и врачебная (включая ветеранов боевых действий) </w:t>
            </w:r>
            <w:hyperlink w:anchor="P2780">
              <w:r>
                <w:rPr>
                  <w:color w:val="0000FF"/>
                </w:rPr>
                <w:t>&lt;7&gt;</w:t>
              </w:r>
            </w:hyperlink>
            <w:r>
              <w:t>, всего</w:t>
            </w:r>
          </w:p>
          <w:p w14:paraId="37284468" w14:textId="77777777" w:rsidR="009D7500" w:rsidRDefault="009D7500">
            <w:pPr>
              <w:pStyle w:val="ConsPlusNormal"/>
            </w:pPr>
            <w:r>
              <w:t>в том числе:</w:t>
            </w:r>
          </w:p>
        </w:tc>
        <w:tc>
          <w:tcPr>
            <w:tcW w:w="964" w:type="dxa"/>
          </w:tcPr>
          <w:p w14:paraId="1ED52319" w14:textId="77777777" w:rsidR="009D7500" w:rsidRDefault="009D7500">
            <w:pPr>
              <w:pStyle w:val="ConsPlusNormal"/>
              <w:jc w:val="center"/>
            </w:pPr>
            <w:r>
              <w:t>20</w:t>
            </w:r>
          </w:p>
        </w:tc>
        <w:tc>
          <w:tcPr>
            <w:tcW w:w="2041" w:type="dxa"/>
          </w:tcPr>
          <w:p w14:paraId="71B03D56" w14:textId="77777777" w:rsidR="009D7500" w:rsidRDefault="009D7500">
            <w:pPr>
              <w:pStyle w:val="ConsPlusNormal"/>
              <w:jc w:val="center"/>
            </w:pPr>
            <w:r>
              <w:t>посещений</w:t>
            </w:r>
          </w:p>
        </w:tc>
        <w:tc>
          <w:tcPr>
            <w:tcW w:w="1701" w:type="dxa"/>
          </w:tcPr>
          <w:p w14:paraId="112E027B" w14:textId="77777777" w:rsidR="009D7500" w:rsidRDefault="009D7500">
            <w:pPr>
              <w:pStyle w:val="ConsPlusNormal"/>
              <w:jc w:val="center"/>
            </w:pPr>
            <w:r>
              <w:t>0,03</w:t>
            </w:r>
          </w:p>
        </w:tc>
        <w:tc>
          <w:tcPr>
            <w:tcW w:w="1701" w:type="dxa"/>
          </w:tcPr>
          <w:p w14:paraId="2D21F470" w14:textId="77777777" w:rsidR="009D7500" w:rsidRDefault="009D7500">
            <w:pPr>
              <w:pStyle w:val="ConsPlusNormal"/>
              <w:jc w:val="center"/>
            </w:pPr>
            <w:r>
              <w:t>0,03</w:t>
            </w:r>
          </w:p>
        </w:tc>
        <w:tc>
          <w:tcPr>
            <w:tcW w:w="1701" w:type="dxa"/>
          </w:tcPr>
          <w:p w14:paraId="0AAB38AB" w14:textId="77777777" w:rsidR="009D7500" w:rsidRDefault="009D7500">
            <w:pPr>
              <w:pStyle w:val="ConsPlusNormal"/>
              <w:jc w:val="center"/>
            </w:pPr>
            <w:r>
              <w:t>X</w:t>
            </w:r>
          </w:p>
        </w:tc>
        <w:tc>
          <w:tcPr>
            <w:tcW w:w="1701" w:type="dxa"/>
          </w:tcPr>
          <w:p w14:paraId="65A9B2A3" w14:textId="77777777" w:rsidR="009D7500" w:rsidRDefault="009D7500">
            <w:pPr>
              <w:pStyle w:val="ConsPlusNormal"/>
              <w:jc w:val="center"/>
            </w:pPr>
            <w:r>
              <w:t>X</w:t>
            </w:r>
          </w:p>
        </w:tc>
        <w:tc>
          <w:tcPr>
            <w:tcW w:w="1928" w:type="dxa"/>
          </w:tcPr>
          <w:p w14:paraId="3A371219" w14:textId="77777777" w:rsidR="009D7500" w:rsidRDefault="009D7500">
            <w:pPr>
              <w:pStyle w:val="ConsPlusNormal"/>
              <w:jc w:val="center"/>
            </w:pPr>
            <w:r>
              <w:t>X</w:t>
            </w:r>
          </w:p>
        </w:tc>
        <w:tc>
          <w:tcPr>
            <w:tcW w:w="1701" w:type="dxa"/>
          </w:tcPr>
          <w:p w14:paraId="6DBE1EB9" w14:textId="77777777" w:rsidR="009D7500" w:rsidRDefault="009D7500">
            <w:pPr>
              <w:pStyle w:val="ConsPlusNormal"/>
              <w:jc w:val="center"/>
            </w:pPr>
            <w:r>
              <w:t>X</w:t>
            </w:r>
          </w:p>
        </w:tc>
        <w:tc>
          <w:tcPr>
            <w:tcW w:w="1701" w:type="dxa"/>
          </w:tcPr>
          <w:p w14:paraId="31AD90A6" w14:textId="77777777" w:rsidR="009D7500" w:rsidRDefault="009D7500">
            <w:pPr>
              <w:pStyle w:val="ConsPlusNormal"/>
              <w:jc w:val="center"/>
            </w:pPr>
            <w:r>
              <w:t>X</w:t>
            </w:r>
          </w:p>
        </w:tc>
        <w:tc>
          <w:tcPr>
            <w:tcW w:w="1701" w:type="dxa"/>
          </w:tcPr>
          <w:p w14:paraId="6A930A71" w14:textId="77777777" w:rsidR="009D7500" w:rsidRDefault="009D7500">
            <w:pPr>
              <w:pStyle w:val="ConsPlusNormal"/>
              <w:jc w:val="center"/>
            </w:pPr>
            <w:r>
              <w:t>X</w:t>
            </w:r>
          </w:p>
        </w:tc>
        <w:tc>
          <w:tcPr>
            <w:tcW w:w="1701" w:type="dxa"/>
          </w:tcPr>
          <w:p w14:paraId="26047E99" w14:textId="77777777" w:rsidR="009D7500" w:rsidRDefault="009D7500">
            <w:pPr>
              <w:pStyle w:val="ConsPlusNormal"/>
              <w:jc w:val="center"/>
            </w:pPr>
            <w:r>
              <w:t>X</w:t>
            </w:r>
          </w:p>
        </w:tc>
        <w:tc>
          <w:tcPr>
            <w:tcW w:w="1701" w:type="dxa"/>
          </w:tcPr>
          <w:p w14:paraId="15797C7D" w14:textId="77777777" w:rsidR="009D7500" w:rsidRDefault="009D7500">
            <w:pPr>
              <w:pStyle w:val="ConsPlusNormal"/>
              <w:jc w:val="center"/>
            </w:pPr>
            <w:r>
              <w:t>183414,0</w:t>
            </w:r>
          </w:p>
        </w:tc>
        <w:tc>
          <w:tcPr>
            <w:tcW w:w="1417" w:type="dxa"/>
          </w:tcPr>
          <w:p w14:paraId="70A99722" w14:textId="77777777" w:rsidR="009D7500" w:rsidRDefault="009D7500">
            <w:pPr>
              <w:pStyle w:val="ConsPlusNormal"/>
              <w:jc w:val="center"/>
            </w:pPr>
            <w:r>
              <w:t>0,4</w:t>
            </w:r>
          </w:p>
        </w:tc>
        <w:tc>
          <w:tcPr>
            <w:tcW w:w="1701" w:type="dxa"/>
          </w:tcPr>
          <w:p w14:paraId="3517D762" w14:textId="77777777" w:rsidR="009D7500" w:rsidRDefault="009D7500">
            <w:pPr>
              <w:pStyle w:val="ConsPlusNormal"/>
              <w:jc w:val="center"/>
            </w:pPr>
            <w:r>
              <w:t>X</w:t>
            </w:r>
          </w:p>
        </w:tc>
        <w:tc>
          <w:tcPr>
            <w:tcW w:w="1417" w:type="dxa"/>
          </w:tcPr>
          <w:p w14:paraId="6EAE90F5" w14:textId="77777777" w:rsidR="009D7500" w:rsidRDefault="009D7500">
            <w:pPr>
              <w:pStyle w:val="ConsPlusNormal"/>
              <w:jc w:val="center"/>
            </w:pPr>
            <w:r>
              <w:t>X</w:t>
            </w:r>
          </w:p>
        </w:tc>
      </w:tr>
      <w:tr w:rsidR="009D7500" w14:paraId="1586EA4F" w14:textId="77777777">
        <w:tc>
          <w:tcPr>
            <w:tcW w:w="2835" w:type="dxa"/>
          </w:tcPr>
          <w:p w14:paraId="12268B2D" w14:textId="77777777" w:rsidR="009D7500" w:rsidRDefault="009D7500">
            <w:pPr>
              <w:pStyle w:val="ConsPlusNormal"/>
            </w:pPr>
            <w:r>
              <w:t xml:space="preserve">посещений по паллиативной медицинской помощи без учета посещений на </w:t>
            </w:r>
            <w:r>
              <w:lastRenderedPageBreak/>
              <w:t>дому выездными патронажными бригадами</w:t>
            </w:r>
          </w:p>
        </w:tc>
        <w:tc>
          <w:tcPr>
            <w:tcW w:w="964" w:type="dxa"/>
          </w:tcPr>
          <w:p w14:paraId="6BB604D4" w14:textId="77777777" w:rsidR="009D7500" w:rsidRDefault="009D7500">
            <w:pPr>
              <w:pStyle w:val="ConsPlusNormal"/>
              <w:jc w:val="center"/>
            </w:pPr>
            <w:r>
              <w:lastRenderedPageBreak/>
              <w:t>21</w:t>
            </w:r>
          </w:p>
        </w:tc>
        <w:tc>
          <w:tcPr>
            <w:tcW w:w="2041" w:type="dxa"/>
          </w:tcPr>
          <w:p w14:paraId="40E41DCB" w14:textId="77777777" w:rsidR="009D7500" w:rsidRDefault="009D7500">
            <w:pPr>
              <w:pStyle w:val="ConsPlusNormal"/>
              <w:jc w:val="center"/>
            </w:pPr>
            <w:r>
              <w:t>посещений</w:t>
            </w:r>
          </w:p>
        </w:tc>
        <w:tc>
          <w:tcPr>
            <w:tcW w:w="1701" w:type="dxa"/>
          </w:tcPr>
          <w:p w14:paraId="0A57DA6D" w14:textId="77777777" w:rsidR="009D7500" w:rsidRDefault="009D7500">
            <w:pPr>
              <w:pStyle w:val="ConsPlusNormal"/>
              <w:jc w:val="center"/>
            </w:pPr>
            <w:r>
              <w:t>0,022</w:t>
            </w:r>
          </w:p>
        </w:tc>
        <w:tc>
          <w:tcPr>
            <w:tcW w:w="1701" w:type="dxa"/>
          </w:tcPr>
          <w:p w14:paraId="67634DBA" w14:textId="77777777" w:rsidR="009D7500" w:rsidRDefault="009D7500">
            <w:pPr>
              <w:pStyle w:val="ConsPlusNormal"/>
              <w:jc w:val="center"/>
            </w:pPr>
            <w:r>
              <w:t>0,022</w:t>
            </w:r>
          </w:p>
        </w:tc>
        <w:tc>
          <w:tcPr>
            <w:tcW w:w="1701" w:type="dxa"/>
          </w:tcPr>
          <w:p w14:paraId="67A9D95F" w14:textId="77777777" w:rsidR="009D7500" w:rsidRDefault="009D7500">
            <w:pPr>
              <w:pStyle w:val="ConsPlusNormal"/>
              <w:jc w:val="center"/>
            </w:pPr>
            <w:r>
              <w:t>0</w:t>
            </w:r>
          </w:p>
        </w:tc>
        <w:tc>
          <w:tcPr>
            <w:tcW w:w="1701" w:type="dxa"/>
          </w:tcPr>
          <w:p w14:paraId="7A04F490" w14:textId="77777777" w:rsidR="009D7500" w:rsidRDefault="009D7500">
            <w:pPr>
              <w:pStyle w:val="ConsPlusNormal"/>
              <w:jc w:val="center"/>
            </w:pPr>
            <w:r>
              <w:t>709,4</w:t>
            </w:r>
          </w:p>
        </w:tc>
        <w:tc>
          <w:tcPr>
            <w:tcW w:w="1928" w:type="dxa"/>
          </w:tcPr>
          <w:p w14:paraId="2B273D76" w14:textId="77777777" w:rsidR="009D7500" w:rsidRDefault="009D7500">
            <w:pPr>
              <w:pStyle w:val="ConsPlusNormal"/>
              <w:jc w:val="center"/>
            </w:pPr>
            <w:r>
              <w:t>709,4</w:t>
            </w:r>
          </w:p>
        </w:tc>
        <w:tc>
          <w:tcPr>
            <w:tcW w:w="1701" w:type="dxa"/>
          </w:tcPr>
          <w:p w14:paraId="1B6DA92B" w14:textId="77777777" w:rsidR="009D7500" w:rsidRDefault="009D7500">
            <w:pPr>
              <w:pStyle w:val="ConsPlusNormal"/>
              <w:jc w:val="center"/>
            </w:pPr>
            <w:r>
              <w:t>0</w:t>
            </w:r>
          </w:p>
        </w:tc>
        <w:tc>
          <w:tcPr>
            <w:tcW w:w="1701" w:type="dxa"/>
          </w:tcPr>
          <w:p w14:paraId="58FF8D2B" w14:textId="77777777" w:rsidR="009D7500" w:rsidRDefault="009D7500">
            <w:pPr>
              <w:pStyle w:val="ConsPlusNormal"/>
              <w:jc w:val="center"/>
            </w:pPr>
            <w:r>
              <w:t>15,6</w:t>
            </w:r>
          </w:p>
        </w:tc>
        <w:tc>
          <w:tcPr>
            <w:tcW w:w="1701" w:type="dxa"/>
          </w:tcPr>
          <w:p w14:paraId="5ED78D73" w14:textId="77777777" w:rsidR="009D7500" w:rsidRDefault="009D7500">
            <w:pPr>
              <w:pStyle w:val="ConsPlusNormal"/>
              <w:jc w:val="center"/>
            </w:pPr>
            <w:r>
              <w:t>15,6</w:t>
            </w:r>
          </w:p>
        </w:tc>
        <w:tc>
          <w:tcPr>
            <w:tcW w:w="1701" w:type="dxa"/>
          </w:tcPr>
          <w:p w14:paraId="0E5A6506" w14:textId="77777777" w:rsidR="009D7500" w:rsidRDefault="009D7500">
            <w:pPr>
              <w:pStyle w:val="ConsPlusNormal"/>
              <w:jc w:val="center"/>
            </w:pPr>
            <w:r>
              <w:t>0</w:t>
            </w:r>
          </w:p>
        </w:tc>
        <w:tc>
          <w:tcPr>
            <w:tcW w:w="1701" w:type="dxa"/>
          </w:tcPr>
          <w:p w14:paraId="3CE24E67" w14:textId="77777777" w:rsidR="009D7500" w:rsidRDefault="009D7500">
            <w:pPr>
              <w:pStyle w:val="ConsPlusNormal"/>
              <w:jc w:val="center"/>
            </w:pPr>
            <w:r>
              <w:t>65409,6</w:t>
            </w:r>
          </w:p>
        </w:tc>
        <w:tc>
          <w:tcPr>
            <w:tcW w:w="1417" w:type="dxa"/>
          </w:tcPr>
          <w:p w14:paraId="50E69A3C" w14:textId="77777777" w:rsidR="009D7500" w:rsidRDefault="009D7500">
            <w:pPr>
              <w:pStyle w:val="ConsPlusNormal"/>
              <w:jc w:val="center"/>
            </w:pPr>
            <w:r>
              <w:t>0,1</w:t>
            </w:r>
          </w:p>
        </w:tc>
        <w:tc>
          <w:tcPr>
            <w:tcW w:w="1701" w:type="dxa"/>
          </w:tcPr>
          <w:p w14:paraId="39B7E150" w14:textId="77777777" w:rsidR="009D7500" w:rsidRDefault="009D7500">
            <w:pPr>
              <w:pStyle w:val="ConsPlusNormal"/>
              <w:jc w:val="center"/>
            </w:pPr>
            <w:r>
              <w:t>X</w:t>
            </w:r>
          </w:p>
        </w:tc>
        <w:tc>
          <w:tcPr>
            <w:tcW w:w="1417" w:type="dxa"/>
          </w:tcPr>
          <w:p w14:paraId="5E4B9B05" w14:textId="77777777" w:rsidR="009D7500" w:rsidRDefault="009D7500">
            <w:pPr>
              <w:pStyle w:val="ConsPlusNormal"/>
              <w:jc w:val="center"/>
            </w:pPr>
            <w:r>
              <w:t>X</w:t>
            </w:r>
          </w:p>
        </w:tc>
      </w:tr>
      <w:tr w:rsidR="009D7500" w14:paraId="79F97FA1" w14:textId="77777777">
        <w:tc>
          <w:tcPr>
            <w:tcW w:w="2835" w:type="dxa"/>
          </w:tcPr>
          <w:p w14:paraId="73D783DB" w14:textId="77777777" w:rsidR="009D7500" w:rsidRDefault="009D7500">
            <w:pPr>
              <w:pStyle w:val="ConsPlusNormal"/>
            </w:pPr>
            <w:r>
              <w:t>посещений на дому выездными патронажными бригадами</w:t>
            </w:r>
          </w:p>
        </w:tc>
        <w:tc>
          <w:tcPr>
            <w:tcW w:w="964" w:type="dxa"/>
          </w:tcPr>
          <w:p w14:paraId="2DEA5A60" w14:textId="77777777" w:rsidR="009D7500" w:rsidRDefault="009D7500">
            <w:pPr>
              <w:pStyle w:val="ConsPlusNormal"/>
              <w:jc w:val="center"/>
            </w:pPr>
            <w:r>
              <w:t>22</w:t>
            </w:r>
          </w:p>
        </w:tc>
        <w:tc>
          <w:tcPr>
            <w:tcW w:w="2041" w:type="dxa"/>
          </w:tcPr>
          <w:p w14:paraId="1299EB6C" w14:textId="77777777" w:rsidR="009D7500" w:rsidRDefault="009D7500">
            <w:pPr>
              <w:pStyle w:val="ConsPlusNormal"/>
              <w:jc w:val="center"/>
            </w:pPr>
            <w:r>
              <w:t>посещений</w:t>
            </w:r>
          </w:p>
        </w:tc>
        <w:tc>
          <w:tcPr>
            <w:tcW w:w="1701" w:type="dxa"/>
          </w:tcPr>
          <w:p w14:paraId="35E939D8" w14:textId="77777777" w:rsidR="009D7500" w:rsidRDefault="009D7500">
            <w:pPr>
              <w:pStyle w:val="ConsPlusNormal"/>
              <w:jc w:val="center"/>
            </w:pPr>
            <w:r>
              <w:t>0,008</w:t>
            </w:r>
          </w:p>
        </w:tc>
        <w:tc>
          <w:tcPr>
            <w:tcW w:w="1701" w:type="dxa"/>
          </w:tcPr>
          <w:p w14:paraId="4F5CE25E" w14:textId="77777777" w:rsidR="009D7500" w:rsidRDefault="009D7500">
            <w:pPr>
              <w:pStyle w:val="ConsPlusNormal"/>
              <w:jc w:val="center"/>
            </w:pPr>
            <w:r>
              <w:t>0,008</w:t>
            </w:r>
          </w:p>
        </w:tc>
        <w:tc>
          <w:tcPr>
            <w:tcW w:w="1701" w:type="dxa"/>
          </w:tcPr>
          <w:p w14:paraId="39651441" w14:textId="77777777" w:rsidR="009D7500" w:rsidRDefault="009D7500">
            <w:pPr>
              <w:pStyle w:val="ConsPlusNormal"/>
              <w:jc w:val="center"/>
            </w:pPr>
            <w:r>
              <w:t>0</w:t>
            </w:r>
          </w:p>
        </w:tc>
        <w:tc>
          <w:tcPr>
            <w:tcW w:w="1701" w:type="dxa"/>
          </w:tcPr>
          <w:p w14:paraId="75C6CEDD" w14:textId="77777777" w:rsidR="009D7500" w:rsidRDefault="009D7500">
            <w:pPr>
              <w:pStyle w:val="ConsPlusNormal"/>
              <w:jc w:val="center"/>
            </w:pPr>
            <w:r>
              <w:t>3519,5</w:t>
            </w:r>
          </w:p>
        </w:tc>
        <w:tc>
          <w:tcPr>
            <w:tcW w:w="1928" w:type="dxa"/>
          </w:tcPr>
          <w:p w14:paraId="66FAD88A" w14:textId="77777777" w:rsidR="009D7500" w:rsidRDefault="009D7500">
            <w:pPr>
              <w:pStyle w:val="ConsPlusNormal"/>
              <w:jc w:val="center"/>
            </w:pPr>
            <w:r>
              <w:t>3519,5</w:t>
            </w:r>
          </w:p>
        </w:tc>
        <w:tc>
          <w:tcPr>
            <w:tcW w:w="1701" w:type="dxa"/>
          </w:tcPr>
          <w:p w14:paraId="40520179" w14:textId="77777777" w:rsidR="009D7500" w:rsidRDefault="009D7500">
            <w:pPr>
              <w:pStyle w:val="ConsPlusNormal"/>
              <w:jc w:val="center"/>
            </w:pPr>
            <w:r>
              <w:t>0</w:t>
            </w:r>
          </w:p>
        </w:tc>
        <w:tc>
          <w:tcPr>
            <w:tcW w:w="1701" w:type="dxa"/>
          </w:tcPr>
          <w:p w14:paraId="250F428B" w14:textId="77777777" w:rsidR="009D7500" w:rsidRDefault="009D7500">
            <w:pPr>
              <w:pStyle w:val="ConsPlusNormal"/>
              <w:jc w:val="center"/>
            </w:pPr>
            <w:r>
              <w:t>28,2</w:t>
            </w:r>
          </w:p>
        </w:tc>
        <w:tc>
          <w:tcPr>
            <w:tcW w:w="1701" w:type="dxa"/>
          </w:tcPr>
          <w:p w14:paraId="5578A231" w14:textId="77777777" w:rsidR="009D7500" w:rsidRDefault="009D7500">
            <w:pPr>
              <w:pStyle w:val="ConsPlusNormal"/>
              <w:jc w:val="center"/>
            </w:pPr>
            <w:r>
              <w:t>28,2</w:t>
            </w:r>
          </w:p>
        </w:tc>
        <w:tc>
          <w:tcPr>
            <w:tcW w:w="1701" w:type="dxa"/>
          </w:tcPr>
          <w:p w14:paraId="0FF30786" w14:textId="77777777" w:rsidR="009D7500" w:rsidRDefault="009D7500">
            <w:pPr>
              <w:pStyle w:val="ConsPlusNormal"/>
              <w:jc w:val="center"/>
            </w:pPr>
            <w:r>
              <w:t>0</w:t>
            </w:r>
          </w:p>
        </w:tc>
        <w:tc>
          <w:tcPr>
            <w:tcW w:w="1701" w:type="dxa"/>
          </w:tcPr>
          <w:p w14:paraId="79744B5C" w14:textId="77777777" w:rsidR="009D7500" w:rsidRDefault="009D7500">
            <w:pPr>
              <w:pStyle w:val="ConsPlusNormal"/>
              <w:jc w:val="center"/>
            </w:pPr>
            <w:r>
              <w:t>118004,4</w:t>
            </w:r>
          </w:p>
        </w:tc>
        <w:tc>
          <w:tcPr>
            <w:tcW w:w="1417" w:type="dxa"/>
          </w:tcPr>
          <w:p w14:paraId="7D7C04A6" w14:textId="77777777" w:rsidR="009D7500" w:rsidRDefault="009D7500">
            <w:pPr>
              <w:pStyle w:val="ConsPlusNormal"/>
              <w:jc w:val="center"/>
            </w:pPr>
            <w:r>
              <w:t>0,3</w:t>
            </w:r>
          </w:p>
        </w:tc>
        <w:tc>
          <w:tcPr>
            <w:tcW w:w="1701" w:type="dxa"/>
          </w:tcPr>
          <w:p w14:paraId="19CB5ACE" w14:textId="77777777" w:rsidR="009D7500" w:rsidRDefault="009D7500">
            <w:pPr>
              <w:pStyle w:val="ConsPlusNormal"/>
              <w:jc w:val="center"/>
            </w:pPr>
            <w:r>
              <w:t>X</w:t>
            </w:r>
          </w:p>
        </w:tc>
        <w:tc>
          <w:tcPr>
            <w:tcW w:w="1417" w:type="dxa"/>
          </w:tcPr>
          <w:p w14:paraId="2967461D" w14:textId="77777777" w:rsidR="009D7500" w:rsidRDefault="009D7500">
            <w:pPr>
              <w:pStyle w:val="ConsPlusNormal"/>
              <w:jc w:val="center"/>
            </w:pPr>
            <w:r>
              <w:t>X</w:t>
            </w:r>
          </w:p>
        </w:tc>
      </w:tr>
      <w:tr w:rsidR="009D7500" w14:paraId="1E9B3077" w14:textId="77777777">
        <w:tc>
          <w:tcPr>
            <w:tcW w:w="2835" w:type="dxa"/>
          </w:tcPr>
          <w:p w14:paraId="73A22D0F" w14:textId="77777777" w:rsidR="009D7500" w:rsidRDefault="009D7500">
            <w:pPr>
              <w:pStyle w:val="ConsPlusNormal"/>
            </w:pPr>
            <w:r>
              <w:t>в том числе для детского населения</w:t>
            </w:r>
          </w:p>
        </w:tc>
        <w:tc>
          <w:tcPr>
            <w:tcW w:w="964" w:type="dxa"/>
          </w:tcPr>
          <w:p w14:paraId="2FA7961B" w14:textId="77777777" w:rsidR="009D7500" w:rsidRDefault="009D7500">
            <w:pPr>
              <w:pStyle w:val="ConsPlusNormal"/>
              <w:jc w:val="center"/>
            </w:pPr>
            <w:r>
              <w:t>23</w:t>
            </w:r>
          </w:p>
        </w:tc>
        <w:tc>
          <w:tcPr>
            <w:tcW w:w="2041" w:type="dxa"/>
          </w:tcPr>
          <w:p w14:paraId="4B3654D0" w14:textId="77777777" w:rsidR="009D7500" w:rsidRDefault="009D7500">
            <w:pPr>
              <w:pStyle w:val="ConsPlusNormal"/>
              <w:jc w:val="center"/>
            </w:pPr>
            <w:r>
              <w:t>посещений</w:t>
            </w:r>
          </w:p>
        </w:tc>
        <w:tc>
          <w:tcPr>
            <w:tcW w:w="1701" w:type="dxa"/>
          </w:tcPr>
          <w:p w14:paraId="7E608294" w14:textId="77777777" w:rsidR="009D7500" w:rsidRDefault="009D7500">
            <w:pPr>
              <w:pStyle w:val="ConsPlusNormal"/>
              <w:jc w:val="center"/>
            </w:pPr>
            <w:r>
              <w:t>0,000604</w:t>
            </w:r>
          </w:p>
        </w:tc>
        <w:tc>
          <w:tcPr>
            <w:tcW w:w="1701" w:type="dxa"/>
          </w:tcPr>
          <w:p w14:paraId="577E71DB" w14:textId="77777777" w:rsidR="009D7500" w:rsidRDefault="009D7500">
            <w:pPr>
              <w:pStyle w:val="ConsPlusNormal"/>
              <w:jc w:val="center"/>
            </w:pPr>
            <w:r>
              <w:t>0,000604</w:t>
            </w:r>
          </w:p>
        </w:tc>
        <w:tc>
          <w:tcPr>
            <w:tcW w:w="1701" w:type="dxa"/>
          </w:tcPr>
          <w:p w14:paraId="28E2D5C5" w14:textId="77777777" w:rsidR="009D7500" w:rsidRDefault="009D7500">
            <w:pPr>
              <w:pStyle w:val="ConsPlusNormal"/>
              <w:jc w:val="center"/>
            </w:pPr>
            <w:r>
              <w:t>0</w:t>
            </w:r>
          </w:p>
        </w:tc>
        <w:tc>
          <w:tcPr>
            <w:tcW w:w="1701" w:type="dxa"/>
          </w:tcPr>
          <w:p w14:paraId="212FC008" w14:textId="77777777" w:rsidR="009D7500" w:rsidRDefault="009D7500">
            <w:pPr>
              <w:pStyle w:val="ConsPlusNormal"/>
              <w:jc w:val="center"/>
            </w:pPr>
            <w:r>
              <w:t>3519,5</w:t>
            </w:r>
          </w:p>
        </w:tc>
        <w:tc>
          <w:tcPr>
            <w:tcW w:w="1928" w:type="dxa"/>
          </w:tcPr>
          <w:p w14:paraId="3FE6C81A" w14:textId="77777777" w:rsidR="009D7500" w:rsidRDefault="009D7500">
            <w:pPr>
              <w:pStyle w:val="ConsPlusNormal"/>
              <w:jc w:val="center"/>
            </w:pPr>
            <w:r>
              <w:t>3519,5</w:t>
            </w:r>
          </w:p>
        </w:tc>
        <w:tc>
          <w:tcPr>
            <w:tcW w:w="1701" w:type="dxa"/>
          </w:tcPr>
          <w:p w14:paraId="13975514" w14:textId="77777777" w:rsidR="009D7500" w:rsidRDefault="009D7500">
            <w:pPr>
              <w:pStyle w:val="ConsPlusNormal"/>
              <w:jc w:val="center"/>
            </w:pPr>
            <w:r>
              <w:t>0</w:t>
            </w:r>
          </w:p>
        </w:tc>
        <w:tc>
          <w:tcPr>
            <w:tcW w:w="1701" w:type="dxa"/>
          </w:tcPr>
          <w:p w14:paraId="2FA7AC9E" w14:textId="77777777" w:rsidR="009D7500" w:rsidRDefault="009D7500">
            <w:pPr>
              <w:pStyle w:val="ConsPlusNormal"/>
              <w:jc w:val="center"/>
            </w:pPr>
            <w:r>
              <w:t>2,1</w:t>
            </w:r>
          </w:p>
        </w:tc>
        <w:tc>
          <w:tcPr>
            <w:tcW w:w="1701" w:type="dxa"/>
          </w:tcPr>
          <w:p w14:paraId="4E9606C2" w14:textId="77777777" w:rsidR="009D7500" w:rsidRDefault="009D7500">
            <w:pPr>
              <w:pStyle w:val="ConsPlusNormal"/>
              <w:jc w:val="center"/>
            </w:pPr>
            <w:r>
              <w:t>2,1</w:t>
            </w:r>
          </w:p>
        </w:tc>
        <w:tc>
          <w:tcPr>
            <w:tcW w:w="1701" w:type="dxa"/>
          </w:tcPr>
          <w:p w14:paraId="6C8E26C0" w14:textId="77777777" w:rsidR="009D7500" w:rsidRDefault="009D7500">
            <w:pPr>
              <w:pStyle w:val="ConsPlusNormal"/>
              <w:jc w:val="center"/>
            </w:pPr>
            <w:r>
              <w:t>0</w:t>
            </w:r>
          </w:p>
        </w:tc>
        <w:tc>
          <w:tcPr>
            <w:tcW w:w="1701" w:type="dxa"/>
          </w:tcPr>
          <w:p w14:paraId="247191A2" w14:textId="77777777" w:rsidR="009D7500" w:rsidRDefault="009D7500">
            <w:pPr>
              <w:pStyle w:val="ConsPlusNormal"/>
              <w:jc w:val="center"/>
            </w:pPr>
            <w:r>
              <w:t>8909,3</w:t>
            </w:r>
          </w:p>
        </w:tc>
        <w:tc>
          <w:tcPr>
            <w:tcW w:w="1417" w:type="dxa"/>
          </w:tcPr>
          <w:p w14:paraId="33ECAD53" w14:textId="77777777" w:rsidR="009D7500" w:rsidRDefault="009D7500">
            <w:pPr>
              <w:pStyle w:val="ConsPlusNormal"/>
              <w:jc w:val="center"/>
            </w:pPr>
            <w:r>
              <w:t>0</w:t>
            </w:r>
          </w:p>
        </w:tc>
        <w:tc>
          <w:tcPr>
            <w:tcW w:w="1701" w:type="dxa"/>
          </w:tcPr>
          <w:p w14:paraId="19C208D8" w14:textId="77777777" w:rsidR="009D7500" w:rsidRDefault="009D7500">
            <w:pPr>
              <w:pStyle w:val="ConsPlusNormal"/>
            </w:pPr>
          </w:p>
        </w:tc>
        <w:tc>
          <w:tcPr>
            <w:tcW w:w="1417" w:type="dxa"/>
          </w:tcPr>
          <w:p w14:paraId="43DA0915" w14:textId="77777777" w:rsidR="009D7500" w:rsidRDefault="009D7500">
            <w:pPr>
              <w:pStyle w:val="ConsPlusNormal"/>
            </w:pPr>
          </w:p>
        </w:tc>
      </w:tr>
      <w:tr w:rsidR="009D7500" w14:paraId="7681485B" w14:textId="77777777">
        <w:tc>
          <w:tcPr>
            <w:tcW w:w="2835" w:type="dxa"/>
          </w:tcPr>
          <w:p w14:paraId="429F03CC" w14:textId="77777777" w:rsidR="009D7500" w:rsidRDefault="009D7500">
            <w:pPr>
              <w:pStyle w:val="ConsPlusNormal"/>
            </w:pPr>
            <w:r>
              <w:t xml:space="preserve">6.2. Оказываемая в стационарных условиях (включая койки паллиативной медицинской помощи и койки сестринского ухода) </w:t>
            </w:r>
            <w:hyperlink w:anchor="P2781">
              <w:r>
                <w:rPr>
                  <w:color w:val="0000FF"/>
                </w:rPr>
                <w:t>&lt;8&gt;</w:t>
              </w:r>
            </w:hyperlink>
          </w:p>
        </w:tc>
        <w:tc>
          <w:tcPr>
            <w:tcW w:w="964" w:type="dxa"/>
          </w:tcPr>
          <w:p w14:paraId="69617649" w14:textId="77777777" w:rsidR="009D7500" w:rsidRDefault="009D7500">
            <w:pPr>
              <w:pStyle w:val="ConsPlusNormal"/>
              <w:jc w:val="center"/>
            </w:pPr>
            <w:r>
              <w:t>24</w:t>
            </w:r>
          </w:p>
        </w:tc>
        <w:tc>
          <w:tcPr>
            <w:tcW w:w="2041" w:type="dxa"/>
          </w:tcPr>
          <w:p w14:paraId="5B03ABCE" w14:textId="77777777" w:rsidR="009D7500" w:rsidRDefault="009D7500">
            <w:pPr>
              <w:pStyle w:val="ConsPlusNormal"/>
              <w:jc w:val="center"/>
            </w:pPr>
            <w:r>
              <w:t>койко-дней</w:t>
            </w:r>
          </w:p>
        </w:tc>
        <w:tc>
          <w:tcPr>
            <w:tcW w:w="1701" w:type="dxa"/>
          </w:tcPr>
          <w:p w14:paraId="36E2DD25" w14:textId="77777777" w:rsidR="009D7500" w:rsidRDefault="009D7500">
            <w:pPr>
              <w:pStyle w:val="ConsPlusNormal"/>
              <w:jc w:val="center"/>
            </w:pPr>
            <w:r>
              <w:t>0,092</w:t>
            </w:r>
          </w:p>
        </w:tc>
        <w:tc>
          <w:tcPr>
            <w:tcW w:w="1701" w:type="dxa"/>
          </w:tcPr>
          <w:p w14:paraId="384AB014" w14:textId="77777777" w:rsidR="009D7500" w:rsidRDefault="009D7500">
            <w:pPr>
              <w:pStyle w:val="ConsPlusNormal"/>
              <w:jc w:val="center"/>
            </w:pPr>
            <w:r>
              <w:t>0,092</w:t>
            </w:r>
          </w:p>
        </w:tc>
        <w:tc>
          <w:tcPr>
            <w:tcW w:w="1701" w:type="dxa"/>
          </w:tcPr>
          <w:p w14:paraId="2451CEBA" w14:textId="77777777" w:rsidR="009D7500" w:rsidRDefault="009D7500">
            <w:pPr>
              <w:pStyle w:val="ConsPlusNormal"/>
              <w:jc w:val="center"/>
            </w:pPr>
            <w:r>
              <w:t>0</w:t>
            </w:r>
          </w:p>
        </w:tc>
        <w:tc>
          <w:tcPr>
            <w:tcW w:w="1701" w:type="dxa"/>
          </w:tcPr>
          <w:p w14:paraId="717478C7" w14:textId="77777777" w:rsidR="009D7500" w:rsidRDefault="009D7500">
            <w:pPr>
              <w:pStyle w:val="ConsPlusNormal"/>
              <w:jc w:val="center"/>
            </w:pPr>
            <w:r>
              <w:t>4156,1</w:t>
            </w:r>
          </w:p>
        </w:tc>
        <w:tc>
          <w:tcPr>
            <w:tcW w:w="1928" w:type="dxa"/>
          </w:tcPr>
          <w:p w14:paraId="1C4A67E0" w14:textId="77777777" w:rsidR="009D7500" w:rsidRDefault="009D7500">
            <w:pPr>
              <w:pStyle w:val="ConsPlusNormal"/>
              <w:jc w:val="center"/>
            </w:pPr>
            <w:r>
              <w:t>4156,1</w:t>
            </w:r>
          </w:p>
        </w:tc>
        <w:tc>
          <w:tcPr>
            <w:tcW w:w="1701" w:type="dxa"/>
          </w:tcPr>
          <w:p w14:paraId="6D7FC055" w14:textId="77777777" w:rsidR="009D7500" w:rsidRDefault="009D7500">
            <w:pPr>
              <w:pStyle w:val="ConsPlusNormal"/>
              <w:jc w:val="center"/>
            </w:pPr>
            <w:r>
              <w:t>0</w:t>
            </w:r>
          </w:p>
        </w:tc>
        <w:tc>
          <w:tcPr>
            <w:tcW w:w="1701" w:type="dxa"/>
          </w:tcPr>
          <w:p w14:paraId="5902736A" w14:textId="77777777" w:rsidR="009D7500" w:rsidRDefault="009D7500">
            <w:pPr>
              <w:pStyle w:val="ConsPlusNormal"/>
              <w:jc w:val="center"/>
            </w:pPr>
            <w:r>
              <w:t>382,4</w:t>
            </w:r>
          </w:p>
        </w:tc>
        <w:tc>
          <w:tcPr>
            <w:tcW w:w="1701" w:type="dxa"/>
          </w:tcPr>
          <w:p w14:paraId="4E129122" w14:textId="77777777" w:rsidR="009D7500" w:rsidRDefault="009D7500">
            <w:pPr>
              <w:pStyle w:val="ConsPlusNormal"/>
              <w:jc w:val="center"/>
            </w:pPr>
            <w:r>
              <w:t>382,4</w:t>
            </w:r>
          </w:p>
        </w:tc>
        <w:tc>
          <w:tcPr>
            <w:tcW w:w="1701" w:type="dxa"/>
          </w:tcPr>
          <w:p w14:paraId="3956A735" w14:textId="77777777" w:rsidR="009D7500" w:rsidRDefault="009D7500">
            <w:pPr>
              <w:pStyle w:val="ConsPlusNormal"/>
              <w:jc w:val="center"/>
            </w:pPr>
            <w:r>
              <w:t>0</w:t>
            </w:r>
          </w:p>
        </w:tc>
        <w:tc>
          <w:tcPr>
            <w:tcW w:w="1701" w:type="dxa"/>
          </w:tcPr>
          <w:p w14:paraId="4C597EA2" w14:textId="77777777" w:rsidR="009D7500" w:rsidRDefault="009D7500">
            <w:pPr>
              <w:pStyle w:val="ConsPlusNormal"/>
              <w:jc w:val="center"/>
            </w:pPr>
            <w:r>
              <w:t>1602511,3</w:t>
            </w:r>
          </w:p>
        </w:tc>
        <w:tc>
          <w:tcPr>
            <w:tcW w:w="1417" w:type="dxa"/>
          </w:tcPr>
          <w:p w14:paraId="205BF9A6" w14:textId="77777777" w:rsidR="009D7500" w:rsidRDefault="009D7500">
            <w:pPr>
              <w:pStyle w:val="ConsPlusNormal"/>
              <w:jc w:val="center"/>
            </w:pPr>
            <w:r>
              <w:t>3,9</w:t>
            </w:r>
          </w:p>
        </w:tc>
        <w:tc>
          <w:tcPr>
            <w:tcW w:w="1701" w:type="dxa"/>
          </w:tcPr>
          <w:p w14:paraId="03852542" w14:textId="77777777" w:rsidR="009D7500" w:rsidRDefault="009D7500">
            <w:pPr>
              <w:pStyle w:val="ConsPlusNormal"/>
              <w:jc w:val="center"/>
            </w:pPr>
            <w:r>
              <w:t>X</w:t>
            </w:r>
          </w:p>
        </w:tc>
        <w:tc>
          <w:tcPr>
            <w:tcW w:w="1417" w:type="dxa"/>
          </w:tcPr>
          <w:p w14:paraId="25F30130" w14:textId="77777777" w:rsidR="009D7500" w:rsidRDefault="009D7500">
            <w:pPr>
              <w:pStyle w:val="ConsPlusNormal"/>
              <w:jc w:val="center"/>
            </w:pPr>
            <w:r>
              <w:t>X</w:t>
            </w:r>
          </w:p>
        </w:tc>
      </w:tr>
      <w:tr w:rsidR="009D7500" w14:paraId="6F89BD05" w14:textId="77777777">
        <w:tc>
          <w:tcPr>
            <w:tcW w:w="2835" w:type="dxa"/>
          </w:tcPr>
          <w:p w14:paraId="58C1B48E" w14:textId="77777777" w:rsidR="009D7500" w:rsidRDefault="009D7500">
            <w:pPr>
              <w:pStyle w:val="ConsPlusNormal"/>
            </w:pPr>
            <w:r>
              <w:t>в том числе для детского населения</w:t>
            </w:r>
          </w:p>
        </w:tc>
        <w:tc>
          <w:tcPr>
            <w:tcW w:w="964" w:type="dxa"/>
          </w:tcPr>
          <w:p w14:paraId="1A38A233" w14:textId="77777777" w:rsidR="009D7500" w:rsidRDefault="009D7500">
            <w:pPr>
              <w:pStyle w:val="ConsPlusNormal"/>
              <w:jc w:val="center"/>
            </w:pPr>
            <w:r>
              <w:t>25</w:t>
            </w:r>
          </w:p>
        </w:tc>
        <w:tc>
          <w:tcPr>
            <w:tcW w:w="2041" w:type="dxa"/>
          </w:tcPr>
          <w:p w14:paraId="09B3469D" w14:textId="77777777" w:rsidR="009D7500" w:rsidRDefault="009D7500">
            <w:pPr>
              <w:pStyle w:val="ConsPlusNormal"/>
              <w:jc w:val="center"/>
            </w:pPr>
            <w:r>
              <w:t>койко-дней</w:t>
            </w:r>
          </w:p>
        </w:tc>
        <w:tc>
          <w:tcPr>
            <w:tcW w:w="1701" w:type="dxa"/>
          </w:tcPr>
          <w:p w14:paraId="3DA89E79" w14:textId="77777777" w:rsidR="009D7500" w:rsidRDefault="009D7500">
            <w:pPr>
              <w:pStyle w:val="ConsPlusNormal"/>
              <w:jc w:val="center"/>
            </w:pPr>
            <w:r>
              <w:t>0,004108</w:t>
            </w:r>
          </w:p>
        </w:tc>
        <w:tc>
          <w:tcPr>
            <w:tcW w:w="1701" w:type="dxa"/>
          </w:tcPr>
          <w:p w14:paraId="08D44C98" w14:textId="77777777" w:rsidR="009D7500" w:rsidRDefault="009D7500">
            <w:pPr>
              <w:pStyle w:val="ConsPlusNormal"/>
              <w:jc w:val="center"/>
            </w:pPr>
            <w:r>
              <w:t>0,004108</w:t>
            </w:r>
          </w:p>
        </w:tc>
        <w:tc>
          <w:tcPr>
            <w:tcW w:w="1701" w:type="dxa"/>
          </w:tcPr>
          <w:p w14:paraId="538B2561" w14:textId="77777777" w:rsidR="009D7500" w:rsidRDefault="009D7500">
            <w:pPr>
              <w:pStyle w:val="ConsPlusNormal"/>
              <w:jc w:val="center"/>
            </w:pPr>
            <w:r>
              <w:t>0</w:t>
            </w:r>
          </w:p>
        </w:tc>
        <w:tc>
          <w:tcPr>
            <w:tcW w:w="1701" w:type="dxa"/>
          </w:tcPr>
          <w:p w14:paraId="1C25E2FE" w14:textId="77777777" w:rsidR="009D7500" w:rsidRDefault="009D7500">
            <w:pPr>
              <w:pStyle w:val="ConsPlusNormal"/>
              <w:jc w:val="center"/>
            </w:pPr>
            <w:r>
              <w:t>4179</w:t>
            </w:r>
          </w:p>
        </w:tc>
        <w:tc>
          <w:tcPr>
            <w:tcW w:w="1928" w:type="dxa"/>
          </w:tcPr>
          <w:p w14:paraId="7481DB33" w14:textId="77777777" w:rsidR="009D7500" w:rsidRDefault="009D7500">
            <w:pPr>
              <w:pStyle w:val="ConsPlusNormal"/>
              <w:jc w:val="center"/>
            </w:pPr>
            <w:r>
              <w:t>4179</w:t>
            </w:r>
          </w:p>
        </w:tc>
        <w:tc>
          <w:tcPr>
            <w:tcW w:w="1701" w:type="dxa"/>
          </w:tcPr>
          <w:p w14:paraId="34C324D2" w14:textId="77777777" w:rsidR="009D7500" w:rsidRDefault="009D7500">
            <w:pPr>
              <w:pStyle w:val="ConsPlusNormal"/>
              <w:jc w:val="center"/>
            </w:pPr>
            <w:r>
              <w:t>0</w:t>
            </w:r>
          </w:p>
        </w:tc>
        <w:tc>
          <w:tcPr>
            <w:tcW w:w="1701" w:type="dxa"/>
          </w:tcPr>
          <w:p w14:paraId="3D685857" w14:textId="77777777" w:rsidR="009D7500" w:rsidRDefault="009D7500">
            <w:pPr>
              <w:pStyle w:val="ConsPlusNormal"/>
              <w:jc w:val="center"/>
            </w:pPr>
            <w:r>
              <w:t>17,2</w:t>
            </w:r>
          </w:p>
        </w:tc>
        <w:tc>
          <w:tcPr>
            <w:tcW w:w="1701" w:type="dxa"/>
          </w:tcPr>
          <w:p w14:paraId="6711E974" w14:textId="77777777" w:rsidR="009D7500" w:rsidRDefault="009D7500">
            <w:pPr>
              <w:pStyle w:val="ConsPlusNormal"/>
              <w:jc w:val="center"/>
            </w:pPr>
            <w:r>
              <w:t>17,2</w:t>
            </w:r>
          </w:p>
        </w:tc>
        <w:tc>
          <w:tcPr>
            <w:tcW w:w="1701" w:type="dxa"/>
          </w:tcPr>
          <w:p w14:paraId="3535FDE7" w14:textId="77777777" w:rsidR="009D7500" w:rsidRDefault="009D7500">
            <w:pPr>
              <w:pStyle w:val="ConsPlusNormal"/>
              <w:jc w:val="center"/>
            </w:pPr>
            <w:r>
              <w:t>0</w:t>
            </w:r>
          </w:p>
        </w:tc>
        <w:tc>
          <w:tcPr>
            <w:tcW w:w="1701" w:type="dxa"/>
          </w:tcPr>
          <w:p w14:paraId="735A5CEF" w14:textId="77777777" w:rsidR="009D7500" w:rsidRDefault="009D7500">
            <w:pPr>
              <w:pStyle w:val="ConsPlusNormal"/>
              <w:jc w:val="center"/>
            </w:pPr>
            <w:r>
              <w:t>71949,9</w:t>
            </w:r>
          </w:p>
        </w:tc>
        <w:tc>
          <w:tcPr>
            <w:tcW w:w="1417" w:type="dxa"/>
          </w:tcPr>
          <w:p w14:paraId="6CAC2ABE" w14:textId="77777777" w:rsidR="009D7500" w:rsidRDefault="009D7500">
            <w:pPr>
              <w:pStyle w:val="ConsPlusNormal"/>
              <w:jc w:val="center"/>
            </w:pPr>
            <w:r>
              <w:t>0,2</w:t>
            </w:r>
          </w:p>
        </w:tc>
        <w:tc>
          <w:tcPr>
            <w:tcW w:w="1701" w:type="dxa"/>
          </w:tcPr>
          <w:p w14:paraId="23F0A6D9" w14:textId="77777777" w:rsidR="009D7500" w:rsidRDefault="009D7500">
            <w:pPr>
              <w:pStyle w:val="ConsPlusNormal"/>
              <w:jc w:val="center"/>
            </w:pPr>
            <w:r>
              <w:t>X</w:t>
            </w:r>
          </w:p>
        </w:tc>
        <w:tc>
          <w:tcPr>
            <w:tcW w:w="1417" w:type="dxa"/>
          </w:tcPr>
          <w:p w14:paraId="623D94FE" w14:textId="77777777" w:rsidR="009D7500" w:rsidRDefault="009D7500">
            <w:pPr>
              <w:pStyle w:val="ConsPlusNormal"/>
              <w:jc w:val="center"/>
            </w:pPr>
            <w:r>
              <w:t>X</w:t>
            </w:r>
          </w:p>
        </w:tc>
      </w:tr>
      <w:tr w:rsidR="009D7500" w14:paraId="06D5E108" w14:textId="77777777">
        <w:tc>
          <w:tcPr>
            <w:tcW w:w="2835" w:type="dxa"/>
          </w:tcPr>
          <w:p w14:paraId="12256679" w14:textId="77777777" w:rsidR="009D7500" w:rsidRDefault="009D7500">
            <w:pPr>
              <w:pStyle w:val="ConsPlusNormal"/>
            </w:pPr>
            <w:bookmarkStart w:id="31" w:name="P2593"/>
            <w:bookmarkEnd w:id="31"/>
            <w:r>
              <w:t xml:space="preserve">6.3. Оказываемая в условиях дневного </w:t>
            </w:r>
            <w:r>
              <w:lastRenderedPageBreak/>
              <w:t xml:space="preserve">стационара </w:t>
            </w:r>
            <w:hyperlink w:anchor="P2778">
              <w:r>
                <w:rPr>
                  <w:color w:val="0000FF"/>
                </w:rPr>
                <w:t>&lt;5&gt;</w:t>
              </w:r>
            </w:hyperlink>
          </w:p>
        </w:tc>
        <w:tc>
          <w:tcPr>
            <w:tcW w:w="964" w:type="dxa"/>
          </w:tcPr>
          <w:p w14:paraId="3FD8FAF6" w14:textId="77777777" w:rsidR="009D7500" w:rsidRDefault="009D7500">
            <w:pPr>
              <w:pStyle w:val="ConsPlusNormal"/>
              <w:jc w:val="center"/>
            </w:pPr>
            <w:r>
              <w:lastRenderedPageBreak/>
              <w:t>26</w:t>
            </w:r>
          </w:p>
        </w:tc>
        <w:tc>
          <w:tcPr>
            <w:tcW w:w="2041" w:type="dxa"/>
          </w:tcPr>
          <w:p w14:paraId="02208264" w14:textId="77777777" w:rsidR="009D7500" w:rsidRDefault="009D7500">
            <w:pPr>
              <w:pStyle w:val="ConsPlusNormal"/>
              <w:jc w:val="center"/>
            </w:pPr>
            <w:r>
              <w:t>случаев лечения</w:t>
            </w:r>
          </w:p>
        </w:tc>
        <w:tc>
          <w:tcPr>
            <w:tcW w:w="1701" w:type="dxa"/>
          </w:tcPr>
          <w:p w14:paraId="3436F3B2" w14:textId="77777777" w:rsidR="009D7500" w:rsidRDefault="009D7500">
            <w:pPr>
              <w:pStyle w:val="ConsPlusNormal"/>
              <w:jc w:val="center"/>
            </w:pPr>
            <w:r>
              <w:t>0,0000406</w:t>
            </w:r>
          </w:p>
        </w:tc>
        <w:tc>
          <w:tcPr>
            <w:tcW w:w="1701" w:type="dxa"/>
          </w:tcPr>
          <w:p w14:paraId="3B2FC471" w14:textId="77777777" w:rsidR="009D7500" w:rsidRDefault="009D7500">
            <w:pPr>
              <w:pStyle w:val="ConsPlusNormal"/>
              <w:jc w:val="center"/>
            </w:pPr>
            <w:r>
              <w:t>0,0000406</w:t>
            </w:r>
          </w:p>
        </w:tc>
        <w:tc>
          <w:tcPr>
            <w:tcW w:w="1701" w:type="dxa"/>
          </w:tcPr>
          <w:p w14:paraId="328FE630" w14:textId="77777777" w:rsidR="009D7500" w:rsidRDefault="009D7500">
            <w:pPr>
              <w:pStyle w:val="ConsPlusNormal"/>
              <w:jc w:val="center"/>
            </w:pPr>
            <w:r>
              <w:t>0</w:t>
            </w:r>
          </w:p>
        </w:tc>
        <w:tc>
          <w:tcPr>
            <w:tcW w:w="1701" w:type="dxa"/>
          </w:tcPr>
          <w:p w14:paraId="557E8FAF" w14:textId="77777777" w:rsidR="009D7500" w:rsidRDefault="009D7500">
            <w:pPr>
              <w:pStyle w:val="ConsPlusNormal"/>
              <w:jc w:val="center"/>
            </w:pPr>
            <w:r>
              <w:t>32187,00</w:t>
            </w:r>
          </w:p>
        </w:tc>
        <w:tc>
          <w:tcPr>
            <w:tcW w:w="1928" w:type="dxa"/>
          </w:tcPr>
          <w:p w14:paraId="735B1B04" w14:textId="77777777" w:rsidR="009D7500" w:rsidRDefault="009D7500">
            <w:pPr>
              <w:pStyle w:val="ConsPlusNormal"/>
              <w:jc w:val="center"/>
            </w:pPr>
            <w:r>
              <w:t>32187,00</w:t>
            </w:r>
          </w:p>
        </w:tc>
        <w:tc>
          <w:tcPr>
            <w:tcW w:w="1701" w:type="dxa"/>
          </w:tcPr>
          <w:p w14:paraId="09285E9E" w14:textId="77777777" w:rsidR="009D7500" w:rsidRDefault="009D7500">
            <w:pPr>
              <w:pStyle w:val="ConsPlusNormal"/>
              <w:jc w:val="center"/>
            </w:pPr>
            <w:r>
              <w:t>0</w:t>
            </w:r>
          </w:p>
        </w:tc>
        <w:tc>
          <w:tcPr>
            <w:tcW w:w="1701" w:type="dxa"/>
          </w:tcPr>
          <w:p w14:paraId="6CC2981B" w14:textId="77777777" w:rsidR="009D7500" w:rsidRDefault="009D7500">
            <w:pPr>
              <w:pStyle w:val="ConsPlusNormal"/>
              <w:jc w:val="center"/>
            </w:pPr>
            <w:r>
              <w:t>1,3</w:t>
            </w:r>
          </w:p>
        </w:tc>
        <w:tc>
          <w:tcPr>
            <w:tcW w:w="1701" w:type="dxa"/>
          </w:tcPr>
          <w:p w14:paraId="0052334E" w14:textId="77777777" w:rsidR="009D7500" w:rsidRDefault="009D7500">
            <w:pPr>
              <w:pStyle w:val="ConsPlusNormal"/>
              <w:jc w:val="center"/>
            </w:pPr>
            <w:r>
              <w:t>1,3</w:t>
            </w:r>
          </w:p>
        </w:tc>
        <w:tc>
          <w:tcPr>
            <w:tcW w:w="1701" w:type="dxa"/>
          </w:tcPr>
          <w:p w14:paraId="6C86F599" w14:textId="77777777" w:rsidR="009D7500" w:rsidRDefault="009D7500">
            <w:pPr>
              <w:pStyle w:val="ConsPlusNormal"/>
              <w:jc w:val="center"/>
            </w:pPr>
            <w:r>
              <w:t>0</w:t>
            </w:r>
          </w:p>
        </w:tc>
        <w:tc>
          <w:tcPr>
            <w:tcW w:w="1701" w:type="dxa"/>
          </w:tcPr>
          <w:p w14:paraId="1088EC9E" w14:textId="77777777" w:rsidR="009D7500" w:rsidRDefault="009D7500">
            <w:pPr>
              <w:pStyle w:val="ConsPlusNormal"/>
              <w:jc w:val="center"/>
            </w:pPr>
            <w:r>
              <w:t>5476,9</w:t>
            </w:r>
          </w:p>
        </w:tc>
        <w:tc>
          <w:tcPr>
            <w:tcW w:w="1417" w:type="dxa"/>
          </w:tcPr>
          <w:p w14:paraId="6FEA18D3" w14:textId="77777777" w:rsidR="009D7500" w:rsidRDefault="009D7500">
            <w:pPr>
              <w:pStyle w:val="ConsPlusNormal"/>
              <w:jc w:val="center"/>
            </w:pPr>
            <w:r>
              <w:t>0</w:t>
            </w:r>
          </w:p>
        </w:tc>
        <w:tc>
          <w:tcPr>
            <w:tcW w:w="1701" w:type="dxa"/>
          </w:tcPr>
          <w:p w14:paraId="02C75609" w14:textId="77777777" w:rsidR="009D7500" w:rsidRDefault="009D7500">
            <w:pPr>
              <w:pStyle w:val="ConsPlusNormal"/>
              <w:jc w:val="center"/>
            </w:pPr>
            <w:r>
              <w:t>X</w:t>
            </w:r>
          </w:p>
        </w:tc>
        <w:tc>
          <w:tcPr>
            <w:tcW w:w="1417" w:type="dxa"/>
          </w:tcPr>
          <w:p w14:paraId="343C42A7" w14:textId="77777777" w:rsidR="009D7500" w:rsidRDefault="009D7500">
            <w:pPr>
              <w:pStyle w:val="ConsPlusNormal"/>
              <w:jc w:val="center"/>
            </w:pPr>
            <w:r>
              <w:t>X</w:t>
            </w:r>
          </w:p>
        </w:tc>
      </w:tr>
      <w:tr w:rsidR="009D7500" w14:paraId="46E43093" w14:textId="77777777">
        <w:tc>
          <w:tcPr>
            <w:tcW w:w="2835" w:type="dxa"/>
          </w:tcPr>
          <w:p w14:paraId="5626AAA6" w14:textId="77777777" w:rsidR="009D7500" w:rsidRDefault="009D7500">
            <w:pPr>
              <w:pStyle w:val="ConsPlusNormal"/>
              <w:outlineLvl w:val="3"/>
            </w:pPr>
            <w:r>
              <w:t>II. Ненормируемая медицинская помощь и прочие виды медицинских и иных услуг</w:t>
            </w:r>
          </w:p>
          <w:p w14:paraId="246D8BBB" w14:textId="77777777" w:rsidR="009D7500" w:rsidRDefault="009D7500">
            <w:pPr>
              <w:pStyle w:val="ConsPlusNormal"/>
            </w:pPr>
            <w:r>
              <w:t>в том числе:</w:t>
            </w:r>
          </w:p>
        </w:tc>
        <w:tc>
          <w:tcPr>
            <w:tcW w:w="964" w:type="dxa"/>
          </w:tcPr>
          <w:p w14:paraId="19964E37" w14:textId="77777777" w:rsidR="009D7500" w:rsidRDefault="009D7500">
            <w:pPr>
              <w:pStyle w:val="ConsPlusNormal"/>
              <w:jc w:val="center"/>
            </w:pPr>
            <w:r>
              <w:t>27</w:t>
            </w:r>
          </w:p>
        </w:tc>
        <w:tc>
          <w:tcPr>
            <w:tcW w:w="2041" w:type="dxa"/>
          </w:tcPr>
          <w:p w14:paraId="3643602F" w14:textId="77777777" w:rsidR="009D7500" w:rsidRDefault="009D7500">
            <w:pPr>
              <w:pStyle w:val="ConsPlusNormal"/>
              <w:jc w:val="center"/>
            </w:pPr>
            <w:r>
              <w:t>X</w:t>
            </w:r>
          </w:p>
        </w:tc>
        <w:tc>
          <w:tcPr>
            <w:tcW w:w="1701" w:type="dxa"/>
          </w:tcPr>
          <w:p w14:paraId="51CDBA7F" w14:textId="77777777" w:rsidR="009D7500" w:rsidRDefault="009D7500">
            <w:pPr>
              <w:pStyle w:val="ConsPlusNormal"/>
              <w:jc w:val="center"/>
            </w:pPr>
            <w:r>
              <w:t>X</w:t>
            </w:r>
          </w:p>
        </w:tc>
        <w:tc>
          <w:tcPr>
            <w:tcW w:w="1701" w:type="dxa"/>
          </w:tcPr>
          <w:p w14:paraId="5C7888A8" w14:textId="77777777" w:rsidR="009D7500" w:rsidRDefault="009D7500">
            <w:pPr>
              <w:pStyle w:val="ConsPlusNormal"/>
              <w:jc w:val="center"/>
            </w:pPr>
            <w:r>
              <w:t>X</w:t>
            </w:r>
          </w:p>
        </w:tc>
        <w:tc>
          <w:tcPr>
            <w:tcW w:w="1701" w:type="dxa"/>
          </w:tcPr>
          <w:p w14:paraId="171F6BCD" w14:textId="77777777" w:rsidR="009D7500" w:rsidRDefault="009D7500">
            <w:pPr>
              <w:pStyle w:val="ConsPlusNormal"/>
              <w:jc w:val="center"/>
            </w:pPr>
            <w:r>
              <w:t>X</w:t>
            </w:r>
          </w:p>
        </w:tc>
        <w:tc>
          <w:tcPr>
            <w:tcW w:w="1701" w:type="dxa"/>
          </w:tcPr>
          <w:p w14:paraId="2B7757FD" w14:textId="77777777" w:rsidR="009D7500" w:rsidRDefault="009D7500">
            <w:pPr>
              <w:pStyle w:val="ConsPlusNormal"/>
              <w:jc w:val="center"/>
            </w:pPr>
            <w:r>
              <w:t>X</w:t>
            </w:r>
          </w:p>
        </w:tc>
        <w:tc>
          <w:tcPr>
            <w:tcW w:w="1928" w:type="dxa"/>
          </w:tcPr>
          <w:p w14:paraId="1C774773" w14:textId="77777777" w:rsidR="009D7500" w:rsidRDefault="009D7500">
            <w:pPr>
              <w:pStyle w:val="ConsPlusNormal"/>
              <w:jc w:val="center"/>
            </w:pPr>
            <w:r>
              <w:t>X</w:t>
            </w:r>
          </w:p>
        </w:tc>
        <w:tc>
          <w:tcPr>
            <w:tcW w:w="1701" w:type="dxa"/>
          </w:tcPr>
          <w:p w14:paraId="26FCC5A5" w14:textId="77777777" w:rsidR="009D7500" w:rsidRDefault="009D7500">
            <w:pPr>
              <w:pStyle w:val="ConsPlusNormal"/>
              <w:jc w:val="center"/>
            </w:pPr>
            <w:r>
              <w:t>X</w:t>
            </w:r>
          </w:p>
        </w:tc>
        <w:tc>
          <w:tcPr>
            <w:tcW w:w="1701" w:type="dxa"/>
          </w:tcPr>
          <w:p w14:paraId="4A370DA1" w14:textId="77777777" w:rsidR="009D7500" w:rsidRDefault="009D7500">
            <w:pPr>
              <w:pStyle w:val="ConsPlusNormal"/>
              <w:jc w:val="center"/>
            </w:pPr>
            <w:r>
              <w:t>X</w:t>
            </w:r>
          </w:p>
        </w:tc>
        <w:tc>
          <w:tcPr>
            <w:tcW w:w="1701" w:type="dxa"/>
          </w:tcPr>
          <w:p w14:paraId="3D12A64A" w14:textId="77777777" w:rsidR="009D7500" w:rsidRDefault="009D7500">
            <w:pPr>
              <w:pStyle w:val="ConsPlusNormal"/>
              <w:jc w:val="center"/>
            </w:pPr>
            <w:r>
              <w:t>X</w:t>
            </w:r>
          </w:p>
        </w:tc>
        <w:tc>
          <w:tcPr>
            <w:tcW w:w="1701" w:type="dxa"/>
          </w:tcPr>
          <w:p w14:paraId="0F8245B2" w14:textId="77777777" w:rsidR="009D7500" w:rsidRDefault="009D7500">
            <w:pPr>
              <w:pStyle w:val="ConsPlusNormal"/>
              <w:jc w:val="center"/>
            </w:pPr>
            <w:r>
              <w:t>X</w:t>
            </w:r>
          </w:p>
        </w:tc>
        <w:tc>
          <w:tcPr>
            <w:tcW w:w="1701" w:type="dxa"/>
          </w:tcPr>
          <w:p w14:paraId="13B864DB" w14:textId="77777777" w:rsidR="009D7500" w:rsidRDefault="009D7500">
            <w:pPr>
              <w:pStyle w:val="ConsPlusNormal"/>
              <w:jc w:val="center"/>
            </w:pPr>
            <w:r>
              <w:t>X</w:t>
            </w:r>
          </w:p>
        </w:tc>
        <w:tc>
          <w:tcPr>
            <w:tcW w:w="1417" w:type="dxa"/>
          </w:tcPr>
          <w:p w14:paraId="2401D8F6" w14:textId="77777777" w:rsidR="009D7500" w:rsidRDefault="009D7500">
            <w:pPr>
              <w:pStyle w:val="ConsPlusNormal"/>
              <w:jc w:val="center"/>
            </w:pPr>
            <w:r>
              <w:t>X</w:t>
            </w:r>
          </w:p>
        </w:tc>
        <w:tc>
          <w:tcPr>
            <w:tcW w:w="1701" w:type="dxa"/>
          </w:tcPr>
          <w:p w14:paraId="75ED2011" w14:textId="77777777" w:rsidR="009D7500" w:rsidRDefault="009D7500">
            <w:pPr>
              <w:pStyle w:val="ConsPlusNormal"/>
              <w:jc w:val="center"/>
            </w:pPr>
            <w:r>
              <w:t>X</w:t>
            </w:r>
          </w:p>
        </w:tc>
        <w:tc>
          <w:tcPr>
            <w:tcW w:w="1417" w:type="dxa"/>
          </w:tcPr>
          <w:p w14:paraId="24F4300D" w14:textId="77777777" w:rsidR="009D7500" w:rsidRDefault="009D7500">
            <w:pPr>
              <w:pStyle w:val="ConsPlusNormal"/>
              <w:jc w:val="center"/>
            </w:pPr>
            <w:r>
              <w:t>X</w:t>
            </w:r>
          </w:p>
        </w:tc>
      </w:tr>
      <w:tr w:rsidR="009D7500" w14:paraId="3FCC2911" w14:textId="77777777">
        <w:tc>
          <w:tcPr>
            <w:tcW w:w="2835" w:type="dxa"/>
          </w:tcPr>
          <w:p w14:paraId="3B2846AD" w14:textId="77777777" w:rsidR="009D7500" w:rsidRDefault="009D7500">
            <w:pPr>
              <w:pStyle w:val="ConsPlusNormal"/>
            </w:pPr>
            <w:r>
              <w:t>7. Медицинские и иные государственные услуги (работы), оказываемые (выполняемые) в медицинских организациях, подведомственных Министерству здравоохранения Свердловской области, входящих в номенклатуру медицинских организаций, утверждаемую Министерство</w:t>
            </w:r>
            <w:r>
              <w:lastRenderedPageBreak/>
              <w:t xml:space="preserve">м здравоохранения Российской Федерации (далее - подведомственные медицинские организации) </w:t>
            </w:r>
            <w:hyperlink w:anchor="P2782">
              <w:r>
                <w:rPr>
                  <w:color w:val="0000FF"/>
                </w:rPr>
                <w:t>&lt;9&gt;</w:t>
              </w:r>
            </w:hyperlink>
            <w:r>
              <w:t>, за исключением медицинской помощи, оказываемой за счет средств ОМС</w:t>
            </w:r>
          </w:p>
        </w:tc>
        <w:tc>
          <w:tcPr>
            <w:tcW w:w="964" w:type="dxa"/>
          </w:tcPr>
          <w:p w14:paraId="132C3B6F" w14:textId="77777777" w:rsidR="009D7500" w:rsidRDefault="009D7500">
            <w:pPr>
              <w:pStyle w:val="ConsPlusNormal"/>
              <w:jc w:val="center"/>
            </w:pPr>
            <w:r>
              <w:lastRenderedPageBreak/>
              <w:t>28</w:t>
            </w:r>
          </w:p>
        </w:tc>
        <w:tc>
          <w:tcPr>
            <w:tcW w:w="2041" w:type="dxa"/>
          </w:tcPr>
          <w:p w14:paraId="22F0C9F9" w14:textId="77777777" w:rsidR="009D7500" w:rsidRDefault="009D7500">
            <w:pPr>
              <w:pStyle w:val="ConsPlusNormal"/>
              <w:jc w:val="center"/>
            </w:pPr>
            <w:r>
              <w:t>X</w:t>
            </w:r>
          </w:p>
        </w:tc>
        <w:tc>
          <w:tcPr>
            <w:tcW w:w="1701" w:type="dxa"/>
          </w:tcPr>
          <w:p w14:paraId="0A811539" w14:textId="77777777" w:rsidR="009D7500" w:rsidRDefault="009D7500">
            <w:pPr>
              <w:pStyle w:val="ConsPlusNormal"/>
              <w:jc w:val="center"/>
            </w:pPr>
            <w:r>
              <w:t>X</w:t>
            </w:r>
          </w:p>
        </w:tc>
        <w:tc>
          <w:tcPr>
            <w:tcW w:w="1701" w:type="dxa"/>
          </w:tcPr>
          <w:p w14:paraId="1517F54A" w14:textId="77777777" w:rsidR="009D7500" w:rsidRDefault="009D7500">
            <w:pPr>
              <w:pStyle w:val="ConsPlusNormal"/>
              <w:jc w:val="center"/>
            </w:pPr>
            <w:r>
              <w:t>X</w:t>
            </w:r>
          </w:p>
        </w:tc>
        <w:tc>
          <w:tcPr>
            <w:tcW w:w="1701" w:type="dxa"/>
          </w:tcPr>
          <w:p w14:paraId="5329D998" w14:textId="77777777" w:rsidR="009D7500" w:rsidRDefault="009D7500">
            <w:pPr>
              <w:pStyle w:val="ConsPlusNormal"/>
              <w:jc w:val="center"/>
            </w:pPr>
            <w:r>
              <w:t>X</w:t>
            </w:r>
          </w:p>
        </w:tc>
        <w:tc>
          <w:tcPr>
            <w:tcW w:w="1701" w:type="dxa"/>
          </w:tcPr>
          <w:p w14:paraId="078D8187" w14:textId="77777777" w:rsidR="009D7500" w:rsidRDefault="009D7500">
            <w:pPr>
              <w:pStyle w:val="ConsPlusNormal"/>
              <w:jc w:val="center"/>
            </w:pPr>
            <w:r>
              <w:t>X</w:t>
            </w:r>
          </w:p>
        </w:tc>
        <w:tc>
          <w:tcPr>
            <w:tcW w:w="1928" w:type="dxa"/>
          </w:tcPr>
          <w:p w14:paraId="5AAEBB55" w14:textId="77777777" w:rsidR="009D7500" w:rsidRDefault="009D7500">
            <w:pPr>
              <w:pStyle w:val="ConsPlusNormal"/>
              <w:jc w:val="center"/>
            </w:pPr>
            <w:r>
              <w:t>X</w:t>
            </w:r>
          </w:p>
        </w:tc>
        <w:tc>
          <w:tcPr>
            <w:tcW w:w="1701" w:type="dxa"/>
          </w:tcPr>
          <w:p w14:paraId="7C559AEB" w14:textId="77777777" w:rsidR="009D7500" w:rsidRDefault="009D7500">
            <w:pPr>
              <w:pStyle w:val="ConsPlusNormal"/>
              <w:jc w:val="center"/>
            </w:pPr>
            <w:r>
              <w:t>X</w:t>
            </w:r>
          </w:p>
        </w:tc>
        <w:tc>
          <w:tcPr>
            <w:tcW w:w="1701" w:type="dxa"/>
          </w:tcPr>
          <w:p w14:paraId="7B2530EA" w14:textId="77777777" w:rsidR="009D7500" w:rsidRDefault="009D7500">
            <w:pPr>
              <w:pStyle w:val="ConsPlusNormal"/>
              <w:jc w:val="center"/>
            </w:pPr>
            <w:r>
              <w:t>809,4</w:t>
            </w:r>
          </w:p>
        </w:tc>
        <w:tc>
          <w:tcPr>
            <w:tcW w:w="1701" w:type="dxa"/>
          </w:tcPr>
          <w:p w14:paraId="5CD27179" w14:textId="77777777" w:rsidR="009D7500" w:rsidRDefault="009D7500">
            <w:pPr>
              <w:pStyle w:val="ConsPlusNormal"/>
              <w:jc w:val="center"/>
            </w:pPr>
            <w:r>
              <w:t>X</w:t>
            </w:r>
          </w:p>
        </w:tc>
        <w:tc>
          <w:tcPr>
            <w:tcW w:w="1701" w:type="dxa"/>
          </w:tcPr>
          <w:p w14:paraId="10582187" w14:textId="77777777" w:rsidR="009D7500" w:rsidRDefault="009D7500">
            <w:pPr>
              <w:pStyle w:val="ConsPlusNormal"/>
              <w:jc w:val="center"/>
            </w:pPr>
            <w:r>
              <w:t>X</w:t>
            </w:r>
          </w:p>
        </w:tc>
        <w:tc>
          <w:tcPr>
            <w:tcW w:w="1701" w:type="dxa"/>
          </w:tcPr>
          <w:p w14:paraId="200AE11B" w14:textId="77777777" w:rsidR="009D7500" w:rsidRDefault="009D7500">
            <w:pPr>
              <w:pStyle w:val="ConsPlusNormal"/>
              <w:jc w:val="center"/>
            </w:pPr>
            <w:r>
              <w:t>3392389,7</w:t>
            </w:r>
          </w:p>
        </w:tc>
        <w:tc>
          <w:tcPr>
            <w:tcW w:w="1417" w:type="dxa"/>
          </w:tcPr>
          <w:p w14:paraId="5C6A90F7" w14:textId="77777777" w:rsidR="009D7500" w:rsidRDefault="009D7500">
            <w:pPr>
              <w:pStyle w:val="ConsPlusNormal"/>
              <w:jc w:val="center"/>
            </w:pPr>
            <w:r>
              <w:t>8,2</w:t>
            </w:r>
          </w:p>
        </w:tc>
        <w:tc>
          <w:tcPr>
            <w:tcW w:w="1701" w:type="dxa"/>
          </w:tcPr>
          <w:p w14:paraId="7F482A7E" w14:textId="77777777" w:rsidR="009D7500" w:rsidRDefault="009D7500">
            <w:pPr>
              <w:pStyle w:val="ConsPlusNormal"/>
              <w:jc w:val="center"/>
            </w:pPr>
            <w:r>
              <w:t>X</w:t>
            </w:r>
          </w:p>
        </w:tc>
        <w:tc>
          <w:tcPr>
            <w:tcW w:w="1417" w:type="dxa"/>
          </w:tcPr>
          <w:p w14:paraId="0E933104" w14:textId="77777777" w:rsidR="009D7500" w:rsidRDefault="009D7500">
            <w:pPr>
              <w:pStyle w:val="ConsPlusNormal"/>
              <w:jc w:val="center"/>
            </w:pPr>
            <w:r>
              <w:t>X</w:t>
            </w:r>
          </w:p>
        </w:tc>
      </w:tr>
      <w:tr w:rsidR="009D7500" w14:paraId="4ACDC666" w14:textId="77777777">
        <w:tc>
          <w:tcPr>
            <w:tcW w:w="2835" w:type="dxa"/>
          </w:tcPr>
          <w:p w14:paraId="16503703" w14:textId="77777777" w:rsidR="009D7500" w:rsidRDefault="009D7500">
            <w:pPr>
              <w:pStyle w:val="ConsPlusNormal"/>
            </w:pPr>
            <w:r>
              <w:t xml:space="preserve">8. Высокотехнологичная медицинская помощь, оказываемая в медицинских организациях Свердловской области, не включенная в базовую программу ОМС и предусмотренная </w:t>
            </w:r>
            <w:hyperlink r:id="rId178">
              <w:r>
                <w:rPr>
                  <w:color w:val="0000FF"/>
                </w:rPr>
                <w:t>разделом II</w:t>
              </w:r>
            </w:hyperlink>
            <w:r>
              <w:t xml:space="preserve"> приложения N </w:t>
            </w:r>
            <w:r>
              <w:lastRenderedPageBreak/>
              <w:t xml:space="preserve">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29.12.2025 N 2188 "О Программе государственных гарантий бесплатного оказания гражданам медицинской помощи на 2026 год и на плановый период 2027 и 2028 годов" (далее - </w:t>
            </w:r>
            <w:r>
              <w:lastRenderedPageBreak/>
              <w:t>Программа государственных гарантий Российской Федерации)</w:t>
            </w:r>
          </w:p>
        </w:tc>
        <w:tc>
          <w:tcPr>
            <w:tcW w:w="964" w:type="dxa"/>
          </w:tcPr>
          <w:p w14:paraId="1E5B2CA8" w14:textId="77777777" w:rsidR="009D7500" w:rsidRDefault="009D7500">
            <w:pPr>
              <w:pStyle w:val="ConsPlusNormal"/>
              <w:jc w:val="center"/>
            </w:pPr>
            <w:r>
              <w:lastRenderedPageBreak/>
              <w:t>29</w:t>
            </w:r>
          </w:p>
        </w:tc>
        <w:tc>
          <w:tcPr>
            <w:tcW w:w="2041" w:type="dxa"/>
          </w:tcPr>
          <w:p w14:paraId="2ACCF636" w14:textId="77777777" w:rsidR="009D7500" w:rsidRDefault="009D7500">
            <w:pPr>
              <w:pStyle w:val="ConsPlusNormal"/>
            </w:pPr>
          </w:p>
        </w:tc>
        <w:tc>
          <w:tcPr>
            <w:tcW w:w="1701" w:type="dxa"/>
          </w:tcPr>
          <w:p w14:paraId="140E2C8B" w14:textId="77777777" w:rsidR="009D7500" w:rsidRDefault="009D7500">
            <w:pPr>
              <w:pStyle w:val="ConsPlusNormal"/>
            </w:pPr>
          </w:p>
        </w:tc>
        <w:tc>
          <w:tcPr>
            <w:tcW w:w="1701" w:type="dxa"/>
          </w:tcPr>
          <w:p w14:paraId="7ECF8970" w14:textId="77777777" w:rsidR="009D7500" w:rsidRDefault="009D7500">
            <w:pPr>
              <w:pStyle w:val="ConsPlusNormal"/>
            </w:pPr>
          </w:p>
        </w:tc>
        <w:tc>
          <w:tcPr>
            <w:tcW w:w="1701" w:type="dxa"/>
          </w:tcPr>
          <w:p w14:paraId="7AD88FAF" w14:textId="77777777" w:rsidR="009D7500" w:rsidRDefault="009D7500">
            <w:pPr>
              <w:pStyle w:val="ConsPlusNormal"/>
              <w:jc w:val="center"/>
            </w:pPr>
            <w:r>
              <w:t>X</w:t>
            </w:r>
          </w:p>
        </w:tc>
        <w:tc>
          <w:tcPr>
            <w:tcW w:w="1701" w:type="dxa"/>
          </w:tcPr>
          <w:p w14:paraId="610D3278" w14:textId="77777777" w:rsidR="009D7500" w:rsidRDefault="009D7500">
            <w:pPr>
              <w:pStyle w:val="ConsPlusNormal"/>
              <w:jc w:val="center"/>
            </w:pPr>
            <w:r>
              <w:t>X</w:t>
            </w:r>
          </w:p>
        </w:tc>
        <w:tc>
          <w:tcPr>
            <w:tcW w:w="1928" w:type="dxa"/>
          </w:tcPr>
          <w:p w14:paraId="52561636" w14:textId="77777777" w:rsidR="009D7500" w:rsidRDefault="009D7500">
            <w:pPr>
              <w:pStyle w:val="ConsPlusNormal"/>
              <w:jc w:val="center"/>
            </w:pPr>
            <w:r>
              <w:t>X</w:t>
            </w:r>
          </w:p>
        </w:tc>
        <w:tc>
          <w:tcPr>
            <w:tcW w:w="1701" w:type="dxa"/>
          </w:tcPr>
          <w:p w14:paraId="4B9EEFAE" w14:textId="77777777" w:rsidR="009D7500" w:rsidRDefault="009D7500">
            <w:pPr>
              <w:pStyle w:val="ConsPlusNormal"/>
              <w:jc w:val="center"/>
            </w:pPr>
            <w:r>
              <w:t>0</w:t>
            </w:r>
          </w:p>
        </w:tc>
        <w:tc>
          <w:tcPr>
            <w:tcW w:w="1701" w:type="dxa"/>
          </w:tcPr>
          <w:p w14:paraId="2B5DCCCA" w14:textId="77777777" w:rsidR="009D7500" w:rsidRDefault="009D7500">
            <w:pPr>
              <w:pStyle w:val="ConsPlusNormal"/>
              <w:jc w:val="center"/>
            </w:pPr>
            <w:r>
              <w:t>730,1</w:t>
            </w:r>
          </w:p>
        </w:tc>
        <w:tc>
          <w:tcPr>
            <w:tcW w:w="1701" w:type="dxa"/>
          </w:tcPr>
          <w:p w14:paraId="48862E69" w14:textId="77777777" w:rsidR="009D7500" w:rsidRDefault="009D7500">
            <w:pPr>
              <w:pStyle w:val="ConsPlusNormal"/>
              <w:jc w:val="center"/>
            </w:pPr>
            <w:r>
              <w:t>X</w:t>
            </w:r>
          </w:p>
        </w:tc>
        <w:tc>
          <w:tcPr>
            <w:tcW w:w="1701" w:type="dxa"/>
          </w:tcPr>
          <w:p w14:paraId="5EAF417E" w14:textId="77777777" w:rsidR="009D7500" w:rsidRDefault="009D7500">
            <w:pPr>
              <w:pStyle w:val="ConsPlusNormal"/>
              <w:jc w:val="center"/>
            </w:pPr>
            <w:r>
              <w:t>X</w:t>
            </w:r>
          </w:p>
        </w:tc>
        <w:tc>
          <w:tcPr>
            <w:tcW w:w="1701" w:type="dxa"/>
          </w:tcPr>
          <w:p w14:paraId="04706654" w14:textId="77777777" w:rsidR="009D7500" w:rsidRDefault="009D7500">
            <w:pPr>
              <w:pStyle w:val="ConsPlusNormal"/>
              <w:jc w:val="center"/>
            </w:pPr>
            <w:r>
              <w:t>3059910,8</w:t>
            </w:r>
          </w:p>
        </w:tc>
        <w:tc>
          <w:tcPr>
            <w:tcW w:w="1417" w:type="dxa"/>
          </w:tcPr>
          <w:p w14:paraId="6712590A" w14:textId="77777777" w:rsidR="009D7500" w:rsidRDefault="009D7500">
            <w:pPr>
              <w:pStyle w:val="ConsPlusNormal"/>
              <w:jc w:val="center"/>
            </w:pPr>
            <w:r>
              <w:t>7,4</w:t>
            </w:r>
          </w:p>
        </w:tc>
        <w:tc>
          <w:tcPr>
            <w:tcW w:w="1701" w:type="dxa"/>
          </w:tcPr>
          <w:p w14:paraId="45EEBB22" w14:textId="77777777" w:rsidR="009D7500" w:rsidRDefault="009D7500">
            <w:pPr>
              <w:pStyle w:val="ConsPlusNormal"/>
              <w:jc w:val="center"/>
            </w:pPr>
            <w:r>
              <w:t>X</w:t>
            </w:r>
          </w:p>
        </w:tc>
        <w:tc>
          <w:tcPr>
            <w:tcW w:w="1417" w:type="dxa"/>
          </w:tcPr>
          <w:p w14:paraId="728DF3C5" w14:textId="77777777" w:rsidR="009D7500" w:rsidRDefault="009D7500">
            <w:pPr>
              <w:pStyle w:val="ConsPlusNormal"/>
              <w:jc w:val="center"/>
            </w:pPr>
            <w:r>
              <w:t>X</w:t>
            </w:r>
          </w:p>
        </w:tc>
      </w:tr>
      <w:tr w:rsidR="009D7500" w14:paraId="59C0B68C" w14:textId="77777777">
        <w:tc>
          <w:tcPr>
            <w:tcW w:w="2835" w:type="dxa"/>
          </w:tcPr>
          <w:p w14:paraId="53411E61" w14:textId="77777777" w:rsidR="009D7500" w:rsidRDefault="009D7500">
            <w:pPr>
              <w:pStyle w:val="ConsPlusNormal"/>
            </w:pPr>
            <w:r>
              <w:lastRenderedPageBreak/>
              <w:t>9. Расходы на содержание и обеспечение деятельности подведомственных медицинских организаций,</w:t>
            </w:r>
          </w:p>
          <w:p w14:paraId="04375B97" w14:textId="77777777" w:rsidR="009D7500" w:rsidRDefault="009D7500">
            <w:pPr>
              <w:pStyle w:val="ConsPlusNormal"/>
            </w:pPr>
            <w:r>
              <w:t>в том числе на:</w:t>
            </w:r>
          </w:p>
        </w:tc>
        <w:tc>
          <w:tcPr>
            <w:tcW w:w="964" w:type="dxa"/>
          </w:tcPr>
          <w:p w14:paraId="5AC155FE" w14:textId="77777777" w:rsidR="009D7500" w:rsidRDefault="009D7500">
            <w:pPr>
              <w:pStyle w:val="ConsPlusNormal"/>
              <w:jc w:val="center"/>
            </w:pPr>
            <w:r>
              <w:t>30</w:t>
            </w:r>
          </w:p>
        </w:tc>
        <w:tc>
          <w:tcPr>
            <w:tcW w:w="2041" w:type="dxa"/>
          </w:tcPr>
          <w:p w14:paraId="460CDC92" w14:textId="77777777" w:rsidR="009D7500" w:rsidRDefault="009D7500">
            <w:pPr>
              <w:pStyle w:val="ConsPlusNormal"/>
              <w:jc w:val="center"/>
            </w:pPr>
            <w:r>
              <w:t>X</w:t>
            </w:r>
          </w:p>
        </w:tc>
        <w:tc>
          <w:tcPr>
            <w:tcW w:w="1701" w:type="dxa"/>
          </w:tcPr>
          <w:p w14:paraId="7676AB12" w14:textId="77777777" w:rsidR="009D7500" w:rsidRDefault="009D7500">
            <w:pPr>
              <w:pStyle w:val="ConsPlusNormal"/>
              <w:jc w:val="center"/>
            </w:pPr>
            <w:r>
              <w:t>X</w:t>
            </w:r>
          </w:p>
        </w:tc>
        <w:tc>
          <w:tcPr>
            <w:tcW w:w="1701" w:type="dxa"/>
          </w:tcPr>
          <w:p w14:paraId="418DD02B" w14:textId="77777777" w:rsidR="009D7500" w:rsidRDefault="009D7500">
            <w:pPr>
              <w:pStyle w:val="ConsPlusNormal"/>
              <w:jc w:val="center"/>
            </w:pPr>
            <w:r>
              <w:t>X</w:t>
            </w:r>
          </w:p>
        </w:tc>
        <w:tc>
          <w:tcPr>
            <w:tcW w:w="1701" w:type="dxa"/>
          </w:tcPr>
          <w:p w14:paraId="7877DA8F" w14:textId="77777777" w:rsidR="009D7500" w:rsidRDefault="009D7500">
            <w:pPr>
              <w:pStyle w:val="ConsPlusNormal"/>
              <w:jc w:val="center"/>
            </w:pPr>
            <w:r>
              <w:t>X</w:t>
            </w:r>
          </w:p>
        </w:tc>
        <w:tc>
          <w:tcPr>
            <w:tcW w:w="1701" w:type="dxa"/>
          </w:tcPr>
          <w:p w14:paraId="29089118" w14:textId="77777777" w:rsidR="009D7500" w:rsidRDefault="009D7500">
            <w:pPr>
              <w:pStyle w:val="ConsPlusNormal"/>
              <w:jc w:val="center"/>
            </w:pPr>
            <w:r>
              <w:t>X</w:t>
            </w:r>
          </w:p>
        </w:tc>
        <w:tc>
          <w:tcPr>
            <w:tcW w:w="1928" w:type="dxa"/>
          </w:tcPr>
          <w:p w14:paraId="48B303FC" w14:textId="77777777" w:rsidR="009D7500" w:rsidRDefault="009D7500">
            <w:pPr>
              <w:pStyle w:val="ConsPlusNormal"/>
              <w:jc w:val="center"/>
            </w:pPr>
            <w:r>
              <w:t>X</w:t>
            </w:r>
          </w:p>
        </w:tc>
        <w:tc>
          <w:tcPr>
            <w:tcW w:w="1701" w:type="dxa"/>
          </w:tcPr>
          <w:p w14:paraId="16ACB237" w14:textId="77777777" w:rsidR="009D7500" w:rsidRDefault="009D7500">
            <w:pPr>
              <w:pStyle w:val="ConsPlusNormal"/>
              <w:jc w:val="center"/>
            </w:pPr>
            <w:r>
              <w:t>X</w:t>
            </w:r>
          </w:p>
        </w:tc>
        <w:tc>
          <w:tcPr>
            <w:tcW w:w="1701" w:type="dxa"/>
          </w:tcPr>
          <w:p w14:paraId="7A3DAF62" w14:textId="77777777" w:rsidR="009D7500" w:rsidRDefault="009D7500">
            <w:pPr>
              <w:pStyle w:val="ConsPlusNormal"/>
              <w:jc w:val="center"/>
            </w:pPr>
            <w:r>
              <w:t>1729,1</w:t>
            </w:r>
          </w:p>
        </w:tc>
        <w:tc>
          <w:tcPr>
            <w:tcW w:w="1701" w:type="dxa"/>
          </w:tcPr>
          <w:p w14:paraId="2B7E46C7" w14:textId="77777777" w:rsidR="009D7500" w:rsidRDefault="009D7500">
            <w:pPr>
              <w:pStyle w:val="ConsPlusNormal"/>
              <w:jc w:val="center"/>
            </w:pPr>
            <w:r>
              <w:t>X</w:t>
            </w:r>
          </w:p>
        </w:tc>
        <w:tc>
          <w:tcPr>
            <w:tcW w:w="1701" w:type="dxa"/>
          </w:tcPr>
          <w:p w14:paraId="266E03A8" w14:textId="77777777" w:rsidR="009D7500" w:rsidRDefault="009D7500">
            <w:pPr>
              <w:pStyle w:val="ConsPlusNormal"/>
              <w:jc w:val="center"/>
            </w:pPr>
            <w:r>
              <w:t>X</w:t>
            </w:r>
          </w:p>
        </w:tc>
        <w:tc>
          <w:tcPr>
            <w:tcW w:w="1701" w:type="dxa"/>
          </w:tcPr>
          <w:p w14:paraId="658F02D2" w14:textId="77777777" w:rsidR="009D7500" w:rsidRDefault="009D7500">
            <w:pPr>
              <w:pStyle w:val="ConsPlusNormal"/>
              <w:jc w:val="center"/>
            </w:pPr>
            <w:r>
              <w:t>7247038,9</w:t>
            </w:r>
          </w:p>
        </w:tc>
        <w:tc>
          <w:tcPr>
            <w:tcW w:w="1417" w:type="dxa"/>
          </w:tcPr>
          <w:p w14:paraId="3A6C145F" w14:textId="77777777" w:rsidR="009D7500" w:rsidRDefault="009D7500">
            <w:pPr>
              <w:pStyle w:val="ConsPlusNormal"/>
              <w:jc w:val="center"/>
            </w:pPr>
            <w:r>
              <w:t>17,5</w:t>
            </w:r>
          </w:p>
        </w:tc>
        <w:tc>
          <w:tcPr>
            <w:tcW w:w="1701" w:type="dxa"/>
          </w:tcPr>
          <w:p w14:paraId="5F56516F" w14:textId="77777777" w:rsidR="009D7500" w:rsidRDefault="009D7500">
            <w:pPr>
              <w:pStyle w:val="ConsPlusNormal"/>
              <w:jc w:val="center"/>
            </w:pPr>
            <w:r>
              <w:t>X</w:t>
            </w:r>
          </w:p>
        </w:tc>
        <w:tc>
          <w:tcPr>
            <w:tcW w:w="1417" w:type="dxa"/>
          </w:tcPr>
          <w:p w14:paraId="0D7EEFC3" w14:textId="77777777" w:rsidR="009D7500" w:rsidRDefault="009D7500">
            <w:pPr>
              <w:pStyle w:val="ConsPlusNormal"/>
              <w:jc w:val="center"/>
            </w:pPr>
            <w:r>
              <w:t>X</w:t>
            </w:r>
          </w:p>
        </w:tc>
      </w:tr>
      <w:tr w:rsidR="009D7500" w14:paraId="436225B2" w14:textId="77777777">
        <w:tc>
          <w:tcPr>
            <w:tcW w:w="2835" w:type="dxa"/>
          </w:tcPr>
          <w:p w14:paraId="5128073A" w14:textId="77777777" w:rsidR="009D7500" w:rsidRDefault="009D7500">
            <w:pPr>
              <w:pStyle w:val="ConsPlusNormal"/>
            </w:pPr>
            <w:r>
              <w:t>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w:t>
            </w:r>
          </w:p>
        </w:tc>
        <w:tc>
          <w:tcPr>
            <w:tcW w:w="964" w:type="dxa"/>
          </w:tcPr>
          <w:p w14:paraId="07AA2B45" w14:textId="77777777" w:rsidR="009D7500" w:rsidRDefault="009D7500">
            <w:pPr>
              <w:pStyle w:val="ConsPlusNormal"/>
              <w:jc w:val="center"/>
            </w:pPr>
            <w:r>
              <w:t>31</w:t>
            </w:r>
          </w:p>
        </w:tc>
        <w:tc>
          <w:tcPr>
            <w:tcW w:w="2041" w:type="dxa"/>
          </w:tcPr>
          <w:p w14:paraId="264A9876" w14:textId="77777777" w:rsidR="009D7500" w:rsidRDefault="009D7500">
            <w:pPr>
              <w:pStyle w:val="ConsPlusNormal"/>
              <w:jc w:val="center"/>
            </w:pPr>
            <w:r>
              <w:t>X</w:t>
            </w:r>
          </w:p>
        </w:tc>
        <w:tc>
          <w:tcPr>
            <w:tcW w:w="1701" w:type="dxa"/>
          </w:tcPr>
          <w:p w14:paraId="16C7A8A8" w14:textId="77777777" w:rsidR="009D7500" w:rsidRDefault="009D7500">
            <w:pPr>
              <w:pStyle w:val="ConsPlusNormal"/>
              <w:jc w:val="center"/>
            </w:pPr>
            <w:r>
              <w:t>X</w:t>
            </w:r>
          </w:p>
        </w:tc>
        <w:tc>
          <w:tcPr>
            <w:tcW w:w="1701" w:type="dxa"/>
          </w:tcPr>
          <w:p w14:paraId="049DFAF1" w14:textId="77777777" w:rsidR="009D7500" w:rsidRDefault="009D7500">
            <w:pPr>
              <w:pStyle w:val="ConsPlusNormal"/>
              <w:jc w:val="center"/>
            </w:pPr>
            <w:r>
              <w:t>X</w:t>
            </w:r>
          </w:p>
        </w:tc>
        <w:tc>
          <w:tcPr>
            <w:tcW w:w="1701" w:type="dxa"/>
          </w:tcPr>
          <w:p w14:paraId="3BB0B516" w14:textId="77777777" w:rsidR="009D7500" w:rsidRDefault="009D7500">
            <w:pPr>
              <w:pStyle w:val="ConsPlusNormal"/>
              <w:jc w:val="center"/>
            </w:pPr>
            <w:r>
              <w:t>X</w:t>
            </w:r>
          </w:p>
        </w:tc>
        <w:tc>
          <w:tcPr>
            <w:tcW w:w="1701" w:type="dxa"/>
          </w:tcPr>
          <w:p w14:paraId="051FD60D" w14:textId="77777777" w:rsidR="009D7500" w:rsidRDefault="009D7500">
            <w:pPr>
              <w:pStyle w:val="ConsPlusNormal"/>
              <w:jc w:val="center"/>
            </w:pPr>
            <w:r>
              <w:t>X</w:t>
            </w:r>
          </w:p>
        </w:tc>
        <w:tc>
          <w:tcPr>
            <w:tcW w:w="1928" w:type="dxa"/>
          </w:tcPr>
          <w:p w14:paraId="31636805" w14:textId="77777777" w:rsidR="009D7500" w:rsidRDefault="009D7500">
            <w:pPr>
              <w:pStyle w:val="ConsPlusNormal"/>
              <w:jc w:val="center"/>
            </w:pPr>
            <w:r>
              <w:t>X</w:t>
            </w:r>
          </w:p>
        </w:tc>
        <w:tc>
          <w:tcPr>
            <w:tcW w:w="1701" w:type="dxa"/>
          </w:tcPr>
          <w:p w14:paraId="4D9A639A" w14:textId="77777777" w:rsidR="009D7500" w:rsidRDefault="009D7500">
            <w:pPr>
              <w:pStyle w:val="ConsPlusNormal"/>
              <w:jc w:val="center"/>
            </w:pPr>
            <w:r>
              <w:t>X</w:t>
            </w:r>
          </w:p>
        </w:tc>
        <w:tc>
          <w:tcPr>
            <w:tcW w:w="1701" w:type="dxa"/>
          </w:tcPr>
          <w:p w14:paraId="36EBF857" w14:textId="77777777" w:rsidR="009D7500" w:rsidRDefault="009D7500">
            <w:pPr>
              <w:pStyle w:val="ConsPlusNormal"/>
              <w:jc w:val="center"/>
            </w:pPr>
            <w:r>
              <w:t>1326,5</w:t>
            </w:r>
          </w:p>
        </w:tc>
        <w:tc>
          <w:tcPr>
            <w:tcW w:w="1701" w:type="dxa"/>
          </w:tcPr>
          <w:p w14:paraId="15A302F1" w14:textId="77777777" w:rsidR="009D7500" w:rsidRDefault="009D7500">
            <w:pPr>
              <w:pStyle w:val="ConsPlusNormal"/>
              <w:jc w:val="center"/>
            </w:pPr>
            <w:r>
              <w:t>X</w:t>
            </w:r>
          </w:p>
        </w:tc>
        <w:tc>
          <w:tcPr>
            <w:tcW w:w="1701" w:type="dxa"/>
          </w:tcPr>
          <w:p w14:paraId="29B48928" w14:textId="77777777" w:rsidR="009D7500" w:rsidRDefault="009D7500">
            <w:pPr>
              <w:pStyle w:val="ConsPlusNormal"/>
              <w:jc w:val="center"/>
            </w:pPr>
            <w:r>
              <w:t>X</w:t>
            </w:r>
          </w:p>
        </w:tc>
        <w:tc>
          <w:tcPr>
            <w:tcW w:w="1701" w:type="dxa"/>
          </w:tcPr>
          <w:p w14:paraId="0DFE8074" w14:textId="77777777" w:rsidR="009D7500" w:rsidRDefault="009D7500">
            <w:pPr>
              <w:pStyle w:val="ConsPlusNormal"/>
              <w:jc w:val="center"/>
            </w:pPr>
            <w:r>
              <w:t>5559642,9</w:t>
            </w:r>
          </w:p>
        </w:tc>
        <w:tc>
          <w:tcPr>
            <w:tcW w:w="1417" w:type="dxa"/>
          </w:tcPr>
          <w:p w14:paraId="7792891A" w14:textId="77777777" w:rsidR="009D7500" w:rsidRDefault="009D7500">
            <w:pPr>
              <w:pStyle w:val="ConsPlusNormal"/>
              <w:jc w:val="center"/>
            </w:pPr>
            <w:r>
              <w:t>13,4</w:t>
            </w:r>
          </w:p>
        </w:tc>
        <w:tc>
          <w:tcPr>
            <w:tcW w:w="1701" w:type="dxa"/>
          </w:tcPr>
          <w:p w14:paraId="4BA295AB" w14:textId="77777777" w:rsidR="009D7500" w:rsidRDefault="009D7500">
            <w:pPr>
              <w:pStyle w:val="ConsPlusNormal"/>
              <w:jc w:val="center"/>
            </w:pPr>
            <w:r>
              <w:t>X</w:t>
            </w:r>
          </w:p>
        </w:tc>
        <w:tc>
          <w:tcPr>
            <w:tcW w:w="1417" w:type="dxa"/>
          </w:tcPr>
          <w:p w14:paraId="37549843" w14:textId="77777777" w:rsidR="009D7500" w:rsidRDefault="009D7500">
            <w:pPr>
              <w:pStyle w:val="ConsPlusNormal"/>
              <w:jc w:val="center"/>
            </w:pPr>
            <w:r>
              <w:t>X</w:t>
            </w:r>
          </w:p>
        </w:tc>
      </w:tr>
      <w:tr w:rsidR="009D7500" w14:paraId="213A45D3" w14:textId="77777777">
        <w:tc>
          <w:tcPr>
            <w:tcW w:w="2835" w:type="dxa"/>
          </w:tcPr>
          <w:p w14:paraId="274CF1F6" w14:textId="77777777" w:rsidR="009D7500" w:rsidRDefault="009D7500">
            <w:pPr>
              <w:pStyle w:val="ConsPlusNormal"/>
            </w:pPr>
            <w:r>
              <w:lastRenderedPageBreak/>
              <w:t>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964" w:type="dxa"/>
          </w:tcPr>
          <w:p w14:paraId="4DEB2B1B" w14:textId="77777777" w:rsidR="009D7500" w:rsidRDefault="009D7500">
            <w:pPr>
              <w:pStyle w:val="ConsPlusNormal"/>
              <w:jc w:val="center"/>
            </w:pPr>
            <w:r>
              <w:t>32</w:t>
            </w:r>
          </w:p>
        </w:tc>
        <w:tc>
          <w:tcPr>
            <w:tcW w:w="2041" w:type="dxa"/>
          </w:tcPr>
          <w:p w14:paraId="51E18240" w14:textId="77777777" w:rsidR="009D7500" w:rsidRDefault="009D7500">
            <w:pPr>
              <w:pStyle w:val="ConsPlusNormal"/>
              <w:jc w:val="center"/>
            </w:pPr>
            <w:r>
              <w:t>X</w:t>
            </w:r>
          </w:p>
        </w:tc>
        <w:tc>
          <w:tcPr>
            <w:tcW w:w="1701" w:type="dxa"/>
          </w:tcPr>
          <w:p w14:paraId="534EAA1D" w14:textId="77777777" w:rsidR="009D7500" w:rsidRDefault="009D7500">
            <w:pPr>
              <w:pStyle w:val="ConsPlusNormal"/>
              <w:jc w:val="center"/>
            </w:pPr>
            <w:r>
              <w:t>X</w:t>
            </w:r>
          </w:p>
        </w:tc>
        <w:tc>
          <w:tcPr>
            <w:tcW w:w="1701" w:type="dxa"/>
          </w:tcPr>
          <w:p w14:paraId="0BE104B6" w14:textId="77777777" w:rsidR="009D7500" w:rsidRDefault="009D7500">
            <w:pPr>
              <w:pStyle w:val="ConsPlusNormal"/>
              <w:jc w:val="center"/>
            </w:pPr>
            <w:r>
              <w:t>X</w:t>
            </w:r>
          </w:p>
        </w:tc>
        <w:tc>
          <w:tcPr>
            <w:tcW w:w="1701" w:type="dxa"/>
          </w:tcPr>
          <w:p w14:paraId="527E7C5A" w14:textId="77777777" w:rsidR="009D7500" w:rsidRDefault="009D7500">
            <w:pPr>
              <w:pStyle w:val="ConsPlusNormal"/>
              <w:jc w:val="center"/>
            </w:pPr>
            <w:r>
              <w:t>X</w:t>
            </w:r>
          </w:p>
        </w:tc>
        <w:tc>
          <w:tcPr>
            <w:tcW w:w="1701" w:type="dxa"/>
          </w:tcPr>
          <w:p w14:paraId="5975786A" w14:textId="77777777" w:rsidR="009D7500" w:rsidRDefault="009D7500">
            <w:pPr>
              <w:pStyle w:val="ConsPlusNormal"/>
              <w:jc w:val="center"/>
            </w:pPr>
            <w:r>
              <w:t>X</w:t>
            </w:r>
          </w:p>
        </w:tc>
        <w:tc>
          <w:tcPr>
            <w:tcW w:w="1928" w:type="dxa"/>
          </w:tcPr>
          <w:p w14:paraId="0A994DAF" w14:textId="77777777" w:rsidR="009D7500" w:rsidRDefault="009D7500">
            <w:pPr>
              <w:pStyle w:val="ConsPlusNormal"/>
              <w:jc w:val="center"/>
            </w:pPr>
            <w:r>
              <w:t>X</w:t>
            </w:r>
          </w:p>
        </w:tc>
        <w:tc>
          <w:tcPr>
            <w:tcW w:w="1701" w:type="dxa"/>
          </w:tcPr>
          <w:p w14:paraId="3645D784" w14:textId="77777777" w:rsidR="009D7500" w:rsidRDefault="009D7500">
            <w:pPr>
              <w:pStyle w:val="ConsPlusNormal"/>
              <w:jc w:val="center"/>
            </w:pPr>
            <w:r>
              <w:t>X</w:t>
            </w:r>
          </w:p>
        </w:tc>
        <w:tc>
          <w:tcPr>
            <w:tcW w:w="1701" w:type="dxa"/>
          </w:tcPr>
          <w:p w14:paraId="3069AB7C" w14:textId="77777777" w:rsidR="009D7500" w:rsidRDefault="009D7500">
            <w:pPr>
              <w:pStyle w:val="ConsPlusNormal"/>
              <w:jc w:val="center"/>
            </w:pPr>
            <w:r>
              <w:t>402,6</w:t>
            </w:r>
          </w:p>
        </w:tc>
        <w:tc>
          <w:tcPr>
            <w:tcW w:w="1701" w:type="dxa"/>
          </w:tcPr>
          <w:p w14:paraId="60E4874A" w14:textId="77777777" w:rsidR="009D7500" w:rsidRDefault="009D7500">
            <w:pPr>
              <w:pStyle w:val="ConsPlusNormal"/>
              <w:jc w:val="center"/>
            </w:pPr>
            <w:r>
              <w:t>X</w:t>
            </w:r>
          </w:p>
        </w:tc>
        <w:tc>
          <w:tcPr>
            <w:tcW w:w="1701" w:type="dxa"/>
          </w:tcPr>
          <w:p w14:paraId="3A271A85" w14:textId="77777777" w:rsidR="009D7500" w:rsidRDefault="009D7500">
            <w:pPr>
              <w:pStyle w:val="ConsPlusNormal"/>
              <w:jc w:val="center"/>
            </w:pPr>
            <w:r>
              <w:t>X</w:t>
            </w:r>
          </w:p>
        </w:tc>
        <w:tc>
          <w:tcPr>
            <w:tcW w:w="1701" w:type="dxa"/>
          </w:tcPr>
          <w:p w14:paraId="093124BB" w14:textId="77777777" w:rsidR="009D7500" w:rsidRDefault="009D7500">
            <w:pPr>
              <w:pStyle w:val="ConsPlusNormal"/>
              <w:jc w:val="center"/>
            </w:pPr>
            <w:r>
              <w:t>1687396,0</w:t>
            </w:r>
          </w:p>
        </w:tc>
        <w:tc>
          <w:tcPr>
            <w:tcW w:w="1417" w:type="dxa"/>
          </w:tcPr>
          <w:p w14:paraId="3D5AC731" w14:textId="77777777" w:rsidR="009D7500" w:rsidRDefault="009D7500">
            <w:pPr>
              <w:pStyle w:val="ConsPlusNormal"/>
              <w:jc w:val="center"/>
            </w:pPr>
            <w:r>
              <w:t>4,1</w:t>
            </w:r>
          </w:p>
        </w:tc>
        <w:tc>
          <w:tcPr>
            <w:tcW w:w="1701" w:type="dxa"/>
          </w:tcPr>
          <w:p w14:paraId="5E98718D" w14:textId="77777777" w:rsidR="009D7500" w:rsidRDefault="009D7500">
            <w:pPr>
              <w:pStyle w:val="ConsPlusNormal"/>
              <w:jc w:val="center"/>
            </w:pPr>
            <w:r>
              <w:t>X</w:t>
            </w:r>
          </w:p>
        </w:tc>
        <w:tc>
          <w:tcPr>
            <w:tcW w:w="1417" w:type="dxa"/>
          </w:tcPr>
          <w:p w14:paraId="19490465" w14:textId="77777777" w:rsidR="009D7500" w:rsidRDefault="009D7500">
            <w:pPr>
              <w:pStyle w:val="ConsPlusNormal"/>
              <w:jc w:val="center"/>
            </w:pPr>
            <w:r>
              <w:t>X</w:t>
            </w:r>
          </w:p>
        </w:tc>
      </w:tr>
      <w:tr w:rsidR="009D7500" w14:paraId="6EB8E5D7" w14:textId="77777777">
        <w:tc>
          <w:tcPr>
            <w:tcW w:w="2835" w:type="dxa"/>
          </w:tcPr>
          <w:p w14:paraId="53956CCB" w14:textId="77777777" w:rsidR="009D7500" w:rsidRDefault="009D7500">
            <w:pPr>
              <w:pStyle w:val="ConsPlusNormal"/>
              <w:outlineLvl w:val="3"/>
            </w:pPr>
            <w:r>
              <w:t>III. Дополнительные меры социальной защиты (поддержки) отдельных категорий граждан, предоставляемые в соответствии с законодательст</w:t>
            </w:r>
            <w:r>
              <w:lastRenderedPageBreak/>
              <w:t>вом Российской Федерации и законодательством Свердловской области</w:t>
            </w:r>
          </w:p>
          <w:p w14:paraId="267B89FB" w14:textId="77777777" w:rsidR="009D7500" w:rsidRDefault="009D7500">
            <w:pPr>
              <w:pStyle w:val="ConsPlusNormal"/>
            </w:pPr>
            <w:r>
              <w:t>в том числе:</w:t>
            </w:r>
          </w:p>
        </w:tc>
        <w:tc>
          <w:tcPr>
            <w:tcW w:w="964" w:type="dxa"/>
          </w:tcPr>
          <w:p w14:paraId="6C691AAD" w14:textId="77777777" w:rsidR="009D7500" w:rsidRDefault="009D7500">
            <w:pPr>
              <w:pStyle w:val="ConsPlusNormal"/>
              <w:jc w:val="center"/>
            </w:pPr>
            <w:r>
              <w:lastRenderedPageBreak/>
              <w:t>33</w:t>
            </w:r>
          </w:p>
        </w:tc>
        <w:tc>
          <w:tcPr>
            <w:tcW w:w="2041" w:type="dxa"/>
          </w:tcPr>
          <w:p w14:paraId="17315D68" w14:textId="77777777" w:rsidR="009D7500" w:rsidRDefault="009D7500">
            <w:pPr>
              <w:pStyle w:val="ConsPlusNormal"/>
              <w:jc w:val="center"/>
            </w:pPr>
            <w:r>
              <w:t>X</w:t>
            </w:r>
          </w:p>
        </w:tc>
        <w:tc>
          <w:tcPr>
            <w:tcW w:w="1701" w:type="dxa"/>
          </w:tcPr>
          <w:p w14:paraId="5BD90A50" w14:textId="77777777" w:rsidR="009D7500" w:rsidRDefault="009D7500">
            <w:pPr>
              <w:pStyle w:val="ConsPlusNormal"/>
              <w:jc w:val="center"/>
            </w:pPr>
            <w:r>
              <w:t>X</w:t>
            </w:r>
          </w:p>
        </w:tc>
        <w:tc>
          <w:tcPr>
            <w:tcW w:w="1701" w:type="dxa"/>
          </w:tcPr>
          <w:p w14:paraId="306D8D5C" w14:textId="77777777" w:rsidR="009D7500" w:rsidRDefault="009D7500">
            <w:pPr>
              <w:pStyle w:val="ConsPlusNormal"/>
              <w:jc w:val="center"/>
            </w:pPr>
            <w:r>
              <w:t>X</w:t>
            </w:r>
          </w:p>
        </w:tc>
        <w:tc>
          <w:tcPr>
            <w:tcW w:w="1701" w:type="dxa"/>
          </w:tcPr>
          <w:p w14:paraId="75D4C448" w14:textId="77777777" w:rsidR="009D7500" w:rsidRDefault="009D7500">
            <w:pPr>
              <w:pStyle w:val="ConsPlusNormal"/>
              <w:jc w:val="center"/>
            </w:pPr>
            <w:r>
              <w:t>X</w:t>
            </w:r>
          </w:p>
        </w:tc>
        <w:tc>
          <w:tcPr>
            <w:tcW w:w="1701" w:type="dxa"/>
          </w:tcPr>
          <w:p w14:paraId="7E7AF164" w14:textId="77777777" w:rsidR="009D7500" w:rsidRDefault="009D7500">
            <w:pPr>
              <w:pStyle w:val="ConsPlusNormal"/>
              <w:jc w:val="center"/>
            </w:pPr>
            <w:r>
              <w:t>X</w:t>
            </w:r>
          </w:p>
        </w:tc>
        <w:tc>
          <w:tcPr>
            <w:tcW w:w="1928" w:type="dxa"/>
          </w:tcPr>
          <w:p w14:paraId="4D8B979E" w14:textId="77777777" w:rsidR="009D7500" w:rsidRDefault="009D7500">
            <w:pPr>
              <w:pStyle w:val="ConsPlusNormal"/>
              <w:jc w:val="center"/>
            </w:pPr>
            <w:r>
              <w:t>X</w:t>
            </w:r>
          </w:p>
        </w:tc>
        <w:tc>
          <w:tcPr>
            <w:tcW w:w="1701" w:type="dxa"/>
          </w:tcPr>
          <w:p w14:paraId="7F445FD6" w14:textId="77777777" w:rsidR="009D7500" w:rsidRDefault="009D7500">
            <w:pPr>
              <w:pStyle w:val="ConsPlusNormal"/>
              <w:jc w:val="center"/>
            </w:pPr>
            <w:r>
              <w:t>X</w:t>
            </w:r>
          </w:p>
        </w:tc>
        <w:tc>
          <w:tcPr>
            <w:tcW w:w="1701" w:type="dxa"/>
          </w:tcPr>
          <w:p w14:paraId="7D1D93F8" w14:textId="77777777" w:rsidR="009D7500" w:rsidRDefault="009D7500">
            <w:pPr>
              <w:pStyle w:val="ConsPlusNormal"/>
              <w:jc w:val="center"/>
            </w:pPr>
            <w:r>
              <w:t>2882,2</w:t>
            </w:r>
          </w:p>
        </w:tc>
        <w:tc>
          <w:tcPr>
            <w:tcW w:w="1701" w:type="dxa"/>
          </w:tcPr>
          <w:p w14:paraId="72C27B6A" w14:textId="77777777" w:rsidR="009D7500" w:rsidRDefault="009D7500">
            <w:pPr>
              <w:pStyle w:val="ConsPlusNormal"/>
              <w:jc w:val="center"/>
            </w:pPr>
            <w:r>
              <w:t>X</w:t>
            </w:r>
          </w:p>
        </w:tc>
        <w:tc>
          <w:tcPr>
            <w:tcW w:w="1701" w:type="dxa"/>
          </w:tcPr>
          <w:p w14:paraId="2A05881F" w14:textId="77777777" w:rsidR="009D7500" w:rsidRDefault="009D7500">
            <w:pPr>
              <w:pStyle w:val="ConsPlusNormal"/>
              <w:jc w:val="center"/>
            </w:pPr>
            <w:r>
              <w:t>X</w:t>
            </w:r>
          </w:p>
        </w:tc>
        <w:tc>
          <w:tcPr>
            <w:tcW w:w="1701" w:type="dxa"/>
          </w:tcPr>
          <w:p w14:paraId="3143D56B" w14:textId="77777777" w:rsidR="009D7500" w:rsidRDefault="009D7500">
            <w:pPr>
              <w:pStyle w:val="ConsPlusNormal"/>
              <w:jc w:val="center"/>
            </w:pPr>
            <w:r>
              <w:t>12079644,5</w:t>
            </w:r>
          </w:p>
        </w:tc>
        <w:tc>
          <w:tcPr>
            <w:tcW w:w="1417" w:type="dxa"/>
          </w:tcPr>
          <w:p w14:paraId="125F40A4" w14:textId="77777777" w:rsidR="009D7500" w:rsidRDefault="009D7500">
            <w:pPr>
              <w:pStyle w:val="ConsPlusNormal"/>
              <w:jc w:val="center"/>
            </w:pPr>
            <w:r>
              <w:t>29,1</w:t>
            </w:r>
          </w:p>
        </w:tc>
        <w:tc>
          <w:tcPr>
            <w:tcW w:w="1701" w:type="dxa"/>
          </w:tcPr>
          <w:p w14:paraId="6B3F9417" w14:textId="77777777" w:rsidR="009D7500" w:rsidRDefault="009D7500">
            <w:pPr>
              <w:pStyle w:val="ConsPlusNormal"/>
              <w:jc w:val="center"/>
            </w:pPr>
            <w:r>
              <w:t>X</w:t>
            </w:r>
          </w:p>
        </w:tc>
        <w:tc>
          <w:tcPr>
            <w:tcW w:w="1417" w:type="dxa"/>
          </w:tcPr>
          <w:p w14:paraId="01211F42" w14:textId="77777777" w:rsidR="009D7500" w:rsidRDefault="009D7500">
            <w:pPr>
              <w:pStyle w:val="ConsPlusNormal"/>
              <w:jc w:val="center"/>
            </w:pPr>
            <w:r>
              <w:t>X</w:t>
            </w:r>
          </w:p>
        </w:tc>
      </w:tr>
      <w:tr w:rsidR="009D7500" w14:paraId="69DFCF6A" w14:textId="77777777">
        <w:tc>
          <w:tcPr>
            <w:tcW w:w="2835" w:type="dxa"/>
          </w:tcPr>
          <w:p w14:paraId="46565228" w14:textId="77777777" w:rsidR="009D7500" w:rsidRDefault="009D7500">
            <w:pPr>
              <w:pStyle w:val="ConsPlusNormal"/>
            </w:pPr>
            <w:r>
              <w:t xml:space="preserve">10. Обеспечение при амбулаторном лечении (бесплатно или с 50-процентной скидкой) лекарственными препаратами, медицинскими изделиями, продуктами лечебного (энтерального) питания </w:t>
            </w:r>
            <w:hyperlink w:anchor="P2783">
              <w:r>
                <w:rPr>
                  <w:color w:val="0000FF"/>
                </w:rPr>
                <w:t>&lt;10&gt;</w:t>
              </w:r>
            </w:hyperlink>
          </w:p>
        </w:tc>
        <w:tc>
          <w:tcPr>
            <w:tcW w:w="964" w:type="dxa"/>
          </w:tcPr>
          <w:p w14:paraId="789AA0DE" w14:textId="77777777" w:rsidR="009D7500" w:rsidRDefault="009D7500">
            <w:pPr>
              <w:pStyle w:val="ConsPlusNormal"/>
              <w:jc w:val="center"/>
            </w:pPr>
            <w:r>
              <w:t>34</w:t>
            </w:r>
          </w:p>
        </w:tc>
        <w:tc>
          <w:tcPr>
            <w:tcW w:w="2041" w:type="dxa"/>
          </w:tcPr>
          <w:p w14:paraId="5F1A6AC5" w14:textId="77777777" w:rsidR="009D7500" w:rsidRDefault="009D7500">
            <w:pPr>
              <w:pStyle w:val="ConsPlusNormal"/>
              <w:jc w:val="center"/>
            </w:pPr>
            <w:r>
              <w:t>X</w:t>
            </w:r>
          </w:p>
        </w:tc>
        <w:tc>
          <w:tcPr>
            <w:tcW w:w="1701" w:type="dxa"/>
          </w:tcPr>
          <w:p w14:paraId="137EE6CE" w14:textId="77777777" w:rsidR="009D7500" w:rsidRDefault="009D7500">
            <w:pPr>
              <w:pStyle w:val="ConsPlusNormal"/>
              <w:jc w:val="center"/>
            </w:pPr>
            <w:r>
              <w:t>X</w:t>
            </w:r>
          </w:p>
        </w:tc>
        <w:tc>
          <w:tcPr>
            <w:tcW w:w="1701" w:type="dxa"/>
          </w:tcPr>
          <w:p w14:paraId="06691B25" w14:textId="77777777" w:rsidR="009D7500" w:rsidRDefault="009D7500">
            <w:pPr>
              <w:pStyle w:val="ConsPlusNormal"/>
              <w:jc w:val="center"/>
            </w:pPr>
            <w:r>
              <w:t>X</w:t>
            </w:r>
          </w:p>
        </w:tc>
        <w:tc>
          <w:tcPr>
            <w:tcW w:w="1701" w:type="dxa"/>
          </w:tcPr>
          <w:p w14:paraId="094317A9" w14:textId="77777777" w:rsidR="009D7500" w:rsidRDefault="009D7500">
            <w:pPr>
              <w:pStyle w:val="ConsPlusNormal"/>
              <w:jc w:val="center"/>
            </w:pPr>
            <w:r>
              <w:t>X</w:t>
            </w:r>
          </w:p>
        </w:tc>
        <w:tc>
          <w:tcPr>
            <w:tcW w:w="1701" w:type="dxa"/>
          </w:tcPr>
          <w:p w14:paraId="6DEF713A" w14:textId="77777777" w:rsidR="009D7500" w:rsidRDefault="009D7500">
            <w:pPr>
              <w:pStyle w:val="ConsPlusNormal"/>
              <w:jc w:val="center"/>
            </w:pPr>
            <w:r>
              <w:t>X</w:t>
            </w:r>
          </w:p>
        </w:tc>
        <w:tc>
          <w:tcPr>
            <w:tcW w:w="1928" w:type="dxa"/>
          </w:tcPr>
          <w:p w14:paraId="15D7BF2D" w14:textId="77777777" w:rsidR="009D7500" w:rsidRDefault="009D7500">
            <w:pPr>
              <w:pStyle w:val="ConsPlusNormal"/>
              <w:jc w:val="center"/>
            </w:pPr>
            <w:r>
              <w:t>X</w:t>
            </w:r>
          </w:p>
        </w:tc>
        <w:tc>
          <w:tcPr>
            <w:tcW w:w="1701" w:type="dxa"/>
          </w:tcPr>
          <w:p w14:paraId="10CDD3A1" w14:textId="77777777" w:rsidR="009D7500" w:rsidRDefault="009D7500">
            <w:pPr>
              <w:pStyle w:val="ConsPlusNormal"/>
              <w:jc w:val="center"/>
            </w:pPr>
            <w:r>
              <w:t>X</w:t>
            </w:r>
          </w:p>
        </w:tc>
        <w:tc>
          <w:tcPr>
            <w:tcW w:w="1701" w:type="dxa"/>
          </w:tcPr>
          <w:p w14:paraId="433C7665" w14:textId="77777777" w:rsidR="009D7500" w:rsidRDefault="009D7500">
            <w:pPr>
              <w:pStyle w:val="ConsPlusNormal"/>
              <w:jc w:val="center"/>
            </w:pPr>
            <w:r>
              <w:t>2706,3</w:t>
            </w:r>
          </w:p>
        </w:tc>
        <w:tc>
          <w:tcPr>
            <w:tcW w:w="1701" w:type="dxa"/>
          </w:tcPr>
          <w:p w14:paraId="0196CF4C" w14:textId="77777777" w:rsidR="009D7500" w:rsidRDefault="009D7500">
            <w:pPr>
              <w:pStyle w:val="ConsPlusNormal"/>
              <w:jc w:val="center"/>
            </w:pPr>
            <w:r>
              <w:t>X</w:t>
            </w:r>
          </w:p>
        </w:tc>
        <w:tc>
          <w:tcPr>
            <w:tcW w:w="1701" w:type="dxa"/>
          </w:tcPr>
          <w:p w14:paraId="119B387B" w14:textId="77777777" w:rsidR="009D7500" w:rsidRDefault="009D7500">
            <w:pPr>
              <w:pStyle w:val="ConsPlusNormal"/>
              <w:jc w:val="center"/>
            </w:pPr>
            <w:r>
              <w:t>X</w:t>
            </w:r>
          </w:p>
        </w:tc>
        <w:tc>
          <w:tcPr>
            <w:tcW w:w="1701" w:type="dxa"/>
          </w:tcPr>
          <w:p w14:paraId="0AD27E0F" w14:textId="77777777" w:rsidR="009D7500" w:rsidRDefault="009D7500">
            <w:pPr>
              <w:pStyle w:val="ConsPlusNormal"/>
              <w:jc w:val="center"/>
            </w:pPr>
            <w:r>
              <w:t>11342276,9</w:t>
            </w:r>
          </w:p>
        </w:tc>
        <w:tc>
          <w:tcPr>
            <w:tcW w:w="1417" w:type="dxa"/>
          </w:tcPr>
          <w:p w14:paraId="483ACD58" w14:textId="77777777" w:rsidR="009D7500" w:rsidRDefault="009D7500">
            <w:pPr>
              <w:pStyle w:val="ConsPlusNormal"/>
              <w:jc w:val="center"/>
            </w:pPr>
            <w:r>
              <w:t>27,3</w:t>
            </w:r>
          </w:p>
        </w:tc>
        <w:tc>
          <w:tcPr>
            <w:tcW w:w="1701" w:type="dxa"/>
          </w:tcPr>
          <w:p w14:paraId="12E47A88" w14:textId="77777777" w:rsidR="009D7500" w:rsidRDefault="009D7500">
            <w:pPr>
              <w:pStyle w:val="ConsPlusNormal"/>
              <w:jc w:val="center"/>
            </w:pPr>
            <w:r>
              <w:t>X</w:t>
            </w:r>
          </w:p>
        </w:tc>
        <w:tc>
          <w:tcPr>
            <w:tcW w:w="1417" w:type="dxa"/>
          </w:tcPr>
          <w:p w14:paraId="623D6F33" w14:textId="77777777" w:rsidR="009D7500" w:rsidRDefault="009D7500">
            <w:pPr>
              <w:pStyle w:val="ConsPlusNormal"/>
              <w:jc w:val="center"/>
            </w:pPr>
            <w:r>
              <w:t>X</w:t>
            </w:r>
          </w:p>
        </w:tc>
      </w:tr>
      <w:tr w:rsidR="009D7500" w14:paraId="1C98AF4B" w14:textId="77777777">
        <w:tc>
          <w:tcPr>
            <w:tcW w:w="2835" w:type="dxa"/>
          </w:tcPr>
          <w:p w14:paraId="4A25182F" w14:textId="77777777" w:rsidR="009D7500" w:rsidRDefault="009D7500">
            <w:pPr>
              <w:pStyle w:val="ConsPlusNormal"/>
            </w:pPr>
            <w:r>
              <w:t xml:space="preserve">11. Бесплатное (со скидкой) зубное протезирование </w:t>
            </w:r>
            <w:hyperlink w:anchor="P2784">
              <w:r>
                <w:rPr>
                  <w:color w:val="0000FF"/>
                </w:rPr>
                <w:t>&lt;11&gt;</w:t>
              </w:r>
            </w:hyperlink>
          </w:p>
        </w:tc>
        <w:tc>
          <w:tcPr>
            <w:tcW w:w="964" w:type="dxa"/>
          </w:tcPr>
          <w:p w14:paraId="0C1D9486" w14:textId="77777777" w:rsidR="009D7500" w:rsidRDefault="009D7500">
            <w:pPr>
              <w:pStyle w:val="ConsPlusNormal"/>
              <w:jc w:val="center"/>
            </w:pPr>
            <w:r>
              <w:t>35</w:t>
            </w:r>
          </w:p>
        </w:tc>
        <w:tc>
          <w:tcPr>
            <w:tcW w:w="2041" w:type="dxa"/>
          </w:tcPr>
          <w:p w14:paraId="65D79D2A" w14:textId="77777777" w:rsidR="009D7500" w:rsidRDefault="009D7500">
            <w:pPr>
              <w:pStyle w:val="ConsPlusNormal"/>
              <w:jc w:val="center"/>
            </w:pPr>
            <w:r>
              <w:t>X</w:t>
            </w:r>
          </w:p>
        </w:tc>
        <w:tc>
          <w:tcPr>
            <w:tcW w:w="1701" w:type="dxa"/>
          </w:tcPr>
          <w:p w14:paraId="1BB52ED9" w14:textId="77777777" w:rsidR="009D7500" w:rsidRDefault="009D7500">
            <w:pPr>
              <w:pStyle w:val="ConsPlusNormal"/>
              <w:jc w:val="center"/>
            </w:pPr>
            <w:r>
              <w:t>X</w:t>
            </w:r>
          </w:p>
        </w:tc>
        <w:tc>
          <w:tcPr>
            <w:tcW w:w="1701" w:type="dxa"/>
          </w:tcPr>
          <w:p w14:paraId="10D30577" w14:textId="77777777" w:rsidR="009D7500" w:rsidRDefault="009D7500">
            <w:pPr>
              <w:pStyle w:val="ConsPlusNormal"/>
              <w:jc w:val="center"/>
            </w:pPr>
            <w:r>
              <w:t>X</w:t>
            </w:r>
          </w:p>
        </w:tc>
        <w:tc>
          <w:tcPr>
            <w:tcW w:w="1701" w:type="dxa"/>
          </w:tcPr>
          <w:p w14:paraId="0A85566A" w14:textId="77777777" w:rsidR="009D7500" w:rsidRDefault="009D7500">
            <w:pPr>
              <w:pStyle w:val="ConsPlusNormal"/>
              <w:jc w:val="center"/>
            </w:pPr>
            <w:r>
              <w:t>X</w:t>
            </w:r>
          </w:p>
        </w:tc>
        <w:tc>
          <w:tcPr>
            <w:tcW w:w="1701" w:type="dxa"/>
          </w:tcPr>
          <w:p w14:paraId="3850CC1E" w14:textId="77777777" w:rsidR="009D7500" w:rsidRDefault="009D7500">
            <w:pPr>
              <w:pStyle w:val="ConsPlusNormal"/>
              <w:jc w:val="center"/>
            </w:pPr>
            <w:r>
              <w:t>X</w:t>
            </w:r>
          </w:p>
        </w:tc>
        <w:tc>
          <w:tcPr>
            <w:tcW w:w="1928" w:type="dxa"/>
          </w:tcPr>
          <w:p w14:paraId="0EB369CD" w14:textId="77777777" w:rsidR="009D7500" w:rsidRDefault="009D7500">
            <w:pPr>
              <w:pStyle w:val="ConsPlusNormal"/>
              <w:jc w:val="center"/>
            </w:pPr>
            <w:r>
              <w:t>X</w:t>
            </w:r>
          </w:p>
        </w:tc>
        <w:tc>
          <w:tcPr>
            <w:tcW w:w="1701" w:type="dxa"/>
          </w:tcPr>
          <w:p w14:paraId="13EE9B37" w14:textId="77777777" w:rsidR="009D7500" w:rsidRDefault="009D7500">
            <w:pPr>
              <w:pStyle w:val="ConsPlusNormal"/>
              <w:jc w:val="center"/>
            </w:pPr>
            <w:r>
              <w:t>X</w:t>
            </w:r>
          </w:p>
        </w:tc>
        <w:tc>
          <w:tcPr>
            <w:tcW w:w="1701" w:type="dxa"/>
          </w:tcPr>
          <w:p w14:paraId="43C55A3B" w14:textId="77777777" w:rsidR="009D7500" w:rsidRDefault="009D7500">
            <w:pPr>
              <w:pStyle w:val="ConsPlusNormal"/>
              <w:jc w:val="center"/>
            </w:pPr>
            <w:r>
              <w:t>97,2</w:t>
            </w:r>
          </w:p>
        </w:tc>
        <w:tc>
          <w:tcPr>
            <w:tcW w:w="1701" w:type="dxa"/>
          </w:tcPr>
          <w:p w14:paraId="05236DB1" w14:textId="77777777" w:rsidR="009D7500" w:rsidRDefault="009D7500">
            <w:pPr>
              <w:pStyle w:val="ConsPlusNormal"/>
              <w:jc w:val="center"/>
            </w:pPr>
            <w:r>
              <w:t>X</w:t>
            </w:r>
          </w:p>
        </w:tc>
        <w:tc>
          <w:tcPr>
            <w:tcW w:w="1701" w:type="dxa"/>
          </w:tcPr>
          <w:p w14:paraId="3B33D420" w14:textId="77777777" w:rsidR="009D7500" w:rsidRDefault="009D7500">
            <w:pPr>
              <w:pStyle w:val="ConsPlusNormal"/>
              <w:jc w:val="center"/>
            </w:pPr>
            <w:r>
              <w:t>X</w:t>
            </w:r>
          </w:p>
        </w:tc>
        <w:tc>
          <w:tcPr>
            <w:tcW w:w="1701" w:type="dxa"/>
          </w:tcPr>
          <w:p w14:paraId="4E5DABA3" w14:textId="77777777" w:rsidR="009D7500" w:rsidRDefault="009D7500">
            <w:pPr>
              <w:pStyle w:val="ConsPlusNormal"/>
              <w:jc w:val="center"/>
            </w:pPr>
            <w:r>
              <w:t>407238,7</w:t>
            </w:r>
          </w:p>
        </w:tc>
        <w:tc>
          <w:tcPr>
            <w:tcW w:w="1417" w:type="dxa"/>
          </w:tcPr>
          <w:p w14:paraId="7A8E6826" w14:textId="77777777" w:rsidR="009D7500" w:rsidRDefault="009D7500">
            <w:pPr>
              <w:pStyle w:val="ConsPlusNormal"/>
              <w:jc w:val="center"/>
            </w:pPr>
            <w:r>
              <w:t>1</w:t>
            </w:r>
          </w:p>
        </w:tc>
        <w:tc>
          <w:tcPr>
            <w:tcW w:w="1701" w:type="dxa"/>
          </w:tcPr>
          <w:p w14:paraId="443E7523" w14:textId="77777777" w:rsidR="009D7500" w:rsidRDefault="009D7500">
            <w:pPr>
              <w:pStyle w:val="ConsPlusNormal"/>
              <w:jc w:val="center"/>
            </w:pPr>
            <w:r>
              <w:t>X</w:t>
            </w:r>
          </w:p>
        </w:tc>
        <w:tc>
          <w:tcPr>
            <w:tcW w:w="1417" w:type="dxa"/>
          </w:tcPr>
          <w:p w14:paraId="2B2098F5" w14:textId="77777777" w:rsidR="009D7500" w:rsidRDefault="009D7500">
            <w:pPr>
              <w:pStyle w:val="ConsPlusNormal"/>
              <w:jc w:val="center"/>
            </w:pPr>
            <w:r>
              <w:t>X</w:t>
            </w:r>
          </w:p>
        </w:tc>
      </w:tr>
      <w:tr w:rsidR="009D7500" w14:paraId="31681286" w14:textId="77777777">
        <w:tc>
          <w:tcPr>
            <w:tcW w:w="2835" w:type="dxa"/>
          </w:tcPr>
          <w:p w14:paraId="2889A43E" w14:textId="77777777" w:rsidR="009D7500" w:rsidRDefault="009D7500">
            <w:pPr>
              <w:pStyle w:val="ConsPlusNormal"/>
            </w:pPr>
            <w:r>
              <w:lastRenderedPageBreak/>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2784">
              <w:r>
                <w:rPr>
                  <w:color w:val="0000FF"/>
                </w:rPr>
                <w:t>&lt;11&gt;</w:t>
              </w:r>
            </w:hyperlink>
          </w:p>
        </w:tc>
        <w:tc>
          <w:tcPr>
            <w:tcW w:w="964" w:type="dxa"/>
          </w:tcPr>
          <w:p w14:paraId="436EA9C0" w14:textId="77777777" w:rsidR="009D7500" w:rsidRDefault="009D7500">
            <w:pPr>
              <w:pStyle w:val="ConsPlusNormal"/>
              <w:jc w:val="center"/>
            </w:pPr>
            <w:r>
              <w:t>36</w:t>
            </w:r>
          </w:p>
        </w:tc>
        <w:tc>
          <w:tcPr>
            <w:tcW w:w="2041" w:type="dxa"/>
          </w:tcPr>
          <w:p w14:paraId="077312AE" w14:textId="77777777" w:rsidR="009D7500" w:rsidRDefault="009D7500">
            <w:pPr>
              <w:pStyle w:val="ConsPlusNormal"/>
              <w:jc w:val="center"/>
            </w:pPr>
            <w:r>
              <w:t>X</w:t>
            </w:r>
          </w:p>
        </w:tc>
        <w:tc>
          <w:tcPr>
            <w:tcW w:w="1701" w:type="dxa"/>
          </w:tcPr>
          <w:p w14:paraId="64A04E36" w14:textId="77777777" w:rsidR="009D7500" w:rsidRDefault="009D7500">
            <w:pPr>
              <w:pStyle w:val="ConsPlusNormal"/>
              <w:jc w:val="center"/>
            </w:pPr>
            <w:r>
              <w:t>X</w:t>
            </w:r>
          </w:p>
        </w:tc>
        <w:tc>
          <w:tcPr>
            <w:tcW w:w="1701" w:type="dxa"/>
          </w:tcPr>
          <w:p w14:paraId="74E565E0" w14:textId="77777777" w:rsidR="009D7500" w:rsidRDefault="009D7500">
            <w:pPr>
              <w:pStyle w:val="ConsPlusNormal"/>
              <w:jc w:val="center"/>
            </w:pPr>
            <w:r>
              <w:t>X</w:t>
            </w:r>
          </w:p>
        </w:tc>
        <w:tc>
          <w:tcPr>
            <w:tcW w:w="1701" w:type="dxa"/>
          </w:tcPr>
          <w:p w14:paraId="1F8230AC" w14:textId="77777777" w:rsidR="009D7500" w:rsidRDefault="009D7500">
            <w:pPr>
              <w:pStyle w:val="ConsPlusNormal"/>
              <w:jc w:val="center"/>
            </w:pPr>
            <w:r>
              <w:t>X</w:t>
            </w:r>
          </w:p>
        </w:tc>
        <w:tc>
          <w:tcPr>
            <w:tcW w:w="1701" w:type="dxa"/>
          </w:tcPr>
          <w:p w14:paraId="6091F858" w14:textId="77777777" w:rsidR="009D7500" w:rsidRDefault="009D7500">
            <w:pPr>
              <w:pStyle w:val="ConsPlusNormal"/>
              <w:jc w:val="center"/>
            </w:pPr>
            <w:r>
              <w:t>X</w:t>
            </w:r>
          </w:p>
        </w:tc>
        <w:tc>
          <w:tcPr>
            <w:tcW w:w="1928" w:type="dxa"/>
          </w:tcPr>
          <w:p w14:paraId="5AF13B35" w14:textId="77777777" w:rsidR="009D7500" w:rsidRDefault="009D7500">
            <w:pPr>
              <w:pStyle w:val="ConsPlusNormal"/>
              <w:jc w:val="center"/>
            </w:pPr>
            <w:r>
              <w:t>X</w:t>
            </w:r>
          </w:p>
        </w:tc>
        <w:tc>
          <w:tcPr>
            <w:tcW w:w="1701" w:type="dxa"/>
          </w:tcPr>
          <w:p w14:paraId="73794807" w14:textId="77777777" w:rsidR="009D7500" w:rsidRDefault="009D7500">
            <w:pPr>
              <w:pStyle w:val="ConsPlusNormal"/>
              <w:jc w:val="center"/>
            </w:pPr>
            <w:r>
              <w:t>X</w:t>
            </w:r>
          </w:p>
        </w:tc>
        <w:tc>
          <w:tcPr>
            <w:tcW w:w="1701" w:type="dxa"/>
          </w:tcPr>
          <w:p w14:paraId="0ECD2457" w14:textId="77777777" w:rsidR="009D7500" w:rsidRDefault="009D7500">
            <w:pPr>
              <w:pStyle w:val="ConsPlusNormal"/>
              <w:jc w:val="center"/>
            </w:pPr>
            <w:r>
              <w:t>78,8</w:t>
            </w:r>
          </w:p>
        </w:tc>
        <w:tc>
          <w:tcPr>
            <w:tcW w:w="1701" w:type="dxa"/>
          </w:tcPr>
          <w:p w14:paraId="6EF7D161" w14:textId="77777777" w:rsidR="009D7500" w:rsidRDefault="009D7500">
            <w:pPr>
              <w:pStyle w:val="ConsPlusNormal"/>
              <w:jc w:val="center"/>
            </w:pPr>
            <w:r>
              <w:t>X</w:t>
            </w:r>
          </w:p>
        </w:tc>
        <w:tc>
          <w:tcPr>
            <w:tcW w:w="1701" w:type="dxa"/>
          </w:tcPr>
          <w:p w14:paraId="342863C9" w14:textId="77777777" w:rsidR="009D7500" w:rsidRDefault="009D7500">
            <w:pPr>
              <w:pStyle w:val="ConsPlusNormal"/>
              <w:jc w:val="center"/>
            </w:pPr>
            <w:r>
              <w:t>X</w:t>
            </w:r>
          </w:p>
        </w:tc>
        <w:tc>
          <w:tcPr>
            <w:tcW w:w="1701" w:type="dxa"/>
          </w:tcPr>
          <w:p w14:paraId="0C88DF14" w14:textId="77777777" w:rsidR="009D7500" w:rsidRDefault="009D7500">
            <w:pPr>
              <w:pStyle w:val="ConsPlusNormal"/>
              <w:jc w:val="center"/>
            </w:pPr>
            <w:r>
              <w:t>330128,9</w:t>
            </w:r>
          </w:p>
        </w:tc>
        <w:tc>
          <w:tcPr>
            <w:tcW w:w="1417" w:type="dxa"/>
          </w:tcPr>
          <w:p w14:paraId="79E2B98F" w14:textId="77777777" w:rsidR="009D7500" w:rsidRDefault="009D7500">
            <w:pPr>
              <w:pStyle w:val="ConsPlusNormal"/>
              <w:jc w:val="center"/>
            </w:pPr>
            <w:r>
              <w:t>0,8</w:t>
            </w:r>
          </w:p>
        </w:tc>
        <w:tc>
          <w:tcPr>
            <w:tcW w:w="1701" w:type="dxa"/>
          </w:tcPr>
          <w:p w14:paraId="09F5A51A" w14:textId="77777777" w:rsidR="009D7500" w:rsidRDefault="009D7500">
            <w:pPr>
              <w:pStyle w:val="ConsPlusNormal"/>
              <w:jc w:val="center"/>
            </w:pPr>
            <w:r>
              <w:t>X</w:t>
            </w:r>
          </w:p>
        </w:tc>
        <w:tc>
          <w:tcPr>
            <w:tcW w:w="1417" w:type="dxa"/>
          </w:tcPr>
          <w:p w14:paraId="2FCB9D8E" w14:textId="77777777" w:rsidR="009D7500" w:rsidRDefault="009D7500">
            <w:pPr>
              <w:pStyle w:val="ConsPlusNormal"/>
              <w:jc w:val="center"/>
            </w:pPr>
            <w:r>
              <w:t>X</w:t>
            </w:r>
          </w:p>
        </w:tc>
      </w:tr>
    </w:tbl>
    <w:p w14:paraId="009B7287" w14:textId="77777777" w:rsidR="009D7500" w:rsidRDefault="009D7500">
      <w:pPr>
        <w:pStyle w:val="ConsPlusNormal"/>
        <w:sectPr w:rsidR="009D7500">
          <w:pgSz w:w="16838" w:h="11905" w:orient="landscape"/>
          <w:pgMar w:top="1701" w:right="397" w:bottom="850" w:left="397" w:header="0" w:footer="0" w:gutter="0"/>
          <w:cols w:space="720"/>
          <w:titlePg/>
        </w:sectPr>
      </w:pPr>
    </w:p>
    <w:p w14:paraId="66856255" w14:textId="77777777" w:rsidR="009D7500" w:rsidRDefault="009D7500">
      <w:pPr>
        <w:pStyle w:val="ConsPlusNormal"/>
        <w:jc w:val="both"/>
      </w:pPr>
    </w:p>
    <w:p w14:paraId="261A470D" w14:textId="77777777" w:rsidR="009D7500" w:rsidRDefault="009D7500">
      <w:pPr>
        <w:pStyle w:val="ConsPlusNormal"/>
        <w:ind w:firstLine="540"/>
        <w:jc w:val="both"/>
      </w:pPr>
      <w:r>
        <w:t>--------------------------------</w:t>
      </w:r>
    </w:p>
    <w:p w14:paraId="59247970" w14:textId="77777777" w:rsidR="009D7500" w:rsidRDefault="009D7500">
      <w:pPr>
        <w:pStyle w:val="ConsPlusNormal"/>
        <w:spacing w:before="220"/>
        <w:ind w:firstLine="540"/>
        <w:jc w:val="both"/>
      </w:pPr>
      <w:bookmarkStart w:id="32" w:name="P2774"/>
      <w:bookmarkEnd w:id="32"/>
      <w:r>
        <w:t xml:space="preserve">&lt;1&gt; Общий норматив финансовых затрат на единицу объема медицинской помощи в </w:t>
      </w:r>
      <w:hyperlink w:anchor="P2134">
        <w:r>
          <w:rPr>
            <w:color w:val="0000FF"/>
          </w:rPr>
          <w:t>графе 7</w:t>
        </w:r>
      </w:hyperlink>
      <w:r>
        <w:t xml:space="preserve">, оказываемой за счет средств областного бюджета, включая средства МБТ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рассчитывается как сумма производных норматива объема медицинской помощи в </w:t>
      </w:r>
      <w:hyperlink w:anchor="P2132">
        <w:r>
          <w:rPr>
            <w:color w:val="0000FF"/>
          </w:rPr>
          <w:t>графе 5</w:t>
        </w:r>
      </w:hyperlink>
      <w:r>
        <w:t xml:space="preserve"> на норматив финансовых затрат на единицу объема медицинской помощи в </w:t>
      </w:r>
      <w:hyperlink w:anchor="P2135">
        <w:r>
          <w:rPr>
            <w:color w:val="0000FF"/>
          </w:rPr>
          <w:t>графе 8</w:t>
        </w:r>
      </w:hyperlink>
      <w:r>
        <w:t xml:space="preserve"> и норматива объема медицинской помощи, оказываемой по территориальной программе ОМС сверх базовой программы ОМС, в </w:t>
      </w:r>
      <w:hyperlink w:anchor="P2133">
        <w:r>
          <w:rPr>
            <w:color w:val="0000FF"/>
          </w:rPr>
          <w:t>графе 6</w:t>
        </w:r>
      </w:hyperlink>
      <w: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anchor="P2136">
        <w:r>
          <w:rPr>
            <w:color w:val="0000FF"/>
          </w:rPr>
          <w:t>графе 9</w:t>
        </w:r>
      </w:hyperlink>
      <w:r>
        <w:t xml:space="preserve">, разделенная на общий норматив объема медицинской помощи в </w:t>
      </w:r>
      <w:hyperlink w:anchor="P2131">
        <w:r>
          <w:rPr>
            <w:color w:val="0000FF"/>
          </w:rPr>
          <w:t>графе 4</w:t>
        </w:r>
      </w:hyperlink>
      <w:r>
        <w:t>.</w:t>
      </w:r>
    </w:p>
    <w:p w14:paraId="6753B4F9" w14:textId="77777777" w:rsidR="009D7500" w:rsidRDefault="009D7500">
      <w:pPr>
        <w:pStyle w:val="ConsPlusNormal"/>
        <w:spacing w:before="220"/>
        <w:ind w:firstLine="540"/>
        <w:jc w:val="both"/>
      </w:pPr>
      <w:bookmarkStart w:id="33" w:name="P2775"/>
      <w:bookmarkEnd w:id="33"/>
      <w:r>
        <w:t>&lt;2&gt;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Средний норматив финансовых затрат за счет средств областного бюджета на один случай с учетом реальной потребности (за исключением расходов на авиационные работы) составляет на 2026 год - 9911,6 рубля.</w:t>
      </w:r>
    </w:p>
    <w:p w14:paraId="115294E5" w14:textId="77777777" w:rsidR="009D7500" w:rsidRDefault="009D7500">
      <w:pPr>
        <w:pStyle w:val="ConsPlusNormal"/>
        <w:spacing w:before="220"/>
        <w:ind w:firstLine="540"/>
        <w:jc w:val="both"/>
      </w:pPr>
      <w:bookmarkStart w:id="34" w:name="P2776"/>
      <w:bookmarkEnd w:id="34"/>
      <w:r>
        <w:t>&lt;3&gt;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p w14:paraId="2826BFE7" w14:textId="77777777" w:rsidR="009D7500" w:rsidRDefault="009D7500">
      <w:pPr>
        <w:pStyle w:val="ConsPlusNormal"/>
        <w:spacing w:before="220"/>
        <w:ind w:firstLine="540"/>
        <w:jc w:val="both"/>
      </w:pPr>
      <w:bookmarkStart w:id="35" w:name="P2777"/>
      <w:bookmarkEnd w:id="35"/>
      <w:r>
        <w:t>&lt;4&gt; Законченных случаев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w:t>
      </w:r>
    </w:p>
    <w:p w14:paraId="719CC8EC" w14:textId="77777777" w:rsidR="009D7500" w:rsidRDefault="009D7500">
      <w:pPr>
        <w:pStyle w:val="ConsPlusNormal"/>
        <w:spacing w:before="220"/>
        <w:ind w:firstLine="540"/>
        <w:jc w:val="both"/>
      </w:pPr>
      <w:bookmarkStart w:id="36" w:name="P2778"/>
      <w:bookmarkEnd w:id="36"/>
      <w:r>
        <w:t xml:space="preserve">&lt;5&gt; В соответствии с Программой государственных гарантий Российской Федерации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С учетом реальной потребности установлены отдельные нормативы объема и стоимости единицы объема для оказываемой в условиях дневного стационара паллиативной медицинской помощи </w:t>
      </w:r>
      <w:hyperlink w:anchor="P2593">
        <w:r>
          <w:rPr>
            <w:color w:val="0000FF"/>
          </w:rPr>
          <w:t>(пункт 6.3)</w:t>
        </w:r>
      </w:hyperlink>
      <w:r>
        <w:t xml:space="preserve">; при этом объемы паллиативной медицинской помощи, оказанной в дневном стационаре, не учитываются в случаях лечения в условиях дневного стационара </w:t>
      </w:r>
      <w:hyperlink w:anchor="P2350">
        <w:r>
          <w:rPr>
            <w:color w:val="0000FF"/>
          </w:rPr>
          <w:t>(пункт 3)</w:t>
        </w:r>
      </w:hyperlink>
      <w:r>
        <w:t>.</w:t>
      </w:r>
    </w:p>
    <w:p w14:paraId="26D4F4EE" w14:textId="77777777" w:rsidR="009D7500" w:rsidRDefault="009D7500">
      <w:pPr>
        <w:pStyle w:val="ConsPlusNormal"/>
        <w:spacing w:before="220"/>
        <w:ind w:firstLine="540"/>
        <w:jc w:val="both"/>
      </w:pPr>
      <w:bookmarkStart w:id="37" w:name="P2779"/>
      <w:bookmarkEnd w:id="37"/>
      <w:r>
        <w:t xml:space="preserve">&lt;6&gt;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w:t>
      </w:r>
      <w:r>
        <w:lastRenderedPageBreak/>
        <w:t>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медицинских организациях, подведомственных федеральным органам исполнительной власти, при условии участия их в реализации Программы в установленном порядке.</w:t>
      </w:r>
    </w:p>
    <w:p w14:paraId="52C51737" w14:textId="77777777" w:rsidR="009D7500" w:rsidRDefault="009D7500">
      <w:pPr>
        <w:pStyle w:val="ConsPlusNormal"/>
        <w:spacing w:before="220"/>
        <w:ind w:firstLine="540"/>
        <w:jc w:val="both"/>
      </w:pPr>
      <w:bookmarkStart w:id="38" w:name="P2780"/>
      <w:bookmarkEnd w:id="38"/>
      <w: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anchor="P2284">
        <w:r>
          <w:rPr>
            <w:color w:val="0000FF"/>
          </w:rPr>
          <w:t>пункте 2.1</w:t>
        </w:r>
      </w:hyperlink>
      <w:r>
        <w:t>.</w:t>
      </w:r>
    </w:p>
    <w:p w14:paraId="6E188121" w14:textId="77777777" w:rsidR="009D7500" w:rsidRDefault="009D7500">
      <w:pPr>
        <w:pStyle w:val="ConsPlusNormal"/>
        <w:spacing w:before="220"/>
        <w:ind w:firstLine="540"/>
        <w:jc w:val="both"/>
      </w:pPr>
      <w:bookmarkStart w:id="39" w:name="P2781"/>
      <w:bookmarkEnd w:id="39"/>
      <w:r>
        <w:t>&lt;8&gt;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14:paraId="3D1EBB43" w14:textId="77777777" w:rsidR="009D7500" w:rsidRDefault="009D7500">
      <w:pPr>
        <w:pStyle w:val="ConsPlusNormal"/>
        <w:spacing w:before="220"/>
        <w:ind w:firstLine="540"/>
        <w:jc w:val="both"/>
      </w:pPr>
      <w:bookmarkStart w:id="40" w:name="P2782"/>
      <w:bookmarkEnd w:id="40"/>
      <w:r>
        <w:t xml:space="preserve">&lt;9&gt;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79">
        <w:r>
          <w:rPr>
            <w:color w:val="0000FF"/>
          </w:rPr>
          <w:t>разделе III</w:t>
        </w:r>
      </w:hyperlink>
      <w:r>
        <w:t xml:space="preserve"> Программы государственных гарантий Российской Федерации,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и помощи, включенной в базовую программу обязательного медицинского страхования (за исключением первичной медико-санитарной помощи, включенной в базовую программу обязательного медицинского страхования).</w:t>
      </w:r>
    </w:p>
    <w:p w14:paraId="5F02BEF2" w14:textId="77777777" w:rsidR="009D7500" w:rsidRDefault="009D7500">
      <w:pPr>
        <w:pStyle w:val="ConsPlusNormal"/>
        <w:spacing w:before="220"/>
        <w:ind w:firstLine="540"/>
        <w:jc w:val="both"/>
      </w:pPr>
      <w:bookmarkStart w:id="41" w:name="P2783"/>
      <w:bookmarkEnd w:id="41"/>
      <w:r>
        <w:t xml:space="preserve">&lt;10&gt; Отражаются расходы бюджета Свердловской области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r:id="rId180">
        <w:r>
          <w:rPr>
            <w:color w:val="0000FF"/>
          </w:rPr>
          <w:t>Постановлением</w:t>
        </w:r>
      </w:hyperlink>
      <w:r>
        <w:t xml:space="preserve"> Правительства Российской Федерации от 30.07.1994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r:id="rId181">
        <w:r>
          <w:rPr>
            <w:color w:val="0000FF"/>
          </w:rPr>
          <w:t>перечню</w:t>
        </w:r>
      </w:hyperlink>
      <w:r>
        <w:t xml:space="preserve">, утвержденному Приказом Министерства здравоохранения Российской Федерации от 09.07.2025 N 398н "Об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 продуктами лечебного </w:t>
      </w:r>
      <w:r>
        <w:lastRenderedPageBreak/>
        <w:t>(энтерального) питания, бесплатное (со скидкой) зубное протезирование отдельных категорий граждан, а также расходов на указанные цели в соответствии с законодательством Свердловской области.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50-процентной скидкой от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p w14:paraId="0764404E" w14:textId="77777777" w:rsidR="009D7500" w:rsidRDefault="009D7500">
      <w:pPr>
        <w:pStyle w:val="ConsPlusNormal"/>
        <w:spacing w:before="220"/>
        <w:ind w:firstLine="540"/>
        <w:jc w:val="both"/>
      </w:pPr>
      <w:bookmarkStart w:id="42" w:name="P2784"/>
      <w:bookmarkEnd w:id="42"/>
      <w:r>
        <w:t>&lt;11&gt;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бюджете Свердловской области по кодам бюджетной классификации Российской Федерации 09 "Здравоохранение" и 10 "Социальная политика" (</w:t>
      </w:r>
      <w:hyperlink r:id="rId182">
        <w:r>
          <w:rPr>
            <w:color w:val="0000FF"/>
          </w:rPr>
          <w:t>Приказ</w:t>
        </w:r>
      </w:hyperlink>
      <w:r>
        <w:t xml:space="preserve"> Министерства финансов Российской Федерации от 24.05.2022 N 82н "О Порядке формирования и применения кодов бюджетной классификации Российской Федерации, их структуре и принципах назначения")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Программы и соответствующий подушевой норматив ее финансового обеспечения, а отражаются в пояснительной записке к Программе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14:paraId="2C03A383" w14:textId="77777777" w:rsidR="009D7500" w:rsidRDefault="009D7500">
      <w:pPr>
        <w:pStyle w:val="ConsPlusNormal"/>
        <w:jc w:val="both"/>
      </w:pPr>
    </w:p>
    <w:p w14:paraId="22A4B4C1" w14:textId="77777777" w:rsidR="009D7500" w:rsidRDefault="009D7500">
      <w:pPr>
        <w:pStyle w:val="ConsPlusTitle"/>
        <w:jc w:val="center"/>
        <w:outlineLvl w:val="2"/>
      </w:pPr>
      <w:r>
        <w:t>УТВЕРЖДЕННАЯ СТОИМОСТЬ</w:t>
      </w:r>
    </w:p>
    <w:p w14:paraId="23B713A0" w14:textId="77777777" w:rsidR="009D7500" w:rsidRDefault="009D7500">
      <w:pPr>
        <w:pStyle w:val="ConsPlusTitle"/>
        <w:jc w:val="center"/>
      </w:pPr>
      <w:r>
        <w:t>ПРОГРАММЫ ПО ВИДАМ И УСЛОВИЯМ ЕЕ ОКАЗАНИЯ ЗА СЧЕТ</w:t>
      </w:r>
    </w:p>
    <w:p w14:paraId="4178ADDA" w14:textId="77777777" w:rsidR="009D7500" w:rsidRDefault="009D7500">
      <w:pPr>
        <w:pStyle w:val="ConsPlusTitle"/>
        <w:jc w:val="center"/>
      </w:pPr>
      <w:r>
        <w:t>СРЕДСТВ БЮДЖЕТА СВЕРДЛОВСКОЙ ОБЛАСТИ НА 2027 ГОД</w:t>
      </w:r>
    </w:p>
    <w:p w14:paraId="4DB25E09" w14:textId="77777777" w:rsidR="009D7500" w:rsidRDefault="009D7500">
      <w:pPr>
        <w:pStyle w:val="ConsPlusNormal"/>
        <w:jc w:val="both"/>
      </w:pPr>
    </w:p>
    <w:p w14:paraId="4ECE50F1" w14:textId="77777777" w:rsidR="009D7500" w:rsidRDefault="009D7500">
      <w:pPr>
        <w:pStyle w:val="ConsPlusNormal"/>
        <w:sectPr w:rsidR="009D7500">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592"/>
        <w:gridCol w:w="554"/>
        <w:gridCol w:w="1141"/>
        <w:gridCol w:w="998"/>
        <w:gridCol w:w="997"/>
        <w:gridCol w:w="997"/>
        <w:gridCol w:w="997"/>
        <w:gridCol w:w="1167"/>
        <w:gridCol w:w="997"/>
        <w:gridCol w:w="997"/>
        <w:gridCol w:w="1002"/>
        <w:gridCol w:w="997"/>
        <w:gridCol w:w="997"/>
        <w:gridCol w:w="802"/>
        <w:gridCol w:w="997"/>
        <w:gridCol w:w="802"/>
      </w:tblGrid>
      <w:tr w:rsidR="009D7500" w14:paraId="0D0DA15F" w14:textId="77777777">
        <w:tc>
          <w:tcPr>
            <w:tcW w:w="2835" w:type="dxa"/>
            <w:vMerge w:val="restart"/>
          </w:tcPr>
          <w:p w14:paraId="5C0406F0" w14:textId="77777777" w:rsidR="009D7500" w:rsidRDefault="009D7500">
            <w:pPr>
              <w:pStyle w:val="ConsPlusNormal"/>
              <w:jc w:val="center"/>
            </w:pPr>
            <w:r>
              <w:lastRenderedPageBreak/>
              <w:t xml:space="preserve">Установленные Программой виды и условия оказания медицинской помощи, а также иные направления расходования средств областного бюджета, включая бюджетные ассигнования, передаваемые в виде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w:t>
            </w:r>
            <w:r>
              <w:lastRenderedPageBreak/>
              <w:t>базовой программой ОМС</w:t>
            </w:r>
          </w:p>
        </w:tc>
        <w:tc>
          <w:tcPr>
            <w:tcW w:w="964" w:type="dxa"/>
            <w:vMerge w:val="restart"/>
          </w:tcPr>
          <w:p w14:paraId="218B19C7" w14:textId="77777777" w:rsidR="009D7500" w:rsidRDefault="009D7500">
            <w:pPr>
              <w:pStyle w:val="ConsPlusNormal"/>
              <w:jc w:val="center"/>
            </w:pPr>
            <w:r>
              <w:lastRenderedPageBreak/>
              <w:t>Номер строки</w:t>
            </w:r>
          </w:p>
        </w:tc>
        <w:tc>
          <w:tcPr>
            <w:tcW w:w="2041" w:type="dxa"/>
            <w:vMerge w:val="restart"/>
          </w:tcPr>
          <w:p w14:paraId="7068B30B" w14:textId="77777777" w:rsidR="009D7500" w:rsidRDefault="009D7500">
            <w:pPr>
              <w:pStyle w:val="ConsPlusNormal"/>
              <w:jc w:val="center"/>
            </w:pPr>
            <w:r>
              <w:t>Единица измерения</w:t>
            </w:r>
          </w:p>
        </w:tc>
        <w:tc>
          <w:tcPr>
            <w:tcW w:w="5103" w:type="dxa"/>
            <w:gridSpan w:val="3"/>
          </w:tcPr>
          <w:p w14:paraId="7BA99F55" w14:textId="77777777" w:rsidR="009D7500" w:rsidRDefault="009D7500">
            <w:pPr>
              <w:pStyle w:val="ConsPlusNormal"/>
              <w:jc w:val="center"/>
            </w:pPr>
            <w:r>
              <w:t>Установленный Программой объем медицинской помощи, не входящей в базовую программу ОМС, в расчете на одного жителя</w:t>
            </w:r>
          </w:p>
        </w:tc>
        <w:tc>
          <w:tcPr>
            <w:tcW w:w="5330" w:type="dxa"/>
            <w:gridSpan w:val="3"/>
          </w:tcPr>
          <w:p w14:paraId="35528746" w14:textId="77777777" w:rsidR="009D7500" w:rsidRDefault="009D7500">
            <w:pPr>
              <w:pStyle w:val="ConsPlusNormal"/>
              <w:jc w:val="center"/>
            </w:pPr>
            <w:r>
              <w:t>Установленный Программой норматив финансовых затрат областного бюджета на единицу объема медицинской помощи, не входящей в базовую программу ОМС, в расчете на одного жителя</w:t>
            </w:r>
          </w:p>
        </w:tc>
        <w:tc>
          <w:tcPr>
            <w:tcW w:w="5103" w:type="dxa"/>
            <w:gridSpan w:val="3"/>
          </w:tcPr>
          <w:p w14:paraId="3A1C6AF6" w14:textId="77777777" w:rsidR="009D7500" w:rsidRDefault="009D7500">
            <w:pPr>
              <w:pStyle w:val="ConsPlusNormal"/>
              <w:jc w:val="center"/>
            </w:pPr>
            <w:r>
              <w:t>Подушевой норматив финансирования Программы в разрезе направлений расходования средств областного бюджета</w:t>
            </w:r>
          </w:p>
        </w:tc>
        <w:tc>
          <w:tcPr>
            <w:tcW w:w="6236" w:type="dxa"/>
            <w:gridSpan w:val="4"/>
          </w:tcPr>
          <w:p w14:paraId="6F4033BC" w14:textId="77777777" w:rsidR="009D7500" w:rsidRDefault="009D7500">
            <w:pPr>
              <w:pStyle w:val="ConsPlusNormal"/>
              <w:jc w:val="center"/>
            </w:pPr>
            <w:r>
              <w:t>Утвержденная стоимость Программы по направлениям расходования средств областного бюджета</w:t>
            </w:r>
          </w:p>
        </w:tc>
      </w:tr>
      <w:tr w:rsidR="009D7500" w14:paraId="783284B0" w14:textId="77777777">
        <w:tc>
          <w:tcPr>
            <w:tcW w:w="0" w:type="auto"/>
            <w:vMerge/>
          </w:tcPr>
          <w:p w14:paraId="5EF4668B" w14:textId="77777777" w:rsidR="009D7500" w:rsidRDefault="009D7500">
            <w:pPr>
              <w:pStyle w:val="ConsPlusNormal"/>
            </w:pPr>
          </w:p>
        </w:tc>
        <w:tc>
          <w:tcPr>
            <w:tcW w:w="0" w:type="auto"/>
            <w:vMerge/>
          </w:tcPr>
          <w:p w14:paraId="610EC2B4" w14:textId="77777777" w:rsidR="009D7500" w:rsidRDefault="009D7500">
            <w:pPr>
              <w:pStyle w:val="ConsPlusNormal"/>
            </w:pPr>
          </w:p>
        </w:tc>
        <w:tc>
          <w:tcPr>
            <w:tcW w:w="0" w:type="auto"/>
            <w:vMerge/>
          </w:tcPr>
          <w:p w14:paraId="0E5055ED" w14:textId="77777777" w:rsidR="009D7500" w:rsidRDefault="009D7500">
            <w:pPr>
              <w:pStyle w:val="ConsPlusNormal"/>
            </w:pPr>
          </w:p>
        </w:tc>
        <w:tc>
          <w:tcPr>
            <w:tcW w:w="1701" w:type="dxa"/>
            <w:vMerge w:val="restart"/>
          </w:tcPr>
          <w:p w14:paraId="3AFD131B" w14:textId="77777777" w:rsidR="009D7500" w:rsidRDefault="009D7500">
            <w:pPr>
              <w:pStyle w:val="ConsPlusNormal"/>
              <w:jc w:val="center"/>
            </w:pPr>
            <w:bookmarkStart w:id="43" w:name="P2797"/>
            <w:bookmarkEnd w:id="43"/>
            <w:r>
              <w:t>общий норматив объема медицинской помощи, оказываемой за счет средств областного бюджета, включая средства МБТ в бюджет ТФОМС, в том числе:</w:t>
            </w:r>
          </w:p>
        </w:tc>
        <w:tc>
          <w:tcPr>
            <w:tcW w:w="1701" w:type="dxa"/>
            <w:vMerge w:val="restart"/>
          </w:tcPr>
          <w:p w14:paraId="19D2BA85" w14:textId="77777777" w:rsidR="009D7500" w:rsidRDefault="009D7500">
            <w:pPr>
              <w:pStyle w:val="ConsPlusNormal"/>
              <w:jc w:val="center"/>
            </w:pPr>
            <w:bookmarkStart w:id="44" w:name="P2798"/>
            <w:bookmarkEnd w:id="44"/>
            <w:r>
              <w:t>норматив объема медицинской помощи за счет средств областного бюджета (без учета медицинской помощи, оказываемой сверх базовой программы ОМС за счет средств МБТ в бюджет ТФОМС)</w:t>
            </w:r>
          </w:p>
        </w:tc>
        <w:tc>
          <w:tcPr>
            <w:tcW w:w="1701" w:type="dxa"/>
            <w:vMerge w:val="restart"/>
          </w:tcPr>
          <w:p w14:paraId="444A2D46" w14:textId="77777777" w:rsidR="009D7500" w:rsidRDefault="009D7500">
            <w:pPr>
              <w:pStyle w:val="ConsPlusNormal"/>
              <w:jc w:val="center"/>
            </w:pPr>
            <w:bookmarkStart w:id="45" w:name="P2799"/>
            <w:bookmarkEnd w:id="45"/>
            <w:r>
              <w:t>норматив объема медицинской помощи, оказываемой сверх базовой программы ОМС за счет средств МБТ в бюджет ТФОМС</w:t>
            </w:r>
          </w:p>
        </w:tc>
        <w:tc>
          <w:tcPr>
            <w:tcW w:w="1701" w:type="dxa"/>
          </w:tcPr>
          <w:p w14:paraId="6CB7AFAB" w14:textId="77777777" w:rsidR="009D7500" w:rsidRDefault="009D7500">
            <w:pPr>
              <w:pStyle w:val="ConsPlusNormal"/>
              <w:jc w:val="center"/>
            </w:pPr>
            <w:bookmarkStart w:id="46" w:name="P2800"/>
            <w:bookmarkEnd w:id="46"/>
            <w:r>
              <w:t xml:space="preserve">общий норматив финансовых затрат на единицу объема медицинской помощи, оказываемой за счет средств областного бюджета, включая средства МБТ в бюджет ТФОМС </w:t>
            </w:r>
            <w:hyperlink w:anchor="P3423">
              <w:r>
                <w:rPr>
                  <w:color w:val="0000FF"/>
                </w:rPr>
                <w:t>&lt;1&gt;</w:t>
              </w:r>
            </w:hyperlink>
            <w:r>
              <w:t xml:space="preserve">, в том </w:t>
            </w:r>
            <w:r>
              <w:lastRenderedPageBreak/>
              <w:t>числе:</w:t>
            </w:r>
          </w:p>
        </w:tc>
        <w:tc>
          <w:tcPr>
            <w:tcW w:w="1928" w:type="dxa"/>
          </w:tcPr>
          <w:p w14:paraId="5DDB19C5" w14:textId="77777777" w:rsidR="009D7500" w:rsidRDefault="009D7500">
            <w:pPr>
              <w:pStyle w:val="ConsPlusNormal"/>
              <w:jc w:val="center"/>
            </w:pPr>
            <w:bookmarkStart w:id="47" w:name="P2801"/>
            <w:bookmarkEnd w:id="47"/>
            <w:r>
              <w:lastRenderedPageBreak/>
              <w:t>норматив финансовых затрат на единицу объема медицинской помощи за счет средств областного бюджета (без учета средств МБТ в бюджет ТФОМС на предоставление медицинской помощи сверх базовой программ</w:t>
            </w:r>
            <w:r>
              <w:lastRenderedPageBreak/>
              <w:t>ы ОМС)</w:t>
            </w:r>
          </w:p>
        </w:tc>
        <w:tc>
          <w:tcPr>
            <w:tcW w:w="1701" w:type="dxa"/>
          </w:tcPr>
          <w:p w14:paraId="39789513" w14:textId="77777777" w:rsidR="009D7500" w:rsidRDefault="009D7500">
            <w:pPr>
              <w:pStyle w:val="ConsPlusNormal"/>
              <w:jc w:val="center"/>
            </w:pPr>
            <w:bookmarkStart w:id="48" w:name="P2802"/>
            <w:bookmarkEnd w:id="48"/>
            <w:r>
              <w:lastRenderedPageBreak/>
              <w:t>норматив финансовых затрат на единицу объема медицинской помощи, оказываемой сверх базовой программы ОМС за счет средств МБТ в бюджет ТФОМС</w:t>
            </w:r>
          </w:p>
        </w:tc>
        <w:tc>
          <w:tcPr>
            <w:tcW w:w="1701" w:type="dxa"/>
          </w:tcPr>
          <w:p w14:paraId="61FBD311" w14:textId="77777777" w:rsidR="009D7500" w:rsidRDefault="009D7500">
            <w:pPr>
              <w:pStyle w:val="ConsPlusNormal"/>
              <w:jc w:val="center"/>
            </w:pPr>
            <w:r>
              <w:t>за счет средств областного бюджета, включая средства МБТ в бюджет ТФОМС на финансовое обеспечение медицинской помощи, оказываемой сверх базовой программы ОМС</w:t>
            </w:r>
          </w:p>
        </w:tc>
        <w:tc>
          <w:tcPr>
            <w:tcW w:w="1701" w:type="dxa"/>
          </w:tcPr>
          <w:p w14:paraId="14DD12DD" w14:textId="77777777" w:rsidR="009D7500" w:rsidRDefault="009D7500">
            <w:pPr>
              <w:pStyle w:val="ConsPlusNormal"/>
              <w:jc w:val="center"/>
            </w:pPr>
            <w:r>
              <w:t>за счет средств областного бюджета, за исключением средств МБТ в бюджет ТФОМС на финансовое обеспечение медицинской помощи, оказываемой сверх базовой программы ОМС</w:t>
            </w:r>
          </w:p>
        </w:tc>
        <w:tc>
          <w:tcPr>
            <w:tcW w:w="1701" w:type="dxa"/>
          </w:tcPr>
          <w:p w14:paraId="00295A0B" w14:textId="77777777" w:rsidR="009D7500" w:rsidRDefault="009D7500">
            <w:pPr>
              <w:pStyle w:val="ConsPlusNormal"/>
              <w:jc w:val="center"/>
            </w:pPr>
            <w:r>
              <w:t>за счет средств МБТ в бюджет ТФОМС на финансовое обеспечение медицинской помощи, оказываемой сверх базовой программы ОМС</w:t>
            </w:r>
          </w:p>
        </w:tc>
        <w:tc>
          <w:tcPr>
            <w:tcW w:w="1701" w:type="dxa"/>
          </w:tcPr>
          <w:p w14:paraId="4D6FFC7C" w14:textId="77777777" w:rsidR="009D7500" w:rsidRDefault="009D7500">
            <w:pPr>
              <w:pStyle w:val="ConsPlusNormal"/>
              <w:jc w:val="center"/>
            </w:pPr>
            <w:r>
              <w:t>за счет средств областного бюджета, включая средства МБТ в бюджет ТФОМС на финансовое обеспечение медицинской помощи, оказываемой сверх базовой программы ОМС</w:t>
            </w:r>
          </w:p>
        </w:tc>
        <w:tc>
          <w:tcPr>
            <w:tcW w:w="1417" w:type="dxa"/>
          </w:tcPr>
          <w:p w14:paraId="5C360C7E" w14:textId="77777777" w:rsidR="009D7500" w:rsidRDefault="009D7500">
            <w:pPr>
              <w:pStyle w:val="ConsPlusNormal"/>
              <w:jc w:val="center"/>
            </w:pPr>
            <w:r>
              <w:t>доли в структуре расходов</w:t>
            </w:r>
          </w:p>
        </w:tc>
        <w:tc>
          <w:tcPr>
            <w:tcW w:w="1701" w:type="dxa"/>
          </w:tcPr>
          <w:p w14:paraId="208A3822" w14:textId="77777777" w:rsidR="009D7500" w:rsidRDefault="009D7500">
            <w:pPr>
              <w:pStyle w:val="ConsPlusNormal"/>
              <w:jc w:val="center"/>
            </w:pPr>
            <w:r>
              <w:t>за счет средств МБТ в бюджет ТФОМС на финансовое обеспечение медицинской помощи, оказываемой сверх базовой программы ОМС</w:t>
            </w:r>
          </w:p>
        </w:tc>
        <w:tc>
          <w:tcPr>
            <w:tcW w:w="1417" w:type="dxa"/>
          </w:tcPr>
          <w:p w14:paraId="71983B94" w14:textId="77777777" w:rsidR="009D7500" w:rsidRDefault="009D7500">
            <w:pPr>
              <w:pStyle w:val="ConsPlusNormal"/>
              <w:jc w:val="center"/>
            </w:pPr>
            <w:r>
              <w:t>доли в структуре расходов</w:t>
            </w:r>
          </w:p>
        </w:tc>
      </w:tr>
      <w:tr w:rsidR="009D7500" w14:paraId="45CA76DF" w14:textId="77777777">
        <w:tc>
          <w:tcPr>
            <w:tcW w:w="0" w:type="auto"/>
            <w:vMerge/>
          </w:tcPr>
          <w:p w14:paraId="451951BE" w14:textId="77777777" w:rsidR="009D7500" w:rsidRDefault="009D7500">
            <w:pPr>
              <w:pStyle w:val="ConsPlusNormal"/>
            </w:pPr>
          </w:p>
        </w:tc>
        <w:tc>
          <w:tcPr>
            <w:tcW w:w="0" w:type="auto"/>
            <w:vMerge/>
          </w:tcPr>
          <w:p w14:paraId="7761BEF6" w14:textId="77777777" w:rsidR="009D7500" w:rsidRDefault="009D7500">
            <w:pPr>
              <w:pStyle w:val="ConsPlusNormal"/>
            </w:pPr>
          </w:p>
        </w:tc>
        <w:tc>
          <w:tcPr>
            <w:tcW w:w="0" w:type="auto"/>
            <w:vMerge/>
          </w:tcPr>
          <w:p w14:paraId="7BE7D481" w14:textId="77777777" w:rsidR="009D7500" w:rsidRDefault="009D7500">
            <w:pPr>
              <w:pStyle w:val="ConsPlusNormal"/>
            </w:pPr>
          </w:p>
        </w:tc>
        <w:tc>
          <w:tcPr>
            <w:tcW w:w="0" w:type="auto"/>
            <w:vMerge/>
          </w:tcPr>
          <w:p w14:paraId="07D063DC" w14:textId="77777777" w:rsidR="009D7500" w:rsidRDefault="009D7500">
            <w:pPr>
              <w:pStyle w:val="ConsPlusNormal"/>
            </w:pPr>
          </w:p>
        </w:tc>
        <w:tc>
          <w:tcPr>
            <w:tcW w:w="0" w:type="auto"/>
            <w:vMerge/>
          </w:tcPr>
          <w:p w14:paraId="6093A04C" w14:textId="77777777" w:rsidR="009D7500" w:rsidRDefault="009D7500">
            <w:pPr>
              <w:pStyle w:val="ConsPlusNormal"/>
            </w:pPr>
          </w:p>
        </w:tc>
        <w:tc>
          <w:tcPr>
            <w:tcW w:w="0" w:type="auto"/>
            <w:vMerge/>
          </w:tcPr>
          <w:p w14:paraId="1A79785A" w14:textId="77777777" w:rsidR="009D7500" w:rsidRDefault="009D7500">
            <w:pPr>
              <w:pStyle w:val="ConsPlusNormal"/>
            </w:pPr>
          </w:p>
        </w:tc>
        <w:tc>
          <w:tcPr>
            <w:tcW w:w="1701" w:type="dxa"/>
          </w:tcPr>
          <w:p w14:paraId="410AC805" w14:textId="77777777" w:rsidR="009D7500" w:rsidRDefault="009D7500">
            <w:pPr>
              <w:pStyle w:val="ConsPlusNormal"/>
              <w:jc w:val="center"/>
            </w:pPr>
            <w:r>
              <w:t>рублей</w:t>
            </w:r>
          </w:p>
        </w:tc>
        <w:tc>
          <w:tcPr>
            <w:tcW w:w="1928" w:type="dxa"/>
          </w:tcPr>
          <w:p w14:paraId="55A851EA" w14:textId="77777777" w:rsidR="009D7500" w:rsidRDefault="009D7500">
            <w:pPr>
              <w:pStyle w:val="ConsPlusNormal"/>
              <w:jc w:val="center"/>
            </w:pPr>
            <w:r>
              <w:t>рублей</w:t>
            </w:r>
          </w:p>
        </w:tc>
        <w:tc>
          <w:tcPr>
            <w:tcW w:w="1701" w:type="dxa"/>
          </w:tcPr>
          <w:p w14:paraId="355B5FA4" w14:textId="77777777" w:rsidR="009D7500" w:rsidRDefault="009D7500">
            <w:pPr>
              <w:pStyle w:val="ConsPlusNormal"/>
              <w:jc w:val="center"/>
            </w:pPr>
            <w:r>
              <w:t>рублей</w:t>
            </w:r>
          </w:p>
        </w:tc>
        <w:tc>
          <w:tcPr>
            <w:tcW w:w="1701" w:type="dxa"/>
          </w:tcPr>
          <w:p w14:paraId="0D70E40F" w14:textId="77777777" w:rsidR="009D7500" w:rsidRDefault="009D7500">
            <w:pPr>
              <w:pStyle w:val="ConsPlusNormal"/>
              <w:jc w:val="center"/>
            </w:pPr>
            <w:r>
              <w:t>рублей</w:t>
            </w:r>
          </w:p>
        </w:tc>
        <w:tc>
          <w:tcPr>
            <w:tcW w:w="1701" w:type="dxa"/>
          </w:tcPr>
          <w:p w14:paraId="3EE9BFE2" w14:textId="77777777" w:rsidR="009D7500" w:rsidRDefault="009D7500">
            <w:pPr>
              <w:pStyle w:val="ConsPlusNormal"/>
              <w:jc w:val="center"/>
            </w:pPr>
            <w:r>
              <w:t>рублей</w:t>
            </w:r>
          </w:p>
        </w:tc>
        <w:tc>
          <w:tcPr>
            <w:tcW w:w="1701" w:type="dxa"/>
          </w:tcPr>
          <w:p w14:paraId="28730FEE" w14:textId="77777777" w:rsidR="009D7500" w:rsidRDefault="009D7500">
            <w:pPr>
              <w:pStyle w:val="ConsPlusNormal"/>
              <w:jc w:val="center"/>
            </w:pPr>
            <w:r>
              <w:t>рублей</w:t>
            </w:r>
          </w:p>
        </w:tc>
        <w:tc>
          <w:tcPr>
            <w:tcW w:w="1701" w:type="dxa"/>
          </w:tcPr>
          <w:p w14:paraId="6136D43B" w14:textId="77777777" w:rsidR="009D7500" w:rsidRDefault="009D7500">
            <w:pPr>
              <w:pStyle w:val="ConsPlusNormal"/>
              <w:jc w:val="center"/>
            </w:pPr>
            <w:r>
              <w:t>тыс. рублей</w:t>
            </w:r>
          </w:p>
        </w:tc>
        <w:tc>
          <w:tcPr>
            <w:tcW w:w="1417" w:type="dxa"/>
          </w:tcPr>
          <w:p w14:paraId="0F78D32C" w14:textId="77777777" w:rsidR="009D7500" w:rsidRDefault="009D7500">
            <w:pPr>
              <w:pStyle w:val="ConsPlusNormal"/>
              <w:jc w:val="center"/>
            </w:pPr>
            <w:r>
              <w:t>процентов</w:t>
            </w:r>
          </w:p>
        </w:tc>
        <w:tc>
          <w:tcPr>
            <w:tcW w:w="1701" w:type="dxa"/>
          </w:tcPr>
          <w:p w14:paraId="2949FC81" w14:textId="77777777" w:rsidR="009D7500" w:rsidRDefault="009D7500">
            <w:pPr>
              <w:pStyle w:val="ConsPlusNormal"/>
              <w:jc w:val="center"/>
            </w:pPr>
            <w:r>
              <w:t>тыс. рублей</w:t>
            </w:r>
          </w:p>
        </w:tc>
        <w:tc>
          <w:tcPr>
            <w:tcW w:w="1417" w:type="dxa"/>
          </w:tcPr>
          <w:p w14:paraId="16689936" w14:textId="77777777" w:rsidR="009D7500" w:rsidRDefault="009D7500">
            <w:pPr>
              <w:pStyle w:val="ConsPlusNormal"/>
              <w:jc w:val="center"/>
            </w:pPr>
            <w:r>
              <w:t>процентов</w:t>
            </w:r>
          </w:p>
        </w:tc>
      </w:tr>
      <w:tr w:rsidR="009D7500" w14:paraId="25AF2264" w14:textId="77777777">
        <w:tc>
          <w:tcPr>
            <w:tcW w:w="2835" w:type="dxa"/>
          </w:tcPr>
          <w:p w14:paraId="033F2314" w14:textId="77777777" w:rsidR="009D7500" w:rsidRDefault="009D7500">
            <w:pPr>
              <w:pStyle w:val="ConsPlusNormal"/>
              <w:jc w:val="center"/>
            </w:pPr>
            <w:r>
              <w:t>1</w:t>
            </w:r>
          </w:p>
        </w:tc>
        <w:tc>
          <w:tcPr>
            <w:tcW w:w="964" w:type="dxa"/>
          </w:tcPr>
          <w:p w14:paraId="2831767B" w14:textId="77777777" w:rsidR="009D7500" w:rsidRDefault="009D7500">
            <w:pPr>
              <w:pStyle w:val="ConsPlusNormal"/>
              <w:jc w:val="center"/>
            </w:pPr>
            <w:r>
              <w:t>2</w:t>
            </w:r>
          </w:p>
        </w:tc>
        <w:tc>
          <w:tcPr>
            <w:tcW w:w="2041" w:type="dxa"/>
          </w:tcPr>
          <w:p w14:paraId="0C9B19B7" w14:textId="77777777" w:rsidR="009D7500" w:rsidRDefault="009D7500">
            <w:pPr>
              <w:pStyle w:val="ConsPlusNormal"/>
              <w:jc w:val="center"/>
            </w:pPr>
            <w:r>
              <w:t>3</w:t>
            </w:r>
          </w:p>
        </w:tc>
        <w:tc>
          <w:tcPr>
            <w:tcW w:w="1701" w:type="dxa"/>
          </w:tcPr>
          <w:p w14:paraId="35364178" w14:textId="77777777" w:rsidR="009D7500" w:rsidRDefault="009D7500">
            <w:pPr>
              <w:pStyle w:val="ConsPlusNormal"/>
              <w:jc w:val="center"/>
            </w:pPr>
            <w:r>
              <w:t>4 = 5 + 6</w:t>
            </w:r>
          </w:p>
        </w:tc>
        <w:tc>
          <w:tcPr>
            <w:tcW w:w="1701" w:type="dxa"/>
          </w:tcPr>
          <w:p w14:paraId="7D7A7713" w14:textId="77777777" w:rsidR="009D7500" w:rsidRDefault="009D7500">
            <w:pPr>
              <w:pStyle w:val="ConsPlusNormal"/>
              <w:jc w:val="center"/>
            </w:pPr>
            <w:r>
              <w:t>5</w:t>
            </w:r>
          </w:p>
        </w:tc>
        <w:tc>
          <w:tcPr>
            <w:tcW w:w="1701" w:type="dxa"/>
          </w:tcPr>
          <w:p w14:paraId="5E3715FA" w14:textId="77777777" w:rsidR="009D7500" w:rsidRDefault="009D7500">
            <w:pPr>
              <w:pStyle w:val="ConsPlusNormal"/>
              <w:jc w:val="center"/>
            </w:pPr>
            <w:r>
              <w:t>6</w:t>
            </w:r>
          </w:p>
        </w:tc>
        <w:tc>
          <w:tcPr>
            <w:tcW w:w="1701" w:type="dxa"/>
          </w:tcPr>
          <w:p w14:paraId="0252FE40" w14:textId="77777777" w:rsidR="009D7500" w:rsidRDefault="009D7500">
            <w:pPr>
              <w:pStyle w:val="ConsPlusNormal"/>
              <w:jc w:val="center"/>
            </w:pPr>
            <w:r>
              <w:t>7 = 10 / 4</w:t>
            </w:r>
          </w:p>
        </w:tc>
        <w:tc>
          <w:tcPr>
            <w:tcW w:w="1928" w:type="dxa"/>
          </w:tcPr>
          <w:p w14:paraId="44F09C57" w14:textId="77777777" w:rsidR="009D7500" w:rsidRDefault="009D7500">
            <w:pPr>
              <w:pStyle w:val="ConsPlusNormal"/>
              <w:jc w:val="center"/>
            </w:pPr>
            <w:r>
              <w:t>8</w:t>
            </w:r>
          </w:p>
        </w:tc>
        <w:tc>
          <w:tcPr>
            <w:tcW w:w="1701" w:type="dxa"/>
          </w:tcPr>
          <w:p w14:paraId="5DAA8D33" w14:textId="77777777" w:rsidR="009D7500" w:rsidRDefault="009D7500">
            <w:pPr>
              <w:pStyle w:val="ConsPlusNormal"/>
              <w:jc w:val="center"/>
            </w:pPr>
            <w:r>
              <w:t>9</w:t>
            </w:r>
          </w:p>
        </w:tc>
        <w:tc>
          <w:tcPr>
            <w:tcW w:w="1701" w:type="dxa"/>
          </w:tcPr>
          <w:p w14:paraId="72F7B4F7" w14:textId="77777777" w:rsidR="009D7500" w:rsidRDefault="009D7500">
            <w:pPr>
              <w:pStyle w:val="ConsPlusNormal"/>
              <w:jc w:val="center"/>
            </w:pPr>
            <w:r>
              <w:t>10 = 11 + 12</w:t>
            </w:r>
          </w:p>
        </w:tc>
        <w:tc>
          <w:tcPr>
            <w:tcW w:w="1701" w:type="dxa"/>
          </w:tcPr>
          <w:p w14:paraId="23E666F6" w14:textId="77777777" w:rsidR="009D7500" w:rsidRDefault="009D7500">
            <w:pPr>
              <w:pStyle w:val="ConsPlusNormal"/>
              <w:jc w:val="center"/>
            </w:pPr>
            <w:r>
              <w:t>11 = 5 x 8</w:t>
            </w:r>
          </w:p>
        </w:tc>
        <w:tc>
          <w:tcPr>
            <w:tcW w:w="1701" w:type="dxa"/>
          </w:tcPr>
          <w:p w14:paraId="5908AF53" w14:textId="77777777" w:rsidR="009D7500" w:rsidRDefault="009D7500">
            <w:pPr>
              <w:pStyle w:val="ConsPlusNormal"/>
              <w:jc w:val="center"/>
            </w:pPr>
            <w:r>
              <w:t>12 = 6 x 9</w:t>
            </w:r>
          </w:p>
        </w:tc>
        <w:tc>
          <w:tcPr>
            <w:tcW w:w="1701" w:type="dxa"/>
          </w:tcPr>
          <w:p w14:paraId="3D3AF9B0" w14:textId="77777777" w:rsidR="009D7500" w:rsidRDefault="009D7500">
            <w:pPr>
              <w:pStyle w:val="ConsPlusNormal"/>
              <w:jc w:val="center"/>
            </w:pPr>
            <w:r>
              <w:t>13</w:t>
            </w:r>
          </w:p>
        </w:tc>
        <w:tc>
          <w:tcPr>
            <w:tcW w:w="1417" w:type="dxa"/>
          </w:tcPr>
          <w:p w14:paraId="1A89BC6B" w14:textId="77777777" w:rsidR="009D7500" w:rsidRDefault="009D7500">
            <w:pPr>
              <w:pStyle w:val="ConsPlusNormal"/>
              <w:jc w:val="center"/>
            </w:pPr>
            <w:r>
              <w:t>14</w:t>
            </w:r>
          </w:p>
        </w:tc>
        <w:tc>
          <w:tcPr>
            <w:tcW w:w="1701" w:type="dxa"/>
          </w:tcPr>
          <w:p w14:paraId="310E026E" w14:textId="77777777" w:rsidR="009D7500" w:rsidRDefault="009D7500">
            <w:pPr>
              <w:pStyle w:val="ConsPlusNormal"/>
              <w:jc w:val="center"/>
            </w:pPr>
            <w:r>
              <w:t>15</w:t>
            </w:r>
          </w:p>
        </w:tc>
        <w:tc>
          <w:tcPr>
            <w:tcW w:w="1417" w:type="dxa"/>
          </w:tcPr>
          <w:p w14:paraId="017FFA3A" w14:textId="77777777" w:rsidR="009D7500" w:rsidRDefault="009D7500">
            <w:pPr>
              <w:pStyle w:val="ConsPlusNormal"/>
              <w:jc w:val="center"/>
            </w:pPr>
            <w:r>
              <w:t>16</w:t>
            </w:r>
          </w:p>
        </w:tc>
      </w:tr>
      <w:tr w:rsidR="009D7500" w14:paraId="24B1B5BC" w14:textId="77777777">
        <w:tc>
          <w:tcPr>
            <w:tcW w:w="2835" w:type="dxa"/>
          </w:tcPr>
          <w:p w14:paraId="4AC72D52" w14:textId="77777777" w:rsidR="009D7500" w:rsidRDefault="009D7500">
            <w:pPr>
              <w:pStyle w:val="ConsPlusNormal"/>
            </w:pPr>
            <w: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w:t>
            </w:r>
          </w:p>
          <w:p w14:paraId="562283B5" w14:textId="77777777" w:rsidR="009D7500" w:rsidRDefault="009D7500">
            <w:pPr>
              <w:pStyle w:val="ConsPlusNormal"/>
            </w:pPr>
            <w:r>
              <w:t>в том числе:</w:t>
            </w:r>
          </w:p>
        </w:tc>
        <w:tc>
          <w:tcPr>
            <w:tcW w:w="964" w:type="dxa"/>
          </w:tcPr>
          <w:p w14:paraId="0523A1E8" w14:textId="77777777" w:rsidR="009D7500" w:rsidRDefault="009D7500">
            <w:pPr>
              <w:pStyle w:val="ConsPlusNormal"/>
              <w:jc w:val="center"/>
            </w:pPr>
            <w:r>
              <w:t>1</w:t>
            </w:r>
          </w:p>
        </w:tc>
        <w:tc>
          <w:tcPr>
            <w:tcW w:w="2041" w:type="dxa"/>
          </w:tcPr>
          <w:p w14:paraId="4306EB04" w14:textId="77777777" w:rsidR="009D7500" w:rsidRDefault="009D7500">
            <w:pPr>
              <w:pStyle w:val="ConsPlusNormal"/>
            </w:pPr>
          </w:p>
        </w:tc>
        <w:tc>
          <w:tcPr>
            <w:tcW w:w="1701" w:type="dxa"/>
          </w:tcPr>
          <w:p w14:paraId="7B72D8F5" w14:textId="77777777" w:rsidR="009D7500" w:rsidRDefault="009D7500">
            <w:pPr>
              <w:pStyle w:val="ConsPlusNormal"/>
              <w:jc w:val="center"/>
            </w:pPr>
            <w:r>
              <w:t>X</w:t>
            </w:r>
          </w:p>
        </w:tc>
        <w:tc>
          <w:tcPr>
            <w:tcW w:w="1701" w:type="dxa"/>
          </w:tcPr>
          <w:p w14:paraId="7FFA2D68" w14:textId="77777777" w:rsidR="009D7500" w:rsidRDefault="009D7500">
            <w:pPr>
              <w:pStyle w:val="ConsPlusNormal"/>
              <w:jc w:val="center"/>
            </w:pPr>
            <w:r>
              <w:t>X</w:t>
            </w:r>
          </w:p>
        </w:tc>
        <w:tc>
          <w:tcPr>
            <w:tcW w:w="1701" w:type="dxa"/>
          </w:tcPr>
          <w:p w14:paraId="3BACD91B" w14:textId="77777777" w:rsidR="009D7500" w:rsidRDefault="009D7500">
            <w:pPr>
              <w:pStyle w:val="ConsPlusNormal"/>
              <w:jc w:val="center"/>
            </w:pPr>
            <w:r>
              <w:t>X</w:t>
            </w:r>
          </w:p>
        </w:tc>
        <w:tc>
          <w:tcPr>
            <w:tcW w:w="1701" w:type="dxa"/>
          </w:tcPr>
          <w:p w14:paraId="7111B10E" w14:textId="77777777" w:rsidR="009D7500" w:rsidRDefault="009D7500">
            <w:pPr>
              <w:pStyle w:val="ConsPlusNormal"/>
              <w:jc w:val="center"/>
            </w:pPr>
            <w:r>
              <w:t>X</w:t>
            </w:r>
          </w:p>
        </w:tc>
        <w:tc>
          <w:tcPr>
            <w:tcW w:w="1928" w:type="dxa"/>
          </w:tcPr>
          <w:p w14:paraId="4EC25488" w14:textId="77777777" w:rsidR="009D7500" w:rsidRDefault="009D7500">
            <w:pPr>
              <w:pStyle w:val="ConsPlusNormal"/>
              <w:jc w:val="center"/>
            </w:pPr>
            <w:r>
              <w:t>X</w:t>
            </w:r>
          </w:p>
        </w:tc>
        <w:tc>
          <w:tcPr>
            <w:tcW w:w="1701" w:type="dxa"/>
          </w:tcPr>
          <w:p w14:paraId="1031B55C" w14:textId="77777777" w:rsidR="009D7500" w:rsidRDefault="009D7500">
            <w:pPr>
              <w:pStyle w:val="ConsPlusNormal"/>
              <w:jc w:val="center"/>
            </w:pPr>
            <w:r>
              <w:t>X</w:t>
            </w:r>
          </w:p>
        </w:tc>
        <w:tc>
          <w:tcPr>
            <w:tcW w:w="1701" w:type="dxa"/>
          </w:tcPr>
          <w:p w14:paraId="5E0736A1" w14:textId="77777777" w:rsidR="009D7500" w:rsidRDefault="009D7500">
            <w:pPr>
              <w:pStyle w:val="ConsPlusNormal"/>
              <w:jc w:val="center"/>
            </w:pPr>
            <w:r>
              <w:t>10641,9</w:t>
            </w:r>
          </w:p>
        </w:tc>
        <w:tc>
          <w:tcPr>
            <w:tcW w:w="1701" w:type="dxa"/>
          </w:tcPr>
          <w:p w14:paraId="55C79EC5" w14:textId="77777777" w:rsidR="009D7500" w:rsidRDefault="009D7500">
            <w:pPr>
              <w:pStyle w:val="ConsPlusNormal"/>
              <w:jc w:val="center"/>
            </w:pPr>
            <w:r>
              <w:t>X</w:t>
            </w:r>
          </w:p>
        </w:tc>
        <w:tc>
          <w:tcPr>
            <w:tcW w:w="1701" w:type="dxa"/>
          </w:tcPr>
          <w:p w14:paraId="6622D510" w14:textId="77777777" w:rsidR="009D7500" w:rsidRDefault="009D7500">
            <w:pPr>
              <w:pStyle w:val="ConsPlusNormal"/>
              <w:jc w:val="center"/>
            </w:pPr>
            <w:r>
              <w:t>0</w:t>
            </w:r>
          </w:p>
        </w:tc>
        <w:tc>
          <w:tcPr>
            <w:tcW w:w="1701" w:type="dxa"/>
          </w:tcPr>
          <w:p w14:paraId="6154BD6C" w14:textId="77777777" w:rsidR="009D7500" w:rsidRDefault="009D7500">
            <w:pPr>
              <w:pStyle w:val="ConsPlusNormal"/>
              <w:jc w:val="center"/>
            </w:pPr>
            <w:r>
              <w:t>44412862,3</w:t>
            </w:r>
          </w:p>
        </w:tc>
        <w:tc>
          <w:tcPr>
            <w:tcW w:w="1417" w:type="dxa"/>
          </w:tcPr>
          <w:p w14:paraId="0AF3C6AF" w14:textId="77777777" w:rsidR="009D7500" w:rsidRDefault="009D7500">
            <w:pPr>
              <w:pStyle w:val="ConsPlusNormal"/>
              <w:jc w:val="center"/>
            </w:pPr>
            <w:r>
              <w:t>100</w:t>
            </w:r>
          </w:p>
        </w:tc>
        <w:tc>
          <w:tcPr>
            <w:tcW w:w="1701" w:type="dxa"/>
          </w:tcPr>
          <w:p w14:paraId="4519D102" w14:textId="77777777" w:rsidR="009D7500" w:rsidRDefault="009D7500">
            <w:pPr>
              <w:pStyle w:val="ConsPlusNormal"/>
              <w:jc w:val="center"/>
            </w:pPr>
            <w:r>
              <w:t>0,0</w:t>
            </w:r>
          </w:p>
        </w:tc>
        <w:tc>
          <w:tcPr>
            <w:tcW w:w="1417" w:type="dxa"/>
          </w:tcPr>
          <w:p w14:paraId="0A7424BA" w14:textId="77777777" w:rsidR="009D7500" w:rsidRDefault="009D7500">
            <w:pPr>
              <w:pStyle w:val="ConsPlusNormal"/>
              <w:jc w:val="center"/>
            </w:pPr>
            <w:r>
              <w:t>0,0</w:t>
            </w:r>
          </w:p>
        </w:tc>
      </w:tr>
      <w:tr w:rsidR="009D7500" w14:paraId="2493F84A" w14:textId="77777777">
        <w:tc>
          <w:tcPr>
            <w:tcW w:w="2835" w:type="dxa"/>
          </w:tcPr>
          <w:p w14:paraId="5095AFAF" w14:textId="77777777" w:rsidR="009D7500" w:rsidRDefault="009D7500">
            <w:pPr>
              <w:pStyle w:val="ConsPlusNormal"/>
              <w:outlineLvl w:val="3"/>
            </w:pPr>
            <w:r>
              <w:t>I. Нормируемая медицинская помощь</w:t>
            </w:r>
          </w:p>
        </w:tc>
        <w:tc>
          <w:tcPr>
            <w:tcW w:w="964" w:type="dxa"/>
          </w:tcPr>
          <w:p w14:paraId="1981A3DE" w14:textId="77777777" w:rsidR="009D7500" w:rsidRDefault="009D7500">
            <w:pPr>
              <w:pStyle w:val="ConsPlusNormal"/>
              <w:jc w:val="center"/>
            </w:pPr>
            <w:r>
              <w:t>2</w:t>
            </w:r>
          </w:p>
        </w:tc>
        <w:tc>
          <w:tcPr>
            <w:tcW w:w="2041" w:type="dxa"/>
          </w:tcPr>
          <w:p w14:paraId="1D784694" w14:textId="77777777" w:rsidR="009D7500" w:rsidRDefault="009D7500">
            <w:pPr>
              <w:pStyle w:val="ConsPlusNormal"/>
            </w:pPr>
          </w:p>
        </w:tc>
        <w:tc>
          <w:tcPr>
            <w:tcW w:w="1701" w:type="dxa"/>
          </w:tcPr>
          <w:p w14:paraId="2A3867D2" w14:textId="77777777" w:rsidR="009D7500" w:rsidRDefault="009D7500">
            <w:pPr>
              <w:pStyle w:val="ConsPlusNormal"/>
              <w:jc w:val="center"/>
            </w:pPr>
            <w:r>
              <w:t>X</w:t>
            </w:r>
          </w:p>
        </w:tc>
        <w:tc>
          <w:tcPr>
            <w:tcW w:w="1701" w:type="dxa"/>
          </w:tcPr>
          <w:p w14:paraId="50F3A4C7" w14:textId="77777777" w:rsidR="009D7500" w:rsidRDefault="009D7500">
            <w:pPr>
              <w:pStyle w:val="ConsPlusNormal"/>
              <w:jc w:val="center"/>
            </w:pPr>
            <w:r>
              <w:t>X</w:t>
            </w:r>
          </w:p>
        </w:tc>
        <w:tc>
          <w:tcPr>
            <w:tcW w:w="1701" w:type="dxa"/>
          </w:tcPr>
          <w:p w14:paraId="2E0536B1" w14:textId="77777777" w:rsidR="009D7500" w:rsidRDefault="009D7500">
            <w:pPr>
              <w:pStyle w:val="ConsPlusNormal"/>
              <w:jc w:val="center"/>
            </w:pPr>
            <w:r>
              <w:t>X</w:t>
            </w:r>
          </w:p>
        </w:tc>
        <w:tc>
          <w:tcPr>
            <w:tcW w:w="1701" w:type="dxa"/>
          </w:tcPr>
          <w:p w14:paraId="190FFA52" w14:textId="77777777" w:rsidR="009D7500" w:rsidRDefault="009D7500">
            <w:pPr>
              <w:pStyle w:val="ConsPlusNormal"/>
              <w:jc w:val="center"/>
            </w:pPr>
            <w:r>
              <w:t>X</w:t>
            </w:r>
          </w:p>
        </w:tc>
        <w:tc>
          <w:tcPr>
            <w:tcW w:w="1928" w:type="dxa"/>
          </w:tcPr>
          <w:p w14:paraId="1502E359" w14:textId="77777777" w:rsidR="009D7500" w:rsidRDefault="009D7500">
            <w:pPr>
              <w:pStyle w:val="ConsPlusNormal"/>
              <w:jc w:val="center"/>
            </w:pPr>
            <w:r>
              <w:t>X</w:t>
            </w:r>
          </w:p>
        </w:tc>
        <w:tc>
          <w:tcPr>
            <w:tcW w:w="1701" w:type="dxa"/>
          </w:tcPr>
          <w:p w14:paraId="2AD892B8" w14:textId="77777777" w:rsidR="009D7500" w:rsidRDefault="009D7500">
            <w:pPr>
              <w:pStyle w:val="ConsPlusNormal"/>
              <w:jc w:val="center"/>
            </w:pPr>
            <w:r>
              <w:t>X</w:t>
            </w:r>
          </w:p>
        </w:tc>
        <w:tc>
          <w:tcPr>
            <w:tcW w:w="1701" w:type="dxa"/>
          </w:tcPr>
          <w:p w14:paraId="518157F6" w14:textId="77777777" w:rsidR="009D7500" w:rsidRDefault="009D7500">
            <w:pPr>
              <w:pStyle w:val="ConsPlusNormal"/>
              <w:jc w:val="center"/>
            </w:pPr>
            <w:r>
              <w:t>X</w:t>
            </w:r>
          </w:p>
        </w:tc>
        <w:tc>
          <w:tcPr>
            <w:tcW w:w="1701" w:type="dxa"/>
          </w:tcPr>
          <w:p w14:paraId="6A185E44" w14:textId="77777777" w:rsidR="009D7500" w:rsidRDefault="009D7500">
            <w:pPr>
              <w:pStyle w:val="ConsPlusNormal"/>
              <w:jc w:val="center"/>
            </w:pPr>
            <w:r>
              <w:t>X</w:t>
            </w:r>
          </w:p>
        </w:tc>
        <w:tc>
          <w:tcPr>
            <w:tcW w:w="1701" w:type="dxa"/>
          </w:tcPr>
          <w:p w14:paraId="43E5581B" w14:textId="77777777" w:rsidR="009D7500" w:rsidRDefault="009D7500">
            <w:pPr>
              <w:pStyle w:val="ConsPlusNormal"/>
              <w:jc w:val="center"/>
            </w:pPr>
            <w:r>
              <w:t>X</w:t>
            </w:r>
          </w:p>
        </w:tc>
        <w:tc>
          <w:tcPr>
            <w:tcW w:w="1701" w:type="dxa"/>
          </w:tcPr>
          <w:p w14:paraId="5071D1E2" w14:textId="77777777" w:rsidR="009D7500" w:rsidRDefault="009D7500">
            <w:pPr>
              <w:pStyle w:val="ConsPlusNormal"/>
              <w:jc w:val="center"/>
            </w:pPr>
            <w:r>
              <w:t>X</w:t>
            </w:r>
          </w:p>
        </w:tc>
        <w:tc>
          <w:tcPr>
            <w:tcW w:w="1417" w:type="dxa"/>
          </w:tcPr>
          <w:p w14:paraId="398DAF48" w14:textId="77777777" w:rsidR="009D7500" w:rsidRDefault="009D7500">
            <w:pPr>
              <w:pStyle w:val="ConsPlusNormal"/>
              <w:jc w:val="center"/>
            </w:pPr>
            <w:r>
              <w:t>X</w:t>
            </w:r>
          </w:p>
        </w:tc>
        <w:tc>
          <w:tcPr>
            <w:tcW w:w="1701" w:type="dxa"/>
          </w:tcPr>
          <w:p w14:paraId="0B8A3161" w14:textId="77777777" w:rsidR="009D7500" w:rsidRDefault="009D7500">
            <w:pPr>
              <w:pStyle w:val="ConsPlusNormal"/>
              <w:jc w:val="center"/>
            </w:pPr>
            <w:r>
              <w:t>X</w:t>
            </w:r>
          </w:p>
        </w:tc>
        <w:tc>
          <w:tcPr>
            <w:tcW w:w="1417" w:type="dxa"/>
          </w:tcPr>
          <w:p w14:paraId="4F951002" w14:textId="77777777" w:rsidR="009D7500" w:rsidRDefault="009D7500">
            <w:pPr>
              <w:pStyle w:val="ConsPlusNormal"/>
              <w:jc w:val="center"/>
            </w:pPr>
            <w:r>
              <w:t>X</w:t>
            </w:r>
          </w:p>
        </w:tc>
      </w:tr>
      <w:tr w:rsidR="009D7500" w14:paraId="24F32A47" w14:textId="77777777">
        <w:tc>
          <w:tcPr>
            <w:tcW w:w="2835" w:type="dxa"/>
          </w:tcPr>
          <w:p w14:paraId="5BA9075F" w14:textId="77777777" w:rsidR="009D7500" w:rsidRDefault="009D7500">
            <w:pPr>
              <w:pStyle w:val="ConsPlusNormal"/>
            </w:pPr>
            <w:r>
              <w:t>1. Скорая медицинская помощь, включая скорую специализиров</w:t>
            </w:r>
            <w:r>
              <w:lastRenderedPageBreak/>
              <w:t xml:space="preserve">анную медицинскую помощь, не входящая в территориальную программу ОМС </w:t>
            </w:r>
            <w:hyperlink w:anchor="P3424">
              <w:r>
                <w:rPr>
                  <w:color w:val="0000FF"/>
                </w:rPr>
                <w:t>&lt;2&gt;</w:t>
              </w:r>
            </w:hyperlink>
            <w:r>
              <w:t>, всего</w:t>
            </w:r>
          </w:p>
          <w:p w14:paraId="7E8CB534" w14:textId="77777777" w:rsidR="009D7500" w:rsidRDefault="009D7500">
            <w:pPr>
              <w:pStyle w:val="ConsPlusNormal"/>
            </w:pPr>
            <w:r>
              <w:t>в том числе:</w:t>
            </w:r>
          </w:p>
        </w:tc>
        <w:tc>
          <w:tcPr>
            <w:tcW w:w="964" w:type="dxa"/>
          </w:tcPr>
          <w:p w14:paraId="77108918" w14:textId="77777777" w:rsidR="009D7500" w:rsidRDefault="009D7500">
            <w:pPr>
              <w:pStyle w:val="ConsPlusNormal"/>
              <w:jc w:val="center"/>
            </w:pPr>
            <w:r>
              <w:lastRenderedPageBreak/>
              <w:t>3</w:t>
            </w:r>
          </w:p>
        </w:tc>
        <w:tc>
          <w:tcPr>
            <w:tcW w:w="2041" w:type="dxa"/>
          </w:tcPr>
          <w:p w14:paraId="50684BA3" w14:textId="77777777" w:rsidR="009D7500" w:rsidRDefault="009D7500">
            <w:pPr>
              <w:pStyle w:val="ConsPlusNormal"/>
              <w:jc w:val="center"/>
            </w:pPr>
            <w:r>
              <w:t>вызовов</w:t>
            </w:r>
          </w:p>
        </w:tc>
        <w:tc>
          <w:tcPr>
            <w:tcW w:w="1701" w:type="dxa"/>
          </w:tcPr>
          <w:p w14:paraId="4C2A9809" w14:textId="77777777" w:rsidR="009D7500" w:rsidRDefault="009D7500">
            <w:pPr>
              <w:pStyle w:val="ConsPlusNormal"/>
              <w:jc w:val="center"/>
            </w:pPr>
            <w:r>
              <w:t>0,0236</w:t>
            </w:r>
          </w:p>
        </w:tc>
        <w:tc>
          <w:tcPr>
            <w:tcW w:w="1701" w:type="dxa"/>
          </w:tcPr>
          <w:p w14:paraId="191779B9" w14:textId="77777777" w:rsidR="009D7500" w:rsidRDefault="009D7500">
            <w:pPr>
              <w:pStyle w:val="ConsPlusNormal"/>
              <w:jc w:val="center"/>
            </w:pPr>
            <w:r>
              <w:t>0,0236</w:t>
            </w:r>
          </w:p>
        </w:tc>
        <w:tc>
          <w:tcPr>
            <w:tcW w:w="1701" w:type="dxa"/>
          </w:tcPr>
          <w:p w14:paraId="34A569A0" w14:textId="77777777" w:rsidR="009D7500" w:rsidRDefault="009D7500">
            <w:pPr>
              <w:pStyle w:val="ConsPlusNormal"/>
              <w:jc w:val="center"/>
            </w:pPr>
            <w:r>
              <w:t>0</w:t>
            </w:r>
          </w:p>
        </w:tc>
        <w:tc>
          <w:tcPr>
            <w:tcW w:w="1701" w:type="dxa"/>
          </w:tcPr>
          <w:p w14:paraId="48D1FA8A" w14:textId="77777777" w:rsidR="009D7500" w:rsidRDefault="009D7500">
            <w:pPr>
              <w:pStyle w:val="ConsPlusNormal"/>
              <w:jc w:val="center"/>
            </w:pPr>
            <w:r>
              <w:t>15446,70</w:t>
            </w:r>
          </w:p>
        </w:tc>
        <w:tc>
          <w:tcPr>
            <w:tcW w:w="1928" w:type="dxa"/>
          </w:tcPr>
          <w:p w14:paraId="3A854AB0" w14:textId="77777777" w:rsidR="009D7500" w:rsidRDefault="009D7500">
            <w:pPr>
              <w:pStyle w:val="ConsPlusNormal"/>
              <w:jc w:val="center"/>
            </w:pPr>
            <w:r>
              <w:t>15446,70</w:t>
            </w:r>
          </w:p>
        </w:tc>
        <w:tc>
          <w:tcPr>
            <w:tcW w:w="1701" w:type="dxa"/>
          </w:tcPr>
          <w:p w14:paraId="268F1183" w14:textId="77777777" w:rsidR="009D7500" w:rsidRDefault="009D7500">
            <w:pPr>
              <w:pStyle w:val="ConsPlusNormal"/>
              <w:jc w:val="center"/>
            </w:pPr>
            <w:r>
              <w:t>0</w:t>
            </w:r>
          </w:p>
        </w:tc>
        <w:tc>
          <w:tcPr>
            <w:tcW w:w="1701" w:type="dxa"/>
          </w:tcPr>
          <w:p w14:paraId="599FA4AE" w14:textId="77777777" w:rsidR="009D7500" w:rsidRDefault="009D7500">
            <w:pPr>
              <w:pStyle w:val="ConsPlusNormal"/>
              <w:jc w:val="center"/>
            </w:pPr>
            <w:r>
              <w:t>364,5</w:t>
            </w:r>
          </w:p>
        </w:tc>
        <w:tc>
          <w:tcPr>
            <w:tcW w:w="1701" w:type="dxa"/>
          </w:tcPr>
          <w:p w14:paraId="5C7D9C19" w14:textId="77777777" w:rsidR="009D7500" w:rsidRDefault="009D7500">
            <w:pPr>
              <w:pStyle w:val="ConsPlusNormal"/>
              <w:jc w:val="center"/>
            </w:pPr>
            <w:r>
              <w:t>364,5</w:t>
            </w:r>
          </w:p>
        </w:tc>
        <w:tc>
          <w:tcPr>
            <w:tcW w:w="1701" w:type="dxa"/>
          </w:tcPr>
          <w:p w14:paraId="59DA52B5" w14:textId="77777777" w:rsidR="009D7500" w:rsidRDefault="009D7500">
            <w:pPr>
              <w:pStyle w:val="ConsPlusNormal"/>
              <w:jc w:val="center"/>
            </w:pPr>
            <w:r>
              <w:t>0</w:t>
            </w:r>
          </w:p>
        </w:tc>
        <w:tc>
          <w:tcPr>
            <w:tcW w:w="1701" w:type="dxa"/>
          </w:tcPr>
          <w:p w14:paraId="27A3CB9D" w14:textId="77777777" w:rsidR="009D7500" w:rsidRDefault="009D7500">
            <w:pPr>
              <w:pStyle w:val="ConsPlusNormal"/>
              <w:jc w:val="center"/>
            </w:pPr>
            <w:r>
              <w:t>1521382,3</w:t>
            </w:r>
          </w:p>
        </w:tc>
        <w:tc>
          <w:tcPr>
            <w:tcW w:w="1417" w:type="dxa"/>
          </w:tcPr>
          <w:p w14:paraId="51C7020D" w14:textId="77777777" w:rsidR="009D7500" w:rsidRDefault="009D7500">
            <w:pPr>
              <w:pStyle w:val="ConsPlusNormal"/>
              <w:jc w:val="center"/>
            </w:pPr>
            <w:r>
              <w:t>3,4</w:t>
            </w:r>
          </w:p>
        </w:tc>
        <w:tc>
          <w:tcPr>
            <w:tcW w:w="1701" w:type="dxa"/>
          </w:tcPr>
          <w:p w14:paraId="5AA69984" w14:textId="77777777" w:rsidR="009D7500" w:rsidRDefault="009D7500">
            <w:pPr>
              <w:pStyle w:val="ConsPlusNormal"/>
              <w:jc w:val="center"/>
            </w:pPr>
            <w:r>
              <w:t>X</w:t>
            </w:r>
          </w:p>
        </w:tc>
        <w:tc>
          <w:tcPr>
            <w:tcW w:w="1417" w:type="dxa"/>
          </w:tcPr>
          <w:p w14:paraId="445C5344" w14:textId="77777777" w:rsidR="009D7500" w:rsidRDefault="009D7500">
            <w:pPr>
              <w:pStyle w:val="ConsPlusNormal"/>
              <w:jc w:val="center"/>
            </w:pPr>
            <w:r>
              <w:t>X</w:t>
            </w:r>
          </w:p>
        </w:tc>
      </w:tr>
      <w:tr w:rsidR="009D7500" w14:paraId="61195A27" w14:textId="77777777">
        <w:tc>
          <w:tcPr>
            <w:tcW w:w="2835" w:type="dxa"/>
          </w:tcPr>
          <w:p w14:paraId="1FA99FB7" w14:textId="77777777" w:rsidR="009D7500" w:rsidRDefault="009D7500">
            <w:pPr>
              <w:pStyle w:val="ConsPlusNormal"/>
            </w:pPr>
            <w:r>
              <w:t>не идентифицированным и не застрахованным в системе ОМС лицам</w:t>
            </w:r>
          </w:p>
        </w:tc>
        <w:tc>
          <w:tcPr>
            <w:tcW w:w="964" w:type="dxa"/>
          </w:tcPr>
          <w:p w14:paraId="4960F29E" w14:textId="77777777" w:rsidR="009D7500" w:rsidRDefault="009D7500">
            <w:pPr>
              <w:pStyle w:val="ConsPlusNormal"/>
              <w:jc w:val="center"/>
            </w:pPr>
            <w:r>
              <w:t>4</w:t>
            </w:r>
          </w:p>
        </w:tc>
        <w:tc>
          <w:tcPr>
            <w:tcW w:w="2041" w:type="dxa"/>
          </w:tcPr>
          <w:p w14:paraId="274867A6" w14:textId="77777777" w:rsidR="009D7500" w:rsidRDefault="009D7500">
            <w:pPr>
              <w:pStyle w:val="ConsPlusNormal"/>
              <w:jc w:val="center"/>
            </w:pPr>
            <w:r>
              <w:t>вызовов</w:t>
            </w:r>
          </w:p>
        </w:tc>
        <w:tc>
          <w:tcPr>
            <w:tcW w:w="1701" w:type="dxa"/>
          </w:tcPr>
          <w:p w14:paraId="1FBD1363" w14:textId="77777777" w:rsidR="009D7500" w:rsidRDefault="009D7500">
            <w:pPr>
              <w:pStyle w:val="ConsPlusNormal"/>
              <w:jc w:val="center"/>
            </w:pPr>
            <w:r>
              <w:t>0,00941</w:t>
            </w:r>
          </w:p>
        </w:tc>
        <w:tc>
          <w:tcPr>
            <w:tcW w:w="1701" w:type="dxa"/>
          </w:tcPr>
          <w:p w14:paraId="339D8CC4" w14:textId="77777777" w:rsidR="009D7500" w:rsidRDefault="009D7500">
            <w:pPr>
              <w:pStyle w:val="ConsPlusNormal"/>
              <w:jc w:val="center"/>
            </w:pPr>
            <w:r>
              <w:t>0,00941</w:t>
            </w:r>
          </w:p>
        </w:tc>
        <w:tc>
          <w:tcPr>
            <w:tcW w:w="1701" w:type="dxa"/>
          </w:tcPr>
          <w:p w14:paraId="3E2DFFD6" w14:textId="77777777" w:rsidR="009D7500" w:rsidRDefault="009D7500">
            <w:pPr>
              <w:pStyle w:val="ConsPlusNormal"/>
              <w:jc w:val="center"/>
            </w:pPr>
            <w:r>
              <w:t>X</w:t>
            </w:r>
          </w:p>
        </w:tc>
        <w:tc>
          <w:tcPr>
            <w:tcW w:w="1701" w:type="dxa"/>
          </w:tcPr>
          <w:p w14:paraId="05BC9D45" w14:textId="77777777" w:rsidR="009D7500" w:rsidRDefault="009D7500">
            <w:pPr>
              <w:pStyle w:val="ConsPlusNormal"/>
              <w:jc w:val="center"/>
            </w:pPr>
            <w:r>
              <w:t>6078,5</w:t>
            </w:r>
          </w:p>
        </w:tc>
        <w:tc>
          <w:tcPr>
            <w:tcW w:w="1928" w:type="dxa"/>
          </w:tcPr>
          <w:p w14:paraId="2FEA2274" w14:textId="77777777" w:rsidR="009D7500" w:rsidRDefault="009D7500">
            <w:pPr>
              <w:pStyle w:val="ConsPlusNormal"/>
              <w:jc w:val="center"/>
            </w:pPr>
            <w:r>
              <w:t>6078,5</w:t>
            </w:r>
          </w:p>
        </w:tc>
        <w:tc>
          <w:tcPr>
            <w:tcW w:w="1701" w:type="dxa"/>
          </w:tcPr>
          <w:p w14:paraId="4438936F" w14:textId="77777777" w:rsidR="009D7500" w:rsidRDefault="009D7500">
            <w:pPr>
              <w:pStyle w:val="ConsPlusNormal"/>
              <w:jc w:val="center"/>
            </w:pPr>
            <w:r>
              <w:t>X</w:t>
            </w:r>
          </w:p>
        </w:tc>
        <w:tc>
          <w:tcPr>
            <w:tcW w:w="1701" w:type="dxa"/>
          </w:tcPr>
          <w:p w14:paraId="497CD441" w14:textId="77777777" w:rsidR="009D7500" w:rsidRDefault="009D7500">
            <w:pPr>
              <w:pStyle w:val="ConsPlusNormal"/>
              <w:jc w:val="center"/>
            </w:pPr>
            <w:r>
              <w:t>57,2</w:t>
            </w:r>
          </w:p>
        </w:tc>
        <w:tc>
          <w:tcPr>
            <w:tcW w:w="1701" w:type="dxa"/>
          </w:tcPr>
          <w:p w14:paraId="54E78DAA" w14:textId="77777777" w:rsidR="009D7500" w:rsidRDefault="009D7500">
            <w:pPr>
              <w:pStyle w:val="ConsPlusNormal"/>
              <w:jc w:val="center"/>
            </w:pPr>
            <w:r>
              <w:t>57,2</w:t>
            </w:r>
          </w:p>
        </w:tc>
        <w:tc>
          <w:tcPr>
            <w:tcW w:w="1701" w:type="dxa"/>
          </w:tcPr>
          <w:p w14:paraId="52329A9C" w14:textId="77777777" w:rsidR="009D7500" w:rsidRDefault="009D7500">
            <w:pPr>
              <w:pStyle w:val="ConsPlusNormal"/>
              <w:jc w:val="center"/>
            </w:pPr>
            <w:r>
              <w:t>X</w:t>
            </w:r>
          </w:p>
        </w:tc>
        <w:tc>
          <w:tcPr>
            <w:tcW w:w="1701" w:type="dxa"/>
          </w:tcPr>
          <w:p w14:paraId="7A622311" w14:textId="77777777" w:rsidR="009D7500" w:rsidRDefault="009D7500">
            <w:pPr>
              <w:pStyle w:val="ConsPlusNormal"/>
              <w:jc w:val="center"/>
            </w:pPr>
            <w:r>
              <w:t>238713,3</w:t>
            </w:r>
          </w:p>
        </w:tc>
        <w:tc>
          <w:tcPr>
            <w:tcW w:w="1417" w:type="dxa"/>
          </w:tcPr>
          <w:p w14:paraId="21E83F8F" w14:textId="77777777" w:rsidR="009D7500" w:rsidRDefault="009D7500">
            <w:pPr>
              <w:pStyle w:val="ConsPlusNormal"/>
              <w:jc w:val="center"/>
            </w:pPr>
            <w:r>
              <w:t>0,5</w:t>
            </w:r>
          </w:p>
        </w:tc>
        <w:tc>
          <w:tcPr>
            <w:tcW w:w="1701" w:type="dxa"/>
          </w:tcPr>
          <w:p w14:paraId="65DB1881" w14:textId="77777777" w:rsidR="009D7500" w:rsidRDefault="009D7500">
            <w:pPr>
              <w:pStyle w:val="ConsPlusNormal"/>
              <w:jc w:val="center"/>
            </w:pPr>
            <w:r>
              <w:t>X</w:t>
            </w:r>
          </w:p>
        </w:tc>
        <w:tc>
          <w:tcPr>
            <w:tcW w:w="1417" w:type="dxa"/>
          </w:tcPr>
          <w:p w14:paraId="2147F89D" w14:textId="77777777" w:rsidR="009D7500" w:rsidRDefault="009D7500">
            <w:pPr>
              <w:pStyle w:val="ConsPlusNormal"/>
              <w:jc w:val="center"/>
            </w:pPr>
            <w:r>
              <w:t>X</w:t>
            </w:r>
          </w:p>
        </w:tc>
      </w:tr>
      <w:tr w:rsidR="009D7500" w14:paraId="06071D45" w14:textId="77777777">
        <w:tc>
          <w:tcPr>
            <w:tcW w:w="2835" w:type="dxa"/>
          </w:tcPr>
          <w:p w14:paraId="24A47013" w14:textId="77777777" w:rsidR="009D7500" w:rsidRDefault="009D7500">
            <w:pPr>
              <w:pStyle w:val="ConsPlusNormal"/>
            </w:pPr>
            <w:r>
              <w:t>скорая медицинская помощь при санитарно-авиационной эвакуации</w:t>
            </w:r>
          </w:p>
        </w:tc>
        <w:tc>
          <w:tcPr>
            <w:tcW w:w="964" w:type="dxa"/>
          </w:tcPr>
          <w:p w14:paraId="536C3D93" w14:textId="77777777" w:rsidR="009D7500" w:rsidRDefault="009D7500">
            <w:pPr>
              <w:pStyle w:val="ConsPlusNormal"/>
              <w:jc w:val="center"/>
            </w:pPr>
            <w:r>
              <w:t>5</w:t>
            </w:r>
          </w:p>
        </w:tc>
        <w:tc>
          <w:tcPr>
            <w:tcW w:w="2041" w:type="dxa"/>
          </w:tcPr>
          <w:p w14:paraId="7A8324D6" w14:textId="77777777" w:rsidR="009D7500" w:rsidRDefault="009D7500">
            <w:pPr>
              <w:pStyle w:val="ConsPlusNormal"/>
              <w:jc w:val="center"/>
            </w:pPr>
            <w:r>
              <w:t>вызовов</w:t>
            </w:r>
          </w:p>
        </w:tc>
        <w:tc>
          <w:tcPr>
            <w:tcW w:w="1701" w:type="dxa"/>
          </w:tcPr>
          <w:p w14:paraId="1429304A" w14:textId="77777777" w:rsidR="009D7500" w:rsidRDefault="009D7500">
            <w:pPr>
              <w:pStyle w:val="ConsPlusNormal"/>
              <w:jc w:val="center"/>
            </w:pPr>
            <w:r>
              <w:t>0,000078</w:t>
            </w:r>
          </w:p>
        </w:tc>
        <w:tc>
          <w:tcPr>
            <w:tcW w:w="1701" w:type="dxa"/>
          </w:tcPr>
          <w:p w14:paraId="0B2E34D1" w14:textId="77777777" w:rsidR="009D7500" w:rsidRDefault="009D7500">
            <w:pPr>
              <w:pStyle w:val="ConsPlusNormal"/>
              <w:jc w:val="center"/>
            </w:pPr>
            <w:r>
              <w:t>0,000078</w:t>
            </w:r>
          </w:p>
        </w:tc>
        <w:tc>
          <w:tcPr>
            <w:tcW w:w="1701" w:type="dxa"/>
          </w:tcPr>
          <w:p w14:paraId="06ACF6AB" w14:textId="77777777" w:rsidR="009D7500" w:rsidRDefault="009D7500">
            <w:pPr>
              <w:pStyle w:val="ConsPlusNormal"/>
              <w:jc w:val="center"/>
            </w:pPr>
            <w:r>
              <w:t>0</w:t>
            </w:r>
          </w:p>
        </w:tc>
        <w:tc>
          <w:tcPr>
            <w:tcW w:w="1701" w:type="dxa"/>
          </w:tcPr>
          <w:p w14:paraId="347FAF33" w14:textId="77777777" w:rsidR="009D7500" w:rsidRDefault="009D7500">
            <w:pPr>
              <w:pStyle w:val="ConsPlusNormal"/>
              <w:jc w:val="center"/>
            </w:pPr>
            <w:r>
              <w:t>10559,7</w:t>
            </w:r>
          </w:p>
        </w:tc>
        <w:tc>
          <w:tcPr>
            <w:tcW w:w="1928" w:type="dxa"/>
          </w:tcPr>
          <w:p w14:paraId="21711065" w14:textId="77777777" w:rsidR="009D7500" w:rsidRDefault="009D7500">
            <w:pPr>
              <w:pStyle w:val="ConsPlusNormal"/>
              <w:jc w:val="center"/>
            </w:pPr>
            <w:r>
              <w:t>10559,7</w:t>
            </w:r>
          </w:p>
        </w:tc>
        <w:tc>
          <w:tcPr>
            <w:tcW w:w="1701" w:type="dxa"/>
          </w:tcPr>
          <w:p w14:paraId="098EB681" w14:textId="77777777" w:rsidR="009D7500" w:rsidRDefault="009D7500">
            <w:pPr>
              <w:pStyle w:val="ConsPlusNormal"/>
              <w:jc w:val="center"/>
            </w:pPr>
            <w:r>
              <w:t>0</w:t>
            </w:r>
          </w:p>
        </w:tc>
        <w:tc>
          <w:tcPr>
            <w:tcW w:w="1701" w:type="dxa"/>
          </w:tcPr>
          <w:p w14:paraId="42FC351A" w14:textId="77777777" w:rsidR="009D7500" w:rsidRDefault="009D7500">
            <w:pPr>
              <w:pStyle w:val="ConsPlusNormal"/>
              <w:jc w:val="center"/>
            </w:pPr>
            <w:r>
              <w:t>0,8</w:t>
            </w:r>
          </w:p>
        </w:tc>
        <w:tc>
          <w:tcPr>
            <w:tcW w:w="1701" w:type="dxa"/>
          </w:tcPr>
          <w:p w14:paraId="608DEFCC" w14:textId="77777777" w:rsidR="009D7500" w:rsidRDefault="009D7500">
            <w:pPr>
              <w:pStyle w:val="ConsPlusNormal"/>
              <w:jc w:val="center"/>
            </w:pPr>
            <w:r>
              <w:t>0,8</w:t>
            </w:r>
          </w:p>
        </w:tc>
        <w:tc>
          <w:tcPr>
            <w:tcW w:w="1701" w:type="dxa"/>
          </w:tcPr>
          <w:p w14:paraId="40355EA5" w14:textId="77777777" w:rsidR="009D7500" w:rsidRDefault="009D7500">
            <w:pPr>
              <w:pStyle w:val="ConsPlusNormal"/>
              <w:jc w:val="center"/>
            </w:pPr>
            <w:r>
              <w:t>X</w:t>
            </w:r>
          </w:p>
        </w:tc>
        <w:tc>
          <w:tcPr>
            <w:tcW w:w="1701" w:type="dxa"/>
          </w:tcPr>
          <w:p w14:paraId="5A7CAB3E" w14:textId="77777777" w:rsidR="009D7500" w:rsidRDefault="009D7500">
            <w:pPr>
              <w:pStyle w:val="ConsPlusNormal"/>
              <w:jc w:val="center"/>
            </w:pPr>
            <w:r>
              <w:t>3437,5</w:t>
            </w:r>
          </w:p>
        </w:tc>
        <w:tc>
          <w:tcPr>
            <w:tcW w:w="1417" w:type="dxa"/>
          </w:tcPr>
          <w:p w14:paraId="7BC2586A" w14:textId="77777777" w:rsidR="009D7500" w:rsidRDefault="009D7500">
            <w:pPr>
              <w:pStyle w:val="ConsPlusNormal"/>
              <w:jc w:val="center"/>
            </w:pPr>
            <w:r>
              <w:t>0</w:t>
            </w:r>
          </w:p>
        </w:tc>
        <w:tc>
          <w:tcPr>
            <w:tcW w:w="1701" w:type="dxa"/>
          </w:tcPr>
          <w:p w14:paraId="69C6D41D" w14:textId="77777777" w:rsidR="009D7500" w:rsidRDefault="009D7500">
            <w:pPr>
              <w:pStyle w:val="ConsPlusNormal"/>
              <w:jc w:val="center"/>
            </w:pPr>
            <w:r>
              <w:t>X</w:t>
            </w:r>
          </w:p>
        </w:tc>
        <w:tc>
          <w:tcPr>
            <w:tcW w:w="1417" w:type="dxa"/>
          </w:tcPr>
          <w:p w14:paraId="0BC45540" w14:textId="77777777" w:rsidR="009D7500" w:rsidRDefault="009D7500">
            <w:pPr>
              <w:pStyle w:val="ConsPlusNormal"/>
              <w:jc w:val="center"/>
            </w:pPr>
            <w:r>
              <w:t>X</w:t>
            </w:r>
          </w:p>
        </w:tc>
      </w:tr>
      <w:tr w:rsidR="009D7500" w14:paraId="057D4BD1" w14:textId="77777777">
        <w:tc>
          <w:tcPr>
            <w:tcW w:w="2835" w:type="dxa"/>
          </w:tcPr>
          <w:p w14:paraId="59FA8933" w14:textId="77777777" w:rsidR="009D7500" w:rsidRDefault="009D7500">
            <w:pPr>
              <w:pStyle w:val="ConsPlusNormal"/>
            </w:pPr>
            <w:r>
              <w:t>2. Первичная медико-санитарная помощь, предоставляемая в амбулаторных условиях:</w:t>
            </w:r>
          </w:p>
        </w:tc>
        <w:tc>
          <w:tcPr>
            <w:tcW w:w="964" w:type="dxa"/>
          </w:tcPr>
          <w:p w14:paraId="7B6E5F03" w14:textId="77777777" w:rsidR="009D7500" w:rsidRDefault="009D7500">
            <w:pPr>
              <w:pStyle w:val="ConsPlusNormal"/>
              <w:jc w:val="center"/>
            </w:pPr>
            <w:r>
              <w:t>6</w:t>
            </w:r>
          </w:p>
        </w:tc>
        <w:tc>
          <w:tcPr>
            <w:tcW w:w="2041" w:type="dxa"/>
          </w:tcPr>
          <w:p w14:paraId="543FEF19" w14:textId="77777777" w:rsidR="009D7500" w:rsidRDefault="009D7500">
            <w:pPr>
              <w:pStyle w:val="ConsPlusNormal"/>
            </w:pPr>
          </w:p>
        </w:tc>
        <w:tc>
          <w:tcPr>
            <w:tcW w:w="1701" w:type="dxa"/>
          </w:tcPr>
          <w:p w14:paraId="33C47969" w14:textId="77777777" w:rsidR="009D7500" w:rsidRDefault="009D7500">
            <w:pPr>
              <w:pStyle w:val="ConsPlusNormal"/>
              <w:jc w:val="center"/>
            </w:pPr>
            <w:r>
              <w:t>X</w:t>
            </w:r>
          </w:p>
        </w:tc>
        <w:tc>
          <w:tcPr>
            <w:tcW w:w="1701" w:type="dxa"/>
          </w:tcPr>
          <w:p w14:paraId="13727721" w14:textId="77777777" w:rsidR="009D7500" w:rsidRDefault="009D7500">
            <w:pPr>
              <w:pStyle w:val="ConsPlusNormal"/>
              <w:jc w:val="center"/>
            </w:pPr>
            <w:r>
              <w:t>X</w:t>
            </w:r>
          </w:p>
        </w:tc>
        <w:tc>
          <w:tcPr>
            <w:tcW w:w="1701" w:type="dxa"/>
          </w:tcPr>
          <w:p w14:paraId="2950F97E" w14:textId="77777777" w:rsidR="009D7500" w:rsidRDefault="009D7500">
            <w:pPr>
              <w:pStyle w:val="ConsPlusNormal"/>
              <w:jc w:val="center"/>
            </w:pPr>
            <w:r>
              <w:t>X</w:t>
            </w:r>
          </w:p>
        </w:tc>
        <w:tc>
          <w:tcPr>
            <w:tcW w:w="1701" w:type="dxa"/>
          </w:tcPr>
          <w:p w14:paraId="22801BB6" w14:textId="77777777" w:rsidR="009D7500" w:rsidRDefault="009D7500">
            <w:pPr>
              <w:pStyle w:val="ConsPlusNormal"/>
              <w:jc w:val="center"/>
            </w:pPr>
            <w:r>
              <w:t>X</w:t>
            </w:r>
          </w:p>
        </w:tc>
        <w:tc>
          <w:tcPr>
            <w:tcW w:w="1928" w:type="dxa"/>
          </w:tcPr>
          <w:p w14:paraId="27B3CCCA" w14:textId="77777777" w:rsidR="009D7500" w:rsidRDefault="009D7500">
            <w:pPr>
              <w:pStyle w:val="ConsPlusNormal"/>
              <w:jc w:val="center"/>
            </w:pPr>
            <w:r>
              <w:t>X</w:t>
            </w:r>
          </w:p>
        </w:tc>
        <w:tc>
          <w:tcPr>
            <w:tcW w:w="1701" w:type="dxa"/>
          </w:tcPr>
          <w:p w14:paraId="37C439A6" w14:textId="77777777" w:rsidR="009D7500" w:rsidRDefault="009D7500">
            <w:pPr>
              <w:pStyle w:val="ConsPlusNormal"/>
              <w:jc w:val="center"/>
            </w:pPr>
            <w:r>
              <w:t>X</w:t>
            </w:r>
          </w:p>
        </w:tc>
        <w:tc>
          <w:tcPr>
            <w:tcW w:w="1701" w:type="dxa"/>
          </w:tcPr>
          <w:p w14:paraId="7DE46E17" w14:textId="77777777" w:rsidR="009D7500" w:rsidRDefault="009D7500">
            <w:pPr>
              <w:pStyle w:val="ConsPlusNormal"/>
              <w:jc w:val="center"/>
            </w:pPr>
            <w:r>
              <w:t>X</w:t>
            </w:r>
          </w:p>
        </w:tc>
        <w:tc>
          <w:tcPr>
            <w:tcW w:w="1701" w:type="dxa"/>
          </w:tcPr>
          <w:p w14:paraId="3F6071ED" w14:textId="77777777" w:rsidR="009D7500" w:rsidRDefault="009D7500">
            <w:pPr>
              <w:pStyle w:val="ConsPlusNormal"/>
              <w:jc w:val="center"/>
            </w:pPr>
            <w:r>
              <w:t>X</w:t>
            </w:r>
          </w:p>
        </w:tc>
        <w:tc>
          <w:tcPr>
            <w:tcW w:w="1701" w:type="dxa"/>
          </w:tcPr>
          <w:p w14:paraId="71FF5774" w14:textId="77777777" w:rsidR="009D7500" w:rsidRDefault="009D7500">
            <w:pPr>
              <w:pStyle w:val="ConsPlusNormal"/>
              <w:jc w:val="center"/>
            </w:pPr>
            <w:r>
              <w:t>X</w:t>
            </w:r>
          </w:p>
        </w:tc>
        <w:tc>
          <w:tcPr>
            <w:tcW w:w="1701" w:type="dxa"/>
          </w:tcPr>
          <w:p w14:paraId="6BCAEC7B" w14:textId="77777777" w:rsidR="009D7500" w:rsidRDefault="009D7500">
            <w:pPr>
              <w:pStyle w:val="ConsPlusNormal"/>
              <w:jc w:val="center"/>
            </w:pPr>
            <w:r>
              <w:t>X</w:t>
            </w:r>
          </w:p>
        </w:tc>
        <w:tc>
          <w:tcPr>
            <w:tcW w:w="1417" w:type="dxa"/>
          </w:tcPr>
          <w:p w14:paraId="62DF27E3" w14:textId="77777777" w:rsidR="009D7500" w:rsidRDefault="009D7500">
            <w:pPr>
              <w:pStyle w:val="ConsPlusNormal"/>
              <w:jc w:val="center"/>
            </w:pPr>
            <w:r>
              <w:t>X</w:t>
            </w:r>
          </w:p>
        </w:tc>
        <w:tc>
          <w:tcPr>
            <w:tcW w:w="1701" w:type="dxa"/>
          </w:tcPr>
          <w:p w14:paraId="260A1D63" w14:textId="77777777" w:rsidR="009D7500" w:rsidRDefault="009D7500">
            <w:pPr>
              <w:pStyle w:val="ConsPlusNormal"/>
              <w:jc w:val="center"/>
            </w:pPr>
            <w:r>
              <w:t>X</w:t>
            </w:r>
          </w:p>
        </w:tc>
        <w:tc>
          <w:tcPr>
            <w:tcW w:w="1417" w:type="dxa"/>
          </w:tcPr>
          <w:p w14:paraId="6D162459" w14:textId="77777777" w:rsidR="009D7500" w:rsidRDefault="009D7500">
            <w:pPr>
              <w:pStyle w:val="ConsPlusNormal"/>
              <w:jc w:val="center"/>
            </w:pPr>
            <w:r>
              <w:t>X</w:t>
            </w:r>
          </w:p>
        </w:tc>
      </w:tr>
      <w:tr w:rsidR="009D7500" w14:paraId="44399867" w14:textId="77777777">
        <w:tc>
          <w:tcPr>
            <w:tcW w:w="2835" w:type="dxa"/>
          </w:tcPr>
          <w:p w14:paraId="32D2508B" w14:textId="77777777" w:rsidR="009D7500" w:rsidRDefault="009D7500">
            <w:pPr>
              <w:pStyle w:val="ConsPlusNormal"/>
            </w:pPr>
            <w:bookmarkStart w:id="49" w:name="P2934"/>
            <w:bookmarkEnd w:id="49"/>
            <w:r>
              <w:t>2.1. С профилактичес</w:t>
            </w:r>
            <w:r>
              <w:lastRenderedPageBreak/>
              <w:t xml:space="preserve">кой и иными целями, за исключением медицинской реабилитации и паллиативной медицинской помощи </w:t>
            </w:r>
            <w:hyperlink w:anchor="P3425">
              <w:r>
                <w:rPr>
                  <w:color w:val="0000FF"/>
                </w:rPr>
                <w:t>&lt;3&gt;</w:t>
              </w:r>
            </w:hyperlink>
          </w:p>
          <w:p w14:paraId="4968A024" w14:textId="77777777" w:rsidR="009D7500" w:rsidRDefault="009D7500">
            <w:pPr>
              <w:pStyle w:val="ConsPlusNormal"/>
            </w:pPr>
            <w:r>
              <w:t>в том числе</w:t>
            </w:r>
          </w:p>
        </w:tc>
        <w:tc>
          <w:tcPr>
            <w:tcW w:w="964" w:type="dxa"/>
          </w:tcPr>
          <w:p w14:paraId="4DD44F08" w14:textId="77777777" w:rsidR="009D7500" w:rsidRDefault="009D7500">
            <w:pPr>
              <w:pStyle w:val="ConsPlusNormal"/>
              <w:jc w:val="center"/>
            </w:pPr>
            <w:r>
              <w:lastRenderedPageBreak/>
              <w:t>7</w:t>
            </w:r>
          </w:p>
        </w:tc>
        <w:tc>
          <w:tcPr>
            <w:tcW w:w="2041" w:type="dxa"/>
          </w:tcPr>
          <w:p w14:paraId="64E8CA75" w14:textId="77777777" w:rsidR="009D7500" w:rsidRDefault="009D7500">
            <w:pPr>
              <w:pStyle w:val="ConsPlusNormal"/>
              <w:jc w:val="center"/>
            </w:pPr>
            <w:r>
              <w:t>посещений</w:t>
            </w:r>
          </w:p>
        </w:tc>
        <w:tc>
          <w:tcPr>
            <w:tcW w:w="1701" w:type="dxa"/>
          </w:tcPr>
          <w:p w14:paraId="51ABE190" w14:textId="77777777" w:rsidR="009D7500" w:rsidRDefault="009D7500">
            <w:pPr>
              <w:pStyle w:val="ConsPlusNormal"/>
              <w:jc w:val="center"/>
            </w:pPr>
            <w:r>
              <w:t>0,7246</w:t>
            </w:r>
          </w:p>
        </w:tc>
        <w:tc>
          <w:tcPr>
            <w:tcW w:w="1701" w:type="dxa"/>
          </w:tcPr>
          <w:p w14:paraId="49F94334" w14:textId="77777777" w:rsidR="009D7500" w:rsidRDefault="009D7500">
            <w:pPr>
              <w:pStyle w:val="ConsPlusNormal"/>
              <w:jc w:val="center"/>
            </w:pPr>
            <w:r>
              <w:t>0,7246</w:t>
            </w:r>
          </w:p>
        </w:tc>
        <w:tc>
          <w:tcPr>
            <w:tcW w:w="1701" w:type="dxa"/>
          </w:tcPr>
          <w:p w14:paraId="7A93FF53" w14:textId="77777777" w:rsidR="009D7500" w:rsidRDefault="009D7500">
            <w:pPr>
              <w:pStyle w:val="ConsPlusNormal"/>
              <w:jc w:val="center"/>
            </w:pPr>
            <w:r>
              <w:t>0</w:t>
            </w:r>
          </w:p>
        </w:tc>
        <w:tc>
          <w:tcPr>
            <w:tcW w:w="1701" w:type="dxa"/>
          </w:tcPr>
          <w:p w14:paraId="1AB70067" w14:textId="77777777" w:rsidR="009D7500" w:rsidRDefault="009D7500">
            <w:pPr>
              <w:pStyle w:val="ConsPlusNormal"/>
              <w:jc w:val="center"/>
            </w:pPr>
            <w:r>
              <w:t>862,4</w:t>
            </w:r>
          </w:p>
        </w:tc>
        <w:tc>
          <w:tcPr>
            <w:tcW w:w="1928" w:type="dxa"/>
          </w:tcPr>
          <w:p w14:paraId="79971C99" w14:textId="77777777" w:rsidR="009D7500" w:rsidRDefault="009D7500">
            <w:pPr>
              <w:pStyle w:val="ConsPlusNormal"/>
              <w:jc w:val="center"/>
            </w:pPr>
            <w:r>
              <w:t>862,4</w:t>
            </w:r>
          </w:p>
        </w:tc>
        <w:tc>
          <w:tcPr>
            <w:tcW w:w="1701" w:type="dxa"/>
          </w:tcPr>
          <w:p w14:paraId="353107BA" w14:textId="77777777" w:rsidR="009D7500" w:rsidRDefault="009D7500">
            <w:pPr>
              <w:pStyle w:val="ConsPlusNormal"/>
              <w:jc w:val="center"/>
            </w:pPr>
            <w:r>
              <w:t>0</w:t>
            </w:r>
          </w:p>
        </w:tc>
        <w:tc>
          <w:tcPr>
            <w:tcW w:w="1701" w:type="dxa"/>
          </w:tcPr>
          <w:p w14:paraId="35024502" w14:textId="77777777" w:rsidR="009D7500" w:rsidRDefault="009D7500">
            <w:pPr>
              <w:pStyle w:val="ConsPlusNormal"/>
              <w:jc w:val="center"/>
            </w:pPr>
            <w:r>
              <w:t>624,9</w:t>
            </w:r>
          </w:p>
        </w:tc>
        <w:tc>
          <w:tcPr>
            <w:tcW w:w="1701" w:type="dxa"/>
          </w:tcPr>
          <w:p w14:paraId="331E40C8" w14:textId="77777777" w:rsidR="009D7500" w:rsidRDefault="009D7500">
            <w:pPr>
              <w:pStyle w:val="ConsPlusNormal"/>
              <w:jc w:val="center"/>
            </w:pPr>
            <w:r>
              <w:t>624,9</w:t>
            </w:r>
          </w:p>
        </w:tc>
        <w:tc>
          <w:tcPr>
            <w:tcW w:w="1701" w:type="dxa"/>
          </w:tcPr>
          <w:p w14:paraId="2AA81771" w14:textId="77777777" w:rsidR="009D7500" w:rsidRDefault="009D7500">
            <w:pPr>
              <w:pStyle w:val="ConsPlusNormal"/>
              <w:jc w:val="center"/>
            </w:pPr>
            <w:r>
              <w:t>X</w:t>
            </w:r>
          </w:p>
        </w:tc>
        <w:tc>
          <w:tcPr>
            <w:tcW w:w="1701" w:type="dxa"/>
          </w:tcPr>
          <w:p w14:paraId="0D981B47" w14:textId="77777777" w:rsidR="009D7500" w:rsidRDefault="009D7500">
            <w:pPr>
              <w:pStyle w:val="ConsPlusNormal"/>
              <w:jc w:val="center"/>
            </w:pPr>
            <w:r>
              <w:t>2607940,7</w:t>
            </w:r>
          </w:p>
        </w:tc>
        <w:tc>
          <w:tcPr>
            <w:tcW w:w="1417" w:type="dxa"/>
          </w:tcPr>
          <w:p w14:paraId="1F5B2260" w14:textId="77777777" w:rsidR="009D7500" w:rsidRDefault="009D7500">
            <w:pPr>
              <w:pStyle w:val="ConsPlusNormal"/>
              <w:jc w:val="center"/>
            </w:pPr>
            <w:r>
              <w:t>5,9</w:t>
            </w:r>
          </w:p>
        </w:tc>
        <w:tc>
          <w:tcPr>
            <w:tcW w:w="1701" w:type="dxa"/>
          </w:tcPr>
          <w:p w14:paraId="06427D78" w14:textId="77777777" w:rsidR="009D7500" w:rsidRDefault="009D7500">
            <w:pPr>
              <w:pStyle w:val="ConsPlusNormal"/>
              <w:jc w:val="center"/>
            </w:pPr>
            <w:r>
              <w:t>X</w:t>
            </w:r>
          </w:p>
        </w:tc>
        <w:tc>
          <w:tcPr>
            <w:tcW w:w="1417" w:type="dxa"/>
          </w:tcPr>
          <w:p w14:paraId="3FD407BC" w14:textId="77777777" w:rsidR="009D7500" w:rsidRDefault="009D7500">
            <w:pPr>
              <w:pStyle w:val="ConsPlusNormal"/>
              <w:jc w:val="center"/>
            </w:pPr>
            <w:r>
              <w:t>X</w:t>
            </w:r>
          </w:p>
        </w:tc>
      </w:tr>
      <w:tr w:rsidR="009D7500" w14:paraId="4C91C81D" w14:textId="77777777">
        <w:tc>
          <w:tcPr>
            <w:tcW w:w="2835" w:type="dxa"/>
          </w:tcPr>
          <w:p w14:paraId="709890D7" w14:textId="77777777" w:rsidR="009D7500" w:rsidRDefault="009D7500">
            <w:pPr>
              <w:pStyle w:val="ConsPlusNormal"/>
            </w:pPr>
            <w:r>
              <w:t>не идентифицированным и не застрахованным в системе ОМС лицам</w:t>
            </w:r>
          </w:p>
        </w:tc>
        <w:tc>
          <w:tcPr>
            <w:tcW w:w="964" w:type="dxa"/>
          </w:tcPr>
          <w:p w14:paraId="27F977C0" w14:textId="77777777" w:rsidR="009D7500" w:rsidRDefault="009D7500">
            <w:pPr>
              <w:pStyle w:val="ConsPlusNormal"/>
              <w:jc w:val="center"/>
            </w:pPr>
            <w:r>
              <w:t>8</w:t>
            </w:r>
          </w:p>
        </w:tc>
        <w:tc>
          <w:tcPr>
            <w:tcW w:w="2041" w:type="dxa"/>
          </w:tcPr>
          <w:p w14:paraId="2873CD1B" w14:textId="77777777" w:rsidR="009D7500" w:rsidRDefault="009D7500">
            <w:pPr>
              <w:pStyle w:val="ConsPlusNormal"/>
              <w:jc w:val="center"/>
            </w:pPr>
            <w:r>
              <w:t>посещений</w:t>
            </w:r>
          </w:p>
        </w:tc>
        <w:tc>
          <w:tcPr>
            <w:tcW w:w="1701" w:type="dxa"/>
          </w:tcPr>
          <w:p w14:paraId="7D903BCD" w14:textId="77777777" w:rsidR="009D7500" w:rsidRDefault="009D7500">
            <w:pPr>
              <w:pStyle w:val="ConsPlusNormal"/>
              <w:jc w:val="center"/>
            </w:pPr>
            <w:r>
              <w:t>0,00103</w:t>
            </w:r>
          </w:p>
        </w:tc>
        <w:tc>
          <w:tcPr>
            <w:tcW w:w="1701" w:type="dxa"/>
          </w:tcPr>
          <w:p w14:paraId="2153341E" w14:textId="77777777" w:rsidR="009D7500" w:rsidRDefault="009D7500">
            <w:pPr>
              <w:pStyle w:val="ConsPlusNormal"/>
              <w:jc w:val="center"/>
            </w:pPr>
            <w:r>
              <w:t>0,00103</w:t>
            </w:r>
          </w:p>
        </w:tc>
        <w:tc>
          <w:tcPr>
            <w:tcW w:w="1701" w:type="dxa"/>
          </w:tcPr>
          <w:p w14:paraId="10031421" w14:textId="77777777" w:rsidR="009D7500" w:rsidRDefault="009D7500">
            <w:pPr>
              <w:pStyle w:val="ConsPlusNormal"/>
              <w:jc w:val="center"/>
            </w:pPr>
            <w:r>
              <w:t>X</w:t>
            </w:r>
          </w:p>
        </w:tc>
        <w:tc>
          <w:tcPr>
            <w:tcW w:w="1701" w:type="dxa"/>
          </w:tcPr>
          <w:p w14:paraId="6127F66D" w14:textId="77777777" w:rsidR="009D7500" w:rsidRDefault="009D7500">
            <w:pPr>
              <w:pStyle w:val="ConsPlusNormal"/>
              <w:jc w:val="center"/>
            </w:pPr>
            <w:r>
              <w:t>887,5</w:t>
            </w:r>
          </w:p>
        </w:tc>
        <w:tc>
          <w:tcPr>
            <w:tcW w:w="1928" w:type="dxa"/>
          </w:tcPr>
          <w:p w14:paraId="55259587" w14:textId="77777777" w:rsidR="009D7500" w:rsidRDefault="009D7500">
            <w:pPr>
              <w:pStyle w:val="ConsPlusNormal"/>
              <w:jc w:val="center"/>
            </w:pPr>
            <w:r>
              <w:t>887,5</w:t>
            </w:r>
          </w:p>
        </w:tc>
        <w:tc>
          <w:tcPr>
            <w:tcW w:w="1701" w:type="dxa"/>
          </w:tcPr>
          <w:p w14:paraId="1DE64565" w14:textId="77777777" w:rsidR="009D7500" w:rsidRDefault="009D7500">
            <w:pPr>
              <w:pStyle w:val="ConsPlusNormal"/>
              <w:jc w:val="center"/>
            </w:pPr>
            <w:r>
              <w:t>X</w:t>
            </w:r>
          </w:p>
        </w:tc>
        <w:tc>
          <w:tcPr>
            <w:tcW w:w="1701" w:type="dxa"/>
          </w:tcPr>
          <w:p w14:paraId="2600F601" w14:textId="77777777" w:rsidR="009D7500" w:rsidRDefault="009D7500">
            <w:pPr>
              <w:pStyle w:val="ConsPlusNormal"/>
              <w:jc w:val="center"/>
            </w:pPr>
            <w:r>
              <w:t>0,9</w:t>
            </w:r>
          </w:p>
        </w:tc>
        <w:tc>
          <w:tcPr>
            <w:tcW w:w="1701" w:type="dxa"/>
          </w:tcPr>
          <w:p w14:paraId="0DEA54B1" w14:textId="77777777" w:rsidR="009D7500" w:rsidRDefault="009D7500">
            <w:pPr>
              <w:pStyle w:val="ConsPlusNormal"/>
              <w:jc w:val="center"/>
            </w:pPr>
            <w:r>
              <w:t>0,9</w:t>
            </w:r>
          </w:p>
        </w:tc>
        <w:tc>
          <w:tcPr>
            <w:tcW w:w="1701" w:type="dxa"/>
          </w:tcPr>
          <w:p w14:paraId="71BFB2FC" w14:textId="77777777" w:rsidR="009D7500" w:rsidRDefault="009D7500">
            <w:pPr>
              <w:pStyle w:val="ConsPlusNormal"/>
              <w:jc w:val="center"/>
            </w:pPr>
            <w:r>
              <w:t>X</w:t>
            </w:r>
          </w:p>
        </w:tc>
        <w:tc>
          <w:tcPr>
            <w:tcW w:w="1701" w:type="dxa"/>
          </w:tcPr>
          <w:p w14:paraId="62425F96" w14:textId="77777777" w:rsidR="009D7500" w:rsidRDefault="009D7500">
            <w:pPr>
              <w:pStyle w:val="ConsPlusNormal"/>
              <w:jc w:val="center"/>
            </w:pPr>
            <w:r>
              <w:t>3815,0</w:t>
            </w:r>
          </w:p>
        </w:tc>
        <w:tc>
          <w:tcPr>
            <w:tcW w:w="1417" w:type="dxa"/>
          </w:tcPr>
          <w:p w14:paraId="2759E904" w14:textId="77777777" w:rsidR="009D7500" w:rsidRDefault="009D7500">
            <w:pPr>
              <w:pStyle w:val="ConsPlusNormal"/>
              <w:jc w:val="center"/>
            </w:pPr>
            <w:r>
              <w:t>0</w:t>
            </w:r>
          </w:p>
        </w:tc>
        <w:tc>
          <w:tcPr>
            <w:tcW w:w="1701" w:type="dxa"/>
          </w:tcPr>
          <w:p w14:paraId="3F4D0B08" w14:textId="77777777" w:rsidR="009D7500" w:rsidRDefault="009D7500">
            <w:pPr>
              <w:pStyle w:val="ConsPlusNormal"/>
              <w:jc w:val="center"/>
            </w:pPr>
            <w:r>
              <w:t>X</w:t>
            </w:r>
          </w:p>
        </w:tc>
        <w:tc>
          <w:tcPr>
            <w:tcW w:w="1417" w:type="dxa"/>
          </w:tcPr>
          <w:p w14:paraId="09ACFDD0" w14:textId="77777777" w:rsidR="009D7500" w:rsidRDefault="009D7500">
            <w:pPr>
              <w:pStyle w:val="ConsPlusNormal"/>
              <w:jc w:val="center"/>
            </w:pPr>
            <w:r>
              <w:t>X</w:t>
            </w:r>
          </w:p>
        </w:tc>
      </w:tr>
      <w:tr w:rsidR="009D7500" w14:paraId="5C73812A" w14:textId="77777777">
        <w:tc>
          <w:tcPr>
            <w:tcW w:w="2835" w:type="dxa"/>
          </w:tcPr>
          <w:p w14:paraId="0FB6D92E" w14:textId="77777777" w:rsidR="009D7500" w:rsidRDefault="009D7500">
            <w:pPr>
              <w:pStyle w:val="ConsPlusNormal"/>
            </w:pPr>
            <w:r>
              <w:t xml:space="preserve">2.2. В связи с заболеваниями </w:t>
            </w:r>
            <w:hyperlink w:anchor="P3426">
              <w:r>
                <w:rPr>
                  <w:color w:val="0000FF"/>
                </w:rPr>
                <w:t>&lt;4&gt;</w:t>
              </w:r>
            </w:hyperlink>
            <w:r>
              <w:t>, в том числе</w:t>
            </w:r>
          </w:p>
        </w:tc>
        <w:tc>
          <w:tcPr>
            <w:tcW w:w="964" w:type="dxa"/>
          </w:tcPr>
          <w:p w14:paraId="74B6689D" w14:textId="77777777" w:rsidR="009D7500" w:rsidRDefault="009D7500">
            <w:pPr>
              <w:pStyle w:val="ConsPlusNormal"/>
              <w:jc w:val="center"/>
            </w:pPr>
            <w:r>
              <w:t>9</w:t>
            </w:r>
          </w:p>
        </w:tc>
        <w:tc>
          <w:tcPr>
            <w:tcW w:w="2041" w:type="dxa"/>
          </w:tcPr>
          <w:p w14:paraId="14D84400" w14:textId="77777777" w:rsidR="009D7500" w:rsidRDefault="009D7500">
            <w:pPr>
              <w:pStyle w:val="ConsPlusNormal"/>
              <w:jc w:val="center"/>
            </w:pPr>
            <w:r>
              <w:t>обращений</w:t>
            </w:r>
          </w:p>
        </w:tc>
        <w:tc>
          <w:tcPr>
            <w:tcW w:w="1701" w:type="dxa"/>
          </w:tcPr>
          <w:p w14:paraId="47B57C4E" w14:textId="77777777" w:rsidR="009D7500" w:rsidRDefault="009D7500">
            <w:pPr>
              <w:pStyle w:val="ConsPlusNormal"/>
              <w:jc w:val="center"/>
            </w:pPr>
            <w:r>
              <w:t>0,1425</w:t>
            </w:r>
          </w:p>
        </w:tc>
        <w:tc>
          <w:tcPr>
            <w:tcW w:w="1701" w:type="dxa"/>
          </w:tcPr>
          <w:p w14:paraId="186EA10B" w14:textId="77777777" w:rsidR="009D7500" w:rsidRDefault="009D7500">
            <w:pPr>
              <w:pStyle w:val="ConsPlusNormal"/>
              <w:jc w:val="center"/>
            </w:pPr>
            <w:r>
              <w:t>0,1425</w:t>
            </w:r>
          </w:p>
        </w:tc>
        <w:tc>
          <w:tcPr>
            <w:tcW w:w="1701" w:type="dxa"/>
          </w:tcPr>
          <w:p w14:paraId="6724DB44" w14:textId="77777777" w:rsidR="009D7500" w:rsidRDefault="009D7500">
            <w:pPr>
              <w:pStyle w:val="ConsPlusNormal"/>
              <w:jc w:val="center"/>
            </w:pPr>
            <w:r>
              <w:t>X</w:t>
            </w:r>
          </w:p>
        </w:tc>
        <w:tc>
          <w:tcPr>
            <w:tcW w:w="1701" w:type="dxa"/>
          </w:tcPr>
          <w:p w14:paraId="0BFCA95B" w14:textId="77777777" w:rsidR="009D7500" w:rsidRDefault="009D7500">
            <w:pPr>
              <w:pStyle w:val="ConsPlusNormal"/>
              <w:jc w:val="center"/>
            </w:pPr>
            <w:r>
              <w:t>2532,1</w:t>
            </w:r>
          </w:p>
        </w:tc>
        <w:tc>
          <w:tcPr>
            <w:tcW w:w="1928" w:type="dxa"/>
          </w:tcPr>
          <w:p w14:paraId="76F9BFE1" w14:textId="77777777" w:rsidR="009D7500" w:rsidRDefault="009D7500">
            <w:pPr>
              <w:pStyle w:val="ConsPlusNormal"/>
              <w:jc w:val="center"/>
            </w:pPr>
            <w:r>
              <w:t>2532,1</w:t>
            </w:r>
          </w:p>
        </w:tc>
        <w:tc>
          <w:tcPr>
            <w:tcW w:w="1701" w:type="dxa"/>
          </w:tcPr>
          <w:p w14:paraId="664300F0" w14:textId="77777777" w:rsidR="009D7500" w:rsidRDefault="009D7500">
            <w:pPr>
              <w:pStyle w:val="ConsPlusNormal"/>
              <w:jc w:val="center"/>
            </w:pPr>
            <w:r>
              <w:t>X</w:t>
            </w:r>
          </w:p>
        </w:tc>
        <w:tc>
          <w:tcPr>
            <w:tcW w:w="1701" w:type="dxa"/>
          </w:tcPr>
          <w:p w14:paraId="3387EE1A" w14:textId="77777777" w:rsidR="009D7500" w:rsidRDefault="009D7500">
            <w:pPr>
              <w:pStyle w:val="ConsPlusNormal"/>
              <w:jc w:val="center"/>
            </w:pPr>
            <w:r>
              <w:t>360,8</w:t>
            </w:r>
          </w:p>
        </w:tc>
        <w:tc>
          <w:tcPr>
            <w:tcW w:w="1701" w:type="dxa"/>
          </w:tcPr>
          <w:p w14:paraId="00C6190A" w14:textId="77777777" w:rsidR="009D7500" w:rsidRDefault="009D7500">
            <w:pPr>
              <w:pStyle w:val="ConsPlusNormal"/>
              <w:jc w:val="center"/>
            </w:pPr>
            <w:r>
              <w:t>360,8</w:t>
            </w:r>
          </w:p>
        </w:tc>
        <w:tc>
          <w:tcPr>
            <w:tcW w:w="1701" w:type="dxa"/>
          </w:tcPr>
          <w:p w14:paraId="4ABB53F2" w14:textId="77777777" w:rsidR="009D7500" w:rsidRDefault="009D7500">
            <w:pPr>
              <w:pStyle w:val="ConsPlusNormal"/>
              <w:jc w:val="center"/>
            </w:pPr>
            <w:r>
              <w:t>X</w:t>
            </w:r>
          </w:p>
        </w:tc>
        <w:tc>
          <w:tcPr>
            <w:tcW w:w="1701" w:type="dxa"/>
          </w:tcPr>
          <w:p w14:paraId="0F90576A" w14:textId="77777777" w:rsidR="009D7500" w:rsidRDefault="009D7500">
            <w:pPr>
              <w:pStyle w:val="ConsPlusNormal"/>
              <w:jc w:val="center"/>
            </w:pPr>
            <w:r>
              <w:t>1505866,1</w:t>
            </w:r>
          </w:p>
        </w:tc>
        <w:tc>
          <w:tcPr>
            <w:tcW w:w="1417" w:type="dxa"/>
          </w:tcPr>
          <w:p w14:paraId="2F763D0C" w14:textId="77777777" w:rsidR="009D7500" w:rsidRDefault="009D7500">
            <w:pPr>
              <w:pStyle w:val="ConsPlusNormal"/>
              <w:jc w:val="center"/>
            </w:pPr>
            <w:r>
              <w:t>3,4</w:t>
            </w:r>
          </w:p>
        </w:tc>
        <w:tc>
          <w:tcPr>
            <w:tcW w:w="1701" w:type="dxa"/>
          </w:tcPr>
          <w:p w14:paraId="6610D065" w14:textId="77777777" w:rsidR="009D7500" w:rsidRDefault="009D7500">
            <w:pPr>
              <w:pStyle w:val="ConsPlusNormal"/>
              <w:jc w:val="center"/>
            </w:pPr>
            <w:r>
              <w:t>X</w:t>
            </w:r>
          </w:p>
        </w:tc>
        <w:tc>
          <w:tcPr>
            <w:tcW w:w="1417" w:type="dxa"/>
          </w:tcPr>
          <w:p w14:paraId="2E17A722" w14:textId="77777777" w:rsidR="009D7500" w:rsidRDefault="009D7500">
            <w:pPr>
              <w:pStyle w:val="ConsPlusNormal"/>
              <w:jc w:val="center"/>
            </w:pPr>
            <w:r>
              <w:t>X</w:t>
            </w:r>
          </w:p>
        </w:tc>
      </w:tr>
      <w:tr w:rsidR="009D7500" w14:paraId="5ACF8E51" w14:textId="77777777">
        <w:tc>
          <w:tcPr>
            <w:tcW w:w="2835" w:type="dxa"/>
          </w:tcPr>
          <w:p w14:paraId="562F22D7" w14:textId="77777777" w:rsidR="009D7500" w:rsidRDefault="009D7500">
            <w:pPr>
              <w:pStyle w:val="ConsPlusNormal"/>
            </w:pPr>
            <w:r>
              <w:t>не идентифицированным и не застрахованным в системе ОМС лицам</w:t>
            </w:r>
          </w:p>
        </w:tc>
        <w:tc>
          <w:tcPr>
            <w:tcW w:w="964" w:type="dxa"/>
          </w:tcPr>
          <w:p w14:paraId="6958723C" w14:textId="77777777" w:rsidR="009D7500" w:rsidRDefault="009D7500">
            <w:pPr>
              <w:pStyle w:val="ConsPlusNormal"/>
              <w:jc w:val="center"/>
            </w:pPr>
            <w:r>
              <w:t>10</w:t>
            </w:r>
          </w:p>
        </w:tc>
        <w:tc>
          <w:tcPr>
            <w:tcW w:w="2041" w:type="dxa"/>
          </w:tcPr>
          <w:p w14:paraId="012369BA" w14:textId="77777777" w:rsidR="009D7500" w:rsidRDefault="009D7500">
            <w:pPr>
              <w:pStyle w:val="ConsPlusNormal"/>
              <w:jc w:val="center"/>
            </w:pPr>
            <w:r>
              <w:t>обращений</w:t>
            </w:r>
          </w:p>
        </w:tc>
        <w:tc>
          <w:tcPr>
            <w:tcW w:w="1701" w:type="dxa"/>
          </w:tcPr>
          <w:p w14:paraId="469BB6B3" w14:textId="77777777" w:rsidR="009D7500" w:rsidRDefault="009D7500">
            <w:pPr>
              <w:pStyle w:val="ConsPlusNormal"/>
              <w:jc w:val="center"/>
            </w:pPr>
            <w:r>
              <w:t>0</w:t>
            </w:r>
          </w:p>
        </w:tc>
        <w:tc>
          <w:tcPr>
            <w:tcW w:w="1701" w:type="dxa"/>
          </w:tcPr>
          <w:p w14:paraId="5EBCB85C" w14:textId="77777777" w:rsidR="009D7500" w:rsidRDefault="009D7500">
            <w:pPr>
              <w:pStyle w:val="ConsPlusNormal"/>
              <w:jc w:val="center"/>
            </w:pPr>
            <w:r>
              <w:t>0</w:t>
            </w:r>
          </w:p>
        </w:tc>
        <w:tc>
          <w:tcPr>
            <w:tcW w:w="1701" w:type="dxa"/>
          </w:tcPr>
          <w:p w14:paraId="08F983BB" w14:textId="77777777" w:rsidR="009D7500" w:rsidRDefault="009D7500">
            <w:pPr>
              <w:pStyle w:val="ConsPlusNormal"/>
              <w:jc w:val="center"/>
            </w:pPr>
            <w:r>
              <w:t>X</w:t>
            </w:r>
          </w:p>
        </w:tc>
        <w:tc>
          <w:tcPr>
            <w:tcW w:w="1701" w:type="dxa"/>
          </w:tcPr>
          <w:p w14:paraId="673F5C65" w14:textId="77777777" w:rsidR="009D7500" w:rsidRDefault="009D7500">
            <w:pPr>
              <w:pStyle w:val="ConsPlusNormal"/>
              <w:jc w:val="center"/>
            </w:pPr>
            <w:r>
              <w:t>0</w:t>
            </w:r>
          </w:p>
        </w:tc>
        <w:tc>
          <w:tcPr>
            <w:tcW w:w="1928" w:type="dxa"/>
          </w:tcPr>
          <w:p w14:paraId="04C88921" w14:textId="77777777" w:rsidR="009D7500" w:rsidRDefault="009D7500">
            <w:pPr>
              <w:pStyle w:val="ConsPlusNormal"/>
              <w:jc w:val="center"/>
            </w:pPr>
            <w:r>
              <w:t>0</w:t>
            </w:r>
          </w:p>
        </w:tc>
        <w:tc>
          <w:tcPr>
            <w:tcW w:w="1701" w:type="dxa"/>
          </w:tcPr>
          <w:p w14:paraId="1C4162D3" w14:textId="77777777" w:rsidR="009D7500" w:rsidRDefault="009D7500">
            <w:pPr>
              <w:pStyle w:val="ConsPlusNormal"/>
              <w:jc w:val="center"/>
            </w:pPr>
            <w:r>
              <w:t>X</w:t>
            </w:r>
          </w:p>
        </w:tc>
        <w:tc>
          <w:tcPr>
            <w:tcW w:w="1701" w:type="dxa"/>
          </w:tcPr>
          <w:p w14:paraId="1378F619" w14:textId="77777777" w:rsidR="009D7500" w:rsidRDefault="009D7500">
            <w:pPr>
              <w:pStyle w:val="ConsPlusNormal"/>
              <w:jc w:val="center"/>
            </w:pPr>
            <w:r>
              <w:t>0</w:t>
            </w:r>
          </w:p>
        </w:tc>
        <w:tc>
          <w:tcPr>
            <w:tcW w:w="1701" w:type="dxa"/>
          </w:tcPr>
          <w:p w14:paraId="2285CE76" w14:textId="77777777" w:rsidR="009D7500" w:rsidRDefault="009D7500">
            <w:pPr>
              <w:pStyle w:val="ConsPlusNormal"/>
              <w:jc w:val="center"/>
            </w:pPr>
            <w:r>
              <w:t>0</w:t>
            </w:r>
          </w:p>
        </w:tc>
        <w:tc>
          <w:tcPr>
            <w:tcW w:w="1701" w:type="dxa"/>
          </w:tcPr>
          <w:p w14:paraId="024E533F" w14:textId="77777777" w:rsidR="009D7500" w:rsidRDefault="009D7500">
            <w:pPr>
              <w:pStyle w:val="ConsPlusNormal"/>
              <w:jc w:val="center"/>
            </w:pPr>
            <w:r>
              <w:t>X</w:t>
            </w:r>
          </w:p>
        </w:tc>
        <w:tc>
          <w:tcPr>
            <w:tcW w:w="1701" w:type="dxa"/>
          </w:tcPr>
          <w:p w14:paraId="11DC4B37" w14:textId="77777777" w:rsidR="009D7500" w:rsidRDefault="009D7500">
            <w:pPr>
              <w:pStyle w:val="ConsPlusNormal"/>
              <w:jc w:val="center"/>
            </w:pPr>
            <w:r>
              <w:t>0</w:t>
            </w:r>
          </w:p>
        </w:tc>
        <w:tc>
          <w:tcPr>
            <w:tcW w:w="1417" w:type="dxa"/>
          </w:tcPr>
          <w:p w14:paraId="4B3E40B8" w14:textId="77777777" w:rsidR="009D7500" w:rsidRDefault="009D7500">
            <w:pPr>
              <w:pStyle w:val="ConsPlusNormal"/>
              <w:jc w:val="center"/>
            </w:pPr>
            <w:r>
              <w:t>0</w:t>
            </w:r>
          </w:p>
        </w:tc>
        <w:tc>
          <w:tcPr>
            <w:tcW w:w="1701" w:type="dxa"/>
          </w:tcPr>
          <w:p w14:paraId="2E45A51E" w14:textId="77777777" w:rsidR="009D7500" w:rsidRDefault="009D7500">
            <w:pPr>
              <w:pStyle w:val="ConsPlusNormal"/>
              <w:jc w:val="center"/>
            </w:pPr>
            <w:r>
              <w:t>X</w:t>
            </w:r>
          </w:p>
        </w:tc>
        <w:tc>
          <w:tcPr>
            <w:tcW w:w="1417" w:type="dxa"/>
          </w:tcPr>
          <w:p w14:paraId="40DC344F" w14:textId="77777777" w:rsidR="009D7500" w:rsidRDefault="009D7500">
            <w:pPr>
              <w:pStyle w:val="ConsPlusNormal"/>
              <w:jc w:val="center"/>
            </w:pPr>
            <w:r>
              <w:t>X</w:t>
            </w:r>
          </w:p>
        </w:tc>
      </w:tr>
      <w:tr w:rsidR="009D7500" w14:paraId="0DEBE06B" w14:textId="77777777">
        <w:tc>
          <w:tcPr>
            <w:tcW w:w="2835" w:type="dxa"/>
          </w:tcPr>
          <w:p w14:paraId="6793AE89" w14:textId="77777777" w:rsidR="009D7500" w:rsidRDefault="009D7500">
            <w:pPr>
              <w:pStyle w:val="ConsPlusNormal"/>
            </w:pPr>
            <w:bookmarkStart w:id="50" w:name="P2999"/>
            <w:bookmarkEnd w:id="50"/>
            <w:r>
              <w:t xml:space="preserve">3. Первичная медико-санитарная помощь, </w:t>
            </w:r>
            <w:r>
              <w:lastRenderedPageBreak/>
              <w:t xml:space="preserve">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anchor="P3427">
              <w:r>
                <w:rPr>
                  <w:color w:val="0000FF"/>
                </w:rPr>
                <w:t>&lt;5&gt;</w:t>
              </w:r>
            </w:hyperlink>
          </w:p>
          <w:p w14:paraId="279BBA4D" w14:textId="77777777" w:rsidR="009D7500" w:rsidRDefault="009D7500">
            <w:pPr>
              <w:pStyle w:val="ConsPlusNormal"/>
            </w:pPr>
            <w:r>
              <w:t>в том числе</w:t>
            </w:r>
          </w:p>
        </w:tc>
        <w:tc>
          <w:tcPr>
            <w:tcW w:w="964" w:type="dxa"/>
          </w:tcPr>
          <w:p w14:paraId="1C46F178" w14:textId="77777777" w:rsidR="009D7500" w:rsidRDefault="009D7500">
            <w:pPr>
              <w:pStyle w:val="ConsPlusNormal"/>
              <w:jc w:val="center"/>
            </w:pPr>
            <w:r>
              <w:lastRenderedPageBreak/>
              <w:t>11</w:t>
            </w:r>
          </w:p>
        </w:tc>
        <w:tc>
          <w:tcPr>
            <w:tcW w:w="2041" w:type="dxa"/>
          </w:tcPr>
          <w:p w14:paraId="68AA45BC" w14:textId="77777777" w:rsidR="009D7500" w:rsidRDefault="009D7500">
            <w:pPr>
              <w:pStyle w:val="ConsPlusNormal"/>
              <w:jc w:val="center"/>
            </w:pPr>
            <w:r>
              <w:t>случаев лечения</w:t>
            </w:r>
          </w:p>
        </w:tc>
        <w:tc>
          <w:tcPr>
            <w:tcW w:w="1701" w:type="dxa"/>
          </w:tcPr>
          <w:p w14:paraId="67421F87" w14:textId="77777777" w:rsidR="009D7500" w:rsidRDefault="009D7500">
            <w:pPr>
              <w:pStyle w:val="ConsPlusNormal"/>
              <w:jc w:val="center"/>
            </w:pPr>
            <w:r>
              <w:t>0,00393</w:t>
            </w:r>
          </w:p>
        </w:tc>
        <w:tc>
          <w:tcPr>
            <w:tcW w:w="1701" w:type="dxa"/>
          </w:tcPr>
          <w:p w14:paraId="6EC05CE6" w14:textId="77777777" w:rsidR="009D7500" w:rsidRDefault="009D7500">
            <w:pPr>
              <w:pStyle w:val="ConsPlusNormal"/>
              <w:jc w:val="center"/>
            </w:pPr>
            <w:r>
              <w:t>0,00393</w:t>
            </w:r>
          </w:p>
        </w:tc>
        <w:tc>
          <w:tcPr>
            <w:tcW w:w="1701" w:type="dxa"/>
          </w:tcPr>
          <w:p w14:paraId="64B8E21B" w14:textId="77777777" w:rsidR="009D7500" w:rsidRDefault="009D7500">
            <w:pPr>
              <w:pStyle w:val="ConsPlusNormal"/>
              <w:jc w:val="center"/>
            </w:pPr>
            <w:r>
              <w:t>0</w:t>
            </w:r>
          </w:p>
        </w:tc>
        <w:tc>
          <w:tcPr>
            <w:tcW w:w="1701" w:type="dxa"/>
          </w:tcPr>
          <w:p w14:paraId="23C71E12" w14:textId="77777777" w:rsidR="009D7500" w:rsidRDefault="009D7500">
            <w:pPr>
              <w:pStyle w:val="ConsPlusNormal"/>
              <w:jc w:val="center"/>
            </w:pPr>
            <w:r>
              <w:t>25157,30</w:t>
            </w:r>
          </w:p>
        </w:tc>
        <w:tc>
          <w:tcPr>
            <w:tcW w:w="1928" w:type="dxa"/>
          </w:tcPr>
          <w:p w14:paraId="28D96079" w14:textId="77777777" w:rsidR="009D7500" w:rsidRDefault="009D7500">
            <w:pPr>
              <w:pStyle w:val="ConsPlusNormal"/>
              <w:jc w:val="center"/>
            </w:pPr>
            <w:r>
              <w:t>25157,30</w:t>
            </w:r>
          </w:p>
        </w:tc>
        <w:tc>
          <w:tcPr>
            <w:tcW w:w="1701" w:type="dxa"/>
          </w:tcPr>
          <w:p w14:paraId="3656C3D2" w14:textId="77777777" w:rsidR="009D7500" w:rsidRDefault="009D7500">
            <w:pPr>
              <w:pStyle w:val="ConsPlusNormal"/>
              <w:jc w:val="center"/>
            </w:pPr>
            <w:r>
              <w:t>0</w:t>
            </w:r>
          </w:p>
        </w:tc>
        <w:tc>
          <w:tcPr>
            <w:tcW w:w="1701" w:type="dxa"/>
          </w:tcPr>
          <w:p w14:paraId="39A31C2B" w14:textId="77777777" w:rsidR="009D7500" w:rsidRDefault="009D7500">
            <w:pPr>
              <w:pStyle w:val="ConsPlusNormal"/>
              <w:jc w:val="center"/>
            </w:pPr>
            <w:r>
              <w:t>98,9</w:t>
            </w:r>
          </w:p>
        </w:tc>
        <w:tc>
          <w:tcPr>
            <w:tcW w:w="1701" w:type="dxa"/>
          </w:tcPr>
          <w:p w14:paraId="417C5F09" w14:textId="77777777" w:rsidR="009D7500" w:rsidRDefault="009D7500">
            <w:pPr>
              <w:pStyle w:val="ConsPlusNormal"/>
              <w:jc w:val="center"/>
            </w:pPr>
            <w:r>
              <w:t>98,9</w:t>
            </w:r>
          </w:p>
        </w:tc>
        <w:tc>
          <w:tcPr>
            <w:tcW w:w="1701" w:type="dxa"/>
          </w:tcPr>
          <w:p w14:paraId="5B56A5B3" w14:textId="77777777" w:rsidR="009D7500" w:rsidRDefault="009D7500">
            <w:pPr>
              <w:pStyle w:val="ConsPlusNormal"/>
              <w:jc w:val="center"/>
            </w:pPr>
            <w:r>
              <w:t>0</w:t>
            </w:r>
          </w:p>
        </w:tc>
        <w:tc>
          <w:tcPr>
            <w:tcW w:w="1701" w:type="dxa"/>
          </w:tcPr>
          <w:p w14:paraId="261F9E2B" w14:textId="77777777" w:rsidR="009D7500" w:rsidRDefault="009D7500">
            <w:pPr>
              <w:pStyle w:val="ConsPlusNormal"/>
              <w:jc w:val="center"/>
            </w:pPr>
            <w:r>
              <w:t>412617,1</w:t>
            </w:r>
          </w:p>
        </w:tc>
        <w:tc>
          <w:tcPr>
            <w:tcW w:w="1417" w:type="dxa"/>
          </w:tcPr>
          <w:p w14:paraId="26039ECE" w14:textId="77777777" w:rsidR="009D7500" w:rsidRDefault="009D7500">
            <w:pPr>
              <w:pStyle w:val="ConsPlusNormal"/>
              <w:jc w:val="center"/>
            </w:pPr>
            <w:r>
              <w:t>0,9</w:t>
            </w:r>
          </w:p>
        </w:tc>
        <w:tc>
          <w:tcPr>
            <w:tcW w:w="1701" w:type="dxa"/>
          </w:tcPr>
          <w:p w14:paraId="73F00DBD" w14:textId="77777777" w:rsidR="009D7500" w:rsidRDefault="009D7500">
            <w:pPr>
              <w:pStyle w:val="ConsPlusNormal"/>
              <w:jc w:val="center"/>
            </w:pPr>
            <w:r>
              <w:t>X</w:t>
            </w:r>
          </w:p>
        </w:tc>
        <w:tc>
          <w:tcPr>
            <w:tcW w:w="1417" w:type="dxa"/>
          </w:tcPr>
          <w:p w14:paraId="5B4C01BF" w14:textId="77777777" w:rsidR="009D7500" w:rsidRDefault="009D7500">
            <w:pPr>
              <w:pStyle w:val="ConsPlusNormal"/>
              <w:jc w:val="center"/>
            </w:pPr>
            <w:r>
              <w:t>X</w:t>
            </w:r>
          </w:p>
        </w:tc>
      </w:tr>
      <w:tr w:rsidR="009D7500" w14:paraId="6D479B38" w14:textId="77777777">
        <w:tc>
          <w:tcPr>
            <w:tcW w:w="2835" w:type="dxa"/>
          </w:tcPr>
          <w:p w14:paraId="2D0D2F28" w14:textId="77777777" w:rsidR="009D7500" w:rsidRDefault="009D7500">
            <w:pPr>
              <w:pStyle w:val="ConsPlusNormal"/>
            </w:pPr>
            <w:r>
              <w:t>не идентифицированным и не застрахованным в системе ОМС лицам</w:t>
            </w:r>
          </w:p>
        </w:tc>
        <w:tc>
          <w:tcPr>
            <w:tcW w:w="964" w:type="dxa"/>
          </w:tcPr>
          <w:p w14:paraId="6DD6D38A" w14:textId="77777777" w:rsidR="009D7500" w:rsidRDefault="009D7500">
            <w:pPr>
              <w:pStyle w:val="ConsPlusNormal"/>
              <w:jc w:val="center"/>
            </w:pPr>
            <w:r>
              <w:t>12</w:t>
            </w:r>
          </w:p>
        </w:tc>
        <w:tc>
          <w:tcPr>
            <w:tcW w:w="2041" w:type="dxa"/>
          </w:tcPr>
          <w:p w14:paraId="657E564F" w14:textId="77777777" w:rsidR="009D7500" w:rsidRDefault="009D7500">
            <w:pPr>
              <w:pStyle w:val="ConsPlusNormal"/>
              <w:jc w:val="center"/>
            </w:pPr>
            <w:r>
              <w:t>случаев лечения</w:t>
            </w:r>
          </w:p>
        </w:tc>
        <w:tc>
          <w:tcPr>
            <w:tcW w:w="1701" w:type="dxa"/>
          </w:tcPr>
          <w:p w14:paraId="3AC1F43C" w14:textId="77777777" w:rsidR="009D7500" w:rsidRDefault="009D7500">
            <w:pPr>
              <w:pStyle w:val="ConsPlusNormal"/>
              <w:jc w:val="center"/>
            </w:pPr>
            <w:r>
              <w:t>0</w:t>
            </w:r>
          </w:p>
        </w:tc>
        <w:tc>
          <w:tcPr>
            <w:tcW w:w="1701" w:type="dxa"/>
          </w:tcPr>
          <w:p w14:paraId="3DC36BFA" w14:textId="77777777" w:rsidR="009D7500" w:rsidRDefault="009D7500">
            <w:pPr>
              <w:pStyle w:val="ConsPlusNormal"/>
              <w:jc w:val="center"/>
            </w:pPr>
            <w:r>
              <w:t>0</w:t>
            </w:r>
          </w:p>
        </w:tc>
        <w:tc>
          <w:tcPr>
            <w:tcW w:w="1701" w:type="dxa"/>
          </w:tcPr>
          <w:p w14:paraId="0D1228EB" w14:textId="77777777" w:rsidR="009D7500" w:rsidRDefault="009D7500">
            <w:pPr>
              <w:pStyle w:val="ConsPlusNormal"/>
              <w:jc w:val="center"/>
            </w:pPr>
            <w:r>
              <w:t>X</w:t>
            </w:r>
          </w:p>
        </w:tc>
        <w:tc>
          <w:tcPr>
            <w:tcW w:w="1701" w:type="dxa"/>
          </w:tcPr>
          <w:p w14:paraId="0CB883B6" w14:textId="77777777" w:rsidR="009D7500" w:rsidRDefault="009D7500">
            <w:pPr>
              <w:pStyle w:val="ConsPlusNormal"/>
              <w:jc w:val="center"/>
            </w:pPr>
            <w:r>
              <w:t>0</w:t>
            </w:r>
          </w:p>
        </w:tc>
        <w:tc>
          <w:tcPr>
            <w:tcW w:w="1928" w:type="dxa"/>
          </w:tcPr>
          <w:p w14:paraId="1DA18368" w14:textId="77777777" w:rsidR="009D7500" w:rsidRDefault="009D7500">
            <w:pPr>
              <w:pStyle w:val="ConsPlusNormal"/>
              <w:jc w:val="center"/>
            </w:pPr>
            <w:r>
              <w:t>0</w:t>
            </w:r>
          </w:p>
        </w:tc>
        <w:tc>
          <w:tcPr>
            <w:tcW w:w="1701" w:type="dxa"/>
          </w:tcPr>
          <w:p w14:paraId="583AFFA7" w14:textId="77777777" w:rsidR="009D7500" w:rsidRDefault="009D7500">
            <w:pPr>
              <w:pStyle w:val="ConsPlusNormal"/>
              <w:jc w:val="center"/>
            </w:pPr>
            <w:r>
              <w:t>X</w:t>
            </w:r>
          </w:p>
        </w:tc>
        <w:tc>
          <w:tcPr>
            <w:tcW w:w="1701" w:type="dxa"/>
          </w:tcPr>
          <w:p w14:paraId="6A6E7F75" w14:textId="77777777" w:rsidR="009D7500" w:rsidRDefault="009D7500">
            <w:pPr>
              <w:pStyle w:val="ConsPlusNormal"/>
              <w:jc w:val="center"/>
            </w:pPr>
            <w:r>
              <w:t>0</w:t>
            </w:r>
          </w:p>
        </w:tc>
        <w:tc>
          <w:tcPr>
            <w:tcW w:w="1701" w:type="dxa"/>
          </w:tcPr>
          <w:p w14:paraId="2C1CAAE2" w14:textId="77777777" w:rsidR="009D7500" w:rsidRDefault="009D7500">
            <w:pPr>
              <w:pStyle w:val="ConsPlusNormal"/>
              <w:jc w:val="center"/>
            </w:pPr>
            <w:r>
              <w:t>0</w:t>
            </w:r>
          </w:p>
        </w:tc>
        <w:tc>
          <w:tcPr>
            <w:tcW w:w="1701" w:type="dxa"/>
          </w:tcPr>
          <w:p w14:paraId="62D471D9" w14:textId="77777777" w:rsidR="009D7500" w:rsidRDefault="009D7500">
            <w:pPr>
              <w:pStyle w:val="ConsPlusNormal"/>
              <w:jc w:val="center"/>
            </w:pPr>
            <w:r>
              <w:t>X</w:t>
            </w:r>
          </w:p>
        </w:tc>
        <w:tc>
          <w:tcPr>
            <w:tcW w:w="1701" w:type="dxa"/>
          </w:tcPr>
          <w:p w14:paraId="0B207232" w14:textId="77777777" w:rsidR="009D7500" w:rsidRDefault="009D7500">
            <w:pPr>
              <w:pStyle w:val="ConsPlusNormal"/>
              <w:jc w:val="center"/>
            </w:pPr>
            <w:r>
              <w:t>0</w:t>
            </w:r>
          </w:p>
        </w:tc>
        <w:tc>
          <w:tcPr>
            <w:tcW w:w="1417" w:type="dxa"/>
          </w:tcPr>
          <w:p w14:paraId="76C98BE7" w14:textId="77777777" w:rsidR="009D7500" w:rsidRDefault="009D7500">
            <w:pPr>
              <w:pStyle w:val="ConsPlusNormal"/>
              <w:jc w:val="center"/>
            </w:pPr>
            <w:r>
              <w:t>0</w:t>
            </w:r>
          </w:p>
        </w:tc>
        <w:tc>
          <w:tcPr>
            <w:tcW w:w="1701" w:type="dxa"/>
          </w:tcPr>
          <w:p w14:paraId="2D090F69" w14:textId="77777777" w:rsidR="009D7500" w:rsidRDefault="009D7500">
            <w:pPr>
              <w:pStyle w:val="ConsPlusNormal"/>
              <w:jc w:val="center"/>
            </w:pPr>
            <w:r>
              <w:t>X</w:t>
            </w:r>
          </w:p>
        </w:tc>
        <w:tc>
          <w:tcPr>
            <w:tcW w:w="1417" w:type="dxa"/>
          </w:tcPr>
          <w:p w14:paraId="4FA0F799" w14:textId="77777777" w:rsidR="009D7500" w:rsidRDefault="009D7500">
            <w:pPr>
              <w:pStyle w:val="ConsPlusNormal"/>
              <w:jc w:val="center"/>
            </w:pPr>
            <w:r>
              <w:t>X</w:t>
            </w:r>
          </w:p>
        </w:tc>
      </w:tr>
      <w:tr w:rsidR="009D7500" w14:paraId="7533A3DC" w14:textId="77777777">
        <w:tc>
          <w:tcPr>
            <w:tcW w:w="2835" w:type="dxa"/>
          </w:tcPr>
          <w:p w14:paraId="6F1AB019" w14:textId="77777777" w:rsidR="009D7500" w:rsidRDefault="009D7500">
            <w:pPr>
              <w:pStyle w:val="ConsPlusNormal"/>
            </w:pPr>
            <w:r>
              <w:t xml:space="preserve">4. Специализированная, включая высокотехнологичную, медицинская помощь в условиях круглосуточного стационара, </w:t>
            </w:r>
            <w:r>
              <w:lastRenderedPageBreak/>
              <w:t>за исключением медицинской реабилитации и паллиативной медицинской помощи,</w:t>
            </w:r>
          </w:p>
          <w:p w14:paraId="6DE2998D" w14:textId="77777777" w:rsidR="009D7500" w:rsidRDefault="009D7500">
            <w:pPr>
              <w:pStyle w:val="ConsPlusNormal"/>
            </w:pPr>
            <w:r>
              <w:t>в том числе</w:t>
            </w:r>
          </w:p>
        </w:tc>
        <w:tc>
          <w:tcPr>
            <w:tcW w:w="964" w:type="dxa"/>
          </w:tcPr>
          <w:p w14:paraId="2929BAC6" w14:textId="77777777" w:rsidR="009D7500" w:rsidRDefault="009D7500">
            <w:pPr>
              <w:pStyle w:val="ConsPlusNormal"/>
              <w:jc w:val="center"/>
            </w:pPr>
            <w:r>
              <w:lastRenderedPageBreak/>
              <w:t>13</w:t>
            </w:r>
          </w:p>
        </w:tc>
        <w:tc>
          <w:tcPr>
            <w:tcW w:w="2041" w:type="dxa"/>
          </w:tcPr>
          <w:p w14:paraId="40EEFDD8" w14:textId="77777777" w:rsidR="009D7500" w:rsidRDefault="009D7500">
            <w:pPr>
              <w:pStyle w:val="ConsPlusNormal"/>
              <w:jc w:val="center"/>
            </w:pPr>
            <w:r>
              <w:t>случаев госпитализации</w:t>
            </w:r>
          </w:p>
        </w:tc>
        <w:tc>
          <w:tcPr>
            <w:tcW w:w="1701" w:type="dxa"/>
          </w:tcPr>
          <w:p w14:paraId="2B8D1EFD" w14:textId="77777777" w:rsidR="009D7500" w:rsidRDefault="009D7500">
            <w:pPr>
              <w:pStyle w:val="ConsPlusNormal"/>
              <w:jc w:val="center"/>
            </w:pPr>
            <w:r>
              <w:t>0,01354</w:t>
            </w:r>
          </w:p>
        </w:tc>
        <w:tc>
          <w:tcPr>
            <w:tcW w:w="1701" w:type="dxa"/>
          </w:tcPr>
          <w:p w14:paraId="5FEA8961" w14:textId="77777777" w:rsidR="009D7500" w:rsidRDefault="009D7500">
            <w:pPr>
              <w:pStyle w:val="ConsPlusNormal"/>
              <w:jc w:val="center"/>
            </w:pPr>
            <w:r>
              <w:t>0,01354</w:t>
            </w:r>
          </w:p>
        </w:tc>
        <w:tc>
          <w:tcPr>
            <w:tcW w:w="1701" w:type="dxa"/>
          </w:tcPr>
          <w:p w14:paraId="43A5344A" w14:textId="77777777" w:rsidR="009D7500" w:rsidRDefault="009D7500">
            <w:pPr>
              <w:pStyle w:val="ConsPlusNormal"/>
              <w:jc w:val="center"/>
            </w:pPr>
            <w:r>
              <w:t>0</w:t>
            </w:r>
          </w:p>
        </w:tc>
        <w:tc>
          <w:tcPr>
            <w:tcW w:w="1701" w:type="dxa"/>
          </w:tcPr>
          <w:p w14:paraId="33D3E3DC" w14:textId="77777777" w:rsidR="009D7500" w:rsidRDefault="009D7500">
            <w:pPr>
              <w:pStyle w:val="ConsPlusNormal"/>
              <w:jc w:val="center"/>
            </w:pPr>
            <w:r>
              <w:t>154994,50</w:t>
            </w:r>
          </w:p>
        </w:tc>
        <w:tc>
          <w:tcPr>
            <w:tcW w:w="1928" w:type="dxa"/>
          </w:tcPr>
          <w:p w14:paraId="62D934C1" w14:textId="77777777" w:rsidR="009D7500" w:rsidRDefault="009D7500">
            <w:pPr>
              <w:pStyle w:val="ConsPlusNormal"/>
              <w:jc w:val="center"/>
            </w:pPr>
            <w:r>
              <w:t>154994,50</w:t>
            </w:r>
          </w:p>
        </w:tc>
        <w:tc>
          <w:tcPr>
            <w:tcW w:w="1701" w:type="dxa"/>
          </w:tcPr>
          <w:p w14:paraId="41C9B50B" w14:textId="77777777" w:rsidR="009D7500" w:rsidRDefault="009D7500">
            <w:pPr>
              <w:pStyle w:val="ConsPlusNormal"/>
              <w:jc w:val="center"/>
            </w:pPr>
            <w:r>
              <w:t>0</w:t>
            </w:r>
          </w:p>
        </w:tc>
        <w:tc>
          <w:tcPr>
            <w:tcW w:w="1701" w:type="dxa"/>
          </w:tcPr>
          <w:p w14:paraId="7233342B" w14:textId="77777777" w:rsidR="009D7500" w:rsidRDefault="009D7500">
            <w:pPr>
              <w:pStyle w:val="ConsPlusNormal"/>
              <w:jc w:val="center"/>
            </w:pPr>
            <w:r>
              <w:t>2098,6</w:t>
            </w:r>
          </w:p>
        </w:tc>
        <w:tc>
          <w:tcPr>
            <w:tcW w:w="1701" w:type="dxa"/>
          </w:tcPr>
          <w:p w14:paraId="31655945" w14:textId="77777777" w:rsidR="009D7500" w:rsidRDefault="009D7500">
            <w:pPr>
              <w:pStyle w:val="ConsPlusNormal"/>
              <w:jc w:val="center"/>
            </w:pPr>
            <w:r>
              <w:t>2098,6</w:t>
            </w:r>
          </w:p>
        </w:tc>
        <w:tc>
          <w:tcPr>
            <w:tcW w:w="1701" w:type="dxa"/>
          </w:tcPr>
          <w:p w14:paraId="181E8B74" w14:textId="77777777" w:rsidR="009D7500" w:rsidRDefault="009D7500">
            <w:pPr>
              <w:pStyle w:val="ConsPlusNormal"/>
              <w:jc w:val="center"/>
            </w:pPr>
            <w:r>
              <w:t>0</w:t>
            </w:r>
          </w:p>
        </w:tc>
        <w:tc>
          <w:tcPr>
            <w:tcW w:w="1701" w:type="dxa"/>
          </w:tcPr>
          <w:p w14:paraId="66D89D62" w14:textId="77777777" w:rsidR="009D7500" w:rsidRDefault="009D7500">
            <w:pPr>
              <w:pStyle w:val="ConsPlusNormal"/>
              <w:jc w:val="center"/>
            </w:pPr>
            <w:r>
              <w:t>8758416,4</w:t>
            </w:r>
          </w:p>
        </w:tc>
        <w:tc>
          <w:tcPr>
            <w:tcW w:w="1417" w:type="dxa"/>
          </w:tcPr>
          <w:p w14:paraId="1F1A93F1" w14:textId="77777777" w:rsidR="009D7500" w:rsidRDefault="009D7500">
            <w:pPr>
              <w:pStyle w:val="ConsPlusNormal"/>
              <w:jc w:val="center"/>
            </w:pPr>
            <w:r>
              <w:t>19,7</w:t>
            </w:r>
          </w:p>
        </w:tc>
        <w:tc>
          <w:tcPr>
            <w:tcW w:w="1701" w:type="dxa"/>
          </w:tcPr>
          <w:p w14:paraId="59AA4823" w14:textId="77777777" w:rsidR="009D7500" w:rsidRDefault="009D7500">
            <w:pPr>
              <w:pStyle w:val="ConsPlusNormal"/>
              <w:jc w:val="center"/>
            </w:pPr>
            <w:r>
              <w:t>X</w:t>
            </w:r>
          </w:p>
        </w:tc>
        <w:tc>
          <w:tcPr>
            <w:tcW w:w="1417" w:type="dxa"/>
          </w:tcPr>
          <w:p w14:paraId="749E3A68" w14:textId="77777777" w:rsidR="009D7500" w:rsidRDefault="009D7500">
            <w:pPr>
              <w:pStyle w:val="ConsPlusNormal"/>
              <w:jc w:val="center"/>
            </w:pPr>
            <w:r>
              <w:t>X</w:t>
            </w:r>
          </w:p>
        </w:tc>
      </w:tr>
      <w:tr w:rsidR="009D7500" w14:paraId="39C1A8F2" w14:textId="77777777">
        <w:tc>
          <w:tcPr>
            <w:tcW w:w="2835" w:type="dxa"/>
          </w:tcPr>
          <w:p w14:paraId="59222755" w14:textId="77777777" w:rsidR="009D7500" w:rsidRDefault="009D7500">
            <w:pPr>
              <w:pStyle w:val="ConsPlusNormal"/>
            </w:pPr>
            <w:r>
              <w:t>не идентифицированным и не застрахованным в системе ОМС лицам</w:t>
            </w:r>
          </w:p>
        </w:tc>
        <w:tc>
          <w:tcPr>
            <w:tcW w:w="964" w:type="dxa"/>
          </w:tcPr>
          <w:p w14:paraId="0E4BBDD3" w14:textId="77777777" w:rsidR="009D7500" w:rsidRDefault="009D7500">
            <w:pPr>
              <w:pStyle w:val="ConsPlusNormal"/>
              <w:jc w:val="center"/>
            </w:pPr>
            <w:r>
              <w:t>14</w:t>
            </w:r>
          </w:p>
        </w:tc>
        <w:tc>
          <w:tcPr>
            <w:tcW w:w="2041" w:type="dxa"/>
          </w:tcPr>
          <w:p w14:paraId="0ABE083E" w14:textId="77777777" w:rsidR="009D7500" w:rsidRDefault="009D7500">
            <w:pPr>
              <w:pStyle w:val="ConsPlusNormal"/>
              <w:jc w:val="center"/>
            </w:pPr>
            <w:r>
              <w:t>случаев госпитализации</w:t>
            </w:r>
          </w:p>
        </w:tc>
        <w:tc>
          <w:tcPr>
            <w:tcW w:w="1701" w:type="dxa"/>
          </w:tcPr>
          <w:p w14:paraId="374EFC07" w14:textId="77777777" w:rsidR="009D7500" w:rsidRDefault="009D7500">
            <w:pPr>
              <w:pStyle w:val="ConsPlusNormal"/>
              <w:jc w:val="center"/>
            </w:pPr>
            <w:r>
              <w:t>0,001346</w:t>
            </w:r>
          </w:p>
        </w:tc>
        <w:tc>
          <w:tcPr>
            <w:tcW w:w="1701" w:type="dxa"/>
          </w:tcPr>
          <w:p w14:paraId="6C2779A6" w14:textId="77777777" w:rsidR="009D7500" w:rsidRDefault="009D7500">
            <w:pPr>
              <w:pStyle w:val="ConsPlusNormal"/>
              <w:jc w:val="center"/>
            </w:pPr>
            <w:r>
              <w:t>0,001346</w:t>
            </w:r>
          </w:p>
        </w:tc>
        <w:tc>
          <w:tcPr>
            <w:tcW w:w="1701" w:type="dxa"/>
          </w:tcPr>
          <w:p w14:paraId="4172BEBB" w14:textId="77777777" w:rsidR="009D7500" w:rsidRDefault="009D7500">
            <w:pPr>
              <w:pStyle w:val="ConsPlusNormal"/>
              <w:jc w:val="center"/>
            </w:pPr>
            <w:r>
              <w:t>X</w:t>
            </w:r>
          </w:p>
        </w:tc>
        <w:tc>
          <w:tcPr>
            <w:tcW w:w="1701" w:type="dxa"/>
          </w:tcPr>
          <w:p w14:paraId="6A0BD549" w14:textId="77777777" w:rsidR="009D7500" w:rsidRDefault="009D7500">
            <w:pPr>
              <w:pStyle w:val="ConsPlusNormal"/>
              <w:jc w:val="center"/>
            </w:pPr>
            <w:r>
              <w:t>67349,20</w:t>
            </w:r>
          </w:p>
        </w:tc>
        <w:tc>
          <w:tcPr>
            <w:tcW w:w="1928" w:type="dxa"/>
          </w:tcPr>
          <w:p w14:paraId="63024B0D" w14:textId="77777777" w:rsidR="009D7500" w:rsidRDefault="009D7500">
            <w:pPr>
              <w:pStyle w:val="ConsPlusNormal"/>
              <w:jc w:val="center"/>
            </w:pPr>
            <w:r>
              <w:t>67349,20</w:t>
            </w:r>
          </w:p>
        </w:tc>
        <w:tc>
          <w:tcPr>
            <w:tcW w:w="1701" w:type="dxa"/>
          </w:tcPr>
          <w:p w14:paraId="6A062363" w14:textId="77777777" w:rsidR="009D7500" w:rsidRDefault="009D7500">
            <w:pPr>
              <w:pStyle w:val="ConsPlusNormal"/>
              <w:jc w:val="center"/>
            </w:pPr>
            <w:r>
              <w:t>X</w:t>
            </w:r>
          </w:p>
        </w:tc>
        <w:tc>
          <w:tcPr>
            <w:tcW w:w="1701" w:type="dxa"/>
          </w:tcPr>
          <w:p w14:paraId="08887BDD" w14:textId="77777777" w:rsidR="009D7500" w:rsidRDefault="009D7500">
            <w:pPr>
              <w:pStyle w:val="ConsPlusNormal"/>
              <w:jc w:val="center"/>
            </w:pPr>
            <w:r>
              <w:t>90,7</w:t>
            </w:r>
          </w:p>
        </w:tc>
        <w:tc>
          <w:tcPr>
            <w:tcW w:w="1701" w:type="dxa"/>
          </w:tcPr>
          <w:p w14:paraId="77047A2A" w14:textId="77777777" w:rsidR="009D7500" w:rsidRDefault="009D7500">
            <w:pPr>
              <w:pStyle w:val="ConsPlusNormal"/>
              <w:jc w:val="center"/>
            </w:pPr>
            <w:r>
              <w:t>90,7</w:t>
            </w:r>
          </w:p>
        </w:tc>
        <w:tc>
          <w:tcPr>
            <w:tcW w:w="1701" w:type="dxa"/>
          </w:tcPr>
          <w:p w14:paraId="01CF95E6" w14:textId="77777777" w:rsidR="009D7500" w:rsidRDefault="009D7500">
            <w:pPr>
              <w:pStyle w:val="ConsPlusNormal"/>
              <w:jc w:val="center"/>
            </w:pPr>
            <w:r>
              <w:t>X</w:t>
            </w:r>
          </w:p>
        </w:tc>
        <w:tc>
          <w:tcPr>
            <w:tcW w:w="1701" w:type="dxa"/>
          </w:tcPr>
          <w:p w14:paraId="13B636C1" w14:textId="77777777" w:rsidR="009D7500" w:rsidRDefault="009D7500">
            <w:pPr>
              <w:pStyle w:val="ConsPlusNormal"/>
              <w:jc w:val="center"/>
            </w:pPr>
            <w:r>
              <w:t>378327,7</w:t>
            </w:r>
          </w:p>
        </w:tc>
        <w:tc>
          <w:tcPr>
            <w:tcW w:w="1417" w:type="dxa"/>
          </w:tcPr>
          <w:p w14:paraId="505F454F" w14:textId="77777777" w:rsidR="009D7500" w:rsidRDefault="009D7500">
            <w:pPr>
              <w:pStyle w:val="ConsPlusNormal"/>
              <w:jc w:val="center"/>
            </w:pPr>
            <w:r>
              <w:t>0,9</w:t>
            </w:r>
          </w:p>
        </w:tc>
        <w:tc>
          <w:tcPr>
            <w:tcW w:w="1701" w:type="dxa"/>
          </w:tcPr>
          <w:p w14:paraId="71F2C535" w14:textId="77777777" w:rsidR="009D7500" w:rsidRDefault="009D7500">
            <w:pPr>
              <w:pStyle w:val="ConsPlusNormal"/>
              <w:jc w:val="center"/>
            </w:pPr>
            <w:r>
              <w:t>X</w:t>
            </w:r>
          </w:p>
        </w:tc>
        <w:tc>
          <w:tcPr>
            <w:tcW w:w="1417" w:type="dxa"/>
          </w:tcPr>
          <w:p w14:paraId="09847679" w14:textId="77777777" w:rsidR="009D7500" w:rsidRDefault="009D7500">
            <w:pPr>
              <w:pStyle w:val="ConsPlusNormal"/>
              <w:jc w:val="center"/>
            </w:pPr>
            <w:r>
              <w:t>X</w:t>
            </w:r>
          </w:p>
        </w:tc>
      </w:tr>
      <w:tr w:rsidR="009D7500" w14:paraId="600EA973" w14:textId="77777777">
        <w:tc>
          <w:tcPr>
            <w:tcW w:w="2835" w:type="dxa"/>
          </w:tcPr>
          <w:p w14:paraId="557B0D1A" w14:textId="77777777" w:rsidR="009D7500" w:rsidRDefault="009D7500">
            <w:pPr>
              <w:pStyle w:val="ConsPlusNormal"/>
            </w:pPr>
            <w:r>
              <w:t xml:space="preserve">5. Медицинская реабилитация </w:t>
            </w:r>
            <w:hyperlink w:anchor="P3428">
              <w:r>
                <w:rPr>
                  <w:color w:val="0000FF"/>
                </w:rPr>
                <w:t>&lt;6&gt;</w:t>
              </w:r>
            </w:hyperlink>
          </w:p>
        </w:tc>
        <w:tc>
          <w:tcPr>
            <w:tcW w:w="964" w:type="dxa"/>
          </w:tcPr>
          <w:p w14:paraId="6CB27955" w14:textId="77777777" w:rsidR="009D7500" w:rsidRDefault="009D7500">
            <w:pPr>
              <w:pStyle w:val="ConsPlusNormal"/>
              <w:jc w:val="center"/>
            </w:pPr>
            <w:r>
              <w:t>15</w:t>
            </w:r>
          </w:p>
        </w:tc>
        <w:tc>
          <w:tcPr>
            <w:tcW w:w="2041" w:type="dxa"/>
          </w:tcPr>
          <w:p w14:paraId="15E59862" w14:textId="77777777" w:rsidR="009D7500" w:rsidRDefault="009D7500">
            <w:pPr>
              <w:pStyle w:val="ConsPlusNormal"/>
            </w:pPr>
          </w:p>
        </w:tc>
        <w:tc>
          <w:tcPr>
            <w:tcW w:w="1701" w:type="dxa"/>
          </w:tcPr>
          <w:p w14:paraId="2413ADA9" w14:textId="77777777" w:rsidR="009D7500" w:rsidRDefault="009D7500">
            <w:pPr>
              <w:pStyle w:val="ConsPlusNormal"/>
              <w:jc w:val="center"/>
            </w:pPr>
            <w:r>
              <w:t>X</w:t>
            </w:r>
          </w:p>
        </w:tc>
        <w:tc>
          <w:tcPr>
            <w:tcW w:w="1701" w:type="dxa"/>
          </w:tcPr>
          <w:p w14:paraId="21F9FFDE" w14:textId="77777777" w:rsidR="009D7500" w:rsidRDefault="009D7500">
            <w:pPr>
              <w:pStyle w:val="ConsPlusNormal"/>
              <w:jc w:val="center"/>
            </w:pPr>
            <w:r>
              <w:t>X</w:t>
            </w:r>
          </w:p>
        </w:tc>
        <w:tc>
          <w:tcPr>
            <w:tcW w:w="1701" w:type="dxa"/>
          </w:tcPr>
          <w:p w14:paraId="0ED9A877" w14:textId="77777777" w:rsidR="009D7500" w:rsidRDefault="009D7500">
            <w:pPr>
              <w:pStyle w:val="ConsPlusNormal"/>
              <w:jc w:val="center"/>
            </w:pPr>
            <w:r>
              <w:t>X</w:t>
            </w:r>
          </w:p>
        </w:tc>
        <w:tc>
          <w:tcPr>
            <w:tcW w:w="1701" w:type="dxa"/>
          </w:tcPr>
          <w:p w14:paraId="4F209547" w14:textId="77777777" w:rsidR="009D7500" w:rsidRDefault="009D7500">
            <w:pPr>
              <w:pStyle w:val="ConsPlusNormal"/>
              <w:jc w:val="center"/>
            </w:pPr>
            <w:r>
              <w:t>X</w:t>
            </w:r>
          </w:p>
        </w:tc>
        <w:tc>
          <w:tcPr>
            <w:tcW w:w="1928" w:type="dxa"/>
          </w:tcPr>
          <w:p w14:paraId="300B998A" w14:textId="77777777" w:rsidR="009D7500" w:rsidRDefault="009D7500">
            <w:pPr>
              <w:pStyle w:val="ConsPlusNormal"/>
              <w:jc w:val="center"/>
            </w:pPr>
            <w:r>
              <w:t>X</w:t>
            </w:r>
          </w:p>
        </w:tc>
        <w:tc>
          <w:tcPr>
            <w:tcW w:w="1701" w:type="dxa"/>
          </w:tcPr>
          <w:p w14:paraId="480E0751" w14:textId="77777777" w:rsidR="009D7500" w:rsidRDefault="009D7500">
            <w:pPr>
              <w:pStyle w:val="ConsPlusNormal"/>
              <w:jc w:val="center"/>
            </w:pPr>
            <w:r>
              <w:t>X</w:t>
            </w:r>
          </w:p>
        </w:tc>
        <w:tc>
          <w:tcPr>
            <w:tcW w:w="1701" w:type="dxa"/>
          </w:tcPr>
          <w:p w14:paraId="5D3B9381" w14:textId="77777777" w:rsidR="009D7500" w:rsidRDefault="009D7500">
            <w:pPr>
              <w:pStyle w:val="ConsPlusNormal"/>
              <w:jc w:val="center"/>
            </w:pPr>
            <w:r>
              <w:t>X</w:t>
            </w:r>
          </w:p>
        </w:tc>
        <w:tc>
          <w:tcPr>
            <w:tcW w:w="1701" w:type="dxa"/>
          </w:tcPr>
          <w:p w14:paraId="519696FA" w14:textId="77777777" w:rsidR="009D7500" w:rsidRDefault="009D7500">
            <w:pPr>
              <w:pStyle w:val="ConsPlusNormal"/>
              <w:jc w:val="center"/>
            </w:pPr>
            <w:r>
              <w:t>X</w:t>
            </w:r>
          </w:p>
        </w:tc>
        <w:tc>
          <w:tcPr>
            <w:tcW w:w="1701" w:type="dxa"/>
          </w:tcPr>
          <w:p w14:paraId="192AC9DE" w14:textId="77777777" w:rsidR="009D7500" w:rsidRDefault="009D7500">
            <w:pPr>
              <w:pStyle w:val="ConsPlusNormal"/>
              <w:jc w:val="center"/>
            </w:pPr>
            <w:r>
              <w:t>X</w:t>
            </w:r>
          </w:p>
        </w:tc>
        <w:tc>
          <w:tcPr>
            <w:tcW w:w="1701" w:type="dxa"/>
          </w:tcPr>
          <w:p w14:paraId="198F0359" w14:textId="77777777" w:rsidR="009D7500" w:rsidRDefault="009D7500">
            <w:pPr>
              <w:pStyle w:val="ConsPlusNormal"/>
              <w:jc w:val="center"/>
            </w:pPr>
            <w:r>
              <w:t>56938,0</w:t>
            </w:r>
          </w:p>
        </w:tc>
        <w:tc>
          <w:tcPr>
            <w:tcW w:w="1417" w:type="dxa"/>
          </w:tcPr>
          <w:p w14:paraId="1E801B91" w14:textId="77777777" w:rsidR="009D7500" w:rsidRDefault="009D7500">
            <w:pPr>
              <w:pStyle w:val="ConsPlusNormal"/>
              <w:jc w:val="center"/>
            </w:pPr>
            <w:r>
              <w:t>0,1</w:t>
            </w:r>
          </w:p>
        </w:tc>
        <w:tc>
          <w:tcPr>
            <w:tcW w:w="1701" w:type="dxa"/>
          </w:tcPr>
          <w:p w14:paraId="33AE3FED" w14:textId="77777777" w:rsidR="009D7500" w:rsidRDefault="009D7500">
            <w:pPr>
              <w:pStyle w:val="ConsPlusNormal"/>
              <w:jc w:val="center"/>
            </w:pPr>
            <w:r>
              <w:t>X</w:t>
            </w:r>
          </w:p>
        </w:tc>
        <w:tc>
          <w:tcPr>
            <w:tcW w:w="1417" w:type="dxa"/>
          </w:tcPr>
          <w:p w14:paraId="3ED72E0E" w14:textId="77777777" w:rsidR="009D7500" w:rsidRDefault="009D7500">
            <w:pPr>
              <w:pStyle w:val="ConsPlusNormal"/>
              <w:jc w:val="center"/>
            </w:pPr>
            <w:r>
              <w:t>X</w:t>
            </w:r>
          </w:p>
        </w:tc>
      </w:tr>
      <w:tr w:rsidR="009D7500" w14:paraId="085B2964" w14:textId="77777777">
        <w:tc>
          <w:tcPr>
            <w:tcW w:w="2835" w:type="dxa"/>
          </w:tcPr>
          <w:p w14:paraId="2D877CDE" w14:textId="77777777" w:rsidR="009D7500" w:rsidRDefault="009D7500">
            <w:pPr>
              <w:pStyle w:val="ConsPlusNormal"/>
            </w:pPr>
            <w:r>
              <w:t>5.1. В амбулаторных условиях</w:t>
            </w:r>
          </w:p>
        </w:tc>
        <w:tc>
          <w:tcPr>
            <w:tcW w:w="964" w:type="dxa"/>
          </w:tcPr>
          <w:p w14:paraId="41CE0D31" w14:textId="77777777" w:rsidR="009D7500" w:rsidRDefault="009D7500">
            <w:pPr>
              <w:pStyle w:val="ConsPlusNormal"/>
              <w:jc w:val="center"/>
            </w:pPr>
            <w:r>
              <w:t>16</w:t>
            </w:r>
          </w:p>
        </w:tc>
        <w:tc>
          <w:tcPr>
            <w:tcW w:w="2041" w:type="dxa"/>
          </w:tcPr>
          <w:p w14:paraId="18DCE1A7" w14:textId="77777777" w:rsidR="009D7500" w:rsidRDefault="009D7500">
            <w:pPr>
              <w:pStyle w:val="ConsPlusNormal"/>
              <w:jc w:val="center"/>
            </w:pPr>
            <w:r>
              <w:t>комплексных посещений</w:t>
            </w:r>
          </w:p>
        </w:tc>
        <w:tc>
          <w:tcPr>
            <w:tcW w:w="1701" w:type="dxa"/>
          </w:tcPr>
          <w:p w14:paraId="6CC976C4" w14:textId="77777777" w:rsidR="009D7500" w:rsidRDefault="009D7500">
            <w:pPr>
              <w:pStyle w:val="ConsPlusNormal"/>
              <w:jc w:val="center"/>
            </w:pPr>
            <w:r>
              <w:t>0,0004</w:t>
            </w:r>
          </w:p>
        </w:tc>
        <w:tc>
          <w:tcPr>
            <w:tcW w:w="1701" w:type="dxa"/>
          </w:tcPr>
          <w:p w14:paraId="07DE38C3" w14:textId="77777777" w:rsidR="009D7500" w:rsidRDefault="009D7500">
            <w:pPr>
              <w:pStyle w:val="ConsPlusNormal"/>
              <w:jc w:val="center"/>
            </w:pPr>
            <w:r>
              <w:t>0,0004</w:t>
            </w:r>
          </w:p>
        </w:tc>
        <w:tc>
          <w:tcPr>
            <w:tcW w:w="1701" w:type="dxa"/>
          </w:tcPr>
          <w:p w14:paraId="7334588B" w14:textId="77777777" w:rsidR="009D7500" w:rsidRDefault="009D7500">
            <w:pPr>
              <w:pStyle w:val="ConsPlusNormal"/>
              <w:jc w:val="center"/>
            </w:pPr>
            <w:r>
              <w:t>0</w:t>
            </w:r>
          </w:p>
        </w:tc>
        <w:tc>
          <w:tcPr>
            <w:tcW w:w="1701" w:type="dxa"/>
          </w:tcPr>
          <w:p w14:paraId="3A35C62E" w14:textId="77777777" w:rsidR="009D7500" w:rsidRDefault="009D7500">
            <w:pPr>
              <w:pStyle w:val="ConsPlusNormal"/>
              <w:jc w:val="center"/>
            </w:pPr>
            <w:r>
              <w:t>7221,5</w:t>
            </w:r>
          </w:p>
        </w:tc>
        <w:tc>
          <w:tcPr>
            <w:tcW w:w="1928" w:type="dxa"/>
          </w:tcPr>
          <w:p w14:paraId="3C00ABF3" w14:textId="77777777" w:rsidR="009D7500" w:rsidRDefault="009D7500">
            <w:pPr>
              <w:pStyle w:val="ConsPlusNormal"/>
              <w:jc w:val="center"/>
            </w:pPr>
            <w:r>
              <w:t>7221,5</w:t>
            </w:r>
          </w:p>
        </w:tc>
        <w:tc>
          <w:tcPr>
            <w:tcW w:w="1701" w:type="dxa"/>
          </w:tcPr>
          <w:p w14:paraId="00D16FEF" w14:textId="77777777" w:rsidR="009D7500" w:rsidRDefault="009D7500">
            <w:pPr>
              <w:pStyle w:val="ConsPlusNormal"/>
              <w:jc w:val="center"/>
            </w:pPr>
            <w:r>
              <w:t>0</w:t>
            </w:r>
          </w:p>
        </w:tc>
        <w:tc>
          <w:tcPr>
            <w:tcW w:w="1701" w:type="dxa"/>
          </w:tcPr>
          <w:p w14:paraId="7DBFD174" w14:textId="77777777" w:rsidR="009D7500" w:rsidRDefault="009D7500">
            <w:pPr>
              <w:pStyle w:val="ConsPlusNormal"/>
              <w:jc w:val="center"/>
            </w:pPr>
            <w:r>
              <w:t>2,9</w:t>
            </w:r>
          </w:p>
        </w:tc>
        <w:tc>
          <w:tcPr>
            <w:tcW w:w="1701" w:type="dxa"/>
          </w:tcPr>
          <w:p w14:paraId="42D340BC" w14:textId="77777777" w:rsidR="009D7500" w:rsidRDefault="009D7500">
            <w:pPr>
              <w:pStyle w:val="ConsPlusNormal"/>
              <w:jc w:val="center"/>
            </w:pPr>
            <w:r>
              <w:t>2,9</w:t>
            </w:r>
          </w:p>
        </w:tc>
        <w:tc>
          <w:tcPr>
            <w:tcW w:w="1701" w:type="dxa"/>
          </w:tcPr>
          <w:p w14:paraId="3D673966" w14:textId="77777777" w:rsidR="009D7500" w:rsidRDefault="009D7500">
            <w:pPr>
              <w:pStyle w:val="ConsPlusNormal"/>
              <w:jc w:val="center"/>
            </w:pPr>
            <w:r>
              <w:t>0</w:t>
            </w:r>
          </w:p>
        </w:tc>
        <w:tc>
          <w:tcPr>
            <w:tcW w:w="1701" w:type="dxa"/>
          </w:tcPr>
          <w:p w14:paraId="3C11D45F" w14:textId="77777777" w:rsidR="009D7500" w:rsidRDefault="009D7500">
            <w:pPr>
              <w:pStyle w:val="ConsPlusNormal"/>
              <w:jc w:val="center"/>
            </w:pPr>
            <w:r>
              <w:t>12055,3</w:t>
            </w:r>
          </w:p>
        </w:tc>
        <w:tc>
          <w:tcPr>
            <w:tcW w:w="1417" w:type="dxa"/>
          </w:tcPr>
          <w:p w14:paraId="130D23F2" w14:textId="77777777" w:rsidR="009D7500" w:rsidRDefault="009D7500">
            <w:pPr>
              <w:pStyle w:val="ConsPlusNormal"/>
              <w:jc w:val="center"/>
            </w:pPr>
            <w:r>
              <w:t>0</w:t>
            </w:r>
          </w:p>
        </w:tc>
        <w:tc>
          <w:tcPr>
            <w:tcW w:w="1701" w:type="dxa"/>
          </w:tcPr>
          <w:p w14:paraId="7A28AFCF" w14:textId="77777777" w:rsidR="009D7500" w:rsidRDefault="009D7500">
            <w:pPr>
              <w:pStyle w:val="ConsPlusNormal"/>
              <w:jc w:val="center"/>
            </w:pPr>
            <w:r>
              <w:t>X</w:t>
            </w:r>
          </w:p>
        </w:tc>
        <w:tc>
          <w:tcPr>
            <w:tcW w:w="1417" w:type="dxa"/>
          </w:tcPr>
          <w:p w14:paraId="05EDA18C" w14:textId="77777777" w:rsidR="009D7500" w:rsidRDefault="009D7500">
            <w:pPr>
              <w:pStyle w:val="ConsPlusNormal"/>
              <w:jc w:val="center"/>
            </w:pPr>
            <w:r>
              <w:t>X</w:t>
            </w:r>
          </w:p>
        </w:tc>
      </w:tr>
      <w:tr w:rsidR="009D7500" w14:paraId="767704E5" w14:textId="77777777">
        <w:tc>
          <w:tcPr>
            <w:tcW w:w="2835" w:type="dxa"/>
          </w:tcPr>
          <w:p w14:paraId="2C4F9747" w14:textId="77777777" w:rsidR="009D7500" w:rsidRDefault="009D7500">
            <w:pPr>
              <w:pStyle w:val="ConsPlusNormal"/>
            </w:pPr>
            <w:r>
              <w:t>5.2. В условиях дневных стационаров</w:t>
            </w:r>
          </w:p>
        </w:tc>
        <w:tc>
          <w:tcPr>
            <w:tcW w:w="964" w:type="dxa"/>
          </w:tcPr>
          <w:p w14:paraId="046B503E" w14:textId="77777777" w:rsidR="009D7500" w:rsidRDefault="009D7500">
            <w:pPr>
              <w:pStyle w:val="ConsPlusNormal"/>
              <w:jc w:val="center"/>
            </w:pPr>
            <w:r>
              <w:t>17</w:t>
            </w:r>
          </w:p>
        </w:tc>
        <w:tc>
          <w:tcPr>
            <w:tcW w:w="2041" w:type="dxa"/>
          </w:tcPr>
          <w:p w14:paraId="23F21F03" w14:textId="77777777" w:rsidR="009D7500" w:rsidRDefault="009D7500">
            <w:pPr>
              <w:pStyle w:val="ConsPlusNormal"/>
              <w:jc w:val="center"/>
            </w:pPr>
            <w:r>
              <w:t>случаев лечения</w:t>
            </w:r>
          </w:p>
        </w:tc>
        <w:tc>
          <w:tcPr>
            <w:tcW w:w="1701" w:type="dxa"/>
          </w:tcPr>
          <w:p w14:paraId="1A9C6A51" w14:textId="77777777" w:rsidR="009D7500" w:rsidRDefault="009D7500">
            <w:pPr>
              <w:pStyle w:val="ConsPlusNormal"/>
              <w:jc w:val="center"/>
            </w:pPr>
            <w:r>
              <w:t>0,00005</w:t>
            </w:r>
          </w:p>
        </w:tc>
        <w:tc>
          <w:tcPr>
            <w:tcW w:w="1701" w:type="dxa"/>
          </w:tcPr>
          <w:p w14:paraId="7DA7700D" w14:textId="77777777" w:rsidR="009D7500" w:rsidRDefault="009D7500">
            <w:pPr>
              <w:pStyle w:val="ConsPlusNormal"/>
              <w:jc w:val="center"/>
            </w:pPr>
            <w:r>
              <w:t>0,00005</w:t>
            </w:r>
          </w:p>
        </w:tc>
        <w:tc>
          <w:tcPr>
            <w:tcW w:w="1701" w:type="dxa"/>
          </w:tcPr>
          <w:p w14:paraId="1B829FA1" w14:textId="77777777" w:rsidR="009D7500" w:rsidRDefault="009D7500">
            <w:pPr>
              <w:pStyle w:val="ConsPlusNormal"/>
              <w:jc w:val="center"/>
            </w:pPr>
            <w:r>
              <w:t>0</w:t>
            </w:r>
          </w:p>
        </w:tc>
        <w:tc>
          <w:tcPr>
            <w:tcW w:w="1701" w:type="dxa"/>
          </w:tcPr>
          <w:p w14:paraId="7D32B588" w14:textId="77777777" w:rsidR="009D7500" w:rsidRDefault="009D7500">
            <w:pPr>
              <w:pStyle w:val="ConsPlusNormal"/>
              <w:jc w:val="center"/>
            </w:pPr>
            <w:r>
              <w:t>24219,80</w:t>
            </w:r>
          </w:p>
        </w:tc>
        <w:tc>
          <w:tcPr>
            <w:tcW w:w="1928" w:type="dxa"/>
          </w:tcPr>
          <w:p w14:paraId="1D6B1EA4" w14:textId="77777777" w:rsidR="009D7500" w:rsidRDefault="009D7500">
            <w:pPr>
              <w:pStyle w:val="ConsPlusNormal"/>
              <w:jc w:val="center"/>
            </w:pPr>
            <w:r>
              <w:t>24219,80</w:t>
            </w:r>
          </w:p>
        </w:tc>
        <w:tc>
          <w:tcPr>
            <w:tcW w:w="1701" w:type="dxa"/>
          </w:tcPr>
          <w:p w14:paraId="31833359" w14:textId="77777777" w:rsidR="009D7500" w:rsidRDefault="009D7500">
            <w:pPr>
              <w:pStyle w:val="ConsPlusNormal"/>
              <w:jc w:val="center"/>
            </w:pPr>
            <w:r>
              <w:t>0</w:t>
            </w:r>
          </w:p>
        </w:tc>
        <w:tc>
          <w:tcPr>
            <w:tcW w:w="1701" w:type="dxa"/>
          </w:tcPr>
          <w:p w14:paraId="1155B8E6" w14:textId="77777777" w:rsidR="009D7500" w:rsidRDefault="009D7500">
            <w:pPr>
              <w:pStyle w:val="ConsPlusNormal"/>
              <w:jc w:val="center"/>
            </w:pPr>
            <w:r>
              <w:t>1,2</w:t>
            </w:r>
          </w:p>
        </w:tc>
        <w:tc>
          <w:tcPr>
            <w:tcW w:w="1701" w:type="dxa"/>
          </w:tcPr>
          <w:p w14:paraId="20A301AF" w14:textId="77777777" w:rsidR="009D7500" w:rsidRDefault="009D7500">
            <w:pPr>
              <w:pStyle w:val="ConsPlusNormal"/>
              <w:jc w:val="center"/>
            </w:pPr>
            <w:r>
              <w:t>1,2</w:t>
            </w:r>
          </w:p>
        </w:tc>
        <w:tc>
          <w:tcPr>
            <w:tcW w:w="1701" w:type="dxa"/>
          </w:tcPr>
          <w:p w14:paraId="28845DE8" w14:textId="77777777" w:rsidR="009D7500" w:rsidRDefault="009D7500">
            <w:pPr>
              <w:pStyle w:val="ConsPlusNormal"/>
              <w:jc w:val="center"/>
            </w:pPr>
            <w:r>
              <w:t>0</w:t>
            </w:r>
          </w:p>
        </w:tc>
        <w:tc>
          <w:tcPr>
            <w:tcW w:w="1701" w:type="dxa"/>
          </w:tcPr>
          <w:p w14:paraId="7913641F" w14:textId="77777777" w:rsidR="009D7500" w:rsidRDefault="009D7500">
            <w:pPr>
              <w:pStyle w:val="ConsPlusNormal"/>
              <w:jc w:val="center"/>
            </w:pPr>
            <w:r>
              <w:t>5054,0</w:t>
            </w:r>
          </w:p>
        </w:tc>
        <w:tc>
          <w:tcPr>
            <w:tcW w:w="1417" w:type="dxa"/>
          </w:tcPr>
          <w:p w14:paraId="77F4E71B" w14:textId="77777777" w:rsidR="009D7500" w:rsidRDefault="009D7500">
            <w:pPr>
              <w:pStyle w:val="ConsPlusNormal"/>
              <w:jc w:val="center"/>
            </w:pPr>
            <w:r>
              <w:t>0</w:t>
            </w:r>
          </w:p>
        </w:tc>
        <w:tc>
          <w:tcPr>
            <w:tcW w:w="1701" w:type="dxa"/>
          </w:tcPr>
          <w:p w14:paraId="0952DBBE" w14:textId="77777777" w:rsidR="009D7500" w:rsidRDefault="009D7500">
            <w:pPr>
              <w:pStyle w:val="ConsPlusNormal"/>
              <w:jc w:val="center"/>
            </w:pPr>
            <w:r>
              <w:t>X</w:t>
            </w:r>
          </w:p>
        </w:tc>
        <w:tc>
          <w:tcPr>
            <w:tcW w:w="1417" w:type="dxa"/>
          </w:tcPr>
          <w:p w14:paraId="4AC4AEE9" w14:textId="77777777" w:rsidR="009D7500" w:rsidRDefault="009D7500">
            <w:pPr>
              <w:pStyle w:val="ConsPlusNormal"/>
              <w:jc w:val="center"/>
            </w:pPr>
            <w:r>
              <w:t>X</w:t>
            </w:r>
          </w:p>
        </w:tc>
      </w:tr>
      <w:tr w:rsidR="009D7500" w14:paraId="7AB004A7" w14:textId="77777777">
        <w:tc>
          <w:tcPr>
            <w:tcW w:w="2835" w:type="dxa"/>
          </w:tcPr>
          <w:p w14:paraId="4F03C6BE" w14:textId="77777777" w:rsidR="009D7500" w:rsidRDefault="009D7500">
            <w:pPr>
              <w:pStyle w:val="ConsPlusNormal"/>
            </w:pPr>
            <w:r>
              <w:t>5.3. В условиях круглосуточного стационара</w:t>
            </w:r>
          </w:p>
        </w:tc>
        <w:tc>
          <w:tcPr>
            <w:tcW w:w="964" w:type="dxa"/>
          </w:tcPr>
          <w:p w14:paraId="5EEC431C" w14:textId="77777777" w:rsidR="009D7500" w:rsidRDefault="009D7500">
            <w:pPr>
              <w:pStyle w:val="ConsPlusNormal"/>
              <w:jc w:val="center"/>
            </w:pPr>
            <w:r>
              <w:t>18</w:t>
            </w:r>
          </w:p>
        </w:tc>
        <w:tc>
          <w:tcPr>
            <w:tcW w:w="2041" w:type="dxa"/>
          </w:tcPr>
          <w:p w14:paraId="28D76C14" w14:textId="77777777" w:rsidR="009D7500" w:rsidRDefault="009D7500">
            <w:pPr>
              <w:pStyle w:val="ConsPlusNormal"/>
              <w:jc w:val="center"/>
            </w:pPr>
            <w:r>
              <w:t>случаев госпитализации</w:t>
            </w:r>
          </w:p>
        </w:tc>
        <w:tc>
          <w:tcPr>
            <w:tcW w:w="1701" w:type="dxa"/>
          </w:tcPr>
          <w:p w14:paraId="6B5A0C1C" w14:textId="77777777" w:rsidR="009D7500" w:rsidRDefault="009D7500">
            <w:pPr>
              <w:pStyle w:val="ConsPlusNormal"/>
              <w:jc w:val="center"/>
            </w:pPr>
            <w:r>
              <w:t>0,000058</w:t>
            </w:r>
          </w:p>
        </w:tc>
        <w:tc>
          <w:tcPr>
            <w:tcW w:w="1701" w:type="dxa"/>
          </w:tcPr>
          <w:p w14:paraId="788F8DFF" w14:textId="77777777" w:rsidR="009D7500" w:rsidRDefault="009D7500">
            <w:pPr>
              <w:pStyle w:val="ConsPlusNormal"/>
              <w:jc w:val="center"/>
            </w:pPr>
            <w:r>
              <w:t>0,000058</w:t>
            </w:r>
          </w:p>
        </w:tc>
        <w:tc>
          <w:tcPr>
            <w:tcW w:w="1701" w:type="dxa"/>
          </w:tcPr>
          <w:p w14:paraId="36476B58" w14:textId="77777777" w:rsidR="009D7500" w:rsidRDefault="009D7500">
            <w:pPr>
              <w:pStyle w:val="ConsPlusNormal"/>
              <w:jc w:val="center"/>
            </w:pPr>
            <w:r>
              <w:t>0</w:t>
            </w:r>
          </w:p>
        </w:tc>
        <w:tc>
          <w:tcPr>
            <w:tcW w:w="1701" w:type="dxa"/>
          </w:tcPr>
          <w:p w14:paraId="6CEDE49C" w14:textId="77777777" w:rsidR="009D7500" w:rsidRDefault="009D7500">
            <w:pPr>
              <w:pStyle w:val="ConsPlusNormal"/>
              <w:jc w:val="center"/>
            </w:pPr>
            <w:r>
              <w:t>164542,40</w:t>
            </w:r>
          </w:p>
        </w:tc>
        <w:tc>
          <w:tcPr>
            <w:tcW w:w="1928" w:type="dxa"/>
          </w:tcPr>
          <w:p w14:paraId="7D68261C" w14:textId="77777777" w:rsidR="009D7500" w:rsidRDefault="009D7500">
            <w:pPr>
              <w:pStyle w:val="ConsPlusNormal"/>
              <w:jc w:val="center"/>
            </w:pPr>
            <w:r>
              <w:t>164542,40</w:t>
            </w:r>
          </w:p>
        </w:tc>
        <w:tc>
          <w:tcPr>
            <w:tcW w:w="1701" w:type="dxa"/>
          </w:tcPr>
          <w:p w14:paraId="1F8B00AD" w14:textId="77777777" w:rsidR="009D7500" w:rsidRDefault="009D7500">
            <w:pPr>
              <w:pStyle w:val="ConsPlusNormal"/>
              <w:jc w:val="center"/>
            </w:pPr>
            <w:r>
              <w:t>0</w:t>
            </w:r>
          </w:p>
        </w:tc>
        <w:tc>
          <w:tcPr>
            <w:tcW w:w="1701" w:type="dxa"/>
          </w:tcPr>
          <w:p w14:paraId="32A5B41B" w14:textId="77777777" w:rsidR="009D7500" w:rsidRDefault="009D7500">
            <w:pPr>
              <w:pStyle w:val="ConsPlusNormal"/>
              <w:jc w:val="center"/>
            </w:pPr>
            <w:r>
              <w:t>9,5</w:t>
            </w:r>
          </w:p>
        </w:tc>
        <w:tc>
          <w:tcPr>
            <w:tcW w:w="1701" w:type="dxa"/>
          </w:tcPr>
          <w:p w14:paraId="19FB3FAF" w14:textId="77777777" w:rsidR="009D7500" w:rsidRDefault="009D7500">
            <w:pPr>
              <w:pStyle w:val="ConsPlusNormal"/>
              <w:jc w:val="center"/>
            </w:pPr>
            <w:r>
              <w:t>9,5</w:t>
            </w:r>
          </w:p>
        </w:tc>
        <w:tc>
          <w:tcPr>
            <w:tcW w:w="1701" w:type="dxa"/>
          </w:tcPr>
          <w:p w14:paraId="56C6E82D" w14:textId="77777777" w:rsidR="009D7500" w:rsidRDefault="009D7500">
            <w:pPr>
              <w:pStyle w:val="ConsPlusNormal"/>
              <w:jc w:val="center"/>
            </w:pPr>
            <w:r>
              <w:t>0</w:t>
            </w:r>
          </w:p>
        </w:tc>
        <w:tc>
          <w:tcPr>
            <w:tcW w:w="1701" w:type="dxa"/>
          </w:tcPr>
          <w:p w14:paraId="27C5EAC1" w14:textId="77777777" w:rsidR="009D7500" w:rsidRDefault="009D7500">
            <w:pPr>
              <w:pStyle w:val="ConsPlusNormal"/>
              <w:jc w:val="center"/>
            </w:pPr>
            <w:r>
              <w:t>39828,7</w:t>
            </w:r>
          </w:p>
        </w:tc>
        <w:tc>
          <w:tcPr>
            <w:tcW w:w="1417" w:type="dxa"/>
          </w:tcPr>
          <w:p w14:paraId="6ECBB0DF" w14:textId="77777777" w:rsidR="009D7500" w:rsidRDefault="009D7500">
            <w:pPr>
              <w:pStyle w:val="ConsPlusNormal"/>
              <w:jc w:val="center"/>
            </w:pPr>
            <w:r>
              <w:t>0,1</w:t>
            </w:r>
          </w:p>
        </w:tc>
        <w:tc>
          <w:tcPr>
            <w:tcW w:w="1701" w:type="dxa"/>
          </w:tcPr>
          <w:p w14:paraId="174D5526" w14:textId="77777777" w:rsidR="009D7500" w:rsidRDefault="009D7500">
            <w:pPr>
              <w:pStyle w:val="ConsPlusNormal"/>
              <w:jc w:val="center"/>
            </w:pPr>
            <w:r>
              <w:t>X</w:t>
            </w:r>
          </w:p>
        </w:tc>
        <w:tc>
          <w:tcPr>
            <w:tcW w:w="1417" w:type="dxa"/>
          </w:tcPr>
          <w:p w14:paraId="0CC84948" w14:textId="77777777" w:rsidR="009D7500" w:rsidRDefault="009D7500">
            <w:pPr>
              <w:pStyle w:val="ConsPlusNormal"/>
              <w:jc w:val="center"/>
            </w:pPr>
            <w:r>
              <w:t>X</w:t>
            </w:r>
          </w:p>
        </w:tc>
      </w:tr>
      <w:tr w:rsidR="009D7500" w14:paraId="2C142E36" w14:textId="77777777">
        <w:tc>
          <w:tcPr>
            <w:tcW w:w="2835" w:type="dxa"/>
          </w:tcPr>
          <w:p w14:paraId="4DAF6F08" w14:textId="77777777" w:rsidR="009D7500" w:rsidRDefault="009D7500">
            <w:pPr>
              <w:pStyle w:val="ConsPlusNormal"/>
            </w:pPr>
            <w:r>
              <w:lastRenderedPageBreak/>
              <w:t>6. Паллиативная медицинская помощь</w:t>
            </w:r>
          </w:p>
        </w:tc>
        <w:tc>
          <w:tcPr>
            <w:tcW w:w="964" w:type="dxa"/>
          </w:tcPr>
          <w:p w14:paraId="5E436331" w14:textId="77777777" w:rsidR="009D7500" w:rsidRDefault="009D7500">
            <w:pPr>
              <w:pStyle w:val="ConsPlusNormal"/>
              <w:jc w:val="center"/>
            </w:pPr>
            <w:r>
              <w:t>19</w:t>
            </w:r>
          </w:p>
        </w:tc>
        <w:tc>
          <w:tcPr>
            <w:tcW w:w="2041" w:type="dxa"/>
          </w:tcPr>
          <w:p w14:paraId="5A412E1C" w14:textId="77777777" w:rsidR="009D7500" w:rsidRDefault="009D7500">
            <w:pPr>
              <w:pStyle w:val="ConsPlusNormal"/>
            </w:pPr>
          </w:p>
        </w:tc>
        <w:tc>
          <w:tcPr>
            <w:tcW w:w="1701" w:type="dxa"/>
          </w:tcPr>
          <w:p w14:paraId="1192C3D0" w14:textId="77777777" w:rsidR="009D7500" w:rsidRDefault="009D7500">
            <w:pPr>
              <w:pStyle w:val="ConsPlusNormal"/>
              <w:jc w:val="center"/>
            </w:pPr>
            <w:r>
              <w:t>X</w:t>
            </w:r>
          </w:p>
        </w:tc>
        <w:tc>
          <w:tcPr>
            <w:tcW w:w="1701" w:type="dxa"/>
          </w:tcPr>
          <w:p w14:paraId="466EBBA8" w14:textId="77777777" w:rsidR="009D7500" w:rsidRDefault="009D7500">
            <w:pPr>
              <w:pStyle w:val="ConsPlusNormal"/>
              <w:jc w:val="center"/>
            </w:pPr>
            <w:r>
              <w:t>X</w:t>
            </w:r>
          </w:p>
        </w:tc>
        <w:tc>
          <w:tcPr>
            <w:tcW w:w="1701" w:type="dxa"/>
          </w:tcPr>
          <w:p w14:paraId="2122059B" w14:textId="77777777" w:rsidR="009D7500" w:rsidRDefault="009D7500">
            <w:pPr>
              <w:pStyle w:val="ConsPlusNormal"/>
              <w:jc w:val="center"/>
            </w:pPr>
            <w:r>
              <w:t>X</w:t>
            </w:r>
          </w:p>
        </w:tc>
        <w:tc>
          <w:tcPr>
            <w:tcW w:w="1701" w:type="dxa"/>
          </w:tcPr>
          <w:p w14:paraId="313DE287" w14:textId="77777777" w:rsidR="009D7500" w:rsidRDefault="009D7500">
            <w:pPr>
              <w:pStyle w:val="ConsPlusNormal"/>
              <w:jc w:val="center"/>
            </w:pPr>
            <w:r>
              <w:t>X</w:t>
            </w:r>
          </w:p>
        </w:tc>
        <w:tc>
          <w:tcPr>
            <w:tcW w:w="1928" w:type="dxa"/>
          </w:tcPr>
          <w:p w14:paraId="2E281901" w14:textId="77777777" w:rsidR="009D7500" w:rsidRDefault="009D7500">
            <w:pPr>
              <w:pStyle w:val="ConsPlusNormal"/>
              <w:jc w:val="center"/>
            </w:pPr>
            <w:r>
              <w:t>X</w:t>
            </w:r>
          </w:p>
        </w:tc>
        <w:tc>
          <w:tcPr>
            <w:tcW w:w="1701" w:type="dxa"/>
          </w:tcPr>
          <w:p w14:paraId="53540B89" w14:textId="77777777" w:rsidR="009D7500" w:rsidRDefault="009D7500">
            <w:pPr>
              <w:pStyle w:val="ConsPlusNormal"/>
              <w:jc w:val="center"/>
            </w:pPr>
            <w:r>
              <w:t>X</w:t>
            </w:r>
          </w:p>
        </w:tc>
        <w:tc>
          <w:tcPr>
            <w:tcW w:w="1701" w:type="dxa"/>
          </w:tcPr>
          <w:p w14:paraId="5A4B6E3F" w14:textId="77777777" w:rsidR="009D7500" w:rsidRDefault="009D7500">
            <w:pPr>
              <w:pStyle w:val="ConsPlusNormal"/>
              <w:jc w:val="center"/>
            </w:pPr>
            <w:r>
              <w:t>X</w:t>
            </w:r>
          </w:p>
        </w:tc>
        <w:tc>
          <w:tcPr>
            <w:tcW w:w="1701" w:type="dxa"/>
          </w:tcPr>
          <w:p w14:paraId="1AD13ACF" w14:textId="77777777" w:rsidR="009D7500" w:rsidRDefault="009D7500">
            <w:pPr>
              <w:pStyle w:val="ConsPlusNormal"/>
              <w:jc w:val="center"/>
            </w:pPr>
            <w:r>
              <w:t>X</w:t>
            </w:r>
          </w:p>
        </w:tc>
        <w:tc>
          <w:tcPr>
            <w:tcW w:w="1701" w:type="dxa"/>
          </w:tcPr>
          <w:p w14:paraId="67C9DB75" w14:textId="77777777" w:rsidR="009D7500" w:rsidRDefault="009D7500">
            <w:pPr>
              <w:pStyle w:val="ConsPlusNormal"/>
              <w:jc w:val="center"/>
            </w:pPr>
            <w:r>
              <w:t>X</w:t>
            </w:r>
          </w:p>
        </w:tc>
        <w:tc>
          <w:tcPr>
            <w:tcW w:w="1701" w:type="dxa"/>
          </w:tcPr>
          <w:p w14:paraId="45F5038D" w14:textId="77777777" w:rsidR="009D7500" w:rsidRDefault="009D7500">
            <w:pPr>
              <w:pStyle w:val="ConsPlusNormal"/>
              <w:jc w:val="center"/>
            </w:pPr>
            <w:r>
              <w:t>1907003,9</w:t>
            </w:r>
          </w:p>
        </w:tc>
        <w:tc>
          <w:tcPr>
            <w:tcW w:w="1417" w:type="dxa"/>
          </w:tcPr>
          <w:p w14:paraId="63960F36" w14:textId="77777777" w:rsidR="009D7500" w:rsidRDefault="009D7500">
            <w:pPr>
              <w:pStyle w:val="ConsPlusNormal"/>
              <w:jc w:val="center"/>
            </w:pPr>
            <w:r>
              <w:t>4,3</w:t>
            </w:r>
          </w:p>
        </w:tc>
        <w:tc>
          <w:tcPr>
            <w:tcW w:w="1701" w:type="dxa"/>
          </w:tcPr>
          <w:p w14:paraId="0ED28667" w14:textId="77777777" w:rsidR="009D7500" w:rsidRDefault="009D7500">
            <w:pPr>
              <w:pStyle w:val="ConsPlusNormal"/>
              <w:jc w:val="center"/>
            </w:pPr>
            <w:r>
              <w:t>X</w:t>
            </w:r>
          </w:p>
        </w:tc>
        <w:tc>
          <w:tcPr>
            <w:tcW w:w="1417" w:type="dxa"/>
          </w:tcPr>
          <w:p w14:paraId="3D7AD397" w14:textId="77777777" w:rsidR="009D7500" w:rsidRDefault="009D7500">
            <w:pPr>
              <w:pStyle w:val="ConsPlusNormal"/>
              <w:jc w:val="center"/>
            </w:pPr>
            <w:r>
              <w:t>X</w:t>
            </w:r>
          </w:p>
        </w:tc>
      </w:tr>
      <w:tr w:rsidR="009D7500" w14:paraId="08AD6B13" w14:textId="77777777">
        <w:tc>
          <w:tcPr>
            <w:tcW w:w="2835" w:type="dxa"/>
          </w:tcPr>
          <w:p w14:paraId="1D3D85BE" w14:textId="77777777" w:rsidR="009D7500" w:rsidRDefault="009D7500">
            <w:pPr>
              <w:pStyle w:val="ConsPlusNormal"/>
            </w:pPr>
            <w:r>
              <w:t xml:space="preserve">6.1. Первичная медицинская помощь, в том числе доврачебная и врачебная (включая ветеранов боевых действий) </w:t>
            </w:r>
            <w:hyperlink w:anchor="P3429">
              <w:r>
                <w:rPr>
                  <w:color w:val="0000FF"/>
                </w:rPr>
                <w:t>&lt;7&gt;</w:t>
              </w:r>
            </w:hyperlink>
            <w:r>
              <w:t>, всего</w:t>
            </w:r>
          </w:p>
          <w:p w14:paraId="5C407F5F" w14:textId="77777777" w:rsidR="009D7500" w:rsidRDefault="009D7500">
            <w:pPr>
              <w:pStyle w:val="ConsPlusNormal"/>
            </w:pPr>
            <w:r>
              <w:t>в том числе:</w:t>
            </w:r>
          </w:p>
        </w:tc>
        <w:tc>
          <w:tcPr>
            <w:tcW w:w="964" w:type="dxa"/>
          </w:tcPr>
          <w:p w14:paraId="316345F1" w14:textId="77777777" w:rsidR="009D7500" w:rsidRDefault="009D7500">
            <w:pPr>
              <w:pStyle w:val="ConsPlusNormal"/>
              <w:jc w:val="center"/>
            </w:pPr>
            <w:r>
              <w:t>20</w:t>
            </w:r>
          </w:p>
        </w:tc>
        <w:tc>
          <w:tcPr>
            <w:tcW w:w="2041" w:type="dxa"/>
          </w:tcPr>
          <w:p w14:paraId="487EEDA4" w14:textId="77777777" w:rsidR="009D7500" w:rsidRDefault="009D7500">
            <w:pPr>
              <w:pStyle w:val="ConsPlusNormal"/>
              <w:jc w:val="center"/>
            </w:pPr>
            <w:r>
              <w:t>посещений</w:t>
            </w:r>
          </w:p>
        </w:tc>
        <w:tc>
          <w:tcPr>
            <w:tcW w:w="1701" w:type="dxa"/>
          </w:tcPr>
          <w:p w14:paraId="486F842B" w14:textId="77777777" w:rsidR="009D7500" w:rsidRDefault="009D7500">
            <w:pPr>
              <w:pStyle w:val="ConsPlusNormal"/>
              <w:jc w:val="center"/>
            </w:pPr>
            <w:r>
              <w:t>0,03</w:t>
            </w:r>
          </w:p>
        </w:tc>
        <w:tc>
          <w:tcPr>
            <w:tcW w:w="1701" w:type="dxa"/>
          </w:tcPr>
          <w:p w14:paraId="792E4C6B" w14:textId="77777777" w:rsidR="009D7500" w:rsidRDefault="009D7500">
            <w:pPr>
              <w:pStyle w:val="ConsPlusNormal"/>
              <w:jc w:val="center"/>
            </w:pPr>
            <w:r>
              <w:t>0,03</w:t>
            </w:r>
          </w:p>
        </w:tc>
        <w:tc>
          <w:tcPr>
            <w:tcW w:w="1701" w:type="dxa"/>
          </w:tcPr>
          <w:p w14:paraId="0036AD2B" w14:textId="77777777" w:rsidR="009D7500" w:rsidRDefault="009D7500">
            <w:pPr>
              <w:pStyle w:val="ConsPlusNormal"/>
              <w:jc w:val="center"/>
            </w:pPr>
            <w:r>
              <w:t>X</w:t>
            </w:r>
          </w:p>
        </w:tc>
        <w:tc>
          <w:tcPr>
            <w:tcW w:w="1701" w:type="dxa"/>
          </w:tcPr>
          <w:p w14:paraId="4C9E0DAE" w14:textId="77777777" w:rsidR="009D7500" w:rsidRDefault="009D7500">
            <w:pPr>
              <w:pStyle w:val="ConsPlusNormal"/>
              <w:jc w:val="center"/>
            </w:pPr>
            <w:r>
              <w:t>X</w:t>
            </w:r>
          </w:p>
        </w:tc>
        <w:tc>
          <w:tcPr>
            <w:tcW w:w="1928" w:type="dxa"/>
          </w:tcPr>
          <w:p w14:paraId="667FBBDB" w14:textId="77777777" w:rsidR="009D7500" w:rsidRDefault="009D7500">
            <w:pPr>
              <w:pStyle w:val="ConsPlusNormal"/>
              <w:jc w:val="center"/>
            </w:pPr>
            <w:r>
              <w:t>X</w:t>
            </w:r>
          </w:p>
        </w:tc>
        <w:tc>
          <w:tcPr>
            <w:tcW w:w="1701" w:type="dxa"/>
          </w:tcPr>
          <w:p w14:paraId="4D569B25" w14:textId="77777777" w:rsidR="009D7500" w:rsidRDefault="009D7500">
            <w:pPr>
              <w:pStyle w:val="ConsPlusNormal"/>
              <w:jc w:val="center"/>
            </w:pPr>
            <w:r>
              <w:t>X</w:t>
            </w:r>
          </w:p>
        </w:tc>
        <w:tc>
          <w:tcPr>
            <w:tcW w:w="1701" w:type="dxa"/>
          </w:tcPr>
          <w:p w14:paraId="0E8ACB70" w14:textId="77777777" w:rsidR="009D7500" w:rsidRDefault="009D7500">
            <w:pPr>
              <w:pStyle w:val="ConsPlusNormal"/>
              <w:jc w:val="center"/>
            </w:pPr>
            <w:r>
              <w:t>X</w:t>
            </w:r>
          </w:p>
        </w:tc>
        <w:tc>
          <w:tcPr>
            <w:tcW w:w="1701" w:type="dxa"/>
          </w:tcPr>
          <w:p w14:paraId="7DAB37DD" w14:textId="77777777" w:rsidR="009D7500" w:rsidRDefault="009D7500">
            <w:pPr>
              <w:pStyle w:val="ConsPlusNormal"/>
              <w:jc w:val="center"/>
            </w:pPr>
            <w:r>
              <w:t>X</w:t>
            </w:r>
          </w:p>
        </w:tc>
        <w:tc>
          <w:tcPr>
            <w:tcW w:w="1701" w:type="dxa"/>
          </w:tcPr>
          <w:p w14:paraId="2C8B119F" w14:textId="77777777" w:rsidR="009D7500" w:rsidRDefault="009D7500">
            <w:pPr>
              <w:pStyle w:val="ConsPlusNormal"/>
              <w:jc w:val="center"/>
            </w:pPr>
            <w:r>
              <w:t>X</w:t>
            </w:r>
          </w:p>
        </w:tc>
        <w:tc>
          <w:tcPr>
            <w:tcW w:w="1701" w:type="dxa"/>
          </w:tcPr>
          <w:p w14:paraId="6E2FCFCF" w14:textId="77777777" w:rsidR="009D7500" w:rsidRDefault="009D7500">
            <w:pPr>
              <w:pStyle w:val="ConsPlusNormal"/>
              <w:jc w:val="center"/>
            </w:pPr>
            <w:r>
              <w:t>195634,3</w:t>
            </w:r>
          </w:p>
        </w:tc>
        <w:tc>
          <w:tcPr>
            <w:tcW w:w="1417" w:type="dxa"/>
          </w:tcPr>
          <w:p w14:paraId="3B442A3E" w14:textId="77777777" w:rsidR="009D7500" w:rsidRDefault="009D7500">
            <w:pPr>
              <w:pStyle w:val="ConsPlusNormal"/>
              <w:jc w:val="center"/>
            </w:pPr>
            <w:r>
              <w:t>0,4</w:t>
            </w:r>
          </w:p>
        </w:tc>
        <w:tc>
          <w:tcPr>
            <w:tcW w:w="1701" w:type="dxa"/>
          </w:tcPr>
          <w:p w14:paraId="411551AF" w14:textId="77777777" w:rsidR="009D7500" w:rsidRDefault="009D7500">
            <w:pPr>
              <w:pStyle w:val="ConsPlusNormal"/>
              <w:jc w:val="center"/>
            </w:pPr>
            <w:r>
              <w:t>X</w:t>
            </w:r>
          </w:p>
        </w:tc>
        <w:tc>
          <w:tcPr>
            <w:tcW w:w="1417" w:type="dxa"/>
          </w:tcPr>
          <w:p w14:paraId="69EB7326" w14:textId="77777777" w:rsidR="009D7500" w:rsidRDefault="009D7500">
            <w:pPr>
              <w:pStyle w:val="ConsPlusNormal"/>
              <w:jc w:val="center"/>
            </w:pPr>
            <w:r>
              <w:t>X</w:t>
            </w:r>
          </w:p>
        </w:tc>
      </w:tr>
      <w:tr w:rsidR="009D7500" w14:paraId="54594A0B" w14:textId="77777777">
        <w:tc>
          <w:tcPr>
            <w:tcW w:w="2835" w:type="dxa"/>
          </w:tcPr>
          <w:p w14:paraId="7FF16B73" w14:textId="77777777" w:rsidR="009D7500" w:rsidRDefault="009D7500">
            <w:pPr>
              <w:pStyle w:val="ConsPlusNormal"/>
            </w:pPr>
            <w:r>
              <w:t>посещений по паллиативной медицинской помощи без учета посещений на дому выездными патронажными бригадами</w:t>
            </w:r>
          </w:p>
        </w:tc>
        <w:tc>
          <w:tcPr>
            <w:tcW w:w="964" w:type="dxa"/>
          </w:tcPr>
          <w:p w14:paraId="6BB419C7" w14:textId="77777777" w:rsidR="009D7500" w:rsidRDefault="009D7500">
            <w:pPr>
              <w:pStyle w:val="ConsPlusNormal"/>
              <w:jc w:val="center"/>
            </w:pPr>
            <w:r>
              <w:t>21</w:t>
            </w:r>
          </w:p>
        </w:tc>
        <w:tc>
          <w:tcPr>
            <w:tcW w:w="2041" w:type="dxa"/>
          </w:tcPr>
          <w:p w14:paraId="774DE2FF" w14:textId="77777777" w:rsidR="009D7500" w:rsidRDefault="009D7500">
            <w:pPr>
              <w:pStyle w:val="ConsPlusNormal"/>
              <w:jc w:val="center"/>
            </w:pPr>
            <w:r>
              <w:t>посещений</w:t>
            </w:r>
          </w:p>
        </w:tc>
        <w:tc>
          <w:tcPr>
            <w:tcW w:w="1701" w:type="dxa"/>
          </w:tcPr>
          <w:p w14:paraId="020A4CA6" w14:textId="77777777" w:rsidR="009D7500" w:rsidRDefault="009D7500">
            <w:pPr>
              <w:pStyle w:val="ConsPlusNormal"/>
              <w:jc w:val="center"/>
            </w:pPr>
            <w:r>
              <w:t>0,022</w:t>
            </w:r>
          </w:p>
        </w:tc>
        <w:tc>
          <w:tcPr>
            <w:tcW w:w="1701" w:type="dxa"/>
          </w:tcPr>
          <w:p w14:paraId="602B2118" w14:textId="77777777" w:rsidR="009D7500" w:rsidRDefault="009D7500">
            <w:pPr>
              <w:pStyle w:val="ConsPlusNormal"/>
              <w:jc w:val="center"/>
            </w:pPr>
            <w:r>
              <w:t>0,022</w:t>
            </w:r>
          </w:p>
        </w:tc>
        <w:tc>
          <w:tcPr>
            <w:tcW w:w="1701" w:type="dxa"/>
          </w:tcPr>
          <w:p w14:paraId="71A176AD" w14:textId="77777777" w:rsidR="009D7500" w:rsidRDefault="009D7500">
            <w:pPr>
              <w:pStyle w:val="ConsPlusNormal"/>
              <w:jc w:val="center"/>
            </w:pPr>
            <w:r>
              <w:t>0</w:t>
            </w:r>
          </w:p>
        </w:tc>
        <w:tc>
          <w:tcPr>
            <w:tcW w:w="1701" w:type="dxa"/>
          </w:tcPr>
          <w:p w14:paraId="5A52BD56" w14:textId="77777777" w:rsidR="009D7500" w:rsidRDefault="009D7500">
            <w:pPr>
              <w:pStyle w:val="ConsPlusNormal"/>
              <w:jc w:val="center"/>
            </w:pPr>
            <w:r>
              <w:t>759,8</w:t>
            </w:r>
          </w:p>
        </w:tc>
        <w:tc>
          <w:tcPr>
            <w:tcW w:w="1928" w:type="dxa"/>
          </w:tcPr>
          <w:p w14:paraId="33367B10" w14:textId="77777777" w:rsidR="009D7500" w:rsidRDefault="009D7500">
            <w:pPr>
              <w:pStyle w:val="ConsPlusNormal"/>
              <w:jc w:val="center"/>
            </w:pPr>
            <w:r>
              <w:t>759,8</w:t>
            </w:r>
          </w:p>
        </w:tc>
        <w:tc>
          <w:tcPr>
            <w:tcW w:w="1701" w:type="dxa"/>
          </w:tcPr>
          <w:p w14:paraId="4C1BE117" w14:textId="77777777" w:rsidR="009D7500" w:rsidRDefault="009D7500">
            <w:pPr>
              <w:pStyle w:val="ConsPlusNormal"/>
              <w:jc w:val="center"/>
            </w:pPr>
            <w:r>
              <w:t>0</w:t>
            </w:r>
          </w:p>
        </w:tc>
        <w:tc>
          <w:tcPr>
            <w:tcW w:w="1701" w:type="dxa"/>
          </w:tcPr>
          <w:p w14:paraId="649705BF" w14:textId="77777777" w:rsidR="009D7500" w:rsidRDefault="009D7500">
            <w:pPr>
              <w:pStyle w:val="ConsPlusNormal"/>
              <w:jc w:val="center"/>
            </w:pPr>
            <w:r>
              <w:t>16,7</w:t>
            </w:r>
          </w:p>
        </w:tc>
        <w:tc>
          <w:tcPr>
            <w:tcW w:w="1701" w:type="dxa"/>
          </w:tcPr>
          <w:p w14:paraId="10C45ACA" w14:textId="77777777" w:rsidR="009D7500" w:rsidRDefault="009D7500">
            <w:pPr>
              <w:pStyle w:val="ConsPlusNormal"/>
              <w:jc w:val="center"/>
            </w:pPr>
            <w:r>
              <w:t>16,7</w:t>
            </w:r>
          </w:p>
        </w:tc>
        <w:tc>
          <w:tcPr>
            <w:tcW w:w="1701" w:type="dxa"/>
          </w:tcPr>
          <w:p w14:paraId="57DBA829" w14:textId="77777777" w:rsidR="009D7500" w:rsidRDefault="009D7500">
            <w:pPr>
              <w:pStyle w:val="ConsPlusNormal"/>
              <w:jc w:val="center"/>
            </w:pPr>
            <w:r>
              <w:t>0</w:t>
            </w:r>
          </w:p>
        </w:tc>
        <w:tc>
          <w:tcPr>
            <w:tcW w:w="1701" w:type="dxa"/>
          </w:tcPr>
          <w:p w14:paraId="20CF1040" w14:textId="77777777" w:rsidR="009D7500" w:rsidRDefault="009D7500">
            <w:pPr>
              <w:pStyle w:val="ConsPlusNormal"/>
              <w:jc w:val="center"/>
            </w:pPr>
            <w:r>
              <w:t>69761,0</w:t>
            </w:r>
          </w:p>
        </w:tc>
        <w:tc>
          <w:tcPr>
            <w:tcW w:w="1417" w:type="dxa"/>
          </w:tcPr>
          <w:p w14:paraId="42AF3B8B" w14:textId="77777777" w:rsidR="009D7500" w:rsidRDefault="009D7500">
            <w:pPr>
              <w:pStyle w:val="ConsPlusNormal"/>
              <w:jc w:val="center"/>
            </w:pPr>
            <w:r>
              <w:t>0,2</w:t>
            </w:r>
          </w:p>
        </w:tc>
        <w:tc>
          <w:tcPr>
            <w:tcW w:w="1701" w:type="dxa"/>
          </w:tcPr>
          <w:p w14:paraId="578C2A99" w14:textId="77777777" w:rsidR="009D7500" w:rsidRDefault="009D7500">
            <w:pPr>
              <w:pStyle w:val="ConsPlusNormal"/>
              <w:jc w:val="center"/>
            </w:pPr>
            <w:r>
              <w:t>X</w:t>
            </w:r>
          </w:p>
        </w:tc>
        <w:tc>
          <w:tcPr>
            <w:tcW w:w="1417" w:type="dxa"/>
          </w:tcPr>
          <w:p w14:paraId="374B0706" w14:textId="77777777" w:rsidR="009D7500" w:rsidRDefault="009D7500">
            <w:pPr>
              <w:pStyle w:val="ConsPlusNormal"/>
              <w:jc w:val="center"/>
            </w:pPr>
            <w:r>
              <w:t>X</w:t>
            </w:r>
          </w:p>
        </w:tc>
      </w:tr>
      <w:tr w:rsidR="009D7500" w14:paraId="78545097" w14:textId="77777777">
        <w:tc>
          <w:tcPr>
            <w:tcW w:w="2835" w:type="dxa"/>
          </w:tcPr>
          <w:p w14:paraId="007A722C" w14:textId="77777777" w:rsidR="009D7500" w:rsidRDefault="009D7500">
            <w:pPr>
              <w:pStyle w:val="ConsPlusNormal"/>
            </w:pPr>
            <w:r>
              <w:t>посещений на дому выездными патронажными бригадами</w:t>
            </w:r>
          </w:p>
        </w:tc>
        <w:tc>
          <w:tcPr>
            <w:tcW w:w="964" w:type="dxa"/>
          </w:tcPr>
          <w:p w14:paraId="747AC438" w14:textId="77777777" w:rsidR="009D7500" w:rsidRDefault="009D7500">
            <w:pPr>
              <w:pStyle w:val="ConsPlusNormal"/>
              <w:jc w:val="center"/>
            </w:pPr>
            <w:r>
              <w:t>22</w:t>
            </w:r>
          </w:p>
        </w:tc>
        <w:tc>
          <w:tcPr>
            <w:tcW w:w="2041" w:type="dxa"/>
          </w:tcPr>
          <w:p w14:paraId="24C68811" w14:textId="77777777" w:rsidR="009D7500" w:rsidRDefault="009D7500">
            <w:pPr>
              <w:pStyle w:val="ConsPlusNormal"/>
              <w:jc w:val="center"/>
            </w:pPr>
            <w:r>
              <w:t>посещений</w:t>
            </w:r>
          </w:p>
        </w:tc>
        <w:tc>
          <w:tcPr>
            <w:tcW w:w="1701" w:type="dxa"/>
          </w:tcPr>
          <w:p w14:paraId="6F5EAC98" w14:textId="77777777" w:rsidR="009D7500" w:rsidRDefault="009D7500">
            <w:pPr>
              <w:pStyle w:val="ConsPlusNormal"/>
              <w:jc w:val="center"/>
            </w:pPr>
            <w:r>
              <w:t>0,008</w:t>
            </w:r>
          </w:p>
        </w:tc>
        <w:tc>
          <w:tcPr>
            <w:tcW w:w="1701" w:type="dxa"/>
          </w:tcPr>
          <w:p w14:paraId="1E103ACF" w14:textId="77777777" w:rsidR="009D7500" w:rsidRDefault="009D7500">
            <w:pPr>
              <w:pStyle w:val="ConsPlusNormal"/>
              <w:jc w:val="center"/>
            </w:pPr>
            <w:r>
              <w:t>0,008</w:t>
            </w:r>
          </w:p>
        </w:tc>
        <w:tc>
          <w:tcPr>
            <w:tcW w:w="1701" w:type="dxa"/>
          </w:tcPr>
          <w:p w14:paraId="6FACC6C7" w14:textId="77777777" w:rsidR="009D7500" w:rsidRDefault="009D7500">
            <w:pPr>
              <w:pStyle w:val="ConsPlusNormal"/>
              <w:jc w:val="center"/>
            </w:pPr>
            <w:r>
              <w:t>0</w:t>
            </w:r>
          </w:p>
        </w:tc>
        <w:tc>
          <w:tcPr>
            <w:tcW w:w="1701" w:type="dxa"/>
          </w:tcPr>
          <w:p w14:paraId="5252A73E" w14:textId="77777777" w:rsidR="009D7500" w:rsidRDefault="009D7500">
            <w:pPr>
              <w:pStyle w:val="ConsPlusNormal"/>
              <w:jc w:val="center"/>
            </w:pPr>
            <w:r>
              <w:t>3770,1</w:t>
            </w:r>
          </w:p>
        </w:tc>
        <w:tc>
          <w:tcPr>
            <w:tcW w:w="1928" w:type="dxa"/>
          </w:tcPr>
          <w:p w14:paraId="47E6E58B" w14:textId="77777777" w:rsidR="009D7500" w:rsidRDefault="009D7500">
            <w:pPr>
              <w:pStyle w:val="ConsPlusNormal"/>
              <w:jc w:val="center"/>
            </w:pPr>
            <w:r>
              <w:t>3770,1</w:t>
            </w:r>
          </w:p>
        </w:tc>
        <w:tc>
          <w:tcPr>
            <w:tcW w:w="1701" w:type="dxa"/>
          </w:tcPr>
          <w:p w14:paraId="0000CE2E" w14:textId="77777777" w:rsidR="009D7500" w:rsidRDefault="009D7500">
            <w:pPr>
              <w:pStyle w:val="ConsPlusNormal"/>
              <w:jc w:val="center"/>
            </w:pPr>
            <w:r>
              <w:t>0</w:t>
            </w:r>
          </w:p>
        </w:tc>
        <w:tc>
          <w:tcPr>
            <w:tcW w:w="1701" w:type="dxa"/>
          </w:tcPr>
          <w:p w14:paraId="39F27588" w14:textId="77777777" w:rsidR="009D7500" w:rsidRDefault="009D7500">
            <w:pPr>
              <w:pStyle w:val="ConsPlusNormal"/>
              <w:jc w:val="center"/>
            </w:pPr>
            <w:r>
              <w:t>30,2</w:t>
            </w:r>
          </w:p>
        </w:tc>
        <w:tc>
          <w:tcPr>
            <w:tcW w:w="1701" w:type="dxa"/>
          </w:tcPr>
          <w:p w14:paraId="2593AC70" w14:textId="77777777" w:rsidR="009D7500" w:rsidRDefault="009D7500">
            <w:pPr>
              <w:pStyle w:val="ConsPlusNormal"/>
              <w:jc w:val="center"/>
            </w:pPr>
            <w:r>
              <w:t>30,2</w:t>
            </w:r>
          </w:p>
        </w:tc>
        <w:tc>
          <w:tcPr>
            <w:tcW w:w="1701" w:type="dxa"/>
          </w:tcPr>
          <w:p w14:paraId="2D4B17A2" w14:textId="77777777" w:rsidR="009D7500" w:rsidRDefault="009D7500">
            <w:pPr>
              <w:pStyle w:val="ConsPlusNormal"/>
              <w:jc w:val="center"/>
            </w:pPr>
            <w:r>
              <w:t>0</w:t>
            </w:r>
          </w:p>
        </w:tc>
        <w:tc>
          <w:tcPr>
            <w:tcW w:w="1701" w:type="dxa"/>
          </w:tcPr>
          <w:p w14:paraId="34D67E9D" w14:textId="77777777" w:rsidR="009D7500" w:rsidRDefault="009D7500">
            <w:pPr>
              <w:pStyle w:val="ConsPlusNormal"/>
              <w:jc w:val="center"/>
            </w:pPr>
            <w:r>
              <w:t>125873,3</w:t>
            </w:r>
          </w:p>
        </w:tc>
        <w:tc>
          <w:tcPr>
            <w:tcW w:w="1417" w:type="dxa"/>
          </w:tcPr>
          <w:p w14:paraId="23C421EE" w14:textId="77777777" w:rsidR="009D7500" w:rsidRDefault="009D7500">
            <w:pPr>
              <w:pStyle w:val="ConsPlusNormal"/>
              <w:jc w:val="center"/>
            </w:pPr>
            <w:r>
              <w:t>0,3</w:t>
            </w:r>
          </w:p>
        </w:tc>
        <w:tc>
          <w:tcPr>
            <w:tcW w:w="1701" w:type="dxa"/>
          </w:tcPr>
          <w:p w14:paraId="36567995" w14:textId="77777777" w:rsidR="009D7500" w:rsidRDefault="009D7500">
            <w:pPr>
              <w:pStyle w:val="ConsPlusNormal"/>
              <w:jc w:val="center"/>
            </w:pPr>
            <w:r>
              <w:t>X</w:t>
            </w:r>
          </w:p>
        </w:tc>
        <w:tc>
          <w:tcPr>
            <w:tcW w:w="1417" w:type="dxa"/>
          </w:tcPr>
          <w:p w14:paraId="2E8325F7" w14:textId="77777777" w:rsidR="009D7500" w:rsidRDefault="009D7500">
            <w:pPr>
              <w:pStyle w:val="ConsPlusNormal"/>
              <w:jc w:val="center"/>
            </w:pPr>
            <w:r>
              <w:t>X</w:t>
            </w:r>
          </w:p>
        </w:tc>
      </w:tr>
      <w:tr w:rsidR="009D7500" w14:paraId="399D2F19" w14:textId="77777777">
        <w:tc>
          <w:tcPr>
            <w:tcW w:w="2835" w:type="dxa"/>
          </w:tcPr>
          <w:p w14:paraId="55A4A538" w14:textId="77777777" w:rsidR="009D7500" w:rsidRDefault="009D7500">
            <w:pPr>
              <w:pStyle w:val="ConsPlusNormal"/>
            </w:pPr>
            <w:r>
              <w:lastRenderedPageBreak/>
              <w:t>в том числе для детского населения</w:t>
            </w:r>
          </w:p>
        </w:tc>
        <w:tc>
          <w:tcPr>
            <w:tcW w:w="964" w:type="dxa"/>
          </w:tcPr>
          <w:p w14:paraId="286332A2" w14:textId="77777777" w:rsidR="009D7500" w:rsidRDefault="009D7500">
            <w:pPr>
              <w:pStyle w:val="ConsPlusNormal"/>
              <w:jc w:val="center"/>
            </w:pPr>
            <w:r>
              <w:t>23</w:t>
            </w:r>
          </w:p>
        </w:tc>
        <w:tc>
          <w:tcPr>
            <w:tcW w:w="2041" w:type="dxa"/>
          </w:tcPr>
          <w:p w14:paraId="009A29CD" w14:textId="77777777" w:rsidR="009D7500" w:rsidRDefault="009D7500">
            <w:pPr>
              <w:pStyle w:val="ConsPlusNormal"/>
              <w:jc w:val="center"/>
            </w:pPr>
            <w:r>
              <w:t>посещений</w:t>
            </w:r>
          </w:p>
        </w:tc>
        <w:tc>
          <w:tcPr>
            <w:tcW w:w="1701" w:type="dxa"/>
          </w:tcPr>
          <w:p w14:paraId="354252BF" w14:textId="77777777" w:rsidR="009D7500" w:rsidRDefault="009D7500">
            <w:pPr>
              <w:pStyle w:val="ConsPlusNormal"/>
              <w:jc w:val="center"/>
            </w:pPr>
            <w:r>
              <w:t>0,00065</w:t>
            </w:r>
          </w:p>
        </w:tc>
        <w:tc>
          <w:tcPr>
            <w:tcW w:w="1701" w:type="dxa"/>
          </w:tcPr>
          <w:p w14:paraId="4C6D48D9" w14:textId="77777777" w:rsidR="009D7500" w:rsidRDefault="009D7500">
            <w:pPr>
              <w:pStyle w:val="ConsPlusNormal"/>
              <w:jc w:val="center"/>
            </w:pPr>
            <w:r>
              <w:t>0,00065</w:t>
            </w:r>
          </w:p>
        </w:tc>
        <w:tc>
          <w:tcPr>
            <w:tcW w:w="1701" w:type="dxa"/>
          </w:tcPr>
          <w:p w14:paraId="17907B8C" w14:textId="77777777" w:rsidR="009D7500" w:rsidRDefault="009D7500">
            <w:pPr>
              <w:pStyle w:val="ConsPlusNormal"/>
              <w:jc w:val="center"/>
            </w:pPr>
            <w:r>
              <w:t>0</w:t>
            </w:r>
          </w:p>
        </w:tc>
        <w:tc>
          <w:tcPr>
            <w:tcW w:w="1701" w:type="dxa"/>
          </w:tcPr>
          <w:p w14:paraId="1CE06967" w14:textId="77777777" w:rsidR="009D7500" w:rsidRDefault="009D7500">
            <w:pPr>
              <w:pStyle w:val="ConsPlusNormal"/>
              <w:jc w:val="center"/>
            </w:pPr>
            <w:r>
              <w:t>3770,1</w:t>
            </w:r>
          </w:p>
        </w:tc>
        <w:tc>
          <w:tcPr>
            <w:tcW w:w="1928" w:type="dxa"/>
          </w:tcPr>
          <w:p w14:paraId="68384917" w14:textId="77777777" w:rsidR="009D7500" w:rsidRDefault="009D7500">
            <w:pPr>
              <w:pStyle w:val="ConsPlusNormal"/>
              <w:jc w:val="center"/>
            </w:pPr>
            <w:r>
              <w:t>3770,1</w:t>
            </w:r>
          </w:p>
        </w:tc>
        <w:tc>
          <w:tcPr>
            <w:tcW w:w="1701" w:type="dxa"/>
          </w:tcPr>
          <w:p w14:paraId="5258EBCB" w14:textId="77777777" w:rsidR="009D7500" w:rsidRDefault="009D7500">
            <w:pPr>
              <w:pStyle w:val="ConsPlusNormal"/>
              <w:jc w:val="center"/>
            </w:pPr>
            <w:r>
              <w:t>0</w:t>
            </w:r>
          </w:p>
        </w:tc>
        <w:tc>
          <w:tcPr>
            <w:tcW w:w="1701" w:type="dxa"/>
          </w:tcPr>
          <w:p w14:paraId="385AAEED" w14:textId="77777777" w:rsidR="009D7500" w:rsidRDefault="009D7500">
            <w:pPr>
              <w:pStyle w:val="ConsPlusNormal"/>
              <w:jc w:val="center"/>
            </w:pPr>
            <w:r>
              <w:t>2,5</w:t>
            </w:r>
          </w:p>
        </w:tc>
        <w:tc>
          <w:tcPr>
            <w:tcW w:w="1701" w:type="dxa"/>
          </w:tcPr>
          <w:p w14:paraId="09F58E52" w14:textId="77777777" w:rsidR="009D7500" w:rsidRDefault="009D7500">
            <w:pPr>
              <w:pStyle w:val="ConsPlusNormal"/>
              <w:jc w:val="center"/>
            </w:pPr>
            <w:r>
              <w:t>2,5</w:t>
            </w:r>
          </w:p>
        </w:tc>
        <w:tc>
          <w:tcPr>
            <w:tcW w:w="1701" w:type="dxa"/>
          </w:tcPr>
          <w:p w14:paraId="2C61998F" w14:textId="77777777" w:rsidR="009D7500" w:rsidRDefault="009D7500">
            <w:pPr>
              <w:pStyle w:val="ConsPlusNormal"/>
              <w:jc w:val="center"/>
            </w:pPr>
            <w:r>
              <w:t>0</w:t>
            </w:r>
          </w:p>
        </w:tc>
        <w:tc>
          <w:tcPr>
            <w:tcW w:w="1701" w:type="dxa"/>
          </w:tcPr>
          <w:p w14:paraId="374CDE83" w14:textId="77777777" w:rsidR="009D7500" w:rsidRDefault="009D7500">
            <w:pPr>
              <w:pStyle w:val="ConsPlusNormal"/>
              <w:jc w:val="center"/>
            </w:pPr>
            <w:r>
              <w:t>10227,2</w:t>
            </w:r>
          </w:p>
        </w:tc>
        <w:tc>
          <w:tcPr>
            <w:tcW w:w="1417" w:type="dxa"/>
          </w:tcPr>
          <w:p w14:paraId="1B012015" w14:textId="77777777" w:rsidR="009D7500" w:rsidRDefault="009D7500">
            <w:pPr>
              <w:pStyle w:val="ConsPlusNormal"/>
              <w:jc w:val="center"/>
            </w:pPr>
            <w:r>
              <w:t>0</w:t>
            </w:r>
          </w:p>
        </w:tc>
        <w:tc>
          <w:tcPr>
            <w:tcW w:w="1701" w:type="dxa"/>
          </w:tcPr>
          <w:p w14:paraId="15388CF7" w14:textId="77777777" w:rsidR="009D7500" w:rsidRDefault="009D7500">
            <w:pPr>
              <w:pStyle w:val="ConsPlusNormal"/>
            </w:pPr>
          </w:p>
        </w:tc>
        <w:tc>
          <w:tcPr>
            <w:tcW w:w="1417" w:type="dxa"/>
          </w:tcPr>
          <w:p w14:paraId="35849036" w14:textId="77777777" w:rsidR="009D7500" w:rsidRDefault="009D7500">
            <w:pPr>
              <w:pStyle w:val="ConsPlusNormal"/>
            </w:pPr>
          </w:p>
        </w:tc>
      </w:tr>
      <w:tr w:rsidR="009D7500" w14:paraId="634133F5" w14:textId="77777777">
        <w:tc>
          <w:tcPr>
            <w:tcW w:w="2835" w:type="dxa"/>
          </w:tcPr>
          <w:p w14:paraId="5E24B6DC" w14:textId="77777777" w:rsidR="009D7500" w:rsidRDefault="009D7500">
            <w:pPr>
              <w:pStyle w:val="ConsPlusNormal"/>
            </w:pPr>
            <w:r>
              <w:t xml:space="preserve">6.2. Оказываемая в стационарных условиях (включая койки паллиативной медицинской помощи и койки сестринского ухода) </w:t>
            </w:r>
            <w:hyperlink w:anchor="P3430">
              <w:r>
                <w:rPr>
                  <w:color w:val="0000FF"/>
                </w:rPr>
                <w:t>&lt;8&gt;</w:t>
              </w:r>
            </w:hyperlink>
          </w:p>
        </w:tc>
        <w:tc>
          <w:tcPr>
            <w:tcW w:w="964" w:type="dxa"/>
          </w:tcPr>
          <w:p w14:paraId="4187FB86" w14:textId="77777777" w:rsidR="009D7500" w:rsidRDefault="009D7500">
            <w:pPr>
              <w:pStyle w:val="ConsPlusNormal"/>
              <w:jc w:val="center"/>
            </w:pPr>
            <w:r>
              <w:t>24</w:t>
            </w:r>
          </w:p>
        </w:tc>
        <w:tc>
          <w:tcPr>
            <w:tcW w:w="2041" w:type="dxa"/>
          </w:tcPr>
          <w:p w14:paraId="18C92936" w14:textId="77777777" w:rsidR="009D7500" w:rsidRDefault="009D7500">
            <w:pPr>
              <w:pStyle w:val="ConsPlusNormal"/>
              <w:jc w:val="center"/>
            </w:pPr>
            <w:r>
              <w:t>койко-дней</w:t>
            </w:r>
          </w:p>
        </w:tc>
        <w:tc>
          <w:tcPr>
            <w:tcW w:w="1701" w:type="dxa"/>
          </w:tcPr>
          <w:p w14:paraId="783EB4CF" w14:textId="77777777" w:rsidR="009D7500" w:rsidRDefault="009D7500">
            <w:pPr>
              <w:pStyle w:val="ConsPlusNormal"/>
              <w:jc w:val="center"/>
            </w:pPr>
            <w:r>
              <w:t>0,092</w:t>
            </w:r>
          </w:p>
        </w:tc>
        <w:tc>
          <w:tcPr>
            <w:tcW w:w="1701" w:type="dxa"/>
          </w:tcPr>
          <w:p w14:paraId="18AB723F" w14:textId="77777777" w:rsidR="009D7500" w:rsidRDefault="009D7500">
            <w:pPr>
              <w:pStyle w:val="ConsPlusNormal"/>
              <w:jc w:val="center"/>
            </w:pPr>
            <w:r>
              <w:t>0,092</w:t>
            </w:r>
          </w:p>
        </w:tc>
        <w:tc>
          <w:tcPr>
            <w:tcW w:w="1701" w:type="dxa"/>
          </w:tcPr>
          <w:p w14:paraId="044A96E9" w14:textId="77777777" w:rsidR="009D7500" w:rsidRDefault="009D7500">
            <w:pPr>
              <w:pStyle w:val="ConsPlusNormal"/>
              <w:jc w:val="center"/>
            </w:pPr>
            <w:r>
              <w:t>0</w:t>
            </w:r>
          </w:p>
        </w:tc>
        <w:tc>
          <w:tcPr>
            <w:tcW w:w="1701" w:type="dxa"/>
          </w:tcPr>
          <w:p w14:paraId="3C8C08B7" w14:textId="77777777" w:rsidR="009D7500" w:rsidRDefault="009D7500">
            <w:pPr>
              <w:pStyle w:val="ConsPlusNormal"/>
              <w:jc w:val="center"/>
            </w:pPr>
            <w:r>
              <w:t>4442,1</w:t>
            </w:r>
          </w:p>
        </w:tc>
        <w:tc>
          <w:tcPr>
            <w:tcW w:w="1928" w:type="dxa"/>
          </w:tcPr>
          <w:p w14:paraId="6337246D" w14:textId="77777777" w:rsidR="009D7500" w:rsidRDefault="009D7500">
            <w:pPr>
              <w:pStyle w:val="ConsPlusNormal"/>
              <w:jc w:val="center"/>
            </w:pPr>
            <w:r>
              <w:t>4442,1</w:t>
            </w:r>
          </w:p>
        </w:tc>
        <w:tc>
          <w:tcPr>
            <w:tcW w:w="1701" w:type="dxa"/>
          </w:tcPr>
          <w:p w14:paraId="557D6288" w14:textId="77777777" w:rsidR="009D7500" w:rsidRDefault="009D7500">
            <w:pPr>
              <w:pStyle w:val="ConsPlusNormal"/>
              <w:jc w:val="center"/>
            </w:pPr>
            <w:r>
              <w:t>0</w:t>
            </w:r>
          </w:p>
        </w:tc>
        <w:tc>
          <w:tcPr>
            <w:tcW w:w="1701" w:type="dxa"/>
          </w:tcPr>
          <w:p w14:paraId="4639DBB0" w14:textId="77777777" w:rsidR="009D7500" w:rsidRDefault="009D7500">
            <w:pPr>
              <w:pStyle w:val="ConsPlusNormal"/>
              <w:jc w:val="center"/>
            </w:pPr>
            <w:r>
              <w:t>408,7</w:t>
            </w:r>
          </w:p>
        </w:tc>
        <w:tc>
          <w:tcPr>
            <w:tcW w:w="1701" w:type="dxa"/>
          </w:tcPr>
          <w:p w14:paraId="34ADD870" w14:textId="77777777" w:rsidR="009D7500" w:rsidRDefault="009D7500">
            <w:pPr>
              <w:pStyle w:val="ConsPlusNormal"/>
              <w:jc w:val="center"/>
            </w:pPr>
            <w:r>
              <w:t>408,7</w:t>
            </w:r>
          </w:p>
        </w:tc>
        <w:tc>
          <w:tcPr>
            <w:tcW w:w="1701" w:type="dxa"/>
          </w:tcPr>
          <w:p w14:paraId="0C5510F0" w14:textId="77777777" w:rsidR="009D7500" w:rsidRDefault="009D7500">
            <w:pPr>
              <w:pStyle w:val="ConsPlusNormal"/>
              <w:jc w:val="center"/>
            </w:pPr>
            <w:r>
              <w:t>0</w:t>
            </w:r>
          </w:p>
        </w:tc>
        <w:tc>
          <w:tcPr>
            <w:tcW w:w="1701" w:type="dxa"/>
          </w:tcPr>
          <w:p w14:paraId="36778F45" w14:textId="77777777" w:rsidR="009D7500" w:rsidRDefault="009D7500">
            <w:pPr>
              <w:pStyle w:val="ConsPlusNormal"/>
              <w:jc w:val="center"/>
            </w:pPr>
            <w:r>
              <w:t>1705559,2</w:t>
            </w:r>
          </w:p>
        </w:tc>
        <w:tc>
          <w:tcPr>
            <w:tcW w:w="1417" w:type="dxa"/>
          </w:tcPr>
          <w:p w14:paraId="23C019DE" w14:textId="77777777" w:rsidR="009D7500" w:rsidRDefault="009D7500">
            <w:pPr>
              <w:pStyle w:val="ConsPlusNormal"/>
              <w:jc w:val="center"/>
            </w:pPr>
            <w:r>
              <w:t>3,8</w:t>
            </w:r>
          </w:p>
        </w:tc>
        <w:tc>
          <w:tcPr>
            <w:tcW w:w="1701" w:type="dxa"/>
          </w:tcPr>
          <w:p w14:paraId="1BAD1E49" w14:textId="77777777" w:rsidR="009D7500" w:rsidRDefault="009D7500">
            <w:pPr>
              <w:pStyle w:val="ConsPlusNormal"/>
              <w:jc w:val="center"/>
            </w:pPr>
            <w:r>
              <w:t>X</w:t>
            </w:r>
          </w:p>
        </w:tc>
        <w:tc>
          <w:tcPr>
            <w:tcW w:w="1417" w:type="dxa"/>
          </w:tcPr>
          <w:p w14:paraId="5B6F98AE" w14:textId="77777777" w:rsidR="009D7500" w:rsidRDefault="009D7500">
            <w:pPr>
              <w:pStyle w:val="ConsPlusNormal"/>
              <w:jc w:val="center"/>
            </w:pPr>
            <w:r>
              <w:t>X</w:t>
            </w:r>
          </w:p>
        </w:tc>
      </w:tr>
      <w:tr w:rsidR="009D7500" w14:paraId="282583FC" w14:textId="77777777">
        <w:tc>
          <w:tcPr>
            <w:tcW w:w="2835" w:type="dxa"/>
          </w:tcPr>
          <w:p w14:paraId="57733BA8" w14:textId="77777777" w:rsidR="009D7500" w:rsidRDefault="009D7500">
            <w:pPr>
              <w:pStyle w:val="ConsPlusNormal"/>
            </w:pPr>
            <w:r>
              <w:t>в том числе для детского населения</w:t>
            </w:r>
          </w:p>
        </w:tc>
        <w:tc>
          <w:tcPr>
            <w:tcW w:w="964" w:type="dxa"/>
          </w:tcPr>
          <w:p w14:paraId="7AC48D52" w14:textId="77777777" w:rsidR="009D7500" w:rsidRDefault="009D7500">
            <w:pPr>
              <w:pStyle w:val="ConsPlusNormal"/>
              <w:jc w:val="center"/>
            </w:pPr>
            <w:r>
              <w:t>25</w:t>
            </w:r>
          </w:p>
        </w:tc>
        <w:tc>
          <w:tcPr>
            <w:tcW w:w="2041" w:type="dxa"/>
          </w:tcPr>
          <w:p w14:paraId="616E7534" w14:textId="77777777" w:rsidR="009D7500" w:rsidRDefault="009D7500">
            <w:pPr>
              <w:pStyle w:val="ConsPlusNormal"/>
              <w:jc w:val="center"/>
            </w:pPr>
            <w:r>
              <w:t>койко-дней</w:t>
            </w:r>
          </w:p>
        </w:tc>
        <w:tc>
          <w:tcPr>
            <w:tcW w:w="1701" w:type="dxa"/>
          </w:tcPr>
          <w:p w14:paraId="659333D0" w14:textId="77777777" w:rsidR="009D7500" w:rsidRDefault="009D7500">
            <w:pPr>
              <w:pStyle w:val="ConsPlusNormal"/>
              <w:jc w:val="center"/>
            </w:pPr>
            <w:r>
              <w:t>0,00425</w:t>
            </w:r>
          </w:p>
        </w:tc>
        <w:tc>
          <w:tcPr>
            <w:tcW w:w="1701" w:type="dxa"/>
          </w:tcPr>
          <w:p w14:paraId="5B37B04A" w14:textId="77777777" w:rsidR="009D7500" w:rsidRDefault="009D7500">
            <w:pPr>
              <w:pStyle w:val="ConsPlusNormal"/>
              <w:jc w:val="center"/>
            </w:pPr>
            <w:r>
              <w:t>0,00425</w:t>
            </w:r>
          </w:p>
        </w:tc>
        <w:tc>
          <w:tcPr>
            <w:tcW w:w="1701" w:type="dxa"/>
          </w:tcPr>
          <w:p w14:paraId="0272FF26" w14:textId="77777777" w:rsidR="009D7500" w:rsidRDefault="009D7500">
            <w:pPr>
              <w:pStyle w:val="ConsPlusNormal"/>
              <w:jc w:val="center"/>
            </w:pPr>
            <w:r>
              <w:t>0</w:t>
            </w:r>
          </w:p>
        </w:tc>
        <w:tc>
          <w:tcPr>
            <w:tcW w:w="1701" w:type="dxa"/>
          </w:tcPr>
          <w:p w14:paraId="10B2F660" w14:textId="77777777" w:rsidR="009D7500" w:rsidRDefault="009D7500">
            <w:pPr>
              <w:pStyle w:val="ConsPlusNormal"/>
              <w:jc w:val="center"/>
            </w:pPr>
            <w:r>
              <w:t>4466,6</w:t>
            </w:r>
          </w:p>
        </w:tc>
        <w:tc>
          <w:tcPr>
            <w:tcW w:w="1928" w:type="dxa"/>
          </w:tcPr>
          <w:p w14:paraId="3CA282BD" w14:textId="77777777" w:rsidR="009D7500" w:rsidRDefault="009D7500">
            <w:pPr>
              <w:pStyle w:val="ConsPlusNormal"/>
              <w:jc w:val="center"/>
            </w:pPr>
            <w:r>
              <w:t>4466,6</w:t>
            </w:r>
          </w:p>
        </w:tc>
        <w:tc>
          <w:tcPr>
            <w:tcW w:w="1701" w:type="dxa"/>
          </w:tcPr>
          <w:p w14:paraId="417E708A" w14:textId="77777777" w:rsidR="009D7500" w:rsidRDefault="009D7500">
            <w:pPr>
              <w:pStyle w:val="ConsPlusNormal"/>
              <w:jc w:val="center"/>
            </w:pPr>
            <w:r>
              <w:t>0</w:t>
            </w:r>
          </w:p>
        </w:tc>
        <w:tc>
          <w:tcPr>
            <w:tcW w:w="1701" w:type="dxa"/>
          </w:tcPr>
          <w:p w14:paraId="2AB03CD8" w14:textId="77777777" w:rsidR="009D7500" w:rsidRDefault="009D7500">
            <w:pPr>
              <w:pStyle w:val="ConsPlusNormal"/>
              <w:jc w:val="center"/>
            </w:pPr>
            <w:r>
              <w:t>19,0</w:t>
            </w:r>
          </w:p>
        </w:tc>
        <w:tc>
          <w:tcPr>
            <w:tcW w:w="1701" w:type="dxa"/>
          </w:tcPr>
          <w:p w14:paraId="461AF4B9" w14:textId="77777777" w:rsidR="009D7500" w:rsidRDefault="009D7500">
            <w:pPr>
              <w:pStyle w:val="ConsPlusNormal"/>
              <w:jc w:val="center"/>
            </w:pPr>
            <w:r>
              <w:t>19,0</w:t>
            </w:r>
          </w:p>
        </w:tc>
        <w:tc>
          <w:tcPr>
            <w:tcW w:w="1701" w:type="dxa"/>
          </w:tcPr>
          <w:p w14:paraId="132B3746" w14:textId="77777777" w:rsidR="009D7500" w:rsidRDefault="009D7500">
            <w:pPr>
              <w:pStyle w:val="ConsPlusNormal"/>
              <w:jc w:val="center"/>
            </w:pPr>
            <w:r>
              <w:t>0</w:t>
            </w:r>
          </w:p>
        </w:tc>
        <w:tc>
          <w:tcPr>
            <w:tcW w:w="1701" w:type="dxa"/>
          </w:tcPr>
          <w:p w14:paraId="7BF438A4" w14:textId="77777777" w:rsidR="009D7500" w:rsidRDefault="009D7500">
            <w:pPr>
              <w:pStyle w:val="ConsPlusNormal"/>
              <w:jc w:val="center"/>
            </w:pPr>
            <w:r>
              <w:t>79224,0</w:t>
            </w:r>
          </w:p>
        </w:tc>
        <w:tc>
          <w:tcPr>
            <w:tcW w:w="1417" w:type="dxa"/>
          </w:tcPr>
          <w:p w14:paraId="632DDEF7" w14:textId="77777777" w:rsidR="009D7500" w:rsidRDefault="009D7500">
            <w:pPr>
              <w:pStyle w:val="ConsPlusNormal"/>
              <w:jc w:val="center"/>
            </w:pPr>
            <w:r>
              <w:t>0,2</w:t>
            </w:r>
          </w:p>
        </w:tc>
        <w:tc>
          <w:tcPr>
            <w:tcW w:w="1701" w:type="dxa"/>
          </w:tcPr>
          <w:p w14:paraId="71CF9F71" w14:textId="77777777" w:rsidR="009D7500" w:rsidRDefault="009D7500">
            <w:pPr>
              <w:pStyle w:val="ConsPlusNormal"/>
              <w:jc w:val="center"/>
            </w:pPr>
            <w:r>
              <w:t>X</w:t>
            </w:r>
          </w:p>
        </w:tc>
        <w:tc>
          <w:tcPr>
            <w:tcW w:w="1417" w:type="dxa"/>
          </w:tcPr>
          <w:p w14:paraId="4524999A" w14:textId="77777777" w:rsidR="009D7500" w:rsidRDefault="009D7500">
            <w:pPr>
              <w:pStyle w:val="ConsPlusNormal"/>
              <w:jc w:val="center"/>
            </w:pPr>
            <w:r>
              <w:t>X</w:t>
            </w:r>
          </w:p>
        </w:tc>
      </w:tr>
      <w:tr w:rsidR="009D7500" w14:paraId="25AC78AC" w14:textId="77777777">
        <w:tc>
          <w:tcPr>
            <w:tcW w:w="2835" w:type="dxa"/>
          </w:tcPr>
          <w:p w14:paraId="4245289F" w14:textId="77777777" w:rsidR="009D7500" w:rsidRDefault="009D7500">
            <w:pPr>
              <w:pStyle w:val="ConsPlusNormal"/>
            </w:pPr>
            <w:bookmarkStart w:id="51" w:name="P3242"/>
            <w:bookmarkEnd w:id="51"/>
            <w:r>
              <w:t xml:space="preserve">6.3. Оказываемая в условиях дневного стационара </w:t>
            </w:r>
            <w:hyperlink w:anchor="P3427">
              <w:r>
                <w:rPr>
                  <w:color w:val="0000FF"/>
                </w:rPr>
                <w:t>&lt;5&gt;</w:t>
              </w:r>
            </w:hyperlink>
          </w:p>
        </w:tc>
        <w:tc>
          <w:tcPr>
            <w:tcW w:w="964" w:type="dxa"/>
          </w:tcPr>
          <w:p w14:paraId="72343FF0" w14:textId="77777777" w:rsidR="009D7500" w:rsidRDefault="009D7500">
            <w:pPr>
              <w:pStyle w:val="ConsPlusNormal"/>
              <w:jc w:val="center"/>
            </w:pPr>
            <w:r>
              <w:t>26</w:t>
            </w:r>
          </w:p>
        </w:tc>
        <w:tc>
          <w:tcPr>
            <w:tcW w:w="2041" w:type="dxa"/>
          </w:tcPr>
          <w:p w14:paraId="5985D4C5" w14:textId="77777777" w:rsidR="009D7500" w:rsidRDefault="009D7500">
            <w:pPr>
              <w:pStyle w:val="ConsPlusNormal"/>
              <w:jc w:val="center"/>
            </w:pPr>
            <w:r>
              <w:t>случаев лечения</w:t>
            </w:r>
          </w:p>
        </w:tc>
        <w:tc>
          <w:tcPr>
            <w:tcW w:w="1701" w:type="dxa"/>
          </w:tcPr>
          <w:p w14:paraId="7E4069B2" w14:textId="77777777" w:rsidR="009D7500" w:rsidRDefault="009D7500">
            <w:pPr>
              <w:pStyle w:val="ConsPlusNormal"/>
              <w:jc w:val="center"/>
            </w:pPr>
            <w:r>
              <w:t>0,0000406</w:t>
            </w:r>
          </w:p>
        </w:tc>
        <w:tc>
          <w:tcPr>
            <w:tcW w:w="1701" w:type="dxa"/>
          </w:tcPr>
          <w:p w14:paraId="0823D398" w14:textId="77777777" w:rsidR="009D7500" w:rsidRDefault="009D7500">
            <w:pPr>
              <w:pStyle w:val="ConsPlusNormal"/>
              <w:jc w:val="center"/>
            </w:pPr>
            <w:r>
              <w:t>0,0000406</w:t>
            </w:r>
          </w:p>
        </w:tc>
        <w:tc>
          <w:tcPr>
            <w:tcW w:w="1701" w:type="dxa"/>
          </w:tcPr>
          <w:p w14:paraId="6179207E" w14:textId="77777777" w:rsidR="009D7500" w:rsidRDefault="009D7500">
            <w:pPr>
              <w:pStyle w:val="ConsPlusNormal"/>
              <w:jc w:val="center"/>
            </w:pPr>
            <w:r>
              <w:t>0</w:t>
            </w:r>
          </w:p>
        </w:tc>
        <w:tc>
          <w:tcPr>
            <w:tcW w:w="1701" w:type="dxa"/>
          </w:tcPr>
          <w:p w14:paraId="7EE07D67" w14:textId="77777777" w:rsidR="009D7500" w:rsidRDefault="009D7500">
            <w:pPr>
              <w:pStyle w:val="ConsPlusNormal"/>
              <w:jc w:val="center"/>
            </w:pPr>
            <w:r>
              <w:t>34291,60</w:t>
            </w:r>
          </w:p>
        </w:tc>
        <w:tc>
          <w:tcPr>
            <w:tcW w:w="1928" w:type="dxa"/>
          </w:tcPr>
          <w:p w14:paraId="0537CD63" w14:textId="77777777" w:rsidR="009D7500" w:rsidRDefault="009D7500">
            <w:pPr>
              <w:pStyle w:val="ConsPlusNormal"/>
              <w:jc w:val="center"/>
            </w:pPr>
            <w:r>
              <w:t>34291,60</w:t>
            </w:r>
          </w:p>
        </w:tc>
        <w:tc>
          <w:tcPr>
            <w:tcW w:w="1701" w:type="dxa"/>
          </w:tcPr>
          <w:p w14:paraId="48CEF0E8" w14:textId="77777777" w:rsidR="009D7500" w:rsidRDefault="009D7500">
            <w:pPr>
              <w:pStyle w:val="ConsPlusNormal"/>
            </w:pPr>
          </w:p>
        </w:tc>
        <w:tc>
          <w:tcPr>
            <w:tcW w:w="1701" w:type="dxa"/>
          </w:tcPr>
          <w:p w14:paraId="45FCD8FC" w14:textId="77777777" w:rsidR="009D7500" w:rsidRDefault="009D7500">
            <w:pPr>
              <w:pStyle w:val="ConsPlusNormal"/>
              <w:jc w:val="center"/>
            </w:pPr>
            <w:r>
              <w:t>1,4</w:t>
            </w:r>
          </w:p>
        </w:tc>
        <w:tc>
          <w:tcPr>
            <w:tcW w:w="1701" w:type="dxa"/>
          </w:tcPr>
          <w:p w14:paraId="101D1A2F" w14:textId="77777777" w:rsidR="009D7500" w:rsidRDefault="009D7500">
            <w:pPr>
              <w:pStyle w:val="ConsPlusNormal"/>
              <w:jc w:val="center"/>
            </w:pPr>
            <w:r>
              <w:t>1,4</w:t>
            </w:r>
          </w:p>
        </w:tc>
        <w:tc>
          <w:tcPr>
            <w:tcW w:w="1701" w:type="dxa"/>
          </w:tcPr>
          <w:p w14:paraId="4782405C" w14:textId="77777777" w:rsidR="009D7500" w:rsidRDefault="009D7500">
            <w:pPr>
              <w:pStyle w:val="ConsPlusNormal"/>
            </w:pPr>
          </w:p>
        </w:tc>
        <w:tc>
          <w:tcPr>
            <w:tcW w:w="1701" w:type="dxa"/>
          </w:tcPr>
          <w:p w14:paraId="6AEBE79B" w14:textId="77777777" w:rsidR="009D7500" w:rsidRDefault="009D7500">
            <w:pPr>
              <w:pStyle w:val="ConsPlusNormal"/>
              <w:jc w:val="center"/>
            </w:pPr>
            <w:r>
              <w:t>5810,4</w:t>
            </w:r>
          </w:p>
        </w:tc>
        <w:tc>
          <w:tcPr>
            <w:tcW w:w="1417" w:type="dxa"/>
          </w:tcPr>
          <w:p w14:paraId="77210B82" w14:textId="77777777" w:rsidR="009D7500" w:rsidRDefault="009D7500">
            <w:pPr>
              <w:pStyle w:val="ConsPlusNormal"/>
              <w:jc w:val="center"/>
            </w:pPr>
            <w:r>
              <w:t>0</w:t>
            </w:r>
          </w:p>
        </w:tc>
        <w:tc>
          <w:tcPr>
            <w:tcW w:w="1701" w:type="dxa"/>
          </w:tcPr>
          <w:p w14:paraId="49C37123" w14:textId="77777777" w:rsidR="009D7500" w:rsidRDefault="009D7500">
            <w:pPr>
              <w:pStyle w:val="ConsPlusNormal"/>
              <w:jc w:val="center"/>
            </w:pPr>
            <w:r>
              <w:t>X</w:t>
            </w:r>
          </w:p>
        </w:tc>
        <w:tc>
          <w:tcPr>
            <w:tcW w:w="1417" w:type="dxa"/>
          </w:tcPr>
          <w:p w14:paraId="69D82FBE" w14:textId="77777777" w:rsidR="009D7500" w:rsidRDefault="009D7500">
            <w:pPr>
              <w:pStyle w:val="ConsPlusNormal"/>
              <w:jc w:val="center"/>
            </w:pPr>
            <w:r>
              <w:t>X</w:t>
            </w:r>
          </w:p>
        </w:tc>
      </w:tr>
      <w:tr w:rsidR="009D7500" w14:paraId="55B8CD03" w14:textId="77777777">
        <w:tc>
          <w:tcPr>
            <w:tcW w:w="2835" w:type="dxa"/>
          </w:tcPr>
          <w:p w14:paraId="649E207F" w14:textId="77777777" w:rsidR="009D7500" w:rsidRDefault="009D7500">
            <w:pPr>
              <w:pStyle w:val="ConsPlusNormal"/>
              <w:outlineLvl w:val="3"/>
            </w:pPr>
            <w:r>
              <w:t>II. Ненормируемая медицинская помощь и прочие виды медицинских и иных услуг</w:t>
            </w:r>
          </w:p>
          <w:p w14:paraId="215182F4" w14:textId="77777777" w:rsidR="009D7500" w:rsidRDefault="009D7500">
            <w:pPr>
              <w:pStyle w:val="ConsPlusNormal"/>
            </w:pPr>
            <w:r>
              <w:t>в том числе:</w:t>
            </w:r>
          </w:p>
        </w:tc>
        <w:tc>
          <w:tcPr>
            <w:tcW w:w="964" w:type="dxa"/>
          </w:tcPr>
          <w:p w14:paraId="4F1983CF" w14:textId="77777777" w:rsidR="009D7500" w:rsidRDefault="009D7500">
            <w:pPr>
              <w:pStyle w:val="ConsPlusNormal"/>
              <w:jc w:val="center"/>
            </w:pPr>
            <w:r>
              <w:t>27</w:t>
            </w:r>
          </w:p>
        </w:tc>
        <w:tc>
          <w:tcPr>
            <w:tcW w:w="2041" w:type="dxa"/>
          </w:tcPr>
          <w:p w14:paraId="20E28CBE" w14:textId="77777777" w:rsidR="009D7500" w:rsidRDefault="009D7500">
            <w:pPr>
              <w:pStyle w:val="ConsPlusNormal"/>
              <w:jc w:val="center"/>
            </w:pPr>
            <w:r>
              <w:t>X</w:t>
            </w:r>
          </w:p>
        </w:tc>
        <w:tc>
          <w:tcPr>
            <w:tcW w:w="1701" w:type="dxa"/>
          </w:tcPr>
          <w:p w14:paraId="2E3E281F" w14:textId="77777777" w:rsidR="009D7500" w:rsidRDefault="009D7500">
            <w:pPr>
              <w:pStyle w:val="ConsPlusNormal"/>
              <w:jc w:val="center"/>
            </w:pPr>
            <w:r>
              <w:t>X</w:t>
            </w:r>
          </w:p>
        </w:tc>
        <w:tc>
          <w:tcPr>
            <w:tcW w:w="1701" w:type="dxa"/>
          </w:tcPr>
          <w:p w14:paraId="2195F199" w14:textId="77777777" w:rsidR="009D7500" w:rsidRDefault="009D7500">
            <w:pPr>
              <w:pStyle w:val="ConsPlusNormal"/>
              <w:jc w:val="center"/>
            </w:pPr>
            <w:r>
              <w:t>X</w:t>
            </w:r>
          </w:p>
        </w:tc>
        <w:tc>
          <w:tcPr>
            <w:tcW w:w="1701" w:type="dxa"/>
          </w:tcPr>
          <w:p w14:paraId="1062473D" w14:textId="77777777" w:rsidR="009D7500" w:rsidRDefault="009D7500">
            <w:pPr>
              <w:pStyle w:val="ConsPlusNormal"/>
              <w:jc w:val="center"/>
            </w:pPr>
            <w:r>
              <w:t>X</w:t>
            </w:r>
          </w:p>
        </w:tc>
        <w:tc>
          <w:tcPr>
            <w:tcW w:w="1701" w:type="dxa"/>
          </w:tcPr>
          <w:p w14:paraId="25539BAB" w14:textId="77777777" w:rsidR="009D7500" w:rsidRDefault="009D7500">
            <w:pPr>
              <w:pStyle w:val="ConsPlusNormal"/>
              <w:jc w:val="center"/>
            </w:pPr>
            <w:r>
              <w:t>X</w:t>
            </w:r>
          </w:p>
        </w:tc>
        <w:tc>
          <w:tcPr>
            <w:tcW w:w="1928" w:type="dxa"/>
          </w:tcPr>
          <w:p w14:paraId="1387C4EB" w14:textId="77777777" w:rsidR="009D7500" w:rsidRDefault="009D7500">
            <w:pPr>
              <w:pStyle w:val="ConsPlusNormal"/>
              <w:jc w:val="center"/>
            </w:pPr>
            <w:r>
              <w:t>X</w:t>
            </w:r>
          </w:p>
        </w:tc>
        <w:tc>
          <w:tcPr>
            <w:tcW w:w="1701" w:type="dxa"/>
          </w:tcPr>
          <w:p w14:paraId="5A9A1E05" w14:textId="77777777" w:rsidR="009D7500" w:rsidRDefault="009D7500">
            <w:pPr>
              <w:pStyle w:val="ConsPlusNormal"/>
              <w:jc w:val="center"/>
            </w:pPr>
            <w:r>
              <w:t>X</w:t>
            </w:r>
          </w:p>
        </w:tc>
        <w:tc>
          <w:tcPr>
            <w:tcW w:w="1701" w:type="dxa"/>
          </w:tcPr>
          <w:p w14:paraId="657E9DED" w14:textId="77777777" w:rsidR="009D7500" w:rsidRDefault="009D7500">
            <w:pPr>
              <w:pStyle w:val="ConsPlusNormal"/>
              <w:jc w:val="center"/>
            </w:pPr>
            <w:r>
              <w:t>X</w:t>
            </w:r>
          </w:p>
        </w:tc>
        <w:tc>
          <w:tcPr>
            <w:tcW w:w="1701" w:type="dxa"/>
          </w:tcPr>
          <w:p w14:paraId="457D6D75" w14:textId="77777777" w:rsidR="009D7500" w:rsidRDefault="009D7500">
            <w:pPr>
              <w:pStyle w:val="ConsPlusNormal"/>
              <w:jc w:val="center"/>
            </w:pPr>
            <w:r>
              <w:t>X</w:t>
            </w:r>
          </w:p>
        </w:tc>
        <w:tc>
          <w:tcPr>
            <w:tcW w:w="1701" w:type="dxa"/>
          </w:tcPr>
          <w:p w14:paraId="77DCEB9B" w14:textId="77777777" w:rsidR="009D7500" w:rsidRDefault="009D7500">
            <w:pPr>
              <w:pStyle w:val="ConsPlusNormal"/>
              <w:jc w:val="center"/>
            </w:pPr>
            <w:r>
              <w:t>X</w:t>
            </w:r>
          </w:p>
        </w:tc>
        <w:tc>
          <w:tcPr>
            <w:tcW w:w="1701" w:type="dxa"/>
          </w:tcPr>
          <w:p w14:paraId="71478BCC" w14:textId="77777777" w:rsidR="009D7500" w:rsidRDefault="009D7500">
            <w:pPr>
              <w:pStyle w:val="ConsPlusNormal"/>
              <w:jc w:val="center"/>
            </w:pPr>
            <w:r>
              <w:t>X</w:t>
            </w:r>
          </w:p>
        </w:tc>
        <w:tc>
          <w:tcPr>
            <w:tcW w:w="1417" w:type="dxa"/>
          </w:tcPr>
          <w:p w14:paraId="60CAFFED" w14:textId="77777777" w:rsidR="009D7500" w:rsidRDefault="009D7500">
            <w:pPr>
              <w:pStyle w:val="ConsPlusNormal"/>
              <w:jc w:val="center"/>
            </w:pPr>
            <w:r>
              <w:t>X</w:t>
            </w:r>
          </w:p>
        </w:tc>
        <w:tc>
          <w:tcPr>
            <w:tcW w:w="1701" w:type="dxa"/>
          </w:tcPr>
          <w:p w14:paraId="66C919D0" w14:textId="77777777" w:rsidR="009D7500" w:rsidRDefault="009D7500">
            <w:pPr>
              <w:pStyle w:val="ConsPlusNormal"/>
              <w:jc w:val="center"/>
            </w:pPr>
            <w:r>
              <w:t>X</w:t>
            </w:r>
          </w:p>
        </w:tc>
        <w:tc>
          <w:tcPr>
            <w:tcW w:w="1417" w:type="dxa"/>
          </w:tcPr>
          <w:p w14:paraId="4BF01DEC" w14:textId="77777777" w:rsidR="009D7500" w:rsidRDefault="009D7500">
            <w:pPr>
              <w:pStyle w:val="ConsPlusNormal"/>
              <w:jc w:val="center"/>
            </w:pPr>
            <w:r>
              <w:t>X</w:t>
            </w:r>
          </w:p>
        </w:tc>
      </w:tr>
      <w:tr w:rsidR="009D7500" w14:paraId="0D2EB9F9" w14:textId="77777777">
        <w:tc>
          <w:tcPr>
            <w:tcW w:w="2835" w:type="dxa"/>
          </w:tcPr>
          <w:p w14:paraId="2D9DC39C" w14:textId="77777777" w:rsidR="009D7500" w:rsidRDefault="009D7500">
            <w:pPr>
              <w:pStyle w:val="ConsPlusNormal"/>
            </w:pPr>
            <w:r>
              <w:lastRenderedPageBreak/>
              <w:t xml:space="preserve">7. Медицинские и иные государственные услуги (работы), оказываемые (выполняемые) в медицинских организациях, подведомственных Министерству здравоохранения Свердловской области,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3431">
              <w:r>
                <w:rPr>
                  <w:color w:val="0000FF"/>
                </w:rPr>
                <w:t>&lt;9&gt;</w:t>
              </w:r>
            </w:hyperlink>
            <w:r>
              <w:t xml:space="preserve">, за </w:t>
            </w:r>
            <w:r>
              <w:lastRenderedPageBreak/>
              <w:t>исключением медицинской помощи, оказываемой за счет средств ОМС</w:t>
            </w:r>
          </w:p>
        </w:tc>
        <w:tc>
          <w:tcPr>
            <w:tcW w:w="964" w:type="dxa"/>
          </w:tcPr>
          <w:p w14:paraId="1865F125" w14:textId="77777777" w:rsidR="009D7500" w:rsidRDefault="009D7500">
            <w:pPr>
              <w:pStyle w:val="ConsPlusNormal"/>
              <w:jc w:val="center"/>
            </w:pPr>
            <w:r>
              <w:lastRenderedPageBreak/>
              <w:t>28</w:t>
            </w:r>
          </w:p>
        </w:tc>
        <w:tc>
          <w:tcPr>
            <w:tcW w:w="2041" w:type="dxa"/>
          </w:tcPr>
          <w:p w14:paraId="19E0D822" w14:textId="77777777" w:rsidR="009D7500" w:rsidRDefault="009D7500">
            <w:pPr>
              <w:pStyle w:val="ConsPlusNormal"/>
              <w:jc w:val="center"/>
            </w:pPr>
            <w:r>
              <w:t>X</w:t>
            </w:r>
          </w:p>
        </w:tc>
        <w:tc>
          <w:tcPr>
            <w:tcW w:w="1701" w:type="dxa"/>
          </w:tcPr>
          <w:p w14:paraId="61D052F6" w14:textId="77777777" w:rsidR="009D7500" w:rsidRDefault="009D7500">
            <w:pPr>
              <w:pStyle w:val="ConsPlusNormal"/>
              <w:jc w:val="center"/>
            </w:pPr>
            <w:r>
              <w:t>X</w:t>
            </w:r>
          </w:p>
        </w:tc>
        <w:tc>
          <w:tcPr>
            <w:tcW w:w="1701" w:type="dxa"/>
          </w:tcPr>
          <w:p w14:paraId="100B9391" w14:textId="77777777" w:rsidR="009D7500" w:rsidRDefault="009D7500">
            <w:pPr>
              <w:pStyle w:val="ConsPlusNormal"/>
              <w:jc w:val="center"/>
            </w:pPr>
            <w:r>
              <w:t>X</w:t>
            </w:r>
          </w:p>
        </w:tc>
        <w:tc>
          <w:tcPr>
            <w:tcW w:w="1701" w:type="dxa"/>
          </w:tcPr>
          <w:p w14:paraId="2728E03E" w14:textId="77777777" w:rsidR="009D7500" w:rsidRDefault="009D7500">
            <w:pPr>
              <w:pStyle w:val="ConsPlusNormal"/>
              <w:jc w:val="center"/>
            </w:pPr>
            <w:r>
              <w:t>X</w:t>
            </w:r>
          </w:p>
        </w:tc>
        <w:tc>
          <w:tcPr>
            <w:tcW w:w="1701" w:type="dxa"/>
          </w:tcPr>
          <w:p w14:paraId="662F77B3" w14:textId="77777777" w:rsidR="009D7500" w:rsidRDefault="009D7500">
            <w:pPr>
              <w:pStyle w:val="ConsPlusNormal"/>
              <w:jc w:val="center"/>
            </w:pPr>
            <w:r>
              <w:t>X</w:t>
            </w:r>
          </w:p>
        </w:tc>
        <w:tc>
          <w:tcPr>
            <w:tcW w:w="1928" w:type="dxa"/>
          </w:tcPr>
          <w:p w14:paraId="460FEB50" w14:textId="77777777" w:rsidR="009D7500" w:rsidRDefault="009D7500">
            <w:pPr>
              <w:pStyle w:val="ConsPlusNormal"/>
              <w:jc w:val="center"/>
            </w:pPr>
            <w:r>
              <w:t>X</w:t>
            </w:r>
          </w:p>
        </w:tc>
        <w:tc>
          <w:tcPr>
            <w:tcW w:w="1701" w:type="dxa"/>
          </w:tcPr>
          <w:p w14:paraId="6BC33B5E" w14:textId="77777777" w:rsidR="009D7500" w:rsidRDefault="009D7500">
            <w:pPr>
              <w:pStyle w:val="ConsPlusNormal"/>
              <w:jc w:val="center"/>
            </w:pPr>
            <w:r>
              <w:t>X</w:t>
            </w:r>
          </w:p>
        </w:tc>
        <w:tc>
          <w:tcPr>
            <w:tcW w:w="1701" w:type="dxa"/>
          </w:tcPr>
          <w:p w14:paraId="3BC98726" w14:textId="77777777" w:rsidR="009D7500" w:rsidRDefault="009D7500">
            <w:pPr>
              <w:pStyle w:val="ConsPlusNormal"/>
              <w:jc w:val="center"/>
            </w:pPr>
            <w:r>
              <w:t>894,6</w:t>
            </w:r>
          </w:p>
        </w:tc>
        <w:tc>
          <w:tcPr>
            <w:tcW w:w="1701" w:type="dxa"/>
          </w:tcPr>
          <w:p w14:paraId="3D529C57" w14:textId="77777777" w:rsidR="009D7500" w:rsidRDefault="009D7500">
            <w:pPr>
              <w:pStyle w:val="ConsPlusNormal"/>
              <w:jc w:val="center"/>
            </w:pPr>
            <w:r>
              <w:t>894,6</w:t>
            </w:r>
          </w:p>
        </w:tc>
        <w:tc>
          <w:tcPr>
            <w:tcW w:w="1701" w:type="dxa"/>
          </w:tcPr>
          <w:p w14:paraId="25447FC9" w14:textId="77777777" w:rsidR="009D7500" w:rsidRDefault="009D7500">
            <w:pPr>
              <w:pStyle w:val="ConsPlusNormal"/>
              <w:jc w:val="center"/>
            </w:pPr>
            <w:r>
              <w:t>X</w:t>
            </w:r>
          </w:p>
        </w:tc>
        <w:tc>
          <w:tcPr>
            <w:tcW w:w="1701" w:type="dxa"/>
          </w:tcPr>
          <w:p w14:paraId="4FE7151D" w14:textId="77777777" w:rsidR="009D7500" w:rsidRDefault="009D7500">
            <w:pPr>
              <w:pStyle w:val="ConsPlusNormal"/>
              <w:jc w:val="center"/>
            </w:pPr>
            <w:r>
              <w:t>3733561,2</w:t>
            </w:r>
          </w:p>
        </w:tc>
        <w:tc>
          <w:tcPr>
            <w:tcW w:w="1417" w:type="dxa"/>
          </w:tcPr>
          <w:p w14:paraId="6F21E43B" w14:textId="77777777" w:rsidR="009D7500" w:rsidRDefault="009D7500">
            <w:pPr>
              <w:pStyle w:val="ConsPlusNormal"/>
              <w:jc w:val="center"/>
            </w:pPr>
            <w:r>
              <w:t>8,4</w:t>
            </w:r>
          </w:p>
        </w:tc>
        <w:tc>
          <w:tcPr>
            <w:tcW w:w="1701" w:type="dxa"/>
          </w:tcPr>
          <w:p w14:paraId="023D9E74" w14:textId="77777777" w:rsidR="009D7500" w:rsidRDefault="009D7500">
            <w:pPr>
              <w:pStyle w:val="ConsPlusNormal"/>
              <w:jc w:val="center"/>
            </w:pPr>
            <w:r>
              <w:t>X</w:t>
            </w:r>
          </w:p>
        </w:tc>
        <w:tc>
          <w:tcPr>
            <w:tcW w:w="1417" w:type="dxa"/>
          </w:tcPr>
          <w:p w14:paraId="10F474BA" w14:textId="77777777" w:rsidR="009D7500" w:rsidRDefault="009D7500">
            <w:pPr>
              <w:pStyle w:val="ConsPlusNormal"/>
              <w:jc w:val="center"/>
            </w:pPr>
            <w:r>
              <w:t>X</w:t>
            </w:r>
          </w:p>
        </w:tc>
      </w:tr>
      <w:tr w:rsidR="009D7500" w14:paraId="4FFE5C76" w14:textId="77777777">
        <w:tc>
          <w:tcPr>
            <w:tcW w:w="2835" w:type="dxa"/>
          </w:tcPr>
          <w:p w14:paraId="54A14AFD" w14:textId="77777777" w:rsidR="009D7500" w:rsidRDefault="009D7500">
            <w:pPr>
              <w:pStyle w:val="ConsPlusNormal"/>
            </w:pPr>
            <w:r>
              <w:t xml:space="preserve">8. Высокотехнологичная медицинская помощь, оказываемая в медицинских организациях Свердловской области, не включенная в базовую программу ОМС и предусмотренная </w:t>
            </w:r>
            <w:hyperlink r:id="rId183">
              <w:r>
                <w:rPr>
                  <w:color w:val="0000FF"/>
                </w:rPr>
                <w:t>разделом II</w:t>
              </w:r>
            </w:hyperlink>
            <w:r>
              <w:t xml:space="preserve"> приложения N 1 к Программе государственных гарантий Российской Федерации</w:t>
            </w:r>
          </w:p>
        </w:tc>
        <w:tc>
          <w:tcPr>
            <w:tcW w:w="964" w:type="dxa"/>
          </w:tcPr>
          <w:p w14:paraId="4AC6BB54" w14:textId="77777777" w:rsidR="009D7500" w:rsidRDefault="009D7500">
            <w:pPr>
              <w:pStyle w:val="ConsPlusNormal"/>
              <w:jc w:val="center"/>
            </w:pPr>
            <w:r>
              <w:t>29</w:t>
            </w:r>
          </w:p>
        </w:tc>
        <w:tc>
          <w:tcPr>
            <w:tcW w:w="2041" w:type="dxa"/>
          </w:tcPr>
          <w:p w14:paraId="450D632D" w14:textId="77777777" w:rsidR="009D7500" w:rsidRDefault="009D7500">
            <w:pPr>
              <w:pStyle w:val="ConsPlusNormal"/>
            </w:pPr>
          </w:p>
        </w:tc>
        <w:tc>
          <w:tcPr>
            <w:tcW w:w="1701" w:type="dxa"/>
          </w:tcPr>
          <w:p w14:paraId="2DA29123" w14:textId="77777777" w:rsidR="009D7500" w:rsidRDefault="009D7500">
            <w:pPr>
              <w:pStyle w:val="ConsPlusNormal"/>
            </w:pPr>
          </w:p>
        </w:tc>
        <w:tc>
          <w:tcPr>
            <w:tcW w:w="1701" w:type="dxa"/>
          </w:tcPr>
          <w:p w14:paraId="50A6B2BF" w14:textId="77777777" w:rsidR="009D7500" w:rsidRDefault="009D7500">
            <w:pPr>
              <w:pStyle w:val="ConsPlusNormal"/>
            </w:pPr>
          </w:p>
        </w:tc>
        <w:tc>
          <w:tcPr>
            <w:tcW w:w="1701" w:type="dxa"/>
          </w:tcPr>
          <w:p w14:paraId="26242AB8" w14:textId="77777777" w:rsidR="009D7500" w:rsidRDefault="009D7500">
            <w:pPr>
              <w:pStyle w:val="ConsPlusNormal"/>
              <w:jc w:val="center"/>
            </w:pPr>
            <w:r>
              <w:t>X</w:t>
            </w:r>
          </w:p>
        </w:tc>
        <w:tc>
          <w:tcPr>
            <w:tcW w:w="1701" w:type="dxa"/>
          </w:tcPr>
          <w:p w14:paraId="5487ACCF" w14:textId="77777777" w:rsidR="009D7500" w:rsidRDefault="009D7500">
            <w:pPr>
              <w:pStyle w:val="ConsPlusNormal"/>
              <w:jc w:val="center"/>
            </w:pPr>
            <w:r>
              <w:t>X</w:t>
            </w:r>
          </w:p>
        </w:tc>
        <w:tc>
          <w:tcPr>
            <w:tcW w:w="1928" w:type="dxa"/>
          </w:tcPr>
          <w:p w14:paraId="73FD647A" w14:textId="77777777" w:rsidR="009D7500" w:rsidRDefault="009D7500">
            <w:pPr>
              <w:pStyle w:val="ConsPlusNormal"/>
              <w:jc w:val="center"/>
            </w:pPr>
            <w:r>
              <w:t>X</w:t>
            </w:r>
          </w:p>
        </w:tc>
        <w:tc>
          <w:tcPr>
            <w:tcW w:w="1701" w:type="dxa"/>
          </w:tcPr>
          <w:p w14:paraId="5B049002" w14:textId="77777777" w:rsidR="009D7500" w:rsidRDefault="009D7500">
            <w:pPr>
              <w:pStyle w:val="ConsPlusNormal"/>
              <w:jc w:val="center"/>
            </w:pPr>
            <w:r>
              <w:t>0</w:t>
            </w:r>
          </w:p>
        </w:tc>
        <w:tc>
          <w:tcPr>
            <w:tcW w:w="1701" w:type="dxa"/>
          </w:tcPr>
          <w:p w14:paraId="591587F3" w14:textId="77777777" w:rsidR="009D7500" w:rsidRDefault="009D7500">
            <w:pPr>
              <w:pStyle w:val="ConsPlusNormal"/>
              <w:jc w:val="center"/>
            </w:pPr>
            <w:r>
              <w:t>735,4</w:t>
            </w:r>
          </w:p>
        </w:tc>
        <w:tc>
          <w:tcPr>
            <w:tcW w:w="1701" w:type="dxa"/>
          </w:tcPr>
          <w:p w14:paraId="2A0D4C58" w14:textId="77777777" w:rsidR="009D7500" w:rsidRDefault="009D7500">
            <w:pPr>
              <w:pStyle w:val="ConsPlusNormal"/>
              <w:jc w:val="center"/>
            </w:pPr>
            <w:r>
              <w:t>735,4</w:t>
            </w:r>
          </w:p>
        </w:tc>
        <w:tc>
          <w:tcPr>
            <w:tcW w:w="1701" w:type="dxa"/>
          </w:tcPr>
          <w:p w14:paraId="5B36A85B" w14:textId="77777777" w:rsidR="009D7500" w:rsidRDefault="009D7500">
            <w:pPr>
              <w:pStyle w:val="ConsPlusNormal"/>
              <w:jc w:val="center"/>
            </w:pPr>
            <w:r>
              <w:t>X</w:t>
            </w:r>
          </w:p>
        </w:tc>
        <w:tc>
          <w:tcPr>
            <w:tcW w:w="1701" w:type="dxa"/>
          </w:tcPr>
          <w:p w14:paraId="5AE58379" w14:textId="77777777" w:rsidR="009D7500" w:rsidRDefault="009D7500">
            <w:pPr>
              <w:pStyle w:val="ConsPlusNormal"/>
              <w:jc w:val="center"/>
            </w:pPr>
            <w:r>
              <w:t>3069129,0</w:t>
            </w:r>
          </w:p>
        </w:tc>
        <w:tc>
          <w:tcPr>
            <w:tcW w:w="1417" w:type="dxa"/>
          </w:tcPr>
          <w:p w14:paraId="31F19FAF" w14:textId="77777777" w:rsidR="009D7500" w:rsidRDefault="009D7500">
            <w:pPr>
              <w:pStyle w:val="ConsPlusNormal"/>
              <w:jc w:val="center"/>
            </w:pPr>
            <w:r>
              <w:t>6,9</w:t>
            </w:r>
          </w:p>
        </w:tc>
        <w:tc>
          <w:tcPr>
            <w:tcW w:w="1701" w:type="dxa"/>
          </w:tcPr>
          <w:p w14:paraId="1D87D78A" w14:textId="77777777" w:rsidR="009D7500" w:rsidRDefault="009D7500">
            <w:pPr>
              <w:pStyle w:val="ConsPlusNormal"/>
              <w:jc w:val="center"/>
            </w:pPr>
            <w:r>
              <w:t>X</w:t>
            </w:r>
          </w:p>
        </w:tc>
        <w:tc>
          <w:tcPr>
            <w:tcW w:w="1417" w:type="dxa"/>
          </w:tcPr>
          <w:p w14:paraId="7F64903C" w14:textId="77777777" w:rsidR="009D7500" w:rsidRDefault="009D7500">
            <w:pPr>
              <w:pStyle w:val="ConsPlusNormal"/>
              <w:jc w:val="center"/>
            </w:pPr>
            <w:r>
              <w:t>X</w:t>
            </w:r>
          </w:p>
        </w:tc>
      </w:tr>
      <w:tr w:rsidR="009D7500" w14:paraId="17B1B0C9" w14:textId="77777777">
        <w:tc>
          <w:tcPr>
            <w:tcW w:w="2835" w:type="dxa"/>
          </w:tcPr>
          <w:p w14:paraId="6C2DEEB6" w14:textId="77777777" w:rsidR="009D7500" w:rsidRDefault="009D7500">
            <w:pPr>
              <w:pStyle w:val="ConsPlusNormal"/>
            </w:pPr>
            <w:r>
              <w:t xml:space="preserve">9. Расходы на содержание и обеспечение деятельности </w:t>
            </w:r>
            <w:r>
              <w:lastRenderedPageBreak/>
              <w:t>подведомственных медицинских организаций,</w:t>
            </w:r>
          </w:p>
          <w:p w14:paraId="392B9FC6" w14:textId="77777777" w:rsidR="009D7500" w:rsidRDefault="009D7500">
            <w:pPr>
              <w:pStyle w:val="ConsPlusNormal"/>
            </w:pPr>
            <w:r>
              <w:t>в том числе на:</w:t>
            </w:r>
          </w:p>
        </w:tc>
        <w:tc>
          <w:tcPr>
            <w:tcW w:w="964" w:type="dxa"/>
          </w:tcPr>
          <w:p w14:paraId="599D38E2" w14:textId="77777777" w:rsidR="009D7500" w:rsidRDefault="009D7500">
            <w:pPr>
              <w:pStyle w:val="ConsPlusNormal"/>
              <w:jc w:val="center"/>
            </w:pPr>
            <w:r>
              <w:lastRenderedPageBreak/>
              <w:t>30</w:t>
            </w:r>
          </w:p>
        </w:tc>
        <w:tc>
          <w:tcPr>
            <w:tcW w:w="2041" w:type="dxa"/>
          </w:tcPr>
          <w:p w14:paraId="7F9C1AA7" w14:textId="77777777" w:rsidR="009D7500" w:rsidRDefault="009D7500">
            <w:pPr>
              <w:pStyle w:val="ConsPlusNormal"/>
              <w:jc w:val="center"/>
            </w:pPr>
            <w:r>
              <w:t>X</w:t>
            </w:r>
          </w:p>
        </w:tc>
        <w:tc>
          <w:tcPr>
            <w:tcW w:w="1701" w:type="dxa"/>
          </w:tcPr>
          <w:p w14:paraId="22B76FBB" w14:textId="77777777" w:rsidR="009D7500" w:rsidRDefault="009D7500">
            <w:pPr>
              <w:pStyle w:val="ConsPlusNormal"/>
              <w:jc w:val="center"/>
            </w:pPr>
            <w:r>
              <w:t>X</w:t>
            </w:r>
          </w:p>
        </w:tc>
        <w:tc>
          <w:tcPr>
            <w:tcW w:w="1701" w:type="dxa"/>
          </w:tcPr>
          <w:p w14:paraId="72462489" w14:textId="77777777" w:rsidR="009D7500" w:rsidRDefault="009D7500">
            <w:pPr>
              <w:pStyle w:val="ConsPlusNormal"/>
              <w:jc w:val="center"/>
            </w:pPr>
            <w:r>
              <w:t>X</w:t>
            </w:r>
          </w:p>
        </w:tc>
        <w:tc>
          <w:tcPr>
            <w:tcW w:w="1701" w:type="dxa"/>
          </w:tcPr>
          <w:p w14:paraId="07F4802D" w14:textId="77777777" w:rsidR="009D7500" w:rsidRDefault="009D7500">
            <w:pPr>
              <w:pStyle w:val="ConsPlusNormal"/>
              <w:jc w:val="center"/>
            </w:pPr>
            <w:r>
              <w:t>X</w:t>
            </w:r>
          </w:p>
        </w:tc>
        <w:tc>
          <w:tcPr>
            <w:tcW w:w="1701" w:type="dxa"/>
          </w:tcPr>
          <w:p w14:paraId="49E6011C" w14:textId="77777777" w:rsidR="009D7500" w:rsidRDefault="009D7500">
            <w:pPr>
              <w:pStyle w:val="ConsPlusNormal"/>
              <w:jc w:val="center"/>
            </w:pPr>
            <w:r>
              <w:t>X</w:t>
            </w:r>
          </w:p>
        </w:tc>
        <w:tc>
          <w:tcPr>
            <w:tcW w:w="1928" w:type="dxa"/>
          </w:tcPr>
          <w:p w14:paraId="17C562F2" w14:textId="77777777" w:rsidR="009D7500" w:rsidRDefault="009D7500">
            <w:pPr>
              <w:pStyle w:val="ConsPlusNormal"/>
              <w:jc w:val="center"/>
            </w:pPr>
            <w:r>
              <w:t>X</w:t>
            </w:r>
          </w:p>
        </w:tc>
        <w:tc>
          <w:tcPr>
            <w:tcW w:w="1701" w:type="dxa"/>
          </w:tcPr>
          <w:p w14:paraId="0A71943E" w14:textId="77777777" w:rsidR="009D7500" w:rsidRDefault="009D7500">
            <w:pPr>
              <w:pStyle w:val="ConsPlusNormal"/>
              <w:jc w:val="center"/>
            </w:pPr>
            <w:r>
              <w:t>X</w:t>
            </w:r>
          </w:p>
        </w:tc>
        <w:tc>
          <w:tcPr>
            <w:tcW w:w="1701" w:type="dxa"/>
          </w:tcPr>
          <w:p w14:paraId="4250B616" w14:textId="77777777" w:rsidR="009D7500" w:rsidRDefault="009D7500">
            <w:pPr>
              <w:pStyle w:val="ConsPlusNormal"/>
              <w:jc w:val="center"/>
            </w:pPr>
            <w:r>
              <w:t>1953,3</w:t>
            </w:r>
          </w:p>
        </w:tc>
        <w:tc>
          <w:tcPr>
            <w:tcW w:w="1701" w:type="dxa"/>
          </w:tcPr>
          <w:p w14:paraId="2D66403C" w14:textId="77777777" w:rsidR="009D7500" w:rsidRDefault="009D7500">
            <w:pPr>
              <w:pStyle w:val="ConsPlusNormal"/>
              <w:jc w:val="center"/>
            </w:pPr>
            <w:r>
              <w:t>1953,3</w:t>
            </w:r>
          </w:p>
        </w:tc>
        <w:tc>
          <w:tcPr>
            <w:tcW w:w="1701" w:type="dxa"/>
          </w:tcPr>
          <w:p w14:paraId="46BB1A42" w14:textId="77777777" w:rsidR="009D7500" w:rsidRDefault="009D7500">
            <w:pPr>
              <w:pStyle w:val="ConsPlusNormal"/>
              <w:jc w:val="center"/>
            </w:pPr>
            <w:r>
              <w:t>X</w:t>
            </w:r>
          </w:p>
        </w:tc>
        <w:tc>
          <w:tcPr>
            <w:tcW w:w="1701" w:type="dxa"/>
          </w:tcPr>
          <w:p w14:paraId="12EB355D" w14:textId="77777777" w:rsidR="009D7500" w:rsidRDefault="009D7500">
            <w:pPr>
              <w:pStyle w:val="ConsPlusNormal"/>
              <w:jc w:val="center"/>
            </w:pPr>
            <w:r>
              <w:t>8151838,0</w:t>
            </w:r>
          </w:p>
        </w:tc>
        <w:tc>
          <w:tcPr>
            <w:tcW w:w="1417" w:type="dxa"/>
          </w:tcPr>
          <w:p w14:paraId="646AED07" w14:textId="77777777" w:rsidR="009D7500" w:rsidRDefault="009D7500">
            <w:pPr>
              <w:pStyle w:val="ConsPlusNormal"/>
              <w:jc w:val="center"/>
            </w:pPr>
            <w:r>
              <w:t>18,4</w:t>
            </w:r>
          </w:p>
        </w:tc>
        <w:tc>
          <w:tcPr>
            <w:tcW w:w="1701" w:type="dxa"/>
          </w:tcPr>
          <w:p w14:paraId="751400E1" w14:textId="77777777" w:rsidR="009D7500" w:rsidRDefault="009D7500">
            <w:pPr>
              <w:pStyle w:val="ConsPlusNormal"/>
              <w:jc w:val="center"/>
            </w:pPr>
            <w:r>
              <w:t>X</w:t>
            </w:r>
          </w:p>
        </w:tc>
        <w:tc>
          <w:tcPr>
            <w:tcW w:w="1417" w:type="dxa"/>
          </w:tcPr>
          <w:p w14:paraId="1B72A1B1" w14:textId="77777777" w:rsidR="009D7500" w:rsidRDefault="009D7500">
            <w:pPr>
              <w:pStyle w:val="ConsPlusNormal"/>
              <w:jc w:val="center"/>
            </w:pPr>
            <w:r>
              <w:t>X</w:t>
            </w:r>
          </w:p>
        </w:tc>
      </w:tr>
      <w:tr w:rsidR="009D7500" w14:paraId="241C4A06" w14:textId="77777777">
        <w:tc>
          <w:tcPr>
            <w:tcW w:w="2835" w:type="dxa"/>
          </w:tcPr>
          <w:p w14:paraId="16D7CC50" w14:textId="77777777" w:rsidR="009D7500" w:rsidRDefault="009D7500">
            <w:pPr>
              <w:pStyle w:val="ConsPlusNormal"/>
            </w:pPr>
            <w:r>
              <w:t>9.1. Финансовое обеспечение расходов медицинских организаций, не включенных в структуру тарифов ОМС</w:t>
            </w:r>
          </w:p>
        </w:tc>
        <w:tc>
          <w:tcPr>
            <w:tcW w:w="964" w:type="dxa"/>
          </w:tcPr>
          <w:p w14:paraId="6FC5E2DD" w14:textId="77777777" w:rsidR="009D7500" w:rsidRDefault="009D7500">
            <w:pPr>
              <w:pStyle w:val="ConsPlusNormal"/>
              <w:jc w:val="center"/>
            </w:pPr>
            <w:r>
              <w:t>31</w:t>
            </w:r>
          </w:p>
        </w:tc>
        <w:tc>
          <w:tcPr>
            <w:tcW w:w="2041" w:type="dxa"/>
          </w:tcPr>
          <w:p w14:paraId="159D3545" w14:textId="77777777" w:rsidR="009D7500" w:rsidRDefault="009D7500">
            <w:pPr>
              <w:pStyle w:val="ConsPlusNormal"/>
              <w:jc w:val="center"/>
            </w:pPr>
            <w:r>
              <w:t>X</w:t>
            </w:r>
          </w:p>
        </w:tc>
        <w:tc>
          <w:tcPr>
            <w:tcW w:w="1701" w:type="dxa"/>
          </w:tcPr>
          <w:p w14:paraId="4B114AA5" w14:textId="77777777" w:rsidR="009D7500" w:rsidRDefault="009D7500">
            <w:pPr>
              <w:pStyle w:val="ConsPlusNormal"/>
              <w:jc w:val="center"/>
            </w:pPr>
            <w:r>
              <w:t>X</w:t>
            </w:r>
          </w:p>
        </w:tc>
        <w:tc>
          <w:tcPr>
            <w:tcW w:w="1701" w:type="dxa"/>
          </w:tcPr>
          <w:p w14:paraId="716966B8" w14:textId="77777777" w:rsidR="009D7500" w:rsidRDefault="009D7500">
            <w:pPr>
              <w:pStyle w:val="ConsPlusNormal"/>
              <w:jc w:val="center"/>
            </w:pPr>
            <w:r>
              <w:t>X</w:t>
            </w:r>
          </w:p>
        </w:tc>
        <w:tc>
          <w:tcPr>
            <w:tcW w:w="1701" w:type="dxa"/>
          </w:tcPr>
          <w:p w14:paraId="73968552" w14:textId="77777777" w:rsidR="009D7500" w:rsidRDefault="009D7500">
            <w:pPr>
              <w:pStyle w:val="ConsPlusNormal"/>
              <w:jc w:val="center"/>
            </w:pPr>
            <w:r>
              <w:t>X</w:t>
            </w:r>
          </w:p>
        </w:tc>
        <w:tc>
          <w:tcPr>
            <w:tcW w:w="1701" w:type="dxa"/>
          </w:tcPr>
          <w:p w14:paraId="70858AF4" w14:textId="77777777" w:rsidR="009D7500" w:rsidRDefault="009D7500">
            <w:pPr>
              <w:pStyle w:val="ConsPlusNormal"/>
              <w:jc w:val="center"/>
            </w:pPr>
            <w:r>
              <w:t>X</w:t>
            </w:r>
          </w:p>
        </w:tc>
        <w:tc>
          <w:tcPr>
            <w:tcW w:w="1928" w:type="dxa"/>
          </w:tcPr>
          <w:p w14:paraId="4E30AFB2" w14:textId="77777777" w:rsidR="009D7500" w:rsidRDefault="009D7500">
            <w:pPr>
              <w:pStyle w:val="ConsPlusNormal"/>
              <w:jc w:val="center"/>
            </w:pPr>
            <w:r>
              <w:t>X</w:t>
            </w:r>
          </w:p>
        </w:tc>
        <w:tc>
          <w:tcPr>
            <w:tcW w:w="1701" w:type="dxa"/>
          </w:tcPr>
          <w:p w14:paraId="3CD11FA6" w14:textId="77777777" w:rsidR="009D7500" w:rsidRDefault="009D7500">
            <w:pPr>
              <w:pStyle w:val="ConsPlusNormal"/>
              <w:jc w:val="center"/>
            </w:pPr>
            <w:r>
              <w:t>X</w:t>
            </w:r>
          </w:p>
        </w:tc>
        <w:tc>
          <w:tcPr>
            <w:tcW w:w="1701" w:type="dxa"/>
          </w:tcPr>
          <w:p w14:paraId="3DB7F0EE" w14:textId="77777777" w:rsidR="009D7500" w:rsidRDefault="009D7500">
            <w:pPr>
              <w:pStyle w:val="ConsPlusNormal"/>
              <w:jc w:val="center"/>
            </w:pPr>
            <w:r>
              <w:t>1532,8</w:t>
            </w:r>
          </w:p>
        </w:tc>
        <w:tc>
          <w:tcPr>
            <w:tcW w:w="1701" w:type="dxa"/>
          </w:tcPr>
          <w:p w14:paraId="54A2BB31" w14:textId="77777777" w:rsidR="009D7500" w:rsidRDefault="009D7500">
            <w:pPr>
              <w:pStyle w:val="ConsPlusNormal"/>
              <w:jc w:val="center"/>
            </w:pPr>
            <w:r>
              <w:t>1532,8</w:t>
            </w:r>
          </w:p>
        </w:tc>
        <w:tc>
          <w:tcPr>
            <w:tcW w:w="1701" w:type="dxa"/>
          </w:tcPr>
          <w:p w14:paraId="01F433C0" w14:textId="77777777" w:rsidR="009D7500" w:rsidRDefault="009D7500">
            <w:pPr>
              <w:pStyle w:val="ConsPlusNormal"/>
              <w:jc w:val="center"/>
            </w:pPr>
            <w:r>
              <w:t>X</w:t>
            </w:r>
          </w:p>
        </w:tc>
        <w:tc>
          <w:tcPr>
            <w:tcW w:w="1701" w:type="dxa"/>
          </w:tcPr>
          <w:p w14:paraId="10720446" w14:textId="77777777" w:rsidR="009D7500" w:rsidRDefault="009D7500">
            <w:pPr>
              <w:pStyle w:val="ConsPlusNormal"/>
              <w:jc w:val="center"/>
            </w:pPr>
            <w:r>
              <w:t>6396946,1</w:t>
            </w:r>
          </w:p>
        </w:tc>
        <w:tc>
          <w:tcPr>
            <w:tcW w:w="1417" w:type="dxa"/>
          </w:tcPr>
          <w:p w14:paraId="011ABBC4" w14:textId="77777777" w:rsidR="009D7500" w:rsidRDefault="009D7500">
            <w:pPr>
              <w:pStyle w:val="ConsPlusNormal"/>
              <w:jc w:val="center"/>
            </w:pPr>
            <w:r>
              <w:t>14,4</w:t>
            </w:r>
          </w:p>
        </w:tc>
        <w:tc>
          <w:tcPr>
            <w:tcW w:w="1701" w:type="dxa"/>
          </w:tcPr>
          <w:p w14:paraId="79A1F982" w14:textId="77777777" w:rsidR="009D7500" w:rsidRDefault="009D7500">
            <w:pPr>
              <w:pStyle w:val="ConsPlusNormal"/>
              <w:jc w:val="center"/>
            </w:pPr>
            <w:r>
              <w:t>X</w:t>
            </w:r>
          </w:p>
        </w:tc>
        <w:tc>
          <w:tcPr>
            <w:tcW w:w="1417" w:type="dxa"/>
          </w:tcPr>
          <w:p w14:paraId="55EDEFFB" w14:textId="77777777" w:rsidR="009D7500" w:rsidRDefault="009D7500">
            <w:pPr>
              <w:pStyle w:val="ConsPlusNormal"/>
              <w:jc w:val="center"/>
            </w:pPr>
            <w:r>
              <w:t>X</w:t>
            </w:r>
          </w:p>
        </w:tc>
      </w:tr>
      <w:tr w:rsidR="009D7500" w14:paraId="78984960" w14:textId="77777777">
        <w:tc>
          <w:tcPr>
            <w:tcW w:w="2835" w:type="dxa"/>
          </w:tcPr>
          <w:p w14:paraId="6C5099D9" w14:textId="77777777" w:rsidR="009D7500" w:rsidRDefault="009D7500">
            <w:pPr>
              <w:pStyle w:val="ConsPlusNormal"/>
            </w:pPr>
            <w: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w:t>
            </w:r>
            <w:r>
              <w:lastRenderedPageBreak/>
              <w:t>в структуре тарифов ОМС</w:t>
            </w:r>
          </w:p>
        </w:tc>
        <w:tc>
          <w:tcPr>
            <w:tcW w:w="964" w:type="dxa"/>
          </w:tcPr>
          <w:p w14:paraId="6B2B1995" w14:textId="77777777" w:rsidR="009D7500" w:rsidRDefault="009D7500">
            <w:pPr>
              <w:pStyle w:val="ConsPlusNormal"/>
              <w:jc w:val="center"/>
            </w:pPr>
            <w:r>
              <w:lastRenderedPageBreak/>
              <w:t>32</w:t>
            </w:r>
          </w:p>
        </w:tc>
        <w:tc>
          <w:tcPr>
            <w:tcW w:w="2041" w:type="dxa"/>
          </w:tcPr>
          <w:p w14:paraId="6F815DCA" w14:textId="77777777" w:rsidR="009D7500" w:rsidRDefault="009D7500">
            <w:pPr>
              <w:pStyle w:val="ConsPlusNormal"/>
              <w:jc w:val="center"/>
            </w:pPr>
            <w:r>
              <w:t>X</w:t>
            </w:r>
          </w:p>
        </w:tc>
        <w:tc>
          <w:tcPr>
            <w:tcW w:w="1701" w:type="dxa"/>
          </w:tcPr>
          <w:p w14:paraId="50F8078B" w14:textId="77777777" w:rsidR="009D7500" w:rsidRDefault="009D7500">
            <w:pPr>
              <w:pStyle w:val="ConsPlusNormal"/>
              <w:jc w:val="center"/>
            </w:pPr>
            <w:r>
              <w:t>X</w:t>
            </w:r>
          </w:p>
        </w:tc>
        <w:tc>
          <w:tcPr>
            <w:tcW w:w="1701" w:type="dxa"/>
          </w:tcPr>
          <w:p w14:paraId="56462E65" w14:textId="77777777" w:rsidR="009D7500" w:rsidRDefault="009D7500">
            <w:pPr>
              <w:pStyle w:val="ConsPlusNormal"/>
              <w:jc w:val="center"/>
            </w:pPr>
            <w:r>
              <w:t>X</w:t>
            </w:r>
          </w:p>
        </w:tc>
        <w:tc>
          <w:tcPr>
            <w:tcW w:w="1701" w:type="dxa"/>
          </w:tcPr>
          <w:p w14:paraId="5D6EBCCB" w14:textId="77777777" w:rsidR="009D7500" w:rsidRDefault="009D7500">
            <w:pPr>
              <w:pStyle w:val="ConsPlusNormal"/>
              <w:jc w:val="center"/>
            </w:pPr>
            <w:r>
              <w:t>X</w:t>
            </w:r>
          </w:p>
        </w:tc>
        <w:tc>
          <w:tcPr>
            <w:tcW w:w="1701" w:type="dxa"/>
          </w:tcPr>
          <w:p w14:paraId="7C4DAB5B" w14:textId="77777777" w:rsidR="009D7500" w:rsidRDefault="009D7500">
            <w:pPr>
              <w:pStyle w:val="ConsPlusNormal"/>
              <w:jc w:val="center"/>
            </w:pPr>
            <w:r>
              <w:t>X</w:t>
            </w:r>
          </w:p>
        </w:tc>
        <w:tc>
          <w:tcPr>
            <w:tcW w:w="1928" w:type="dxa"/>
          </w:tcPr>
          <w:p w14:paraId="4AB3CCAD" w14:textId="77777777" w:rsidR="009D7500" w:rsidRDefault="009D7500">
            <w:pPr>
              <w:pStyle w:val="ConsPlusNormal"/>
              <w:jc w:val="center"/>
            </w:pPr>
            <w:r>
              <w:t>X</w:t>
            </w:r>
          </w:p>
        </w:tc>
        <w:tc>
          <w:tcPr>
            <w:tcW w:w="1701" w:type="dxa"/>
          </w:tcPr>
          <w:p w14:paraId="6EBFE42F" w14:textId="77777777" w:rsidR="009D7500" w:rsidRDefault="009D7500">
            <w:pPr>
              <w:pStyle w:val="ConsPlusNormal"/>
              <w:jc w:val="center"/>
            </w:pPr>
            <w:r>
              <w:t>X</w:t>
            </w:r>
          </w:p>
        </w:tc>
        <w:tc>
          <w:tcPr>
            <w:tcW w:w="1701" w:type="dxa"/>
          </w:tcPr>
          <w:p w14:paraId="52A1C906" w14:textId="77777777" w:rsidR="009D7500" w:rsidRDefault="009D7500">
            <w:pPr>
              <w:pStyle w:val="ConsPlusNormal"/>
              <w:jc w:val="center"/>
            </w:pPr>
            <w:r>
              <w:t>420,5</w:t>
            </w:r>
          </w:p>
        </w:tc>
        <w:tc>
          <w:tcPr>
            <w:tcW w:w="1701" w:type="dxa"/>
          </w:tcPr>
          <w:p w14:paraId="23A9BF07" w14:textId="77777777" w:rsidR="009D7500" w:rsidRDefault="009D7500">
            <w:pPr>
              <w:pStyle w:val="ConsPlusNormal"/>
              <w:jc w:val="center"/>
            </w:pPr>
            <w:r>
              <w:t>420,5</w:t>
            </w:r>
          </w:p>
        </w:tc>
        <w:tc>
          <w:tcPr>
            <w:tcW w:w="1701" w:type="dxa"/>
          </w:tcPr>
          <w:p w14:paraId="42122CD6" w14:textId="77777777" w:rsidR="009D7500" w:rsidRDefault="009D7500">
            <w:pPr>
              <w:pStyle w:val="ConsPlusNormal"/>
              <w:jc w:val="center"/>
            </w:pPr>
            <w:r>
              <w:t>X</w:t>
            </w:r>
          </w:p>
        </w:tc>
        <w:tc>
          <w:tcPr>
            <w:tcW w:w="1701" w:type="dxa"/>
          </w:tcPr>
          <w:p w14:paraId="4E4ED78C" w14:textId="77777777" w:rsidR="009D7500" w:rsidRDefault="009D7500">
            <w:pPr>
              <w:pStyle w:val="ConsPlusNormal"/>
              <w:jc w:val="center"/>
            </w:pPr>
            <w:r>
              <w:t>1754891,9</w:t>
            </w:r>
          </w:p>
        </w:tc>
        <w:tc>
          <w:tcPr>
            <w:tcW w:w="1417" w:type="dxa"/>
          </w:tcPr>
          <w:p w14:paraId="41AFEC7A" w14:textId="77777777" w:rsidR="009D7500" w:rsidRDefault="009D7500">
            <w:pPr>
              <w:pStyle w:val="ConsPlusNormal"/>
              <w:jc w:val="center"/>
            </w:pPr>
            <w:r>
              <w:t>4,1</w:t>
            </w:r>
          </w:p>
        </w:tc>
        <w:tc>
          <w:tcPr>
            <w:tcW w:w="1701" w:type="dxa"/>
          </w:tcPr>
          <w:p w14:paraId="150FDD43" w14:textId="77777777" w:rsidR="009D7500" w:rsidRDefault="009D7500">
            <w:pPr>
              <w:pStyle w:val="ConsPlusNormal"/>
              <w:jc w:val="center"/>
            </w:pPr>
            <w:r>
              <w:t>X</w:t>
            </w:r>
          </w:p>
        </w:tc>
        <w:tc>
          <w:tcPr>
            <w:tcW w:w="1417" w:type="dxa"/>
          </w:tcPr>
          <w:p w14:paraId="1CA81E1F" w14:textId="77777777" w:rsidR="009D7500" w:rsidRDefault="009D7500">
            <w:pPr>
              <w:pStyle w:val="ConsPlusNormal"/>
              <w:jc w:val="center"/>
            </w:pPr>
            <w:r>
              <w:t>X</w:t>
            </w:r>
          </w:p>
        </w:tc>
      </w:tr>
      <w:tr w:rsidR="009D7500" w14:paraId="11984ED9" w14:textId="77777777">
        <w:tc>
          <w:tcPr>
            <w:tcW w:w="2835" w:type="dxa"/>
          </w:tcPr>
          <w:p w14:paraId="0543D7F9" w14:textId="77777777" w:rsidR="009D7500" w:rsidRDefault="009D7500">
            <w:pPr>
              <w:pStyle w:val="ConsPlusNormal"/>
              <w:outlineLvl w:val="3"/>
            </w:pPr>
            <w: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законодательством Свердловской области</w:t>
            </w:r>
          </w:p>
          <w:p w14:paraId="16C114BF" w14:textId="77777777" w:rsidR="009D7500" w:rsidRDefault="009D7500">
            <w:pPr>
              <w:pStyle w:val="ConsPlusNormal"/>
            </w:pPr>
            <w:r>
              <w:t>в том числе:</w:t>
            </w:r>
          </w:p>
        </w:tc>
        <w:tc>
          <w:tcPr>
            <w:tcW w:w="964" w:type="dxa"/>
          </w:tcPr>
          <w:p w14:paraId="08459A17" w14:textId="77777777" w:rsidR="009D7500" w:rsidRDefault="009D7500">
            <w:pPr>
              <w:pStyle w:val="ConsPlusNormal"/>
              <w:jc w:val="center"/>
            </w:pPr>
            <w:r>
              <w:t>33</w:t>
            </w:r>
          </w:p>
        </w:tc>
        <w:tc>
          <w:tcPr>
            <w:tcW w:w="2041" w:type="dxa"/>
          </w:tcPr>
          <w:p w14:paraId="71350865" w14:textId="77777777" w:rsidR="009D7500" w:rsidRDefault="009D7500">
            <w:pPr>
              <w:pStyle w:val="ConsPlusNormal"/>
              <w:jc w:val="center"/>
            </w:pPr>
            <w:r>
              <w:t>X</w:t>
            </w:r>
          </w:p>
        </w:tc>
        <w:tc>
          <w:tcPr>
            <w:tcW w:w="1701" w:type="dxa"/>
          </w:tcPr>
          <w:p w14:paraId="1A8FF2B2" w14:textId="77777777" w:rsidR="009D7500" w:rsidRDefault="009D7500">
            <w:pPr>
              <w:pStyle w:val="ConsPlusNormal"/>
              <w:jc w:val="center"/>
            </w:pPr>
            <w:r>
              <w:t>X</w:t>
            </w:r>
          </w:p>
        </w:tc>
        <w:tc>
          <w:tcPr>
            <w:tcW w:w="1701" w:type="dxa"/>
          </w:tcPr>
          <w:p w14:paraId="1F5E4EA3" w14:textId="77777777" w:rsidR="009D7500" w:rsidRDefault="009D7500">
            <w:pPr>
              <w:pStyle w:val="ConsPlusNormal"/>
              <w:jc w:val="center"/>
            </w:pPr>
            <w:r>
              <w:t>X</w:t>
            </w:r>
          </w:p>
        </w:tc>
        <w:tc>
          <w:tcPr>
            <w:tcW w:w="1701" w:type="dxa"/>
          </w:tcPr>
          <w:p w14:paraId="7FFB90FD" w14:textId="77777777" w:rsidR="009D7500" w:rsidRDefault="009D7500">
            <w:pPr>
              <w:pStyle w:val="ConsPlusNormal"/>
              <w:jc w:val="center"/>
            </w:pPr>
            <w:r>
              <w:t>X</w:t>
            </w:r>
          </w:p>
        </w:tc>
        <w:tc>
          <w:tcPr>
            <w:tcW w:w="1701" w:type="dxa"/>
          </w:tcPr>
          <w:p w14:paraId="70F62894" w14:textId="77777777" w:rsidR="009D7500" w:rsidRDefault="009D7500">
            <w:pPr>
              <w:pStyle w:val="ConsPlusNormal"/>
              <w:jc w:val="center"/>
            </w:pPr>
            <w:r>
              <w:t>X</w:t>
            </w:r>
          </w:p>
        </w:tc>
        <w:tc>
          <w:tcPr>
            <w:tcW w:w="1928" w:type="dxa"/>
          </w:tcPr>
          <w:p w14:paraId="2E7F9A8C" w14:textId="77777777" w:rsidR="009D7500" w:rsidRDefault="009D7500">
            <w:pPr>
              <w:pStyle w:val="ConsPlusNormal"/>
              <w:jc w:val="center"/>
            </w:pPr>
            <w:r>
              <w:t>X</w:t>
            </w:r>
          </w:p>
        </w:tc>
        <w:tc>
          <w:tcPr>
            <w:tcW w:w="1701" w:type="dxa"/>
          </w:tcPr>
          <w:p w14:paraId="7058AC2C" w14:textId="77777777" w:rsidR="009D7500" w:rsidRDefault="009D7500">
            <w:pPr>
              <w:pStyle w:val="ConsPlusNormal"/>
              <w:jc w:val="center"/>
            </w:pPr>
            <w:r>
              <w:t>X</w:t>
            </w:r>
          </w:p>
        </w:tc>
        <w:tc>
          <w:tcPr>
            <w:tcW w:w="1701" w:type="dxa"/>
          </w:tcPr>
          <w:p w14:paraId="14D2007C" w14:textId="77777777" w:rsidR="009D7500" w:rsidRDefault="009D7500">
            <w:pPr>
              <w:pStyle w:val="ConsPlusNormal"/>
              <w:jc w:val="center"/>
            </w:pPr>
            <w:r>
              <w:t>3040,3</w:t>
            </w:r>
          </w:p>
        </w:tc>
        <w:tc>
          <w:tcPr>
            <w:tcW w:w="1701" w:type="dxa"/>
          </w:tcPr>
          <w:p w14:paraId="5769491F" w14:textId="77777777" w:rsidR="009D7500" w:rsidRDefault="009D7500">
            <w:pPr>
              <w:pStyle w:val="ConsPlusNormal"/>
              <w:jc w:val="center"/>
            </w:pPr>
            <w:r>
              <w:t>3040,3</w:t>
            </w:r>
          </w:p>
        </w:tc>
        <w:tc>
          <w:tcPr>
            <w:tcW w:w="1701" w:type="dxa"/>
          </w:tcPr>
          <w:p w14:paraId="7D270D50" w14:textId="77777777" w:rsidR="009D7500" w:rsidRDefault="009D7500">
            <w:pPr>
              <w:pStyle w:val="ConsPlusNormal"/>
              <w:jc w:val="center"/>
            </w:pPr>
            <w:r>
              <w:t>X</w:t>
            </w:r>
          </w:p>
        </w:tc>
        <w:tc>
          <w:tcPr>
            <w:tcW w:w="1701" w:type="dxa"/>
          </w:tcPr>
          <w:p w14:paraId="5E36BB35" w14:textId="77777777" w:rsidR="009D7500" w:rsidRDefault="009D7500">
            <w:pPr>
              <w:pStyle w:val="ConsPlusNormal"/>
              <w:jc w:val="center"/>
            </w:pPr>
            <w:r>
              <w:t>12688169,6</w:t>
            </w:r>
          </w:p>
        </w:tc>
        <w:tc>
          <w:tcPr>
            <w:tcW w:w="1417" w:type="dxa"/>
          </w:tcPr>
          <w:p w14:paraId="74B8D7E9" w14:textId="77777777" w:rsidR="009D7500" w:rsidRDefault="009D7500">
            <w:pPr>
              <w:pStyle w:val="ConsPlusNormal"/>
              <w:jc w:val="center"/>
            </w:pPr>
            <w:r>
              <w:t>29,1</w:t>
            </w:r>
          </w:p>
        </w:tc>
        <w:tc>
          <w:tcPr>
            <w:tcW w:w="1701" w:type="dxa"/>
          </w:tcPr>
          <w:p w14:paraId="724008EB" w14:textId="77777777" w:rsidR="009D7500" w:rsidRDefault="009D7500">
            <w:pPr>
              <w:pStyle w:val="ConsPlusNormal"/>
              <w:jc w:val="center"/>
            </w:pPr>
            <w:r>
              <w:t>X</w:t>
            </w:r>
          </w:p>
        </w:tc>
        <w:tc>
          <w:tcPr>
            <w:tcW w:w="1417" w:type="dxa"/>
          </w:tcPr>
          <w:p w14:paraId="1DA30234" w14:textId="77777777" w:rsidR="009D7500" w:rsidRDefault="009D7500">
            <w:pPr>
              <w:pStyle w:val="ConsPlusNormal"/>
              <w:jc w:val="center"/>
            </w:pPr>
            <w:r>
              <w:t>X</w:t>
            </w:r>
          </w:p>
        </w:tc>
      </w:tr>
      <w:tr w:rsidR="009D7500" w14:paraId="5474B6ED" w14:textId="77777777">
        <w:tc>
          <w:tcPr>
            <w:tcW w:w="2835" w:type="dxa"/>
          </w:tcPr>
          <w:p w14:paraId="1B159906" w14:textId="77777777" w:rsidR="009D7500" w:rsidRDefault="009D7500">
            <w:pPr>
              <w:pStyle w:val="ConsPlusNormal"/>
            </w:pPr>
            <w:r>
              <w:t xml:space="preserve">10. Обеспечение при амбулаторном лечении (бесплатно или с 50-процентной скидкой) </w:t>
            </w:r>
            <w:r>
              <w:lastRenderedPageBreak/>
              <w:t xml:space="preserve">лекарственными препаратами, медицинскими изделиями, продуктами лечебного (энтерального) питания </w:t>
            </w:r>
            <w:hyperlink w:anchor="P3432">
              <w:r>
                <w:rPr>
                  <w:color w:val="0000FF"/>
                </w:rPr>
                <w:t>&lt;10&gt;</w:t>
              </w:r>
            </w:hyperlink>
          </w:p>
        </w:tc>
        <w:tc>
          <w:tcPr>
            <w:tcW w:w="964" w:type="dxa"/>
          </w:tcPr>
          <w:p w14:paraId="269C4BE1" w14:textId="77777777" w:rsidR="009D7500" w:rsidRDefault="009D7500">
            <w:pPr>
              <w:pStyle w:val="ConsPlusNormal"/>
              <w:jc w:val="center"/>
            </w:pPr>
            <w:r>
              <w:lastRenderedPageBreak/>
              <w:t>34</w:t>
            </w:r>
          </w:p>
        </w:tc>
        <w:tc>
          <w:tcPr>
            <w:tcW w:w="2041" w:type="dxa"/>
          </w:tcPr>
          <w:p w14:paraId="5517C244" w14:textId="77777777" w:rsidR="009D7500" w:rsidRDefault="009D7500">
            <w:pPr>
              <w:pStyle w:val="ConsPlusNormal"/>
              <w:jc w:val="center"/>
            </w:pPr>
            <w:r>
              <w:t>X</w:t>
            </w:r>
          </w:p>
        </w:tc>
        <w:tc>
          <w:tcPr>
            <w:tcW w:w="1701" w:type="dxa"/>
          </w:tcPr>
          <w:p w14:paraId="0B848824" w14:textId="77777777" w:rsidR="009D7500" w:rsidRDefault="009D7500">
            <w:pPr>
              <w:pStyle w:val="ConsPlusNormal"/>
              <w:jc w:val="center"/>
            </w:pPr>
            <w:r>
              <w:t>X</w:t>
            </w:r>
          </w:p>
        </w:tc>
        <w:tc>
          <w:tcPr>
            <w:tcW w:w="1701" w:type="dxa"/>
          </w:tcPr>
          <w:p w14:paraId="766793F5" w14:textId="77777777" w:rsidR="009D7500" w:rsidRDefault="009D7500">
            <w:pPr>
              <w:pStyle w:val="ConsPlusNormal"/>
              <w:jc w:val="center"/>
            </w:pPr>
            <w:r>
              <w:t>X</w:t>
            </w:r>
          </w:p>
        </w:tc>
        <w:tc>
          <w:tcPr>
            <w:tcW w:w="1701" w:type="dxa"/>
          </w:tcPr>
          <w:p w14:paraId="7EA417C2" w14:textId="77777777" w:rsidR="009D7500" w:rsidRDefault="009D7500">
            <w:pPr>
              <w:pStyle w:val="ConsPlusNormal"/>
              <w:jc w:val="center"/>
            </w:pPr>
            <w:r>
              <w:t>X</w:t>
            </w:r>
          </w:p>
        </w:tc>
        <w:tc>
          <w:tcPr>
            <w:tcW w:w="1701" w:type="dxa"/>
          </w:tcPr>
          <w:p w14:paraId="7830741F" w14:textId="77777777" w:rsidR="009D7500" w:rsidRDefault="009D7500">
            <w:pPr>
              <w:pStyle w:val="ConsPlusNormal"/>
              <w:jc w:val="center"/>
            </w:pPr>
            <w:r>
              <w:t>X</w:t>
            </w:r>
          </w:p>
        </w:tc>
        <w:tc>
          <w:tcPr>
            <w:tcW w:w="1928" w:type="dxa"/>
          </w:tcPr>
          <w:p w14:paraId="75E3B2D5" w14:textId="77777777" w:rsidR="009D7500" w:rsidRDefault="009D7500">
            <w:pPr>
              <w:pStyle w:val="ConsPlusNormal"/>
              <w:jc w:val="center"/>
            </w:pPr>
            <w:r>
              <w:t>X</w:t>
            </w:r>
          </w:p>
        </w:tc>
        <w:tc>
          <w:tcPr>
            <w:tcW w:w="1701" w:type="dxa"/>
          </w:tcPr>
          <w:p w14:paraId="3B509309" w14:textId="77777777" w:rsidR="009D7500" w:rsidRDefault="009D7500">
            <w:pPr>
              <w:pStyle w:val="ConsPlusNormal"/>
              <w:jc w:val="center"/>
            </w:pPr>
            <w:r>
              <w:t>X</w:t>
            </w:r>
          </w:p>
        </w:tc>
        <w:tc>
          <w:tcPr>
            <w:tcW w:w="1701" w:type="dxa"/>
          </w:tcPr>
          <w:p w14:paraId="1D258B46" w14:textId="77777777" w:rsidR="009D7500" w:rsidRDefault="009D7500">
            <w:pPr>
              <w:pStyle w:val="ConsPlusNormal"/>
              <w:jc w:val="center"/>
            </w:pPr>
            <w:r>
              <w:t>2857,0</w:t>
            </w:r>
          </w:p>
        </w:tc>
        <w:tc>
          <w:tcPr>
            <w:tcW w:w="1701" w:type="dxa"/>
          </w:tcPr>
          <w:p w14:paraId="445CCF73" w14:textId="77777777" w:rsidR="009D7500" w:rsidRDefault="009D7500">
            <w:pPr>
              <w:pStyle w:val="ConsPlusNormal"/>
              <w:jc w:val="center"/>
            </w:pPr>
            <w:r>
              <w:t>2857,0</w:t>
            </w:r>
          </w:p>
        </w:tc>
        <w:tc>
          <w:tcPr>
            <w:tcW w:w="1701" w:type="dxa"/>
          </w:tcPr>
          <w:p w14:paraId="378F5282" w14:textId="77777777" w:rsidR="009D7500" w:rsidRDefault="009D7500">
            <w:pPr>
              <w:pStyle w:val="ConsPlusNormal"/>
              <w:jc w:val="center"/>
            </w:pPr>
            <w:r>
              <w:t>X</w:t>
            </w:r>
          </w:p>
        </w:tc>
        <w:tc>
          <w:tcPr>
            <w:tcW w:w="1701" w:type="dxa"/>
          </w:tcPr>
          <w:p w14:paraId="105D1601" w14:textId="77777777" w:rsidR="009D7500" w:rsidRDefault="009D7500">
            <w:pPr>
              <w:pStyle w:val="ConsPlusNormal"/>
              <w:jc w:val="center"/>
            </w:pPr>
            <w:r>
              <w:t>11923334,0</w:t>
            </w:r>
          </w:p>
        </w:tc>
        <w:tc>
          <w:tcPr>
            <w:tcW w:w="1417" w:type="dxa"/>
          </w:tcPr>
          <w:p w14:paraId="5E21D07F" w14:textId="77777777" w:rsidR="009D7500" w:rsidRDefault="009D7500">
            <w:pPr>
              <w:pStyle w:val="ConsPlusNormal"/>
              <w:jc w:val="center"/>
            </w:pPr>
            <w:r>
              <w:t>26,8</w:t>
            </w:r>
          </w:p>
        </w:tc>
        <w:tc>
          <w:tcPr>
            <w:tcW w:w="1701" w:type="dxa"/>
          </w:tcPr>
          <w:p w14:paraId="52487173" w14:textId="77777777" w:rsidR="009D7500" w:rsidRDefault="009D7500">
            <w:pPr>
              <w:pStyle w:val="ConsPlusNormal"/>
              <w:jc w:val="center"/>
            </w:pPr>
            <w:r>
              <w:t>X</w:t>
            </w:r>
          </w:p>
        </w:tc>
        <w:tc>
          <w:tcPr>
            <w:tcW w:w="1417" w:type="dxa"/>
          </w:tcPr>
          <w:p w14:paraId="40353666" w14:textId="77777777" w:rsidR="009D7500" w:rsidRDefault="009D7500">
            <w:pPr>
              <w:pStyle w:val="ConsPlusNormal"/>
              <w:jc w:val="center"/>
            </w:pPr>
            <w:r>
              <w:t>X</w:t>
            </w:r>
          </w:p>
        </w:tc>
      </w:tr>
      <w:tr w:rsidR="009D7500" w14:paraId="7221C162" w14:textId="77777777">
        <w:tc>
          <w:tcPr>
            <w:tcW w:w="2835" w:type="dxa"/>
          </w:tcPr>
          <w:p w14:paraId="1C9A9411" w14:textId="77777777" w:rsidR="009D7500" w:rsidRDefault="009D7500">
            <w:pPr>
              <w:pStyle w:val="ConsPlusNormal"/>
            </w:pPr>
            <w:r>
              <w:t xml:space="preserve">11. Бесплатное (со скидкой) зубное протезирование </w:t>
            </w:r>
            <w:hyperlink w:anchor="P3433">
              <w:r>
                <w:rPr>
                  <w:color w:val="0000FF"/>
                </w:rPr>
                <w:t>&lt;11&gt;</w:t>
              </w:r>
            </w:hyperlink>
          </w:p>
        </w:tc>
        <w:tc>
          <w:tcPr>
            <w:tcW w:w="964" w:type="dxa"/>
          </w:tcPr>
          <w:p w14:paraId="712F0E37" w14:textId="77777777" w:rsidR="009D7500" w:rsidRDefault="009D7500">
            <w:pPr>
              <w:pStyle w:val="ConsPlusNormal"/>
              <w:jc w:val="center"/>
            </w:pPr>
            <w:r>
              <w:t>35</w:t>
            </w:r>
          </w:p>
        </w:tc>
        <w:tc>
          <w:tcPr>
            <w:tcW w:w="2041" w:type="dxa"/>
          </w:tcPr>
          <w:p w14:paraId="35413D1B" w14:textId="77777777" w:rsidR="009D7500" w:rsidRDefault="009D7500">
            <w:pPr>
              <w:pStyle w:val="ConsPlusNormal"/>
              <w:jc w:val="center"/>
            </w:pPr>
            <w:r>
              <w:t>X</w:t>
            </w:r>
          </w:p>
        </w:tc>
        <w:tc>
          <w:tcPr>
            <w:tcW w:w="1701" w:type="dxa"/>
          </w:tcPr>
          <w:p w14:paraId="22D208A8" w14:textId="77777777" w:rsidR="009D7500" w:rsidRDefault="009D7500">
            <w:pPr>
              <w:pStyle w:val="ConsPlusNormal"/>
              <w:jc w:val="center"/>
            </w:pPr>
            <w:r>
              <w:t>X</w:t>
            </w:r>
          </w:p>
        </w:tc>
        <w:tc>
          <w:tcPr>
            <w:tcW w:w="1701" w:type="dxa"/>
          </w:tcPr>
          <w:p w14:paraId="6EA2D252" w14:textId="77777777" w:rsidR="009D7500" w:rsidRDefault="009D7500">
            <w:pPr>
              <w:pStyle w:val="ConsPlusNormal"/>
              <w:jc w:val="center"/>
            </w:pPr>
            <w:r>
              <w:t>X</w:t>
            </w:r>
          </w:p>
        </w:tc>
        <w:tc>
          <w:tcPr>
            <w:tcW w:w="1701" w:type="dxa"/>
          </w:tcPr>
          <w:p w14:paraId="776B83F4" w14:textId="77777777" w:rsidR="009D7500" w:rsidRDefault="009D7500">
            <w:pPr>
              <w:pStyle w:val="ConsPlusNormal"/>
              <w:jc w:val="center"/>
            </w:pPr>
            <w:r>
              <w:t>X</w:t>
            </w:r>
          </w:p>
        </w:tc>
        <w:tc>
          <w:tcPr>
            <w:tcW w:w="1701" w:type="dxa"/>
          </w:tcPr>
          <w:p w14:paraId="72B224B1" w14:textId="77777777" w:rsidR="009D7500" w:rsidRDefault="009D7500">
            <w:pPr>
              <w:pStyle w:val="ConsPlusNormal"/>
              <w:jc w:val="center"/>
            </w:pPr>
            <w:r>
              <w:t>X</w:t>
            </w:r>
          </w:p>
        </w:tc>
        <w:tc>
          <w:tcPr>
            <w:tcW w:w="1928" w:type="dxa"/>
          </w:tcPr>
          <w:p w14:paraId="3736A0A6" w14:textId="77777777" w:rsidR="009D7500" w:rsidRDefault="009D7500">
            <w:pPr>
              <w:pStyle w:val="ConsPlusNormal"/>
              <w:jc w:val="center"/>
            </w:pPr>
            <w:r>
              <w:t>X</w:t>
            </w:r>
          </w:p>
        </w:tc>
        <w:tc>
          <w:tcPr>
            <w:tcW w:w="1701" w:type="dxa"/>
          </w:tcPr>
          <w:p w14:paraId="45BDCE01" w14:textId="77777777" w:rsidR="009D7500" w:rsidRDefault="009D7500">
            <w:pPr>
              <w:pStyle w:val="ConsPlusNormal"/>
              <w:jc w:val="center"/>
            </w:pPr>
            <w:r>
              <w:t>X</w:t>
            </w:r>
          </w:p>
        </w:tc>
        <w:tc>
          <w:tcPr>
            <w:tcW w:w="1701" w:type="dxa"/>
          </w:tcPr>
          <w:p w14:paraId="1D94E411" w14:textId="77777777" w:rsidR="009D7500" w:rsidRDefault="009D7500">
            <w:pPr>
              <w:pStyle w:val="ConsPlusNormal"/>
              <w:jc w:val="center"/>
            </w:pPr>
            <w:r>
              <w:t>101,0</w:t>
            </w:r>
          </w:p>
        </w:tc>
        <w:tc>
          <w:tcPr>
            <w:tcW w:w="1701" w:type="dxa"/>
          </w:tcPr>
          <w:p w14:paraId="73FE22A2" w14:textId="77777777" w:rsidR="009D7500" w:rsidRDefault="009D7500">
            <w:pPr>
              <w:pStyle w:val="ConsPlusNormal"/>
              <w:jc w:val="center"/>
            </w:pPr>
            <w:r>
              <w:t>101,0</w:t>
            </w:r>
          </w:p>
        </w:tc>
        <w:tc>
          <w:tcPr>
            <w:tcW w:w="1701" w:type="dxa"/>
          </w:tcPr>
          <w:p w14:paraId="7783A579" w14:textId="77777777" w:rsidR="009D7500" w:rsidRDefault="009D7500">
            <w:pPr>
              <w:pStyle w:val="ConsPlusNormal"/>
              <w:jc w:val="center"/>
            </w:pPr>
            <w:r>
              <w:t>X</w:t>
            </w:r>
          </w:p>
        </w:tc>
        <w:tc>
          <w:tcPr>
            <w:tcW w:w="1701" w:type="dxa"/>
          </w:tcPr>
          <w:p w14:paraId="10700048" w14:textId="77777777" w:rsidR="009D7500" w:rsidRDefault="009D7500">
            <w:pPr>
              <w:pStyle w:val="ConsPlusNormal"/>
              <w:jc w:val="center"/>
            </w:pPr>
            <w:r>
              <w:t>421501,5</w:t>
            </w:r>
          </w:p>
        </w:tc>
        <w:tc>
          <w:tcPr>
            <w:tcW w:w="1417" w:type="dxa"/>
          </w:tcPr>
          <w:p w14:paraId="33C77E3C" w14:textId="77777777" w:rsidR="009D7500" w:rsidRDefault="009D7500">
            <w:pPr>
              <w:pStyle w:val="ConsPlusNormal"/>
              <w:jc w:val="center"/>
            </w:pPr>
            <w:r>
              <w:t>0,9</w:t>
            </w:r>
          </w:p>
        </w:tc>
        <w:tc>
          <w:tcPr>
            <w:tcW w:w="1701" w:type="dxa"/>
          </w:tcPr>
          <w:p w14:paraId="0742807E" w14:textId="77777777" w:rsidR="009D7500" w:rsidRDefault="009D7500">
            <w:pPr>
              <w:pStyle w:val="ConsPlusNormal"/>
              <w:jc w:val="center"/>
            </w:pPr>
            <w:r>
              <w:t>X</w:t>
            </w:r>
          </w:p>
        </w:tc>
        <w:tc>
          <w:tcPr>
            <w:tcW w:w="1417" w:type="dxa"/>
          </w:tcPr>
          <w:p w14:paraId="1D481A32" w14:textId="77777777" w:rsidR="009D7500" w:rsidRDefault="009D7500">
            <w:pPr>
              <w:pStyle w:val="ConsPlusNormal"/>
              <w:jc w:val="center"/>
            </w:pPr>
            <w:r>
              <w:t>X</w:t>
            </w:r>
          </w:p>
        </w:tc>
      </w:tr>
      <w:tr w:rsidR="009D7500" w14:paraId="1485277B" w14:textId="77777777">
        <w:tc>
          <w:tcPr>
            <w:tcW w:w="2835" w:type="dxa"/>
          </w:tcPr>
          <w:p w14:paraId="1404C8E9" w14:textId="77777777" w:rsidR="009D7500" w:rsidRDefault="009D7500">
            <w:pPr>
              <w:pStyle w:val="ConsPlusNormal"/>
            </w:pPr>
            <w: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3433">
              <w:r>
                <w:rPr>
                  <w:color w:val="0000FF"/>
                </w:rPr>
                <w:t>&lt;11&gt;</w:t>
              </w:r>
            </w:hyperlink>
          </w:p>
        </w:tc>
        <w:tc>
          <w:tcPr>
            <w:tcW w:w="964" w:type="dxa"/>
          </w:tcPr>
          <w:p w14:paraId="169C534F" w14:textId="77777777" w:rsidR="009D7500" w:rsidRDefault="009D7500">
            <w:pPr>
              <w:pStyle w:val="ConsPlusNormal"/>
              <w:jc w:val="center"/>
            </w:pPr>
            <w:r>
              <w:t>36</w:t>
            </w:r>
          </w:p>
        </w:tc>
        <w:tc>
          <w:tcPr>
            <w:tcW w:w="2041" w:type="dxa"/>
          </w:tcPr>
          <w:p w14:paraId="0634CE2D" w14:textId="77777777" w:rsidR="009D7500" w:rsidRDefault="009D7500">
            <w:pPr>
              <w:pStyle w:val="ConsPlusNormal"/>
              <w:jc w:val="center"/>
            </w:pPr>
            <w:r>
              <w:t>X</w:t>
            </w:r>
          </w:p>
        </w:tc>
        <w:tc>
          <w:tcPr>
            <w:tcW w:w="1701" w:type="dxa"/>
          </w:tcPr>
          <w:p w14:paraId="32D64AF9" w14:textId="77777777" w:rsidR="009D7500" w:rsidRDefault="009D7500">
            <w:pPr>
              <w:pStyle w:val="ConsPlusNormal"/>
              <w:jc w:val="center"/>
            </w:pPr>
            <w:r>
              <w:t>X</w:t>
            </w:r>
          </w:p>
        </w:tc>
        <w:tc>
          <w:tcPr>
            <w:tcW w:w="1701" w:type="dxa"/>
          </w:tcPr>
          <w:p w14:paraId="6206F5E4" w14:textId="77777777" w:rsidR="009D7500" w:rsidRDefault="009D7500">
            <w:pPr>
              <w:pStyle w:val="ConsPlusNormal"/>
              <w:jc w:val="center"/>
            </w:pPr>
            <w:r>
              <w:t>X</w:t>
            </w:r>
          </w:p>
        </w:tc>
        <w:tc>
          <w:tcPr>
            <w:tcW w:w="1701" w:type="dxa"/>
          </w:tcPr>
          <w:p w14:paraId="401417F3" w14:textId="77777777" w:rsidR="009D7500" w:rsidRDefault="009D7500">
            <w:pPr>
              <w:pStyle w:val="ConsPlusNormal"/>
              <w:jc w:val="center"/>
            </w:pPr>
            <w:r>
              <w:t>X</w:t>
            </w:r>
          </w:p>
        </w:tc>
        <w:tc>
          <w:tcPr>
            <w:tcW w:w="1701" w:type="dxa"/>
          </w:tcPr>
          <w:p w14:paraId="5DE7A33C" w14:textId="77777777" w:rsidR="009D7500" w:rsidRDefault="009D7500">
            <w:pPr>
              <w:pStyle w:val="ConsPlusNormal"/>
              <w:jc w:val="center"/>
            </w:pPr>
            <w:r>
              <w:t>X</w:t>
            </w:r>
          </w:p>
        </w:tc>
        <w:tc>
          <w:tcPr>
            <w:tcW w:w="1928" w:type="dxa"/>
          </w:tcPr>
          <w:p w14:paraId="1A6E2C76" w14:textId="77777777" w:rsidR="009D7500" w:rsidRDefault="009D7500">
            <w:pPr>
              <w:pStyle w:val="ConsPlusNormal"/>
              <w:jc w:val="center"/>
            </w:pPr>
            <w:r>
              <w:t>X</w:t>
            </w:r>
          </w:p>
        </w:tc>
        <w:tc>
          <w:tcPr>
            <w:tcW w:w="1701" w:type="dxa"/>
          </w:tcPr>
          <w:p w14:paraId="0FAC616B" w14:textId="77777777" w:rsidR="009D7500" w:rsidRDefault="009D7500">
            <w:pPr>
              <w:pStyle w:val="ConsPlusNormal"/>
              <w:jc w:val="center"/>
            </w:pPr>
            <w:r>
              <w:t>X</w:t>
            </w:r>
          </w:p>
        </w:tc>
        <w:tc>
          <w:tcPr>
            <w:tcW w:w="1701" w:type="dxa"/>
          </w:tcPr>
          <w:p w14:paraId="63220256" w14:textId="77777777" w:rsidR="009D7500" w:rsidRDefault="009D7500">
            <w:pPr>
              <w:pStyle w:val="ConsPlusNormal"/>
              <w:jc w:val="center"/>
            </w:pPr>
            <w:r>
              <w:t>82,3</w:t>
            </w:r>
          </w:p>
        </w:tc>
        <w:tc>
          <w:tcPr>
            <w:tcW w:w="1701" w:type="dxa"/>
          </w:tcPr>
          <w:p w14:paraId="2AC08D7D" w14:textId="77777777" w:rsidR="009D7500" w:rsidRDefault="009D7500">
            <w:pPr>
              <w:pStyle w:val="ConsPlusNormal"/>
              <w:jc w:val="center"/>
            </w:pPr>
            <w:r>
              <w:t>82,3</w:t>
            </w:r>
          </w:p>
        </w:tc>
        <w:tc>
          <w:tcPr>
            <w:tcW w:w="1701" w:type="dxa"/>
          </w:tcPr>
          <w:p w14:paraId="3800ABA2" w14:textId="77777777" w:rsidR="009D7500" w:rsidRDefault="009D7500">
            <w:pPr>
              <w:pStyle w:val="ConsPlusNormal"/>
              <w:jc w:val="center"/>
            </w:pPr>
            <w:r>
              <w:t>X</w:t>
            </w:r>
          </w:p>
        </w:tc>
        <w:tc>
          <w:tcPr>
            <w:tcW w:w="1701" w:type="dxa"/>
          </w:tcPr>
          <w:p w14:paraId="0CC53AAD" w14:textId="77777777" w:rsidR="009D7500" w:rsidRDefault="009D7500">
            <w:pPr>
              <w:pStyle w:val="ConsPlusNormal"/>
              <w:jc w:val="center"/>
            </w:pPr>
            <w:r>
              <w:t>343334,1</w:t>
            </w:r>
          </w:p>
        </w:tc>
        <w:tc>
          <w:tcPr>
            <w:tcW w:w="1417" w:type="dxa"/>
          </w:tcPr>
          <w:p w14:paraId="0568A3A4" w14:textId="77777777" w:rsidR="009D7500" w:rsidRDefault="009D7500">
            <w:pPr>
              <w:pStyle w:val="ConsPlusNormal"/>
              <w:jc w:val="center"/>
            </w:pPr>
            <w:r>
              <w:t>0,8</w:t>
            </w:r>
          </w:p>
        </w:tc>
        <w:tc>
          <w:tcPr>
            <w:tcW w:w="1701" w:type="dxa"/>
          </w:tcPr>
          <w:p w14:paraId="1A5A852D" w14:textId="77777777" w:rsidR="009D7500" w:rsidRDefault="009D7500">
            <w:pPr>
              <w:pStyle w:val="ConsPlusNormal"/>
              <w:jc w:val="center"/>
            </w:pPr>
            <w:r>
              <w:t>X</w:t>
            </w:r>
          </w:p>
        </w:tc>
        <w:tc>
          <w:tcPr>
            <w:tcW w:w="1417" w:type="dxa"/>
          </w:tcPr>
          <w:p w14:paraId="1DB3C479" w14:textId="77777777" w:rsidR="009D7500" w:rsidRDefault="009D7500">
            <w:pPr>
              <w:pStyle w:val="ConsPlusNormal"/>
              <w:jc w:val="center"/>
            </w:pPr>
            <w:r>
              <w:t>X</w:t>
            </w:r>
          </w:p>
        </w:tc>
      </w:tr>
    </w:tbl>
    <w:p w14:paraId="53486523" w14:textId="77777777" w:rsidR="009D7500" w:rsidRDefault="009D7500">
      <w:pPr>
        <w:pStyle w:val="ConsPlusNormal"/>
        <w:sectPr w:rsidR="009D7500">
          <w:pgSz w:w="16838" w:h="11905" w:orient="landscape"/>
          <w:pgMar w:top="1701" w:right="397" w:bottom="850" w:left="397" w:header="0" w:footer="0" w:gutter="0"/>
          <w:cols w:space="720"/>
          <w:titlePg/>
        </w:sectPr>
      </w:pPr>
    </w:p>
    <w:p w14:paraId="1B5CC62F" w14:textId="77777777" w:rsidR="009D7500" w:rsidRDefault="009D7500">
      <w:pPr>
        <w:pStyle w:val="ConsPlusNormal"/>
        <w:jc w:val="both"/>
      </w:pPr>
    </w:p>
    <w:p w14:paraId="512BC414" w14:textId="77777777" w:rsidR="009D7500" w:rsidRDefault="009D7500">
      <w:pPr>
        <w:pStyle w:val="ConsPlusNormal"/>
        <w:ind w:firstLine="540"/>
        <w:jc w:val="both"/>
      </w:pPr>
      <w:r>
        <w:t>--------------------------------</w:t>
      </w:r>
    </w:p>
    <w:p w14:paraId="170E064A" w14:textId="77777777" w:rsidR="009D7500" w:rsidRDefault="009D7500">
      <w:pPr>
        <w:pStyle w:val="ConsPlusNormal"/>
        <w:spacing w:before="220"/>
        <w:ind w:firstLine="540"/>
        <w:jc w:val="both"/>
      </w:pPr>
      <w:bookmarkStart w:id="52" w:name="P3423"/>
      <w:bookmarkEnd w:id="52"/>
      <w:r>
        <w:t xml:space="preserve">&lt;1&gt; Общий норматив финансовых затрат на единицу объема медицинской помощи в </w:t>
      </w:r>
      <w:hyperlink w:anchor="P2800">
        <w:r>
          <w:rPr>
            <w:color w:val="0000FF"/>
          </w:rPr>
          <w:t>графе 7</w:t>
        </w:r>
      </w:hyperlink>
      <w:r>
        <w:t xml:space="preserve">, оказываемой за счет средств областного бюджета, включая средства МБТ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рассчитывается как сумма производных норматива объема медицинской помощи в </w:t>
      </w:r>
      <w:hyperlink w:anchor="P2798">
        <w:r>
          <w:rPr>
            <w:color w:val="0000FF"/>
          </w:rPr>
          <w:t>графе 5</w:t>
        </w:r>
      </w:hyperlink>
      <w:r>
        <w:t xml:space="preserve"> на норматив финансовых затрат на единицу объема медицинской помощи в </w:t>
      </w:r>
      <w:hyperlink w:anchor="P2801">
        <w:r>
          <w:rPr>
            <w:color w:val="0000FF"/>
          </w:rPr>
          <w:t>графе 8</w:t>
        </w:r>
      </w:hyperlink>
      <w:r>
        <w:t xml:space="preserve"> и норматива объема медицинской помощи, оказываемой по территориальной программе ОМС сверх базовой программы ОМС, в </w:t>
      </w:r>
      <w:hyperlink w:anchor="P2799">
        <w:r>
          <w:rPr>
            <w:color w:val="0000FF"/>
          </w:rPr>
          <w:t>графе 6</w:t>
        </w:r>
      </w:hyperlink>
      <w: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anchor="P2802">
        <w:r>
          <w:rPr>
            <w:color w:val="0000FF"/>
          </w:rPr>
          <w:t>графе 9</w:t>
        </w:r>
      </w:hyperlink>
      <w:r>
        <w:t xml:space="preserve">, разделенная на общий норматив объема медицинской помощи в </w:t>
      </w:r>
      <w:hyperlink w:anchor="P2797">
        <w:r>
          <w:rPr>
            <w:color w:val="0000FF"/>
          </w:rPr>
          <w:t>графе 4</w:t>
        </w:r>
      </w:hyperlink>
      <w:r>
        <w:t>.</w:t>
      </w:r>
    </w:p>
    <w:p w14:paraId="10140241" w14:textId="77777777" w:rsidR="009D7500" w:rsidRDefault="009D7500">
      <w:pPr>
        <w:pStyle w:val="ConsPlusNormal"/>
        <w:spacing w:before="220"/>
        <w:ind w:firstLine="540"/>
        <w:jc w:val="both"/>
      </w:pPr>
      <w:bookmarkStart w:id="53" w:name="P3424"/>
      <w:bookmarkEnd w:id="53"/>
      <w:r>
        <w:t>&lt;2&gt;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Средний норматив финансовых затрат за счет средств областного бюджета на один случай с учетом реальной потребности (за исключением расходов на авиационные работы) составляет на 2027 год - 10559,7 рубля.</w:t>
      </w:r>
    </w:p>
    <w:p w14:paraId="6AA72205" w14:textId="77777777" w:rsidR="009D7500" w:rsidRDefault="009D7500">
      <w:pPr>
        <w:pStyle w:val="ConsPlusNormal"/>
        <w:spacing w:before="220"/>
        <w:ind w:firstLine="540"/>
        <w:jc w:val="both"/>
      </w:pPr>
      <w:bookmarkStart w:id="54" w:name="P3425"/>
      <w:bookmarkEnd w:id="54"/>
      <w:r>
        <w:t>&lt;3&gt;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p w14:paraId="28D112AD" w14:textId="77777777" w:rsidR="009D7500" w:rsidRDefault="009D7500">
      <w:pPr>
        <w:pStyle w:val="ConsPlusNormal"/>
        <w:spacing w:before="220"/>
        <w:ind w:firstLine="540"/>
        <w:jc w:val="both"/>
      </w:pPr>
      <w:bookmarkStart w:id="55" w:name="P3426"/>
      <w:bookmarkEnd w:id="55"/>
      <w:r>
        <w:t>&lt;4&gt; Законченных случаев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w:t>
      </w:r>
    </w:p>
    <w:p w14:paraId="77C65029" w14:textId="77777777" w:rsidR="009D7500" w:rsidRDefault="009D7500">
      <w:pPr>
        <w:pStyle w:val="ConsPlusNormal"/>
        <w:spacing w:before="220"/>
        <w:ind w:firstLine="540"/>
        <w:jc w:val="both"/>
      </w:pPr>
      <w:bookmarkStart w:id="56" w:name="P3427"/>
      <w:bookmarkEnd w:id="56"/>
      <w:r>
        <w:t xml:space="preserve">&lt;5&gt; В соответствии с Программой государственных гарантий Российской Федерации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С учетом реальной потребности установлены отдельные нормативы объема и стоимости единицы объема для оказываемой в условиях дневного стационара паллиативной медицинской помощи </w:t>
      </w:r>
      <w:hyperlink w:anchor="P3242">
        <w:r>
          <w:rPr>
            <w:color w:val="0000FF"/>
          </w:rPr>
          <w:t>(пункт 6.3)</w:t>
        </w:r>
      </w:hyperlink>
      <w:r>
        <w:t xml:space="preserve">; при этом объемы паллиативной медицинской помощи, оказанной в дневном стационаре, не учитываются в случаях лечения в условиях дневного стационара </w:t>
      </w:r>
      <w:hyperlink w:anchor="P2999">
        <w:r>
          <w:rPr>
            <w:color w:val="0000FF"/>
          </w:rPr>
          <w:t>(пункт 3)</w:t>
        </w:r>
      </w:hyperlink>
      <w:r>
        <w:t>.</w:t>
      </w:r>
    </w:p>
    <w:p w14:paraId="0DFE2285" w14:textId="77777777" w:rsidR="009D7500" w:rsidRDefault="009D7500">
      <w:pPr>
        <w:pStyle w:val="ConsPlusNormal"/>
        <w:spacing w:before="220"/>
        <w:ind w:firstLine="540"/>
        <w:jc w:val="both"/>
      </w:pPr>
      <w:bookmarkStart w:id="57" w:name="P3428"/>
      <w:bookmarkEnd w:id="57"/>
      <w:r>
        <w:t xml:space="preserve">&lt;6&gt;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w:t>
      </w:r>
      <w:r>
        <w:lastRenderedPageBreak/>
        <w:t>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медицинских организациях, подведомственных федеральным органам исполнительной власти, при условии участия их в реализации Программы в установленном порядке.</w:t>
      </w:r>
    </w:p>
    <w:p w14:paraId="697EF1E6" w14:textId="77777777" w:rsidR="009D7500" w:rsidRDefault="009D7500">
      <w:pPr>
        <w:pStyle w:val="ConsPlusNormal"/>
        <w:spacing w:before="220"/>
        <w:ind w:firstLine="540"/>
        <w:jc w:val="both"/>
      </w:pPr>
      <w:bookmarkStart w:id="58" w:name="P3429"/>
      <w:bookmarkEnd w:id="58"/>
      <w: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anchor="P2934">
        <w:r>
          <w:rPr>
            <w:color w:val="0000FF"/>
          </w:rPr>
          <w:t>пункте 2.1</w:t>
        </w:r>
      </w:hyperlink>
      <w:r>
        <w:t>.</w:t>
      </w:r>
    </w:p>
    <w:p w14:paraId="4612FD7D" w14:textId="77777777" w:rsidR="009D7500" w:rsidRDefault="009D7500">
      <w:pPr>
        <w:pStyle w:val="ConsPlusNormal"/>
        <w:spacing w:before="220"/>
        <w:ind w:firstLine="540"/>
        <w:jc w:val="both"/>
      </w:pPr>
      <w:bookmarkStart w:id="59" w:name="P3430"/>
      <w:bookmarkEnd w:id="59"/>
      <w:r>
        <w:t>&lt;8&gt;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14:paraId="619384B1" w14:textId="77777777" w:rsidR="009D7500" w:rsidRDefault="009D7500">
      <w:pPr>
        <w:pStyle w:val="ConsPlusNormal"/>
        <w:spacing w:before="220"/>
        <w:ind w:firstLine="540"/>
        <w:jc w:val="both"/>
      </w:pPr>
      <w:bookmarkStart w:id="60" w:name="P3431"/>
      <w:bookmarkEnd w:id="60"/>
      <w:r>
        <w:t xml:space="preserve">&lt;9&gt;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84">
        <w:r>
          <w:rPr>
            <w:color w:val="0000FF"/>
          </w:rPr>
          <w:t>разделе III</w:t>
        </w:r>
      </w:hyperlink>
      <w:r>
        <w:t xml:space="preserve"> Программы государственных гарантий Российской Федерации,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и помощи, включенной в базовую программу обязательного медицинского страхования (за исключением первичной медико-санитарной помощи, включенной в базовую программу обязательного медицинского страхования).</w:t>
      </w:r>
    </w:p>
    <w:p w14:paraId="735663CC" w14:textId="77777777" w:rsidR="009D7500" w:rsidRDefault="009D7500">
      <w:pPr>
        <w:pStyle w:val="ConsPlusNormal"/>
        <w:spacing w:before="220"/>
        <w:ind w:firstLine="540"/>
        <w:jc w:val="both"/>
      </w:pPr>
      <w:bookmarkStart w:id="61" w:name="P3432"/>
      <w:bookmarkEnd w:id="61"/>
      <w:r>
        <w:t xml:space="preserve">&lt;10&gt; Отражаются расходы бюджета Свердловской области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r:id="rId185">
        <w:r>
          <w:rPr>
            <w:color w:val="0000FF"/>
          </w:rPr>
          <w:t>Постановлением</w:t>
        </w:r>
      </w:hyperlink>
      <w:r>
        <w:t xml:space="preserve"> Правительства Российской Федерации от 30.07.1994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r:id="rId186">
        <w:r>
          <w:rPr>
            <w:color w:val="0000FF"/>
          </w:rPr>
          <w:t>перечню</w:t>
        </w:r>
      </w:hyperlink>
      <w:r>
        <w:t xml:space="preserve">, утвержденному Приказом Министерства здравоохранения Российской Федерации от 09.07.2025 N 398н "Об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 продуктами лечебного </w:t>
      </w:r>
      <w:r>
        <w:lastRenderedPageBreak/>
        <w:t>(энтерального) питания, бесплатное (со скидкой) зубное протезирование отдельных категорий граждан, а также расходов на указанные цели в соответствии с законодательством Свердловской области.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50-процентной скидкой от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p w14:paraId="543F7FB8" w14:textId="77777777" w:rsidR="009D7500" w:rsidRDefault="009D7500">
      <w:pPr>
        <w:pStyle w:val="ConsPlusNormal"/>
        <w:spacing w:before="220"/>
        <w:ind w:firstLine="540"/>
        <w:jc w:val="both"/>
      </w:pPr>
      <w:bookmarkStart w:id="62" w:name="P3433"/>
      <w:bookmarkEnd w:id="62"/>
      <w:r>
        <w:t>&lt;11&gt;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бюджете Свердловской области по кодам бюджетной классификации Российской Федерации 09 "Здравоохранение" и 10 "Социальная политика" (</w:t>
      </w:r>
      <w:hyperlink r:id="rId187">
        <w:r>
          <w:rPr>
            <w:color w:val="0000FF"/>
          </w:rPr>
          <w:t>Приказ</w:t>
        </w:r>
      </w:hyperlink>
      <w:r>
        <w:t xml:space="preserve"> Министерства финансов Российской Федерации от 24.05.2022 N 82н "О Порядке формирования и применения кодов бюджетной классификации Российской Федерации, их структуре и принципах назначения")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Программы и соответствующий подушевой норматив ее финансового обеспечения, а отражаются в пояснительной записке к Программе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14:paraId="2313A45D" w14:textId="77777777" w:rsidR="009D7500" w:rsidRDefault="009D7500">
      <w:pPr>
        <w:pStyle w:val="ConsPlusNormal"/>
        <w:jc w:val="both"/>
      </w:pPr>
    </w:p>
    <w:p w14:paraId="43955A8D" w14:textId="77777777" w:rsidR="009D7500" w:rsidRDefault="009D7500">
      <w:pPr>
        <w:pStyle w:val="ConsPlusTitle"/>
        <w:jc w:val="center"/>
        <w:outlineLvl w:val="2"/>
      </w:pPr>
      <w:r>
        <w:t>УТВЕРЖДЕННАЯ СТОИМОСТЬ</w:t>
      </w:r>
    </w:p>
    <w:p w14:paraId="53BFBA19" w14:textId="77777777" w:rsidR="009D7500" w:rsidRDefault="009D7500">
      <w:pPr>
        <w:pStyle w:val="ConsPlusTitle"/>
        <w:jc w:val="center"/>
      </w:pPr>
      <w:r>
        <w:t>ПРОГРАММЫ ПО ВИДАМ И УСЛОВИЯМ ЕЕ ОКАЗАНИЯ ЗА СЧЕТ</w:t>
      </w:r>
    </w:p>
    <w:p w14:paraId="7D5339FA" w14:textId="77777777" w:rsidR="009D7500" w:rsidRDefault="009D7500">
      <w:pPr>
        <w:pStyle w:val="ConsPlusTitle"/>
        <w:jc w:val="center"/>
      </w:pPr>
      <w:r>
        <w:t>СРЕДСТВ БЮДЖЕТА СВЕРДЛОВСКОЙ ОБЛАСТИ НА 2028 ГОД</w:t>
      </w:r>
    </w:p>
    <w:p w14:paraId="7CE43769" w14:textId="77777777" w:rsidR="009D7500" w:rsidRDefault="009D7500">
      <w:pPr>
        <w:pStyle w:val="ConsPlusNormal"/>
        <w:jc w:val="both"/>
      </w:pPr>
    </w:p>
    <w:p w14:paraId="5A2EA045" w14:textId="77777777" w:rsidR="009D7500" w:rsidRDefault="009D7500">
      <w:pPr>
        <w:pStyle w:val="ConsPlusNormal"/>
        <w:sectPr w:rsidR="009D7500">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592"/>
        <w:gridCol w:w="554"/>
        <w:gridCol w:w="1141"/>
        <w:gridCol w:w="998"/>
        <w:gridCol w:w="997"/>
        <w:gridCol w:w="997"/>
        <w:gridCol w:w="997"/>
        <w:gridCol w:w="1167"/>
        <w:gridCol w:w="997"/>
        <w:gridCol w:w="997"/>
        <w:gridCol w:w="1002"/>
        <w:gridCol w:w="997"/>
        <w:gridCol w:w="997"/>
        <w:gridCol w:w="802"/>
        <w:gridCol w:w="997"/>
        <w:gridCol w:w="802"/>
      </w:tblGrid>
      <w:tr w:rsidR="009D7500" w14:paraId="16FC35F6" w14:textId="77777777">
        <w:tc>
          <w:tcPr>
            <w:tcW w:w="2835" w:type="dxa"/>
            <w:vMerge w:val="restart"/>
          </w:tcPr>
          <w:p w14:paraId="49C74AE9" w14:textId="77777777" w:rsidR="009D7500" w:rsidRDefault="009D7500">
            <w:pPr>
              <w:pStyle w:val="ConsPlusNormal"/>
              <w:jc w:val="center"/>
            </w:pPr>
            <w:r>
              <w:lastRenderedPageBreak/>
              <w:t xml:space="preserve">Установленные Программой виды и условия оказания медицинской помощи, а также иные направления расходования средств областного бюджета, включая бюджетные ассигнования, передаваемые в виде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w:t>
            </w:r>
            <w:r>
              <w:lastRenderedPageBreak/>
              <w:t>базовой программой ОМС</w:t>
            </w:r>
          </w:p>
        </w:tc>
        <w:tc>
          <w:tcPr>
            <w:tcW w:w="964" w:type="dxa"/>
            <w:vMerge w:val="restart"/>
          </w:tcPr>
          <w:p w14:paraId="7D91B04C" w14:textId="77777777" w:rsidR="009D7500" w:rsidRDefault="009D7500">
            <w:pPr>
              <w:pStyle w:val="ConsPlusNormal"/>
              <w:jc w:val="center"/>
            </w:pPr>
            <w:r>
              <w:lastRenderedPageBreak/>
              <w:t>Номер строки</w:t>
            </w:r>
          </w:p>
        </w:tc>
        <w:tc>
          <w:tcPr>
            <w:tcW w:w="2041" w:type="dxa"/>
            <w:vMerge w:val="restart"/>
          </w:tcPr>
          <w:p w14:paraId="592543C7" w14:textId="77777777" w:rsidR="009D7500" w:rsidRDefault="009D7500">
            <w:pPr>
              <w:pStyle w:val="ConsPlusNormal"/>
              <w:jc w:val="center"/>
            </w:pPr>
            <w:r>
              <w:t>Единица измерения</w:t>
            </w:r>
          </w:p>
        </w:tc>
        <w:tc>
          <w:tcPr>
            <w:tcW w:w="5103" w:type="dxa"/>
            <w:gridSpan w:val="3"/>
          </w:tcPr>
          <w:p w14:paraId="05A5FFFD" w14:textId="77777777" w:rsidR="009D7500" w:rsidRDefault="009D7500">
            <w:pPr>
              <w:pStyle w:val="ConsPlusNormal"/>
              <w:jc w:val="center"/>
            </w:pPr>
            <w:r>
              <w:t>Установленный Программой объем медицинской помощи, не входящей в базовую программу ОМС, в расчете на одного жителя</w:t>
            </w:r>
          </w:p>
        </w:tc>
        <w:tc>
          <w:tcPr>
            <w:tcW w:w="5330" w:type="dxa"/>
            <w:gridSpan w:val="3"/>
          </w:tcPr>
          <w:p w14:paraId="4C5A4674" w14:textId="77777777" w:rsidR="009D7500" w:rsidRDefault="009D7500">
            <w:pPr>
              <w:pStyle w:val="ConsPlusNormal"/>
              <w:jc w:val="center"/>
            </w:pPr>
            <w:r>
              <w:t>Установленный Программой норматив финансовых затрат областного бюджета на единицу объема медицинской помощи, не входящей в базовую программу ОМС, в расчете на одного жителя</w:t>
            </w:r>
          </w:p>
        </w:tc>
        <w:tc>
          <w:tcPr>
            <w:tcW w:w="5103" w:type="dxa"/>
            <w:gridSpan w:val="3"/>
          </w:tcPr>
          <w:p w14:paraId="3E4DBD29" w14:textId="77777777" w:rsidR="009D7500" w:rsidRDefault="009D7500">
            <w:pPr>
              <w:pStyle w:val="ConsPlusNormal"/>
              <w:jc w:val="center"/>
            </w:pPr>
            <w:r>
              <w:t>Подушевой норматив финансирования Программы в разрезе направлений расходования средств областного бюджета</w:t>
            </w:r>
          </w:p>
        </w:tc>
        <w:tc>
          <w:tcPr>
            <w:tcW w:w="6236" w:type="dxa"/>
            <w:gridSpan w:val="4"/>
          </w:tcPr>
          <w:p w14:paraId="475EB2BF" w14:textId="77777777" w:rsidR="009D7500" w:rsidRDefault="009D7500">
            <w:pPr>
              <w:pStyle w:val="ConsPlusNormal"/>
              <w:jc w:val="center"/>
            </w:pPr>
            <w:r>
              <w:t>Утвержденная стоимость Программы по направлениям расходования средств областного бюджета</w:t>
            </w:r>
          </w:p>
        </w:tc>
      </w:tr>
      <w:tr w:rsidR="009D7500" w14:paraId="382055DB" w14:textId="77777777">
        <w:tc>
          <w:tcPr>
            <w:tcW w:w="0" w:type="auto"/>
            <w:vMerge/>
          </w:tcPr>
          <w:p w14:paraId="64AED969" w14:textId="77777777" w:rsidR="009D7500" w:rsidRDefault="009D7500">
            <w:pPr>
              <w:pStyle w:val="ConsPlusNormal"/>
            </w:pPr>
          </w:p>
        </w:tc>
        <w:tc>
          <w:tcPr>
            <w:tcW w:w="0" w:type="auto"/>
            <w:vMerge/>
          </w:tcPr>
          <w:p w14:paraId="22D77015" w14:textId="77777777" w:rsidR="009D7500" w:rsidRDefault="009D7500">
            <w:pPr>
              <w:pStyle w:val="ConsPlusNormal"/>
            </w:pPr>
          </w:p>
        </w:tc>
        <w:tc>
          <w:tcPr>
            <w:tcW w:w="0" w:type="auto"/>
            <w:vMerge/>
          </w:tcPr>
          <w:p w14:paraId="3DF38E6D" w14:textId="77777777" w:rsidR="009D7500" w:rsidRDefault="009D7500">
            <w:pPr>
              <w:pStyle w:val="ConsPlusNormal"/>
            </w:pPr>
          </w:p>
        </w:tc>
        <w:tc>
          <w:tcPr>
            <w:tcW w:w="1701" w:type="dxa"/>
            <w:vMerge w:val="restart"/>
          </w:tcPr>
          <w:p w14:paraId="43ABB94C" w14:textId="77777777" w:rsidR="009D7500" w:rsidRDefault="009D7500">
            <w:pPr>
              <w:pStyle w:val="ConsPlusNormal"/>
              <w:jc w:val="center"/>
            </w:pPr>
            <w:bookmarkStart w:id="63" w:name="P3446"/>
            <w:bookmarkEnd w:id="63"/>
            <w:r>
              <w:t>общий норматив объема медицинской помощи, оказываемой за счет средств областного бюджета, включая средства МБТ в бюджет ТФОМС, в том числе:</w:t>
            </w:r>
          </w:p>
        </w:tc>
        <w:tc>
          <w:tcPr>
            <w:tcW w:w="1701" w:type="dxa"/>
            <w:vMerge w:val="restart"/>
          </w:tcPr>
          <w:p w14:paraId="2DF08050" w14:textId="77777777" w:rsidR="009D7500" w:rsidRDefault="009D7500">
            <w:pPr>
              <w:pStyle w:val="ConsPlusNormal"/>
              <w:jc w:val="center"/>
            </w:pPr>
            <w:bookmarkStart w:id="64" w:name="P3447"/>
            <w:bookmarkEnd w:id="64"/>
            <w:r>
              <w:t>норматив объема медицинской помощи за счет средств областного бюджета (без учета медицинской помощи, оказываемой сверх базовой программы ОМС за счет средств МБТ в бюджет ТФОМС)</w:t>
            </w:r>
          </w:p>
        </w:tc>
        <w:tc>
          <w:tcPr>
            <w:tcW w:w="1701" w:type="dxa"/>
            <w:vMerge w:val="restart"/>
          </w:tcPr>
          <w:p w14:paraId="7E773F85" w14:textId="77777777" w:rsidR="009D7500" w:rsidRDefault="009D7500">
            <w:pPr>
              <w:pStyle w:val="ConsPlusNormal"/>
              <w:jc w:val="center"/>
            </w:pPr>
            <w:bookmarkStart w:id="65" w:name="P3448"/>
            <w:bookmarkEnd w:id="65"/>
            <w:r>
              <w:t>норматив объема медицинской помощи, оказываемой сверх базовой программы ОМС за счет средств МБТ в бюджет ТФОМС</w:t>
            </w:r>
          </w:p>
        </w:tc>
        <w:tc>
          <w:tcPr>
            <w:tcW w:w="1701" w:type="dxa"/>
          </w:tcPr>
          <w:p w14:paraId="3FCCD5F1" w14:textId="77777777" w:rsidR="009D7500" w:rsidRDefault="009D7500">
            <w:pPr>
              <w:pStyle w:val="ConsPlusNormal"/>
              <w:jc w:val="center"/>
            </w:pPr>
            <w:bookmarkStart w:id="66" w:name="P3449"/>
            <w:bookmarkEnd w:id="66"/>
            <w:r>
              <w:t xml:space="preserve">общий норматив финансовых затрат на единицу объема медицинской помощи, оказываемой за счет средств областного бюджета, включая средства МБТ в бюджет ТФОМС </w:t>
            </w:r>
            <w:hyperlink w:anchor="P4073">
              <w:r>
                <w:rPr>
                  <w:color w:val="0000FF"/>
                </w:rPr>
                <w:t>&lt;1&gt;</w:t>
              </w:r>
            </w:hyperlink>
            <w:r>
              <w:t xml:space="preserve">, в том </w:t>
            </w:r>
            <w:r>
              <w:lastRenderedPageBreak/>
              <w:t>числе:</w:t>
            </w:r>
          </w:p>
        </w:tc>
        <w:tc>
          <w:tcPr>
            <w:tcW w:w="1928" w:type="dxa"/>
          </w:tcPr>
          <w:p w14:paraId="30384582" w14:textId="77777777" w:rsidR="009D7500" w:rsidRDefault="009D7500">
            <w:pPr>
              <w:pStyle w:val="ConsPlusNormal"/>
              <w:jc w:val="center"/>
            </w:pPr>
            <w:bookmarkStart w:id="67" w:name="P3450"/>
            <w:bookmarkEnd w:id="67"/>
            <w:r>
              <w:lastRenderedPageBreak/>
              <w:t>норматив финансовых затрат на единицу объема медицинской помощи за счет средств областного бюджета (без учета средств МБТ в бюджет ТФОМС на предоставление медицинской помощи сверх базовой программ</w:t>
            </w:r>
            <w:r>
              <w:lastRenderedPageBreak/>
              <w:t>ы ОМС)</w:t>
            </w:r>
          </w:p>
        </w:tc>
        <w:tc>
          <w:tcPr>
            <w:tcW w:w="1701" w:type="dxa"/>
          </w:tcPr>
          <w:p w14:paraId="79CF6696" w14:textId="77777777" w:rsidR="009D7500" w:rsidRDefault="009D7500">
            <w:pPr>
              <w:pStyle w:val="ConsPlusNormal"/>
              <w:jc w:val="center"/>
            </w:pPr>
            <w:bookmarkStart w:id="68" w:name="P3451"/>
            <w:bookmarkEnd w:id="68"/>
            <w:r>
              <w:lastRenderedPageBreak/>
              <w:t>норматив финансовых затрат на единицу объема медицинской помощи, оказываемой сверх базовой программы ОМС за счет средств МБТ в бюджет ТФОМС</w:t>
            </w:r>
          </w:p>
        </w:tc>
        <w:tc>
          <w:tcPr>
            <w:tcW w:w="1701" w:type="dxa"/>
          </w:tcPr>
          <w:p w14:paraId="249F8AF2" w14:textId="77777777" w:rsidR="009D7500" w:rsidRDefault="009D7500">
            <w:pPr>
              <w:pStyle w:val="ConsPlusNormal"/>
              <w:jc w:val="center"/>
            </w:pPr>
            <w:r>
              <w:t>за счет средств областного бюджета, включая средства МБТ в бюджет ТФОМС на финансовое обеспечение медицинской помощи, оказываемой сверх базовой программы ОМС</w:t>
            </w:r>
          </w:p>
        </w:tc>
        <w:tc>
          <w:tcPr>
            <w:tcW w:w="1701" w:type="dxa"/>
          </w:tcPr>
          <w:p w14:paraId="17A22289" w14:textId="77777777" w:rsidR="009D7500" w:rsidRDefault="009D7500">
            <w:pPr>
              <w:pStyle w:val="ConsPlusNormal"/>
              <w:jc w:val="center"/>
            </w:pPr>
            <w:r>
              <w:t>за счет средств областного бюджета, за исключением средств МБТ в бюджет ТФОМС на финансовое обеспечение медицинской помощи, оказываемой сверх базовой программы ОМС</w:t>
            </w:r>
          </w:p>
        </w:tc>
        <w:tc>
          <w:tcPr>
            <w:tcW w:w="1701" w:type="dxa"/>
          </w:tcPr>
          <w:p w14:paraId="42139339" w14:textId="77777777" w:rsidR="009D7500" w:rsidRDefault="009D7500">
            <w:pPr>
              <w:pStyle w:val="ConsPlusNormal"/>
              <w:jc w:val="center"/>
            </w:pPr>
            <w:r>
              <w:t>за счет средств МБТ в бюджет ТФОМС на финансовое обеспечение медицинской помощи, оказываемой сверх базовой программы ОМС</w:t>
            </w:r>
          </w:p>
        </w:tc>
        <w:tc>
          <w:tcPr>
            <w:tcW w:w="1701" w:type="dxa"/>
          </w:tcPr>
          <w:p w14:paraId="0403C70E" w14:textId="77777777" w:rsidR="009D7500" w:rsidRDefault="009D7500">
            <w:pPr>
              <w:pStyle w:val="ConsPlusNormal"/>
              <w:jc w:val="center"/>
            </w:pPr>
            <w:r>
              <w:t>за счет средств областного бюджета, включая средства МБТ в бюджет ТФОМС на финансовое обеспечение медицинской помощи, оказываемой сверх базовой программы ОМС</w:t>
            </w:r>
          </w:p>
        </w:tc>
        <w:tc>
          <w:tcPr>
            <w:tcW w:w="1417" w:type="dxa"/>
          </w:tcPr>
          <w:p w14:paraId="1FF8134B" w14:textId="77777777" w:rsidR="009D7500" w:rsidRDefault="009D7500">
            <w:pPr>
              <w:pStyle w:val="ConsPlusNormal"/>
              <w:jc w:val="center"/>
            </w:pPr>
            <w:r>
              <w:t>доли в структуре расходов</w:t>
            </w:r>
          </w:p>
        </w:tc>
        <w:tc>
          <w:tcPr>
            <w:tcW w:w="1701" w:type="dxa"/>
          </w:tcPr>
          <w:p w14:paraId="0B08E85C" w14:textId="77777777" w:rsidR="009D7500" w:rsidRDefault="009D7500">
            <w:pPr>
              <w:pStyle w:val="ConsPlusNormal"/>
              <w:jc w:val="center"/>
            </w:pPr>
            <w:r>
              <w:t>за счет средств МБТ в бюджет ТФОМС на финансовое обеспечение медицинской помощи, оказываемой сверх базовой программы ОМС</w:t>
            </w:r>
          </w:p>
        </w:tc>
        <w:tc>
          <w:tcPr>
            <w:tcW w:w="1417" w:type="dxa"/>
          </w:tcPr>
          <w:p w14:paraId="6FC6C92A" w14:textId="77777777" w:rsidR="009D7500" w:rsidRDefault="009D7500">
            <w:pPr>
              <w:pStyle w:val="ConsPlusNormal"/>
              <w:jc w:val="center"/>
            </w:pPr>
            <w:r>
              <w:t>доли в структуре расходов</w:t>
            </w:r>
          </w:p>
        </w:tc>
      </w:tr>
      <w:tr w:rsidR="009D7500" w14:paraId="7F765912" w14:textId="77777777">
        <w:tc>
          <w:tcPr>
            <w:tcW w:w="0" w:type="auto"/>
            <w:vMerge/>
          </w:tcPr>
          <w:p w14:paraId="4B8A874D" w14:textId="77777777" w:rsidR="009D7500" w:rsidRDefault="009D7500">
            <w:pPr>
              <w:pStyle w:val="ConsPlusNormal"/>
            </w:pPr>
          </w:p>
        </w:tc>
        <w:tc>
          <w:tcPr>
            <w:tcW w:w="0" w:type="auto"/>
            <w:vMerge/>
          </w:tcPr>
          <w:p w14:paraId="1C757F86" w14:textId="77777777" w:rsidR="009D7500" w:rsidRDefault="009D7500">
            <w:pPr>
              <w:pStyle w:val="ConsPlusNormal"/>
            </w:pPr>
          </w:p>
        </w:tc>
        <w:tc>
          <w:tcPr>
            <w:tcW w:w="0" w:type="auto"/>
            <w:vMerge/>
          </w:tcPr>
          <w:p w14:paraId="62A9F665" w14:textId="77777777" w:rsidR="009D7500" w:rsidRDefault="009D7500">
            <w:pPr>
              <w:pStyle w:val="ConsPlusNormal"/>
            </w:pPr>
          </w:p>
        </w:tc>
        <w:tc>
          <w:tcPr>
            <w:tcW w:w="0" w:type="auto"/>
            <w:vMerge/>
          </w:tcPr>
          <w:p w14:paraId="2D5E5BCE" w14:textId="77777777" w:rsidR="009D7500" w:rsidRDefault="009D7500">
            <w:pPr>
              <w:pStyle w:val="ConsPlusNormal"/>
            </w:pPr>
          </w:p>
        </w:tc>
        <w:tc>
          <w:tcPr>
            <w:tcW w:w="0" w:type="auto"/>
            <w:vMerge/>
          </w:tcPr>
          <w:p w14:paraId="17F4C2E2" w14:textId="77777777" w:rsidR="009D7500" w:rsidRDefault="009D7500">
            <w:pPr>
              <w:pStyle w:val="ConsPlusNormal"/>
            </w:pPr>
          </w:p>
        </w:tc>
        <w:tc>
          <w:tcPr>
            <w:tcW w:w="0" w:type="auto"/>
            <w:vMerge/>
          </w:tcPr>
          <w:p w14:paraId="23E511CC" w14:textId="77777777" w:rsidR="009D7500" w:rsidRDefault="009D7500">
            <w:pPr>
              <w:pStyle w:val="ConsPlusNormal"/>
            </w:pPr>
          </w:p>
        </w:tc>
        <w:tc>
          <w:tcPr>
            <w:tcW w:w="1701" w:type="dxa"/>
          </w:tcPr>
          <w:p w14:paraId="25E893B5" w14:textId="77777777" w:rsidR="009D7500" w:rsidRDefault="009D7500">
            <w:pPr>
              <w:pStyle w:val="ConsPlusNormal"/>
              <w:jc w:val="center"/>
            </w:pPr>
            <w:r>
              <w:t>рублей</w:t>
            </w:r>
          </w:p>
        </w:tc>
        <w:tc>
          <w:tcPr>
            <w:tcW w:w="1928" w:type="dxa"/>
          </w:tcPr>
          <w:p w14:paraId="66773D00" w14:textId="77777777" w:rsidR="009D7500" w:rsidRDefault="009D7500">
            <w:pPr>
              <w:pStyle w:val="ConsPlusNormal"/>
              <w:jc w:val="center"/>
            </w:pPr>
            <w:r>
              <w:t>рублей</w:t>
            </w:r>
          </w:p>
        </w:tc>
        <w:tc>
          <w:tcPr>
            <w:tcW w:w="1701" w:type="dxa"/>
          </w:tcPr>
          <w:p w14:paraId="076C1653" w14:textId="77777777" w:rsidR="009D7500" w:rsidRDefault="009D7500">
            <w:pPr>
              <w:pStyle w:val="ConsPlusNormal"/>
              <w:jc w:val="center"/>
            </w:pPr>
            <w:r>
              <w:t>рублей</w:t>
            </w:r>
          </w:p>
        </w:tc>
        <w:tc>
          <w:tcPr>
            <w:tcW w:w="1701" w:type="dxa"/>
          </w:tcPr>
          <w:p w14:paraId="58A12227" w14:textId="77777777" w:rsidR="009D7500" w:rsidRDefault="009D7500">
            <w:pPr>
              <w:pStyle w:val="ConsPlusNormal"/>
              <w:jc w:val="center"/>
            </w:pPr>
            <w:r>
              <w:t>рублей</w:t>
            </w:r>
          </w:p>
        </w:tc>
        <w:tc>
          <w:tcPr>
            <w:tcW w:w="1701" w:type="dxa"/>
          </w:tcPr>
          <w:p w14:paraId="38A80E41" w14:textId="77777777" w:rsidR="009D7500" w:rsidRDefault="009D7500">
            <w:pPr>
              <w:pStyle w:val="ConsPlusNormal"/>
              <w:jc w:val="center"/>
            </w:pPr>
            <w:r>
              <w:t>рублей</w:t>
            </w:r>
          </w:p>
        </w:tc>
        <w:tc>
          <w:tcPr>
            <w:tcW w:w="1701" w:type="dxa"/>
          </w:tcPr>
          <w:p w14:paraId="2237B685" w14:textId="77777777" w:rsidR="009D7500" w:rsidRDefault="009D7500">
            <w:pPr>
              <w:pStyle w:val="ConsPlusNormal"/>
              <w:jc w:val="center"/>
            </w:pPr>
            <w:r>
              <w:t>рублей</w:t>
            </w:r>
          </w:p>
        </w:tc>
        <w:tc>
          <w:tcPr>
            <w:tcW w:w="1701" w:type="dxa"/>
          </w:tcPr>
          <w:p w14:paraId="4E61DD2A" w14:textId="77777777" w:rsidR="009D7500" w:rsidRDefault="009D7500">
            <w:pPr>
              <w:pStyle w:val="ConsPlusNormal"/>
              <w:jc w:val="center"/>
            </w:pPr>
            <w:r>
              <w:t>тыс. рублей</w:t>
            </w:r>
          </w:p>
        </w:tc>
        <w:tc>
          <w:tcPr>
            <w:tcW w:w="1417" w:type="dxa"/>
          </w:tcPr>
          <w:p w14:paraId="1B6E6DBA" w14:textId="77777777" w:rsidR="009D7500" w:rsidRDefault="009D7500">
            <w:pPr>
              <w:pStyle w:val="ConsPlusNormal"/>
              <w:jc w:val="center"/>
            </w:pPr>
            <w:r>
              <w:t>процентов</w:t>
            </w:r>
          </w:p>
        </w:tc>
        <w:tc>
          <w:tcPr>
            <w:tcW w:w="1701" w:type="dxa"/>
          </w:tcPr>
          <w:p w14:paraId="76742766" w14:textId="77777777" w:rsidR="009D7500" w:rsidRDefault="009D7500">
            <w:pPr>
              <w:pStyle w:val="ConsPlusNormal"/>
              <w:jc w:val="center"/>
            </w:pPr>
            <w:r>
              <w:t>тыс. рублей</w:t>
            </w:r>
          </w:p>
        </w:tc>
        <w:tc>
          <w:tcPr>
            <w:tcW w:w="1417" w:type="dxa"/>
          </w:tcPr>
          <w:p w14:paraId="6118620C" w14:textId="77777777" w:rsidR="009D7500" w:rsidRDefault="009D7500">
            <w:pPr>
              <w:pStyle w:val="ConsPlusNormal"/>
              <w:jc w:val="center"/>
            </w:pPr>
            <w:r>
              <w:t>процентов</w:t>
            </w:r>
          </w:p>
        </w:tc>
      </w:tr>
      <w:tr w:rsidR="009D7500" w14:paraId="084ADB68" w14:textId="77777777">
        <w:tc>
          <w:tcPr>
            <w:tcW w:w="2835" w:type="dxa"/>
          </w:tcPr>
          <w:p w14:paraId="7A440B43" w14:textId="77777777" w:rsidR="009D7500" w:rsidRDefault="009D7500">
            <w:pPr>
              <w:pStyle w:val="ConsPlusNormal"/>
              <w:jc w:val="center"/>
            </w:pPr>
            <w:r>
              <w:t>1</w:t>
            </w:r>
          </w:p>
        </w:tc>
        <w:tc>
          <w:tcPr>
            <w:tcW w:w="964" w:type="dxa"/>
          </w:tcPr>
          <w:p w14:paraId="1F70EFC5" w14:textId="77777777" w:rsidR="009D7500" w:rsidRDefault="009D7500">
            <w:pPr>
              <w:pStyle w:val="ConsPlusNormal"/>
              <w:jc w:val="center"/>
            </w:pPr>
            <w:r>
              <w:t>2</w:t>
            </w:r>
          </w:p>
        </w:tc>
        <w:tc>
          <w:tcPr>
            <w:tcW w:w="2041" w:type="dxa"/>
          </w:tcPr>
          <w:p w14:paraId="4AAB17BB" w14:textId="77777777" w:rsidR="009D7500" w:rsidRDefault="009D7500">
            <w:pPr>
              <w:pStyle w:val="ConsPlusNormal"/>
              <w:jc w:val="center"/>
            </w:pPr>
            <w:r>
              <w:t>3</w:t>
            </w:r>
          </w:p>
        </w:tc>
        <w:tc>
          <w:tcPr>
            <w:tcW w:w="1701" w:type="dxa"/>
          </w:tcPr>
          <w:p w14:paraId="20BA3F7F" w14:textId="77777777" w:rsidR="009D7500" w:rsidRDefault="009D7500">
            <w:pPr>
              <w:pStyle w:val="ConsPlusNormal"/>
              <w:jc w:val="center"/>
            </w:pPr>
            <w:r>
              <w:t>4 = 5 + 6</w:t>
            </w:r>
          </w:p>
        </w:tc>
        <w:tc>
          <w:tcPr>
            <w:tcW w:w="1701" w:type="dxa"/>
          </w:tcPr>
          <w:p w14:paraId="2422A775" w14:textId="77777777" w:rsidR="009D7500" w:rsidRDefault="009D7500">
            <w:pPr>
              <w:pStyle w:val="ConsPlusNormal"/>
              <w:jc w:val="center"/>
            </w:pPr>
            <w:r>
              <w:t>5</w:t>
            </w:r>
          </w:p>
        </w:tc>
        <w:tc>
          <w:tcPr>
            <w:tcW w:w="1701" w:type="dxa"/>
          </w:tcPr>
          <w:p w14:paraId="607EEF72" w14:textId="77777777" w:rsidR="009D7500" w:rsidRDefault="009D7500">
            <w:pPr>
              <w:pStyle w:val="ConsPlusNormal"/>
              <w:jc w:val="center"/>
            </w:pPr>
            <w:r>
              <w:t>6</w:t>
            </w:r>
          </w:p>
        </w:tc>
        <w:tc>
          <w:tcPr>
            <w:tcW w:w="1701" w:type="dxa"/>
          </w:tcPr>
          <w:p w14:paraId="00B4CE3F" w14:textId="77777777" w:rsidR="009D7500" w:rsidRDefault="009D7500">
            <w:pPr>
              <w:pStyle w:val="ConsPlusNormal"/>
              <w:jc w:val="center"/>
            </w:pPr>
            <w:r>
              <w:t>7 = 10 / 4</w:t>
            </w:r>
          </w:p>
        </w:tc>
        <w:tc>
          <w:tcPr>
            <w:tcW w:w="1928" w:type="dxa"/>
          </w:tcPr>
          <w:p w14:paraId="3358F498" w14:textId="77777777" w:rsidR="009D7500" w:rsidRDefault="009D7500">
            <w:pPr>
              <w:pStyle w:val="ConsPlusNormal"/>
              <w:jc w:val="center"/>
            </w:pPr>
            <w:r>
              <w:t>8</w:t>
            </w:r>
          </w:p>
        </w:tc>
        <w:tc>
          <w:tcPr>
            <w:tcW w:w="1701" w:type="dxa"/>
          </w:tcPr>
          <w:p w14:paraId="76AC3D6A" w14:textId="77777777" w:rsidR="009D7500" w:rsidRDefault="009D7500">
            <w:pPr>
              <w:pStyle w:val="ConsPlusNormal"/>
              <w:jc w:val="center"/>
            </w:pPr>
            <w:r>
              <w:t>9</w:t>
            </w:r>
          </w:p>
        </w:tc>
        <w:tc>
          <w:tcPr>
            <w:tcW w:w="1701" w:type="dxa"/>
          </w:tcPr>
          <w:p w14:paraId="48BCFAD0" w14:textId="77777777" w:rsidR="009D7500" w:rsidRDefault="009D7500">
            <w:pPr>
              <w:pStyle w:val="ConsPlusNormal"/>
              <w:jc w:val="center"/>
            </w:pPr>
            <w:r>
              <w:t>10 = 11 + 12</w:t>
            </w:r>
          </w:p>
        </w:tc>
        <w:tc>
          <w:tcPr>
            <w:tcW w:w="1701" w:type="dxa"/>
          </w:tcPr>
          <w:p w14:paraId="14EEE3FE" w14:textId="77777777" w:rsidR="009D7500" w:rsidRDefault="009D7500">
            <w:pPr>
              <w:pStyle w:val="ConsPlusNormal"/>
              <w:jc w:val="center"/>
            </w:pPr>
            <w:r>
              <w:t>11 = 5 x 8</w:t>
            </w:r>
          </w:p>
        </w:tc>
        <w:tc>
          <w:tcPr>
            <w:tcW w:w="1701" w:type="dxa"/>
          </w:tcPr>
          <w:p w14:paraId="2BAD465D" w14:textId="77777777" w:rsidR="009D7500" w:rsidRDefault="009D7500">
            <w:pPr>
              <w:pStyle w:val="ConsPlusNormal"/>
              <w:jc w:val="center"/>
            </w:pPr>
            <w:r>
              <w:t>12 = 6 x 9</w:t>
            </w:r>
          </w:p>
        </w:tc>
        <w:tc>
          <w:tcPr>
            <w:tcW w:w="1701" w:type="dxa"/>
          </w:tcPr>
          <w:p w14:paraId="31713561" w14:textId="77777777" w:rsidR="009D7500" w:rsidRDefault="009D7500">
            <w:pPr>
              <w:pStyle w:val="ConsPlusNormal"/>
              <w:jc w:val="center"/>
            </w:pPr>
            <w:r>
              <w:t>13</w:t>
            </w:r>
          </w:p>
        </w:tc>
        <w:tc>
          <w:tcPr>
            <w:tcW w:w="1417" w:type="dxa"/>
          </w:tcPr>
          <w:p w14:paraId="5F198AAD" w14:textId="77777777" w:rsidR="009D7500" w:rsidRDefault="009D7500">
            <w:pPr>
              <w:pStyle w:val="ConsPlusNormal"/>
              <w:jc w:val="center"/>
            </w:pPr>
            <w:r>
              <w:t>14</w:t>
            </w:r>
          </w:p>
        </w:tc>
        <w:tc>
          <w:tcPr>
            <w:tcW w:w="1701" w:type="dxa"/>
          </w:tcPr>
          <w:p w14:paraId="71E9F0C7" w14:textId="77777777" w:rsidR="009D7500" w:rsidRDefault="009D7500">
            <w:pPr>
              <w:pStyle w:val="ConsPlusNormal"/>
              <w:jc w:val="center"/>
            </w:pPr>
            <w:r>
              <w:t>15</w:t>
            </w:r>
          </w:p>
        </w:tc>
        <w:tc>
          <w:tcPr>
            <w:tcW w:w="1417" w:type="dxa"/>
          </w:tcPr>
          <w:p w14:paraId="36C6EBA5" w14:textId="77777777" w:rsidR="009D7500" w:rsidRDefault="009D7500">
            <w:pPr>
              <w:pStyle w:val="ConsPlusNormal"/>
              <w:jc w:val="center"/>
            </w:pPr>
            <w:r>
              <w:t>16</w:t>
            </w:r>
          </w:p>
        </w:tc>
      </w:tr>
      <w:tr w:rsidR="009D7500" w14:paraId="218353EC" w14:textId="77777777">
        <w:tc>
          <w:tcPr>
            <w:tcW w:w="2835" w:type="dxa"/>
          </w:tcPr>
          <w:p w14:paraId="3ACFDCAE" w14:textId="77777777" w:rsidR="009D7500" w:rsidRDefault="009D7500">
            <w:pPr>
              <w:pStyle w:val="ConsPlusNormal"/>
            </w:pPr>
            <w:r>
              <w:t>Медицинская помощь, прочие виды медицинских и иных услуг, дополнительные меры социальной защиты (поддержки), предоставляемые за счет бюджетных ассигнований,</w:t>
            </w:r>
          </w:p>
          <w:p w14:paraId="5351C604" w14:textId="77777777" w:rsidR="009D7500" w:rsidRDefault="009D7500">
            <w:pPr>
              <w:pStyle w:val="ConsPlusNormal"/>
            </w:pPr>
            <w:r>
              <w:t>в том числе:</w:t>
            </w:r>
          </w:p>
        </w:tc>
        <w:tc>
          <w:tcPr>
            <w:tcW w:w="964" w:type="dxa"/>
          </w:tcPr>
          <w:p w14:paraId="03267A3F" w14:textId="77777777" w:rsidR="009D7500" w:rsidRDefault="009D7500">
            <w:pPr>
              <w:pStyle w:val="ConsPlusNormal"/>
              <w:jc w:val="center"/>
            </w:pPr>
            <w:r>
              <w:t>1</w:t>
            </w:r>
          </w:p>
        </w:tc>
        <w:tc>
          <w:tcPr>
            <w:tcW w:w="2041" w:type="dxa"/>
          </w:tcPr>
          <w:p w14:paraId="762C80D9" w14:textId="77777777" w:rsidR="009D7500" w:rsidRDefault="009D7500">
            <w:pPr>
              <w:pStyle w:val="ConsPlusNormal"/>
            </w:pPr>
          </w:p>
        </w:tc>
        <w:tc>
          <w:tcPr>
            <w:tcW w:w="1701" w:type="dxa"/>
          </w:tcPr>
          <w:p w14:paraId="24580D5B" w14:textId="77777777" w:rsidR="009D7500" w:rsidRDefault="009D7500">
            <w:pPr>
              <w:pStyle w:val="ConsPlusNormal"/>
              <w:jc w:val="center"/>
            </w:pPr>
            <w:r>
              <w:t>X</w:t>
            </w:r>
          </w:p>
        </w:tc>
        <w:tc>
          <w:tcPr>
            <w:tcW w:w="1701" w:type="dxa"/>
          </w:tcPr>
          <w:p w14:paraId="610524AA" w14:textId="77777777" w:rsidR="009D7500" w:rsidRDefault="009D7500">
            <w:pPr>
              <w:pStyle w:val="ConsPlusNormal"/>
              <w:jc w:val="center"/>
            </w:pPr>
            <w:r>
              <w:t>X</w:t>
            </w:r>
          </w:p>
        </w:tc>
        <w:tc>
          <w:tcPr>
            <w:tcW w:w="1701" w:type="dxa"/>
          </w:tcPr>
          <w:p w14:paraId="1D5C67F9" w14:textId="77777777" w:rsidR="009D7500" w:rsidRDefault="009D7500">
            <w:pPr>
              <w:pStyle w:val="ConsPlusNormal"/>
              <w:jc w:val="center"/>
            </w:pPr>
            <w:r>
              <w:t>X</w:t>
            </w:r>
          </w:p>
        </w:tc>
        <w:tc>
          <w:tcPr>
            <w:tcW w:w="1701" w:type="dxa"/>
          </w:tcPr>
          <w:p w14:paraId="7D0D899B" w14:textId="77777777" w:rsidR="009D7500" w:rsidRDefault="009D7500">
            <w:pPr>
              <w:pStyle w:val="ConsPlusNormal"/>
              <w:jc w:val="center"/>
            </w:pPr>
            <w:r>
              <w:t>X</w:t>
            </w:r>
          </w:p>
        </w:tc>
        <w:tc>
          <w:tcPr>
            <w:tcW w:w="1928" w:type="dxa"/>
          </w:tcPr>
          <w:p w14:paraId="0B64EA76" w14:textId="77777777" w:rsidR="009D7500" w:rsidRDefault="009D7500">
            <w:pPr>
              <w:pStyle w:val="ConsPlusNormal"/>
              <w:jc w:val="center"/>
            </w:pPr>
            <w:r>
              <w:t>X</w:t>
            </w:r>
          </w:p>
        </w:tc>
        <w:tc>
          <w:tcPr>
            <w:tcW w:w="1701" w:type="dxa"/>
          </w:tcPr>
          <w:p w14:paraId="39835AC1" w14:textId="77777777" w:rsidR="009D7500" w:rsidRDefault="009D7500">
            <w:pPr>
              <w:pStyle w:val="ConsPlusNormal"/>
              <w:jc w:val="center"/>
            </w:pPr>
            <w:r>
              <w:t>X</w:t>
            </w:r>
          </w:p>
        </w:tc>
        <w:tc>
          <w:tcPr>
            <w:tcW w:w="1701" w:type="dxa"/>
          </w:tcPr>
          <w:p w14:paraId="7F3D6631" w14:textId="77777777" w:rsidR="009D7500" w:rsidRDefault="009D7500">
            <w:pPr>
              <w:pStyle w:val="ConsPlusNormal"/>
              <w:jc w:val="center"/>
            </w:pPr>
            <w:r>
              <w:t>11022,7</w:t>
            </w:r>
          </w:p>
        </w:tc>
        <w:tc>
          <w:tcPr>
            <w:tcW w:w="1701" w:type="dxa"/>
          </w:tcPr>
          <w:p w14:paraId="71865BF6" w14:textId="77777777" w:rsidR="009D7500" w:rsidRDefault="009D7500">
            <w:pPr>
              <w:pStyle w:val="ConsPlusNormal"/>
              <w:jc w:val="center"/>
            </w:pPr>
            <w:r>
              <w:t>X</w:t>
            </w:r>
          </w:p>
        </w:tc>
        <w:tc>
          <w:tcPr>
            <w:tcW w:w="1701" w:type="dxa"/>
          </w:tcPr>
          <w:p w14:paraId="4A82D770" w14:textId="77777777" w:rsidR="009D7500" w:rsidRDefault="009D7500">
            <w:pPr>
              <w:pStyle w:val="ConsPlusNormal"/>
              <w:jc w:val="center"/>
            </w:pPr>
            <w:r>
              <w:t>0</w:t>
            </w:r>
          </w:p>
        </w:tc>
        <w:tc>
          <w:tcPr>
            <w:tcW w:w="1701" w:type="dxa"/>
          </w:tcPr>
          <w:p w14:paraId="188FD342" w14:textId="77777777" w:rsidR="009D7500" w:rsidRDefault="009D7500">
            <w:pPr>
              <w:pStyle w:val="ConsPlusNormal"/>
              <w:jc w:val="center"/>
            </w:pPr>
            <w:r>
              <w:t>45808994,0</w:t>
            </w:r>
          </w:p>
        </w:tc>
        <w:tc>
          <w:tcPr>
            <w:tcW w:w="1417" w:type="dxa"/>
          </w:tcPr>
          <w:p w14:paraId="60A85035" w14:textId="77777777" w:rsidR="009D7500" w:rsidRDefault="009D7500">
            <w:pPr>
              <w:pStyle w:val="ConsPlusNormal"/>
              <w:jc w:val="center"/>
            </w:pPr>
            <w:r>
              <w:t>100</w:t>
            </w:r>
          </w:p>
        </w:tc>
        <w:tc>
          <w:tcPr>
            <w:tcW w:w="1701" w:type="dxa"/>
          </w:tcPr>
          <w:p w14:paraId="3419FB2A" w14:textId="77777777" w:rsidR="009D7500" w:rsidRDefault="009D7500">
            <w:pPr>
              <w:pStyle w:val="ConsPlusNormal"/>
              <w:jc w:val="center"/>
            </w:pPr>
            <w:r>
              <w:t>0,0</w:t>
            </w:r>
          </w:p>
        </w:tc>
        <w:tc>
          <w:tcPr>
            <w:tcW w:w="1417" w:type="dxa"/>
          </w:tcPr>
          <w:p w14:paraId="63C5420A" w14:textId="77777777" w:rsidR="009D7500" w:rsidRDefault="009D7500">
            <w:pPr>
              <w:pStyle w:val="ConsPlusNormal"/>
              <w:jc w:val="center"/>
            </w:pPr>
            <w:r>
              <w:t>0,0</w:t>
            </w:r>
          </w:p>
        </w:tc>
      </w:tr>
      <w:tr w:rsidR="009D7500" w14:paraId="4BB1BE00" w14:textId="77777777">
        <w:tc>
          <w:tcPr>
            <w:tcW w:w="2835" w:type="dxa"/>
          </w:tcPr>
          <w:p w14:paraId="463759DA" w14:textId="77777777" w:rsidR="009D7500" w:rsidRDefault="009D7500">
            <w:pPr>
              <w:pStyle w:val="ConsPlusNormal"/>
              <w:outlineLvl w:val="3"/>
            </w:pPr>
            <w:r>
              <w:t>I. Нормируемая медицинская помощь</w:t>
            </w:r>
          </w:p>
        </w:tc>
        <w:tc>
          <w:tcPr>
            <w:tcW w:w="964" w:type="dxa"/>
          </w:tcPr>
          <w:p w14:paraId="547EE739" w14:textId="77777777" w:rsidR="009D7500" w:rsidRDefault="009D7500">
            <w:pPr>
              <w:pStyle w:val="ConsPlusNormal"/>
              <w:jc w:val="center"/>
            </w:pPr>
            <w:r>
              <w:t>2</w:t>
            </w:r>
          </w:p>
        </w:tc>
        <w:tc>
          <w:tcPr>
            <w:tcW w:w="2041" w:type="dxa"/>
          </w:tcPr>
          <w:p w14:paraId="2379462F" w14:textId="77777777" w:rsidR="009D7500" w:rsidRDefault="009D7500">
            <w:pPr>
              <w:pStyle w:val="ConsPlusNormal"/>
            </w:pPr>
          </w:p>
        </w:tc>
        <w:tc>
          <w:tcPr>
            <w:tcW w:w="1701" w:type="dxa"/>
          </w:tcPr>
          <w:p w14:paraId="7E862FB2" w14:textId="77777777" w:rsidR="009D7500" w:rsidRDefault="009D7500">
            <w:pPr>
              <w:pStyle w:val="ConsPlusNormal"/>
              <w:jc w:val="center"/>
            </w:pPr>
            <w:r>
              <w:t>X</w:t>
            </w:r>
          </w:p>
        </w:tc>
        <w:tc>
          <w:tcPr>
            <w:tcW w:w="1701" w:type="dxa"/>
          </w:tcPr>
          <w:p w14:paraId="7CE0A976" w14:textId="77777777" w:rsidR="009D7500" w:rsidRDefault="009D7500">
            <w:pPr>
              <w:pStyle w:val="ConsPlusNormal"/>
              <w:jc w:val="center"/>
            </w:pPr>
            <w:r>
              <w:t>X</w:t>
            </w:r>
          </w:p>
        </w:tc>
        <w:tc>
          <w:tcPr>
            <w:tcW w:w="1701" w:type="dxa"/>
          </w:tcPr>
          <w:p w14:paraId="51D1FFFD" w14:textId="77777777" w:rsidR="009D7500" w:rsidRDefault="009D7500">
            <w:pPr>
              <w:pStyle w:val="ConsPlusNormal"/>
              <w:jc w:val="center"/>
            </w:pPr>
            <w:r>
              <w:t>X</w:t>
            </w:r>
          </w:p>
        </w:tc>
        <w:tc>
          <w:tcPr>
            <w:tcW w:w="1701" w:type="dxa"/>
          </w:tcPr>
          <w:p w14:paraId="00566AF3" w14:textId="77777777" w:rsidR="009D7500" w:rsidRDefault="009D7500">
            <w:pPr>
              <w:pStyle w:val="ConsPlusNormal"/>
              <w:jc w:val="center"/>
            </w:pPr>
            <w:r>
              <w:t>X</w:t>
            </w:r>
          </w:p>
        </w:tc>
        <w:tc>
          <w:tcPr>
            <w:tcW w:w="1928" w:type="dxa"/>
          </w:tcPr>
          <w:p w14:paraId="0E519E2F" w14:textId="77777777" w:rsidR="009D7500" w:rsidRDefault="009D7500">
            <w:pPr>
              <w:pStyle w:val="ConsPlusNormal"/>
              <w:jc w:val="center"/>
            </w:pPr>
            <w:r>
              <w:t>X</w:t>
            </w:r>
          </w:p>
        </w:tc>
        <w:tc>
          <w:tcPr>
            <w:tcW w:w="1701" w:type="dxa"/>
          </w:tcPr>
          <w:p w14:paraId="6C2E2380" w14:textId="77777777" w:rsidR="009D7500" w:rsidRDefault="009D7500">
            <w:pPr>
              <w:pStyle w:val="ConsPlusNormal"/>
              <w:jc w:val="center"/>
            </w:pPr>
            <w:r>
              <w:t>X</w:t>
            </w:r>
          </w:p>
        </w:tc>
        <w:tc>
          <w:tcPr>
            <w:tcW w:w="1701" w:type="dxa"/>
          </w:tcPr>
          <w:p w14:paraId="4114D713" w14:textId="77777777" w:rsidR="009D7500" w:rsidRDefault="009D7500">
            <w:pPr>
              <w:pStyle w:val="ConsPlusNormal"/>
              <w:jc w:val="center"/>
            </w:pPr>
            <w:r>
              <w:t>X</w:t>
            </w:r>
          </w:p>
        </w:tc>
        <w:tc>
          <w:tcPr>
            <w:tcW w:w="1701" w:type="dxa"/>
          </w:tcPr>
          <w:p w14:paraId="578BBD68" w14:textId="77777777" w:rsidR="009D7500" w:rsidRDefault="009D7500">
            <w:pPr>
              <w:pStyle w:val="ConsPlusNormal"/>
              <w:jc w:val="center"/>
            </w:pPr>
            <w:r>
              <w:t>X</w:t>
            </w:r>
          </w:p>
        </w:tc>
        <w:tc>
          <w:tcPr>
            <w:tcW w:w="1701" w:type="dxa"/>
          </w:tcPr>
          <w:p w14:paraId="26EE1FE4" w14:textId="77777777" w:rsidR="009D7500" w:rsidRDefault="009D7500">
            <w:pPr>
              <w:pStyle w:val="ConsPlusNormal"/>
              <w:jc w:val="center"/>
            </w:pPr>
            <w:r>
              <w:t>X</w:t>
            </w:r>
          </w:p>
        </w:tc>
        <w:tc>
          <w:tcPr>
            <w:tcW w:w="1701" w:type="dxa"/>
          </w:tcPr>
          <w:p w14:paraId="184A30E4" w14:textId="77777777" w:rsidR="009D7500" w:rsidRDefault="009D7500">
            <w:pPr>
              <w:pStyle w:val="ConsPlusNormal"/>
              <w:jc w:val="center"/>
            </w:pPr>
            <w:r>
              <w:t>X</w:t>
            </w:r>
          </w:p>
        </w:tc>
        <w:tc>
          <w:tcPr>
            <w:tcW w:w="1417" w:type="dxa"/>
          </w:tcPr>
          <w:p w14:paraId="7142641B" w14:textId="77777777" w:rsidR="009D7500" w:rsidRDefault="009D7500">
            <w:pPr>
              <w:pStyle w:val="ConsPlusNormal"/>
              <w:jc w:val="center"/>
            </w:pPr>
            <w:r>
              <w:t>X</w:t>
            </w:r>
          </w:p>
        </w:tc>
        <w:tc>
          <w:tcPr>
            <w:tcW w:w="1701" w:type="dxa"/>
          </w:tcPr>
          <w:p w14:paraId="1B075260" w14:textId="77777777" w:rsidR="009D7500" w:rsidRDefault="009D7500">
            <w:pPr>
              <w:pStyle w:val="ConsPlusNormal"/>
              <w:jc w:val="center"/>
            </w:pPr>
            <w:r>
              <w:t>X</w:t>
            </w:r>
          </w:p>
        </w:tc>
        <w:tc>
          <w:tcPr>
            <w:tcW w:w="1417" w:type="dxa"/>
          </w:tcPr>
          <w:p w14:paraId="02EFFC61" w14:textId="77777777" w:rsidR="009D7500" w:rsidRDefault="009D7500">
            <w:pPr>
              <w:pStyle w:val="ConsPlusNormal"/>
              <w:jc w:val="center"/>
            </w:pPr>
            <w:r>
              <w:t>X</w:t>
            </w:r>
          </w:p>
        </w:tc>
      </w:tr>
      <w:tr w:rsidR="009D7500" w14:paraId="21440396" w14:textId="77777777">
        <w:tc>
          <w:tcPr>
            <w:tcW w:w="2835" w:type="dxa"/>
          </w:tcPr>
          <w:p w14:paraId="7CD2D8A5" w14:textId="77777777" w:rsidR="009D7500" w:rsidRDefault="009D7500">
            <w:pPr>
              <w:pStyle w:val="ConsPlusNormal"/>
            </w:pPr>
            <w:r>
              <w:t>1. Скорая медицинская помощь, включая скорую специализиров</w:t>
            </w:r>
            <w:r>
              <w:lastRenderedPageBreak/>
              <w:t xml:space="preserve">анную медицинскую помощь, не входящая в территориальную программу ОМС </w:t>
            </w:r>
            <w:hyperlink w:anchor="P4074">
              <w:r>
                <w:rPr>
                  <w:color w:val="0000FF"/>
                </w:rPr>
                <w:t>&lt;2&gt;</w:t>
              </w:r>
            </w:hyperlink>
            <w:r>
              <w:t>, всего</w:t>
            </w:r>
          </w:p>
          <w:p w14:paraId="3FCE3032" w14:textId="77777777" w:rsidR="009D7500" w:rsidRDefault="009D7500">
            <w:pPr>
              <w:pStyle w:val="ConsPlusNormal"/>
            </w:pPr>
            <w:r>
              <w:t>в том числе:</w:t>
            </w:r>
          </w:p>
        </w:tc>
        <w:tc>
          <w:tcPr>
            <w:tcW w:w="964" w:type="dxa"/>
          </w:tcPr>
          <w:p w14:paraId="641BCA8C" w14:textId="77777777" w:rsidR="009D7500" w:rsidRDefault="009D7500">
            <w:pPr>
              <w:pStyle w:val="ConsPlusNormal"/>
              <w:jc w:val="center"/>
            </w:pPr>
            <w:r>
              <w:lastRenderedPageBreak/>
              <w:t>3</w:t>
            </w:r>
          </w:p>
        </w:tc>
        <w:tc>
          <w:tcPr>
            <w:tcW w:w="2041" w:type="dxa"/>
          </w:tcPr>
          <w:p w14:paraId="19365BA4" w14:textId="77777777" w:rsidR="009D7500" w:rsidRDefault="009D7500">
            <w:pPr>
              <w:pStyle w:val="ConsPlusNormal"/>
              <w:jc w:val="center"/>
            </w:pPr>
            <w:r>
              <w:t>вызовов</w:t>
            </w:r>
          </w:p>
        </w:tc>
        <w:tc>
          <w:tcPr>
            <w:tcW w:w="1701" w:type="dxa"/>
          </w:tcPr>
          <w:p w14:paraId="556662F1" w14:textId="77777777" w:rsidR="009D7500" w:rsidRDefault="009D7500">
            <w:pPr>
              <w:pStyle w:val="ConsPlusNormal"/>
              <w:jc w:val="center"/>
            </w:pPr>
            <w:r>
              <w:t>0,0236</w:t>
            </w:r>
          </w:p>
        </w:tc>
        <w:tc>
          <w:tcPr>
            <w:tcW w:w="1701" w:type="dxa"/>
          </w:tcPr>
          <w:p w14:paraId="53EE9283" w14:textId="77777777" w:rsidR="009D7500" w:rsidRDefault="009D7500">
            <w:pPr>
              <w:pStyle w:val="ConsPlusNormal"/>
              <w:jc w:val="center"/>
            </w:pPr>
            <w:r>
              <w:t>0,0236</w:t>
            </w:r>
          </w:p>
        </w:tc>
        <w:tc>
          <w:tcPr>
            <w:tcW w:w="1701" w:type="dxa"/>
          </w:tcPr>
          <w:p w14:paraId="02779910" w14:textId="77777777" w:rsidR="009D7500" w:rsidRDefault="009D7500">
            <w:pPr>
              <w:pStyle w:val="ConsPlusNormal"/>
              <w:jc w:val="center"/>
            </w:pPr>
            <w:r>
              <w:t>0</w:t>
            </w:r>
          </w:p>
        </w:tc>
        <w:tc>
          <w:tcPr>
            <w:tcW w:w="1701" w:type="dxa"/>
          </w:tcPr>
          <w:p w14:paraId="4137BCC0" w14:textId="77777777" w:rsidR="009D7500" w:rsidRDefault="009D7500">
            <w:pPr>
              <w:pStyle w:val="ConsPlusNormal"/>
              <w:jc w:val="center"/>
            </w:pPr>
            <w:r>
              <w:t>15907,00</w:t>
            </w:r>
          </w:p>
        </w:tc>
        <w:tc>
          <w:tcPr>
            <w:tcW w:w="1928" w:type="dxa"/>
          </w:tcPr>
          <w:p w14:paraId="1250E59A" w14:textId="77777777" w:rsidR="009D7500" w:rsidRDefault="009D7500">
            <w:pPr>
              <w:pStyle w:val="ConsPlusNormal"/>
              <w:jc w:val="center"/>
            </w:pPr>
            <w:r>
              <w:t>15907,00</w:t>
            </w:r>
          </w:p>
        </w:tc>
        <w:tc>
          <w:tcPr>
            <w:tcW w:w="1701" w:type="dxa"/>
          </w:tcPr>
          <w:p w14:paraId="4484F2E0" w14:textId="77777777" w:rsidR="009D7500" w:rsidRDefault="009D7500">
            <w:pPr>
              <w:pStyle w:val="ConsPlusNormal"/>
              <w:jc w:val="center"/>
            </w:pPr>
            <w:r>
              <w:t>0</w:t>
            </w:r>
          </w:p>
        </w:tc>
        <w:tc>
          <w:tcPr>
            <w:tcW w:w="1701" w:type="dxa"/>
          </w:tcPr>
          <w:p w14:paraId="3B66627A" w14:textId="77777777" w:rsidR="009D7500" w:rsidRDefault="009D7500">
            <w:pPr>
              <w:pStyle w:val="ConsPlusNormal"/>
              <w:jc w:val="center"/>
            </w:pPr>
            <w:r>
              <w:t>375,4</w:t>
            </w:r>
          </w:p>
        </w:tc>
        <w:tc>
          <w:tcPr>
            <w:tcW w:w="1701" w:type="dxa"/>
          </w:tcPr>
          <w:p w14:paraId="61DCB9C3" w14:textId="77777777" w:rsidR="009D7500" w:rsidRDefault="009D7500">
            <w:pPr>
              <w:pStyle w:val="ConsPlusNormal"/>
              <w:jc w:val="center"/>
            </w:pPr>
            <w:r>
              <w:t>375,4</w:t>
            </w:r>
          </w:p>
        </w:tc>
        <w:tc>
          <w:tcPr>
            <w:tcW w:w="1701" w:type="dxa"/>
          </w:tcPr>
          <w:p w14:paraId="6BCF46B4" w14:textId="77777777" w:rsidR="009D7500" w:rsidRDefault="009D7500">
            <w:pPr>
              <w:pStyle w:val="ConsPlusNormal"/>
              <w:jc w:val="center"/>
            </w:pPr>
            <w:r>
              <w:t>0</w:t>
            </w:r>
          </w:p>
        </w:tc>
        <w:tc>
          <w:tcPr>
            <w:tcW w:w="1701" w:type="dxa"/>
          </w:tcPr>
          <w:p w14:paraId="09D85191" w14:textId="77777777" w:rsidR="009D7500" w:rsidRDefault="009D7500">
            <w:pPr>
              <w:pStyle w:val="ConsPlusNormal"/>
              <w:jc w:val="center"/>
            </w:pPr>
            <w:r>
              <w:t>1560131,8</w:t>
            </w:r>
          </w:p>
        </w:tc>
        <w:tc>
          <w:tcPr>
            <w:tcW w:w="1417" w:type="dxa"/>
          </w:tcPr>
          <w:p w14:paraId="4ABDE9FD" w14:textId="77777777" w:rsidR="009D7500" w:rsidRDefault="009D7500">
            <w:pPr>
              <w:pStyle w:val="ConsPlusNormal"/>
              <w:jc w:val="center"/>
            </w:pPr>
            <w:r>
              <w:t>3,4</w:t>
            </w:r>
          </w:p>
        </w:tc>
        <w:tc>
          <w:tcPr>
            <w:tcW w:w="1701" w:type="dxa"/>
          </w:tcPr>
          <w:p w14:paraId="72C65F3B" w14:textId="77777777" w:rsidR="009D7500" w:rsidRDefault="009D7500">
            <w:pPr>
              <w:pStyle w:val="ConsPlusNormal"/>
              <w:jc w:val="center"/>
            </w:pPr>
            <w:r>
              <w:t>X</w:t>
            </w:r>
          </w:p>
        </w:tc>
        <w:tc>
          <w:tcPr>
            <w:tcW w:w="1417" w:type="dxa"/>
          </w:tcPr>
          <w:p w14:paraId="3F404FD9" w14:textId="77777777" w:rsidR="009D7500" w:rsidRDefault="009D7500">
            <w:pPr>
              <w:pStyle w:val="ConsPlusNormal"/>
              <w:jc w:val="center"/>
            </w:pPr>
            <w:r>
              <w:t>X</w:t>
            </w:r>
          </w:p>
        </w:tc>
      </w:tr>
      <w:tr w:rsidR="009D7500" w14:paraId="3698FD04" w14:textId="77777777">
        <w:tc>
          <w:tcPr>
            <w:tcW w:w="2835" w:type="dxa"/>
          </w:tcPr>
          <w:p w14:paraId="494A5D78" w14:textId="77777777" w:rsidR="009D7500" w:rsidRDefault="009D7500">
            <w:pPr>
              <w:pStyle w:val="ConsPlusNormal"/>
            </w:pPr>
            <w:r>
              <w:t>не идентифицированным и не застрахованным в системе ОМС лицам</w:t>
            </w:r>
          </w:p>
        </w:tc>
        <w:tc>
          <w:tcPr>
            <w:tcW w:w="964" w:type="dxa"/>
          </w:tcPr>
          <w:p w14:paraId="44F0A57A" w14:textId="77777777" w:rsidR="009D7500" w:rsidRDefault="009D7500">
            <w:pPr>
              <w:pStyle w:val="ConsPlusNormal"/>
              <w:jc w:val="center"/>
            </w:pPr>
            <w:r>
              <w:t>4</w:t>
            </w:r>
          </w:p>
        </w:tc>
        <w:tc>
          <w:tcPr>
            <w:tcW w:w="2041" w:type="dxa"/>
          </w:tcPr>
          <w:p w14:paraId="5F090DD6" w14:textId="77777777" w:rsidR="009D7500" w:rsidRDefault="009D7500">
            <w:pPr>
              <w:pStyle w:val="ConsPlusNormal"/>
              <w:jc w:val="center"/>
            </w:pPr>
            <w:r>
              <w:t>вызовов</w:t>
            </w:r>
          </w:p>
        </w:tc>
        <w:tc>
          <w:tcPr>
            <w:tcW w:w="1701" w:type="dxa"/>
          </w:tcPr>
          <w:p w14:paraId="7964C6BF" w14:textId="77777777" w:rsidR="009D7500" w:rsidRDefault="009D7500">
            <w:pPr>
              <w:pStyle w:val="ConsPlusNormal"/>
              <w:jc w:val="center"/>
            </w:pPr>
            <w:r>
              <w:t>0,00941</w:t>
            </w:r>
          </w:p>
        </w:tc>
        <w:tc>
          <w:tcPr>
            <w:tcW w:w="1701" w:type="dxa"/>
          </w:tcPr>
          <w:p w14:paraId="2A297ED4" w14:textId="77777777" w:rsidR="009D7500" w:rsidRDefault="009D7500">
            <w:pPr>
              <w:pStyle w:val="ConsPlusNormal"/>
              <w:jc w:val="center"/>
            </w:pPr>
            <w:r>
              <w:t>0,00941</w:t>
            </w:r>
          </w:p>
        </w:tc>
        <w:tc>
          <w:tcPr>
            <w:tcW w:w="1701" w:type="dxa"/>
          </w:tcPr>
          <w:p w14:paraId="14F36528" w14:textId="77777777" w:rsidR="009D7500" w:rsidRDefault="009D7500">
            <w:pPr>
              <w:pStyle w:val="ConsPlusNormal"/>
              <w:jc w:val="center"/>
            </w:pPr>
            <w:r>
              <w:t>X</w:t>
            </w:r>
          </w:p>
        </w:tc>
        <w:tc>
          <w:tcPr>
            <w:tcW w:w="1701" w:type="dxa"/>
          </w:tcPr>
          <w:p w14:paraId="587C76B6" w14:textId="77777777" w:rsidR="009D7500" w:rsidRDefault="009D7500">
            <w:pPr>
              <w:pStyle w:val="ConsPlusNormal"/>
              <w:jc w:val="center"/>
            </w:pPr>
            <w:r>
              <w:t>6481,3</w:t>
            </w:r>
          </w:p>
        </w:tc>
        <w:tc>
          <w:tcPr>
            <w:tcW w:w="1928" w:type="dxa"/>
          </w:tcPr>
          <w:p w14:paraId="39E31363" w14:textId="77777777" w:rsidR="009D7500" w:rsidRDefault="009D7500">
            <w:pPr>
              <w:pStyle w:val="ConsPlusNormal"/>
              <w:jc w:val="center"/>
            </w:pPr>
            <w:r>
              <w:t>6481,3</w:t>
            </w:r>
          </w:p>
        </w:tc>
        <w:tc>
          <w:tcPr>
            <w:tcW w:w="1701" w:type="dxa"/>
          </w:tcPr>
          <w:p w14:paraId="576B8CB0" w14:textId="77777777" w:rsidR="009D7500" w:rsidRDefault="009D7500">
            <w:pPr>
              <w:pStyle w:val="ConsPlusNormal"/>
              <w:jc w:val="center"/>
            </w:pPr>
            <w:r>
              <w:t>X</w:t>
            </w:r>
          </w:p>
        </w:tc>
        <w:tc>
          <w:tcPr>
            <w:tcW w:w="1701" w:type="dxa"/>
          </w:tcPr>
          <w:p w14:paraId="54011FF7" w14:textId="77777777" w:rsidR="009D7500" w:rsidRDefault="009D7500">
            <w:pPr>
              <w:pStyle w:val="ConsPlusNormal"/>
              <w:jc w:val="center"/>
            </w:pPr>
            <w:r>
              <w:t>61,0</w:t>
            </w:r>
          </w:p>
        </w:tc>
        <w:tc>
          <w:tcPr>
            <w:tcW w:w="1701" w:type="dxa"/>
          </w:tcPr>
          <w:p w14:paraId="4A343360" w14:textId="77777777" w:rsidR="009D7500" w:rsidRDefault="009D7500">
            <w:pPr>
              <w:pStyle w:val="ConsPlusNormal"/>
              <w:jc w:val="center"/>
            </w:pPr>
            <w:r>
              <w:t>61,0</w:t>
            </w:r>
          </w:p>
        </w:tc>
        <w:tc>
          <w:tcPr>
            <w:tcW w:w="1701" w:type="dxa"/>
          </w:tcPr>
          <w:p w14:paraId="4FA3D240" w14:textId="77777777" w:rsidR="009D7500" w:rsidRDefault="009D7500">
            <w:pPr>
              <w:pStyle w:val="ConsPlusNormal"/>
              <w:jc w:val="center"/>
            </w:pPr>
            <w:r>
              <w:t>X</w:t>
            </w:r>
          </w:p>
        </w:tc>
        <w:tc>
          <w:tcPr>
            <w:tcW w:w="1701" w:type="dxa"/>
          </w:tcPr>
          <w:p w14:paraId="5AC5BC10" w14:textId="77777777" w:rsidR="009D7500" w:rsidRDefault="009D7500">
            <w:pPr>
              <w:pStyle w:val="ConsPlusNormal"/>
              <w:jc w:val="center"/>
            </w:pPr>
            <w:r>
              <w:t>253461,9</w:t>
            </w:r>
          </w:p>
        </w:tc>
        <w:tc>
          <w:tcPr>
            <w:tcW w:w="1417" w:type="dxa"/>
          </w:tcPr>
          <w:p w14:paraId="6ECC9158" w14:textId="77777777" w:rsidR="009D7500" w:rsidRDefault="009D7500">
            <w:pPr>
              <w:pStyle w:val="ConsPlusNormal"/>
              <w:jc w:val="center"/>
            </w:pPr>
            <w:r>
              <w:t>0,6</w:t>
            </w:r>
          </w:p>
        </w:tc>
        <w:tc>
          <w:tcPr>
            <w:tcW w:w="1701" w:type="dxa"/>
          </w:tcPr>
          <w:p w14:paraId="38F0CD83" w14:textId="77777777" w:rsidR="009D7500" w:rsidRDefault="009D7500">
            <w:pPr>
              <w:pStyle w:val="ConsPlusNormal"/>
              <w:jc w:val="center"/>
            </w:pPr>
            <w:r>
              <w:t>X</w:t>
            </w:r>
          </w:p>
        </w:tc>
        <w:tc>
          <w:tcPr>
            <w:tcW w:w="1417" w:type="dxa"/>
          </w:tcPr>
          <w:p w14:paraId="0908EDD7" w14:textId="77777777" w:rsidR="009D7500" w:rsidRDefault="009D7500">
            <w:pPr>
              <w:pStyle w:val="ConsPlusNormal"/>
              <w:jc w:val="center"/>
            </w:pPr>
            <w:r>
              <w:t>X</w:t>
            </w:r>
          </w:p>
        </w:tc>
      </w:tr>
      <w:tr w:rsidR="009D7500" w14:paraId="061298E4" w14:textId="77777777">
        <w:tc>
          <w:tcPr>
            <w:tcW w:w="2835" w:type="dxa"/>
          </w:tcPr>
          <w:p w14:paraId="262F46DD" w14:textId="77777777" w:rsidR="009D7500" w:rsidRDefault="009D7500">
            <w:pPr>
              <w:pStyle w:val="ConsPlusNormal"/>
            </w:pPr>
            <w:r>
              <w:t>скорая медицинская помощь при санитарно-авиационной эвакуации</w:t>
            </w:r>
          </w:p>
        </w:tc>
        <w:tc>
          <w:tcPr>
            <w:tcW w:w="964" w:type="dxa"/>
          </w:tcPr>
          <w:p w14:paraId="7EBE5FE7" w14:textId="77777777" w:rsidR="009D7500" w:rsidRDefault="009D7500">
            <w:pPr>
              <w:pStyle w:val="ConsPlusNormal"/>
              <w:jc w:val="center"/>
            </w:pPr>
            <w:r>
              <w:t>5</w:t>
            </w:r>
          </w:p>
        </w:tc>
        <w:tc>
          <w:tcPr>
            <w:tcW w:w="2041" w:type="dxa"/>
          </w:tcPr>
          <w:p w14:paraId="68721607" w14:textId="77777777" w:rsidR="009D7500" w:rsidRDefault="009D7500">
            <w:pPr>
              <w:pStyle w:val="ConsPlusNormal"/>
              <w:jc w:val="center"/>
            </w:pPr>
            <w:r>
              <w:t>вызовов</w:t>
            </w:r>
          </w:p>
        </w:tc>
        <w:tc>
          <w:tcPr>
            <w:tcW w:w="1701" w:type="dxa"/>
          </w:tcPr>
          <w:p w14:paraId="7BC40725" w14:textId="77777777" w:rsidR="009D7500" w:rsidRDefault="009D7500">
            <w:pPr>
              <w:pStyle w:val="ConsPlusNormal"/>
              <w:jc w:val="center"/>
            </w:pPr>
            <w:r>
              <w:t>0,000078</w:t>
            </w:r>
          </w:p>
        </w:tc>
        <w:tc>
          <w:tcPr>
            <w:tcW w:w="1701" w:type="dxa"/>
          </w:tcPr>
          <w:p w14:paraId="2A531945" w14:textId="77777777" w:rsidR="009D7500" w:rsidRDefault="009D7500">
            <w:pPr>
              <w:pStyle w:val="ConsPlusNormal"/>
              <w:jc w:val="center"/>
            </w:pPr>
            <w:r>
              <w:t>0,000078</w:t>
            </w:r>
          </w:p>
        </w:tc>
        <w:tc>
          <w:tcPr>
            <w:tcW w:w="1701" w:type="dxa"/>
          </w:tcPr>
          <w:p w14:paraId="50FD253C" w14:textId="77777777" w:rsidR="009D7500" w:rsidRDefault="009D7500">
            <w:pPr>
              <w:pStyle w:val="ConsPlusNormal"/>
              <w:jc w:val="center"/>
            </w:pPr>
            <w:r>
              <w:t>0</w:t>
            </w:r>
          </w:p>
        </w:tc>
        <w:tc>
          <w:tcPr>
            <w:tcW w:w="1701" w:type="dxa"/>
          </w:tcPr>
          <w:p w14:paraId="1A8A5F57" w14:textId="77777777" w:rsidR="009D7500" w:rsidRDefault="009D7500">
            <w:pPr>
              <w:pStyle w:val="ConsPlusNormal"/>
              <w:jc w:val="center"/>
            </w:pPr>
            <w:r>
              <w:t>10874,4</w:t>
            </w:r>
          </w:p>
        </w:tc>
        <w:tc>
          <w:tcPr>
            <w:tcW w:w="1928" w:type="dxa"/>
          </w:tcPr>
          <w:p w14:paraId="49785FB3" w14:textId="77777777" w:rsidR="009D7500" w:rsidRDefault="009D7500">
            <w:pPr>
              <w:pStyle w:val="ConsPlusNormal"/>
              <w:jc w:val="center"/>
            </w:pPr>
            <w:r>
              <w:t>10874,4</w:t>
            </w:r>
          </w:p>
        </w:tc>
        <w:tc>
          <w:tcPr>
            <w:tcW w:w="1701" w:type="dxa"/>
          </w:tcPr>
          <w:p w14:paraId="29FC40BA" w14:textId="77777777" w:rsidR="009D7500" w:rsidRDefault="009D7500">
            <w:pPr>
              <w:pStyle w:val="ConsPlusNormal"/>
              <w:jc w:val="center"/>
            </w:pPr>
            <w:r>
              <w:t>0</w:t>
            </w:r>
          </w:p>
        </w:tc>
        <w:tc>
          <w:tcPr>
            <w:tcW w:w="1701" w:type="dxa"/>
          </w:tcPr>
          <w:p w14:paraId="4D4BEC39" w14:textId="77777777" w:rsidR="009D7500" w:rsidRDefault="009D7500">
            <w:pPr>
              <w:pStyle w:val="ConsPlusNormal"/>
              <w:jc w:val="center"/>
            </w:pPr>
            <w:r>
              <w:t>0,8</w:t>
            </w:r>
          </w:p>
        </w:tc>
        <w:tc>
          <w:tcPr>
            <w:tcW w:w="1701" w:type="dxa"/>
          </w:tcPr>
          <w:p w14:paraId="74B21993" w14:textId="77777777" w:rsidR="009D7500" w:rsidRDefault="009D7500">
            <w:pPr>
              <w:pStyle w:val="ConsPlusNormal"/>
              <w:jc w:val="center"/>
            </w:pPr>
            <w:r>
              <w:t>0,8</w:t>
            </w:r>
          </w:p>
        </w:tc>
        <w:tc>
          <w:tcPr>
            <w:tcW w:w="1701" w:type="dxa"/>
          </w:tcPr>
          <w:p w14:paraId="6F8C188E" w14:textId="77777777" w:rsidR="009D7500" w:rsidRDefault="009D7500">
            <w:pPr>
              <w:pStyle w:val="ConsPlusNormal"/>
              <w:jc w:val="center"/>
            </w:pPr>
            <w:r>
              <w:t>X</w:t>
            </w:r>
          </w:p>
        </w:tc>
        <w:tc>
          <w:tcPr>
            <w:tcW w:w="1701" w:type="dxa"/>
          </w:tcPr>
          <w:p w14:paraId="6C96FF09" w14:textId="77777777" w:rsidR="009D7500" w:rsidRDefault="009D7500">
            <w:pPr>
              <w:pStyle w:val="ConsPlusNormal"/>
              <w:jc w:val="center"/>
            </w:pPr>
            <w:r>
              <w:t>3525,0</w:t>
            </w:r>
          </w:p>
        </w:tc>
        <w:tc>
          <w:tcPr>
            <w:tcW w:w="1417" w:type="dxa"/>
          </w:tcPr>
          <w:p w14:paraId="77C2FB6B" w14:textId="77777777" w:rsidR="009D7500" w:rsidRDefault="009D7500">
            <w:pPr>
              <w:pStyle w:val="ConsPlusNormal"/>
              <w:jc w:val="center"/>
            </w:pPr>
            <w:r>
              <w:t>0,0</w:t>
            </w:r>
          </w:p>
        </w:tc>
        <w:tc>
          <w:tcPr>
            <w:tcW w:w="1701" w:type="dxa"/>
          </w:tcPr>
          <w:p w14:paraId="0E344185" w14:textId="77777777" w:rsidR="009D7500" w:rsidRDefault="009D7500">
            <w:pPr>
              <w:pStyle w:val="ConsPlusNormal"/>
              <w:jc w:val="center"/>
            </w:pPr>
            <w:r>
              <w:t>X</w:t>
            </w:r>
          </w:p>
        </w:tc>
        <w:tc>
          <w:tcPr>
            <w:tcW w:w="1417" w:type="dxa"/>
          </w:tcPr>
          <w:p w14:paraId="05C2325C" w14:textId="77777777" w:rsidR="009D7500" w:rsidRDefault="009D7500">
            <w:pPr>
              <w:pStyle w:val="ConsPlusNormal"/>
              <w:jc w:val="center"/>
            </w:pPr>
            <w:r>
              <w:t>X</w:t>
            </w:r>
          </w:p>
        </w:tc>
      </w:tr>
      <w:tr w:rsidR="009D7500" w14:paraId="00D9AE7E" w14:textId="77777777">
        <w:tc>
          <w:tcPr>
            <w:tcW w:w="2835" w:type="dxa"/>
          </w:tcPr>
          <w:p w14:paraId="12800F6A" w14:textId="77777777" w:rsidR="009D7500" w:rsidRDefault="009D7500">
            <w:pPr>
              <w:pStyle w:val="ConsPlusNormal"/>
            </w:pPr>
            <w:r>
              <w:t>2. Первичная медико-санитарная помощь, предоставляемая в амбулаторных условиях:</w:t>
            </w:r>
          </w:p>
        </w:tc>
        <w:tc>
          <w:tcPr>
            <w:tcW w:w="964" w:type="dxa"/>
          </w:tcPr>
          <w:p w14:paraId="55DC0BE8" w14:textId="77777777" w:rsidR="009D7500" w:rsidRDefault="009D7500">
            <w:pPr>
              <w:pStyle w:val="ConsPlusNormal"/>
              <w:jc w:val="center"/>
            </w:pPr>
            <w:r>
              <w:t>6</w:t>
            </w:r>
          </w:p>
        </w:tc>
        <w:tc>
          <w:tcPr>
            <w:tcW w:w="2041" w:type="dxa"/>
          </w:tcPr>
          <w:p w14:paraId="75C1982C" w14:textId="77777777" w:rsidR="009D7500" w:rsidRDefault="009D7500">
            <w:pPr>
              <w:pStyle w:val="ConsPlusNormal"/>
            </w:pPr>
          </w:p>
        </w:tc>
        <w:tc>
          <w:tcPr>
            <w:tcW w:w="1701" w:type="dxa"/>
          </w:tcPr>
          <w:p w14:paraId="1EF7C879" w14:textId="77777777" w:rsidR="009D7500" w:rsidRDefault="009D7500">
            <w:pPr>
              <w:pStyle w:val="ConsPlusNormal"/>
              <w:jc w:val="center"/>
            </w:pPr>
            <w:r>
              <w:t>X</w:t>
            </w:r>
          </w:p>
        </w:tc>
        <w:tc>
          <w:tcPr>
            <w:tcW w:w="1701" w:type="dxa"/>
          </w:tcPr>
          <w:p w14:paraId="22D2806F" w14:textId="77777777" w:rsidR="009D7500" w:rsidRDefault="009D7500">
            <w:pPr>
              <w:pStyle w:val="ConsPlusNormal"/>
              <w:jc w:val="center"/>
            </w:pPr>
            <w:r>
              <w:t>X</w:t>
            </w:r>
          </w:p>
        </w:tc>
        <w:tc>
          <w:tcPr>
            <w:tcW w:w="1701" w:type="dxa"/>
          </w:tcPr>
          <w:p w14:paraId="0095D7D4" w14:textId="77777777" w:rsidR="009D7500" w:rsidRDefault="009D7500">
            <w:pPr>
              <w:pStyle w:val="ConsPlusNormal"/>
              <w:jc w:val="center"/>
            </w:pPr>
            <w:r>
              <w:t>X</w:t>
            </w:r>
          </w:p>
        </w:tc>
        <w:tc>
          <w:tcPr>
            <w:tcW w:w="1701" w:type="dxa"/>
          </w:tcPr>
          <w:p w14:paraId="0F8587A8" w14:textId="77777777" w:rsidR="009D7500" w:rsidRDefault="009D7500">
            <w:pPr>
              <w:pStyle w:val="ConsPlusNormal"/>
              <w:jc w:val="center"/>
            </w:pPr>
            <w:r>
              <w:t>X</w:t>
            </w:r>
          </w:p>
        </w:tc>
        <w:tc>
          <w:tcPr>
            <w:tcW w:w="1928" w:type="dxa"/>
          </w:tcPr>
          <w:p w14:paraId="10B1EEE2" w14:textId="77777777" w:rsidR="009D7500" w:rsidRDefault="009D7500">
            <w:pPr>
              <w:pStyle w:val="ConsPlusNormal"/>
              <w:jc w:val="center"/>
            </w:pPr>
            <w:r>
              <w:t>X</w:t>
            </w:r>
          </w:p>
        </w:tc>
        <w:tc>
          <w:tcPr>
            <w:tcW w:w="1701" w:type="dxa"/>
          </w:tcPr>
          <w:p w14:paraId="15261195" w14:textId="77777777" w:rsidR="009D7500" w:rsidRDefault="009D7500">
            <w:pPr>
              <w:pStyle w:val="ConsPlusNormal"/>
              <w:jc w:val="center"/>
            </w:pPr>
            <w:r>
              <w:t>X</w:t>
            </w:r>
          </w:p>
        </w:tc>
        <w:tc>
          <w:tcPr>
            <w:tcW w:w="1701" w:type="dxa"/>
          </w:tcPr>
          <w:p w14:paraId="707D492B" w14:textId="77777777" w:rsidR="009D7500" w:rsidRDefault="009D7500">
            <w:pPr>
              <w:pStyle w:val="ConsPlusNormal"/>
              <w:jc w:val="center"/>
            </w:pPr>
            <w:r>
              <w:t>X</w:t>
            </w:r>
          </w:p>
        </w:tc>
        <w:tc>
          <w:tcPr>
            <w:tcW w:w="1701" w:type="dxa"/>
          </w:tcPr>
          <w:p w14:paraId="116CFC7C" w14:textId="77777777" w:rsidR="009D7500" w:rsidRDefault="009D7500">
            <w:pPr>
              <w:pStyle w:val="ConsPlusNormal"/>
              <w:jc w:val="center"/>
            </w:pPr>
            <w:r>
              <w:t>X</w:t>
            </w:r>
          </w:p>
        </w:tc>
        <w:tc>
          <w:tcPr>
            <w:tcW w:w="1701" w:type="dxa"/>
          </w:tcPr>
          <w:p w14:paraId="1D1ED4AD" w14:textId="77777777" w:rsidR="009D7500" w:rsidRDefault="009D7500">
            <w:pPr>
              <w:pStyle w:val="ConsPlusNormal"/>
              <w:jc w:val="center"/>
            </w:pPr>
            <w:r>
              <w:t>X</w:t>
            </w:r>
          </w:p>
        </w:tc>
        <w:tc>
          <w:tcPr>
            <w:tcW w:w="1701" w:type="dxa"/>
          </w:tcPr>
          <w:p w14:paraId="42D1AA18" w14:textId="77777777" w:rsidR="009D7500" w:rsidRDefault="009D7500">
            <w:pPr>
              <w:pStyle w:val="ConsPlusNormal"/>
              <w:jc w:val="center"/>
            </w:pPr>
            <w:r>
              <w:t>X</w:t>
            </w:r>
          </w:p>
        </w:tc>
        <w:tc>
          <w:tcPr>
            <w:tcW w:w="1417" w:type="dxa"/>
          </w:tcPr>
          <w:p w14:paraId="00772BDF" w14:textId="77777777" w:rsidR="009D7500" w:rsidRDefault="009D7500">
            <w:pPr>
              <w:pStyle w:val="ConsPlusNormal"/>
              <w:jc w:val="center"/>
            </w:pPr>
            <w:r>
              <w:t>X</w:t>
            </w:r>
          </w:p>
        </w:tc>
        <w:tc>
          <w:tcPr>
            <w:tcW w:w="1701" w:type="dxa"/>
          </w:tcPr>
          <w:p w14:paraId="76DAB29F" w14:textId="77777777" w:rsidR="009D7500" w:rsidRDefault="009D7500">
            <w:pPr>
              <w:pStyle w:val="ConsPlusNormal"/>
              <w:jc w:val="center"/>
            </w:pPr>
            <w:r>
              <w:t>X</w:t>
            </w:r>
          </w:p>
        </w:tc>
        <w:tc>
          <w:tcPr>
            <w:tcW w:w="1417" w:type="dxa"/>
          </w:tcPr>
          <w:p w14:paraId="3F0368D6" w14:textId="77777777" w:rsidR="009D7500" w:rsidRDefault="009D7500">
            <w:pPr>
              <w:pStyle w:val="ConsPlusNormal"/>
              <w:jc w:val="center"/>
            </w:pPr>
            <w:r>
              <w:t>X</w:t>
            </w:r>
          </w:p>
        </w:tc>
      </w:tr>
      <w:tr w:rsidR="009D7500" w14:paraId="1EE30FCB" w14:textId="77777777">
        <w:tc>
          <w:tcPr>
            <w:tcW w:w="2835" w:type="dxa"/>
          </w:tcPr>
          <w:p w14:paraId="3A07B598" w14:textId="77777777" w:rsidR="009D7500" w:rsidRDefault="009D7500">
            <w:pPr>
              <w:pStyle w:val="ConsPlusNormal"/>
            </w:pPr>
            <w:bookmarkStart w:id="69" w:name="P3583"/>
            <w:bookmarkEnd w:id="69"/>
            <w:r>
              <w:t>2.1. С профилактичес</w:t>
            </w:r>
            <w:r>
              <w:lastRenderedPageBreak/>
              <w:t xml:space="preserve">кой и иными целями, за исключением медицинской реабилитации и паллиативной медицинской помощи </w:t>
            </w:r>
            <w:hyperlink w:anchor="P4075">
              <w:r>
                <w:rPr>
                  <w:color w:val="0000FF"/>
                </w:rPr>
                <w:t>&lt;3&gt;</w:t>
              </w:r>
            </w:hyperlink>
          </w:p>
          <w:p w14:paraId="54CE6D4C" w14:textId="77777777" w:rsidR="009D7500" w:rsidRDefault="009D7500">
            <w:pPr>
              <w:pStyle w:val="ConsPlusNormal"/>
            </w:pPr>
            <w:r>
              <w:t>в том числе</w:t>
            </w:r>
          </w:p>
        </w:tc>
        <w:tc>
          <w:tcPr>
            <w:tcW w:w="964" w:type="dxa"/>
          </w:tcPr>
          <w:p w14:paraId="0E43E331" w14:textId="77777777" w:rsidR="009D7500" w:rsidRDefault="009D7500">
            <w:pPr>
              <w:pStyle w:val="ConsPlusNormal"/>
              <w:jc w:val="center"/>
            </w:pPr>
            <w:r>
              <w:lastRenderedPageBreak/>
              <w:t>7</w:t>
            </w:r>
          </w:p>
        </w:tc>
        <w:tc>
          <w:tcPr>
            <w:tcW w:w="2041" w:type="dxa"/>
          </w:tcPr>
          <w:p w14:paraId="5D6F7576" w14:textId="77777777" w:rsidR="009D7500" w:rsidRDefault="009D7500">
            <w:pPr>
              <w:pStyle w:val="ConsPlusNormal"/>
              <w:jc w:val="center"/>
            </w:pPr>
            <w:r>
              <w:t>посещений</w:t>
            </w:r>
          </w:p>
        </w:tc>
        <w:tc>
          <w:tcPr>
            <w:tcW w:w="1701" w:type="dxa"/>
          </w:tcPr>
          <w:p w14:paraId="17FA2595" w14:textId="77777777" w:rsidR="009D7500" w:rsidRDefault="009D7500">
            <w:pPr>
              <w:pStyle w:val="ConsPlusNormal"/>
              <w:jc w:val="center"/>
            </w:pPr>
            <w:r>
              <w:t>0,7246</w:t>
            </w:r>
          </w:p>
        </w:tc>
        <w:tc>
          <w:tcPr>
            <w:tcW w:w="1701" w:type="dxa"/>
          </w:tcPr>
          <w:p w14:paraId="72808650" w14:textId="77777777" w:rsidR="009D7500" w:rsidRDefault="009D7500">
            <w:pPr>
              <w:pStyle w:val="ConsPlusNormal"/>
              <w:jc w:val="center"/>
            </w:pPr>
            <w:r>
              <w:t>0,7246</w:t>
            </w:r>
          </w:p>
        </w:tc>
        <w:tc>
          <w:tcPr>
            <w:tcW w:w="1701" w:type="dxa"/>
          </w:tcPr>
          <w:p w14:paraId="47ADAC50" w14:textId="77777777" w:rsidR="009D7500" w:rsidRDefault="009D7500">
            <w:pPr>
              <w:pStyle w:val="ConsPlusNormal"/>
              <w:jc w:val="center"/>
            </w:pPr>
            <w:r>
              <w:t>0</w:t>
            </w:r>
          </w:p>
        </w:tc>
        <w:tc>
          <w:tcPr>
            <w:tcW w:w="1701" w:type="dxa"/>
          </w:tcPr>
          <w:p w14:paraId="6CB85FA3" w14:textId="77777777" w:rsidR="009D7500" w:rsidRDefault="009D7500">
            <w:pPr>
              <w:pStyle w:val="ConsPlusNormal"/>
              <w:jc w:val="center"/>
            </w:pPr>
            <w:r>
              <w:t>888,1</w:t>
            </w:r>
          </w:p>
        </w:tc>
        <w:tc>
          <w:tcPr>
            <w:tcW w:w="1928" w:type="dxa"/>
          </w:tcPr>
          <w:p w14:paraId="7839E39A" w14:textId="77777777" w:rsidR="009D7500" w:rsidRDefault="009D7500">
            <w:pPr>
              <w:pStyle w:val="ConsPlusNormal"/>
              <w:jc w:val="center"/>
            </w:pPr>
            <w:r>
              <w:t>888,1</w:t>
            </w:r>
          </w:p>
        </w:tc>
        <w:tc>
          <w:tcPr>
            <w:tcW w:w="1701" w:type="dxa"/>
          </w:tcPr>
          <w:p w14:paraId="5FDD80A8" w14:textId="77777777" w:rsidR="009D7500" w:rsidRDefault="009D7500">
            <w:pPr>
              <w:pStyle w:val="ConsPlusNormal"/>
              <w:jc w:val="center"/>
            </w:pPr>
            <w:r>
              <w:t>0</w:t>
            </w:r>
          </w:p>
        </w:tc>
        <w:tc>
          <w:tcPr>
            <w:tcW w:w="1701" w:type="dxa"/>
          </w:tcPr>
          <w:p w14:paraId="4F9D94A8" w14:textId="77777777" w:rsidR="009D7500" w:rsidRDefault="009D7500">
            <w:pPr>
              <w:pStyle w:val="ConsPlusNormal"/>
              <w:jc w:val="center"/>
            </w:pPr>
            <w:r>
              <w:t>643,5</w:t>
            </w:r>
          </w:p>
        </w:tc>
        <w:tc>
          <w:tcPr>
            <w:tcW w:w="1701" w:type="dxa"/>
          </w:tcPr>
          <w:p w14:paraId="6B5CD2E3" w14:textId="77777777" w:rsidR="009D7500" w:rsidRDefault="009D7500">
            <w:pPr>
              <w:pStyle w:val="ConsPlusNormal"/>
              <w:jc w:val="center"/>
            </w:pPr>
            <w:r>
              <w:t>643,5</w:t>
            </w:r>
          </w:p>
        </w:tc>
        <w:tc>
          <w:tcPr>
            <w:tcW w:w="1701" w:type="dxa"/>
          </w:tcPr>
          <w:p w14:paraId="631330D8" w14:textId="77777777" w:rsidR="009D7500" w:rsidRDefault="009D7500">
            <w:pPr>
              <w:pStyle w:val="ConsPlusNormal"/>
              <w:jc w:val="center"/>
            </w:pPr>
            <w:r>
              <w:t>X</w:t>
            </w:r>
          </w:p>
        </w:tc>
        <w:tc>
          <w:tcPr>
            <w:tcW w:w="1701" w:type="dxa"/>
          </w:tcPr>
          <w:p w14:paraId="7245BB56" w14:textId="77777777" w:rsidR="009D7500" w:rsidRDefault="009D7500">
            <w:pPr>
              <w:pStyle w:val="ConsPlusNormal"/>
              <w:jc w:val="center"/>
            </w:pPr>
            <w:r>
              <w:t>2674368,3</w:t>
            </w:r>
          </w:p>
        </w:tc>
        <w:tc>
          <w:tcPr>
            <w:tcW w:w="1417" w:type="dxa"/>
          </w:tcPr>
          <w:p w14:paraId="7830CF85" w14:textId="77777777" w:rsidR="009D7500" w:rsidRDefault="009D7500">
            <w:pPr>
              <w:pStyle w:val="ConsPlusNormal"/>
              <w:jc w:val="center"/>
            </w:pPr>
            <w:r>
              <w:t>5,8</w:t>
            </w:r>
          </w:p>
        </w:tc>
        <w:tc>
          <w:tcPr>
            <w:tcW w:w="1701" w:type="dxa"/>
          </w:tcPr>
          <w:p w14:paraId="03961622" w14:textId="77777777" w:rsidR="009D7500" w:rsidRDefault="009D7500">
            <w:pPr>
              <w:pStyle w:val="ConsPlusNormal"/>
              <w:jc w:val="center"/>
            </w:pPr>
            <w:r>
              <w:t>X</w:t>
            </w:r>
          </w:p>
        </w:tc>
        <w:tc>
          <w:tcPr>
            <w:tcW w:w="1417" w:type="dxa"/>
          </w:tcPr>
          <w:p w14:paraId="2FDBD0B9" w14:textId="77777777" w:rsidR="009D7500" w:rsidRDefault="009D7500">
            <w:pPr>
              <w:pStyle w:val="ConsPlusNormal"/>
              <w:jc w:val="center"/>
            </w:pPr>
            <w:r>
              <w:t>X</w:t>
            </w:r>
          </w:p>
        </w:tc>
      </w:tr>
      <w:tr w:rsidR="009D7500" w14:paraId="6C4AEE0D" w14:textId="77777777">
        <w:tc>
          <w:tcPr>
            <w:tcW w:w="2835" w:type="dxa"/>
          </w:tcPr>
          <w:p w14:paraId="07E19646" w14:textId="77777777" w:rsidR="009D7500" w:rsidRDefault="009D7500">
            <w:pPr>
              <w:pStyle w:val="ConsPlusNormal"/>
            </w:pPr>
            <w:r>
              <w:t>не идентифицированным и не застрахованным в системе ОМС лицам</w:t>
            </w:r>
          </w:p>
        </w:tc>
        <w:tc>
          <w:tcPr>
            <w:tcW w:w="964" w:type="dxa"/>
          </w:tcPr>
          <w:p w14:paraId="744E9F64" w14:textId="77777777" w:rsidR="009D7500" w:rsidRDefault="009D7500">
            <w:pPr>
              <w:pStyle w:val="ConsPlusNormal"/>
              <w:jc w:val="center"/>
            </w:pPr>
            <w:r>
              <w:t>8</w:t>
            </w:r>
          </w:p>
        </w:tc>
        <w:tc>
          <w:tcPr>
            <w:tcW w:w="2041" w:type="dxa"/>
          </w:tcPr>
          <w:p w14:paraId="0745C6BA" w14:textId="77777777" w:rsidR="009D7500" w:rsidRDefault="009D7500">
            <w:pPr>
              <w:pStyle w:val="ConsPlusNormal"/>
              <w:jc w:val="center"/>
            </w:pPr>
            <w:r>
              <w:t>посещений</w:t>
            </w:r>
          </w:p>
        </w:tc>
        <w:tc>
          <w:tcPr>
            <w:tcW w:w="1701" w:type="dxa"/>
          </w:tcPr>
          <w:p w14:paraId="1AE589BE" w14:textId="77777777" w:rsidR="009D7500" w:rsidRDefault="009D7500">
            <w:pPr>
              <w:pStyle w:val="ConsPlusNormal"/>
              <w:jc w:val="center"/>
            </w:pPr>
            <w:r>
              <w:t>0,00103</w:t>
            </w:r>
          </w:p>
        </w:tc>
        <w:tc>
          <w:tcPr>
            <w:tcW w:w="1701" w:type="dxa"/>
          </w:tcPr>
          <w:p w14:paraId="72E1EC07" w14:textId="77777777" w:rsidR="009D7500" w:rsidRDefault="009D7500">
            <w:pPr>
              <w:pStyle w:val="ConsPlusNormal"/>
              <w:jc w:val="center"/>
            </w:pPr>
            <w:r>
              <w:t>0,00103</w:t>
            </w:r>
          </w:p>
        </w:tc>
        <w:tc>
          <w:tcPr>
            <w:tcW w:w="1701" w:type="dxa"/>
          </w:tcPr>
          <w:p w14:paraId="6028B69C" w14:textId="77777777" w:rsidR="009D7500" w:rsidRDefault="009D7500">
            <w:pPr>
              <w:pStyle w:val="ConsPlusNormal"/>
              <w:jc w:val="center"/>
            </w:pPr>
            <w:r>
              <w:t>X</w:t>
            </w:r>
          </w:p>
        </w:tc>
        <w:tc>
          <w:tcPr>
            <w:tcW w:w="1701" w:type="dxa"/>
          </w:tcPr>
          <w:p w14:paraId="14F2786F" w14:textId="77777777" w:rsidR="009D7500" w:rsidRDefault="009D7500">
            <w:pPr>
              <w:pStyle w:val="ConsPlusNormal"/>
              <w:jc w:val="center"/>
            </w:pPr>
            <w:r>
              <w:t>862,9</w:t>
            </w:r>
          </w:p>
        </w:tc>
        <w:tc>
          <w:tcPr>
            <w:tcW w:w="1928" w:type="dxa"/>
          </w:tcPr>
          <w:p w14:paraId="3502F42B" w14:textId="77777777" w:rsidR="009D7500" w:rsidRDefault="009D7500">
            <w:pPr>
              <w:pStyle w:val="ConsPlusNormal"/>
              <w:jc w:val="center"/>
            </w:pPr>
            <w:r>
              <w:t>862,9</w:t>
            </w:r>
          </w:p>
        </w:tc>
        <w:tc>
          <w:tcPr>
            <w:tcW w:w="1701" w:type="dxa"/>
          </w:tcPr>
          <w:p w14:paraId="4D5DF827" w14:textId="77777777" w:rsidR="009D7500" w:rsidRDefault="009D7500">
            <w:pPr>
              <w:pStyle w:val="ConsPlusNormal"/>
              <w:jc w:val="center"/>
            </w:pPr>
            <w:r>
              <w:t>X</w:t>
            </w:r>
          </w:p>
        </w:tc>
        <w:tc>
          <w:tcPr>
            <w:tcW w:w="1701" w:type="dxa"/>
          </w:tcPr>
          <w:p w14:paraId="2905C48A" w14:textId="77777777" w:rsidR="009D7500" w:rsidRDefault="009D7500">
            <w:pPr>
              <w:pStyle w:val="ConsPlusNormal"/>
              <w:jc w:val="center"/>
            </w:pPr>
            <w:r>
              <w:t>0,9</w:t>
            </w:r>
          </w:p>
        </w:tc>
        <w:tc>
          <w:tcPr>
            <w:tcW w:w="1701" w:type="dxa"/>
          </w:tcPr>
          <w:p w14:paraId="5D51A9D6" w14:textId="77777777" w:rsidR="009D7500" w:rsidRDefault="009D7500">
            <w:pPr>
              <w:pStyle w:val="ConsPlusNormal"/>
              <w:jc w:val="center"/>
            </w:pPr>
            <w:r>
              <w:t>0,9</w:t>
            </w:r>
          </w:p>
        </w:tc>
        <w:tc>
          <w:tcPr>
            <w:tcW w:w="1701" w:type="dxa"/>
          </w:tcPr>
          <w:p w14:paraId="20ED706E" w14:textId="77777777" w:rsidR="009D7500" w:rsidRDefault="009D7500">
            <w:pPr>
              <w:pStyle w:val="ConsPlusNormal"/>
              <w:jc w:val="center"/>
            </w:pPr>
            <w:r>
              <w:t>X</w:t>
            </w:r>
          </w:p>
        </w:tc>
        <w:tc>
          <w:tcPr>
            <w:tcW w:w="1701" w:type="dxa"/>
          </w:tcPr>
          <w:p w14:paraId="4FFEDED6" w14:textId="77777777" w:rsidR="009D7500" w:rsidRDefault="009D7500">
            <w:pPr>
              <w:pStyle w:val="ConsPlusNormal"/>
              <w:jc w:val="center"/>
            </w:pPr>
            <w:r>
              <w:t>3693,7</w:t>
            </w:r>
          </w:p>
        </w:tc>
        <w:tc>
          <w:tcPr>
            <w:tcW w:w="1417" w:type="dxa"/>
          </w:tcPr>
          <w:p w14:paraId="7FB79E64" w14:textId="77777777" w:rsidR="009D7500" w:rsidRDefault="009D7500">
            <w:pPr>
              <w:pStyle w:val="ConsPlusNormal"/>
              <w:jc w:val="center"/>
            </w:pPr>
            <w:r>
              <w:t>0,0</w:t>
            </w:r>
          </w:p>
        </w:tc>
        <w:tc>
          <w:tcPr>
            <w:tcW w:w="1701" w:type="dxa"/>
          </w:tcPr>
          <w:p w14:paraId="42445CB0" w14:textId="77777777" w:rsidR="009D7500" w:rsidRDefault="009D7500">
            <w:pPr>
              <w:pStyle w:val="ConsPlusNormal"/>
              <w:jc w:val="center"/>
            </w:pPr>
            <w:r>
              <w:t>X</w:t>
            </w:r>
          </w:p>
        </w:tc>
        <w:tc>
          <w:tcPr>
            <w:tcW w:w="1417" w:type="dxa"/>
          </w:tcPr>
          <w:p w14:paraId="53A4973D" w14:textId="77777777" w:rsidR="009D7500" w:rsidRDefault="009D7500">
            <w:pPr>
              <w:pStyle w:val="ConsPlusNormal"/>
              <w:jc w:val="center"/>
            </w:pPr>
            <w:r>
              <w:t>X</w:t>
            </w:r>
          </w:p>
        </w:tc>
      </w:tr>
      <w:tr w:rsidR="009D7500" w14:paraId="6616166E" w14:textId="77777777">
        <w:tc>
          <w:tcPr>
            <w:tcW w:w="2835" w:type="dxa"/>
          </w:tcPr>
          <w:p w14:paraId="119B6256" w14:textId="77777777" w:rsidR="009D7500" w:rsidRDefault="009D7500">
            <w:pPr>
              <w:pStyle w:val="ConsPlusNormal"/>
            </w:pPr>
            <w:r>
              <w:t xml:space="preserve">2.2. В связи с заболеваниями </w:t>
            </w:r>
            <w:hyperlink w:anchor="P4076">
              <w:r>
                <w:rPr>
                  <w:color w:val="0000FF"/>
                </w:rPr>
                <w:t>&lt;4&gt;</w:t>
              </w:r>
            </w:hyperlink>
          </w:p>
          <w:p w14:paraId="1118293A" w14:textId="77777777" w:rsidR="009D7500" w:rsidRDefault="009D7500">
            <w:pPr>
              <w:pStyle w:val="ConsPlusNormal"/>
            </w:pPr>
            <w:r>
              <w:t>в том числе</w:t>
            </w:r>
          </w:p>
        </w:tc>
        <w:tc>
          <w:tcPr>
            <w:tcW w:w="964" w:type="dxa"/>
          </w:tcPr>
          <w:p w14:paraId="66F26172" w14:textId="77777777" w:rsidR="009D7500" w:rsidRDefault="009D7500">
            <w:pPr>
              <w:pStyle w:val="ConsPlusNormal"/>
              <w:jc w:val="center"/>
            </w:pPr>
            <w:r>
              <w:t>9</w:t>
            </w:r>
          </w:p>
        </w:tc>
        <w:tc>
          <w:tcPr>
            <w:tcW w:w="2041" w:type="dxa"/>
          </w:tcPr>
          <w:p w14:paraId="7B914846" w14:textId="77777777" w:rsidR="009D7500" w:rsidRDefault="009D7500">
            <w:pPr>
              <w:pStyle w:val="ConsPlusNormal"/>
              <w:jc w:val="center"/>
            </w:pPr>
            <w:r>
              <w:t>обращений</w:t>
            </w:r>
          </w:p>
        </w:tc>
        <w:tc>
          <w:tcPr>
            <w:tcW w:w="1701" w:type="dxa"/>
          </w:tcPr>
          <w:p w14:paraId="0F8E9AEC" w14:textId="77777777" w:rsidR="009D7500" w:rsidRDefault="009D7500">
            <w:pPr>
              <w:pStyle w:val="ConsPlusNormal"/>
              <w:jc w:val="center"/>
            </w:pPr>
            <w:r>
              <w:t>0,1425</w:t>
            </w:r>
          </w:p>
        </w:tc>
        <w:tc>
          <w:tcPr>
            <w:tcW w:w="1701" w:type="dxa"/>
          </w:tcPr>
          <w:p w14:paraId="6CD9FC04" w14:textId="77777777" w:rsidR="009D7500" w:rsidRDefault="009D7500">
            <w:pPr>
              <w:pStyle w:val="ConsPlusNormal"/>
              <w:jc w:val="center"/>
            </w:pPr>
            <w:r>
              <w:t>0,1425</w:t>
            </w:r>
          </w:p>
        </w:tc>
        <w:tc>
          <w:tcPr>
            <w:tcW w:w="1701" w:type="dxa"/>
          </w:tcPr>
          <w:p w14:paraId="01A60CB5" w14:textId="77777777" w:rsidR="009D7500" w:rsidRDefault="009D7500">
            <w:pPr>
              <w:pStyle w:val="ConsPlusNormal"/>
              <w:jc w:val="center"/>
            </w:pPr>
            <w:r>
              <w:t>X</w:t>
            </w:r>
          </w:p>
        </w:tc>
        <w:tc>
          <w:tcPr>
            <w:tcW w:w="1701" w:type="dxa"/>
          </w:tcPr>
          <w:p w14:paraId="5A423AEB" w14:textId="77777777" w:rsidR="009D7500" w:rsidRDefault="009D7500">
            <w:pPr>
              <w:pStyle w:val="ConsPlusNormal"/>
              <w:jc w:val="center"/>
            </w:pPr>
            <w:r>
              <w:t>2699,1</w:t>
            </w:r>
          </w:p>
        </w:tc>
        <w:tc>
          <w:tcPr>
            <w:tcW w:w="1928" w:type="dxa"/>
          </w:tcPr>
          <w:p w14:paraId="39DB27EF" w14:textId="77777777" w:rsidR="009D7500" w:rsidRDefault="009D7500">
            <w:pPr>
              <w:pStyle w:val="ConsPlusNormal"/>
              <w:jc w:val="center"/>
            </w:pPr>
            <w:r>
              <w:t>2699,1</w:t>
            </w:r>
          </w:p>
        </w:tc>
        <w:tc>
          <w:tcPr>
            <w:tcW w:w="1701" w:type="dxa"/>
          </w:tcPr>
          <w:p w14:paraId="2797C39B" w14:textId="77777777" w:rsidR="009D7500" w:rsidRDefault="009D7500">
            <w:pPr>
              <w:pStyle w:val="ConsPlusNormal"/>
              <w:jc w:val="center"/>
            </w:pPr>
            <w:r>
              <w:t>X</w:t>
            </w:r>
          </w:p>
        </w:tc>
        <w:tc>
          <w:tcPr>
            <w:tcW w:w="1701" w:type="dxa"/>
          </w:tcPr>
          <w:p w14:paraId="0437EB9A" w14:textId="77777777" w:rsidR="009D7500" w:rsidRDefault="009D7500">
            <w:pPr>
              <w:pStyle w:val="ConsPlusNormal"/>
              <w:jc w:val="center"/>
            </w:pPr>
            <w:r>
              <w:t>384,6</w:t>
            </w:r>
          </w:p>
        </w:tc>
        <w:tc>
          <w:tcPr>
            <w:tcW w:w="1701" w:type="dxa"/>
          </w:tcPr>
          <w:p w14:paraId="705621B3" w14:textId="77777777" w:rsidR="009D7500" w:rsidRDefault="009D7500">
            <w:pPr>
              <w:pStyle w:val="ConsPlusNormal"/>
              <w:jc w:val="center"/>
            </w:pPr>
            <w:r>
              <w:t>384,6</w:t>
            </w:r>
          </w:p>
        </w:tc>
        <w:tc>
          <w:tcPr>
            <w:tcW w:w="1701" w:type="dxa"/>
          </w:tcPr>
          <w:p w14:paraId="3357B70E" w14:textId="77777777" w:rsidR="009D7500" w:rsidRDefault="009D7500">
            <w:pPr>
              <w:pStyle w:val="ConsPlusNormal"/>
              <w:jc w:val="center"/>
            </w:pPr>
            <w:r>
              <w:t>X</w:t>
            </w:r>
          </w:p>
        </w:tc>
        <w:tc>
          <w:tcPr>
            <w:tcW w:w="1701" w:type="dxa"/>
          </w:tcPr>
          <w:p w14:paraId="471664A2" w14:textId="77777777" w:rsidR="009D7500" w:rsidRDefault="009D7500">
            <w:pPr>
              <w:pStyle w:val="ConsPlusNormal"/>
              <w:jc w:val="center"/>
            </w:pPr>
            <w:r>
              <w:t>1598434,5</w:t>
            </w:r>
          </w:p>
        </w:tc>
        <w:tc>
          <w:tcPr>
            <w:tcW w:w="1417" w:type="dxa"/>
          </w:tcPr>
          <w:p w14:paraId="411F7ECE" w14:textId="77777777" w:rsidR="009D7500" w:rsidRDefault="009D7500">
            <w:pPr>
              <w:pStyle w:val="ConsPlusNormal"/>
              <w:jc w:val="center"/>
            </w:pPr>
            <w:r>
              <w:t>3,5</w:t>
            </w:r>
          </w:p>
        </w:tc>
        <w:tc>
          <w:tcPr>
            <w:tcW w:w="1701" w:type="dxa"/>
          </w:tcPr>
          <w:p w14:paraId="70508A83" w14:textId="77777777" w:rsidR="009D7500" w:rsidRDefault="009D7500">
            <w:pPr>
              <w:pStyle w:val="ConsPlusNormal"/>
              <w:jc w:val="center"/>
            </w:pPr>
            <w:r>
              <w:t>X</w:t>
            </w:r>
          </w:p>
        </w:tc>
        <w:tc>
          <w:tcPr>
            <w:tcW w:w="1417" w:type="dxa"/>
          </w:tcPr>
          <w:p w14:paraId="5CDEB016" w14:textId="77777777" w:rsidR="009D7500" w:rsidRDefault="009D7500">
            <w:pPr>
              <w:pStyle w:val="ConsPlusNormal"/>
              <w:jc w:val="center"/>
            </w:pPr>
            <w:r>
              <w:t>X</w:t>
            </w:r>
          </w:p>
        </w:tc>
      </w:tr>
      <w:tr w:rsidR="009D7500" w14:paraId="2922E55B" w14:textId="77777777">
        <w:tc>
          <w:tcPr>
            <w:tcW w:w="2835" w:type="dxa"/>
          </w:tcPr>
          <w:p w14:paraId="78675D03" w14:textId="77777777" w:rsidR="009D7500" w:rsidRDefault="009D7500">
            <w:pPr>
              <w:pStyle w:val="ConsPlusNormal"/>
            </w:pPr>
            <w:r>
              <w:t>не идентифицированным и не застрахованным в системе ОМС лицам</w:t>
            </w:r>
          </w:p>
        </w:tc>
        <w:tc>
          <w:tcPr>
            <w:tcW w:w="964" w:type="dxa"/>
          </w:tcPr>
          <w:p w14:paraId="3068413D" w14:textId="77777777" w:rsidR="009D7500" w:rsidRDefault="009D7500">
            <w:pPr>
              <w:pStyle w:val="ConsPlusNormal"/>
              <w:jc w:val="center"/>
            </w:pPr>
            <w:r>
              <w:t>10</w:t>
            </w:r>
          </w:p>
        </w:tc>
        <w:tc>
          <w:tcPr>
            <w:tcW w:w="2041" w:type="dxa"/>
          </w:tcPr>
          <w:p w14:paraId="2A9B9276" w14:textId="77777777" w:rsidR="009D7500" w:rsidRDefault="009D7500">
            <w:pPr>
              <w:pStyle w:val="ConsPlusNormal"/>
              <w:jc w:val="center"/>
            </w:pPr>
            <w:r>
              <w:t>обращений</w:t>
            </w:r>
          </w:p>
        </w:tc>
        <w:tc>
          <w:tcPr>
            <w:tcW w:w="1701" w:type="dxa"/>
          </w:tcPr>
          <w:p w14:paraId="2D4E6F6B" w14:textId="77777777" w:rsidR="009D7500" w:rsidRDefault="009D7500">
            <w:pPr>
              <w:pStyle w:val="ConsPlusNormal"/>
              <w:jc w:val="center"/>
            </w:pPr>
            <w:r>
              <w:t>0</w:t>
            </w:r>
          </w:p>
        </w:tc>
        <w:tc>
          <w:tcPr>
            <w:tcW w:w="1701" w:type="dxa"/>
          </w:tcPr>
          <w:p w14:paraId="35151857" w14:textId="77777777" w:rsidR="009D7500" w:rsidRDefault="009D7500">
            <w:pPr>
              <w:pStyle w:val="ConsPlusNormal"/>
              <w:jc w:val="center"/>
            </w:pPr>
            <w:r>
              <w:t>0</w:t>
            </w:r>
          </w:p>
        </w:tc>
        <w:tc>
          <w:tcPr>
            <w:tcW w:w="1701" w:type="dxa"/>
          </w:tcPr>
          <w:p w14:paraId="05538B7D" w14:textId="77777777" w:rsidR="009D7500" w:rsidRDefault="009D7500">
            <w:pPr>
              <w:pStyle w:val="ConsPlusNormal"/>
              <w:jc w:val="center"/>
            </w:pPr>
            <w:r>
              <w:t>X</w:t>
            </w:r>
          </w:p>
        </w:tc>
        <w:tc>
          <w:tcPr>
            <w:tcW w:w="1701" w:type="dxa"/>
          </w:tcPr>
          <w:p w14:paraId="711AF1A1" w14:textId="77777777" w:rsidR="009D7500" w:rsidRDefault="009D7500">
            <w:pPr>
              <w:pStyle w:val="ConsPlusNormal"/>
              <w:jc w:val="center"/>
            </w:pPr>
            <w:r>
              <w:t>0</w:t>
            </w:r>
          </w:p>
        </w:tc>
        <w:tc>
          <w:tcPr>
            <w:tcW w:w="1928" w:type="dxa"/>
          </w:tcPr>
          <w:p w14:paraId="31B4A8AC" w14:textId="77777777" w:rsidR="009D7500" w:rsidRDefault="009D7500">
            <w:pPr>
              <w:pStyle w:val="ConsPlusNormal"/>
              <w:jc w:val="center"/>
            </w:pPr>
            <w:r>
              <w:t>0</w:t>
            </w:r>
          </w:p>
        </w:tc>
        <w:tc>
          <w:tcPr>
            <w:tcW w:w="1701" w:type="dxa"/>
          </w:tcPr>
          <w:p w14:paraId="7AB799A2" w14:textId="77777777" w:rsidR="009D7500" w:rsidRDefault="009D7500">
            <w:pPr>
              <w:pStyle w:val="ConsPlusNormal"/>
              <w:jc w:val="center"/>
            </w:pPr>
            <w:r>
              <w:t>X</w:t>
            </w:r>
          </w:p>
        </w:tc>
        <w:tc>
          <w:tcPr>
            <w:tcW w:w="1701" w:type="dxa"/>
          </w:tcPr>
          <w:p w14:paraId="708DE32B" w14:textId="77777777" w:rsidR="009D7500" w:rsidRDefault="009D7500">
            <w:pPr>
              <w:pStyle w:val="ConsPlusNormal"/>
              <w:jc w:val="center"/>
            </w:pPr>
            <w:r>
              <w:t>0</w:t>
            </w:r>
          </w:p>
        </w:tc>
        <w:tc>
          <w:tcPr>
            <w:tcW w:w="1701" w:type="dxa"/>
          </w:tcPr>
          <w:p w14:paraId="0E50EAA0" w14:textId="77777777" w:rsidR="009D7500" w:rsidRDefault="009D7500">
            <w:pPr>
              <w:pStyle w:val="ConsPlusNormal"/>
              <w:jc w:val="center"/>
            </w:pPr>
            <w:r>
              <w:t>0</w:t>
            </w:r>
          </w:p>
        </w:tc>
        <w:tc>
          <w:tcPr>
            <w:tcW w:w="1701" w:type="dxa"/>
          </w:tcPr>
          <w:p w14:paraId="5145B54B" w14:textId="77777777" w:rsidR="009D7500" w:rsidRDefault="009D7500">
            <w:pPr>
              <w:pStyle w:val="ConsPlusNormal"/>
              <w:jc w:val="center"/>
            </w:pPr>
            <w:r>
              <w:t>X</w:t>
            </w:r>
          </w:p>
        </w:tc>
        <w:tc>
          <w:tcPr>
            <w:tcW w:w="1701" w:type="dxa"/>
          </w:tcPr>
          <w:p w14:paraId="7A48EEC9" w14:textId="77777777" w:rsidR="009D7500" w:rsidRDefault="009D7500">
            <w:pPr>
              <w:pStyle w:val="ConsPlusNormal"/>
              <w:jc w:val="center"/>
            </w:pPr>
            <w:r>
              <w:t>0</w:t>
            </w:r>
          </w:p>
        </w:tc>
        <w:tc>
          <w:tcPr>
            <w:tcW w:w="1417" w:type="dxa"/>
          </w:tcPr>
          <w:p w14:paraId="5AFD8E7A" w14:textId="77777777" w:rsidR="009D7500" w:rsidRDefault="009D7500">
            <w:pPr>
              <w:pStyle w:val="ConsPlusNormal"/>
              <w:jc w:val="center"/>
            </w:pPr>
            <w:r>
              <w:t>0,0</w:t>
            </w:r>
          </w:p>
        </w:tc>
        <w:tc>
          <w:tcPr>
            <w:tcW w:w="1701" w:type="dxa"/>
          </w:tcPr>
          <w:p w14:paraId="4C4FC918" w14:textId="77777777" w:rsidR="009D7500" w:rsidRDefault="009D7500">
            <w:pPr>
              <w:pStyle w:val="ConsPlusNormal"/>
              <w:jc w:val="center"/>
            </w:pPr>
            <w:r>
              <w:t>X</w:t>
            </w:r>
          </w:p>
        </w:tc>
        <w:tc>
          <w:tcPr>
            <w:tcW w:w="1417" w:type="dxa"/>
          </w:tcPr>
          <w:p w14:paraId="2BE27157" w14:textId="77777777" w:rsidR="009D7500" w:rsidRDefault="009D7500">
            <w:pPr>
              <w:pStyle w:val="ConsPlusNormal"/>
              <w:jc w:val="center"/>
            </w:pPr>
            <w:r>
              <w:t>X</w:t>
            </w:r>
          </w:p>
        </w:tc>
      </w:tr>
      <w:tr w:rsidR="009D7500" w14:paraId="0BF5C830" w14:textId="77777777">
        <w:tc>
          <w:tcPr>
            <w:tcW w:w="2835" w:type="dxa"/>
          </w:tcPr>
          <w:p w14:paraId="3AC5AA3A" w14:textId="77777777" w:rsidR="009D7500" w:rsidRDefault="009D7500">
            <w:pPr>
              <w:pStyle w:val="ConsPlusNormal"/>
            </w:pPr>
            <w:bookmarkStart w:id="70" w:name="P3649"/>
            <w:bookmarkEnd w:id="70"/>
            <w:r>
              <w:t xml:space="preserve">3. Первичная медико-санитарная помощь, </w:t>
            </w:r>
            <w:r>
              <w:lastRenderedPageBreak/>
              <w:t xml:space="preserve">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anchor="P4077">
              <w:r>
                <w:rPr>
                  <w:color w:val="0000FF"/>
                </w:rPr>
                <w:t>&lt;5&gt;</w:t>
              </w:r>
            </w:hyperlink>
          </w:p>
          <w:p w14:paraId="4C204890" w14:textId="77777777" w:rsidR="009D7500" w:rsidRDefault="009D7500">
            <w:pPr>
              <w:pStyle w:val="ConsPlusNormal"/>
            </w:pPr>
            <w:r>
              <w:t>в том числе</w:t>
            </w:r>
          </w:p>
        </w:tc>
        <w:tc>
          <w:tcPr>
            <w:tcW w:w="964" w:type="dxa"/>
          </w:tcPr>
          <w:p w14:paraId="0D8C9FD2" w14:textId="77777777" w:rsidR="009D7500" w:rsidRDefault="009D7500">
            <w:pPr>
              <w:pStyle w:val="ConsPlusNormal"/>
              <w:jc w:val="center"/>
            </w:pPr>
            <w:r>
              <w:lastRenderedPageBreak/>
              <w:t>11</w:t>
            </w:r>
          </w:p>
        </w:tc>
        <w:tc>
          <w:tcPr>
            <w:tcW w:w="2041" w:type="dxa"/>
          </w:tcPr>
          <w:p w14:paraId="66DBF728" w14:textId="77777777" w:rsidR="009D7500" w:rsidRDefault="009D7500">
            <w:pPr>
              <w:pStyle w:val="ConsPlusNormal"/>
              <w:jc w:val="center"/>
            </w:pPr>
            <w:r>
              <w:t>случаев лечения</w:t>
            </w:r>
          </w:p>
        </w:tc>
        <w:tc>
          <w:tcPr>
            <w:tcW w:w="1701" w:type="dxa"/>
          </w:tcPr>
          <w:p w14:paraId="1FA59865" w14:textId="77777777" w:rsidR="009D7500" w:rsidRDefault="009D7500">
            <w:pPr>
              <w:pStyle w:val="ConsPlusNormal"/>
              <w:jc w:val="center"/>
            </w:pPr>
            <w:r>
              <w:t>0,00393</w:t>
            </w:r>
          </w:p>
        </w:tc>
        <w:tc>
          <w:tcPr>
            <w:tcW w:w="1701" w:type="dxa"/>
          </w:tcPr>
          <w:p w14:paraId="2ED40C85" w14:textId="77777777" w:rsidR="009D7500" w:rsidRDefault="009D7500">
            <w:pPr>
              <w:pStyle w:val="ConsPlusNormal"/>
              <w:jc w:val="center"/>
            </w:pPr>
            <w:r>
              <w:t>0,00393</w:t>
            </w:r>
          </w:p>
        </w:tc>
        <w:tc>
          <w:tcPr>
            <w:tcW w:w="1701" w:type="dxa"/>
          </w:tcPr>
          <w:p w14:paraId="17F11C24" w14:textId="77777777" w:rsidR="009D7500" w:rsidRDefault="009D7500">
            <w:pPr>
              <w:pStyle w:val="ConsPlusNormal"/>
              <w:jc w:val="center"/>
            </w:pPr>
            <w:r>
              <w:t>0</w:t>
            </w:r>
          </w:p>
        </w:tc>
        <w:tc>
          <w:tcPr>
            <w:tcW w:w="1701" w:type="dxa"/>
          </w:tcPr>
          <w:p w14:paraId="17D1520B" w14:textId="77777777" w:rsidR="009D7500" w:rsidRDefault="009D7500">
            <w:pPr>
              <w:pStyle w:val="ConsPlusNormal"/>
              <w:jc w:val="center"/>
            </w:pPr>
            <w:r>
              <w:t>26811,00</w:t>
            </w:r>
          </w:p>
        </w:tc>
        <w:tc>
          <w:tcPr>
            <w:tcW w:w="1928" w:type="dxa"/>
          </w:tcPr>
          <w:p w14:paraId="544535FA" w14:textId="77777777" w:rsidR="009D7500" w:rsidRDefault="009D7500">
            <w:pPr>
              <w:pStyle w:val="ConsPlusNormal"/>
              <w:jc w:val="center"/>
            </w:pPr>
            <w:r>
              <w:t>26811,00</w:t>
            </w:r>
          </w:p>
        </w:tc>
        <w:tc>
          <w:tcPr>
            <w:tcW w:w="1701" w:type="dxa"/>
          </w:tcPr>
          <w:p w14:paraId="7E34AAAF" w14:textId="77777777" w:rsidR="009D7500" w:rsidRDefault="009D7500">
            <w:pPr>
              <w:pStyle w:val="ConsPlusNormal"/>
              <w:jc w:val="center"/>
            </w:pPr>
            <w:r>
              <w:t>0</w:t>
            </w:r>
          </w:p>
        </w:tc>
        <w:tc>
          <w:tcPr>
            <w:tcW w:w="1701" w:type="dxa"/>
          </w:tcPr>
          <w:p w14:paraId="4584E6DF" w14:textId="77777777" w:rsidR="009D7500" w:rsidRDefault="009D7500">
            <w:pPr>
              <w:pStyle w:val="ConsPlusNormal"/>
              <w:jc w:val="center"/>
            </w:pPr>
            <w:r>
              <w:t>105,4</w:t>
            </w:r>
          </w:p>
        </w:tc>
        <w:tc>
          <w:tcPr>
            <w:tcW w:w="1701" w:type="dxa"/>
          </w:tcPr>
          <w:p w14:paraId="1699D70D" w14:textId="77777777" w:rsidR="009D7500" w:rsidRDefault="009D7500">
            <w:pPr>
              <w:pStyle w:val="ConsPlusNormal"/>
              <w:jc w:val="center"/>
            </w:pPr>
            <w:r>
              <w:t>105,4</w:t>
            </w:r>
          </w:p>
        </w:tc>
        <w:tc>
          <w:tcPr>
            <w:tcW w:w="1701" w:type="dxa"/>
          </w:tcPr>
          <w:p w14:paraId="26DBBFA0" w14:textId="77777777" w:rsidR="009D7500" w:rsidRDefault="009D7500">
            <w:pPr>
              <w:pStyle w:val="ConsPlusNormal"/>
              <w:jc w:val="center"/>
            </w:pPr>
            <w:r>
              <w:t>0</w:t>
            </w:r>
          </w:p>
        </w:tc>
        <w:tc>
          <w:tcPr>
            <w:tcW w:w="1701" w:type="dxa"/>
          </w:tcPr>
          <w:p w14:paraId="575335EA" w14:textId="77777777" w:rsidR="009D7500" w:rsidRDefault="009D7500">
            <w:pPr>
              <w:pStyle w:val="ConsPlusNormal"/>
              <w:jc w:val="center"/>
            </w:pPr>
            <w:r>
              <w:t>437891,6</w:t>
            </w:r>
          </w:p>
        </w:tc>
        <w:tc>
          <w:tcPr>
            <w:tcW w:w="1417" w:type="dxa"/>
          </w:tcPr>
          <w:p w14:paraId="2E483537" w14:textId="77777777" w:rsidR="009D7500" w:rsidRDefault="009D7500">
            <w:pPr>
              <w:pStyle w:val="ConsPlusNormal"/>
              <w:jc w:val="center"/>
            </w:pPr>
            <w:r>
              <w:t>1</w:t>
            </w:r>
          </w:p>
        </w:tc>
        <w:tc>
          <w:tcPr>
            <w:tcW w:w="1701" w:type="dxa"/>
          </w:tcPr>
          <w:p w14:paraId="232E4557" w14:textId="77777777" w:rsidR="009D7500" w:rsidRDefault="009D7500">
            <w:pPr>
              <w:pStyle w:val="ConsPlusNormal"/>
              <w:jc w:val="center"/>
            </w:pPr>
            <w:r>
              <w:t>X</w:t>
            </w:r>
          </w:p>
        </w:tc>
        <w:tc>
          <w:tcPr>
            <w:tcW w:w="1417" w:type="dxa"/>
          </w:tcPr>
          <w:p w14:paraId="4126E396" w14:textId="77777777" w:rsidR="009D7500" w:rsidRDefault="009D7500">
            <w:pPr>
              <w:pStyle w:val="ConsPlusNormal"/>
              <w:jc w:val="center"/>
            </w:pPr>
            <w:r>
              <w:t>X</w:t>
            </w:r>
          </w:p>
        </w:tc>
      </w:tr>
      <w:tr w:rsidR="009D7500" w14:paraId="086FD634" w14:textId="77777777">
        <w:tc>
          <w:tcPr>
            <w:tcW w:w="2835" w:type="dxa"/>
          </w:tcPr>
          <w:p w14:paraId="6F0D92FB" w14:textId="77777777" w:rsidR="009D7500" w:rsidRDefault="009D7500">
            <w:pPr>
              <w:pStyle w:val="ConsPlusNormal"/>
            </w:pPr>
            <w:r>
              <w:t>не идентифицированным и не застрахованным в системе ОМС лицам</w:t>
            </w:r>
          </w:p>
        </w:tc>
        <w:tc>
          <w:tcPr>
            <w:tcW w:w="964" w:type="dxa"/>
          </w:tcPr>
          <w:p w14:paraId="76CC9434" w14:textId="77777777" w:rsidR="009D7500" w:rsidRDefault="009D7500">
            <w:pPr>
              <w:pStyle w:val="ConsPlusNormal"/>
              <w:jc w:val="center"/>
            </w:pPr>
            <w:r>
              <w:t>12</w:t>
            </w:r>
          </w:p>
        </w:tc>
        <w:tc>
          <w:tcPr>
            <w:tcW w:w="2041" w:type="dxa"/>
          </w:tcPr>
          <w:p w14:paraId="215E73D2" w14:textId="77777777" w:rsidR="009D7500" w:rsidRDefault="009D7500">
            <w:pPr>
              <w:pStyle w:val="ConsPlusNormal"/>
              <w:jc w:val="center"/>
            </w:pPr>
            <w:r>
              <w:t>случаев лечения</w:t>
            </w:r>
          </w:p>
        </w:tc>
        <w:tc>
          <w:tcPr>
            <w:tcW w:w="1701" w:type="dxa"/>
          </w:tcPr>
          <w:p w14:paraId="3F8E0C8A" w14:textId="77777777" w:rsidR="009D7500" w:rsidRDefault="009D7500">
            <w:pPr>
              <w:pStyle w:val="ConsPlusNormal"/>
              <w:jc w:val="center"/>
            </w:pPr>
            <w:r>
              <w:t>0</w:t>
            </w:r>
          </w:p>
        </w:tc>
        <w:tc>
          <w:tcPr>
            <w:tcW w:w="1701" w:type="dxa"/>
          </w:tcPr>
          <w:p w14:paraId="4783EE63" w14:textId="77777777" w:rsidR="009D7500" w:rsidRDefault="009D7500">
            <w:pPr>
              <w:pStyle w:val="ConsPlusNormal"/>
              <w:jc w:val="center"/>
            </w:pPr>
            <w:r>
              <w:t>0</w:t>
            </w:r>
          </w:p>
        </w:tc>
        <w:tc>
          <w:tcPr>
            <w:tcW w:w="1701" w:type="dxa"/>
          </w:tcPr>
          <w:p w14:paraId="2B5D2727" w14:textId="77777777" w:rsidR="009D7500" w:rsidRDefault="009D7500">
            <w:pPr>
              <w:pStyle w:val="ConsPlusNormal"/>
              <w:jc w:val="center"/>
            </w:pPr>
            <w:r>
              <w:t>X</w:t>
            </w:r>
          </w:p>
        </w:tc>
        <w:tc>
          <w:tcPr>
            <w:tcW w:w="1701" w:type="dxa"/>
          </w:tcPr>
          <w:p w14:paraId="2FB3DF2E" w14:textId="77777777" w:rsidR="009D7500" w:rsidRDefault="009D7500">
            <w:pPr>
              <w:pStyle w:val="ConsPlusNormal"/>
              <w:jc w:val="center"/>
            </w:pPr>
            <w:r>
              <w:t>0</w:t>
            </w:r>
          </w:p>
        </w:tc>
        <w:tc>
          <w:tcPr>
            <w:tcW w:w="1928" w:type="dxa"/>
          </w:tcPr>
          <w:p w14:paraId="2285C3A6" w14:textId="77777777" w:rsidR="009D7500" w:rsidRDefault="009D7500">
            <w:pPr>
              <w:pStyle w:val="ConsPlusNormal"/>
              <w:jc w:val="center"/>
            </w:pPr>
            <w:r>
              <w:t>0</w:t>
            </w:r>
          </w:p>
        </w:tc>
        <w:tc>
          <w:tcPr>
            <w:tcW w:w="1701" w:type="dxa"/>
          </w:tcPr>
          <w:p w14:paraId="00AF8C47" w14:textId="77777777" w:rsidR="009D7500" w:rsidRDefault="009D7500">
            <w:pPr>
              <w:pStyle w:val="ConsPlusNormal"/>
              <w:jc w:val="center"/>
            </w:pPr>
            <w:r>
              <w:t>X</w:t>
            </w:r>
          </w:p>
        </w:tc>
        <w:tc>
          <w:tcPr>
            <w:tcW w:w="1701" w:type="dxa"/>
          </w:tcPr>
          <w:p w14:paraId="69A53284" w14:textId="77777777" w:rsidR="009D7500" w:rsidRDefault="009D7500">
            <w:pPr>
              <w:pStyle w:val="ConsPlusNormal"/>
              <w:jc w:val="center"/>
            </w:pPr>
            <w:r>
              <w:t>0</w:t>
            </w:r>
          </w:p>
        </w:tc>
        <w:tc>
          <w:tcPr>
            <w:tcW w:w="1701" w:type="dxa"/>
          </w:tcPr>
          <w:p w14:paraId="018FF109" w14:textId="77777777" w:rsidR="009D7500" w:rsidRDefault="009D7500">
            <w:pPr>
              <w:pStyle w:val="ConsPlusNormal"/>
              <w:jc w:val="center"/>
            </w:pPr>
            <w:r>
              <w:t>0</w:t>
            </w:r>
          </w:p>
        </w:tc>
        <w:tc>
          <w:tcPr>
            <w:tcW w:w="1701" w:type="dxa"/>
          </w:tcPr>
          <w:p w14:paraId="0A1EA79C" w14:textId="77777777" w:rsidR="009D7500" w:rsidRDefault="009D7500">
            <w:pPr>
              <w:pStyle w:val="ConsPlusNormal"/>
              <w:jc w:val="center"/>
            </w:pPr>
            <w:r>
              <w:t>X</w:t>
            </w:r>
          </w:p>
        </w:tc>
        <w:tc>
          <w:tcPr>
            <w:tcW w:w="1701" w:type="dxa"/>
          </w:tcPr>
          <w:p w14:paraId="5510CE22" w14:textId="77777777" w:rsidR="009D7500" w:rsidRDefault="009D7500">
            <w:pPr>
              <w:pStyle w:val="ConsPlusNormal"/>
              <w:jc w:val="center"/>
            </w:pPr>
            <w:r>
              <w:t>0</w:t>
            </w:r>
          </w:p>
        </w:tc>
        <w:tc>
          <w:tcPr>
            <w:tcW w:w="1417" w:type="dxa"/>
          </w:tcPr>
          <w:p w14:paraId="00C0D81E" w14:textId="77777777" w:rsidR="009D7500" w:rsidRDefault="009D7500">
            <w:pPr>
              <w:pStyle w:val="ConsPlusNormal"/>
              <w:jc w:val="center"/>
            </w:pPr>
            <w:r>
              <w:t>0</w:t>
            </w:r>
          </w:p>
        </w:tc>
        <w:tc>
          <w:tcPr>
            <w:tcW w:w="1701" w:type="dxa"/>
          </w:tcPr>
          <w:p w14:paraId="012FA5F5" w14:textId="77777777" w:rsidR="009D7500" w:rsidRDefault="009D7500">
            <w:pPr>
              <w:pStyle w:val="ConsPlusNormal"/>
              <w:jc w:val="center"/>
            </w:pPr>
            <w:r>
              <w:t>X</w:t>
            </w:r>
          </w:p>
        </w:tc>
        <w:tc>
          <w:tcPr>
            <w:tcW w:w="1417" w:type="dxa"/>
          </w:tcPr>
          <w:p w14:paraId="1BFE5E2E" w14:textId="77777777" w:rsidR="009D7500" w:rsidRDefault="009D7500">
            <w:pPr>
              <w:pStyle w:val="ConsPlusNormal"/>
              <w:jc w:val="center"/>
            </w:pPr>
            <w:r>
              <w:t>X</w:t>
            </w:r>
          </w:p>
        </w:tc>
      </w:tr>
      <w:tr w:rsidR="009D7500" w14:paraId="68B4E481" w14:textId="77777777">
        <w:tc>
          <w:tcPr>
            <w:tcW w:w="2835" w:type="dxa"/>
          </w:tcPr>
          <w:p w14:paraId="457938A8" w14:textId="77777777" w:rsidR="009D7500" w:rsidRDefault="009D7500">
            <w:pPr>
              <w:pStyle w:val="ConsPlusNormal"/>
            </w:pPr>
            <w:r>
              <w:t xml:space="preserve">4. Специализированная, включая высокотехнологичную, медицинская помощь в условиях круглосуточного стационара, </w:t>
            </w:r>
            <w:r>
              <w:lastRenderedPageBreak/>
              <w:t>за исключением медицинской реабилитации и паллиативной медицинской помощи,</w:t>
            </w:r>
          </w:p>
          <w:p w14:paraId="567F6A39" w14:textId="77777777" w:rsidR="009D7500" w:rsidRDefault="009D7500">
            <w:pPr>
              <w:pStyle w:val="ConsPlusNormal"/>
            </w:pPr>
            <w:r>
              <w:t>в том числе</w:t>
            </w:r>
          </w:p>
        </w:tc>
        <w:tc>
          <w:tcPr>
            <w:tcW w:w="964" w:type="dxa"/>
          </w:tcPr>
          <w:p w14:paraId="711ADF20" w14:textId="77777777" w:rsidR="009D7500" w:rsidRDefault="009D7500">
            <w:pPr>
              <w:pStyle w:val="ConsPlusNormal"/>
              <w:jc w:val="center"/>
            </w:pPr>
            <w:r>
              <w:lastRenderedPageBreak/>
              <w:t>13</w:t>
            </w:r>
          </w:p>
        </w:tc>
        <w:tc>
          <w:tcPr>
            <w:tcW w:w="2041" w:type="dxa"/>
          </w:tcPr>
          <w:p w14:paraId="2EEEC756" w14:textId="77777777" w:rsidR="009D7500" w:rsidRDefault="009D7500">
            <w:pPr>
              <w:pStyle w:val="ConsPlusNormal"/>
              <w:jc w:val="center"/>
            </w:pPr>
            <w:r>
              <w:t>случаев госпитализации</w:t>
            </w:r>
          </w:p>
        </w:tc>
        <w:tc>
          <w:tcPr>
            <w:tcW w:w="1701" w:type="dxa"/>
          </w:tcPr>
          <w:p w14:paraId="1961F9B3" w14:textId="77777777" w:rsidR="009D7500" w:rsidRDefault="009D7500">
            <w:pPr>
              <w:pStyle w:val="ConsPlusNormal"/>
              <w:jc w:val="center"/>
            </w:pPr>
            <w:r>
              <w:t>0,01354</w:t>
            </w:r>
          </w:p>
        </w:tc>
        <w:tc>
          <w:tcPr>
            <w:tcW w:w="1701" w:type="dxa"/>
          </w:tcPr>
          <w:p w14:paraId="5EB4F821" w14:textId="77777777" w:rsidR="009D7500" w:rsidRDefault="009D7500">
            <w:pPr>
              <w:pStyle w:val="ConsPlusNormal"/>
              <w:jc w:val="center"/>
            </w:pPr>
            <w:r>
              <w:t>0,01354</w:t>
            </w:r>
          </w:p>
        </w:tc>
        <w:tc>
          <w:tcPr>
            <w:tcW w:w="1701" w:type="dxa"/>
          </w:tcPr>
          <w:p w14:paraId="5F9FFB5A" w14:textId="77777777" w:rsidR="009D7500" w:rsidRDefault="009D7500">
            <w:pPr>
              <w:pStyle w:val="ConsPlusNormal"/>
              <w:jc w:val="center"/>
            </w:pPr>
            <w:r>
              <w:t>0</w:t>
            </w:r>
          </w:p>
        </w:tc>
        <w:tc>
          <w:tcPr>
            <w:tcW w:w="1701" w:type="dxa"/>
          </w:tcPr>
          <w:p w14:paraId="177AA515" w14:textId="77777777" w:rsidR="009D7500" w:rsidRDefault="009D7500">
            <w:pPr>
              <w:pStyle w:val="ConsPlusNormal"/>
              <w:jc w:val="center"/>
            </w:pPr>
            <w:r>
              <w:t>165113,50</w:t>
            </w:r>
          </w:p>
        </w:tc>
        <w:tc>
          <w:tcPr>
            <w:tcW w:w="1928" w:type="dxa"/>
          </w:tcPr>
          <w:p w14:paraId="571BD3FE" w14:textId="77777777" w:rsidR="009D7500" w:rsidRDefault="009D7500">
            <w:pPr>
              <w:pStyle w:val="ConsPlusNormal"/>
              <w:jc w:val="center"/>
            </w:pPr>
            <w:r>
              <w:t>165113,50</w:t>
            </w:r>
          </w:p>
        </w:tc>
        <w:tc>
          <w:tcPr>
            <w:tcW w:w="1701" w:type="dxa"/>
          </w:tcPr>
          <w:p w14:paraId="61A0AE68" w14:textId="77777777" w:rsidR="009D7500" w:rsidRDefault="009D7500">
            <w:pPr>
              <w:pStyle w:val="ConsPlusNormal"/>
              <w:jc w:val="center"/>
            </w:pPr>
            <w:r>
              <w:t>0</w:t>
            </w:r>
          </w:p>
        </w:tc>
        <w:tc>
          <w:tcPr>
            <w:tcW w:w="1701" w:type="dxa"/>
          </w:tcPr>
          <w:p w14:paraId="6C4FC4A3" w14:textId="77777777" w:rsidR="009D7500" w:rsidRDefault="009D7500">
            <w:pPr>
              <w:pStyle w:val="ConsPlusNormal"/>
              <w:jc w:val="center"/>
            </w:pPr>
            <w:r>
              <w:t>2235,6</w:t>
            </w:r>
          </w:p>
        </w:tc>
        <w:tc>
          <w:tcPr>
            <w:tcW w:w="1701" w:type="dxa"/>
          </w:tcPr>
          <w:p w14:paraId="4B37A0E4" w14:textId="77777777" w:rsidR="009D7500" w:rsidRDefault="009D7500">
            <w:pPr>
              <w:pStyle w:val="ConsPlusNormal"/>
              <w:jc w:val="center"/>
            </w:pPr>
            <w:r>
              <w:t>2235,6</w:t>
            </w:r>
          </w:p>
        </w:tc>
        <w:tc>
          <w:tcPr>
            <w:tcW w:w="1701" w:type="dxa"/>
          </w:tcPr>
          <w:p w14:paraId="30243873" w14:textId="77777777" w:rsidR="009D7500" w:rsidRDefault="009D7500">
            <w:pPr>
              <w:pStyle w:val="ConsPlusNormal"/>
              <w:jc w:val="center"/>
            </w:pPr>
            <w:r>
              <w:t>0</w:t>
            </w:r>
          </w:p>
        </w:tc>
        <w:tc>
          <w:tcPr>
            <w:tcW w:w="1701" w:type="dxa"/>
          </w:tcPr>
          <w:p w14:paraId="789663A6" w14:textId="77777777" w:rsidR="009D7500" w:rsidRDefault="009D7500">
            <w:pPr>
              <w:pStyle w:val="ConsPlusNormal"/>
              <w:jc w:val="center"/>
            </w:pPr>
            <w:r>
              <w:t>9290995,7</w:t>
            </w:r>
          </w:p>
        </w:tc>
        <w:tc>
          <w:tcPr>
            <w:tcW w:w="1417" w:type="dxa"/>
          </w:tcPr>
          <w:p w14:paraId="3C79C945" w14:textId="77777777" w:rsidR="009D7500" w:rsidRDefault="009D7500">
            <w:pPr>
              <w:pStyle w:val="ConsPlusNormal"/>
              <w:jc w:val="center"/>
            </w:pPr>
            <w:r>
              <w:t>20,3</w:t>
            </w:r>
          </w:p>
        </w:tc>
        <w:tc>
          <w:tcPr>
            <w:tcW w:w="1701" w:type="dxa"/>
          </w:tcPr>
          <w:p w14:paraId="272B408C" w14:textId="77777777" w:rsidR="009D7500" w:rsidRDefault="009D7500">
            <w:pPr>
              <w:pStyle w:val="ConsPlusNormal"/>
              <w:jc w:val="center"/>
            </w:pPr>
            <w:r>
              <w:t>X</w:t>
            </w:r>
          </w:p>
        </w:tc>
        <w:tc>
          <w:tcPr>
            <w:tcW w:w="1417" w:type="dxa"/>
          </w:tcPr>
          <w:p w14:paraId="41580497" w14:textId="77777777" w:rsidR="009D7500" w:rsidRDefault="009D7500">
            <w:pPr>
              <w:pStyle w:val="ConsPlusNormal"/>
              <w:jc w:val="center"/>
            </w:pPr>
            <w:r>
              <w:t>X</w:t>
            </w:r>
          </w:p>
        </w:tc>
      </w:tr>
      <w:tr w:rsidR="009D7500" w14:paraId="2186E007" w14:textId="77777777">
        <w:tc>
          <w:tcPr>
            <w:tcW w:w="2835" w:type="dxa"/>
          </w:tcPr>
          <w:p w14:paraId="7EAF05EC" w14:textId="77777777" w:rsidR="009D7500" w:rsidRDefault="009D7500">
            <w:pPr>
              <w:pStyle w:val="ConsPlusNormal"/>
            </w:pPr>
            <w:r>
              <w:t>не идентифицированным и не застрахованным в системе ОМС лицам</w:t>
            </w:r>
          </w:p>
        </w:tc>
        <w:tc>
          <w:tcPr>
            <w:tcW w:w="964" w:type="dxa"/>
          </w:tcPr>
          <w:p w14:paraId="1B831F81" w14:textId="77777777" w:rsidR="009D7500" w:rsidRDefault="009D7500">
            <w:pPr>
              <w:pStyle w:val="ConsPlusNormal"/>
              <w:jc w:val="center"/>
            </w:pPr>
            <w:r>
              <w:t>14</w:t>
            </w:r>
          </w:p>
        </w:tc>
        <w:tc>
          <w:tcPr>
            <w:tcW w:w="2041" w:type="dxa"/>
          </w:tcPr>
          <w:p w14:paraId="105C5994" w14:textId="77777777" w:rsidR="009D7500" w:rsidRDefault="009D7500">
            <w:pPr>
              <w:pStyle w:val="ConsPlusNormal"/>
              <w:jc w:val="center"/>
            </w:pPr>
            <w:r>
              <w:t>случаев госпитализации</w:t>
            </w:r>
          </w:p>
        </w:tc>
        <w:tc>
          <w:tcPr>
            <w:tcW w:w="1701" w:type="dxa"/>
          </w:tcPr>
          <w:p w14:paraId="41E541B5" w14:textId="77777777" w:rsidR="009D7500" w:rsidRDefault="009D7500">
            <w:pPr>
              <w:pStyle w:val="ConsPlusNormal"/>
              <w:jc w:val="center"/>
            </w:pPr>
            <w:r>
              <w:t>0,001346</w:t>
            </w:r>
          </w:p>
        </w:tc>
        <w:tc>
          <w:tcPr>
            <w:tcW w:w="1701" w:type="dxa"/>
          </w:tcPr>
          <w:p w14:paraId="13168669" w14:textId="77777777" w:rsidR="009D7500" w:rsidRDefault="009D7500">
            <w:pPr>
              <w:pStyle w:val="ConsPlusNormal"/>
              <w:jc w:val="center"/>
            </w:pPr>
            <w:r>
              <w:t>0,001346</w:t>
            </w:r>
          </w:p>
        </w:tc>
        <w:tc>
          <w:tcPr>
            <w:tcW w:w="1701" w:type="dxa"/>
          </w:tcPr>
          <w:p w14:paraId="622F32D3" w14:textId="77777777" w:rsidR="009D7500" w:rsidRDefault="009D7500">
            <w:pPr>
              <w:pStyle w:val="ConsPlusNormal"/>
              <w:jc w:val="center"/>
            </w:pPr>
            <w:r>
              <w:t>X</w:t>
            </w:r>
          </w:p>
        </w:tc>
        <w:tc>
          <w:tcPr>
            <w:tcW w:w="1701" w:type="dxa"/>
          </w:tcPr>
          <w:p w14:paraId="47BDA9D6" w14:textId="77777777" w:rsidR="009D7500" w:rsidRDefault="009D7500">
            <w:pPr>
              <w:pStyle w:val="ConsPlusNormal"/>
              <w:jc w:val="center"/>
            </w:pPr>
            <w:r>
              <w:t>72779,60</w:t>
            </w:r>
          </w:p>
        </w:tc>
        <w:tc>
          <w:tcPr>
            <w:tcW w:w="1928" w:type="dxa"/>
          </w:tcPr>
          <w:p w14:paraId="522940C5" w14:textId="77777777" w:rsidR="009D7500" w:rsidRDefault="009D7500">
            <w:pPr>
              <w:pStyle w:val="ConsPlusNormal"/>
              <w:jc w:val="center"/>
            </w:pPr>
            <w:r>
              <w:t>72779,60</w:t>
            </w:r>
          </w:p>
        </w:tc>
        <w:tc>
          <w:tcPr>
            <w:tcW w:w="1701" w:type="dxa"/>
          </w:tcPr>
          <w:p w14:paraId="13A6B117" w14:textId="77777777" w:rsidR="009D7500" w:rsidRDefault="009D7500">
            <w:pPr>
              <w:pStyle w:val="ConsPlusNormal"/>
              <w:jc w:val="center"/>
            </w:pPr>
            <w:r>
              <w:t>X</w:t>
            </w:r>
          </w:p>
        </w:tc>
        <w:tc>
          <w:tcPr>
            <w:tcW w:w="1701" w:type="dxa"/>
          </w:tcPr>
          <w:p w14:paraId="7CE48BEE" w14:textId="77777777" w:rsidR="009D7500" w:rsidRDefault="009D7500">
            <w:pPr>
              <w:pStyle w:val="ConsPlusNormal"/>
              <w:jc w:val="center"/>
            </w:pPr>
            <w:r>
              <w:t>98,0</w:t>
            </w:r>
          </w:p>
        </w:tc>
        <w:tc>
          <w:tcPr>
            <w:tcW w:w="1701" w:type="dxa"/>
          </w:tcPr>
          <w:p w14:paraId="66D91BB9" w14:textId="77777777" w:rsidR="009D7500" w:rsidRDefault="009D7500">
            <w:pPr>
              <w:pStyle w:val="ConsPlusNormal"/>
              <w:jc w:val="center"/>
            </w:pPr>
            <w:r>
              <w:t>98,0</w:t>
            </w:r>
          </w:p>
        </w:tc>
        <w:tc>
          <w:tcPr>
            <w:tcW w:w="1701" w:type="dxa"/>
          </w:tcPr>
          <w:p w14:paraId="3209888F" w14:textId="77777777" w:rsidR="009D7500" w:rsidRDefault="009D7500">
            <w:pPr>
              <w:pStyle w:val="ConsPlusNormal"/>
              <w:jc w:val="center"/>
            </w:pPr>
            <w:r>
              <w:t>X</w:t>
            </w:r>
          </w:p>
        </w:tc>
        <w:tc>
          <w:tcPr>
            <w:tcW w:w="1701" w:type="dxa"/>
          </w:tcPr>
          <w:p w14:paraId="32C8B58F" w14:textId="77777777" w:rsidR="009D7500" w:rsidRDefault="009D7500">
            <w:pPr>
              <w:pStyle w:val="ConsPlusNormal"/>
              <w:jc w:val="center"/>
            </w:pPr>
            <w:r>
              <w:t>407113,7</w:t>
            </w:r>
          </w:p>
        </w:tc>
        <w:tc>
          <w:tcPr>
            <w:tcW w:w="1417" w:type="dxa"/>
          </w:tcPr>
          <w:p w14:paraId="58EA0018" w14:textId="77777777" w:rsidR="009D7500" w:rsidRDefault="009D7500">
            <w:pPr>
              <w:pStyle w:val="ConsPlusNormal"/>
              <w:jc w:val="center"/>
            </w:pPr>
            <w:r>
              <w:t>0,9</w:t>
            </w:r>
          </w:p>
        </w:tc>
        <w:tc>
          <w:tcPr>
            <w:tcW w:w="1701" w:type="dxa"/>
          </w:tcPr>
          <w:p w14:paraId="24128E0F" w14:textId="77777777" w:rsidR="009D7500" w:rsidRDefault="009D7500">
            <w:pPr>
              <w:pStyle w:val="ConsPlusNormal"/>
              <w:jc w:val="center"/>
            </w:pPr>
            <w:r>
              <w:t>X</w:t>
            </w:r>
          </w:p>
        </w:tc>
        <w:tc>
          <w:tcPr>
            <w:tcW w:w="1417" w:type="dxa"/>
          </w:tcPr>
          <w:p w14:paraId="76E09A28" w14:textId="77777777" w:rsidR="009D7500" w:rsidRDefault="009D7500">
            <w:pPr>
              <w:pStyle w:val="ConsPlusNormal"/>
              <w:jc w:val="center"/>
            </w:pPr>
            <w:r>
              <w:t>X</w:t>
            </w:r>
          </w:p>
        </w:tc>
      </w:tr>
      <w:tr w:rsidR="009D7500" w14:paraId="5151A133" w14:textId="77777777">
        <w:tc>
          <w:tcPr>
            <w:tcW w:w="2835" w:type="dxa"/>
          </w:tcPr>
          <w:p w14:paraId="4E4D2ACF" w14:textId="77777777" w:rsidR="009D7500" w:rsidRDefault="009D7500">
            <w:pPr>
              <w:pStyle w:val="ConsPlusNormal"/>
            </w:pPr>
            <w:r>
              <w:t xml:space="preserve">5. Медицинская реабилитация </w:t>
            </w:r>
            <w:hyperlink w:anchor="P4078">
              <w:r>
                <w:rPr>
                  <w:color w:val="0000FF"/>
                </w:rPr>
                <w:t>&lt;6&gt;</w:t>
              </w:r>
            </w:hyperlink>
          </w:p>
        </w:tc>
        <w:tc>
          <w:tcPr>
            <w:tcW w:w="964" w:type="dxa"/>
          </w:tcPr>
          <w:p w14:paraId="01701EDF" w14:textId="77777777" w:rsidR="009D7500" w:rsidRDefault="009D7500">
            <w:pPr>
              <w:pStyle w:val="ConsPlusNormal"/>
              <w:jc w:val="center"/>
            </w:pPr>
            <w:r>
              <w:t>15</w:t>
            </w:r>
          </w:p>
        </w:tc>
        <w:tc>
          <w:tcPr>
            <w:tcW w:w="2041" w:type="dxa"/>
          </w:tcPr>
          <w:p w14:paraId="455CF20E" w14:textId="77777777" w:rsidR="009D7500" w:rsidRDefault="009D7500">
            <w:pPr>
              <w:pStyle w:val="ConsPlusNormal"/>
            </w:pPr>
          </w:p>
        </w:tc>
        <w:tc>
          <w:tcPr>
            <w:tcW w:w="1701" w:type="dxa"/>
          </w:tcPr>
          <w:p w14:paraId="19BEE0E6" w14:textId="77777777" w:rsidR="009D7500" w:rsidRDefault="009D7500">
            <w:pPr>
              <w:pStyle w:val="ConsPlusNormal"/>
              <w:jc w:val="center"/>
            </w:pPr>
            <w:r>
              <w:t>X</w:t>
            </w:r>
          </w:p>
        </w:tc>
        <w:tc>
          <w:tcPr>
            <w:tcW w:w="1701" w:type="dxa"/>
          </w:tcPr>
          <w:p w14:paraId="4AC6A661" w14:textId="77777777" w:rsidR="009D7500" w:rsidRDefault="009D7500">
            <w:pPr>
              <w:pStyle w:val="ConsPlusNormal"/>
              <w:jc w:val="center"/>
            </w:pPr>
            <w:r>
              <w:t>X</w:t>
            </w:r>
          </w:p>
        </w:tc>
        <w:tc>
          <w:tcPr>
            <w:tcW w:w="1701" w:type="dxa"/>
          </w:tcPr>
          <w:p w14:paraId="41E9B460" w14:textId="77777777" w:rsidR="009D7500" w:rsidRDefault="009D7500">
            <w:pPr>
              <w:pStyle w:val="ConsPlusNormal"/>
              <w:jc w:val="center"/>
            </w:pPr>
            <w:r>
              <w:t>X</w:t>
            </w:r>
          </w:p>
        </w:tc>
        <w:tc>
          <w:tcPr>
            <w:tcW w:w="1701" w:type="dxa"/>
          </w:tcPr>
          <w:p w14:paraId="3DB9983F" w14:textId="77777777" w:rsidR="009D7500" w:rsidRDefault="009D7500">
            <w:pPr>
              <w:pStyle w:val="ConsPlusNormal"/>
              <w:jc w:val="center"/>
            </w:pPr>
            <w:r>
              <w:t>X</w:t>
            </w:r>
          </w:p>
        </w:tc>
        <w:tc>
          <w:tcPr>
            <w:tcW w:w="1928" w:type="dxa"/>
          </w:tcPr>
          <w:p w14:paraId="14128CC5" w14:textId="77777777" w:rsidR="009D7500" w:rsidRDefault="009D7500">
            <w:pPr>
              <w:pStyle w:val="ConsPlusNormal"/>
              <w:jc w:val="center"/>
            </w:pPr>
            <w:r>
              <w:t>X</w:t>
            </w:r>
          </w:p>
        </w:tc>
        <w:tc>
          <w:tcPr>
            <w:tcW w:w="1701" w:type="dxa"/>
          </w:tcPr>
          <w:p w14:paraId="26AF19EA" w14:textId="77777777" w:rsidR="009D7500" w:rsidRDefault="009D7500">
            <w:pPr>
              <w:pStyle w:val="ConsPlusNormal"/>
              <w:jc w:val="center"/>
            </w:pPr>
            <w:r>
              <w:t>X</w:t>
            </w:r>
          </w:p>
        </w:tc>
        <w:tc>
          <w:tcPr>
            <w:tcW w:w="1701" w:type="dxa"/>
          </w:tcPr>
          <w:p w14:paraId="2681F043" w14:textId="77777777" w:rsidR="009D7500" w:rsidRDefault="009D7500">
            <w:pPr>
              <w:pStyle w:val="ConsPlusNormal"/>
              <w:jc w:val="center"/>
            </w:pPr>
            <w:r>
              <w:t>X</w:t>
            </w:r>
          </w:p>
        </w:tc>
        <w:tc>
          <w:tcPr>
            <w:tcW w:w="1701" w:type="dxa"/>
          </w:tcPr>
          <w:p w14:paraId="61EB1467" w14:textId="77777777" w:rsidR="009D7500" w:rsidRDefault="009D7500">
            <w:pPr>
              <w:pStyle w:val="ConsPlusNormal"/>
              <w:jc w:val="center"/>
            </w:pPr>
            <w:r>
              <w:t>X</w:t>
            </w:r>
          </w:p>
        </w:tc>
        <w:tc>
          <w:tcPr>
            <w:tcW w:w="1701" w:type="dxa"/>
          </w:tcPr>
          <w:p w14:paraId="127A99FF" w14:textId="77777777" w:rsidR="009D7500" w:rsidRDefault="009D7500">
            <w:pPr>
              <w:pStyle w:val="ConsPlusNormal"/>
              <w:jc w:val="center"/>
            </w:pPr>
            <w:r>
              <w:t>X</w:t>
            </w:r>
          </w:p>
        </w:tc>
        <w:tc>
          <w:tcPr>
            <w:tcW w:w="1701" w:type="dxa"/>
          </w:tcPr>
          <w:p w14:paraId="047298AB" w14:textId="77777777" w:rsidR="009D7500" w:rsidRDefault="009D7500">
            <w:pPr>
              <w:pStyle w:val="ConsPlusNormal"/>
              <w:jc w:val="center"/>
            </w:pPr>
            <w:r>
              <w:t>62378,0</w:t>
            </w:r>
          </w:p>
        </w:tc>
        <w:tc>
          <w:tcPr>
            <w:tcW w:w="1417" w:type="dxa"/>
          </w:tcPr>
          <w:p w14:paraId="3B57811C" w14:textId="77777777" w:rsidR="009D7500" w:rsidRDefault="009D7500">
            <w:pPr>
              <w:pStyle w:val="ConsPlusNormal"/>
              <w:jc w:val="center"/>
            </w:pPr>
            <w:r>
              <w:t>0,1</w:t>
            </w:r>
          </w:p>
        </w:tc>
        <w:tc>
          <w:tcPr>
            <w:tcW w:w="1701" w:type="dxa"/>
          </w:tcPr>
          <w:p w14:paraId="2700D05D" w14:textId="77777777" w:rsidR="009D7500" w:rsidRDefault="009D7500">
            <w:pPr>
              <w:pStyle w:val="ConsPlusNormal"/>
              <w:jc w:val="center"/>
            </w:pPr>
            <w:r>
              <w:t>X</w:t>
            </w:r>
          </w:p>
        </w:tc>
        <w:tc>
          <w:tcPr>
            <w:tcW w:w="1417" w:type="dxa"/>
          </w:tcPr>
          <w:p w14:paraId="6546344F" w14:textId="77777777" w:rsidR="009D7500" w:rsidRDefault="009D7500">
            <w:pPr>
              <w:pStyle w:val="ConsPlusNormal"/>
              <w:jc w:val="center"/>
            </w:pPr>
            <w:r>
              <w:t>X</w:t>
            </w:r>
          </w:p>
        </w:tc>
      </w:tr>
      <w:tr w:rsidR="009D7500" w14:paraId="0BDAF7C2" w14:textId="77777777">
        <w:tc>
          <w:tcPr>
            <w:tcW w:w="2835" w:type="dxa"/>
          </w:tcPr>
          <w:p w14:paraId="43A20DF3" w14:textId="77777777" w:rsidR="009D7500" w:rsidRDefault="009D7500">
            <w:pPr>
              <w:pStyle w:val="ConsPlusNormal"/>
            </w:pPr>
            <w:r>
              <w:t>5.1. В амбулаторных условиях</w:t>
            </w:r>
          </w:p>
        </w:tc>
        <w:tc>
          <w:tcPr>
            <w:tcW w:w="964" w:type="dxa"/>
          </w:tcPr>
          <w:p w14:paraId="3AFDF6C0" w14:textId="77777777" w:rsidR="009D7500" w:rsidRDefault="009D7500">
            <w:pPr>
              <w:pStyle w:val="ConsPlusNormal"/>
              <w:jc w:val="center"/>
            </w:pPr>
            <w:r>
              <w:t>16</w:t>
            </w:r>
          </w:p>
        </w:tc>
        <w:tc>
          <w:tcPr>
            <w:tcW w:w="2041" w:type="dxa"/>
          </w:tcPr>
          <w:p w14:paraId="3BEFE490" w14:textId="77777777" w:rsidR="009D7500" w:rsidRDefault="009D7500">
            <w:pPr>
              <w:pStyle w:val="ConsPlusNormal"/>
              <w:jc w:val="center"/>
            </w:pPr>
            <w:r>
              <w:t>комплексных посещений</w:t>
            </w:r>
          </w:p>
        </w:tc>
        <w:tc>
          <w:tcPr>
            <w:tcW w:w="1701" w:type="dxa"/>
          </w:tcPr>
          <w:p w14:paraId="7D2046B8" w14:textId="77777777" w:rsidR="009D7500" w:rsidRDefault="009D7500">
            <w:pPr>
              <w:pStyle w:val="ConsPlusNormal"/>
              <w:jc w:val="center"/>
            </w:pPr>
            <w:r>
              <w:t>0,0004</w:t>
            </w:r>
          </w:p>
        </w:tc>
        <w:tc>
          <w:tcPr>
            <w:tcW w:w="1701" w:type="dxa"/>
          </w:tcPr>
          <w:p w14:paraId="5A45FBF3" w14:textId="77777777" w:rsidR="009D7500" w:rsidRDefault="009D7500">
            <w:pPr>
              <w:pStyle w:val="ConsPlusNormal"/>
              <w:jc w:val="center"/>
            </w:pPr>
            <w:r>
              <w:t>0,0004</w:t>
            </w:r>
          </w:p>
        </w:tc>
        <w:tc>
          <w:tcPr>
            <w:tcW w:w="1701" w:type="dxa"/>
          </w:tcPr>
          <w:p w14:paraId="49DF83E6" w14:textId="77777777" w:rsidR="009D7500" w:rsidRDefault="009D7500">
            <w:pPr>
              <w:pStyle w:val="ConsPlusNormal"/>
              <w:jc w:val="center"/>
            </w:pPr>
            <w:r>
              <w:t>0</w:t>
            </w:r>
          </w:p>
        </w:tc>
        <w:tc>
          <w:tcPr>
            <w:tcW w:w="1701" w:type="dxa"/>
          </w:tcPr>
          <w:p w14:paraId="1ED3FA9B" w14:textId="77777777" w:rsidR="009D7500" w:rsidRDefault="009D7500">
            <w:pPr>
              <w:pStyle w:val="ConsPlusNormal"/>
              <w:jc w:val="center"/>
            </w:pPr>
            <w:r>
              <w:t>7721,5</w:t>
            </w:r>
          </w:p>
        </w:tc>
        <w:tc>
          <w:tcPr>
            <w:tcW w:w="1928" w:type="dxa"/>
          </w:tcPr>
          <w:p w14:paraId="4541BCF0" w14:textId="77777777" w:rsidR="009D7500" w:rsidRDefault="009D7500">
            <w:pPr>
              <w:pStyle w:val="ConsPlusNormal"/>
              <w:jc w:val="center"/>
            </w:pPr>
            <w:r>
              <w:t>7721,5</w:t>
            </w:r>
          </w:p>
        </w:tc>
        <w:tc>
          <w:tcPr>
            <w:tcW w:w="1701" w:type="dxa"/>
          </w:tcPr>
          <w:p w14:paraId="05FA189C" w14:textId="77777777" w:rsidR="009D7500" w:rsidRDefault="009D7500">
            <w:pPr>
              <w:pStyle w:val="ConsPlusNormal"/>
              <w:jc w:val="center"/>
            </w:pPr>
            <w:r>
              <w:t>0</w:t>
            </w:r>
          </w:p>
        </w:tc>
        <w:tc>
          <w:tcPr>
            <w:tcW w:w="1701" w:type="dxa"/>
          </w:tcPr>
          <w:p w14:paraId="668ECED8" w14:textId="77777777" w:rsidR="009D7500" w:rsidRDefault="009D7500">
            <w:pPr>
              <w:pStyle w:val="ConsPlusNormal"/>
              <w:jc w:val="center"/>
            </w:pPr>
            <w:r>
              <w:t>3,1</w:t>
            </w:r>
          </w:p>
        </w:tc>
        <w:tc>
          <w:tcPr>
            <w:tcW w:w="1701" w:type="dxa"/>
          </w:tcPr>
          <w:p w14:paraId="0FA21AD3" w14:textId="77777777" w:rsidR="009D7500" w:rsidRDefault="009D7500">
            <w:pPr>
              <w:pStyle w:val="ConsPlusNormal"/>
              <w:jc w:val="center"/>
            </w:pPr>
            <w:r>
              <w:t>3,1</w:t>
            </w:r>
          </w:p>
        </w:tc>
        <w:tc>
          <w:tcPr>
            <w:tcW w:w="1701" w:type="dxa"/>
          </w:tcPr>
          <w:p w14:paraId="58EBC8C6" w14:textId="77777777" w:rsidR="009D7500" w:rsidRDefault="009D7500">
            <w:pPr>
              <w:pStyle w:val="ConsPlusNormal"/>
              <w:jc w:val="center"/>
            </w:pPr>
            <w:r>
              <w:t>0</w:t>
            </w:r>
          </w:p>
        </w:tc>
        <w:tc>
          <w:tcPr>
            <w:tcW w:w="1701" w:type="dxa"/>
          </w:tcPr>
          <w:p w14:paraId="68822FA4" w14:textId="77777777" w:rsidR="009D7500" w:rsidRDefault="009D7500">
            <w:pPr>
              <w:pStyle w:val="ConsPlusNormal"/>
              <w:jc w:val="center"/>
            </w:pPr>
            <w:r>
              <w:t>12835,8</w:t>
            </w:r>
          </w:p>
        </w:tc>
        <w:tc>
          <w:tcPr>
            <w:tcW w:w="1417" w:type="dxa"/>
          </w:tcPr>
          <w:p w14:paraId="656A8D01" w14:textId="77777777" w:rsidR="009D7500" w:rsidRDefault="009D7500">
            <w:pPr>
              <w:pStyle w:val="ConsPlusNormal"/>
              <w:jc w:val="center"/>
            </w:pPr>
            <w:r>
              <w:t>0,1</w:t>
            </w:r>
          </w:p>
        </w:tc>
        <w:tc>
          <w:tcPr>
            <w:tcW w:w="1701" w:type="dxa"/>
          </w:tcPr>
          <w:p w14:paraId="43B044D1" w14:textId="77777777" w:rsidR="009D7500" w:rsidRDefault="009D7500">
            <w:pPr>
              <w:pStyle w:val="ConsPlusNormal"/>
              <w:jc w:val="center"/>
            </w:pPr>
            <w:r>
              <w:t>X</w:t>
            </w:r>
          </w:p>
        </w:tc>
        <w:tc>
          <w:tcPr>
            <w:tcW w:w="1417" w:type="dxa"/>
          </w:tcPr>
          <w:p w14:paraId="5C4CDD84" w14:textId="77777777" w:rsidR="009D7500" w:rsidRDefault="009D7500">
            <w:pPr>
              <w:pStyle w:val="ConsPlusNormal"/>
              <w:jc w:val="center"/>
            </w:pPr>
            <w:r>
              <w:t>X</w:t>
            </w:r>
          </w:p>
        </w:tc>
      </w:tr>
      <w:tr w:rsidR="009D7500" w14:paraId="0196DE02" w14:textId="77777777">
        <w:tc>
          <w:tcPr>
            <w:tcW w:w="2835" w:type="dxa"/>
          </w:tcPr>
          <w:p w14:paraId="6A5F890B" w14:textId="77777777" w:rsidR="009D7500" w:rsidRDefault="009D7500">
            <w:pPr>
              <w:pStyle w:val="ConsPlusNormal"/>
            </w:pPr>
            <w:r>
              <w:t>5.2. В условиях дневных стационаров</w:t>
            </w:r>
          </w:p>
        </w:tc>
        <w:tc>
          <w:tcPr>
            <w:tcW w:w="964" w:type="dxa"/>
          </w:tcPr>
          <w:p w14:paraId="6E195458" w14:textId="77777777" w:rsidR="009D7500" w:rsidRDefault="009D7500">
            <w:pPr>
              <w:pStyle w:val="ConsPlusNormal"/>
              <w:jc w:val="center"/>
            </w:pPr>
            <w:r>
              <w:t>17</w:t>
            </w:r>
          </w:p>
        </w:tc>
        <w:tc>
          <w:tcPr>
            <w:tcW w:w="2041" w:type="dxa"/>
          </w:tcPr>
          <w:p w14:paraId="5CC59CA4" w14:textId="77777777" w:rsidR="009D7500" w:rsidRDefault="009D7500">
            <w:pPr>
              <w:pStyle w:val="ConsPlusNormal"/>
              <w:jc w:val="center"/>
            </w:pPr>
            <w:r>
              <w:t>случаев лечения</w:t>
            </w:r>
          </w:p>
        </w:tc>
        <w:tc>
          <w:tcPr>
            <w:tcW w:w="1701" w:type="dxa"/>
          </w:tcPr>
          <w:p w14:paraId="24173657" w14:textId="77777777" w:rsidR="009D7500" w:rsidRDefault="009D7500">
            <w:pPr>
              <w:pStyle w:val="ConsPlusNormal"/>
              <w:jc w:val="center"/>
            </w:pPr>
            <w:r>
              <w:t>0,00005</w:t>
            </w:r>
          </w:p>
        </w:tc>
        <w:tc>
          <w:tcPr>
            <w:tcW w:w="1701" w:type="dxa"/>
          </w:tcPr>
          <w:p w14:paraId="298C7DA0" w14:textId="77777777" w:rsidR="009D7500" w:rsidRDefault="009D7500">
            <w:pPr>
              <w:pStyle w:val="ConsPlusNormal"/>
              <w:jc w:val="center"/>
            </w:pPr>
            <w:r>
              <w:t>0,00005</w:t>
            </w:r>
          </w:p>
        </w:tc>
        <w:tc>
          <w:tcPr>
            <w:tcW w:w="1701" w:type="dxa"/>
          </w:tcPr>
          <w:p w14:paraId="0DBC2AAF" w14:textId="77777777" w:rsidR="009D7500" w:rsidRDefault="009D7500">
            <w:pPr>
              <w:pStyle w:val="ConsPlusNormal"/>
              <w:jc w:val="center"/>
            </w:pPr>
            <w:r>
              <w:t>0</w:t>
            </w:r>
          </w:p>
        </w:tc>
        <w:tc>
          <w:tcPr>
            <w:tcW w:w="1701" w:type="dxa"/>
          </w:tcPr>
          <w:p w14:paraId="06BE40F6" w14:textId="77777777" w:rsidR="009D7500" w:rsidRDefault="009D7500">
            <w:pPr>
              <w:pStyle w:val="ConsPlusNormal"/>
              <w:jc w:val="center"/>
            </w:pPr>
            <w:r>
              <w:t>27552,80</w:t>
            </w:r>
          </w:p>
        </w:tc>
        <w:tc>
          <w:tcPr>
            <w:tcW w:w="1928" w:type="dxa"/>
          </w:tcPr>
          <w:p w14:paraId="4BCED87C" w14:textId="77777777" w:rsidR="009D7500" w:rsidRDefault="009D7500">
            <w:pPr>
              <w:pStyle w:val="ConsPlusNormal"/>
              <w:jc w:val="center"/>
            </w:pPr>
            <w:r>
              <w:t>27552,80</w:t>
            </w:r>
          </w:p>
        </w:tc>
        <w:tc>
          <w:tcPr>
            <w:tcW w:w="1701" w:type="dxa"/>
          </w:tcPr>
          <w:p w14:paraId="5953F2F3" w14:textId="77777777" w:rsidR="009D7500" w:rsidRDefault="009D7500">
            <w:pPr>
              <w:pStyle w:val="ConsPlusNormal"/>
              <w:jc w:val="center"/>
            </w:pPr>
            <w:r>
              <w:t>0</w:t>
            </w:r>
          </w:p>
        </w:tc>
        <w:tc>
          <w:tcPr>
            <w:tcW w:w="1701" w:type="dxa"/>
          </w:tcPr>
          <w:p w14:paraId="049C2F52" w14:textId="77777777" w:rsidR="009D7500" w:rsidRDefault="009D7500">
            <w:pPr>
              <w:pStyle w:val="ConsPlusNormal"/>
              <w:jc w:val="center"/>
            </w:pPr>
            <w:r>
              <w:t>1,4</w:t>
            </w:r>
          </w:p>
        </w:tc>
        <w:tc>
          <w:tcPr>
            <w:tcW w:w="1701" w:type="dxa"/>
          </w:tcPr>
          <w:p w14:paraId="76D0047F" w14:textId="77777777" w:rsidR="009D7500" w:rsidRDefault="009D7500">
            <w:pPr>
              <w:pStyle w:val="ConsPlusNormal"/>
              <w:jc w:val="center"/>
            </w:pPr>
            <w:r>
              <w:t>1,4</w:t>
            </w:r>
          </w:p>
        </w:tc>
        <w:tc>
          <w:tcPr>
            <w:tcW w:w="1701" w:type="dxa"/>
          </w:tcPr>
          <w:p w14:paraId="254986AE" w14:textId="77777777" w:rsidR="009D7500" w:rsidRDefault="009D7500">
            <w:pPr>
              <w:pStyle w:val="ConsPlusNormal"/>
              <w:jc w:val="center"/>
            </w:pPr>
            <w:r>
              <w:t>0</w:t>
            </w:r>
          </w:p>
        </w:tc>
        <w:tc>
          <w:tcPr>
            <w:tcW w:w="1701" w:type="dxa"/>
          </w:tcPr>
          <w:p w14:paraId="10C09582" w14:textId="77777777" w:rsidR="009D7500" w:rsidRDefault="009D7500">
            <w:pPr>
              <w:pStyle w:val="ConsPlusNormal"/>
              <w:jc w:val="center"/>
            </w:pPr>
            <w:r>
              <w:t>5725,3</w:t>
            </w:r>
          </w:p>
        </w:tc>
        <w:tc>
          <w:tcPr>
            <w:tcW w:w="1417" w:type="dxa"/>
          </w:tcPr>
          <w:p w14:paraId="47345CF7" w14:textId="77777777" w:rsidR="009D7500" w:rsidRDefault="009D7500">
            <w:pPr>
              <w:pStyle w:val="ConsPlusNormal"/>
              <w:jc w:val="center"/>
            </w:pPr>
            <w:r>
              <w:t>0</w:t>
            </w:r>
          </w:p>
        </w:tc>
        <w:tc>
          <w:tcPr>
            <w:tcW w:w="1701" w:type="dxa"/>
          </w:tcPr>
          <w:p w14:paraId="3EDF472C" w14:textId="77777777" w:rsidR="009D7500" w:rsidRDefault="009D7500">
            <w:pPr>
              <w:pStyle w:val="ConsPlusNormal"/>
              <w:jc w:val="center"/>
            </w:pPr>
            <w:r>
              <w:t>X</w:t>
            </w:r>
          </w:p>
        </w:tc>
        <w:tc>
          <w:tcPr>
            <w:tcW w:w="1417" w:type="dxa"/>
          </w:tcPr>
          <w:p w14:paraId="16BA3BDA" w14:textId="77777777" w:rsidR="009D7500" w:rsidRDefault="009D7500">
            <w:pPr>
              <w:pStyle w:val="ConsPlusNormal"/>
              <w:jc w:val="center"/>
            </w:pPr>
            <w:r>
              <w:t>X</w:t>
            </w:r>
          </w:p>
        </w:tc>
      </w:tr>
      <w:tr w:rsidR="009D7500" w14:paraId="5017CBA7" w14:textId="77777777">
        <w:tc>
          <w:tcPr>
            <w:tcW w:w="2835" w:type="dxa"/>
          </w:tcPr>
          <w:p w14:paraId="13CFB4F7" w14:textId="77777777" w:rsidR="009D7500" w:rsidRDefault="009D7500">
            <w:pPr>
              <w:pStyle w:val="ConsPlusNormal"/>
            </w:pPr>
            <w:r>
              <w:t>5.3. В условиях круглосуточного стационара</w:t>
            </w:r>
          </w:p>
        </w:tc>
        <w:tc>
          <w:tcPr>
            <w:tcW w:w="964" w:type="dxa"/>
          </w:tcPr>
          <w:p w14:paraId="225E3117" w14:textId="77777777" w:rsidR="009D7500" w:rsidRDefault="009D7500">
            <w:pPr>
              <w:pStyle w:val="ConsPlusNormal"/>
              <w:jc w:val="center"/>
            </w:pPr>
            <w:r>
              <w:t>18</w:t>
            </w:r>
          </w:p>
        </w:tc>
        <w:tc>
          <w:tcPr>
            <w:tcW w:w="2041" w:type="dxa"/>
          </w:tcPr>
          <w:p w14:paraId="128DF7AB" w14:textId="77777777" w:rsidR="009D7500" w:rsidRDefault="009D7500">
            <w:pPr>
              <w:pStyle w:val="ConsPlusNormal"/>
              <w:jc w:val="center"/>
            </w:pPr>
            <w:r>
              <w:t>случаев госпитализации</w:t>
            </w:r>
          </w:p>
        </w:tc>
        <w:tc>
          <w:tcPr>
            <w:tcW w:w="1701" w:type="dxa"/>
          </w:tcPr>
          <w:p w14:paraId="6B630EB5" w14:textId="77777777" w:rsidR="009D7500" w:rsidRDefault="009D7500">
            <w:pPr>
              <w:pStyle w:val="ConsPlusNormal"/>
              <w:jc w:val="center"/>
            </w:pPr>
            <w:r>
              <w:t>0,00006</w:t>
            </w:r>
          </w:p>
        </w:tc>
        <w:tc>
          <w:tcPr>
            <w:tcW w:w="1701" w:type="dxa"/>
          </w:tcPr>
          <w:p w14:paraId="5238250F" w14:textId="77777777" w:rsidR="009D7500" w:rsidRDefault="009D7500">
            <w:pPr>
              <w:pStyle w:val="ConsPlusNormal"/>
              <w:jc w:val="center"/>
            </w:pPr>
            <w:r>
              <w:t>0,00006</w:t>
            </w:r>
          </w:p>
        </w:tc>
        <w:tc>
          <w:tcPr>
            <w:tcW w:w="1701" w:type="dxa"/>
          </w:tcPr>
          <w:p w14:paraId="4EF296E0" w14:textId="77777777" w:rsidR="009D7500" w:rsidRDefault="009D7500">
            <w:pPr>
              <w:pStyle w:val="ConsPlusNormal"/>
              <w:jc w:val="center"/>
            </w:pPr>
            <w:r>
              <w:t>0</w:t>
            </w:r>
          </w:p>
        </w:tc>
        <w:tc>
          <w:tcPr>
            <w:tcW w:w="1701" w:type="dxa"/>
          </w:tcPr>
          <w:p w14:paraId="4B92F4D4" w14:textId="77777777" w:rsidR="009D7500" w:rsidRDefault="009D7500">
            <w:pPr>
              <w:pStyle w:val="ConsPlusNormal"/>
              <w:jc w:val="center"/>
            </w:pPr>
            <w:r>
              <w:t>175723,50</w:t>
            </w:r>
          </w:p>
        </w:tc>
        <w:tc>
          <w:tcPr>
            <w:tcW w:w="1928" w:type="dxa"/>
          </w:tcPr>
          <w:p w14:paraId="5FC7409B" w14:textId="77777777" w:rsidR="009D7500" w:rsidRDefault="009D7500">
            <w:pPr>
              <w:pStyle w:val="ConsPlusNormal"/>
              <w:jc w:val="center"/>
            </w:pPr>
            <w:r>
              <w:t>175723,50</w:t>
            </w:r>
          </w:p>
        </w:tc>
        <w:tc>
          <w:tcPr>
            <w:tcW w:w="1701" w:type="dxa"/>
          </w:tcPr>
          <w:p w14:paraId="7A06611B" w14:textId="77777777" w:rsidR="009D7500" w:rsidRDefault="009D7500">
            <w:pPr>
              <w:pStyle w:val="ConsPlusNormal"/>
              <w:jc w:val="center"/>
            </w:pPr>
            <w:r>
              <w:t>0</w:t>
            </w:r>
          </w:p>
        </w:tc>
        <w:tc>
          <w:tcPr>
            <w:tcW w:w="1701" w:type="dxa"/>
          </w:tcPr>
          <w:p w14:paraId="61C8511A" w14:textId="77777777" w:rsidR="009D7500" w:rsidRDefault="009D7500">
            <w:pPr>
              <w:pStyle w:val="ConsPlusNormal"/>
              <w:jc w:val="center"/>
            </w:pPr>
            <w:r>
              <w:t>10,5</w:t>
            </w:r>
          </w:p>
        </w:tc>
        <w:tc>
          <w:tcPr>
            <w:tcW w:w="1701" w:type="dxa"/>
          </w:tcPr>
          <w:p w14:paraId="5CDC3BDE" w14:textId="77777777" w:rsidR="009D7500" w:rsidRDefault="009D7500">
            <w:pPr>
              <w:pStyle w:val="ConsPlusNormal"/>
              <w:jc w:val="center"/>
            </w:pPr>
            <w:r>
              <w:t>10,5</w:t>
            </w:r>
          </w:p>
        </w:tc>
        <w:tc>
          <w:tcPr>
            <w:tcW w:w="1701" w:type="dxa"/>
          </w:tcPr>
          <w:p w14:paraId="07F1A34C" w14:textId="77777777" w:rsidR="009D7500" w:rsidRDefault="009D7500">
            <w:pPr>
              <w:pStyle w:val="ConsPlusNormal"/>
              <w:jc w:val="center"/>
            </w:pPr>
            <w:r>
              <w:t>0</w:t>
            </w:r>
          </w:p>
        </w:tc>
        <w:tc>
          <w:tcPr>
            <w:tcW w:w="1701" w:type="dxa"/>
          </w:tcPr>
          <w:p w14:paraId="5C124072" w14:textId="77777777" w:rsidR="009D7500" w:rsidRDefault="009D7500">
            <w:pPr>
              <w:pStyle w:val="ConsPlusNormal"/>
              <w:jc w:val="center"/>
            </w:pPr>
            <w:r>
              <w:t>43816,9</w:t>
            </w:r>
          </w:p>
        </w:tc>
        <w:tc>
          <w:tcPr>
            <w:tcW w:w="1417" w:type="dxa"/>
          </w:tcPr>
          <w:p w14:paraId="433F4B34" w14:textId="77777777" w:rsidR="009D7500" w:rsidRDefault="009D7500">
            <w:pPr>
              <w:pStyle w:val="ConsPlusNormal"/>
              <w:jc w:val="center"/>
            </w:pPr>
            <w:r>
              <w:t>0,1</w:t>
            </w:r>
          </w:p>
        </w:tc>
        <w:tc>
          <w:tcPr>
            <w:tcW w:w="1701" w:type="dxa"/>
          </w:tcPr>
          <w:p w14:paraId="6E34D20B" w14:textId="77777777" w:rsidR="009D7500" w:rsidRDefault="009D7500">
            <w:pPr>
              <w:pStyle w:val="ConsPlusNormal"/>
              <w:jc w:val="center"/>
            </w:pPr>
            <w:r>
              <w:t>X</w:t>
            </w:r>
          </w:p>
        </w:tc>
        <w:tc>
          <w:tcPr>
            <w:tcW w:w="1417" w:type="dxa"/>
          </w:tcPr>
          <w:p w14:paraId="7B6AED20" w14:textId="77777777" w:rsidR="009D7500" w:rsidRDefault="009D7500">
            <w:pPr>
              <w:pStyle w:val="ConsPlusNormal"/>
              <w:jc w:val="center"/>
            </w:pPr>
            <w:r>
              <w:t>X</w:t>
            </w:r>
          </w:p>
        </w:tc>
      </w:tr>
      <w:tr w:rsidR="009D7500" w14:paraId="1ACF4BBC" w14:textId="77777777">
        <w:tc>
          <w:tcPr>
            <w:tcW w:w="2835" w:type="dxa"/>
          </w:tcPr>
          <w:p w14:paraId="3BEC9637" w14:textId="77777777" w:rsidR="009D7500" w:rsidRDefault="009D7500">
            <w:pPr>
              <w:pStyle w:val="ConsPlusNormal"/>
            </w:pPr>
            <w:r>
              <w:lastRenderedPageBreak/>
              <w:t>6. Паллиативная медицинская помощь</w:t>
            </w:r>
          </w:p>
        </w:tc>
        <w:tc>
          <w:tcPr>
            <w:tcW w:w="964" w:type="dxa"/>
          </w:tcPr>
          <w:p w14:paraId="7E4B9FEE" w14:textId="77777777" w:rsidR="009D7500" w:rsidRDefault="009D7500">
            <w:pPr>
              <w:pStyle w:val="ConsPlusNormal"/>
              <w:jc w:val="center"/>
            </w:pPr>
            <w:r>
              <w:t>19</w:t>
            </w:r>
          </w:p>
        </w:tc>
        <w:tc>
          <w:tcPr>
            <w:tcW w:w="2041" w:type="dxa"/>
          </w:tcPr>
          <w:p w14:paraId="36437981" w14:textId="77777777" w:rsidR="009D7500" w:rsidRDefault="009D7500">
            <w:pPr>
              <w:pStyle w:val="ConsPlusNormal"/>
            </w:pPr>
          </w:p>
        </w:tc>
        <w:tc>
          <w:tcPr>
            <w:tcW w:w="1701" w:type="dxa"/>
          </w:tcPr>
          <w:p w14:paraId="55991012" w14:textId="77777777" w:rsidR="009D7500" w:rsidRDefault="009D7500">
            <w:pPr>
              <w:pStyle w:val="ConsPlusNormal"/>
              <w:jc w:val="center"/>
            </w:pPr>
            <w:r>
              <w:t>X</w:t>
            </w:r>
          </w:p>
        </w:tc>
        <w:tc>
          <w:tcPr>
            <w:tcW w:w="1701" w:type="dxa"/>
          </w:tcPr>
          <w:p w14:paraId="6C0A63F2" w14:textId="77777777" w:rsidR="009D7500" w:rsidRDefault="009D7500">
            <w:pPr>
              <w:pStyle w:val="ConsPlusNormal"/>
              <w:jc w:val="center"/>
            </w:pPr>
            <w:r>
              <w:t>X</w:t>
            </w:r>
          </w:p>
        </w:tc>
        <w:tc>
          <w:tcPr>
            <w:tcW w:w="1701" w:type="dxa"/>
          </w:tcPr>
          <w:p w14:paraId="65A919D9" w14:textId="77777777" w:rsidR="009D7500" w:rsidRDefault="009D7500">
            <w:pPr>
              <w:pStyle w:val="ConsPlusNormal"/>
              <w:jc w:val="center"/>
            </w:pPr>
            <w:r>
              <w:t>X</w:t>
            </w:r>
          </w:p>
        </w:tc>
        <w:tc>
          <w:tcPr>
            <w:tcW w:w="1701" w:type="dxa"/>
          </w:tcPr>
          <w:p w14:paraId="23517911" w14:textId="77777777" w:rsidR="009D7500" w:rsidRDefault="009D7500">
            <w:pPr>
              <w:pStyle w:val="ConsPlusNormal"/>
              <w:jc w:val="center"/>
            </w:pPr>
            <w:r>
              <w:t>X</w:t>
            </w:r>
          </w:p>
        </w:tc>
        <w:tc>
          <w:tcPr>
            <w:tcW w:w="1928" w:type="dxa"/>
          </w:tcPr>
          <w:p w14:paraId="079E55D9" w14:textId="77777777" w:rsidR="009D7500" w:rsidRDefault="009D7500">
            <w:pPr>
              <w:pStyle w:val="ConsPlusNormal"/>
              <w:jc w:val="center"/>
            </w:pPr>
            <w:r>
              <w:t>X</w:t>
            </w:r>
          </w:p>
        </w:tc>
        <w:tc>
          <w:tcPr>
            <w:tcW w:w="1701" w:type="dxa"/>
          </w:tcPr>
          <w:p w14:paraId="6050230C" w14:textId="77777777" w:rsidR="009D7500" w:rsidRDefault="009D7500">
            <w:pPr>
              <w:pStyle w:val="ConsPlusNormal"/>
              <w:jc w:val="center"/>
            </w:pPr>
            <w:r>
              <w:t>X</w:t>
            </w:r>
          </w:p>
        </w:tc>
        <w:tc>
          <w:tcPr>
            <w:tcW w:w="1701" w:type="dxa"/>
          </w:tcPr>
          <w:p w14:paraId="7D5D6C8E" w14:textId="77777777" w:rsidR="009D7500" w:rsidRDefault="009D7500">
            <w:pPr>
              <w:pStyle w:val="ConsPlusNormal"/>
              <w:jc w:val="center"/>
            </w:pPr>
            <w:r>
              <w:t>X</w:t>
            </w:r>
          </w:p>
        </w:tc>
        <w:tc>
          <w:tcPr>
            <w:tcW w:w="1701" w:type="dxa"/>
          </w:tcPr>
          <w:p w14:paraId="041A84B1" w14:textId="77777777" w:rsidR="009D7500" w:rsidRDefault="009D7500">
            <w:pPr>
              <w:pStyle w:val="ConsPlusNormal"/>
              <w:jc w:val="center"/>
            </w:pPr>
            <w:r>
              <w:t>X</w:t>
            </w:r>
          </w:p>
        </w:tc>
        <w:tc>
          <w:tcPr>
            <w:tcW w:w="1701" w:type="dxa"/>
          </w:tcPr>
          <w:p w14:paraId="08612C95" w14:textId="77777777" w:rsidR="009D7500" w:rsidRDefault="009D7500">
            <w:pPr>
              <w:pStyle w:val="ConsPlusNormal"/>
              <w:jc w:val="center"/>
            </w:pPr>
            <w:r>
              <w:t>X</w:t>
            </w:r>
          </w:p>
        </w:tc>
        <w:tc>
          <w:tcPr>
            <w:tcW w:w="1701" w:type="dxa"/>
          </w:tcPr>
          <w:p w14:paraId="12F7FF09" w14:textId="77777777" w:rsidR="009D7500" w:rsidRDefault="009D7500">
            <w:pPr>
              <w:pStyle w:val="ConsPlusNormal"/>
              <w:jc w:val="center"/>
            </w:pPr>
            <w:r>
              <w:t>2021357,3</w:t>
            </w:r>
          </w:p>
        </w:tc>
        <w:tc>
          <w:tcPr>
            <w:tcW w:w="1417" w:type="dxa"/>
          </w:tcPr>
          <w:p w14:paraId="4EFFCADE" w14:textId="77777777" w:rsidR="009D7500" w:rsidRDefault="009D7500">
            <w:pPr>
              <w:pStyle w:val="ConsPlusNormal"/>
              <w:jc w:val="center"/>
            </w:pPr>
            <w:r>
              <w:t>4,3</w:t>
            </w:r>
          </w:p>
        </w:tc>
        <w:tc>
          <w:tcPr>
            <w:tcW w:w="1701" w:type="dxa"/>
          </w:tcPr>
          <w:p w14:paraId="4616953E" w14:textId="77777777" w:rsidR="009D7500" w:rsidRDefault="009D7500">
            <w:pPr>
              <w:pStyle w:val="ConsPlusNormal"/>
              <w:jc w:val="center"/>
            </w:pPr>
            <w:r>
              <w:t>X</w:t>
            </w:r>
          </w:p>
        </w:tc>
        <w:tc>
          <w:tcPr>
            <w:tcW w:w="1417" w:type="dxa"/>
          </w:tcPr>
          <w:p w14:paraId="6B684942" w14:textId="77777777" w:rsidR="009D7500" w:rsidRDefault="009D7500">
            <w:pPr>
              <w:pStyle w:val="ConsPlusNormal"/>
              <w:jc w:val="center"/>
            </w:pPr>
            <w:r>
              <w:t>X</w:t>
            </w:r>
          </w:p>
        </w:tc>
      </w:tr>
      <w:tr w:rsidR="009D7500" w14:paraId="574D67B2" w14:textId="77777777">
        <w:tc>
          <w:tcPr>
            <w:tcW w:w="2835" w:type="dxa"/>
          </w:tcPr>
          <w:p w14:paraId="1D992E5C" w14:textId="77777777" w:rsidR="009D7500" w:rsidRDefault="009D7500">
            <w:pPr>
              <w:pStyle w:val="ConsPlusNormal"/>
            </w:pPr>
            <w:r>
              <w:t xml:space="preserve">6.1. Первичная медицинская помощь, в том числе доврачебная и врачебная (включая ветеранов боевых действий) </w:t>
            </w:r>
            <w:hyperlink w:anchor="P4079">
              <w:r>
                <w:rPr>
                  <w:color w:val="0000FF"/>
                </w:rPr>
                <w:t>&lt;7&gt;</w:t>
              </w:r>
            </w:hyperlink>
            <w:r>
              <w:t>, всего</w:t>
            </w:r>
          </w:p>
          <w:p w14:paraId="189448B4" w14:textId="77777777" w:rsidR="009D7500" w:rsidRDefault="009D7500">
            <w:pPr>
              <w:pStyle w:val="ConsPlusNormal"/>
            </w:pPr>
            <w:r>
              <w:t>в том числе:</w:t>
            </w:r>
          </w:p>
        </w:tc>
        <w:tc>
          <w:tcPr>
            <w:tcW w:w="964" w:type="dxa"/>
          </w:tcPr>
          <w:p w14:paraId="0BB5ED99" w14:textId="77777777" w:rsidR="009D7500" w:rsidRDefault="009D7500">
            <w:pPr>
              <w:pStyle w:val="ConsPlusNormal"/>
              <w:jc w:val="center"/>
            </w:pPr>
            <w:r>
              <w:t>20</w:t>
            </w:r>
          </w:p>
        </w:tc>
        <w:tc>
          <w:tcPr>
            <w:tcW w:w="2041" w:type="dxa"/>
          </w:tcPr>
          <w:p w14:paraId="5D68AFA4" w14:textId="77777777" w:rsidR="009D7500" w:rsidRDefault="009D7500">
            <w:pPr>
              <w:pStyle w:val="ConsPlusNormal"/>
              <w:jc w:val="center"/>
            </w:pPr>
            <w:r>
              <w:t>посещений</w:t>
            </w:r>
          </w:p>
        </w:tc>
        <w:tc>
          <w:tcPr>
            <w:tcW w:w="1701" w:type="dxa"/>
          </w:tcPr>
          <w:p w14:paraId="1427151A" w14:textId="77777777" w:rsidR="009D7500" w:rsidRDefault="009D7500">
            <w:pPr>
              <w:pStyle w:val="ConsPlusNormal"/>
              <w:jc w:val="center"/>
            </w:pPr>
            <w:r>
              <w:t>0,03</w:t>
            </w:r>
          </w:p>
        </w:tc>
        <w:tc>
          <w:tcPr>
            <w:tcW w:w="1701" w:type="dxa"/>
          </w:tcPr>
          <w:p w14:paraId="3A6136DA" w14:textId="77777777" w:rsidR="009D7500" w:rsidRDefault="009D7500">
            <w:pPr>
              <w:pStyle w:val="ConsPlusNormal"/>
              <w:jc w:val="center"/>
            </w:pPr>
            <w:r>
              <w:t>0,03</w:t>
            </w:r>
          </w:p>
        </w:tc>
        <w:tc>
          <w:tcPr>
            <w:tcW w:w="1701" w:type="dxa"/>
          </w:tcPr>
          <w:p w14:paraId="3E8209B6" w14:textId="77777777" w:rsidR="009D7500" w:rsidRDefault="009D7500">
            <w:pPr>
              <w:pStyle w:val="ConsPlusNormal"/>
              <w:jc w:val="center"/>
            </w:pPr>
            <w:r>
              <w:t>X</w:t>
            </w:r>
          </w:p>
        </w:tc>
        <w:tc>
          <w:tcPr>
            <w:tcW w:w="1701" w:type="dxa"/>
          </w:tcPr>
          <w:p w14:paraId="1DBB4DA8" w14:textId="77777777" w:rsidR="009D7500" w:rsidRDefault="009D7500">
            <w:pPr>
              <w:pStyle w:val="ConsPlusNormal"/>
              <w:jc w:val="center"/>
            </w:pPr>
            <w:r>
              <w:t>X</w:t>
            </w:r>
          </w:p>
        </w:tc>
        <w:tc>
          <w:tcPr>
            <w:tcW w:w="1928" w:type="dxa"/>
          </w:tcPr>
          <w:p w14:paraId="359EE4E6" w14:textId="77777777" w:rsidR="009D7500" w:rsidRDefault="009D7500">
            <w:pPr>
              <w:pStyle w:val="ConsPlusNormal"/>
              <w:jc w:val="center"/>
            </w:pPr>
            <w:r>
              <w:t>X</w:t>
            </w:r>
          </w:p>
        </w:tc>
        <w:tc>
          <w:tcPr>
            <w:tcW w:w="1701" w:type="dxa"/>
          </w:tcPr>
          <w:p w14:paraId="2BC00E3E" w14:textId="77777777" w:rsidR="009D7500" w:rsidRDefault="009D7500">
            <w:pPr>
              <w:pStyle w:val="ConsPlusNormal"/>
              <w:jc w:val="center"/>
            </w:pPr>
            <w:r>
              <w:t>X</w:t>
            </w:r>
          </w:p>
        </w:tc>
        <w:tc>
          <w:tcPr>
            <w:tcW w:w="1701" w:type="dxa"/>
          </w:tcPr>
          <w:p w14:paraId="01EF2D54" w14:textId="77777777" w:rsidR="009D7500" w:rsidRDefault="009D7500">
            <w:pPr>
              <w:pStyle w:val="ConsPlusNormal"/>
              <w:jc w:val="center"/>
            </w:pPr>
            <w:r>
              <w:t>X</w:t>
            </w:r>
          </w:p>
        </w:tc>
        <w:tc>
          <w:tcPr>
            <w:tcW w:w="1701" w:type="dxa"/>
          </w:tcPr>
          <w:p w14:paraId="4FAAA9F6" w14:textId="77777777" w:rsidR="009D7500" w:rsidRDefault="009D7500">
            <w:pPr>
              <w:pStyle w:val="ConsPlusNormal"/>
              <w:jc w:val="center"/>
            </w:pPr>
            <w:r>
              <w:t>X</w:t>
            </w:r>
          </w:p>
        </w:tc>
        <w:tc>
          <w:tcPr>
            <w:tcW w:w="1701" w:type="dxa"/>
          </w:tcPr>
          <w:p w14:paraId="61470FEB" w14:textId="77777777" w:rsidR="009D7500" w:rsidRDefault="009D7500">
            <w:pPr>
              <w:pStyle w:val="ConsPlusNormal"/>
              <w:jc w:val="center"/>
            </w:pPr>
            <w:r>
              <w:t>X</w:t>
            </w:r>
          </w:p>
        </w:tc>
        <w:tc>
          <w:tcPr>
            <w:tcW w:w="1701" w:type="dxa"/>
          </w:tcPr>
          <w:p w14:paraId="7E3A9B22" w14:textId="77777777" w:rsidR="009D7500" w:rsidRDefault="009D7500">
            <w:pPr>
              <w:pStyle w:val="ConsPlusNormal"/>
              <w:jc w:val="center"/>
            </w:pPr>
            <w:r>
              <w:t>208349,1</w:t>
            </w:r>
          </w:p>
        </w:tc>
        <w:tc>
          <w:tcPr>
            <w:tcW w:w="1417" w:type="dxa"/>
          </w:tcPr>
          <w:p w14:paraId="295E75B8" w14:textId="77777777" w:rsidR="009D7500" w:rsidRDefault="009D7500">
            <w:pPr>
              <w:pStyle w:val="ConsPlusNormal"/>
              <w:jc w:val="center"/>
            </w:pPr>
            <w:r>
              <w:t>0,5</w:t>
            </w:r>
          </w:p>
        </w:tc>
        <w:tc>
          <w:tcPr>
            <w:tcW w:w="1701" w:type="dxa"/>
          </w:tcPr>
          <w:p w14:paraId="27D6CBD1" w14:textId="77777777" w:rsidR="009D7500" w:rsidRDefault="009D7500">
            <w:pPr>
              <w:pStyle w:val="ConsPlusNormal"/>
              <w:jc w:val="center"/>
            </w:pPr>
            <w:r>
              <w:t>X</w:t>
            </w:r>
          </w:p>
        </w:tc>
        <w:tc>
          <w:tcPr>
            <w:tcW w:w="1417" w:type="dxa"/>
          </w:tcPr>
          <w:p w14:paraId="7655DEB3" w14:textId="77777777" w:rsidR="009D7500" w:rsidRDefault="009D7500">
            <w:pPr>
              <w:pStyle w:val="ConsPlusNormal"/>
              <w:jc w:val="center"/>
            </w:pPr>
            <w:r>
              <w:t>X</w:t>
            </w:r>
          </w:p>
        </w:tc>
      </w:tr>
      <w:tr w:rsidR="009D7500" w14:paraId="3333F35C" w14:textId="77777777">
        <w:tc>
          <w:tcPr>
            <w:tcW w:w="2835" w:type="dxa"/>
          </w:tcPr>
          <w:p w14:paraId="4F8FFC71" w14:textId="77777777" w:rsidR="009D7500" w:rsidRDefault="009D7500">
            <w:pPr>
              <w:pStyle w:val="ConsPlusNormal"/>
            </w:pPr>
            <w:r>
              <w:t>посещений по паллиативной медицинской помощи без учета посещений на дому выездными патронажными бригадами</w:t>
            </w:r>
          </w:p>
        </w:tc>
        <w:tc>
          <w:tcPr>
            <w:tcW w:w="964" w:type="dxa"/>
          </w:tcPr>
          <w:p w14:paraId="61D460A7" w14:textId="77777777" w:rsidR="009D7500" w:rsidRDefault="009D7500">
            <w:pPr>
              <w:pStyle w:val="ConsPlusNormal"/>
              <w:jc w:val="center"/>
            </w:pPr>
            <w:r>
              <w:t>21</w:t>
            </w:r>
          </w:p>
        </w:tc>
        <w:tc>
          <w:tcPr>
            <w:tcW w:w="2041" w:type="dxa"/>
          </w:tcPr>
          <w:p w14:paraId="2B8CCC33" w14:textId="77777777" w:rsidR="009D7500" w:rsidRDefault="009D7500">
            <w:pPr>
              <w:pStyle w:val="ConsPlusNormal"/>
              <w:jc w:val="center"/>
            </w:pPr>
            <w:r>
              <w:t>посещений</w:t>
            </w:r>
          </w:p>
        </w:tc>
        <w:tc>
          <w:tcPr>
            <w:tcW w:w="1701" w:type="dxa"/>
          </w:tcPr>
          <w:p w14:paraId="538278B9" w14:textId="77777777" w:rsidR="009D7500" w:rsidRDefault="009D7500">
            <w:pPr>
              <w:pStyle w:val="ConsPlusNormal"/>
              <w:jc w:val="center"/>
            </w:pPr>
            <w:r>
              <w:t>0,022</w:t>
            </w:r>
          </w:p>
        </w:tc>
        <w:tc>
          <w:tcPr>
            <w:tcW w:w="1701" w:type="dxa"/>
          </w:tcPr>
          <w:p w14:paraId="4F5E33E3" w14:textId="77777777" w:rsidR="009D7500" w:rsidRDefault="009D7500">
            <w:pPr>
              <w:pStyle w:val="ConsPlusNormal"/>
              <w:jc w:val="center"/>
            </w:pPr>
            <w:r>
              <w:t>0,022</w:t>
            </w:r>
          </w:p>
        </w:tc>
        <w:tc>
          <w:tcPr>
            <w:tcW w:w="1701" w:type="dxa"/>
          </w:tcPr>
          <w:p w14:paraId="6BF96DC5" w14:textId="77777777" w:rsidR="009D7500" w:rsidRDefault="009D7500">
            <w:pPr>
              <w:pStyle w:val="ConsPlusNormal"/>
              <w:jc w:val="center"/>
            </w:pPr>
            <w:r>
              <w:t>0</w:t>
            </w:r>
          </w:p>
        </w:tc>
        <w:tc>
          <w:tcPr>
            <w:tcW w:w="1701" w:type="dxa"/>
          </w:tcPr>
          <w:p w14:paraId="5AF50465" w14:textId="77777777" w:rsidR="009D7500" w:rsidRDefault="009D7500">
            <w:pPr>
              <w:pStyle w:val="ConsPlusNormal"/>
              <w:jc w:val="center"/>
            </w:pPr>
            <w:r>
              <w:t>809,9</w:t>
            </w:r>
          </w:p>
        </w:tc>
        <w:tc>
          <w:tcPr>
            <w:tcW w:w="1928" w:type="dxa"/>
          </w:tcPr>
          <w:p w14:paraId="04B66AD7" w14:textId="77777777" w:rsidR="009D7500" w:rsidRDefault="009D7500">
            <w:pPr>
              <w:pStyle w:val="ConsPlusNormal"/>
              <w:jc w:val="center"/>
            </w:pPr>
            <w:r>
              <w:t>809,9</w:t>
            </w:r>
          </w:p>
        </w:tc>
        <w:tc>
          <w:tcPr>
            <w:tcW w:w="1701" w:type="dxa"/>
          </w:tcPr>
          <w:p w14:paraId="652D6CE8" w14:textId="77777777" w:rsidR="009D7500" w:rsidRDefault="009D7500">
            <w:pPr>
              <w:pStyle w:val="ConsPlusNormal"/>
              <w:jc w:val="center"/>
            </w:pPr>
            <w:r>
              <w:t>0</w:t>
            </w:r>
          </w:p>
        </w:tc>
        <w:tc>
          <w:tcPr>
            <w:tcW w:w="1701" w:type="dxa"/>
          </w:tcPr>
          <w:p w14:paraId="1AB7DFF8" w14:textId="77777777" w:rsidR="009D7500" w:rsidRDefault="009D7500">
            <w:pPr>
              <w:pStyle w:val="ConsPlusNormal"/>
              <w:jc w:val="center"/>
            </w:pPr>
            <w:r>
              <w:t>17,8</w:t>
            </w:r>
          </w:p>
        </w:tc>
        <w:tc>
          <w:tcPr>
            <w:tcW w:w="1701" w:type="dxa"/>
          </w:tcPr>
          <w:p w14:paraId="1B17DED9" w14:textId="77777777" w:rsidR="009D7500" w:rsidRDefault="009D7500">
            <w:pPr>
              <w:pStyle w:val="ConsPlusNormal"/>
              <w:jc w:val="center"/>
            </w:pPr>
            <w:r>
              <w:t>17,8</w:t>
            </w:r>
          </w:p>
        </w:tc>
        <w:tc>
          <w:tcPr>
            <w:tcW w:w="1701" w:type="dxa"/>
          </w:tcPr>
          <w:p w14:paraId="7DCCF5AF" w14:textId="77777777" w:rsidR="009D7500" w:rsidRDefault="009D7500">
            <w:pPr>
              <w:pStyle w:val="ConsPlusNormal"/>
              <w:jc w:val="center"/>
            </w:pPr>
            <w:r>
              <w:t>0</w:t>
            </w:r>
          </w:p>
        </w:tc>
        <w:tc>
          <w:tcPr>
            <w:tcW w:w="1701" w:type="dxa"/>
          </w:tcPr>
          <w:p w14:paraId="3AFA2606" w14:textId="77777777" w:rsidR="009D7500" w:rsidRDefault="009D7500">
            <w:pPr>
              <w:pStyle w:val="ConsPlusNormal"/>
              <w:jc w:val="center"/>
            </w:pPr>
            <w:r>
              <w:t>74048,3</w:t>
            </w:r>
          </w:p>
        </w:tc>
        <w:tc>
          <w:tcPr>
            <w:tcW w:w="1417" w:type="dxa"/>
          </w:tcPr>
          <w:p w14:paraId="299179F1" w14:textId="77777777" w:rsidR="009D7500" w:rsidRDefault="009D7500">
            <w:pPr>
              <w:pStyle w:val="ConsPlusNormal"/>
              <w:jc w:val="center"/>
            </w:pPr>
            <w:r>
              <w:t>0,2</w:t>
            </w:r>
          </w:p>
        </w:tc>
        <w:tc>
          <w:tcPr>
            <w:tcW w:w="1701" w:type="dxa"/>
          </w:tcPr>
          <w:p w14:paraId="4CFFCA26" w14:textId="77777777" w:rsidR="009D7500" w:rsidRDefault="009D7500">
            <w:pPr>
              <w:pStyle w:val="ConsPlusNormal"/>
              <w:jc w:val="center"/>
            </w:pPr>
            <w:r>
              <w:t>X</w:t>
            </w:r>
          </w:p>
        </w:tc>
        <w:tc>
          <w:tcPr>
            <w:tcW w:w="1417" w:type="dxa"/>
          </w:tcPr>
          <w:p w14:paraId="0BFAE51B" w14:textId="77777777" w:rsidR="009D7500" w:rsidRDefault="009D7500">
            <w:pPr>
              <w:pStyle w:val="ConsPlusNormal"/>
              <w:jc w:val="center"/>
            </w:pPr>
            <w:r>
              <w:t>X</w:t>
            </w:r>
          </w:p>
        </w:tc>
      </w:tr>
      <w:tr w:rsidR="009D7500" w14:paraId="4971A55D" w14:textId="77777777">
        <w:tc>
          <w:tcPr>
            <w:tcW w:w="2835" w:type="dxa"/>
          </w:tcPr>
          <w:p w14:paraId="6B0BCCE3" w14:textId="77777777" w:rsidR="009D7500" w:rsidRDefault="009D7500">
            <w:pPr>
              <w:pStyle w:val="ConsPlusNormal"/>
            </w:pPr>
            <w:r>
              <w:t>посещений на дому выездными патронажными бригадами</w:t>
            </w:r>
          </w:p>
        </w:tc>
        <w:tc>
          <w:tcPr>
            <w:tcW w:w="964" w:type="dxa"/>
          </w:tcPr>
          <w:p w14:paraId="3EC010B5" w14:textId="77777777" w:rsidR="009D7500" w:rsidRDefault="009D7500">
            <w:pPr>
              <w:pStyle w:val="ConsPlusNormal"/>
              <w:jc w:val="center"/>
            </w:pPr>
            <w:r>
              <w:t>22</w:t>
            </w:r>
          </w:p>
        </w:tc>
        <w:tc>
          <w:tcPr>
            <w:tcW w:w="2041" w:type="dxa"/>
          </w:tcPr>
          <w:p w14:paraId="694DCD7D" w14:textId="77777777" w:rsidR="009D7500" w:rsidRDefault="009D7500">
            <w:pPr>
              <w:pStyle w:val="ConsPlusNormal"/>
              <w:jc w:val="center"/>
            </w:pPr>
            <w:r>
              <w:t>посещений</w:t>
            </w:r>
          </w:p>
        </w:tc>
        <w:tc>
          <w:tcPr>
            <w:tcW w:w="1701" w:type="dxa"/>
          </w:tcPr>
          <w:p w14:paraId="68D1172A" w14:textId="77777777" w:rsidR="009D7500" w:rsidRDefault="009D7500">
            <w:pPr>
              <w:pStyle w:val="ConsPlusNormal"/>
              <w:jc w:val="center"/>
            </w:pPr>
            <w:r>
              <w:t>0,008</w:t>
            </w:r>
          </w:p>
        </w:tc>
        <w:tc>
          <w:tcPr>
            <w:tcW w:w="1701" w:type="dxa"/>
          </w:tcPr>
          <w:p w14:paraId="38728F88" w14:textId="77777777" w:rsidR="009D7500" w:rsidRDefault="009D7500">
            <w:pPr>
              <w:pStyle w:val="ConsPlusNormal"/>
              <w:jc w:val="center"/>
            </w:pPr>
            <w:r>
              <w:t>0,008</w:t>
            </w:r>
          </w:p>
        </w:tc>
        <w:tc>
          <w:tcPr>
            <w:tcW w:w="1701" w:type="dxa"/>
          </w:tcPr>
          <w:p w14:paraId="1DF9361D" w14:textId="77777777" w:rsidR="009D7500" w:rsidRDefault="009D7500">
            <w:pPr>
              <w:pStyle w:val="ConsPlusNormal"/>
              <w:jc w:val="center"/>
            </w:pPr>
            <w:r>
              <w:t>0</w:t>
            </w:r>
          </w:p>
        </w:tc>
        <w:tc>
          <w:tcPr>
            <w:tcW w:w="1701" w:type="dxa"/>
          </w:tcPr>
          <w:p w14:paraId="7C9DCAFA" w14:textId="77777777" w:rsidR="009D7500" w:rsidRDefault="009D7500">
            <w:pPr>
              <w:pStyle w:val="ConsPlusNormal"/>
              <w:jc w:val="center"/>
            </w:pPr>
            <w:r>
              <w:t>4039,5</w:t>
            </w:r>
          </w:p>
        </w:tc>
        <w:tc>
          <w:tcPr>
            <w:tcW w:w="1928" w:type="dxa"/>
          </w:tcPr>
          <w:p w14:paraId="4C80CDDC" w14:textId="77777777" w:rsidR="009D7500" w:rsidRDefault="009D7500">
            <w:pPr>
              <w:pStyle w:val="ConsPlusNormal"/>
              <w:jc w:val="center"/>
            </w:pPr>
            <w:r>
              <w:t>4039,5</w:t>
            </w:r>
          </w:p>
        </w:tc>
        <w:tc>
          <w:tcPr>
            <w:tcW w:w="1701" w:type="dxa"/>
          </w:tcPr>
          <w:p w14:paraId="04664046" w14:textId="77777777" w:rsidR="009D7500" w:rsidRDefault="009D7500">
            <w:pPr>
              <w:pStyle w:val="ConsPlusNormal"/>
              <w:jc w:val="center"/>
            </w:pPr>
            <w:r>
              <w:t>0</w:t>
            </w:r>
          </w:p>
        </w:tc>
        <w:tc>
          <w:tcPr>
            <w:tcW w:w="1701" w:type="dxa"/>
          </w:tcPr>
          <w:p w14:paraId="61BC7E9E" w14:textId="77777777" w:rsidR="009D7500" w:rsidRDefault="009D7500">
            <w:pPr>
              <w:pStyle w:val="ConsPlusNormal"/>
              <w:jc w:val="center"/>
            </w:pPr>
            <w:r>
              <w:t>32,3</w:t>
            </w:r>
          </w:p>
        </w:tc>
        <w:tc>
          <w:tcPr>
            <w:tcW w:w="1701" w:type="dxa"/>
          </w:tcPr>
          <w:p w14:paraId="17524E4A" w14:textId="77777777" w:rsidR="009D7500" w:rsidRDefault="009D7500">
            <w:pPr>
              <w:pStyle w:val="ConsPlusNormal"/>
              <w:jc w:val="center"/>
            </w:pPr>
            <w:r>
              <w:t>32,3</w:t>
            </w:r>
          </w:p>
        </w:tc>
        <w:tc>
          <w:tcPr>
            <w:tcW w:w="1701" w:type="dxa"/>
          </w:tcPr>
          <w:p w14:paraId="4B922D05" w14:textId="77777777" w:rsidR="009D7500" w:rsidRDefault="009D7500">
            <w:pPr>
              <w:pStyle w:val="ConsPlusNormal"/>
              <w:jc w:val="center"/>
            </w:pPr>
            <w:r>
              <w:t>0</w:t>
            </w:r>
          </w:p>
        </w:tc>
        <w:tc>
          <w:tcPr>
            <w:tcW w:w="1701" w:type="dxa"/>
          </w:tcPr>
          <w:p w14:paraId="41D6053D" w14:textId="77777777" w:rsidR="009D7500" w:rsidRDefault="009D7500">
            <w:pPr>
              <w:pStyle w:val="ConsPlusNormal"/>
              <w:jc w:val="center"/>
            </w:pPr>
            <w:r>
              <w:t>134300,8</w:t>
            </w:r>
          </w:p>
        </w:tc>
        <w:tc>
          <w:tcPr>
            <w:tcW w:w="1417" w:type="dxa"/>
          </w:tcPr>
          <w:p w14:paraId="4A93C8A1" w14:textId="77777777" w:rsidR="009D7500" w:rsidRDefault="009D7500">
            <w:pPr>
              <w:pStyle w:val="ConsPlusNormal"/>
              <w:jc w:val="center"/>
            </w:pPr>
            <w:r>
              <w:t>0,3</w:t>
            </w:r>
          </w:p>
        </w:tc>
        <w:tc>
          <w:tcPr>
            <w:tcW w:w="1701" w:type="dxa"/>
          </w:tcPr>
          <w:p w14:paraId="2284AFAB" w14:textId="77777777" w:rsidR="009D7500" w:rsidRDefault="009D7500">
            <w:pPr>
              <w:pStyle w:val="ConsPlusNormal"/>
              <w:jc w:val="center"/>
            </w:pPr>
            <w:r>
              <w:t>X</w:t>
            </w:r>
          </w:p>
        </w:tc>
        <w:tc>
          <w:tcPr>
            <w:tcW w:w="1417" w:type="dxa"/>
          </w:tcPr>
          <w:p w14:paraId="5753EB2B" w14:textId="77777777" w:rsidR="009D7500" w:rsidRDefault="009D7500">
            <w:pPr>
              <w:pStyle w:val="ConsPlusNormal"/>
              <w:jc w:val="center"/>
            </w:pPr>
            <w:r>
              <w:t>X</w:t>
            </w:r>
          </w:p>
        </w:tc>
      </w:tr>
      <w:tr w:rsidR="009D7500" w14:paraId="05D193F5" w14:textId="77777777">
        <w:tc>
          <w:tcPr>
            <w:tcW w:w="2835" w:type="dxa"/>
          </w:tcPr>
          <w:p w14:paraId="27E1CB56" w14:textId="77777777" w:rsidR="009D7500" w:rsidRDefault="009D7500">
            <w:pPr>
              <w:pStyle w:val="ConsPlusNormal"/>
            </w:pPr>
            <w:r>
              <w:lastRenderedPageBreak/>
              <w:t>в том числе для детского населения</w:t>
            </w:r>
          </w:p>
        </w:tc>
        <w:tc>
          <w:tcPr>
            <w:tcW w:w="964" w:type="dxa"/>
          </w:tcPr>
          <w:p w14:paraId="1C4260F6" w14:textId="77777777" w:rsidR="009D7500" w:rsidRDefault="009D7500">
            <w:pPr>
              <w:pStyle w:val="ConsPlusNormal"/>
              <w:jc w:val="center"/>
            </w:pPr>
            <w:r>
              <w:t>23</w:t>
            </w:r>
          </w:p>
        </w:tc>
        <w:tc>
          <w:tcPr>
            <w:tcW w:w="2041" w:type="dxa"/>
          </w:tcPr>
          <w:p w14:paraId="398E721E" w14:textId="77777777" w:rsidR="009D7500" w:rsidRDefault="009D7500">
            <w:pPr>
              <w:pStyle w:val="ConsPlusNormal"/>
              <w:jc w:val="center"/>
            </w:pPr>
            <w:r>
              <w:t>посещений</w:t>
            </w:r>
          </w:p>
        </w:tc>
        <w:tc>
          <w:tcPr>
            <w:tcW w:w="1701" w:type="dxa"/>
          </w:tcPr>
          <w:p w14:paraId="28BCBDF2" w14:textId="77777777" w:rsidR="009D7500" w:rsidRDefault="009D7500">
            <w:pPr>
              <w:pStyle w:val="ConsPlusNormal"/>
              <w:jc w:val="center"/>
            </w:pPr>
            <w:r>
              <w:t>0,00065</w:t>
            </w:r>
          </w:p>
        </w:tc>
        <w:tc>
          <w:tcPr>
            <w:tcW w:w="1701" w:type="dxa"/>
          </w:tcPr>
          <w:p w14:paraId="6BCFA69B" w14:textId="77777777" w:rsidR="009D7500" w:rsidRDefault="009D7500">
            <w:pPr>
              <w:pStyle w:val="ConsPlusNormal"/>
              <w:jc w:val="center"/>
            </w:pPr>
            <w:r>
              <w:t>0,00065</w:t>
            </w:r>
          </w:p>
        </w:tc>
        <w:tc>
          <w:tcPr>
            <w:tcW w:w="1701" w:type="dxa"/>
          </w:tcPr>
          <w:p w14:paraId="18378345" w14:textId="77777777" w:rsidR="009D7500" w:rsidRDefault="009D7500">
            <w:pPr>
              <w:pStyle w:val="ConsPlusNormal"/>
              <w:jc w:val="center"/>
            </w:pPr>
            <w:r>
              <w:t>0</w:t>
            </w:r>
          </w:p>
        </w:tc>
        <w:tc>
          <w:tcPr>
            <w:tcW w:w="1701" w:type="dxa"/>
          </w:tcPr>
          <w:p w14:paraId="24B3A464" w14:textId="77777777" w:rsidR="009D7500" w:rsidRDefault="009D7500">
            <w:pPr>
              <w:pStyle w:val="ConsPlusNormal"/>
              <w:jc w:val="center"/>
            </w:pPr>
            <w:r>
              <w:t>4039,5</w:t>
            </w:r>
          </w:p>
        </w:tc>
        <w:tc>
          <w:tcPr>
            <w:tcW w:w="1928" w:type="dxa"/>
          </w:tcPr>
          <w:p w14:paraId="1AB65E42" w14:textId="77777777" w:rsidR="009D7500" w:rsidRDefault="009D7500">
            <w:pPr>
              <w:pStyle w:val="ConsPlusNormal"/>
              <w:jc w:val="center"/>
            </w:pPr>
            <w:r>
              <w:t>4039,5</w:t>
            </w:r>
          </w:p>
        </w:tc>
        <w:tc>
          <w:tcPr>
            <w:tcW w:w="1701" w:type="dxa"/>
          </w:tcPr>
          <w:p w14:paraId="614AB9DB" w14:textId="77777777" w:rsidR="009D7500" w:rsidRDefault="009D7500">
            <w:pPr>
              <w:pStyle w:val="ConsPlusNormal"/>
              <w:jc w:val="center"/>
            </w:pPr>
            <w:r>
              <w:t>0</w:t>
            </w:r>
          </w:p>
        </w:tc>
        <w:tc>
          <w:tcPr>
            <w:tcW w:w="1701" w:type="dxa"/>
          </w:tcPr>
          <w:p w14:paraId="0AC8E306" w14:textId="77777777" w:rsidR="009D7500" w:rsidRDefault="009D7500">
            <w:pPr>
              <w:pStyle w:val="ConsPlusNormal"/>
              <w:jc w:val="center"/>
            </w:pPr>
            <w:r>
              <w:t>2,6</w:t>
            </w:r>
          </w:p>
        </w:tc>
        <w:tc>
          <w:tcPr>
            <w:tcW w:w="1701" w:type="dxa"/>
          </w:tcPr>
          <w:p w14:paraId="57BA1633" w14:textId="77777777" w:rsidR="009D7500" w:rsidRDefault="009D7500">
            <w:pPr>
              <w:pStyle w:val="ConsPlusNormal"/>
              <w:jc w:val="center"/>
            </w:pPr>
            <w:r>
              <w:t>2,6</w:t>
            </w:r>
          </w:p>
        </w:tc>
        <w:tc>
          <w:tcPr>
            <w:tcW w:w="1701" w:type="dxa"/>
          </w:tcPr>
          <w:p w14:paraId="18F28523" w14:textId="77777777" w:rsidR="009D7500" w:rsidRDefault="009D7500">
            <w:pPr>
              <w:pStyle w:val="ConsPlusNormal"/>
              <w:jc w:val="center"/>
            </w:pPr>
            <w:r>
              <w:t>0</w:t>
            </w:r>
          </w:p>
        </w:tc>
        <w:tc>
          <w:tcPr>
            <w:tcW w:w="1701" w:type="dxa"/>
          </w:tcPr>
          <w:p w14:paraId="2AEA44B1" w14:textId="77777777" w:rsidR="009D7500" w:rsidRDefault="009D7500">
            <w:pPr>
              <w:pStyle w:val="ConsPlusNormal"/>
              <w:jc w:val="center"/>
            </w:pPr>
            <w:r>
              <w:t>10911,9</w:t>
            </w:r>
          </w:p>
        </w:tc>
        <w:tc>
          <w:tcPr>
            <w:tcW w:w="1417" w:type="dxa"/>
          </w:tcPr>
          <w:p w14:paraId="7859FDE2" w14:textId="77777777" w:rsidR="009D7500" w:rsidRDefault="009D7500">
            <w:pPr>
              <w:pStyle w:val="ConsPlusNormal"/>
              <w:jc w:val="center"/>
            </w:pPr>
            <w:r>
              <w:t>0</w:t>
            </w:r>
          </w:p>
        </w:tc>
        <w:tc>
          <w:tcPr>
            <w:tcW w:w="1701" w:type="dxa"/>
          </w:tcPr>
          <w:p w14:paraId="2F6DC129" w14:textId="77777777" w:rsidR="009D7500" w:rsidRDefault="009D7500">
            <w:pPr>
              <w:pStyle w:val="ConsPlusNormal"/>
            </w:pPr>
          </w:p>
        </w:tc>
        <w:tc>
          <w:tcPr>
            <w:tcW w:w="1417" w:type="dxa"/>
          </w:tcPr>
          <w:p w14:paraId="209817B1" w14:textId="77777777" w:rsidR="009D7500" w:rsidRDefault="009D7500">
            <w:pPr>
              <w:pStyle w:val="ConsPlusNormal"/>
            </w:pPr>
          </w:p>
        </w:tc>
      </w:tr>
      <w:tr w:rsidR="009D7500" w14:paraId="40546104" w14:textId="77777777">
        <w:tc>
          <w:tcPr>
            <w:tcW w:w="2835" w:type="dxa"/>
          </w:tcPr>
          <w:p w14:paraId="5425C963" w14:textId="77777777" w:rsidR="009D7500" w:rsidRDefault="009D7500">
            <w:pPr>
              <w:pStyle w:val="ConsPlusNormal"/>
            </w:pPr>
            <w:r>
              <w:t xml:space="preserve">6.2. Оказываемая в стационарных условиях (включая койки паллиативной медицинской помощи и койки сестринского ухода) </w:t>
            </w:r>
            <w:hyperlink w:anchor="P4080">
              <w:r>
                <w:rPr>
                  <w:color w:val="0000FF"/>
                </w:rPr>
                <w:t>&lt;8&gt;</w:t>
              </w:r>
            </w:hyperlink>
          </w:p>
        </w:tc>
        <w:tc>
          <w:tcPr>
            <w:tcW w:w="964" w:type="dxa"/>
          </w:tcPr>
          <w:p w14:paraId="48ABBB53" w14:textId="77777777" w:rsidR="009D7500" w:rsidRDefault="009D7500">
            <w:pPr>
              <w:pStyle w:val="ConsPlusNormal"/>
              <w:jc w:val="center"/>
            </w:pPr>
            <w:r>
              <w:t>24</w:t>
            </w:r>
          </w:p>
        </w:tc>
        <w:tc>
          <w:tcPr>
            <w:tcW w:w="2041" w:type="dxa"/>
          </w:tcPr>
          <w:p w14:paraId="7F3E2941" w14:textId="77777777" w:rsidR="009D7500" w:rsidRDefault="009D7500">
            <w:pPr>
              <w:pStyle w:val="ConsPlusNormal"/>
              <w:jc w:val="center"/>
            </w:pPr>
            <w:r>
              <w:t>койко-дней</w:t>
            </w:r>
          </w:p>
        </w:tc>
        <w:tc>
          <w:tcPr>
            <w:tcW w:w="1701" w:type="dxa"/>
          </w:tcPr>
          <w:p w14:paraId="0EC1951B" w14:textId="77777777" w:rsidR="009D7500" w:rsidRDefault="009D7500">
            <w:pPr>
              <w:pStyle w:val="ConsPlusNormal"/>
              <w:jc w:val="center"/>
            </w:pPr>
            <w:r>
              <w:t>0,092</w:t>
            </w:r>
          </w:p>
        </w:tc>
        <w:tc>
          <w:tcPr>
            <w:tcW w:w="1701" w:type="dxa"/>
          </w:tcPr>
          <w:p w14:paraId="3381F544" w14:textId="77777777" w:rsidR="009D7500" w:rsidRDefault="009D7500">
            <w:pPr>
              <w:pStyle w:val="ConsPlusNormal"/>
              <w:jc w:val="center"/>
            </w:pPr>
            <w:r>
              <w:t>0,092</w:t>
            </w:r>
          </w:p>
        </w:tc>
        <w:tc>
          <w:tcPr>
            <w:tcW w:w="1701" w:type="dxa"/>
          </w:tcPr>
          <w:p w14:paraId="1BAAFDFC" w14:textId="77777777" w:rsidR="009D7500" w:rsidRDefault="009D7500">
            <w:pPr>
              <w:pStyle w:val="ConsPlusNormal"/>
              <w:jc w:val="center"/>
            </w:pPr>
            <w:r>
              <w:t>0</w:t>
            </w:r>
          </w:p>
        </w:tc>
        <w:tc>
          <w:tcPr>
            <w:tcW w:w="1701" w:type="dxa"/>
          </w:tcPr>
          <w:p w14:paraId="09DE5C94" w14:textId="77777777" w:rsidR="009D7500" w:rsidRDefault="009D7500">
            <w:pPr>
              <w:pStyle w:val="ConsPlusNormal"/>
              <w:jc w:val="center"/>
            </w:pPr>
            <w:r>
              <w:t>4726,3</w:t>
            </w:r>
          </w:p>
        </w:tc>
        <w:tc>
          <w:tcPr>
            <w:tcW w:w="1928" w:type="dxa"/>
          </w:tcPr>
          <w:p w14:paraId="32925DCD" w14:textId="77777777" w:rsidR="009D7500" w:rsidRDefault="009D7500">
            <w:pPr>
              <w:pStyle w:val="ConsPlusNormal"/>
              <w:jc w:val="center"/>
            </w:pPr>
            <w:r>
              <w:t>4726,3</w:t>
            </w:r>
          </w:p>
        </w:tc>
        <w:tc>
          <w:tcPr>
            <w:tcW w:w="1701" w:type="dxa"/>
          </w:tcPr>
          <w:p w14:paraId="3425589E" w14:textId="77777777" w:rsidR="009D7500" w:rsidRDefault="009D7500">
            <w:pPr>
              <w:pStyle w:val="ConsPlusNormal"/>
              <w:jc w:val="center"/>
            </w:pPr>
            <w:r>
              <w:t>0</w:t>
            </w:r>
          </w:p>
        </w:tc>
        <w:tc>
          <w:tcPr>
            <w:tcW w:w="1701" w:type="dxa"/>
          </w:tcPr>
          <w:p w14:paraId="17C56265" w14:textId="77777777" w:rsidR="009D7500" w:rsidRDefault="009D7500">
            <w:pPr>
              <w:pStyle w:val="ConsPlusNormal"/>
              <w:jc w:val="center"/>
            </w:pPr>
            <w:r>
              <w:t>434,8</w:t>
            </w:r>
          </w:p>
        </w:tc>
        <w:tc>
          <w:tcPr>
            <w:tcW w:w="1701" w:type="dxa"/>
          </w:tcPr>
          <w:p w14:paraId="0A5C6AA0" w14:textId="77777777" w:rsidR="009D7500" w:rsidRDefault="009D7500">
            <w:pPr>
              <w:pStyle w:val="ConsPlusNormal"/>
              <w:jc w:val="center"/>
            </w:pPr>
            <w:r>
              <w:t>434,8</w:t>
            </w:r>
          </w:p>
        </w:tc>
        <w:tc>
          <w:tcPr>
            <w:tcW w:w="1701" w:type="dxa"/>
          </w:tcPr>
          <w:p w14:paraId="16733CDE" w14:textId="77777777" w:rsidR="009D7500" w:rsidRDefault="009D7500">
            <w:pPr>
              <w:pStyle w:val="ConsPlusNormal"/>
              <w:jc w:val="center"/>
            </w:pPr>
            <w:r>
              <w:t>0</w:t>
            </w:r>
          </w:p>
        </w:tc>
        <w:tc>
          <w:tcPr>
            <w:tcW w:w="1701" w:type="dxa"/>
          </w:tcPr>
          <w:p w14:paraId="5DF2C1BA" w14:textId="77777777" w:rsidR="009D7500" w:rsidRDefault="009D7500">
            <w:pPr>
              <w:pStyle w:val="ConsPlusNormal"/>
              <w:jc w:val="center"/>
            </w:pPr>
            <w:r>
              <w:t>1807049,8</w:t>
            </w:r>
          </w:p>
        </w:tc>
        <w:tc>
          <w:tcPr>
            <w:tcW w:w="1417" w:type="dxa"/>
          </w:tcPr>
          <w:p w14:paraId="44FED56F" w14:textId="77777777" w:rsidR="009D7500" w:rsidRDefault="009D7500">
            <w:pPr>
              <w:pStyle w:val="ConsPlusNormal"/>
              <w:jc w:val="center"/>
            </w:pPr>
            <w:r>
              <w:t>3,9</w:t>
            </w:r>
          </w:p>
        </w:tc>
        <w:tc>
          <w:tcPr>
            <w:tcW w:w="1701" w:type="dxa"/>
          </w:tcPr>
          <w:p w14:paraId="7F4EED7E" w14:textId="77777777" w:rsidR="009D7500" w:rsidRDefault="009D7500">
            <w:pPr>
              <w:pStyle w:val="ConsPlusNormal"/>
              <w:jc w:val="center"/>
            </w:pPr>
            <w:r>
              <w:t>X</w:t>
            </w:r>
          </w:p>
        </w:tc>
        <w:tc>
          <w:tcPr>
            <w:tcW w:w="1417" w:type="dxa"/>
          </w:tcPr>
          <w:p w14:paraId="11FA09BD" w14:textId="77777777" w:rsidR="009D7500" w:rsidRDefault="009D7500">
            <w:pPr>
              <w:pStyle w:val="ConsPlusNormal"/>
              <w:jc w:val="center"/>
            </w:pPr>
            <w:r>
              <w:t>X</w:t>
            </w:r>
          </w:p>
        </w:tc>
      </w:tr>
      <w:tr w:rsidR="009D7500" w14:paraId="5A07FFCF" w14:textId="77777777">
        <w:tc>
          <w:tcPr>
            <w:tcW w:w="2835" w:type="dxa"/>
          </w:tcPr>
          <w:p w14:paraId="001AA9A1" w14:textId="77777777" w:rsidR="009D7500" w:rsidRDefault="009D7500">
            <w:pPr>
              <w:pStyle w:val="ConsPlusNormal"/>
            </w:pPr>
            <w:r>
              <w:t>в том числе для детского населения</w:t>
            </w:r>
          </w:p>
        </w:tc>
        <w:tc>
          <w:tcPr>
            <w:tcW w:w="964" w:type="dxa"/>
          </w:tcPr>
          <w:p w14:paraId="19EA2A6E" w14:textId="77777777" w:rsidR="009D7500" w:rsidRDefault="009D7500">
            <w:pPr>
              <w:pStyle w:val="ConsPlusNormal"/>
              <w:jc w:val="center"/>
            </w:pPr>
            <w:r>
              <w:t>25</w:t>
            </w:r>
          </w:p>
        </w:tc>
        <w:tc>
          <w:tcPr>
            <w:tcW w:w="2041" w:type="dxa"/>
          </w:tcPr>
          <w:p w14:paraId="476A867E" w14:textId="77777777" w:rsidR="009D7500" w:rsidRDefault="009D7500">
            <w:pPr>
              <w:pStyle w:val="ConsPlusNormal"/>
              <w:jc w:val="center"/>
            </w:pPr>
            <w:r>
              <w:t>койко-дней</w:t>
            </w:r>
          </w:p>
        </w:tc>
        <w:tc>
          <w:tcPr>
            <w:tcW w:w="1701" w:type="dxa"/>
          </w:tcPr>
          <w:p w14:paraId="5CB67163" w14:textId="77777777" w:rsidR="009D7500" w:rsidRDefault="009D7500">
            <w:pPr>
              <w:pStyle w:val="ConsPlusNormal"/>
              <w:jc w:val="center"/>
            </w:pPr>
            <w:r>
              <w:t>0,00425</w:t>
            </w:r>
          </w:p>
        </w:tc>
        <w:tc>
          <w:tcPr>
            <w:tcW w:w="1701" w:type="dxa"/>
          </w:tcPr>
          <w:p w14:paraId="5E28B84F" w14:textId="77777777" w:rsidR="009D7500" w:rsidRDefault="009D7500">
            <w:pPr>
              <w:pStyle w:val="ConsPlusNormal"/>
              <w:jc w:val="center"/>
            </w:pPr>
            <w:r>
              <w:t>0,00425</w:t>
            </w:r>
          </w:p>
        </w:tc>
        <w:tc>
          <w:tcPr>
            <w:tcW w:w="1701" w:type="dxa"/>
          </w:tcPr>
          <w:p w14:paraId="5B338444" w14:textId="77777777" w:rsidR="009D7500" w:rsidRDefault="009D7500">
            <w:pPr>
              <w:pStyle w:val="ConsPlusNormal"/>
              <w:jc w:val="center"/>
            </w:pPr>
            <w:r>
              <w:t>0</w:t>
            </w:r>
          </w:p>
        </w:tc>
        <w:tc>
          <w:tcPr>
            <w:tcW w:w="1701" w:type="dxa"/>
          </w:tcPr>
          <w:p w14:paraId="62660F2D" w14:textId="77777777" w:rsidR="009D7500" w:rsidRDefault="009D7500">
            <w:pPr>
              <w:pStyle w:val="ConsPlusNormal"/>
              <w:jc w:val="center"/>
            </w:pPr>
            <w:r>
              <w:t>4752,5</w:t>
            </w:r>
          </w:p>
        </w:tc>
        <w:tc>
          <w:tcPr>
            <w:tcW w:w="1928" w:type="dxa"/>
          </w:tcPr>
          <w:p w14:paraId="00610F76" w14:textId="77777777" w:rsidR="009D7500" w:rsidRDefault="009D7500">
            <w:pPr>
              <w:pStyle w:val="ConsPlusNormal"/>
              <w:jc w:val="center"/>
            </w:pPr>
            <w:r>
              <w:t>4752,5</w:t>
            </w:r>
          </w:p>
        </w:tc>
        <w:tc>
          <w:tcPr>
            <w:tcW w:w="1701" w:type="dxa"/>
          </w:tcPr>
          <w:p w14:paraId="269ADABD" w14:textId="77777777" w:rsidR="009D7500" w:rsidRDefault="009D7500">
            <w:pPr>
              <w:pStyle w:val="ConsPlusNormal"/>
              <w:jc w:val="center"/>
            </w:pPr>
            <w:r>
              <w:t>0</w:t>
            </w:r>
          </w:p>
        </w:tc>
        <w:tc>
          <w:tcPr>
            <w:tcW w:w="1701" w:type="dxa"/>
          </w:tcPr>
          <w:p w14:paraId="1DC65955" w14:textId="77777777" w:rsidR="009D7500" w:rsidRDefault="009D7500">
            <w:pPr>
              <w:pStyle w:val="ConsPlusNormal"/>
              <w:jc w:val="center"/>
            </w:pPr>
            <w:r>
              <w:t>20,2</w:t>
            </w:r>
          </w:p>
        </w:tc>
        <w:tc>
          <w:tcPr>
            <w:tcW w:w="1701" w:type="dxa"/>
          </w:tcPr>
          <w:p w14:paraId="5D5DDD7B" w14:textId="77777777" w:rsidR="009D7500" w:rsidRDefault="009D7500">
            <w:pPr>
              <w:pStyle w:val="ConsPlusNormal"/>
              <w:jc w:val="center"/>
            </w:pPr>
            <w:r>
              <w:t>20,2</w:t>
            </w:r>
          </w:p>
        </w:tc>
        <w:tc>
          <w:tcPr>
            <w:tcW w:w="1701" w:type="dxa"/>
          </w:tcPr>
          <w:p w14:paraId="75069C16" w14:textId="77777777" w:rsidR="009D7500" w:rsidRDefault="009D7500">
            <w:pPr>
              <w:pStyle w:val="ConsPlusNormal"/>
              <w:jc w:val="center"/>
            </w:pPr>
            <w:r>
              <w:t>0</w:t>
            </w:r>
          </w:p>
        </w:tc>
        <w:tc>
          <w:tcPr>
            <w:tcW w:w="1701" w:type="dxa"/>
          </w:tcPr>
          <w:p w14:paraId="199EE11F" w14:textId="77777777" w:rsidR="009D7500" w:rsidRDefault="009D7500">
            <w:pPr>
              <w:pStyle w:val="ConsPlusNormal"/>
              <w:jc w:val="center"/>
            </w:pPr>
            <w:r>
              <w:t>83940,6</w:t>
            </w:r>
          </w:p>
        </w:tc>
        <w:tc>
          <w:tcPr>
            <w:tcW w:w="1417" w:type="dxa"/>
          </w:tcPr>
          <w:p w14:paraId="7F2F0FBD" w14:textId="77777777" w:rsidR="009D7500" w:rsidRDefault="009D7500">
            <w:pPr>
              <w:pStyle w:val="ConsPlusNormal"/>
              <w:jc w:val="center"/>
            </w:pPr>
            <w:r>
              <w:t>0,2</w:t>
            </w:r>
          </w:p>
        </w:tc>
        <w:tc>
          <w:tcPr>
            <w:tcW w:w="1701" w:type="dxa"/>
          </w:tcPr>
          <w:p w14:paraId="4B7BCFAD" w14:textId="77777777" w:rsidR="009D7500" w:rsidRDefault="009D7500">
            <w:pPr>
              <w:pStyle w:val="ConsPlusNormal"/>
              <w:jc w:val="center"/>
            </w:pPr>
            <w:r>
              <w:t>X</w:t>
            </w:r>
          </w:p>
        </w:tc>
        <w:tc>
          <w:tcPr>
            <w:tcW w:w="1417" w:type="dxa"/>
          </w:tcPr>
          <w:p w14:paraId="67DB102A" w14:textId="77777777" w:rsidR="009D7500" w:rsidRDefault="009D7500">
            <w:pPr>
              <w:pStyle w:val="ConsPlusNormal"/>
              <w:jc w:val="center"/>
            </w:pPr>
            <w:r>
              <w:t>X</w:t>
            </w:r>
          </w:p>
        </w:tc>
      </w:tr>
      <w:tr w:rsidR="009D7500" w14:paraId="62EDF9E6" w14:textId="77777777">
        <w:tc>
          <w:tcPr>
            <w:tcW w:w="2835" w:type="dxa"/>
          </w:tcPr>
          <w:p w14:paraId="7FED9F42" w14:textId="77777777" w:rsidR="009D7500" w:rsidRDefault="009D7500">
            <w:pPr>
              <w:pStyle w:val="ConsPlusNormal"/>
            </w:pPr>
            <w:bookmarkStart w:id="71" w:name="P3892"/>
            <w:bookmarkEnd w:id="71"/>
            <w:r>
              <w:t xml:space="preserve">6.3. Оказываемая в условиях дневного стационара </w:t>
            </w:r>
            <w:hyperlink w:anchor="P4077">
              <w:r>
                <w:rPr>
                  <w:color w:val="0000FF"/>
                </w:rPr>
                <w:t>&lt;5&gt;</w:t>
              </w:r>
            </w:hyperlink>
          </w:p>
        </w:tc>
        <w:tc>
          <w:tcPr>
            <w:tcW w:w="964" w:type="dxa"/>
          </w:tcPr>
          <w:p w14:paraId="5A0398DE" w14:textId="77777777" w:rsidR="009D7500" w:rsidRDefault="009D7500">
            <w:pPr>
              <w:pStyle w:val="ConsPlusNormal"/>
              <w:jc w:val="center"/>
            </w:pPr>
            <w:r>
              <w:t>26</w:t>
            </w:r>
          </w:p>
        </w:tc>
        <w:tc>
          <w:tcPr>
            <w:tcW w:w="2041" w:type="dxa"/>
          </w:tcPr>
          <w:p w14:paraId="570C5A15" w14:textId="77777777" w:rsidR="009D7500" w:rsidRDefault="009D7500">
            <w:pPr>
              <w:pStyle w:val="ConsPlusNormal"/>
              <w:jc w:val="center"/>
            </w:pPr>
            <w:r>
              <w:t>случаев лечения</w:t>
            </w:r>
          </w:p>
        </w:tc>
        <w:tc>
          <w:tcPr>
            <w:tcW w:w="1701" w:type="dxa"/>
          </w:tcPr>
          <w:p w14:paraId="0FE8C4E1" w14:textId="77777777" w:rsidR="009D7500" w:rsidRDefault="009D7500">
            <w:pPr>
              <w:pStyle w:val="ConsPlusNormal"/>
              <w:jc w:val="center"/>
            </w:pPr>
            <w:r>
              <w:t>0,0000406</w:t>
            </w:r>
          </w:p>
        </w:tc>
        <w:tc>
          <w:tcPr>
            <w:tcW w:w="1701" w:type="dxa"/>
          </w:tcPr>
          <w:p w14:paraId="6FD598C5" w14:textId="77777777" w:rsidR="009D7500" w:rsidRDefault="009D7500">
            <w:pPr>
              <w:pStyle w:val="ConsPlusNormal"/>
              <w:jc w:val="center"/>
            </w:pPr>
            <w:r>
              <w:t>0,0000406</w:t>
            </w:r>
          </w:p>
        </w:tc>
        <w:tc>
          <w:tcPr>
            <w:tcW w:w="1701" w:type="dxa"/>
          </w:tcPr>
          <w:p w14:paraId="70529DC6" w14:textId="77777777" w:rsidR="009D7500" w:rsidRDefault="009D7500">
            <w:pPr>
              <w:pStyle w:val="ConsPlusNormal"/>
              <w:jc w:val="center"/>
            </w:pPr>
            <w:r>
              <w:t>0</w:t>
            </w:r>
          </w:p>
        </w:tc>
        <w:tc>
          <w:tcPr>
            <w:tcW w:w="1701" w:type="dxa"/>
          </w:tcPr>
          <w:p w14:paraId="2C7B9776" w14:textId="77777777" w:rsidR="009D7500" w:rsidRDefault="009D7500">
            <w:pPr>
              <w:pStyle w:val="ConsPlusNormal"/>
              <w:jc w:val="center"/>
            </w:pPr>
            <w:r>
              <w:t>35313,50</w:t>
            </w:r>
          </w:p>
        </w:tc>
        <w:tc>
          <w:tcPr>
            <w:tcW w:w="1928" w:type="dxa"/>
          </w:tcPr>
          <w:p w14:paraId="1C6E5E50" w14:textId="77777777" w:rsidR="009D7500" w:rsidRDefault="009D7500">
            <w:pPr>
              <w:pStyle w:val="ConsPlusNormal"/>
              <w:jc w:val="center"/>
            </w:pPr>
            <w:r>
              <w:t>35313,50</w:t>
            </w:r>
          </w:p>
        </w:tc>
        <w:tc>
          <w:tcPr>
            <w:tcW w:w="1701" w:type="dxa"/>
          </w:tcPr>
          <w:p w14:paraId="5124F1BD" w14:textId="77777777" w:rsidR="009D7500" w:rsidRDefault="009D7500">
            <w:pPr>
              <w:pStyle w:val="ConsPlusNormal"/>
              <w:jc w:val="center"/>
            </w:pPr>
            <w:r>
              <w:t>0</w:t>
            </w:r>
          </w:p>
        </w:tc>
        <w:tc>
          <w:tcPr>
            <w:tcW w:w="1701" w:type="dxa"/>
          </w:tcPr>
          <w:p w14:paraId="115AAEDD" w14:textId="77777777" w:rsidR="009D7500" w:rsidRDefault="009D7500">
            <w:pPr>
              <w:pStyle w:val="ConsPlusNormal"/>
              <w:jc w:val="center"/>
            </w:pPr>
            <w:r>
              <w:t>1,4</w:t>
            </w:r>
          </w:p>
        </w:tc>
        <w:tc>
          <w:tcPr>
            <w:tcW w:w="1701" w:type="dxa"/>
          </w:tcPr>
          <w:p w14:paraId="5EF30789" w14:textId="77777777" w:rsidR="009D7500" w:rsidRDefault="009D7500">
            <w:pPr>
              <w:pStyle w:val="ConsPlusNormal"/>
              <w:jc w:val="center"/>
            </w:pPr>
            <w:r>
              <w:t>1,4</w:t>
            </w:r>
          </w:p>
        </w:tc>
        <w:tc>
          <w:tcPr>
            <w:tcW w:w="1701" w:type="dxa"/>
          </w:tcPr>
          <w:p w14:paraId="2C74F5E7" w14:textId="77777777" w:rsidR="009D7500" w:rsidRDefault="009D7500">
            <w:pPr>
              <w:pStyle w:val="ConsPlusNormal"/>
              <w:jc w:val="center"/>
            </w:pPr>
            <w:r>
              <w:t>0</w:t>
            </w:r>
          </w:p>
        </w:tc>
        <w:tc>
          <w:tcPr>
            <w:tcW w:w="1701" w:type="dxa"/>
          </w:tcPr>
          <w:p w14:paraId="1E0A5E4F" w14:textId="77777777" w:rsidR="009D7500" w:rsidRDefault="009D7500">
            <w:pPr>
              <w:pStyle w:val="ConsPlusNormal"/>
              <w:jc w:val="center"/>
            </w:pPr>
            <w:r>
              <w:t>5958,4</w:t>
            </w:r>
          </w:p>
        </w:tc>
        <w:tc>
          <w:tcPr>
            <w:tcW w:w="1417" w:type="dxa"/>
          </w:tcPr>
          <w:p w14:paraId="0ED0C9CE" w14:textId="77777777" w:rsidR="009D7500" w:rsidRDefault="009D7500">
            <w:pPr>
              <w:pStyle w:val="ConsPlusNormal"/>
              <w:jc w:val="center"/>
            </w:pPr>
            <w:r>
              <w:t>0</w:t>
            </w:r>
          </w:p>
        </w:tc>
        <w:tc>
          <w:tcPr>
            <w:tcW w:w="1701" w:type="dxa"/>
          </w:tcPr>
          <w:p w14:paraId="7ADA93C9" w14:textId="77777777" w:rsidR="009D7500" w:rsidRDefault="009D7500">
            <w:pPr>
              <w:pStyle w:val="ConsPlusNormal"/>
              <w:jc w:val="center"/>
            </w:pPr>
            <w:r>
              <w:t>X</w:t>
            </w:r>
          </w:p>
        </w:tc>
        <w:tc>
          <w:tcPr>
            <w:tcW w:w="1417" w:type="dxa"/>
          </w:tcPr>
          <w:p w14:paraId="2E648FD0" w14:textId="77777777" w:rsidR="009D7500" w:rsidRDefault="009D7500">
            <w:pPr>
              <w:pStyle w:val="ConsPlusNormal"/>
              <w:jc w:val="center"/>
            </w:pPr>
            <w:r>
              <w:t>X</w:t>
            </w:r>
          </w:p>
        </w:tc>
      </w:tr>
      <w:tr w:rsidR="009D7500" w14:paraId="2CE6AAAC" w14:textId="77777777">
        <w:tc>
          <w:tcPr>
            <w:tcW w:w="2835" w:type="dxa"/>
          </w:tcPr>
          <w:p w14:paraId="5E98D680" w14:textId="77777777" w:rsidR="009D7500" w:rsidRDefault="009D7500">
            <w:pPr>
              <w:pStyle w:val="ConsPlusNormal"/>
              <w:outlineLvl w:val="3"/>
            </w:pPr>
            <w:r>
              <w:t>II. Ненормируемая медицинская помощь и прочие виды медицинских и иных услуг</w:t>
            </w:r>
          </w:p>
          <w:p w14:paraId="2869E68F" w14:textId="77777777" w:rsidR="009D7500" w:rsidRDefault="009D7500">
            <w:pPr>
              <w:pStyle w:val="ConsPlusNormal"/>
            </w:pPr>
            <w:r>
              <w:t>в том числе:</w:t>
            </w:r>
          </w:p>
        </w:tc>
        <w:tc>
          <w:tcPr>
            <w:tcW w:w="964" w:type="dxa"/>
          </w:tcPr>
          <w:p w14:paraId="01BED1AC" w14:textId="77777777" w:rsidR="009D7500" w:rsidRDefault="009D7500">
            <w:pPr>
              <w:pStyle w:val="ConsPlusNormal"/>
              <w:jc w:val="center"/>
            </w:pPr>
            <w:r>
              <w:t>27</w:t>
            </w:r>
          </w:p>
        </w:tc>
        <w:tc>
          <w:tcPr>
            <w:tcW w:w="2041" w:type="dxa"/>
          </w:tcPr>
          <w:p w14:paraId="107E5F2C" w14:textId="77777777" w:rsidR="009D7500" w:rsidRDefault="009D7500">
            <w:pPr>
              <w:pStyle w:val="ConsPlusNormal"/>
              <w:jc w:val="center"/>
            </w:pPr>
            <w:r>
              <w:t>X</w:t>
            </w:r>
          </w:p>
        </w:tc>
        <w:tc>
          <w:tcPr>
            <w:tcW w:w="1701" w:type="dxa"/>
          </w:tcPr>
          <w:p w14:paraId="5B15CA7D" w14:textId="77777777" w:rsidR="009D7500" w:rsidRDefault="009D7500">
            <w:pPr>
              <w:pStyle w:val="ConsPlusNormal"/>
              <w:jc w:val="center"/>
            </w:pPr>
            <w:r>
              <w:t>X</w:t>
            </w:r>
          </w:p>
        </w:tc>
        <w:tc>
          <w:tcPr>
            <w:tcW w:w="1701" w:type="dxa"/>
          </w:tcPr>
          <w:p w14:paraId="6E061465" w14:textId="77777777" w:rsidR="009D7500" w:rsidRDefault="009D7500">
            <w:pPr>
              <w:pStyle w:val="ConsPlusNormal"/>
              <w:jc w:val="center"/>
            </w:pPr>
            <w:r>
              <w:t>X</w:t>
            </w:r>
          </w:p>
        </w:tc>
        <w:tc>
          <w:tcPr>
            <w:tcW w:w="1701" w:type="dxa"/>
          </w:tcPr>
          <w:p w14:paraId="7A49519C" w14:textId="77777777" w:rsidR="009D7500" w:rsidRDefault="009D7500">
            <w:pPr>
              <w:pStyle w:val="ConsPlusNormal"/>
              <w:jc w:val="center"/>
            </w:pPr>
            <w:r>
              <w:t>X</w:t>
            </w:r>
          </w:p>
        </w:tc>
        <w:tc>
          <w:tcPr>
            <w:tcW w:w="1701" w:type="dxa"/>
          </w:tcPr>
          <w:p w14:paraId="69CCD5AA" w14:textId="77777777" w:rsidR="009D7500" w:rsidRDefault="009D7500">
            <w:pPr>
              <w:pStyle w:val="ConsPlusNormal"/>
              <w:jc w:val="center"/>
            </w:pPr>
            <w:r>
              <w:t>X</w:t>
            </w:r>
          </w:p>
        </w:tc>
        <w:tc>
          <w:tcPr>
            <w:tcW w:w="1928" w:type="dxa"/>
          </w:tcPr>
          <w:p w14:paraId="722DCEAB" w14:textId="77777777" w:rsidR="009D7500" w:rsidRDefault="009D7500">
            <w:pPr>
              <w:pStyle w:val="ConsPlusNormal"/>
              <w:jc w:val="center"/>
            </w:pPr>
            <w:r>
              <w:t>X</w:t>
            </w:r>
          </w:p>
        </w:tc>
        <w:tc>
          <w:tcPr>
            <w:tcW w:w="1701" w:type="dxa"/>
          </w:tcPr>
          <w:p w14:paraId="625E763F" w14:textId="77777777" w:rsidR="009D7500" w:rsidRDefault="009D7500">
            <w:pPr>
              <w:pStyle w:val="ConsPlusNormal"/>
              <w:jc w:val="center"/>
            </w:pPr>
            <w:r>
              <w:t>X</w:t>
            </w:r>
          </w:p>
        </w:tc>
        <w:tc>
          <w:tcPr>
            <w:tcW w:w="1701" w:type="dxa"/>
          </w:tcPr>
          <w:p w14:paraId="5CEB401A" w14:textId="77777777" w:rsidR="009D7500" w:rsidRDefault="009D7500">
            <w:pPr>
              <w:pStyle w:val="ConsPlusNormal"/>
              <w:jc w:val="center"/>
            </w:pPr>
            <w:r>
              <w:t>X</w:t>
            </w:r>
          </w:p>
        </w:tc>
        <w:tc>
          <w:tcPr>
            <w:tcW w:w="1701" w:type="dxa"/>
          </w:tcPr>
          <w:p w14:paraId="480710E4" w14:textId="77777777" w:rsidR="009D7500" w:rsidRDefault="009D7500">
            <w:pPr>
              <w:pStyle w:val="ConsPlusNormal"/>
              <w:jc w:val="center"/>
            </w:pPr>
            <w:r>
              <w:t>X</w:t>
            </w:r>
          </w:p>
        </w:tc>
        <w:tc>
          <w:tcPr>
            <w:tcW w:w="1701" w:type="dxa"/>
          </w:tcPr>
          <w:p w14:paraId="521FE6CD" w14:textId="77777777" w:rsidR="009D7500" w:rsidRDefault="009D7500">
            <w:pPr>
              <w:pStyle w:val="ConsPlusNormal"/>
              <w:jc w:val="center"/>
            </w:pPr>
            <w:r>
              <w:t>X</w:t>
            </w:r>
          </w:p>
        </w:tc>
        <w:tc>
          <w:tcPr>
            <w:tcW w:w="1701" w:type="dxa"/>
          </w:tcPr>
          <w:p w14:paraId="2CE6167F" w14:textId="77777777" w:rsidR="009D7500" w:rsidRDefault="009D7500">
            <w:pPr>
              <w:pStyle w:val="ConsPlusNormal"/>
              <w:jc w:val="center"/>
            </w:pPr>
            <w:r>
              <w:t>X</w:t>
            </w:r>
          </w:p>
        </w:tc>
        <w:tc>
          <w:tcPr>
            <w:tcW w:w="1417" w:type="dxa"/>
          </w:tcPr>
          <w:p w14:paraId="11F9DFAE" w14:textId="77777777" w:rsidR="009D7500" w:rsidRDefault="009D7500">
            <w:pPr>
              <w:pStyle w:val="ConsPlusNormal"/>
              <w:jc w:val="center"/>
            </w:pPr>
            <w:r>
              <w:t>X</w:t>
            </w:r>
          </w:p>
        </w:tc>
        <w:tc>
          <w:tcPr>
            <w:tcW w:w="1701" w:type="dxa"/>
          </w:tcPr>
          <w:p w14:paraId="3A06CC03" w14:textId="77777777" w:rsidR="009D7500" w:rsidRDefault="009D7500">
            <w:pPr>
              <w:pStyle w:val="ConsPlusNormal"/>
              <w:jc w:val="center"/>
            </w:pPr>
            <w:r>
              <w:t>X</w:t>
            </w:r>
          </w:p>
        </w:tc>
        <w:tc>
          <w:tcPr>
            <w:tcW w:w="1417" w:type="dxa"/>
          </w:tcPr>
          <w:p w14:paraId="31CD529A" w14:textId="77777777" w:rsidR="009D7500" w:rsidRDefault="009D7500">
            <w:pPr>
              <w:pStyle w:val="ConsPlusNormal"/>
              <w:jc w:val="center"/>
            </w:pPr>
            <w:r>
              <w:t>X</w:t>
            </w:r>
          </w:p>
        </w:tc>
      </w:tr>
      <w:tr w:rsidR="009D7500" w14:paraId="2EA9FE8D" w14:textId="77777777">
        <w:tc>
          <w:tcPr>
            <w:tcW w:w="2835" w:type="dxa"/>
          </w:tcPr>
          <w:p w14:paraId="282E6253" w14:textId="77777777" w:rsidR="009D7500" w:rsidRDefault="009D7500">
            <w:pPr>
              <w:pStyle w:val="ConsPlusNormal"/>
            </w:pPr>
            <w:r>
              <w:lastRenderedPageBreak/>
              <w:t xml:space="preserve">7. Медицинские и иные государственные услуги (работы), оказываемые (выполняемые) в медицинских организациях, подведомственных Министерству здравоохранения Свердловской области,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4081">
              <w:r>
                <w:rPr>
                  <w:color w:val="0000FF"/>
                </w:rPr>
                <w:t>&lt;9&gt;</w:t>
              </w:r>
            </w:hyperlink>
            <w:r>
              <w:t xml:space="preserve">, за </w:t>
            </w:r>
            <w:r>
              <w:lastRenderedPageBreak/>
              <w:t>исключением медицинской помощи, оказываемой за счет средств ОМС</w:t>
            </w:r>
          </w:p>
        </w:tc>
        <w:tc>
          <w:tcPr>
            <w:tcW w:w="964" w:type="dxa"/>
          </w:tcPr>
          <w:p w14:paraId="167EDBD4" w14:textId="77777777" w:rsidR="009D7500" w:rsidRDefault="009D7500">
            <w:pPr>
              <w:pStyle w:val="ConsPlusNormal"/>
              <w:jc w:val="center"/>
            </w:pPr>
            <w:r>
              <w:lastRenderedPageBreak/>
              <w:t>28</w:t>
            </w:r>
          </w:p>
        </w:tc>
        <w:tc>
          <w:tcPr>
            <w:tcW w:w="2041" w:type="dxa"/>
          </w:tcPr>
          <w:p w14:paraId="1BC4070B" w14:textId="77777777" w:rsidR="009D7500" w:rsidRDefault="009D7500">
            <w:pPr>
              <w:pStyle w:val="ConsPlusNormal"/>
              <w:jc w:val="center"/>
            </w:pPr>
            <w:r>
              <w:t>X</w:t>
            </w:r>
          </w:p>
        </w:tc>
        <w:tc>
          <w:tcPr>
            <w:tcW w:w="1701" w:type="dxa"/>
          </w:tcPr>
          <w:p w14:paraId="4A4EFF39" w14:textId="77777777" w:rsidR="009D7500" w:rsidRDefault="009D7500">
            <w:pPr>
              <w:pStyle w:val="ConsPlusNormal"/>
              <w:jc w:val="center"/>
            </w:pPr>
            <w:r>
              <w:t>X</w:t>
            </w:r>
          </w:p>
        </w:tc>
        <w:tc>
          <w:tcPr>
            <w:tcW w:w="1701" w:type="dxa"/>
          </w:tcPr>
          <w:p w14:paraId="53A1F975" w14:textId="77777777" w:rsidR="009D7500" w:rsidRDefault="009D7500">
            <w:pPr>
              <w:pStyle w:val="ConsPlusNormal"/>
              <w:jc w:val="center"/>
            </w:pPr>
            <w:r>
              <w:t>X</w:t>
            </w:r>
          </w:p>
        </w:tc>
        <w:tc>
          <w:tcPr>
            <w:tcW w:w="1701" w:type="dxa"/>
          </w:tcPr>
          <w:p w14:paraId="07EBEFD9" w14:textId="77777777" w:rsidR="009D7500" w:rsidRDefault="009D7500">
            <w:pPr>
              <w:pStyle w:val="ConsPlusNormal"/>
              <w:jc w:val="center"/>
            </w:pPr>
            <w:r>
              <w:t>X</w:t>
            </w:r>
          </w:p>
        </w:tc>
        <w:tc>
          <w:tcPr>
            <w:tcW w:w="1701" w:type="dxa"/>
          </w:tcPr>
          <w:p w14:paraId="015D125B" w14:textId="77777777" w:rsidR="009D7500" w:rsidRDefault="009D7500">
            <w:pPr>
              <w:pStyle w:val="ConsPlusNormal"/>
              <w:jc w:val="center"/>
            </w:pPr>
            <w:r>
              <w:t>X</w:t>
            </w:r>
          </w:p>
        </w:tc>
        <w:tc>
          <w:tcPr>
            <w:tcW w:w="1928" w:type="dxa"/>
          </w:tcPr>
          <w:p w14:paraId="6A95DB36" w14:textId="77777777" w:rsidR="009D7500" w:rsidRDefault="009D7500">
            <w:pPr>
              <w:pStyle w:val="ConsPlusNormal"/>
              <w:jc w:val="center"/>
            </w:pPr>
            <w:r>
              <w:t>X</w:t>
            </w:r>
          </w:p>
        </w:tc>
        <w:tc>
          <w:tcPr>
            <w:tcW w:w="1701" w:type="dxa"/>
          </w:tcPr>
          <w:p w14:paraId="1207A2A1" w14:textId="77777777" w:rsidR="009D7500" w:rsidRDefault="009D7500">
            <w:pPr>
              <w:pStyle w:val="ConsPlusNormal"/>
              <w:jc w:val="center"/>
            </w:pPr>
            <w:r>
              <w:t>X</w:t>
            </w:r>
          </w:p>
        </w:tc>
        <w:tc>
          <w:tcPr>
            <w:tcW w:w="1701" w:type="dxa"/>
          </w:tcPr>
          <w:p w14:paraId="49F6AAAB" w14:textId="77777777" w:rsidR="009D7500" w:rsidRDefault="009D7500">
            <w:pPr>
              <w:pStyle w:val="ConsPlusNormal"/>
              <w:jc w:val="center"/>
            </w:pPr>
            <w:r>
              <w:t>935,7</w:t>
            </w:r>
          </w:p>
        </w:tc>
        <w:tc>
          <w:tcPr>
            <w:tcW w:w="1701" w:type="dxa"/>
          </w:tcPr>
          <w:p w14:paraId="16FE3418" w14:textId="77777777" w:rsidR="009D7500" w:rsidRDefault="009D7500">
            <w:pPr>
              <w:pStyle w:val="ConsPlusNormal"/>
              <w:jc w:val="center"/>
            </w:pPr>
            <w:r>
              <w:t>935,7</w:t>
            </w:r>
          </w:p>
        </w:tc>
        <w:tc>
          <w:tcPr>
            <w:tcW w:w="1701" w:type="dxa"/>
          </w:tcPr>
          <w:p w14:paraId="31214B9F" w14:textId="77777777" w:rsidR="009D7500" w:rsidRDefault="009D7500">
            <w:pPr>
              <w:pStyle w:val="ConsPlusNormal"/>
              <w:jc w:val="center"/>
            </w:pPr>
            <w:r>
              <w:t>X</w:t>
            </w:r>
          </w:p>
        </w:tc>
        <w:tc>
          <w:tcPr>
            <w:tcW w:w="1701" w:type="dxa"/>
          </w:tcPr>
          <w:p w14:paraId="655ED080" w14:textId="77777777" w:rsidR="009D7500" w:rsidRDefault="009D7500">
            <w:pPr>
              <w:pStyle w:val="ConsPlusNormal"/>
              <w:jc w:val="center"/>
            </w:pPr>
            <w:r>
              <w:t>3888737,0</w:t>
            </w:r>
          </w:p>
        </w:tc>
        <w:tc>
          <w:tcPr>
            <w:tcW w:w="1417" w:type="dxa"/>
          </w:tcPr>
          <w:p w14:paraId="0171B21E" w14:textId="77777777" w:rsidR="009D7500" w:rsidRDefault="009D7500">
            <w:pPr>
              <w:pStyle w:val="ConsPlusNormal"/>
              <w:jc w:val="center"/>
            </w:pPr>
            <w:r>
              <w:t>8,5</w:t>
            </w:r>
          </w:p>
        </w:tc>
        <w:tc>
          <w:tcPr>
            <w:tcW w:w="1701" w:type="dxa"/>
          </w:tcPr>
          <w:p w14:paraId="01CAE6CB" w14:textId="77777777" w:rsidR="009D7500" w:rsidRDefault="009D7500">
            <w:pPr>
              <w:pStyle w:val="ConsPlusNormal"/>
              <w:jc w:val="center"/>
            </w:pPr>
            <w:r>
              <w:t>X</w:t>
            </w:r>
          </w:p>
        </w:tc>
        <w:tc>
          <w:tcPr>
            <w:tcW w:w="1417" w:type="dxa"/>
          </w:tcPr>
          <w:p w14:paraId="6004AE92" w14:textId="77777777" w:rsidR="009D7500" w:rsidRDefault="009D7500">
            <w:pPr>
              <w:pStyle w:val="ConsPlusNormal"/>
              <w:jc w:val="center"/>
            </w:pPr>
            <w:r>
              <w:t>X</w:t>
            </w:r>
          </w:p>
        </w:tc>
      </w:tr>
      <w:tr w:rsidR="009D7500" w14:paraId="77BC1CBE" w14:textId="77777777">
        <w:tc>
          <w:tcPr>
            <w:tcW w:w="2835" w:type="dxa"/>
          </w:tcPr>
          <w:p w14:paraId="4A973AD8" w14:textId="77777777" w:rsidR="009D7500" w:rsidRDefault="009D7500">
            <w:pPr>
              <w:pStyle w:val="ConsPlusNormal"/>
            </w:pPr>
            <w:r>
              <w:t xml:space="preserve">8. Высокотехнологичная медицинская помощь, оказываемая в медицинских организациях Свердловской области, не включенная в базовую программу ОМС и предусмотренная </w:t>
            </w:r>
            <w:hyperlink r:id="rId188">
              <w:r>
                <w:rPr>
                  <w:color w:val="0000FF"/>
                </w:rPr>
                <w:t>разделом II</w:t>
              </w:r>
            </w:hyperlink>
            <w:r>
              <w:t xml:space="preserve"> приложения N 1 к Программе государственных гарантий Российской Федерации</w:t>
            </w:r>
          </w:p>
        </w:tc>
        <w:tc>
          <w:tcPr>
            <w:tcW w:w="964" w:type="dxa"/>
          </w:tcPr>
          <w:p w14:paraId="26B93F38" w14:textId="77777777" w:rsidR="009D7500" w:rsidRDefault="009D7500">
            <w:pPr>
              <w:pStyle w:val="ConsPlusNormal"/>
              <w:jc w:val="center"/>
            </w:pPr>
            <w:r>
              <w:t>29</w:t>
            </w:r>
          </w:p>
        </w:tc>
        <w:tc>
          <w:tcPr>
            <w:tcW w:w="2041" w:type="dxa"/>
          </w:tcPr>
          <w:p w14:paraId="2BBB1D83" w14:textId="77777777" w:rsidR="009D7500" w:rsidRDefault="009D7500">
            <w:pPr>
              <w:pStyle w:val="ConsPlusNormal"/>
            </w:pPr>
          </w:p>
        </w:tc>
        <w:tc>
          <w:tcPr>
            <w:tcW w:w="1701" w:type="dxa"/>
          </w:tcPr>
          <w:p w14:paraId="44680015" w14:textId="77777777" w:rsidR="009D7500" w:rsidRDefault="009D7500">
            <w:pPr>
              <w:pStyle w:val="ConsPlusNormal"/>
            </w:pPr>
          </w:p>
        </w:tc>
        <w:tc>
          <w:tcPr>
            <w:tcW w:w="1701" w:type="dxa"/>
          </w:tcPr>
          <w:p w14:paraId="64D80922" w14:textId="77777777" w:rsidR="009D7500" w:rsidRDefault="009D7500">
            <w:pPr>
              <w:pStyle w:val="ConsPlusNormal"/>
            </w:pPr>
          </w:p>
        </w:tc>
        <w:tc>
          <w:tcPr>
            <w:tcW w:w="1701" w:type="dxa"/>
          </w:tcPr>
          <w:p w14:paraId="4EE33F95" w14:textId="77777777" w:rsidR="009D7500" w:rsidRDefault="009D7500">
            <w:pPr>
              <w:pStyle w:val="ConsPlusNormal"/>
              <w:jc w:val="center"/>
            </w:pPr>
            <w:r>
              <w:t>X</w:t>
            </w:r>
          </w:p>
        </w:tc>
        <w:tc>
          <w:tcPr>
            <w:tcW w:w="1701" w:type="dxa"/>
          </w:tcPr>
          <w:p w14:paraId="7F0B15FC" w14:textId="77777777" w:rsidR="009D7500" w:rsidRDefault="009D7500">
            <w:pPr>
              <w:pStyle w:val="ConsPlusNormal"/>
              <w:jc w:val="center"/>
            </w:pPr>
            <w:r>
              <w:t>X</w:t>
            </w:r>
          </w:p>
        </w:tc>
        <w:tc>
          <w:tcPr>
            <w:tcW w:w="1928" w:type="dxa"/>
          </w:tcPr>
          <w:p w14:paraId="67576319" w14:textId="77777777" w:rsidR="009D7500" w:rsidRDefault="009D7500">
            <w:pPr>
              <w:pStyle w:val="ConsPlusNormal"/>
              <w:jc w:val="center"/>
            </w:pPr>
            <w:r>
              <w:t>X</w:t>
            </w:r>
          </w:p>
        </w:tc>
        <w:tc>
          <w:tcPr>
            <w:tcW w:w="1701" w:type="dxa"/>
          </w:tcPr>
          <w:p w14:paraId="1E81AE58" w14:textId="77777777" w:rsidR="009D7500" w:rsidRDefault="009D7500">
            <w:pPr>
              <w:pStyle w:val="ConsPlusNormal"/>
              <w:jc w:val="center"/>
            </w:pPr>
            <w:r>
              <w:t>0</w:t>
            </w:r>
          </w:p>
        </w:tc>
        <w:tc>
          <w:tcPr>
            <w:tcW w:w="1701" w:type="dxa"/>
          </w:tcPr>
          <w:p w14:paraId="700A2DE6" w14:textId="77777777" w:rsidR="009D7500" w:rsidRDefault="009D7500">
            <w:pPr>
              <w:pStyle w:val="ConsPlusNormal"/>
              <w:jc w:val="center"/>
            </w:pPr>
            <w:r>
              <w:t>739,5</w:t>
            </w:r>
          </w:p>
        </w:tc>
        <w:tc>
          <w:tcPr>
            <w:tcW w:w="1701" w:type="dxa"/>
          </w:tcPr>
          <w:p w14:paraId="518FB8C7" w14:textId="77777777" w:rsidR="009D7500" w:rsidRDefault="009D7500">
            <w:pPr>
              <w:pStyle w:val="ConsPlusNormal"/>
              <w:jc w:val="center"/>
            </w:pPr>
            <w:r>
              <w:t>739,5</w:t>
            </w:r>
          </w:p>
        </w:tc>
        <w:tc>
          <w:tcPr>
            <w:tcW w:w="1701" w:type="dxa"/>
          </w:tcPr>
          <w:p w14:paraId="11B09D9C" w14:textId="77777777" w:rsidR="009D7500" w:rsidRDefault="009D7500">
            <w:pPr>
              <w:pStyle w:val="ConsPlusNormal"/>
              <w:jc w:val="center"/>
            </w:pPr>
            <w:r>
              <w:t>0</w:t>
            </w:r>
          </w:p>
        </w:tc>
        <w:tc>
          <w:tcPr>
            <w:tcW w:w="1701" w:type="dxa"/>
          </w:tcPr>
          <w:p w14:paraId="3F9B320E" w14:textId="77777777" w:rsidR="009D7500" w:rsidRDefault="009D7500">
            <w:pPr>
              <w:pStyle w:val="ConsPlusNormal"/>
              <w:jc w:val="center"/>
            </w:pPr>
            <w:r>
              <w:t>3073098,3</w:t>
            </w:r>
          </w:p>
        </w:tc>
        <w:tc>
          <w:tcPr>
            <w:tcW w:w="1417" w:type="dxa"/>
          </w:tcPr>
          <w:p w14:paraId="3FDC0865" w14:textId="77777777" w:rsidR="009D7500" w:rsidRDefault="009D7500">
            <w:pPr>
              <w:pStyle w:val="ConsPlusNormal"/>
              <w:jc w:val="center"/>
            </w:pPr>
            <w:r>
              <w:t>6,7</w:t>
            </w:r>
          </w:p>
        </w:tc>
        <w:tc>
          <w:tcPr>
            <w:tcW w:w="1701" w:type="dxa"/>
          </w:tcPr>
          <w:p w14:paraId="773AE534" w14:textId="77777777" w:rsidR="009D7500" w:rsidRDefault="009D7500">
            <w:pPr>
              <w:pStyle w:val="ConsPlusNormal"/>
              <w:jc w:val="center"/>
            </w:pPr>
            <w:r>
              <w:t>X</w:t>
            </w:r>
          </w:p>
        </w:tc>
        <w:tc>
          <w:tcPr>
            <w:tcW w:w="1417" w:type="dxa"/>
          </w:tcPr>
          <w:p w14:paraId="2977E5EA" w14:textId="77777777" w:rsidR="009D7500" w:rsidRDefault="009D7500">
            <w:pPr>
              <w:pStyle w:val="ConsPlusNormal"/>
              <w:jc w:val="center"/>
            </w:pPr>
            <w:r>
              <w:t>X</w:t>
            </w:r>
          </w:p>
        </w:tc>
      </w:tr>
      <w:tr w:rsidR="009D7500" w14:paraId="7F339CEA" w14:textId="77777777">
        <w:tc>
          <w:tcPr>
            <w:tcW w:w="2835" w:type="dxa"/>
          </w:tcPr>
          <w:p w14:paraId="06A7A3F5" w14:textId="77777777" w:rsidR="009D7500" w:rsidRDefault="009D7500">
            <w:pPr>
              <w:pStyle w:val="ConsPlusNormal"/>
            </w:pPr>
            <w:r>
              <w:t xml:space="preserve">9. Расходы на содержание и обеспечение деятельности </w:t>
            </w:r>
            <w:r>
              <w:lastRenderedPageBreak/>
              <w:t>подведомственных медицинских организаций,</w:t>
            </w:r>
          </w:p>
          <w:p w14:paraId="68499617" w14:textId="77777777" w:rsidR="009D7500" w:rsidRDefault="009D7500">
            <w:pPr>
              <w:pStyle w:val="ConsPlusNormal"/>
            </w:pPr>
            <w:r>
              <w:t>в том числе на:</w:t>
            </w:r>
          </w:p>
        </w:tc>
        <w:tc>
          <w:tcPr>
            <w:tcW w:w="964" w:type="dxa"/>
          </w:tcPr>
          <w:p w14:paraId="6A0FD103" w14:textId="77777777" w:rsidR="009D7500" w:rsidRDefault="009D7500">
            <w:pPr>
              <w:pStyle w:val="ConsPlusNormal"/>
              <w:jc w:val="center"/>
            </w:pPr>
            <w:r>
              <w:lastRenderedPageBreak/>
              <w:t>30</w:t>
            </w:r>
          </w:p>
        </w:tc>
        <w:tc>
          <w:tcPr>
            <w:tcW w:w="2041" w:type="dxa"/>
          </w:tcPr>
          <w:p w14:paraId="7BD24610" w14:textId="77777777" w:rsidR="009D7500" w:rsidRDefault="009D7500">
            <w:pPr>
              <w:pStyle w:val="ConsPlusNormal"/>
              <w:jc w:val="center"/>
            </w:pPr>
            <w:r>
              <w:t>X</w:t>
            </w:r>
          </w:p>
        </w:tc>
        <w:tc>
          <w:tcPr>
            <w:tcW w:w="1701" w:type="dxa"/>
          </w:tcPr>
          <w:p w14:paraId="4CD6DC2E" w14:textId="77777777" w:rsidR="009D7500" w:rsidRDefault="009D7500">
            <w:pPr>
              <w:pStyle w:val="ConsPlusNormal"/>
              <w:jc w:val="center"/>
            </w:pPr>
            <w:r>
              <w:t>X</w:t>
            </w:r>
          </w:p>
        </w:tc>
        <w:tc>
          <w:tcPr>
            <w:tcW w:w="1701" w:type="dxa"/>
          </w:tcPr>
          <w:p w14:paraId="69C9C107" w14:textId="77777777" w:rsidR="009D7500" w:rsidRDefault="009D7500">
            <w:pPr>
              <w:pStyle w:val="ConsPlusNormal"/>
              <w:jc w:val="center"/>
            </w:pPr>
            <w:r>
              <w:t>X</w:t>
            </w:r>
          </w:p>
        </w:tc>
        <w:tc>
          <w:tcPr>
            <w:tcW w:w="1701" w:type="dxa"/>
          </w:tcPr>
          <w:p w14:paraId="7BFF0E18" w14:textId="77777777" w:rsidR="009D7500" w:rsidRDefault="009D7500">
            <w:pPr>
              <w:pStyle w:val="ConsPlusNormal"/>
              <w:jc w:val="center"/>
            </w:pPr>
            <w:r>
              <w:t>X</w:t>
            </w:r>
          </w:p>
        </w:tc>
        <w:tc>
          <w:tcPr>
            <w:tcW w:w="1701" w:type="dxa"/>
          </w:tcPr>
          <w:p w14:paraId="02CCA5C9" w14:textId="77777777" w:rsidR="009D7500" w:rsidRDefault="009D7500">
            <w:pPr>
              <w:pStyle w:val="ConsPlusNormal"/>
              <w:jc w:val="center"/>
            </w:pPr>
            <w:r>
              <w:t>X</w:t>
            </w:r>
          </w:p>
        </w:tc>
        <w:tc>
          <w:tcPr>
            <w:tcW w:w="1928" w:type="dxa"/>
          </w:tcPr>
          <w:p w14:paraId="0000B543" w14:textId="77777777" w:rsidR="009D7500" w:rsidRDefault="009D7500">
            <w:pPr>
              <w:pStyle w:val="ConsPlusNormal"/>
              <w:jc w:val="center"/>
            </w:pPr>
            <w:r>
              <w:t>X</w:t>
            </w:r>
          </w:p>
        </w:tc>
        <w:tc>
          <w:tcPr>
            <w:tcW w:w="1701" w:type="dxa"/>
          </w:tcPr>
          <w:p w14:paraId="36368962" w14:textId="77777777" w:rsidR="009D7500" w:rsidRDefault="009D7500">
            <w:pPr>
              <w:pStyle w:val="ConsPlusNormal"/>
              <w:jc w:val="center"/>
            </w:pPr>
            <w:r>
              <w:t>X</w:t>
            </w:r>
          </w:p>
        </w:tc>
        <w:tc>
          <w:tcPr>
            <w:tcW w:w="1701" w:type="dxa"/>
          </w:tcPr>
          <w:p w14:paraId="65414E5C" w14:textId="77777777" w:rsidR="009D7500" w:rsidRDefault="009D7500">
            <w:pPr>
              <w:pStyle w:val="ConsPlusNormal"/>
              <w:jc w:val="center"/>
            </w:pPr>
            <w:r>
              <w:t>2149,1</w:t>
            </w:r>
          </w:p>
        </w:tc>
        <w:tc>
          <w:tcPr>
            <w:tcW w:w="1701" w:type="dxa"/>
          </w:tcPr>
          <w:p w14:paraId="1567FFA2" w14:textId="77777777" w:rsidR="009D7500" w:rsidRDefault="009D7500">
            <w:pPr>
              <w:pStyle w:val="ConsPlusNormal"/>
              <w:jc w:val="center"/>
            </w:pPr>
            <w:r>
              <w:t>2149,1</w:t>
            </w:r>
          </w:p>
        </w:tc>
        <w:tc>
          <w:tcPr>
            <w:tcW w:w="1701" w:type="dxa"/>
          </w:tcPr>
          <w:p w14:paraId="51C6A605" w14:textId="77777777" w:rsidR="009D7500" w:rsidRDefault="009D7500">
            <w:pPr>
              <w:pStyle w:val="ConsPlusNormal"/>
              <w:jc w:val="center"/>
            </w:pPr>
            <w:r>
              <w:t>X</w:t>
            </w:r>
          </w:p>
        </w:tc>
        <w:tc>
          <w:tcPr>
            <w:tcW w:w="1701" w:type="dxa"/>
          </w:tcPr>
          <w:p w14:paraId="4CDBE22F" w14:textId="77777777" w:rsidR="009D7500" w:rsidRDefault="009D7500">
            <w:pPr>
              <w:pStyle w:val="ConsPlusNormal"/>
              <w:jc w:val="center"/>
            </w:pPr>
            <w:r>
              <w:t>8931175,7</w:t>
            </w:r>
          </w:p>
        </w:tc>
        <w:tc>
          <w:tcPr>
            <w:tcW w:w="1417" w:type="dxa"/>
          </w:tcPr>
          <w:p w14:paraId="2A811325" w14:textId="77777777" w:rsidR="009D7500" w:rsidRDefault="009D7500">
            <w:pPr>
              <w:pStyle w:val="ConsPlusNormal"/>
              <w:jc w:val="center"/>
            </w:pPr>
            <w:r>
              <w:t>19,5</w:t>
            </w:r>
          </w:p>
        </w:tc>
        <w:tc>
          <w:tcPr>
            <w:tcW w:w="1701" w:type="dxa"/>
          </w:tcPr>
          <w:p w14:paraId="34C845C3" w14:textId="77777777" w:rsidR="009D7500" w:rsidRDefault="009D7500">
            <w:pPr>
              <w:pStyle w:val="ConsPlusNormal"/>
              <w:jc w:val="center"/>
            </w:pPr>
            <w:r>
              <w:t>X</w:t>
            </w:r>
          </w:p>
        </w:tc>
        <w:tc>
          <w:tcPr>
            <w:tcW w:w="1417" w:type="dxa"/>
          </w:tcPr>
          <w:p w14:paraId="02292315" w14:textId="77777777" w:rsidR="009D7500" w:rsidRDefault="009D7500">
            <w:pPr>
              <w:pStyle w:val="ConsPlusNormal"/>
              <w:jc w:val="center"/>
            </w:pPr>
            <w:r>
              <w:t>X</w:t>
            </w:r>
          </w:p>
        </w:tc>
      </w:tr>
      <w:tr w:rsidR="009D7500" w14:paraId="4228984A" w14:textId="77777777">
        <w:tc>
          <w:tcPr>
            <w:tcW w:w="2835" w:type="dxa"/>
          </w:tcPr>
          <w:p w14:paraId="7A17B75D" w14:textId="77777777" w:rsidR="009D7500" w:rsidRDefault="009D7500">
            <w:pPr>
              <w:pStyle w:val="ConsPlusNormal"/>
            </w:pPr>
            <w:r>
              <w:t>9.1. Финансовое обеспечение расходов медицинских организаций, не включенных в структуру тарифов ОМС</w:t>
            </w:r>
          </w:p>
        </w:tc>
        <w:tc>
          <w:tcPr>
            <w:tcW w:w="964" w:type="dxa"/>
          </w:tcPr>
          <w:p w14:paraId="7AE27360" w14:textId="77777777" w:rsidR="009D7500" w:rsidRDefault="009D7500">
            <w:pPr>
              <w:pStyle w:val="ConsPlusNormal"/>
              <w:jc w:val="center"/>
            </w:pPr>
            <w:r>
              <w:t>31</w:t>
            </w:r>
          </w:p>
        </w:tc>
        <w:tc>
          <w:tcPr>
            <w:tcW w:w="2041" w:type="dxa"/>
          </w:tcPr>
          <w:p w14:paraId="5C712F2C" w14:textId="77777777" w:rsidR="009D7500" w:rsidRDefault="009D7500">
            <w:pPr>
              <w:pStyle w:val="ConsPlusNormal"/>
              <w:jc w:val="center"/>
            </w:pPr>
            <w:r>
              <w:t>X</w:t>
            </w:r>
          </w:p>
        </w:tc>
        <w:tc>
          <w:tcPr>
            <w:tcW w:w="1701" w:type="dxa"/>
          </w:tcPr>
          <w:p w14:paraId="7D2B8A37" w14:textId="77777777" w:rsidR="009D7500" w:rsidRDefault="009D7500">
            <w:pPr>
              <w:pStyle w:val="ConsPlusNormal"/>
              <w:jc w:val="center"/>
            </w:pPr>
            <w:r>
              <w:t>X</w:t>
            </w:r>
          </w:p>
        </w:tc>
        <w:tc>
          <w:tcPr>
            <w:tcW w:w="1701" w:type="dxa"/>
          </w:tcPr>
          <w:p w14:paraId="0A625B04" w14:textId="77777777" w:rsidR="009D7500" w:rsidRDefault="009D7500">
            <w:pPr>
              <w:pStyle w:val="ConsPlusNormal"/>
              <w:jc w:val="center"/>
            </w:pPr>
            <w:r>
              <w:t>X</w:t>
            </w:r>
          </w:p>
        </w:tc>
        <w:tc>
          <w:tcPr>
            <w:tcW w:w="1701" w:type="dxa"/>
          </w:tcPr>
          <w:p w14:paraId="7A4A65D1" w14:textId="77777777" w:rsidR="009D7500" w:rsidRDefault="009D7500">
            <w:pPr>
              <w:pStyle w:val="ConsPlusNormal"/>
              <w:jc w:val="center"/>
            </w:pPr>
            <w:r>
              <w:t>X</w:t>
            </w:r>
          </w:p>
        </w:tc>
        <w:tc>
          <w:tcPr>
            <w:tcW w:w="1701" w:type="dxa"/>
          </w:tcPr>
          <w:p w14:paraId="1330FA11" w14:textId="77777777" w:rsidR="009D7500" w:rsidRDefault="009D7500">
            <w:pPr>
              <w:pStyle w:val="ConsPlusNormal"/>
              <w:jc w:val="center"/>
            </w:pPr>
            <w:r>
              <w:t>X</w:t>
            </w:r>
          </w:p>
        </w:tc>
        <w:tc>
          <w:tcPr>
            <w:tcW w:w="1928" w:type="dxa"/>
          </w:tcPr>
          <w:p w14:paraId="58F60A75" w14:textId="77777777" w:rsidR="009D7500" w:rsidRDefault="009D7500">
            <w:pPr>
              <w:pStyle w:val="ConsPlusNormal"/>
              <w:jc w:val="center"/>
            </w:pPr>
            <w:r>
              <w:t>X</w:t>
            </w:r>
          </w:p>
        </w:tc>
        <w:tc>
          <w:tcPr>
            <w:tcW w:w="1701" w:type="dxa"/>
          </w:tcPr>
          <w:p w14:paraId="71FC11C1" w14:textId="77777777" w:rsidR="009D7500" w:rsidRDefault="009D7500">
            <w:pPr>
              <w:pStyle w:val="ConsPlusNormal"/>
              <w:jc w:val="center"/>
            </w:pPr>
            <w:r>
              <w:t>X</w:t>
            </w:r>
          </w:p>
        </w:tc>
        <w:tc>
          <w:tcPr>
            <w:tcW w:w="1701" w:type="dxa"/>
          </w:tcPr>
          <w:p w14:paraId="6E41FE7D" w14:textId="77777777" w:rsidR="009D7500" w:rsidRDefault="009D7500">
            <w:pPr>
              <w:pStyle w:val="ConsPlusNormal"/>
              <w:jc w:val="center"/>
            </w:pPr>
            <w:r>
              <w:t>1709,9</w:t>
            </w:r>
          </w:p>
        </w:tc>
        <w:tc>
          <w:tcPr>
            <w:tcW w:w="1701" w:type="dxa"/>
          </w:tcPr>
          <w:p w14:paraId="74CCF878" w14:textId="77777777" w:rsidR="009D7500" w:rsidRDefault="009D7500">
            <w:pPr>
              <w:pStyle w:val="ConsPlusNormal"/>
              <w:jc w:val="center"/>
            </w:pPr>
            <w:r>
              <w:t>1709,9</w:t>
            </w:r>
          </w:p>
        </w:tc>
        <w:tc>
          <w:tcPr>
            <w:tcW w:w="1701" w:type="dxa"/>
          </w:tcPr>
          <w:p w14:paraId="7665058F" w14:textId="77777777" w:rsidR="009D7500" w:rsidRDefault="009D7500">
            <w:pPr>
              <w:pStyle w:val="ConsPlusNormal"/>
              <w:jc w:val="center"/>
            </w:pPr>
            <w:r>
              <w:t>X</w:t>
            </w:r>
          </w:p>
        </w:tc>
        <w:tc>
          <w:tcPr>
            <w:tcW w:w="1701" w:type="dxa"/>
          </w:tcPr>
          <w:p w14:paraId="1C93236E" w14:textId="77777777" w:rsidR="009D7500" w:rsidRDefault="009D7500">
            <w:pPr>
              <w:pStyle w:val="ConsPlusNormal"/>
              <w:jc w:val="center"/>
            </w:pPr>
            <w:r>
              <w:t>7106088,2</w:t>
            </w:r>
          </w:p>
        </w:tc>
        <w:tc>
          <w:tcPr>
            <w:tcW w:w="1417" w:type="dxa"/>
          </w:tcPr>
          <w:p w14:paraId="53C2FCC4" w14:textId="77777777" w:rsidR="009D7500" w:rsidRDefault="009D7500">
            <w:pPr>
              <w:pStyle w:val="ConsPlusNormal"/>
              <w:jc w:val="center"/>
            </w:pPr>
            <w:r>
              <w:t>15,5</w:t>
            </w:r>
          </w:p>
        </w:tc>
        <w:tc>
          <w:tcPr>
            <w:tcW w:w="1701" w:type="dxa"/>
          </w:tcPr>
          <w:p w14:paraId="7A67C1D1" w14:textId="77777777" w:rsidR="009D7500" w:rsidRDefault="009D7500">
            <w:pPr>
              <w:pStyle w:val="ConsPlusNormal"/>
              <w:jc w:val="center"/>
            </w:pPr>
            <w:r>
              <w:t>X</w:t>
            </w:r>
          </w:p>
        </w:tc>
        <w:tc>
          <w:tcPr>
            <w:tcW w:w="1417" w:type="dxa"/>
          </w:tcPr>
          <w:p w14:paraId="79836E3A" w14:textId="77777777" w:rsidR="009D7500" w:rsidRDefault="009D7500">
            <w:pPr>
              <w:pStyle w:val="ConsPlusNormal"/>
              <w:jc w:val="center"/>
            </w:pPr>
            <w:r>
              <w:t>X</w:t>
            </w:r>
          </w:p>
        </w:tc>
      </w:tr>
      <w:tr w:rsidR="009D7500" w14:paraId="59C3945F" w14:textId="77777777">
        <w:tc>
          <w:tcPr>
            <w:tcW w:w="2835" w:type="dxa"/>
          </w:tcPr>
          <w:p w14:paraId="2A67140B" w14:textId="77777777" w:rsidR="009D7500" w:rsidRDefault="009D7500">
            <w:pPr>
              <w:pStyle w:val="ConsPlusNormal"/>
            </w:pPr>
            <w:r>
              <w:t xml:space="preserve">9.2. Приобретение,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w:t>
            </w:r>
            <w:r>
              <w:lastRenderedPageBreak/>
              <w:t>в структуре тарифов ОМС</w:t>
            </w:r>
          </w:p>
        </w:tc>
        <w:tc>
          <w:tcPr>
            <w:tcW w:w="964" w:type="dxa"/>
          </w:tcPr>
          <w:p w14:paraId="4F78B692" w14:textId="77777777" w:rsidR="009D7500" w:rsidRDefault="009D7500">
            <w:pPr>
              <w:pStyle w:val="ConsPlusNormal"/>
              <w:jc w:val="center"/>
            </w:pPr>
            <w:r>
              <w:lastRenderedPageBreak/>
              <w:t>32</w:t>
            </w:r>
          </w:p>
        </w:tc>
        <w:tc>
          <w:tcPr>
            <w:tcW w:w="2041" w:type="dxa"/>
          </w:tcPr>
          <w:p w14:paraId="6500F14E" w14:textId="77777777" w:rsidR="009D7500" w:rsidRDefault="009D7500">
            <w:pPr>
              <w:pStyle w:val="ConsPlusNormal"/>
              <w:jc w:val="center"/>
            </w:pPr>
            <w:r>
              <w:t>X</w:t>
            </w:r>
          </w:p>
        </w:tc>
        <w:tc>
          <w:tcPr>
            <w:tcW w:w="1701" w:type="dxa"/>
          </w:tcPr>
          <w:p w14:paraId="7036173F" w14:textId="77777777" w:rsidR="009D7500" w:rsidRDefault="009D7500">
            <w:pPr>
              <w:pStyle w:val="ConsPlusNormal"/>
              <w:jc w:val="center"/>
            </w:pPr>
            <w:r>
              <w:t>X</w:t>
            </w:r>
          </w:p>
        </w:tc>
        <w:tc>
          <w:tcPr>
            <w:tcW w:w="1701" w:type="dxa"/>
          </w:tcPr>
          <w:p w14:paraId="6626CAE3" w14:textId="77777777" w:rsidR="009D7500" w:rsidRDefault="009D7500">
            <w:pPr>
              <w:pStyle w:val="ConsPlusNormal"/>
              <w:jc w:val="center"/>
            </w:pPr>
            <w:r>
              <w:t>X</w:t>
            </w:r>
          </w:p>
        </w:tc>
        <w:tc>
          <w:tcPr>
            <w:tcW w:w="1701" w:type="dxa"/>
          </w:tcPr>
          <w:p w14:paraId="7942622B" w14:textId="77777777" w:rsidR="009D7500" w:rsidRDefault="009D7500">
            <w:pPr>
              <w:pStyle w:val="ConsPlusNormal"/>
              <w:jc w:val="center"/>
            </w:pPr>
            <w:r>
              <w:t>X</w:t>
            </w:r>
          </w:p>
        </w:tc>
        <w:tc>
          <w:tcPr>
            <w:tcW w:w="1701" w:type="dxa"/>
          </w:tcPr>
          <w:p w14:paraId="02BD078E" w14:textId="77777777" w:rsidR="009D7500" w:rsidRDefault="009D7500">
            <w:pPr>
              <w:pStyle w:val="ConsPlusNormal"/>
              <w:jc w:val="center"/>
            </w:pPr>
            <w:r>
              <w:t>X</w:t>
            </w:r>
          </w:p>
        </w:tc>
        <w:tc>
          <w:tcPr>
            <w:tcW w:w="1928" w:type="dxa"/>
          </w:tcPr>
          <w:p w14:paraId="28D796D9" w14:textId="77777777" w:rsidR="009D7500" w:rsidRDefault="009D7500">
            <w:pPr>
              <w:pStyle w:val="ConsPlusNormal"/>
              <w:jc w:val="center"/>
            </w:pPr>
            <w:r>
              <w:t>X</w:t>
            </w:r>
          </w:p>
        </w:tc>
        <w:tc>
          <w:tcPr>
            <w:tcW w:w="1701" w:type="dxa"/>
          </w:tcPr>
          <w:p w14:paraId="71C2C884" w14:textId="77777777" w:rsidR="009D7500" w:rsidRDefault="009D7500">
            <w:pPr>
              <w:pStyle w:val="ConsPlusNormal"/>
              <w:jc w:val="center"/>
            </w:pPr>
            <w:r>
              <w:t>X</w:t>
            </w:r>
          </w:p>
        </w:tc>
        <w:tc>
          <w:tcPr>
            <w:tcW w:w="1701" w:type="dxa"/>
          </w:tcPr>
          <w:p w14:paraId="58935DF2" w14:textId="77777777" w:rsidR="009D7500" w:rsidRDefault="009D7500">
            <w:pPr>
              <w:pStyle w:val="ConsPlusNormal"/>
              <w:jc w:val="center"/>
            </w:pPr>
            <w:r>
              <w:t>439,2</w:t>
            </w:r>
          </w:p>
        </w:tc>
        <w:tc>
          <w:tcPr>
            <w:tcW w:w="1701" w:type="dxa"/>
          </w:tcPr>
          <w:p w14:paraId="2887FFA2" w14:textId="77777777" w:rsidR="009D7500" w:rsidRDefault="009D7500">
            <w:pPr>
              <w:pStyle w:val="ConsPlusNormal"/>
              <w:jc w:val="center"/>
            </w:pPr>
            <w:r>
              <w:t>439,2</w:t>
            </w:r>
          </w:p>
        </w:tc>
        <w:tc>
          <w:tcPr>
            <w:tcW w:w="1701" w:type="dxa"/>
          </w:tcPr>
          <w:p w14:paraId="0466A0DA" w14:textId="77777777" w:rsidR="009D7500" w:rsidRDefault="009D7500">
            <w:pPr>
              <w:pStyle w:val="ConsPlusNormal"/>
              <w:jc w:val="center"/>
            </w:pPr>
            <w:r>
              <w:t>X</w:t>
            </w:r>
          </w:p>
        </w:tc>
        <w:tc>
          <w:tcPr>
            <w:tcW w:w="1701" w:type="dxa"/>
          </w:tcPr>
          <w:p w14:paraId="70358B1B" w14:textId="77777777" w:rsidR="009D7500" w:rsidRDefault="009D7500">
            <w:pPr>
              <w:pStyle w:val="ConsPlusNormal"/>
              <w:jc w:val="center"/>
            </w:pPr>
            <w:r>
              <w:t>1825087,5</w:t>
            </w:r>
          </w:p>
        </w:tc>
        <w:tc>
          <w:tcPr>
            <w:tcW w:w="1417" w:type="dxa"/>
          </w:tcPr>
          <w:p w14:paraId="512688B0" w14:textId="77777777" w:rsidR="009D7500" w:rsidRDefault="009D7500">
            <w:pPr>
              <w:pStyle w:val="ConsPlusNormal"/>
              <w:jc w:val="center"/>
            </w:pPr>
            <w:r>
              <w:t>4,1</w:t>
            </w:r>
          </w:p>
        </w:tc>
        <w:tc>
          <w:tcPr>
            <w:tcW w:w="1701" w:type="dxa"/>
          </w:tcPr>
          <w:p w14:paraId="4E56A7C5" w14:textId="77777777" w:rsidR="009D7500" w:rsidRDefault="009D7500">
            <w:pPr>
              <w:pStyle w:val="ConsPlusNormal"/>
              <w:jc w:val="center"/>
            </w:pPr>
            <w:r>
              <w:t>X</w:t>
            </w:r>
          </w:p>
        </w:tc>
        <w:tc>
          <w:tcPr>
            <w:tcW w:w="1417" w:type="dxa"/>
          </w:tcPr>
          <w:p w14:paraId="6D6F169E" w14:textId="77777777" w:rsidR="009D7500" w:rsidRDefault="009D7500">
            <w:pPr>
              <w:pStyle w:val="ConsPlusNormal"/>
              <w:jc w:val="center"/>
            </w:pPr>
            <w:r>
              <w:t>X</w:t>
            </w:r>
          </w:p>
        </w:tc>
      </w:tr>
      <w:tr w:rsidR="009D7500" w14:paraId="24E2E606" w14:textId="77777777">
        <w:tc>
          <w:tcPr>
            <w:tcW w:w="2835" w:type="dxa"/>
          </w:tcPr>
          <w:p w14:paraId="3F1FECC9" w14:textId="77777777" w:rsidR="009D7500" w:rsidRDefault="009D7500">
            <w:pPr>
              <w:pStyle w:val="ConsPlusNormal"/>
              <w:outlineLvl w:val="3"/>
            </w:pPr>
            <w:r>
              <w:t>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законодательством Свердловской области</w:t>
            </w:r>
          </w:p>
          <w:p w14:paraId="46CBA08E" w14:textId="77777777" w:rsidR="009D7500" w:rsidRDefault="009D7500">
            <w:pPr>
              <w:pStyle w:val="ConsPlusNormal"/>
            </w:pPr>
            <w:r>
              <w:t>в том числе:</w:t>
            </w:r>
          </w:p>
        </w:tc>
        <w:tc>
          <w:tcPr>
            <w:tcW w:w="964" w:type="dxa"/>
          </w:tcPr>
          <w:p w14:paraId="0CDB30A5" w14:textId="77777777" w:rsidR="009D7500" w:rsidRDefault="009D7500">
            <w:pPr>
              <w:pStyle w:val="ConsPlusNormal"/>
              <w:jc w:val="center"/>
            </w:pPr>
            <w:r>
              <w:t>33</w:t>
            </w:r>
          </w:p>
        </w:tc>
        <w:tc>
          <w:tcPr>
            <w:tcW w:w="2041" w:type="dxa"/>
          </w:tcPr>
          <w:p w14:paraId="4FE5E13D" w14:textId="77777777" w:rsidR="009D7500" w:rsidRDefault="009D7500">
            <w:pPr>
              <w:pStyle w:val="ConsPlusNormal"/>
              <w:jc w:val="center"/>
            </w:pPr>
            <w:r>
              <w:t>X</w:t>
            </w:r>
          </w:p>
        </w:tc>
        <w:tc>
          <w:tcPr>
            <w:tcW w:w="1701" w:type="dxa"/>
          </w:tcPr>
          <w:p w14:paraId="40FEBCF3" w14:textId="77777777" w:rsidR="009D7500" w:rsidRDefault="009D7500">
            <w:pPr>
              <w:pStyle w:val="ConsPlusNormal"/>
              <w:jc w:val="center"/>
            </w:pPr>
            <w:r>
              <w:t>X</w:t>
            </w:r>
          </w:p>
        </w:tc>
        <w:tc>
          <w:tcPr>
            <w:tcW w:w="1701" w:type="dxa"/>
          </w:tcPr>
          <w:p w14:paraId="07A37D50" w14:textId="77777777" w:rsidR="009D7500" w:rsidRDefault="009D7500">
            <w:pPr>
              <w:pStyle w:val="ConsPlusNormal"/>
              <w:jc w:val="center"/>
            </w:pPr>
            <w:r>
              <w:t>X</w:t>
            </w:r>
          </w:p>
        </w:tc>
        <w:tc>
          <w:tcPr>
            <w:tcW w:w="1701" w:type="dxa"/>
          </w:tcPr>
          <w:p w14:paraId="260B2108" w14:textId="77777777" w:rsidR="009D7500" w:rsidRDefault="009D7500">
            <w:pPr>
              <w:pStyle w:val="ConsPlusNormal"/>
              <w:jc w:val="center"/>
            </w:pPr>
            <w:r>
              <w:t>X</w:t>
            </w:r>
          </w:p>
        </w:tc>
        <w:tc>
          <w:tcPr>
            <w:tcW w:w="1701" w:type="dxa"/>
          </w:tcPr>
          <w:p w14:paraId="13FF07E0" w14:textId="77777777" w:rsidR="009D7500" w:rsidRDefault="009D7500">
            <w:pPr>
              <w:pStyle w:val="ConsPlusNormal"/>
              <w:jc w:val="center"/>
            </w:pPr>
            <w:r>
              <w:t>X</w:t>
            </w:r>
          </w:p>
        </w:tc>
        <w:tc>
          <w:tcPr>
            <w:tcW w:w="1928" w:type="dxa"/>
          </w:tcPr>
          <w:p w14:paraId="39DDD94B" w14:textId="77777777" w:rsidR="009D7500" w:rsidRDefault="009D7500">
            <w:pPr>
              <w:pStyle w:val="ConsPlusNormal"/>
              <w:jc w:val="center"/>
            </w:pPr>
            <w:r>
              <w:t>X</w:t>
            </w:r>
          </w:p>
        </w:tc>
        <w:tc>
          <w:tcPr>
            <w:tcW w:w="1701" w:type="dxa"/>
          </w:tcPr>
          <w:p w14:paraId="0EE5DF93" w14:textId="77777777" w:rsidR="009D7500" w:rsidRDefault="009D7500">
            <w:pPr>
              <w:pStyle w:val="ConsPlusNormal"/>
              <w:jc w:val="center"/>
            </w:pPr>
            <w:r>
              <w:t>X</w:t>
            </w:r>
          </w:p>
        </w:tc>
        <w:tc>
          <w:tcPr>
            <w:tcW w:w="1701" w:type="dxa"/>
          </w:tcPr>
          <w:p w14:paraId="23BECF43" w14:textId="77777777" w:rsidR="009D7500" w:rsidRDefault="009D7500">
            <w:pPr>
              <w:pStyle w:val="ConsPlusNormal"/>
              <w:jc w:val="center"/>
            </w:pPr>
            <w:r>
              <w:t>2952,6</w:t>
            </w:r>
          </w:p>
        </w:tc>
        <w:tc>
          <w:tcPr>
            <w:tcW w:w="1701" w:type="dxa"/>
          </w:tcPr>
          <w:p w14:paraId="6A221467" w14:textId="77777777" w:rsidR="009D7500" w:rsidRDefault="009D7500">
            <w:pPr>
              <w:pStyle w:val="ConsPlusNormal"/>
              <w:jc w:val="center"/>
            </w:pPr>
            <w:r>
              <w:t>2952,6</w:t>
            </w:r>
          </w:p>
        </w:tc>
        <w:tc>
          <w:tcPr>
            <w:tcW w:w="1701" w:type="dxa"/>
          </w:tcPr>
          <w:p w14:paraId="3875B62B" w14:textId="77777777" w:rsidR="009D7500" w:rsidRDefault="009D7500">
            <w:pPr>
              <w:pStyle w:val="ConsPlusNormal"/>
              <w:jc w:val="center"/>
            </w:pPr>
            <w:r>
              <w:t>X</w:t>
            </w:r>
          </w:p>
        </w:tc>
        <w:tc>
          <w:tcPr>
            <w:tcW w:w="1701" w:type="dxa"/>
          </w:tcPr>
          <w:p w14:paraId="16DA680A" w14:textId="77777777" w:rsidR="009D7500" w:rsidRDefault="009D7500">
            <w:pPr>
              <w:pStyle w:val="ConsPlusNormal"/>
              <w:jc w:val="center"/>
            </w:pPr>
            <w:r>
              <w:t>12270425,8</w:t>
            </w:r>
          </w:p>
        </w:tc>
        <w:tc>
          <w:tcPr>
            <w:tcW w:w="1417" w:type="dxa"/>
          </w:tcPr>
          <w:p w14:paraId="53D607FF" w14:textId="77777777" w:rsidR="009D7500" w:rsidRDefault="009D7500">
            <w:pPr>
              <w:pStyle w:val="ConsPlusNormal"/>
              <w:jc w:val="center"/>
            </w:pPr>
            <w:r>
              <w:t>26,8</w:t>
            </w:r>
          </w:p>
        </w:tc>
        <w:tc>
          <w:tcPr>
            <w:tcW w:w="1701" w:type="dxa"/>
          </w:tcPr>
          <w:p w14:paraId="54FD9C99" w14:textId="77777777" w:rsidR="009D7500" w:rsidRDefault="009D7500">
            <w:pPr>
              <w:pStyle w:val="ConsPlusNormal"/>
              <w:jc w:val="center"/>
            </w:pPr>
            <w:r>
              <w:t>X</w:t>
            </w:r>
          </w:p>
        </w:tc>
        <w:tc>
          <w:tcPr>
            <w:tcW w:w="1417" w:type="dxa"/>
          </w:tcPr>
          <w:p w14:paraId="206D870E" w14:textId="77777777" w:rsidR="009D7500" w:rsidRDefault="009D7500">
            <w:pPr>
              <w:pStyle w:val="ConsPlusNormal"/>
              <w:jc w:val="center"/>
            </w:pPr>
            <w:r>
              <w:t>X</w:t>
            </w:r>
          </w:p>
        </w:tc>
      </w:tr>
      <w:tr w:rsidR="009D7500" w14:paraId="617D4F52" w14:textId="77777777">
        <w:tc>
          <w:tcPr>
            <w:tcW w:w="2835" w:type="dxa"/>
          </w:tcPr>
          <w:p w14:paraId="2F9F4807" w14:textId="77777777" w:rsidR="009D7500" w:rsidRDefault="009D7500">
            <w:pPr>
              <w:pStyle w:val="ConsPlusNormal"/>
            </w:pPr>
            <w:r>
              <w:t xml:space="preserve">10. Обеспечение при амбулаторном лечении (бесплатно или с 50-процентной скидкой) </w:t>
            </w:r>
            <w:r>
              <w:lastRenderedPageBreak/>
              <w:t xml:space="preserve">лекарственными препаратами, медицинскими изделиями, продуктами лечебного (энтерального) питания </w:t>
            </w:r>
            <w:hyperlink w:anchor="P4082">
              <w:r>
                <w:rPr>
                  <w:color w:val="0000FF"/>
                </w:rPr>
                <w:t>&lt;10&gt;</w:t>
              </w:r>
            </w:hyperlink>
          </w:p>
        </w:tc>
        <w:tc>
          <w:tcPr>
            <w:tcW w:w="964" w:type="dxa"/>
          </w:tcPr>
          <w:p w14:paraId="0C9AF1D6" w14:textId="77777777" w:rsidR="009D7500" w:rsidRDefault="009D7500">
            <w:pPr>
              <w:pStyle w:val="ConsPlusNormal"/>
              <w:jc w:val="center"/>
            </w:pPr>
            <w:r>
              <w:lastRenderedPageBreak/>
              <w:t>34</w:t>
            </w:r>
          </w:p>
        </w:tc>
        <w:tc>
          <w:tcPr>
            <w:tcW w:w="2041" w:type="dxa"/>
          </w:tcPr>
          <w:p w14:paraId="2F3C688C" w14:textId="77777777" w:rsidR="009D7500" w:rsidRDefault="009D7500">
            <w:pPr>
              <w:pStyle w:val="ConsPlusNormal"/>
              <w:jc w:val="center"/>
            </w:pPr>
            <w:r>
              <w:t>X</w:t>
            </w:r>
          </w:p>
        </w:tc>
        <w:tc>
          <w:tcPr>
            <w:tcW w:w="1701" w:type="dxa"/>
          </w:tcPr>
          <w:p w14:paraId="3B83997A" w14:textId="77777777" w:rsidR="009D7500" w:rsidRDefault="009D7500">
            <w:pPr>
              <w:pStyle w:val="ConsPlusNormal"/>
              <w:jc w:val="center"/>
            </w:pPr>
            <w:r>
              <w:t>X</w:t>
            </w:r>
          </w:p>
        </w:tc>
        <w:tc>
          <w:tcPr>
            <w:tcW w:w="1701" w:type="dxa"/>
          </w:tcPr>
          <w:p w14:paraId="42A3B643" w14:textId="77777777" w:rsidR="009D7500" w:rsidRDefault="009D7500">
            <w:pPr>
              <w:pStyle w:val="ConsPlusNormal"/>
              <w:jc w:val="center"/>
            </w:pPr>
            <w:r>
              <w:t>X</w:t>
            </w:r>
          </w:p>
        </w:tc>
        <w:tc>
          <w:tcPr>
            <w:tcW w:w="1701" w:type="dxa"/>
          </w:tcPr>
          <w:p w14:paraId="1D93F31F" w14:textId="77777777" w:rsidR="009D7500" w:rsidRDefault="009D7500">
            <w:pPr>
              <w:pStyle w:val="ConsPlusNormal"/>
              <w:jc w:val="center"/>
            </w:pPr>
            <w:r>
              <w:t>X</w:t>
            </w:r>
          </w:p>
        </w:tc>
        <w:tc>
          <w:tcPr>
            <w:tcW w:w="1701" w:type="dxa"/>
          </w:tcPr>
          <w:p w14:paraId="4FE2AA60" w14:textId="77777777" w:rsidR="009D7500" w:rsidRDefault="009D7500">
            <w:pPr>
              <w:pStyle w:val="ConsPlusNormal"/>
              <w:jc w:val="center"/>
            </w:pPr>
            <w:r>
              <w:t>X</w:t>
            </w:r>
          </w:p>
        </w:tc>
        <w:tc>
          <w:tcPr>
            <w:tcW w:w="1928" w:type="dxa"/>
          </w:tcPr>
          <w:p w14:paraId="45AF14F8" w14:textId="77777777" w:rsidR="009D7500" w:rsidRDefault="009D7500">
            <w:pPr>
              <w:pStyle w:val="ConsPlusNormal"/>
              <w:jc w:val="center"/>
            </w:pPr>
            <w:r>
              <w:t>X</w:t>
            </w:r>
          </w:p>
        </w:tc>
        <w:tc>
          <w:tcPr>
            <w:tcW w:w="1701" w:type="dxa"/>
          </w:tcPr>
          <w:p w14:paraId="68C43DBE" w14:textId="77777777" w:rsidR="009D7500" w:rsidRDefault="009D7500">
            <w:pPr>
              <w:pStyle w:val="ConsPlusNormal"/>
              <w:jc w:val="center"/>
            </w:pPr>
            <w:r>
              <w:t>X</w:t>
            </w:r>
          </w:p>
        </w:tc>
        <w:tc>
          <w:tcPr>
            <w:tcW w:w="1701" w:type="dxa"/>
          </w:tcPr>
          <w:p w14:paraId="4B817F16" w14:textId="77777777" w:rsidR="009D7500" w:rsidRDefault="009D7500">
            <w:pPr>
              <w:pStyle w:val="ConsPlusNormal"/>
              <w:jc w:val="center"/>
            </w:pPr>
            <w:r>
              <w:t>2759,6</w:t>
            </w:r>
          </w:p>
        </w:tc>
        <w:tc>
          <w:tcPr>
            <w:tcW w:w="1701" w:type="dxa"/>
          </w:tcPr>
          <w:p w14:paraId="41F53965" w14:textId="77777777" w:rsidR="009D7500" w:rsidRDefault="009D7500">
            <w:pPr>
              <w:pStyle w:val="ConsPlusNormal"/>
              <w:jc w:val="center"/>
            </w:pPr>
            <w:r>
              <w:t>2759,6</w:t>
            </w:r>
          </w:p>
        </w:tc>
        <w:tc>
          <w:tcPr>
            <w:tcW w:w="1701" w:type="dxa"/>
          </w:tcPr>
          <w:p w14:paraId="77A7BFB0" w14:textId="77777777" w:rsidR="009D7500" w:rsidRDefault="009D7500">
            <w:pPr>
              <w:pStyle w:val="ConsPlusNormal"/>
              <w:jc w:val="center"/>
            </w:pPr>
            <w:r>
              <w:t>X</w:t>
            </w:r>
          </w:p>
        </w:tc>
        <w:tc>
          <w:tcPr>
            <w:tcW w:w="1701" w:type="dxa"/>
          </w:tcPr>
          <w:p w14:paraId="7971C7A2" w14:textId="77777777" w:rsidR="009D7500" w:rsidRDefault="009D7500">
            <w:pPr>
              <w:pStyle w:val="ConsPlusNormal"/>
              <w:jc w:val="center"/>
            </w:pPr>
            <w:r>
              <w:t>11468674,3</w:t>
            </w:r>
          </w:p>
        </w:tc>
        <w:tc>
          <w:tcPr>
            <w:tcW w:w="1417" w:type="dxa"/>
          </w:tcPr>
          <w:p w14:paraId="1D048611" w14:textId="77777777" w:rsidR="009D7500" w:rsidRDefault="009D7500">
            <w:pPr>
              <w:pStyle w:val="ConsPlusNormal"/>
              <w:jc w:val="center"/>
            </w:pPr>
            <w:r>
              <w:t>25</w:t>
            </w:r>
          </w:p>
        </w:tc>
        <w:tc>
          <w:tcPr>
            <w:tcW w:w="1701" w:type="dxa"/>
          </w:tcPr>
          <w:p w14:paraId="51980986" w14:textId="77777777" w:rsidR="009D7500" w:rsidRDefault="009D7500">
            <w:pPr>
              <w:pStyle w:val="ConsPlusNormal"/>
              <w:jc w:val="center"/>
            </w:pPr>
            <w:r>
              <w:t>X</w:t>
            </w:r>
          </w:p>
        </w:tc>
        <w:tc>
          <w:tcPr>
            <w:tcW w:w="1417" w:type="dxa"/>
          </w:tcPr>
          <w:p w14:paraId="50B2413B" w14:textId="77777777" w:rsidR="009D7500" w:rsidRDefault="009D7500">
            <w:pPr>
              <w:pStyle w:val="ConsPlusNormal"/>
              <w:jc w:val="center"/>
            </w:pPr>
            <w:r>
              <w:t>X</w:t>
            </w:r>
          </w:p>
        </w:tc>
      </w:tr>
      <w:tr w:rsidR="009D7500" w14:paraId="2DB7C213" w14:textId="77777777">
        <w:tc>
          <w:tcPr>
            <w:tcW w:w="2835" w:type="dxa"/>
          </w:tcPr>
          <w:p w14:paraId="1F58E34B" w14:textId="77777777" w:rsidR="009D7500" w:rsidRDefault="009D7500">
            <w:pPr>
              <w:pStyle w:val="ConsPlusNormal"/>
            </w:pPr>
            <w:r>
              <w:t xml:space="preserve">11. Бесплатное (со скидкой) зубное протезирование </w:t>
            </w:r>
            <w:hyperlink w:anchor="P4083">
              <w:r>
                <w:rPr>
                  <w:color w:val="0000FF"/>
                </w:rPr>
                <w:t>&lt;11&gt;</w:t>
              </w:r>
            </w:hyperlink>
          </w:p>
        </w:tc>
        <w:tc>
          <w:tcPr>
            <w:tcW w:w="964" w:type="dxa"/>
          </w:tcPr>
          <w:p w14:paraId="30147A4E" w14:textId="77777777" w:rsidR="009D7500" w:rsidRDefault="009D7500">
            <w:pPr>
              <w:pStyle w:val="ConsPlusNormal"/>
              <w:jc w:val="center"/>
            </w:pPr>
            <w:r>
              <w:t>35</w:t>
            </w:r>
          </w:p>
        </w:tc>
        <w:tc>
          <w:tcPr>
            <w:tcW w:w="2041" w:type="dxa"/>
          </w:tcPr>
          <w:p w14:paraId="1CA4D5CF" w14:textId="77777777" w:rsidR="009D7500" w:rsidRDefault="009D7500">
            <w:pPr>
              <w:pStyle w:val="ConsPlusNormal"/>
              <w:jc w:val="center"/>
            </w:pPr>
            <w:r>
              <w:t>X</w:t>
            </w:r>
          </w:p>
        </w:tc>
        <w:tc>
          <w:tcPr>
            <w:tcW w:w="1701" w:type="dxa"/>
          </w:tcPr>
          <w:p w14:paraId="7AAB2702" w14:textId="77777777" w:rsidR="009D7500" w:rsidRDefault="009D7500">
            <w:pPr>
              <w:pStyle w:val="ConsPlusNormal"/>
              <w:jc w:val="center"/>
            </w:pPr>
            <w:r>
              <w:t>X</w:t>
            </w:r>
          </w:p>
        </w:tc>
        <w:tc>
          <w:tcPr>
            <w:tcW w:w="1701" w:type="dxa"/>
          </w:tcPr>
          <w:p w14:paraId="13047C81" w14:textId="77777777" w:rsidR="009D7500" w:rsidRDefault="009D7500">
            <w:pPr>
              <w:pStyle w:val="ConsPlusNormal"/>
              <w:jc w:val="center"/>
            </w:pPr>
            <w:r>
              <w:t>X</w:t>
            </w:r>
          </w:p>
        </w:tc>
        <w:tc>
          <w:tcPr>
            <w:tcW w:w="1701" w:type="dxa"/>
          </w:tcPr>
          <w:p w14:paraId="2E290F3F" w14:textId="77777777" w:rsidR="009D7500" w:rsidRDefault="009D7500">
            <w:pPr>
              <w:pStyle w:val="ConsPlusNormal"/>
              <w:jc w:val="center"/>
            </w:pPr>
            <w:r>
              <w:t>X</w:t>
            </w:r>
          </w:p>
        </w:tc>
        <w:tc>
          <w:tcPr>
            <w:tcW w:w="1701" w:type="dxa"/>
          </w:tcPr>
          <w:p w14:paraId="783AA812" w14:textId="77777777" w:rsidR="009D7500" w:rsidRDefault="009D7500">
            <w:pPr>
              <w:pStyle w:val="ConsPlusNormal"/>
              <w:jc w:val="center"/>
            </w:pPr>
            <w:r>
              <w:t>X</w:t>
            </w:r>
          </w:p>
        </w:tc>
        <w:tc>
          <w:tcPr>
            <w:tcW w:w="1928" w:type="dxa"/>
          </w:tcPr>
          <w:p w14:paraId="7D4E9F9D" w14:textId="77777777" w:rsidR="009D7500" w:rsidRDefault="009D7500">
            <w:pPr>
              <w:pStyle w:val="ConsPlusNormal"/>
              <w:jc w:val="center"/>
            </w:pPr>
            <w:r>
              <w:t>X</w:t>
            </w:r>
          </w:p>
        </w:tc>
        <w:tc>
          <w:tcPr>
            <w:tcW w:w="1701" w:type="dxa"/>
          </w:tcPr>
          <w:p w14:paraId="4C4E4B96" w14:textId="77777777" w:rsidR="009D7500" w:rsidRDefault="009D7500">
            <w:pPr>
              <w:pStyle w:val="ConsPlusNormal"/>
              <w:jc w:val="center"/>
            </w:pPr>
            <w:r>
              <w:t>X</w:t>
            </w:r>
          </w:p>
        </w:tc>
        <w:tc>
          <w:tcPr>
            <w:tcW w:w="1701" w:type="dxa"/>
          </w:tcPr>
          <w:p w14:paraId="72B69594" w14:textId="77777777" w:rsidR="009D7500" w:rsidRDefault="009D7500">
            <w:pPr>
              <w:pStyle w:val="ConsPlusNormal"/>
              <w:jc w:val="center"/>
            </w:pPr>
            <w:r>
              <w:t>107</w:t>
            </w:r>
          </w:p>
        </w:tc>
        <w:tc>
          <w:tcPr>
            <w:tcW w:w="1701" w:type="dxa"/>
          </w:tcPr>
          <w:p w14:paraId="619531AB" w14:textId="77777777" w:rsidR="009D7500" w:rsidRDefault="009D7500">
            <w:pPr>
              <w:pStyle w:val="ConsPlusNormal"/>
              <w:jc w:val="center"/>
            </w:pPr>
            <w:r>
              <w:t>107</w:t>
            </w:r>
          </w:p>
        </w:tc>
        <w:tc>
          <w:tcPr>
            <w:tcW w:w="1701" w:type="dxa"/>
          </w:tcPr>
          <w:p w14:paraId="339F6455" w14:textId="77777777" w:rsidR="009D7500" w:rsidRDefault="009D7500">
            <w:pPr>
              <w:pStyle w:val="ConsPlusNormal"/>
              <w:jc w:val="center"/>
            </w:pPr>
            <w:r>
              <w:t>X</w:t>
            </w:r>
          </w:p>
        </w:tc>
        <w:tc>
          <w:tcPr>
            <w:tcW w:w="1701" w:type="dxa"/>
          </w:tcPr>
          <w:p w14:paraId="04D8EA59" w14:textId="77777777" w:rsidR="009D7500" w:rsidRDefault="009D7500">
            <w:pPr>
              <w:pStyle w:val="ConsPlusNormal"/>
              <w:jc w:val="center"/>
            </w:pPr>
            <w:r>
              <w:t>444684,0</w:t>
            </w:r>
          </w:p>
        </w:tc>
        <w:tc>
          <w:tcPr>
            <w:tcW w:w="1417" w:type="dxa"/>
          </w:tcPr>
          <w:p w14:paraId="10A3072A" w14:textId="77777777" w:rsidR="009D7500" w:rsidRDefault="009D7500">
            <w:pPr>
              <w:pStyle w:val="ConsPlusNormal"/>
              <w:jc w:val="center"/>
            </w:pPr>
            <w:r>
              <w:t>1</w:t>
            </w:r>
          </w:p>
        </w:tc>
        <w:tc>
          <w:tcPr>
            <w:tcW w:w="1701" w:type="dxa"/>
          </w:tcPr>
          <w:p w14:paraId="59569DE3" w14:textId="77777777" w:rsidR="009D7500" w:rsidRDefault="009D7500">
            <w:pPr>
              <w:pStyle w:val="ConsPlusNormal"/>
              <w:jc w:val="center"/>
            </w:pPr>
            <w:r>
              <w:t>X</w:t>
            </w:r>
          </w:p>
        </w:tc>
        <w:tc>
          <w:tcPr>
            <w:tcW w:w="1417" w:type="dxa"/>
          </w:tcPr>
          <w:p w14:paraId="6AF4002E" w14:textId="77777777" w:rsidR="009D7500" w:rsidRDefault="009D7500">
            <w:pPr>
              <w:pStyle w:val="ConsPlusNormal"/>
              <w:jc w:val="center"/>
            </w:pPr>
            <w:r>
              <w:t>X</w:t>
            </w:r>
          </w:p>
        </w:tc>
      </w:tr>
      <w:tr w:rsidR="009D7500" w14:paraId="34C509DB" w14:textId="77777777">
        <w:tc>
          <w:tcPr>
            <w:tcW w:w="2835" w:type="dxa"/>
          </w:tcPr>
          <w:p w14:paraId="7D9D12F6" w14:textId="77777777" w:rsidR="009D7500" w:rsidRDefault="009D7500">
            <w:pPr>
              <w:pStyle w:val="ConsPlusNormal"/>
            </w:pPr>
            <w: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4083">
              <w:r>
                <w:rPr>
                  <w:color w:val="0000FF"/>
                </w:rPr>
                <w:t>&lt;11&gt;</w:t>
              </w:r>
            </w:hyperlink>
          </w:p>
        </w:tc>
        <w:tc>
          <w:tcPr>
            <w:tcW w:w="964" w:type="dxa"/>
          </w:tcPr>
          <w:p w14:paraId="0DED7330" w14:textId="77777777" w:rsidR="009D7500" w:rsidRDefault="009D7500">
            <w:pPr>
              <w:pStyle w:val="ConsPlusNormal"/>
              <w:jc w:val="center"/>
            </w:pPr>
            <w:r>
              <w:t>36</w:t>
            </w:r>
          </w:p>
        </w:tc>
        <w:tc>
          <w:tcPr>
            <w:tcW w:w="2041" w:type="dxa"/>
          </w:tcPr>
          <w:p w14:paraId="6968A9D0" w14:textId="77777777" w:rsidR="009D7500" w:rsidRDefault="009D7500">
            <w:pPr>
              <w:pStyle w:val="ConsPlusNormal"/>
              <w:jc w:val="center"/>
            </w:pPr>
            <w:r>
              <w:t>X</w:t>
            </w:r>
          </w:p>
        </w:tc>
        <w:tc>
          <w:tcPr>
            <w:tcW w:w="1701" w:type="dxa"/>
          </w:tcPr>
          <w:p w14:paraId="6F47854C" w14:textId="77777777" w:rsidR="009D7500" w:rsidRDefault="009D7500">
            <w:pPr>
              <w:pStyle w:val="ConsPlusNormal"/>
              <w:jc w:val="center"/>
            </w:pPr>
            <w:r>
              <w:t>X</w:t>
            </w:r>
          </w:p>
        </w:tc>
        <w:tc>
          <w:tcPr>
            <w:tcW w:w="1701" w:type="dxa"/>
          </w:tcPr>
          <w:p w14:paraId="25D1B4AA" w14:textId="77777777" w:rsidR="009D7500" w:rsidRDefault="009D7500">
            <w:pPr>
              <w:pStyle w:val="ConsPlusNormal"/>
              <w:jc w:val="center"/>
            </w:pPr>
            <w:r>
              <w:t>X</w:t>
            </w:r>
          </w:p>
        </w:tc>
        <w:tc>
          <w:tcPr>
            <w:tcW w:w="1701" w:type="dxa"/>
          </w:tcPr>
          <w:p w14:paraId="790CA191" w14:textId="77777777" w:rsidR="009D7500" w:rsidRDefault="009D7500">
            <w:pPr>
              <w:pStyle w:val="ConsPlusNormal"/>
              <w:jc w:val="center"/>
            </w:pPr>
            <w:r>
              <w:t>X</w:t>
            </w:r>
          </w:p>
        </w:tc>
        <w:tc>
          <w:tcPr>
            <w:tcW w:w="1701" w:type="dxa"/>
          </w:tcPr>
          <w:p w14:paraId="749F2046" w14:textId="77777777" w:rsidR="009D7500" w:rsidRDefault="009D7500">
            <w:pPr>
              <w:pStyle w:val="ConsPlusNormal"/>
              <w:jc w:val="center"/>
            </w:pPr>
            <w:r>
              <w:t>X</w:t>
            </w:r>
          </w:p>
        </w:tc>
        <w:tc>
          <w:tcPr>
            <w:tcW w:w="1928" w:type="dxa"/>
          </w:tcPr>
          <w:p w14:paraId="17A60D27" w14:textId="77777777" w:rsidR="009D7500" w:rsidRDefault="009D7500">
            <w:pPr>
              <w:pStyle w:val="ConsPlusNormal"/>
              <w:jc w:val="center"/>
            </w:pPr>
            <w:r>
              <w:t>X</w:t>
            </w:r>
          </w:p>
        </w:tc>
        <w:tc>
          <w:tcPr>
            <w:tcW w:w="1701" w:type="dxa"/>
          </w:tcPr>
          <w:p w14:paraId="58533E0D" w14:textId="77777777" w:rsidR="009D7500" w:rsidRDefault="009D7500">
            <w:pPr>
              <w:pStyle w:val="ConsPlusNormal"/>
              <w:jc w:val="center"/>
            </w:pPr>
            <w:r>
              <w:t>X</w:t>
            </w:r>
          </w:p>
        </w:tc>
        <w:tc>
          <w:tcPr>
            <w:tcW w:w="1701" w:type="dxa"/>
          </w:tcPr>
          <w:p w14:paraId="0C804AFF" w14:textId="77777777" w:rsidR="009D7500" w:rsidRDefault="009D7500">
            <w:pPr>
              <w:pStyle w:val="ConsPlusNormal"/>
              <w:jc w:val="center"/>
            </w:pPr>
            <w:r>
              <w:t>85,9</w:t>
            </w:r>
          </w:p>
        </w:tc>
        <w:tc>
          <w:tcPr>
            <w:tcW w:w="1701" w:type="dxa"/>
          </w:tcPr>
          <w:p w14:paraId="30C9DD0C" w14:textId="77777777" w:rsidR="009D7500" w:rsidRDefault="009D7500">
            <w:pPr>
              <w:pStyle w:val="ConsPlusNormal"/>
              <w:jc w:val="center"/>
            </w:pPr>
            <w:r>
              <w:t>85,9</w:t>
            </w:r>
          </w:p>
        </w:tc>
        <w:tc>
          <w:tcPr>
            <w:tcW w:w="1701" w:type="dxa"/>
          </w:tcPr>
          <w:p w14:paraId="4B31E8FB" w14:textId="77777777" w:rsidR="009D7500" w:rsidRDefault="009D7500">
            <w:pPr>
              <w:pStyle w:val="ConsPlusNormal"/>
              <w:jc w:val="center"/>
            </w:pPr>
            <w:r>
              <w:t>X</w:t>
            </w:r>
          </w:p>
        </w:tc>
        <w:tc>
          <w:tcPr>
            <w:tcW w:w="1701" w:type="dxa"/>
          </w:tcPr>
          <w:p w14:paraId="54C3B3EF" w14:textId="77777777" w:rsidR="009D7500" w:rsidRDefault="009D7500">
            <w:pPr>
              <w:pStyle w:val="ConsPlusNormal"/>
              <w:jc w:val="center"/>
            </w:pPr>
            <w:r>
              <w:t>357067,5</w:t>
            </w:r>
          </w:p>
        </w:tc>
        <w:tc>
          <w:tcPr>
            <w:tcW w:w="1417" w:type="dxa"/>
          </w:tcPr>
          <w:p w14:paraId="72DAADFD" w14:textId="77777777" w:rsidR="009D7500" w:rsidRDefault="009D7500">
            <w:pPr>
              <w:pStyle w:val="ConsPlusNormal"/>
              <w:jc w:val="center"/>
            </w:pPr>
            <w:r>
              <w:t>0,8</w:t>
            </w:r>
          </w:p>
        </w:tc>
        <w:tc>
          <w:tcPr>
            <w:tcW w:w="1701" w:type="dxa"/>
          </w:tcPr>
          <w:p w14:paraId="4A51BEC4" w14:textId="77777777" w:rsidR="009D7500" w:rsidRDefault="009D7500">
            <w:pPr>
              <w:pStyle w:val="ConsPlusNormal"/>
              <w:jc w:val="center"/>
            </w:pPr>
            <w:r>
              <w:t>X</w:t>
            </w:r>
          </w:p>
        </w:tc>
        <w:tc>
          <w:tcPr>
            <w:tcW w:w="1417" w:type="dxa"/>
          </w:tcPr>
          <w:p w14:paraId="3D1048C9" w14:textId="77777777" w:rsidR="009D7500" w:rsidRDefault="009D7500">
            <w:pPr>
              <w:pStyle w:val="ConsPlusNormal"/>
              <w:jc w:val="center"/>
            </w:pPr>
            <w:r>
              <w:t>X</w:t>
            </w:r>
          </w:p>
        </w:tc>
      </w:tr>
    </w:tbl>
    <w:p w14:paraId="0617F14D" w14:textId="77777777" w:rsidR="009D7500" w:rsidRDefault="009D7500">
      <w:pPr>
        <w:pStyle w:val="ConsPlusNormal"/>
        <w:sectPr w:rsidR="009D7500">
          <w:pgSz w:w="16838" w:h="11905" w:orient="landscape"/>
          <w:pgMar w:top="1701" w:right="397" w:bottom="850" w:left="397" w:header="0" w:footer="0" w:gutter="0"/>
          <w:cols w:space="720"/>
          <w:titlePg/>
        </w:sectPr>
      </w:pPr>
    </w:p>
    <w:p w14:paraId="5F90C92C" w14:textId="77777777" w:rsidR="009D7500" w:rsidRDefault="009D7500">
      <w:pPr>
        <w:pStyle w:val="ConsPlusNormal"/>
        <w:jc w:val="both"/>
      </w:pPr>
    </w:p>
    <w:p w14:paraId="508291A6" w14:textId="77777777" w:rsidR="009D7500" w:rsidRDefault="009D7500">
      <w:pPr>
        <w:pStyle w:val="ConsPlusNormal"/>
        <w:ind w:firstLine="540"/>
        <w:jc w:val="both"/>
      </w:pPr>
      <w:r>
        <w:t>--------------------------------</w:t>
      </w:r>
    </w:p>
    <w:p w14:paraId="3C1A6007" w14:textId="77777777" w:rsidR="009D7500" w:rsidRDefault="009D7500">
      <w:pPr>
        <w:pStyle w:val="ConsPlusNormal"/>
        <w:spacing w:before="220"/>
        <w:ind w:firstLine="540"/>
        <w:jc w:val="both"/>
      </w:pPr>
      <w:bookmarkStart w:id="72" w:name="P4073"/>
      <w:bookmarkEnd w:id="72"/>
      <w:r>
        <w:t xml:space="preserve">&lt;1&gt; Общий норматив финансовых затрат на единицу объема медицинской помощи в </w:t>
      </w:r>
      <w:hyperlink w:anchor="P3449">
        <w:r>
          <w:rPr>
            <w:color w:val="0000FF"/>
          </w:rPr>
          <w:t>графе 7</w:t>
        </w:r>
      </w:hyperlink>
      <w:r>
        <w:t xml:space="preserve">, оказываемой за счет средств областного бюджета, включая средства МБТ в бюджет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ОМС сверх установленных базовой программой ОМС, рассчитывается как сумма производных норматива объема медицинской помощи в </w:t>
      </w:r>
      <w:hyperlink w:anchor="P3447">
        <w:r>
          <w:rPr>
            <w:color w:val="0000FF"/>
          </w:rPr>
          <w:t>графе 5</w:t>
        </w:r>
      </w:hyperlink>
      <w:r>
        <w:t xml:space="preserve"> на норматив финансовых затрат на единицу объема медицинской помощи в </w:t>
      </w:r>
      <w:hyperlink w:anchor="P3450">
        <w:r>
          <w:rPr>
            <w:color w:val="0000FF"/>
          </w:rPr>
          <w:t>графе 8</w:t>
        </w:r>
      </w:hyperlink>
      <w:r>
        <w:t xml:space="preserve"> и норматива объема медицинской помощи, оказываемой по территориальной программе ОМС сверх базовой программы ОМС, в </w:t>
      </w:r>
      <w:hyperlink w:anchor="P3448">
        <w:r>
          <w:rPr>
            <w:color w:val="0000FF"/>
          </w:rPr>
          <w:t>графе 6</w:t>
        </w:r>
      </w:hyperlink>
      <w: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anchor="P3451">
        <w:r>
          <w:rPr>
            <w:color w:val="0000FF"/>
          </w:rPr>
          <w:t>графе 9</w:t>
        </w:r>
      </w:hyperlink>
      <w:r>
        <w:t xml:space="preserve">, разделенная на общий норматив объема медицинской помощи в </w:t>
      </w:r>
      <w:hyperlink w:anchor="P3446">
        <w:r>
          <w:rPr>
            <w:color w:val="0000FF"/>
          </w:rPr>
          <w:t>графе 4</w:t>
        </w:r>
      </w:hyperlink>
      <w:r>
        <w:t>.</w:t>
      </w:r>
    </w:p>
    <w:p w14:paraId="5AE2B466" w14:textId="77777777" w:rsidR="009D7500" w:rsidRDefault="009D7500">
      <w:pPr>
        <w:pStyle w:val="ConsPlusNormal"/>
        <w:spacing w:before="220"/>
        <w:ind w:firstLine="540"/>
        <w:jc w:val="both"/>
      </w:pPr>
      <w:bookmarkStart w:id="73" w:name="P4074"/>
      <w:bookmarkEnd w:id="73"/>
      <w:r>
        <w:t>&lt;2&gt;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Средний норматив финансовых затрат за счет средств областного бюджета на один случай с учетом реальной потребности (за исключением расходов на авиационные работы) составляет на 2028 год - 10874,4 рубля.</w:t>
      </w:r>
    </w:p>
    <w:p w14:paraId="462F8E50" w14:textId="77777777" w:rsidR="009D7500" w:rsidRDefault="009D7500">
      <w:pPr>
        <w:pStyle w:val="ConsPlusNormal"/>
        <w:spacing w:before="220"/>
        <w:ind w:firstLine="540"/>
        <w:jc w:val="both"/>
      </w:pPr>
      <w:bookmarkStart w:id="74" w:name="P4075"/>
      <w:bookmarkEnd w:id="74"/>
      <w:r>
        <w:t>&lt;3&gt; Нормативы объема медицинской помощи с профилактической и иными целями включают в себя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ОМС.</w:t>
      </w:r>
    </w:p>
    <w:p w14:paraId="29736410" w14:textId="77777777" w:rsidR="009D7500" w:rsidRDefault="009D7500">
      <w:pPr>
        <w:pStyle w:val="ConsPlusNormal"/>
        <w:spacing w:before="220"/>
        <w:ind w:firstLine="540"/>
        <w:jc w:val="both"/>
      </w:pPr>
      <w:bookmarkStart w:id="75" w:name="P4076"/>
      <w:bookmarkEnd w:id="75"/>
      <w:r>
        <w:t>&lt;4&gt; Законченных случаев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ОМС, требующие более однократного посещения пациента.</w:t>
      </w:r>
    </w:p>
    <w:p w14:paraId="4AD27ADA" w14:textId="77777777" w:rsidR="009D7500" w:rsidRDefault="009D7500">
      <w:pPr>
        <w:pStyle w:val="ConsPlusNormal"/>
        <w:spacing w:before="220"/>
        <w:ind w:firstLine="540"/>
        <w:jc w:val="both"/>
      </w:pPr>
      <w:bookmarkStart w:id="76" w:name="P4077"/>
      <w:bookmarkEnd w:id="76"/>
      <w:r>
        <w:t xml:space="preserve">&lt;5&gt; В соответствии с Программой государственных гарантий Российской Федерации нормативы объема медицинской помощи, предоставляемой в условиях дневного стационара, являются суммой объемов первичной медико-санитарной помощи/первичной специализированной медицинской помощи в дневном стационаре и объемов специализированной медицинской помощи в дневном стационаре. С учетом реальной потребности установлены отдельные нормативы объема и стоимости единицы объема для оказываемой в условиях дневного стационара паллиативной медицинской помощи </w:t>
      </w:r>
      <w:hyperlink w:anchor="P3892">
        <w:r>
          <w:rPr>
            <w:color w:val="0000FF"/>
          </w:rPr>
          <w:t>(пункт 6.3)</w:t>
        </w:r>
      </w:hyperlink>
      <w:r>
        <w:t xml:space="preserve">; при этом объемы паллиативной медицинской помощи, оказанной в дневном стационаре, не учитываются в случаях лечения в условиях дневного стационара </w:t>
      </w:r>
      <w:hyperlink w:anchor="P3649">
        <w:r>
          <w:rPr>
            <w:color w:val="0000FF"/>
          </w:rPr>
          <w:t>(пункт 3)</w:t>
        </w:r>
      </w:hyperlink>
      <w:r>
        <w:t>.</w:t>
      </w:r>
    </w:p>
    <w:p w14:paraId="07BFCA27" w14:textId="77777777" w:rsidR="009D7500" w:rsidRDefault="009D7500">
      <w:pPr>
        <w:pStyle w:val="ConsPlusNormal"/>
        <w:spacing w:before="220"/>
        <w:ind w:firstLine="540"/>
        <w:jc w:val="both"/>
      </w:pPr>
      <w:bookmarkStart w:id="77" w:name="P4078"/>
      <w:bookmarkEnd w:id="77"/>
      <w:r>
        <w:t xml:space="preserve">&lt;6&gt; Самостоятельные нормативы объема и финансовых затрат на единицу объема для оказания медицинской помощи по профилю "медицинская реабилитация" при заболеваниях, не входящих в базовую программу ОМС,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w:t>
      </w:r>
      <w:r>
        <w:lastRenderedPageBreak/>
        <w:t>проведение специфической (противорецидивной) лекарственной терапии, профилактической лекарственной терапии у пациентов групп риска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медицинских организациях, подведомственных федеральным органам исполнительной власти, при условии участия их в реализации Программы в установленном порядке.</w:t>
      </w:r>
    </w:p>
    <w:p w14:paraId="63BADC2F" w14:textId="77777777" w:rsidR="009D7500" w:rsidRDefault="009D7500">
      <w:pPr>
        <w:pStyle w:val="ConsPlusNormal"/>
        <w:spacing w:before="220"/>
        <w:ind w:firstLine="540"/>
        <w:jc w:val="both"/>
      </w:pPr>
      <w:bookmarkStart w:id="78" w:name="P4079"/>
      <w:bookmarkEnd w:id="78"/>
      <w: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anchor="P3583">
        <w:r>
          <w:rPr>
            <w:color w:val="0000FF"/>
          </w:rPr>
          <w:t>пункте 2.1</w:t>
        </w:r>
      </w:hyperlink>
      <w:r>
        <w:t>.</w:t>
      </w:r>
    </w:p>
    <w:p w14:paraId="129DE2C0" w14:textId="77777777" w:rsidR="009D7500" w:rsidRDefault="009D7500">
      <w:pPr>
        <w:pStyle w:val="ConsPlusNormal"/>
        <w:spacing w:before="220"/>
        <w:ind w:firstLine="540"/>
        <w:jc w:val="both"/>
      </w:pPr>
      <w:bookmarkStart w:id="79" w:name="P4080"/>
      <w:bookmarkEnd w:id="79"/>
      <w:r>
        <w:t>&lt;8&gt;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14:paraId="4E1093E6" w14:textId="77777777" w:rsidR="009D7500" w:rsidRDefault="009D7500">
      <w:pPr>
        <w:pStyle w:val="ConsPlusNormal"/>
        <w:spacing w:before="220"/>
        <w:ind w:firstLine="540"/>
        <w:jc w:val="both"/>
      </w:pPr>
      <w:bookmarkStart w:id="80" w:name="P4081"/>
      <w:bookmarkEnd w:id="80"/>
      <w:r>
        <w:t xml:space="preserve">&lt;9&gt;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89">
        <w:r>
          <w:rPr>
            <w:color w:val="0000FF"/>
          </w:rPr>
          <w:t>разделе III</w:t>
        </w:r>
      </w:hyperlink>
      <w:r>
        <w:t xml:space="preserve"> Программы государственных гарантий Российской Федерации,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и помощи, включенной в базовую программу обязательного медицинского страхования (за исключением первичной медико-санитарной помощи, включенной в базовую программу обязательного медицинского страхования).</w:t>
      </w:r>
    </w:p>
    <w:p w14:paraId="6D06C893" w14:textId="77777777" w:rsidR="009D7500" w:rsidRDefault="009D7500">
      <w:pPr>
        <w:pStyle w:val="ConsPlusNormal"/>
        <w:spacing w:before="220"/>
        <w:ind w:firstLine="540"/>
        <w:jc w:val="both"/>
      </w:pPr>
      <w:bookmarkStart w:id="81" w:name="P4082"/>
      <w:bookmarkEnd w:id="81"/>
      <w:r>
        <w:t xml:space="preserve">&lt;10&gt; Отражаются расходы бюджета Свердловской области на обеспечение при амбулаторном лечении (бесплатно или с 50-процентной скидкой) лекарственными препаратами, медицинскими изделиями отдельных категорий граждан, определенных </w:t>
      </w:r>
      <w:hyperlink r:id="rId190">
        <w:r>
          <w:rPr>
            <w:color w:val="0000FF"/>
          </w:rPr>
          <w:t>Постановлением</w:t>
        </w:r>
      </w:hyperlink>
      <w:r>
        <w:t xml:space="preserve"> Правительства Российской Федерации от 30.07.1994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предоставление в рамках оказания паллиативной медицинской помощи, в том числе детям и участникам специальной военной операции, для использования на дому медицинских изделий, предназначенных для поддержания функций органов и систем организма человека, по </w:t>
      </w:r>
      <w:hyperlink r:id="rId191">
        <w:r>
          <w:rPr>
            <w:color w:val="0000FF"/>
          </w:rPr>
          <w:t>перечню</w:t>
        </w:r>
      </w:hyperlink>
      <w:r>
        <w:t xml:space="preserve">, утвержденному Приказом Министерства здравоохранения Российской Федерации от 09.07.2025 N 398н "Об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 продуктами лечебного </w:t>
      </w:r>
      <w:r>
        <w:lastRenderedPageBreak/>
        <w:t>(энтерального) питания, бесплатное (со скидкой) зубное протезирование отдельных категорий граждан, а также расходов на указанные цели в соответствии с законодательством Свердловской области. Не включены бюджетные ассигнования федерального бюджета, направляемые в бюджет субъекта Российской Федерации в виде субвенции на софинансирование расходных обязательств субъектов Российской Федерации по предоставлению отдельным категориям граждан социальной услуги по бесплатному (с 50-процентной скидкой от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p w14:paraId="3849B06E" w14:textId="77777777" w:rsidR="009D7500" w:rsidRDefault="009D7500">
      <w:pPr>
        <w:pStyle w:val="ConsPlusNormal"/>
        <w:spacing w:before="220"/>
        <w:ind w:firstLine="540"/>
        <w:jc w:val="both"/>
      </w:pPr>
      <w:bookmarkStart w:id="82" w:name="P4083"/>
      <w:bookmarkEnd w:id="82"/>
      <w:r>
        <w:t>&lt;11&gt;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бюджете Свердловской области по кодам бюджетной классификации Российской Федерации 09 "Здравоохранение" и 10 "Социальная политика" (</w:t>
      </w:r>
      <w:hyperlink r:id="rId192">
        <w:r>
          <w:rPr>
            <w:color w:val="0000FF"/>
          </w:rPr>
          <w:t>Приказ</w:t>
        </w:r>
      </w:hyperlink>
      <w:r>
        <w:t xml:space="preserve"> Министерства финансов Российской Федерации от 24.05.2022 N 82н "О Порядке формирования и применения кодов бюджетной классификации Российской Федерации, их структуре и принципах назначения") не исполнительному органу субъекта Российской Федерации в сфере охраны здоровья, а иным исполнительным органам субъекта Российской Федерации, бюджетные ассигнования на указанные цели не включаются в стоимость Программы и соответствующий подушевой норматив ее финансового обеспечения, а отражаются в пояснительной записке к Программе и сопровождаются выпиской из закона о бюджете субъекта Российской Федерации с указанием размера бюджетных ассигнований, предусмотренных на вышеуказанные цели, и наименования исполнительного органа субъекта Российской Федерации, которому они предусмотрены.</w:t>
      </w:r>
    </w:p>
    <w:p w14:paraId="7E023DB4" w14:textId="77777777" w:rsidR="009D7500" w:rsidRDefault="009D7500">
      <w:pPr>
        <w:pStyle w:val="ConsPlusNormal"/>
        <w:jc w:val="both"/>
      </w:pPr>
    </w:p>
    <w:p w14:paraId="3706291D" w14:textId="77777777" w:rsidR="009D7500" w:rsidRDefault="009D7500">
      <w:pPr>
        <w:pStyle w:val="ConsPlusNormal"/>
        <w:jc w:val="both"/>
      </w:pPr>
    </w:p>
    <w:p w14:paraId="026407CB" w14:textId="77777777" w:rsidR="009D7500" w:rsidRDefault="009D7500">
      <w:pPr>
        <w:pStyle w:val="ConsPlusNormal"/>
        <w:jc w:val="both"/>
      </w:pPr>
    </w:p>
    <w:p w14:paraId="528BAA72" w14:textId="77777777" w:rsidR="009D7500" w:rsidRDefault="009D7500">
      <w:pPr>
        <w:pStyle w:val="ConsPlusNormal"/>
        <w:jc w:val="both"/>
      </w:pPr>
    </w:p>
    <w:p w14:paraId="5316BDFE" w14:textId="77777777" w:rsidR="009D7500" w:rsidRDefault="009D7500">
      <w:pPr>
        <w:pStyle w:val="ConsPlusNormal"/>
        <w:jc w:val="both"/>
      </w:pPr>
    </w:p>
    <w:p w14:paraId="2A839D4E" w14:textId="77777777" w:rsidR="009D7500" w:rsidRDefault="009D7500">
      <w:pPr>
        <w:pStyle w:val="ConsPlusNormal"/>
        <w:jc w:val="right"/>
        <w:outlineLvl w:val="1"/>
      </w:pPr>
      <w:bookmarkStart w:id="83" w:name="P4089"/>
      <w:bookmarkEnd w:id="83"/>
      <w:r>
        <w:t>Приложение N 2.2</w:t>
      </w:r>
    </w:p>
    <w:p w14:paraId="16367F9F" w14:textId="77777777" w:rsidR="009D7500" w:rsidRDefault="009D7500">
      <w:pPr>
        <w:pStyle w:val="ConsPlusNormal"/>
        <w:jc w:val="right"/>
      </w:pPr>
      <w:r>
        <w:t>к Территориальной программе</w:t>
      </w:r>
    </w:p>
    <w:p w14:paraId="43CAB8C6" w14:textId="77777777" w:rsidR="009D7500" w:rsidRDefault="009D7500">
      <w:pPr>
        <w:pStyle w:val="ConsPlusNormal"/>
        <w:jc w:val="right"/>
      </w:pPr>
      <w:r>
        <w:t>государственных гарантий бесплатного</w:t>
      </w:r>
    </w:p>
    <w:p w14:paraId="531F5EBE" w14:textId="77777777" w:rsidR="009D7500" w:rsidRDefault="009D7500">
      <w:pPr>
        <w:pStyle w:val="ConsPlusNormal"/>
        <w:jc w:val="right"/>
      </w:pPr>
      <w:r>
        <w:t>оказания гражданам медицинской помощи</w:t>
      </w:r>
    </w:p>
    <w:p w14:paraId="75827E8E" w14:textId="77777777" w:rsidR="009D7500" w:rsidRDefault="009D7500">
      <w:pPr>
        <w:pStyle w:val="ConsPlusNormal"/>
        <w:jc w:val="right"/>
      </w:pPr>
      <w:r>
        <w:t>в Свердловской области на 2026 год и</w:t>
      </w:r>
    </w:p>
    <w:p w14:paraId="2A3DFE21" w14:textId="77777777" w:rsidR="009D7500" w:rsidRDefault="009D7500">
      <w:pPr>
        <w:pStyle w:val="ConsPlusNormal"/>
        <w:jc w:val="right"/>
      </w:pPr>
      <w:r>
        <w:t>на плановый период 2027 и 2028 годов</w:t>
      </w:r>
    </w:p>
    <w:p w14:paraId="274B0B3C" w14:textId="77777777" w:rsidR="009D7500" w:rsidRDefault="009D75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7500" w14:paraId="4E359EA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4FACF12" w14:textId="77777777" w:rsidR="009D7500" w:rsidRDefault="009D75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4E6A9F3" w14:textId="77777777" w:rsidR="009D7500" w:rsidRDefault="009D75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12A2E6" w14:textId="77777777" w:rsidR="009D7500" w:rsidRDefault="009D7500">
            <w:pPr>
              <w:pStyle w:val="ConsPlusNormal"/>
              <w:jc w:val="center"/>
            </w:pPr>
            <w:r>
              <w:rPr>
                <w:color w:val="392C69"/>
              </w:rPr>
              <w:t>Список изменяющих документов</w:t>
            </w:r>
          </w:p>
          <w:p w14:paraId="2600204E" w14:textId="77777777" w:rsidR="009D7500" w:rsidRDefault="009D7500">
            <w:pPr>
              <w:pStyle w:val="ConsPlusNormal"/>
              <w:jc w:val="center"/>
            </w:pPr>
            <w:r>
              <w:rPr>
                <w:color w:val="392C69"/>
              </w:rPr>
              <w:t xml:space="preserve">(в ред. </w:t>
            </w:r>
            <w:hyperlink r:id="rId193">
              <w:r>
                <w:rPr>
                  <w:color w:val="0000FF"/>
                </w:rPr>
                <w:t>Постановления</w:t>
              </w:r>
            </w:hyperlink>
            <w:r>
              <w:rPr>
                <w:color w:val="392C69"/>
              </w:rPr>
              <w:t xml:space="preserve"> Правительства Свердловской области</w:t>
            </w:r>
          </w:p>
          <w:p w14:paraId="6DE42680" w14:textId="77777777" w:rsidR="009D7500" w:rsidRDefault="009D7500">
            <w:pPr>
              <w:pStyle w:val="ConsPlusNormal"/>
              <w:jc w:val="center"/>
            </w:pPr>
            <w:r>
              <w:rPr>
                <w:color w:val="392C69"/>
              </w:rPr>
              <w:t>от 28.07.2026 N 472-ПП)</w:t>
            </w:r>
          </w:p>
        </w:tc>
        <w:tc>
          <w:tcPr>
            <w:tcW w:w="113" w:type="dxa"/>
            <w:tcBorders>
              <w:top w:val="nil"/>
              <w:left w:val="nil"/>
              <w:bottom w:val="nil"/>
              <w:right w:val="nil"/>
            </w:tcBorders>
            <w:shd w:val="clear" w:color="auto" w:fill="F4F3F8"/>
            <w:tcMar>
              <w:top w:w="0" w:type="dxa"/>
              <w:left w:w="0" w:type="dxa"/>
              <w:bottom w:w="0" w:type="dxa"/>
              <w:right w:w="0" w:type="dxa"/>
            </w:tcMar>
          </w:tcPr>
          <w:p w14:paraId="64A5F85B" w14:textId="77777777" w:rsidR="009D7500" w:rsidRDefault="009D7500">
            <w:pPr>
              <w:pStyle w:val="ConsPlusNormal"/>
            </w:pPr>
          </w:p>
        </w:tc>
      </w:tr>
    </w:tbl>
    <w:p w14:paraId="7A13BC69" w14:textId="77777777" w:rsidR="009D7500" w:rsidRDefault="009D7500">
      <w:pPr>
        <w:pStyle w:val="ConsPlusNormal"/>
        <w:jc w:val="both"/>
      </w:pPr>
    </w:p>
    <w:p w14:paraId="6230093F" w14:textId="77777777" w:rsidR="009D7500" w:rsidRDefault="009D7500">
      <w:pPr>
        <w:pStyle w:val="ConsPlusTitle"/>
        <w:jc w:val="center"/>
        <w:outlineLvl w:val="2"/>
      </w:pPr>
      <w:r>
        <w:t>УТВЕРЖДЕННАЯ СТОИМОСТЬ</w:t>
      </w:r>
    </w:p>
    <w:p w14:paraId="67DF8E86" w14:textId="77777777" w:rsidR="009D7500" w:rsidRDefault="009D7500">
      <w:pPr>
        <w:pStyle w:val="ConsPlusTitle"/>
        <w:jc w:val="center"/>
      </w:pPr>
      <w:r>
        <w:t>ТЕРРИТОРИАЛЬНОЙ ПРОГРАММЫ</w:t>
      </w:r>
    </w:p>
    <w:p w14:paraId="066BA651" w14:textId="77777777" w:rsidR="009D7500" w:rsidRDefault="009D7500">
      <w:pPr>
        <w:pStyle w:val="ConsPlusTitle"/>
        <w:jc w:val="center"/>
      </w:pPr>
      <w:r>
        <w:t>ОБЯЗАТЕЛЬНОГО МЕДИЦИНСКОГО СТРАХОВАНИЯ СВЕРДЛОВСКОЙ ОБЛАСТИ</w:t>
      </w:r>
    </w:p>
    <w:p w14:paraId="6AD819A9" w14:textId="77777777" w:rsidR="009D7500" w:rsidRDefault="009D7500">
      <w:pPr>
        <w:pStyle w:val="ConsPlusTitle"/>
        <w:jc w:val="center"/>
      </w:pPr>
      <w:r>
        <w:t>ПО ВИДАМ И УСЛОВИЯМ ОКАЗАНИЯ МЕДИЦИНСКОЙ ПОМОЩИ НА 2026 ГОД</w:t>
      </w:r>
    </w:p>
    <w:p w14:paraId="7F5D56FC" w14:textId="77777777" w:rsidR="009D7500" w:rsidRDefault="009D7500">
      <w:pPr>
        <w:pStyle w:val="ConsPlusNormal"/>
        <w:jc w:val="both"/>
      </w:pPr>
    </w:p>
    <w:p w14:paraId="3ADF05A5" w14:textId="77777777" w:rsidR="009D7500" w:rsidRDefault="009D7500">
      <w:pPr>
        <w:pStyle w:val="ConsPlusNormal"/>
        <w:sectPr w:rsidR="009D750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020"/>
        <w:gridCol w:w="1984"/>
        <w:gridCol w:w="1928"/>
        <w:gridCol w:w="1928"/>
        <w:gridCol w:w="2041"/>
        <w:gridCol w:w="1587"/>
      </w:tblGrid>
      <w:tr w:rsidR="009D7500" w14:paraId="37733896" w14:textId="77777777">
        <w:tc>
          <w:tcPr>
            <w:tcW w:w="3118" w:type="dxa"/>
            <w:vMerge w:val="restart"/>
          </w:tcPr>
          <w:p w14:paraId="18E86DC6" w14:textId="77777777" w:rsidR="009D7500" w:rsidRDefault="009D7500">
            <w:pPr>
              <w:pStyle w:val="ConsPlusNormal"/>
              <w:jc w:val="center"/>
            </w:pPr>
            <w:r>
              <w:lastRenderedPageBreak/>
              <w:t>Виды и условия оказания медицинской помощи</w:t>
            </w:r>
          </w:p>
        </w:tc>
        <w:tc>
          <w:tcPr>
            <w:tcW w:w="1020" w:type="dxa"/>
            <w:vMerge w:val="restart"/>
          </w:tcPr>
          <w:p w14:paraId="27C80ED0" w14:textId="77777777" w:rsidR="009D7500" w:rsidRDefault="009D7500">
            <w:pPr>
              <w:pStyle w:val="ConsPlusNormal"/>
              <w:jc w:val="center"/>
            </w:pPr>
            <w:r>
              <w:t>Номер строки</w:t>
            </w:r>
          </w:p>
        </w:tc>
        <w:tc>
          <w:tcPr>
            <w:tcW w:w="1984" w:type="dxa"/>
            <w:vMerge w:val="restart"/>
          </w:tcPr>
          <w:p w14:paraId="40ECF8C9" w14:textId="77777777" w:rsidR="009D7500" w:rsidRDefault="009D7500">
            <w:pPr>
              <w:pStyle w:val="ConsPlusNormal"/>
              <w:jc w:val="center"/>
            </w:pPr>
            <w:r>
              <w:t>Единица измерения</w:t>
            </w:r>
          </w:p>
        </w:tc>
        <w:tc>
          <w:tcPr>
            <w:tcW w:w="1928" w:type="dxa"/>
            <w:vMerge w:val="restart"/>
          </w:tcPr>
          <w:p w14:paraId="5E110BD6" w14:textId="77777777" w:rsidR="009D7500" w:rsidRDefault="009D7500">
            <w:pPr>
              <w:pStyle w:val="ConsPlusNormal"/>
              <w:jc w:val="center"/>
            </w:pPr>
            <w: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928" w:type="dxa"/>
            <w:vMerge w:val="restart"/>
          </w:tcPr>
          <w:p w14:paraId="4F000242" w14:textId="77777777" w:rsidR="009D7500" w:rsidRDefault="009D7500">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041" w:type="dxa"/>
          </w:tcPr>
          <w:p w14:paraId="4E637EEF" w14:textId="77777777" w:rsidR="009D7500" w:rsidRDefault="009D7500">
            <w:pPr>
              <w:pStyle w:val="ConsPlusNormal"/>
              <w:jc w:val="center"/>
            </w:pPr>
            <w:r>
              <w:t>Подушевые нормативы финансирования Программы</w:t>
            </w:r>
          </w:p>
        </w:tc>
        <w:tc>
          <w:tcPr>
            <w:tcW w:w="1587" w:type="dxa"/>
          </w:tcPr>
          <w:p w14:paraId="5A09724F" w14:textId="77777777" w:rsidR="009D7500" w:rsidRDefault="009D7500">
            <w:pPr>
              <w:pStyle w:val="ConsPlusNormal"/>
              <w:jc w:val="center"/>
            </w:pPr>
            <w:r>
              <w:t>Стоимость Программы по источникам ее финансового обеспечения</w:t>
            </w:r>
          </w:p>
        </w:tc>
      </w:tr>
      <w:tr w:rsidR="009D7500" w14:paraId="0550DA26" w14:textId="77777777">
        <w:tc>
          <w:tcPr>
            <w:tcW w:w="3118" w:type="dxa"/>
            <w:vMerge/>
          </w:tcPr>
          <w:p w14:paraId="5A4E9DF2" w14:textId="77777777" w:rsidR="009D7500" w:rsidRDefault="009D7500">
            <w:pPr>
              <w:pStyle w:val="ConsPlusNormal"/>
            </w:pPr>
          </w:p>
        </w:tc>
        <w:tc>
          <w:tcPr>
            <w:tcW w:w="1020" w:type="dxa"/>
            <w:vMerge/>
          </w:tcPr>
          <w:p w14:paraId="150E2362" w14:textId="77777777" w:rsidR="009D7500" w:rsidRDefault="009D7500">
            <w:pPr>
              <w:pStyle w:val="ConsPlusNormal"/>
            </w:pPr>
          </w:p>
        </w:tc>
        <w:tc>
          <w:tcPr>
            <w:tcW w:w="1984" w:type="dxa"/>
            <w:vMerge/>
          </w:tcPr>
          <w:p w14:paraId="5A70319A" w14:textId="77777777" w:rsidR="009D7500" w:rsidRDefault="009D7500">
            <w:pPr>
              <w:pStyle w:val="ConsPlusNormal"/>
            </w:pPr>
          </w:p>
        </w:tc>
        <w:tc>
          <w:tcPr>
            <w:tcW w:w="1928" w:type="dxa"/>
            <w:vMerge/>
          </w:tcPr>
          <w:p w14:paraId="1D2BDA55" w14:textId="77777777" w:rsidR="009D7500" w:rsidRDefault="009D7500">
            <w:pPr>
              <w:pStyle w:val="ConsPlusNormal"/>
            </w:pPr>
          </w:p>
        </w:tc>
        <w:tc>
          <w:tcPr>
            <w:tcW w:w="1928" w:type="dxa"/>
            <w:vMerge/>
          </w:tcPr>
          <w:p w14:paraId="3663AC3F" w14:textId="77777777" w:rsidR="009D7500" w:rsidRDefault="009D7500">
            <w:pPr>
              <w:pStyle w:val="ConsPlusNormal"/>
            </w:pPr>
          </w:p>
        </w:tc>
        <w:tc>
          <w:tcPr>
            <w:tcW w:w="2041" w:type="dxa"/>
          </w:tcPr>
          <w:p w14:paraId="28D3BDA9" w14:textId="77777777" w:rsidR="009D7500" w:rsidRDefault="009D7500">
            <w:pPr>
              <w:pStyle w:val="ConsPlusNormal"/>
              <w:jc w:val="center"/>
            </w:pPr>
            <w:r>
              <w:t>рублей</w:t>
            </w:r>
          </w:p>
        </w:tc>
        <w:tc>
          <w:tcPr>
            <w:tcW w:w="1587" w:type="dxa"/>
          </w:tcPr>
          <w:p w14:paraId="5E1FCEE4" w14:textId="77777777" w:rsidR="009D7500" w:rsidRDefault="009D7500">
            <w:pPr>
              <w:pStyle w:val="ConsPlusNormal"/>
              <w:jc w:val="center"/>
            </w:pPr>
            <w:r>
              <w:t>тыс. рублей</w:t>
            </w:r>
          </w:p>
        </w:tc>
      </w:tr>
      <w:tr w:rsidR="009D7500" w14:paraId="0E4D4963" w14:textId="77777777">
        <w:tc>
          <w:tcPr>
            <w:tcW w:w="3118" w:type="dxa"/>
          </w:tcPr>
          <w:p w14:paraId="09CD84B4" w14:textId="77777777" w:rsidR="009D7500" w:rsidRDefault="009D7500">
            <w:pPr>
              <w:pStyle w:val="ConsPlusNormal"/>
              <w:jc w:val="center"/>
            </w:pPr>
            <w:r>
              <w:t>1</w:t>
            </w:r>
          </w:p>
        </w:tc>
        <w:tc>
          <w:tcPr>
            <w:tcW w:w="1020" w:type="dxa"/>
          </w:tcPr>
          <w:p w14:paraId="2C6896E7" w14:textId="77777777" w:rsidR="009D7500" w:rsidRDefault="009D7500">
            <w:pPr>
              <w:pStyle w:val="ConsPlusNormal"/>
              <w:jc w:val="center"/>
            </w:pPr>
            <w:r>
              <w:t>2</w:t>
            </w:r>
          </w:p>
        </w:tc>
        <w:tc>
          <w:tcPr>
            <w:tcW w:w="1984" w:type="dxa"/>
          </w:tcPr>
          <w:p w14:paraId="4371E785" w14:textId="77777777" w:rsidR="009D7500" w:rsidRDefault="009D7500">
            <w:pPr>
              <w:pStyle w:val="ConsPlusNormal"/>
              <w:jc w:val="center"/>
            </w:pPr>
            <w:r>
              <w:t>3</w:t>
            </w:r>
          </w:p>
        </w:tc>
        <w:tc>
          <w:tcPr>
            <w:tcW w:w="1928" w:type="dxa"/>
          </w:tcPr>
          <w:p w14:paraId="03CBBDB9" w14:textId="77777777" w:rsidR="009D7500" w:rsidRDefault="009D7500">
            <w:pPr>
              <w:pStyle w:val="ConsPlusNormal"/>
              <w:jc w:val="center"/>
            </w:pPr>
            <w:r>
              <w:t>4</w:t>
            </w:r>
          </w:p>
        </w:tc>
        <w:tc>
          <w:tcPr>
            <w:tcW w:w="1928" w:type="dxa"/>
          </w:tcPr>
          <w:p w14:paraId="3A3A24F8" w14:textId="77777777" w:rsidR="009D7500" w:rsidRDefault="009D7500">
            <w:pPr>
              <w:pStyle w:val="ConsPlusNormal"/>
              <w:jc w:val="center"/>
            </w:pPr>
            <w:r>
              <w:t>5</w:t>
            </w:r>
          </w:p>
        </w:tc>
        <w:tc>
          <w:tcPr>
            <w:tcW w:w="2041" w:type="dxa"/>
          </w:tcPr>
          <w:p w14:paraId="63A911DD" w14:textId="77777777" w:rsidR="009D7500" w:rsidRDefault="009D7500">
            <w:pPr>
              <w:pStyle w:val="ConsPlusNormal"/>
              <w:jc w:val="center"/>
            </w:pPr>
            <w:r>
              <w:t>6</w:t>
            </w:r>
          </w:p>
        </w:tc>
        <w:tc>
          <w:tcPr>
            <w:tcW w:w="1587" w:type="dxa"/>
          </w:tcPr>
          <w:p w14:paraId="681F27F8" w14:textId="77777777" w:rsidR="009D7500" w:rsidRDefault="009D7500">
            <w:pPr>
              <w:pStyle w:val="ConsPlusNormal"/>
              <w:jc w:val="center"/>
            </w:pPr>
            <w:r>
              <w:t>7</w:t>
            </w:r>
          </w:p>
        </w:tc>
      </w:tr>
      <w:tr w:rsidR="009D7500" w14:paraId="665ECF5D" w14:textId="77777777">
        <w:tc>
          <w:tcPr>
            <w:tcW w:w="3118" w:type="dxa"/>
          </w:tcPr>
          <w:p w14:paraId="46050AD8" w14:textId="77777777" w:rsidR="009D7500" w:rsidRDefault="009D7500">
            <w:pPr>
              <w:pStyle w:val="ConsPlusNormal"/>
            </w:pPr>
            <w:r>
              <w:t>Медицинская помощь в рамках территориальной программы ОМС:</w:t>
            </w:r>
          </w:p>
        </w:tc>
        <w:tc>
          <w:tcPr>
            <w:tcW w:w="1020" w:type="dxa"/>
          </w:tcPr>
          <w:p w14:paraId="4A7DDCEE" w14:textId="77777777" w:rsidR="009D7500" w:rsidRDefault="009D7500">
            <w:pPr>
              <w:pStyle w:val="ConsPlusNormal"/>
              <w:jc w:val="center"/>
            </w:pPr>
            <w:bookmarkStart w:id="84" w:name="P4121"/>
            <w:bookmarkEnd w:id="84"/>
            <w:r>
              <w:t>1</w:t>
            </w:r>
          </w:p>
        </w:tc>
        <w:tc>
          <w:tcPr>
            <w:tcW w:w="1984" w:type="dxa"/>
          </w:tcPr>
          <w:p w14:paraId="599175D8" w14:textId="77777777" w:rsidR="009D7500" w:rsidRDefault="009D7500">
            <w:pPr>
              <w:pStyle w:val="ConsPlusNormal"/>
            </w:pPr>
          </w:p>
        </w:tc>
        <w:tc>
          <w:tcPr>
            <w:tcW w:w="1928" w:type="dxa"/>
          </w:tcPr>
          <w:p w14:paraId="3C62C213" w14:textId="77777777" w:rsidR="009D7500" w:rsidRDefault="009D7500">
            <w:pPr>
              <w:pStyle w:val="ConsPlusNormal"/>
              <w:jc w:val="center"/>
            </w:pPr>
            <w:r>
              <w:t>X</w:t>
            </w:r>
          </w:p>
        </w:tc>
        <w:tc>
          <w:tcPr>
            <w:tcW w:w="1928" w:type="dxa"/>
          </w:tcPr>
          <w:p w14:paraId="33BC2E3E" w14:textId="77777777" w:rsidR="009D7500" w:rsidRDefault="009D7500">
            <w:pPr>
              <w:pStyle w:val="ConsPlusNormal"/>
              <w:jc w:val="center"/>
            </w:pPr>
            <w:r>
              <w:t>X</w:t>
            </w:r>
          </w:p>
        </w:tc>
        <w:tc>
          <w:tcPr>
            <w:tcW w:w="2041" w:type="dxa"/>
          </w:tcPr>
          <w:p w14:paraId="5546C41C" w14:textId="77777777" w:rsidR="009D7500" w:rsidRDefault="009D7500">
            <w:pPr>
              <w:pStyle w:val="ConsPlusNormal"/>
              <w:jc w:val="center"/>
            </w:pPr>
            <w:r>
              <w:t>25280,5</w:t>
            </w:r>
          </w:p>
        </w:tc>
        <w:tc>
          <w:tcPr>
            <w:tcW w:w="1587" w:type="dxa"/>
          </w:tcPr>
          <w:p w14:paraId="16DE39DF" w14:textId="77777777" w:rsidR="009D7500" w:rsidRDefault="009D7500">
            <w:pPr>
              <w:pStyle w:val="ConsPlusNormal"/>
              <w:jc w:val="center"/>
            </w:pPr>
            <w:r>
              <w:t>108684558,9</w:t>
            </w:r>
          </w:p>
        </w:tc>
      </w:tr>
      <w:tr w:rsidR="009D7500" w14:paraId="3F9EDF28" w14:textId="77777777">
        <w:tc>
          <w:tcPr>
            <w:tcW w:w="3118" w:type="dxa"/>
          </w:tcPr>
          <w:p w14:paraId="5E461B32" w14:textId="77777777" w:rsidR="009D7500" w:rsidRDefault="009D7500">
            <w:pPr>
              <w:pStyle w:val="ConsPlusNormal"/>
            </w:pPr>
            <w:r>
              <w:t xml:space="preserve">1. Скорая, в том числе скорая специализированная, медицинская помощь (сумма </w:t>
            </w:r>
            <w:hyperlink w:anchor="P4582">
              <w:r>
                <w:rPr>
                  <w:color w:val="0000FF"/>
                </w:rPr>
                <w:t>строк 12</w:t>
              </w:r>
            </w:hyperlink>
            <w:r>
              <w:t xml:space="preserve"> + </w:t>
            </w:r>
            <w:hyperlink w:anchor="P4973">
              <w:r>
                <w:rPr>
                  <w:color w:val="0000FF"/>
                </w:rPr>
                <w:t>20</w:t>
              </w:r>
            </w:hyperlink>
            <w:r>
              <w:t xml:space="preserve"> + </w:t>
            </w:r>
            <w:hyperlink w:anchor="P5365">
              <w:r>
                <w:rPr>
                  <w:color w:val="0000FF"/>
                </w:rPr>
                <w:t>28</w:t>
              </w:r>
            </w:hyperlink>
            <w:r>
              <w:t>)</w:t>
            </w:r>
          </w:p>
        </w:tc>
        <w:tc>
          <w:tcPr>
            <w:tcW w:w="1020" w:type="dxa"/>
          </w:tcPr>
          <w:p w14:paraId="428E2308" w14:textId="77777777" w:rsidR="009D7500" w:rsidRDefault="009D7500">
            <w:pPr>
              <w:pStyle w:val="ConsPlusNormal"/>
              <w:jc w:val="center"/>
            </w:pPr>
            <w:r>
              <w:t>2</w:t>
            </w:r>
          </w:p>
        </w:tc>
        <w:tc>
          <w:tcPr>
            <w:tcW w:w="1984" w:type="dxa"/>
          </w:tcPr>
          <w:p w14:paraId="61E2C9E3" w14:textId="77777777" w:rsidR="009D7500" w:rsidRDefault="009D7500">
            <w:pPr>
              <w:pStyle w:val="ConsPlusNormal"/>
              <w:jc w:val="center"/>
            </w:pPr>
            <w:r>
              <w:t>вызовов</w:t>
            </w:r>
          </w:p>
        </w:tc>
        <w:tc>
          <w:tcPr>
            <w:tcW w:w="1928" w:type="dxa"/>
          </w:tcPr>
          <w:p w14:paraId="5467FD74" w14:textId="77777777" w:rsidR="009D7500" w:rsidRDefault="009D7500">
            <w:pPr>
              <w:pStyle w:val="ConsPlusNormal"/>
              <w:jc w:val="center"/>
            </w:pPr>
            <w:r>
              <w:t>0,261000</w:t>
            </w:r>
          </w:p>
        </w:tc>
        <w:tc>
          <w:tcPr>
            <w:tcW w:w="1928" w:type="dxa"/>
          </w:tcPr>
          <w:p w14:paraId="34732BE0" w14:textId="77777777" w:rsidR="009D7500" w:rsidRDefault="009D7500">
            <w:pPr>
              <w:pStyle w:val="ConsPlusNormal"/>
              <w:jc w:val="center"/>
            </w:pPr>
            <w:r>
              <w:t>5666,5</w:t>
            </w:r>
          </w:p>
        </w:tc>
        <w:tc>
          <w:tcPr>
            <w:tcW w:w="2041" w:type="dxa"/>
          </w:tcPr>
          <w:p w14:paraId="4166F6F5" w14:textId="77777777" w:rsidR="009D7500" w:rsidRDefault="009D7500">
            <w:pPr>
              <w:pStyle w:val="ConsPlusNormal"/>
              <w:jc w:val="center"/>
            </w:pPr>
            <w:r>
              <w:t>1479,0</w:t>
            </w:r>
          </w:p>
        </w:tc>
        <w:tc>
          <w:tcPr>
            <w:tcW w:w="1587" w:type="dxa"/>
          </w:tcPr>
          <w:p w14:paraId="261CF2E4" w14:textId="77777777" w:rsidR="009D7500" w:rsidRDefault="009D7500">
            <w:pPr>
              <w:pStyle w:val="ConsPlusNormal"/>
              <w:jc w:val="center"/>
            </w:pPr>
            <w:r>
              <w:t>6358255,0</w:t>
            </w:r>
          </w:p>
        </w:tc>
      </w:tr>
      <w:tr w:rsidR="009D7500" w14:paraId="05B455D2" w14:textId="77777777">
        <w:tc>
          <w:tcPr>
            <w:tcW w:w="3118" w:type="dxa"/>
          </w:tcPr>
          <w:p w14:paraId="4CE3E290" w14:textId="77777777" w:rsidR="009D7500" w:rsidRDefault="009D7500">
            <w:pPr>
              <w:pStyle w:val="ConsPlusNormal"/>
            </w:pPr>
            <w:r>
              <w:t>2. Первичная медико-санитарная помощь, за исключением медицинской реабилитации</w:t>
            </w:r>
          </w:p>
        </w:tc>
        <w:tc>
          <w:tcPr>
            <w:tcW w:w="1020" w:type="dxa"/>
          </w:tcPr>
          <w:p w14:paraId="5D7790C4" w14:textId="77777777" w:rsidR="009D7500" w:rsidRDefault="009D7500">
            <w:pPr>
              <w:pStyle w:val="ConsPlusNormal"/>
              <w:jc w:val="center"/>
            </w:pPr>
            <w:r>
              <w:t>3</w:t>
            </w:r>
          </w:p>
        </w:tc>
        <w:tc>
          <w:tcPr>
            <w:tcW w:w="1984" w:type="dxa"/>
          </w:tcPr>
          <w:p w14:paraId="4EF9A2F7" w14:textId="77777777" w:rsidR="009D7500" w:rsidRDefault="009D7500">
            <w:pPr>
              <w:pStyle w:val="ConsPlusNormal"/>
              <w:jc w:val="center"/>
            </w:pPr>
            <w:r>
              <w:t>X</w:t>
            </w:r>
          </w:p>
        </w:tc>
        <w:tc>
          <w:tcPr>
            <w:tcW w:w="1928" w:type="dxa"/>
          </w:tcPr>
          <w:p w14:paraId="59EDCFEC" w14:textId="77777777" w:rsidR="009D7500" w:rsidRDefault="009D7500">
            <w:pPr>
              <w:pStyle w:val="ConsPlusNormal"/>
              <w:jc w:val="center"/>
            </w:pPr>
            <w:r>
              <w:t>X</w:t>
            </w:r>
          </w:p>
        </w:tc>
        <w:tc>
          <w:tcPr>
            <w:tcW w:w="1928" w:type="dxa"/>
          </w:tcPr>
          <w:p w14:paraId="134E63AF" w14:textId="77777777" w:rsidR="009D7500" w:rsidRDefault="009D7500">
            <w:pPr>
              <w:pStyle w:val="ConsPlusNormal"/>
              <w:jc w:val="center"/>
            </w:pPr>
            <w:r>
              <w:t>X</w:t>
            </w:r>
          </w:p>
        </w:tc>
        <w:tc>
          <w:tcPr>
            <w:tcW w:w="2041" w:type="dxa"/>
          </w:tcPr>
          <w:p w14:paraId="4152E6F9" w14:textId="77777777" w:rsidR="009D7500" w:rsidRDefault="009D7500">
            <w:pPr>
              <w:pStyle w:val="ConsPlusNormal"/>
              <w:jc w:val="center"/>
            </w:pPr>
            <w:r>
              <w:t>9589,8</w:t>
            </w:r>
          </w:p>
        </w:tc>
        <w:tc>
          <w:tcPr>
            <w:tcW w:w="1587" w:type="dxa"/>
          </w:tcPr>
          <w:p w14:paraId="2473B35A" w14:textId="77777777" w:rsidR="009D7500" w:rsidRDefault="009D7500">
            <w:pPr>
              <w:pStyle w:val="ConsPlusNormal"/>
              <w:jc w:val="center"/>
            </w:pPr>
            <w:r>
              <w:t>41228027,9</w:t>
            </w:r>
          </w:p>
        </w:tc>
      </w:tr>
      <w:tr w:rsidR="009D7500" w14:paraId="00B8AA1E" w14:textId="77777777">
        <w:tc>
          <w:tcPr>
            <w:tcW w:w="3118" w:type="dxa"/>
          </w:tcPr>
          <w:p w14:paraId="724D0FC2" w14:textId="77777777" w:rsidR="009D7500" w:rsidRDefault="009D7500">
            <w:pPr>
              <w:pStyle w:val="ConsPlusNormal"/>
            </w:pPr>
            <w:r>
              <w:t>2.1. В амбулаторных условиях:</w:t>
            </w:r>
          </w:p>
        </w:tc>
        <w:tc>
          <w:tcPr>
            <w:tcW w:w="1020" w:type="dxa"/>
          </w:tcPr>
          <w:p w14:paraId="116287B5" w14:textId="77777777" w:rsidR="009D7500" w:rsidRDefault="009D7500">
            <w:pPr>
              <w:pStyle w:val="ConsPlusNormal"/>
              <w:jc w:val="center"/>
            </w:pPr>
            <w:r>
              <w:t>4</w:t>
            </w:r>
          </w:p>
        </w:tc>
        <w:tc>
          <w:tcPr>
            <w:tcW w:w="1984" w:type="dxa"/>
          </w:tcPr>
          <w:p w14:paraId="0BFCD28B" w14:textId="77777777" w:rsidR="009D7500" w:rsidRDefault="009D7500">
            <w:pPr>
              <w:pStyle w:val="ConsPlusNormal"/>
              <w:jc w:val="center"/>
            </w:pPr>
            <w:r>
              <w:t>X</w:t>
            </w:r>
          </w:p>
        </w:tc>
        <w:tc>
          <w:tcPr>
            <w:tcW w:w="1928" w:type="dxa"/>
          </w:tcPr>
          <w:p w14:paraId="7D25E347" w14:textId="77777777" w:rsidR="009D7500" w:rsidRDefault="009D7500">
            <w:pPr>
              <w:pStyle w:val="ConsPlusNormal"/>
              <w:jc w:val="center"/>
            </w:pPr>
            <w:r>
              <w:t>X</w:t>
            </w:r>
          </w:p>
        </w:tc>
        <w:tc>
          <w:tcPr>
            <w:tcW w:w="1928" w:type="dxa"/>
          </w:tcPr>
          <w:p w14:paraId="318D1141" w14:textId="77777777" w:rsidR="009D7500" w:rsidRDefault="009D7500">
            <w:pPr>
              <w:pStyle w:val="ConsPlusNormal"/>
              <w:jc w:val="center"/>
            </w:pPr>
            <w:r>
              <w:t>X</w:t>
            </w:r>
          </w:p>
        </w:tc>
        <w:tc>
          <w:tcPr>
            <w:tcW w:w="2041" w:type="dxa"/>
          </w:tcPr>
          <w:p w14:paraId="0BDBCB33" w14:textId="77777777" w:rsidR="009D7500" w:rsidRDefault="009D7500">
            <w:pPr>
              <w:pStyle w:val="ConsPlusNormal"/>
              <w:jc w:val="center"/>
            </w:pPr>
            <w:r>
              <w:t>9589,8</w:t>
            </w:r>
          </w:p>
        </w:tc>
        <w:tc>
          <w:tcPr>
            <w:tcW w:w="1587" w:type="dxa"/>
          </w:tcPr>
          <w:p w14:paraId="0A0F1C2D" w14:textId="77777777" w:rsidR="009D7500" w:rsidRDefault="009D7500">
            <w:pPr>
              <w:pStyle w:val="ConsPlusNormal"/>
              <w:jc w:val="center"/>
            </w:pPr>
            <w:r>
              <w:t>41228027,9</w:t>
            </w:r>
          </w:p>
        </w:tc>
      </w:tr>
      <w:tr w:rsidR="009D7500" w14:paraId="734C41A6" w14:textId="77777777">
        <w:tc>
          <w:tcPr>
            <w:tcW w:w="3118" w:type="dxa"/>
          </w:tcPr>
          <w:p w14:paraId="4762E41D" w14:textId="77777777" w:rsidR="009D7500" w:rsidRDefault="009D7500">
            <w:pPr>
              <w:pStyle w:val="ConsPlusNormal"/>
            </w:pPr>
            <w:r>
              <w:t xml:space="preserve">2.1.1. Для проведения профилактических медицинских осмотров (сумма </w:t>
            </w:r>
            <w:hyperlink w:anchor="P4603">
              <w:r>
                <w:rPr>
                  <w:color w:val="0000FF"/>
                </w:rPr>
                <w:t>строк 14.1</w:t>
              </w:r>
            </w:hyperlink>
            <w:r>
              <w:t xml:space="preserve"> + </w:t>
            </w:r>
            <w:hyperlink w:anchor="P4994">
              <w:r>
                <w:rPr>
                  <w:color w:val="0000FF"/>
                </w:rPr>
                <w:t>22.1</w:t>
              </w:r>
            </w:hyperlink>
            <w:r>
              <w:t xml:space="preserve"> + </w:t>
            </w:r>
            <w:hyperlink w:anchor="P5386">
              <w:r>
                <w:rPr>
                  <w:color w:val="0000FF"/>
                </w:rPr>
                <w:t>30.1</w:t>
              </w:r>
            </w:hyperlink>
            <w:r>
              <w:t>)</w:t>
            </w:r>
          </w:p>
        </w:tc>
        <w:tc>
          <w:tcPr>
            <w:tcW w:w="1020" w:type="dxa"/>
          </w:tcPr>
          <w:p w14:paraId="37D6149D" w14:textId="77777777" w:rsidR="009D7500" w:rsidRDefault="009D7500">
            <w:pPr>
              <w:pStyle w:val="ConsPlusNormal"/>
              <w:jc w:val="center"/>
            </w:pPr>
            <w:r>
              <w:t>4.1</w:t>
            </w:r>
          </w:p>
        </w:tc>
        <w:tc>
          <w:tcPr>
            <w:tcW w:w="1984" w:type="dxa"/>
          </w:tcPr>
          <w:p w14:paraId="2AE19571" w14:textId="77777777" w:rsidR="009D7500" w:rsidRDefault="009D7500">
            <w:pPr>
              <w:pStyle w:val="ConsPlusNormal"/>
              <w:jc w:val="center"/>
            </w:pPr>
            <w:r>
              <w:t>комплексных посещений</w:t>
            </w:r>
          </w:p>
        </w:tc>
        <w:tc>
          <w:tcPr>
            <w:tcW w:w="1928" w:type="dxa"/>
          </w:tcPr>
          <w:p w14:paraId="2B2ED1B1" w14:textId="77777777" w:rsidR="009D7500" w:rsidRDefault="009D7500">
            <w:pPr>
              <w:pStyle w:val="ConsPlusNormal"/>
              <w:jc w:val="center"/>
            </w:pPr>
            <w:r>
              <w:t>0,260168</w:t>
            </w:r>
          </w:p>
        </w:tc>
        <w:tc>
          <w:tcPr>
            <w:tcW w:w="1928" w:type="dxa"/>
          </w:tcPr>
          <w:p w14:paraId="3E2F2B46" w14:textId="77777777" w:rsidR="009D7500" w:rsidRDefault="009D7500">
            <w:pPr>
              <w:pStyle w:val="ConsPlusNormal"/>
              <w:jc w:val="center"/>
            </w:pPr>
            <w:r>
              <w:t>2900,9</w:t>
            </w:r>
          </w:p>
        </w:tc>
        <w:tc>
          <w:tcPr>
            <w:tcW w:w="2041" w:type="dxa"/>
          </w:tcPr>
          <w:p w14:paraId="329BEA35" w14:textId="77777777" w:rsidR="009D7500" w:rsidRDefault="009D7500">
            <w:pPr>
              <w:pStyle w:val="ConsPlusNormal"/>
              <w:jc w:val="center"/>
            </w:pPr>
            <w:r>
              <w:t>754,7</w:t>
            </w:r>
          </w:p>
        </w:tc>
        <w:tc>
          <w:tcPr>
            <w:tcW w:w="1587" w:type="dxa"/>
          </w:tcPr>
          <w:p w14:paraId="2274BB90" w14:textId="77777777" w:rsidR="009D7500" w:rsidRDefault="009D7500">
            <w:pPr>
              <w:pStyle w:val="ConsPlusNormal"/>
              <w:jc w:val="center"/>
            </w:pPr>
            <w:r>
              <w:t>3244659,6</w:t>
            </w:r>
          </w:p>
        </w:tc>
      </w:tr>
      <w:tr w:rsidR="009D7500" w14:paraId="3949D161" w14:textId="77777777">
        <w:tc>
          <w:tcPr>
            <w:tcW w:w="3118" w:type="dxa"/>
          </w:tcPr>
          <w:p w14:paraId="4F7F824D" w14:textId="77777777" w:rsidR="009D7500" w:rsidRDefault="009D7500">
            <w:pPr>
              <w:pStyle w:val="ConsPlusNormal"/>
            </w:pPr>
            <w:r>
              <w:lastRenderedPageBreak/>
              <w:t>2.1.2. Для проведения диспансеризации, всего</w:t>
            </w:r>
          </w:p>
          <w:p w14:paraId="69B6ADB2" w14:textId="77777777" w:rsidR="009D7500" w:rsidRDefault="009D7500">
            <w:pPr>
              <w:pStyle w:val="ConsPlusNormal"/>
            </w:pPr>
            <w:r>
              <w:t xml:space="preserve">(сумма </w:t>
            </w:r>
            <w:hyperlink w:anchor="P4610">
              <w:r>
                <w:rPr>
                  <w:color w:val="0000FF"/>
                </w:rPr>
                <w:t>строк 14.2</w:t>
              </w:r>
            </w:hyperlink>
            <w:r>
              <w:t xml:space="preserve"> + </w:t>
            </w:r>
            <w:hyperlink w:anchor="P5002">
              <w:r>
                <w:rPr>
                  <w:color w:val="0000FF"/>
                </w:rPr>
                <w:t>22.2</w:t>
              </w:r>
            </w:hyperlink>
            <w:r>
              <w:t xml:space="preserve"> + </w:t>
            </w:r>
            <w:hyperlink w:anchor="P5394">
              <w:r>
                <w:rPr>
                  <w:color w:val="0000FF"/>
                </w:rPr>
                <w:t>30.2</w:t>
              </w:r>
            </w:hyperlink>
            <w:r>
              <w:t>)</w:t>
            </w:r>
          </w:p>
          <w:p w14:paraId="20326AD2" w14:textId="77777777" w:rsidR="009D7500" w:rsidRDefault="009D7500">
            <w:pPr>
              <w:pStyle w:val="ConsPlusNormal"/>
            </w:pPr>
            <w:r>
              <w:t>в том числе:</w:t>
            </w:r>
          </w:p>
        </w:tc>
        <w:tc>
          <w:tcPr>
            <w:tcW w:w="1020" w:type="dxa"/>
          </w:tcPr>
          <w:p w14:paraId="4938B602" w14:textId="77777777" w:rsidR="009D7500" w:rsidRDefault="009D7500">
            <w:pPr>
              <w:pStyle w:val="ConsPlusNormal"/>
              <w:jc w:val="center"/>
            </w:pPr>
            <w:r>
              <w:t>4.2</w:t>
            </w:r>
          </w:p>
        </w:tc>
        <w:tc>
          <w:tcPr>
            <w:tcW w:w="1984" w:type="dxa"/>
          </w:tcPr>
          <w:p w14:paraId="1FAB3BA7" w14:textId="77777777" w:rsidR="009D7500" w:rsidRDefault="009D7500">
            <w:pPr>
              <w:pStyle w:val="ConsPlusNormal"/>
              <w:jc w:val="center"/>
            </w:pPr>
            <w:r>
              <w:t>комплексных посещений</w:t>
            </w:r>
          </w:p>
        </w:tc>
        <w:tc>
          <w:tcPr>
            <w:tcW w:w="1928" w:type="dxa"/>
          </w:tcPr>
          <w:p w14:paraId="071C2FBE" w14:textId="77777777" w:rsidR="009D7500" w:rsidRDefault="009D7500">
            <w:pPr>
              <w:pStyle w:val="ConsPlusNormal"/>
              <w:jc w:val="center"/>
            </w:pPr>
            <w:r>
              <w:t>0,391342</w:t>
            </w:r>
          </w:p>
        </w:tc>
        <w:tc>
          <w:tcPr>
            <w:tcW w:w="1928" w:type="dxa"/>
          </w:tcPr>
          <w:p w14:paraId="5F6036BB" w14:textId="77777777" w:rsidR="009D7500" w:rsidRDefault="009D7500">
            <w:pPr>
              <w:pStyle w:val="ConsPlusNormal"/>
              <w:jc w:val="center"/>
            </w:pPr>
            <w:r>
              <w:t>3576,5</w:t>
            </w:r>
          </w:p>
        </w:tc>
        <w:tc>
          <w:tcPr>
            <w:tcW w:w="2041" w:type="dxa"/>
          </w:tcPr>
          <w:p w14:paraId="0920924E" w14:textId="77777777" w:rsidR="009D7500" w:rsidRDefault="009D7500">
            <w:pPr>
              <w:pStyle w:val="ConsPlusNormal"/>
              <w:jc w:val="center"/>
            </w:pPr>
            <w:r>
              <w:t>1399,7</w:t>
            </w:r>
          </w:p>
        </w:tc>
        <w:tc>
          <w:tcPr>
            <w:tcW w:w="1587" w:type="dxa"/>
          </w:tcPr>
          <w:p w14:paraId="4199832B" w14:textId="77777777" w:rsidR="009D7500" w:rsidRDefault="009D7500">
            <w:pPr>
              <w:pStyle w:val="ConsPlusNormal"/>
              <w:jc w:val="center"/>
            </w:pPr>
            <w:r>
              <w:t>6017287,6</w:t>
            </w:r>
          </w:p>
        </w:tc>
      </w:tr>
      <w:tr w:rsidR="009D7500" w14:paraId="222B66EF" w14:textId="77777777">
        <w:tc>
          <w:tcPr>
            <w:tcW w:w="3118" w:type="dxa"/>
          </w:tcPr>
          <w:p w14:paraId="5FF23806" w14:textId="77777777" w:rsidR="009D7500" w:rsidRDefault="009D7500">
            <w:pPr>
              <w:pStyle w:val="ConsPlusNormal"/>
            </w:pPr>
            <w:r>
              <w:t xml:space="preserve">для проведения углубленной диспансеризации (сумма </w:t>
            </w:r>
            <w:hyperlink w:anchor="P4617">
              <w:r>
                <w:rPr>
                  <w:color w:val="0000FF"/>
                </w:rPr>
                <w:t>строк 14.2.1</w:t>
              </w:r>
            </w:hyperlink>
            <w:r>
              <w:t xml:space="preserve"> + </w:t>
            </w:r>
            <w:hyperlink w:anchor="P5009">
              <w:r>
                <w:rPr>
                  <w:color w:val="0000FF"/>
                </w:rPr>
                <w:t>22.2.1</w:t>
              </w:r>
            </w:hyperlink>
            <w:r>
              <w:t xml:space="preserve"> + </w:t>
            </w:r>
            <w:hyperlink w:anchor="P5401">
              <w:r>
                <w:rPr>
                  <w:color w:val="0000FF"/>
                </w:rPr>
                <w:t>30.2.1</w:t>
              </w:r>
            </w:hyperlink>
            <w:r>
              <w:t>)</w:t>
            </w:r>
          </w:p>
        </w:tc>
        <w:tc>
          <w:tcPr>
            <w:tcW w:w="1020" w:type="dxa"/>
          </w:tcPr>
          <w:p w14:paraId="6A5C2A73" w14:textId="77777777" w:rsidR="009D7500" w:rsidRDefault="009D7500">
            <w:pPr>
              <w:pStyle w:val="ConsPlusNormal"/>
              <w:jc w:val="center"/>
            </w:pPr>
            <w:r>
              <w:t>4.2.1</w:t>
            </w:r>
          </w:p>
        </w:tc>
        <w:tc>
          <w:tcPr>
            <w:tcW w:w="1984" w:type="dxa"/>
          </w:tcPr>
          <w:p w14:paraId="6CD569AC" w14:textId="77777777" w:rsidR="009D7500" w:rsidRDefault="009D7500">
            <w:pPr>
              <w:pStyle w:val="ConsPlusNormal"/>
              <w:jc w:val="center"/>
            </w:pPr>
            <w:r>
              <w:t>комплексных посещений</w:t>
            </w:r>
          </w:p>
        </w:tc>
        <w:tc>
          <w:tcPr>
            <w:tcW w:w="1928" w:type="dxa"/>
          </w:tcPr>
          <w:p w14:paraId="5243DAE7" w14:textId="77777777" w:rsidR="009D7500" w:rsidRDefault="009D7500">
            <w:pPr>
              <w:pStyle w:val="ConsPlusNormal"/>
              <w:jc w:val="center"/>
            </w:pPr>
            <w:r>
              <w:t>0,002167</w:t>
            </w:r>
          </w:p>
        </w:tc>
        <w:tc>
          <w:tcPr>
            <w:tcW w:w="1928" w:type="dxa"/>
          </w:tcPr>
          <w:p w14:paraId="1031ADA8" w14:textId="77777777" w:rsidR="009D7500" w:rsidRDefault="009D7500">
            <w:pPr>
              <w:pStyle w:val="ConsPlusNormal"/>
              <w:jc w:val="center"/>
            </w:pPr>
            <w:r>
              <w:t>2610,4</w:t>
            </w:r>
          </w:p>
        </w:tc>
        <w:tc>
          <w:tcPr>
            <w:tcW w:w="2041" w:type="dxa"/>
          </w:tcPr>
          <w:p w14:paraId="5CDFC26C" w14:textId="77777777" w:rsidR="009D7500" w:rsidRDefault="009D7500">
            <w:pPr>
              <w:pStyle w:val="ConsPlusNormal"/>
              <w:jc w:val="center"/>
            </w:pPr>
            <w:r>
              <w:t>5,7</w:t>
            </w:r>
          </w:p>
        </w:tc>
        <w:tc>
          <w:tcPr>
            <w:tcW w:w="1587" w:type="dxa"/>
          </w:tcPr>
          <w:p w14:paraId="0F329283" w14:textId="77777777" w:rsidR="009D7500" w:rsidRDefault="009D7500">
            <w:pPr>
              <w:pStyle w:val="ConsPlusNormal"/>
              <w:jc w:val="center"/>
            </w:pPr>
            <w:r>
              <w:t>24321,1</w:t>
            </w:r>
          </w:p>
        </w:tc>
      </w:tr>
      <w:tr w:rsidR="009D7500" w14:paraId="2E57ACB4" w14:textId="77777777">
        <w:tc>
          <w:tcPr>
            <w:tcW w:w="3118" w:type="dxa"/>
          </w:tcPr>
          <w:p w14:paraId="7618B344" w14:textId="77777777" w:rsidR="009D7500" w:rsidRDefault="009D7500">
            <w:pPr>
              <w:pStyle w:val="ConsPlusNormal"/>
            </w:pPr>
            <w:r>
              <w:t xml:space="preserve">2.1.3. Для проведения диспансеризации по оценке репродуктивного здоровья женщин и мужчин (сумма </w:t>
            </w:r>
            <w:hyperlink w:anchor="P4624">
              <w:r>
                <w:rPr>
                  <w:color w:val="0000FF"/>
                </w:rPr>
                <w:t>строк 14.3</w:t>
              </w:r>
            </w:hyperlink>
            <w:r>
              <w:t xml:space="preserve"> + </w:t>
            </w:r>
            <w:hyperlink w:anchor="P5016">
              <w:r>
                <w:rPr>
                  <w:color w:val="0000FF"/>
                </w:rPr>
                <w:t>22.3</w:t>
              </w:r>
            </w:hyperlink>
            <w:r>
              <w:t xml:space="preserve"> + </w:t>
            </w:r>
            <w:hyperlink w:anchor="P5408">
              <w:r>
                <w:rPr>
                  <w:color w:val="0000FF"/>
                </w:rPr>
                <w:t>30.3</w:t>
              </w:r>
            </w:hyperlink>
            <w:r>
              <w:t>)</w:t>
            </w:r>
          </w:p>
        </w:tc>
        <w:tc>
          <w:tcPr>
            <w:tcW w:w="1020" w:type="dxa"/>
          </w:tcPr>
          <w:p w14:paraId="2CA22CBE" w14:textId="77777777" w:rsidR="009D7500" w:rsidRDefault="009D7500">
            <w:pPr>
              <w:pStyle w:val="ConsPlusNormal"/>
              <w:jc w:val="center"/>
            </w:pPr>
            <w:r>
              <w:t>4.3</w:t>
            </w:r>
          </w:p>
        </w:tc>
        <w:tc>
          <w:tcPr>
            <w:tcW w:w="1984" w:type="dxa"/>
          </w:tcPr>
          <w:p w14:paraId="649B445F" w14:textId="77777777" w:rsidR="009D7500" w:rsidRDefault="009D7500">
            <w:pPr>
              <w:pStyle w:val="ConsPlusNormal"/>
              <w:jc w:val="center"/>
            </w:pPr>
            <w:r>
              <w:t>комплексных посещений</w:t>
            </w:r>
          </w:p>
        </w:tc>
        <w:tc>
          <w:tcPr>
            <w:tcW w:w="1928" w:type="dxa"/>
          </w:tcPr>
          <w:p w14:paraId="339AD810" w14:textId="77777777" w:rsidR="009D7500" w:rsidRDefault="009D7500">
            <w:pPr>
              <w:pStyle w:val="ConsPlusNormal"/>
              <w:jc w:val="center"/>
            </w:pPr>
            <w:r>
              <w:t>0,145709</w:t>
            </w:r>
          </w:p>
        </w:tc>
        <w:tc>
          <w:tcPr>
            <w:tcW w:w="1928" w:type="dxa"/>
          </w:tcPr>
          <w:p w14:paraId="565FB8B3" w14:textId="77777777" w:rsidR="009D7500" w:rsidRDefault="009D7500">
            <w:pPr>
              <w:pStyle w:val="ConsPlusNormal"/>
              <w:jc w:val="center"/>
            </w:pPr>
            <w:r>
              <w:t>2149,2</w:t>
            </w:r>
          </w:p>
        </w:tc>
        <w:tc>
          <w:tcPr>
            <w:tcW w:w="2041" w:type="dxa"/>
          </w:tcPr>
          <w:p w14:paraId="313D9188" w14:textId="77777777" w:rsidR="009D7500" w:rsidRDefault="009D7500">
            <w:pPr>
              <w:pStyle w:val="ConsPlusNormal"/>
              <w:jc w:val="center"/>
            </w:pPr>
            <w:r>
              <w:t>313,2</w:t>
            </w:r>
          </w:p>
        </w:tc>
        <w:tc>
          <w:tcPr>
            <w:tcW w:w="1587" w:type="dxa"/>
          </w:tcPr>
          <w:p w14:paraId="2204D477" w14:textId="77777777" w:rsidR="009D7500" w:rsidRDefault="009D7500">
            <w:pPr>
              <w:pStyle w:val="ConsPlusNormal"/>
              <w:jc w:val="center"/>
            </w:pPr>
            <w:r>
              <w:t>1346325,6</w:t>
            </w:r>
          </w:p>
        </w:tc>
      </w:tr>
      <w:tr w:rsidR="009D7500" w14:paraId="6AB34600" w14:textId="77777777">
        <w:tc>
          <w:tcPr>
            <w:tcW w:w="3118" w:type="dxa"/>
          </w:tcPr>
          <w:p w14:paraId="74893633" w14:textId="77777777" w:rsidR="009D7500" w:rsidRDefault="009D7500">
            <w:pPr>
              <w:pStyle w:val="ConsPlusNormal"/>
            </w:pPr>
            <w:r>
              <w:t>женщины</w:t>
            </w:r>
          </w:p>
        </w:tc>
        <w:tc>
          <w:tcPr>
            <w:tcW w:w="1020" w:type="dxa"/>
          </w:tcPr>
          <w:p w14:paraId="4EF1474D" w14:textId="77777777" w:rsidR="009D7500" w:rsidRDefault="009D7500">
            <w:pPr>
              <w:pStyle w:val="ConsPlusNormal"/>
              <w:jc w:val="center"/>
            </w:pPr>
            <w:r>
              <w:t>4.3.1</w:t>
            </w:r>
          </w:p>
        </w:tc>
        <w:tc>
          <w:tcPr>
            <w:tcW w:w="1984" w:type="dxa"/>
          </w:tcPr>
          <w:p w14:paraId="194929B8" w14:textId="77777777" w:rsidR="009D7500" w:rsidRDefault="009D7500">
            <w:pPr>
              <w:pStyle w:val="ConsPlusNormal"/>
              <w:jc w:val="center"/>
            </w:pPr>
            <w:r>
              <w:t>комплексных посещений</w:t>
            </w:r>
          </w:p>
        </w:tc>
        <w:tc>
          <w:tcPr>
            <w:tcW w:w="1928" w:type="dxa"/>
          </w:tcPr>
          <w:p w14:paraId="26D23C08" w14:textId="77777777" w:rsidR="009D7500" w:rsidRDefault="009D7500">
            <w:pPr>
              <w:pStyle w:val="ConsPlusNormal"/>
              <w:jc w:val="center"/>
            </w:pPr>
            <w:r>
              <w:t>0,074587</w:t>
            </w:r>
          </w:p>
        </w:tc>
        <w:tc>
          <w:tcPr>
            <w:tcW w:w="1928" w:type="dxa"/>
          </w:tcPr>
          <w:p w14:paraId="6A55BD9E" w14:textId="77777777" w:rsidR="009D7500" w:rsidRDefault="009D7500">
            <w:pPr>
              <w:pStyle w:val="ConsPlusNormal"/>
              <w:jc w:val="center"/>
            </w:pPr>
            <w:r>
              <w:t>3393,9</w:t>
            </w:r>
          </w:p>
        </w:tc>
        <w:tc>
          <w:tcPr>
            <w:tcW w:w="2041" w:type="dxa"/>
          </w:tcPr>
          <w:p w14:paraId="765857DF" w14:textId="77777777" w:rsidR="009D7500" w:rsidRDefault="009D7500">
            <w:pPr>
              <w:pStyle w:val="ConsPlusNormal"/>
              <w:jc w:val="center"/>
            </w:pPr>
            <w:r>
              <w:t>253,2</w:t>
            </w:r>
          </w:p>
        </w:tc>
        <w:tc>
          <w:tcPr>
            <w:tcW w:w="1587" w:type="dxa"/>
          </w:tcPr>
          <w:p w14:paraId="3630016B" w14:textId="77777777" w:rsidR="009D7500" w:rsidRDefault="009D7500">
            <w:pPr>
              <w:pStyle w:val="ConsPlusNormal"/>
              <w:jc w:val="center"/>
            </w:pPr>
            <w:r>
              <w:t>1088291,4</w:t>
            </w:r>
          </w:p>
        </w:tc>
      </w:tr>
      <w:tr w:rsidR="009D7500" w14:paraId="3DB4CF8D" w14:textId="77777777">
        <w:tc>
          <w:tcPr>
            <w:tcW w:w="3118" w:type="dxa"/>
          </w:tcPr>
          <w:p w14:paraId="7A916FEC" w14:textId="77777777" w:rsidR="009D7500" w:rsidRDefault="009D7500">
            <w:pPr>
              <w:pStyle w:val="ConsPlusNormal"/>
            </w:pPr>
            <w:r>
              <w:t>мужчины</w:t>
            </w:r>
          </w:p>
        </w:tc>
        <w:tc>
          <w:tcPr>
            <w:tcW w:w="1020" w:type="dxa"/>
          </w:tcPr>
          <w:p w14:paraId="387FAF97" w14:textId="77777777" w:rsidR="009D7500" w:rsidRDefault="009D7500">
            <w:pPr>
              <w:pStyle w:val="ConsPlusNormal"/>
              <w:jc w:val="center"/>
            </w:pPr>
            <w:r>
              <w:t>4.3.2</w:t>
            </w:r>
          </w:p>
        </w:tc>
        <w:tc>
          <w:tcPr>
            <w:tcW w:w="1984" w:type="dxa"/>
          </w:tcPr>
          <w:p w14:paraId="157FFB44" w14:textId="77777777" w:rsidR="009D7500" w:rsidRDefault="009D7500">
            <w:pPr>
              <w:pStyle w:val="ConsPlusNormal"/>
              <w:jc w:val="center"/>
            </w:pPr>
            <w:r>
              <w:t>комплексных посещений</w:t>
            </w:r>
          </w:p>
        </w:tc>
        <w:tc>
          <w:tcPr>
            <w:tcW w:w="1928" w:type="dxa"/>
          </w:tcPr>
          <w:p w14:paraId="69D71726" w14:textId="77777777" w:rsidR="009D7500" w:rsidRDefault="009D7500">
            <w:pPr>
              <w:pStyle w:val="ConsPlusNormal"/>
              <w:jc w:val="center"/>
            </w:pPr>
            <w:r>
              <w:t>0,071122</w:t>
            </w:r>
          </w:p>
        </w:tc>
        <w:tc>
          <w:tcPr>
            <w:tcW w:w="1928" w:type="dxa"/>
          </w:tcPr>
          <w:p w14:paraId="7B9FF686" w14:textId="77777777" w:rsidR="009D7500" w:rsidRDefault="009D7500">
            <w:pPr>
              <w:pStyle w:val="ConsPlusNormal"/>
              <w:jc w:val="center"/>
            </w:pPr>
            <w:r>
              <w:t>843,9</w:t>
            </w:r>
          </w:p>
        </w:tc>
        <w:tc>
          <w:tcPr>
            <w:tcW w:w="2041" w:type="dxa"/>
          </w:tcPr>
          <w:p w14:paraId="42C17E32" w14:textId="77777777" w:rsidR="009D7500" w:rsidRDefault="009D7500">
            <w:pPr>
              <w:pStyle w:val="ConsPlusNormal"/>
              <w:jc w:val="center"/>
            </w:pPr>
            <w:r>
              <w:t>60,0</w:t>
            </w:r>
          </w:p>
        </w:tc>
        <w:tc>
          <w:tcPr>
            <w:tcW w:w="1587" w:type="dxa"/>
          </w:tcPr>
          <w:p w14:paraId="14132666" w14:textId="77777777" w:rsidR="009D7500" w:rsidRDefault="009D7500">
            <w:pPr>
              <w:pStyle w:val="ConsPlusNormal"/>
              <w:jc w:val="center"/>
            </w:pPr>
            <w:r>
              <w:t>258034,2</w:t>
            </w:r>
          </w:p>
        </w:tc>
      </w:tr>
      <w:tr w:rsidR="009D7500" w14:paraId="0FD1A8D2" w14:textId="77777777">
        <w:tc>
          <w:tcPr>
            <w:tcW w:w="3118" w:type="dxa"/>
          </w:tcPr>
          <w:p w14:paraId="5C8B2C69" w14:textId="77777777" w:rsidR="009D7500" w:rsidRDefault="009D7500">
            <w:pPr>
              <w:pStyle w:val="ConsPlusNormal"/>
            </w:pPr>
            <w:r>
              <w:t xml:space="preserve">2.1.4. Для посещений с иными целями (сумма </w:t>
            </w:r>
            <w:hyperlink w:anchor="P4645">
              <w:r>
                <w:rPr>
                  <w:color w:val="0000FF"/>
                </w:rPr>
                <w:t>строк 14.4</w:t>
              </w:r>
            </w:hyperlink>
            <w:r>
              <w:t xml:space="preserve"> + </w:t>
            </w:r>
            <w:hyperlink w:anchor="P5037">
              <w:r>
                <w:rPr>
                  <w:color w:val="0000FF"/>
                </w:rPr>
                <w:t>22.4</w:t>
              </w:r>
            </w:hyperlink>
            <w:r>
              <w:t xml:space="preserve"> + </w:t>
            </w:r>
            <w:hyperlink w:anchor="P5429">
              <w:r>
                <w:rPr>
                  <w:color w:val="0000FF"/>
                </w:rPr>
                <w:t>30.4</w:t>
              </w:r>
            </w:hyperlink>
            <w:r>
              <w:t>)</w:t>
            </w:r>
          </w:p>
        </w:tc>
        <w:tc>
          <w:tcPr>
            <w:tcW w:w="1020" w:type="dxa"/>
          </w:tcPr>
          <w:p w14:paraId="6233B054" w14:textId="77777777" w:rsidR="009D7500" w:rsidRDefault="009D7500">
            <w:pPr>
              <w:pStyle w:val="ConsPlusNormal"/>
              <w:jc w:val="center"/>
            </w:pPr>
            <w:r>
              <w:t>4.4</w:t>
            </w:r>
          </w:p>
        </w:tc>
        <w:tc>
          <w:tcPr>
            <w:tcW w:w="1984" w:type="dxa"/>
          </w:tcPr>
          <w:p w14:paraId="74006DD7" w14:textId="77777777" w:rsidR="009D7500" w:rsidRDefault="009D7500">
            <w:pPr>
              <w:pStyle w:val="ConsPlusNormal"/>
              <w:jc w:val="center"/>
            </w:pPr>
            <w:r>
              <w:t>посещений</w:t>
            </w:r>
          </w:p>
        </w:tc>
        <w:tc>
          <w:tcPr>
            <w:tcW w:w="1928" w:type="dxa"/>
          </w:tcPr>
          <w:p w14:paraId="4F82BD73" w14:textId="77777777" w:rsidR="009D7500" w:rsidRDefault="009D7500">
            <w:pPr>
              <w:pStyle w:val="ConsPlusNormal"/>
              <w:jc w:val="center"/>
            </w:pPr>
            <w:r>
              <w:t>2,705082</w:t>
            </w:r>
          </w:p>
        </w:tc>
        <w:tc>
          <w:tcPr>
            <w:tcW w:w="1928" w:type="dxa"/>
          </w:tcPr>
          <w:p w14:paraId="65AAD7CA" w14:textId="77777777" w:rsidR="009D7500" w:rsidRDefault="009D7500">
            <w:pPr>
              <w:pStyle w:val="ConsPlusNormal"/>
              <w:jc w:val="center"/>
            </w:pPr>
            <w:r>
              <w:t>564,0</w:t>
            </w:r>
          </w:p>
        </w:tc>
        <w:tc>
          <w:tcPr>
            <w:tcW w:w="2041" w:type="dxa"/>
          </w:tcPr>
          <w:p w14:paraId="6625599D" w14:textId="77777777" w:rsidR="009D7500" w:rsidRDefault="009D7500">
            <w:pPr>
              <w:pStyle w:val="ConsPlusNormal"/>
              <w:jc w:val="center"/>
            </w:pPr>
            <w:r>
              <w:t>1525,6</w:t>
            </w:r>
          </w:p>
        </w:tc>
        <w:tc>
          <w:tcPr>
            <w:tcW w:w="1587" w:type="dxa"/>
          </w:tcPr>
          <w:p w14:paraId="41EBD831" w14:textId="77777777" w:rsidR="009D7500" w:rsidRDefault="009D7500">
            <w:pPr>
              <w:pStyle w:val="ConsPlusNormal"/>
              <w:jc w:val="center"/>
            </w:pPr>
            <w:r>
              <w:t>6558822,3</w:t>
            </w:r>
          </w:p>
        </w:tc>
      </w:tr>
      <w:tr w:rsidR="009D7500" w14:paraId="58FB40D5" w14:textId="77777777">
        <w:tc>
          <w:tcPr>
            <w:tcW w:w="3118" w:type="dxa"/>
          </w:tcPr>
          <w:p w14:paraId="79462BAB" w14:textId="77777777" w:rsidR="009D7500" w:rsidRDefault="009D7500">
            <w:pPr>
              <w:pStyle w:val="ConsPlusNormal"/>
            </w:pPr>
            <w:r>
              <w:t>2.1.5. В неотложной форме</w:t>
            </w:r>
          </w:p>
          <w:p w14:paraId="140645D8" w14:textId="77777777" w:rsidR="009D7500" w:rsidRDefault="009D7500">
            <w:pPr>
              <w:pStyle w:val="ConsPlusNormal"/>
            </w:pPr>
            <w:r>
              <w:t xml:space="preserve">(сумма </w:t>
            </w:r>
            <w:hyperlink w:anchor="P4652">
              <w:r>
                <w:rPr>
                  <w:color w:val="0000FF"/>
                </w:rPr>
                <w:t>строк 14.5</w:t>
              </w:r>
            </w:hyperlink>
            <w:r>
              <w:t xml:space="preserve"> + </w:t>
            </w:r>
            <w:hyperlink w:anchor="P5044">
              <w:r>
                <w:rPr>
                  <w:color w:val="0000FF"/>
                </w:rPr>
                <w:t>22.5</w:t>
              </w:r>
            </w:hyperlink>
            <w:r>
              <w:t xml:space="preserve"> + </w:t>
            </w:r>
            <w:hyperlink w:anchor="P5436">
              <w:r>
                <w:rPr>
                  <w:color w:val="0000FF"/>
                </w:rPr>
                <w:t>30.5</w:t>
              </w:r>
            </w:hyperlink>
            <w:r>
              <w:t>)</w:t>
            </w:r>
          </w:p>
        </w:tc>
        <w:tc>
          <w:tcPr>
            <w:tcW w:w="1020" w:type="dxa"/>
          </w:tcPr>
          <w:p w14:paraId="4FB239B9" w14:textId="77777777" w:rsidR="009D7500" w:rsidRDefault="009D7500">
            <w:pPr>
              <w:pStyle w:val="ConsPlusNormal"/>
              <w:jc w:val="center"/>
            </w:pPr>
            <w:r>
              <w:t>4.5</w:t>
            </w:r>
          </w:p>
        </w:tc>
        <w:tc>
          <w:tcPr>
            <w:tcW w:w="1984" w:type="dxa"/>
          </w:tcPr>
          <w:p w14:paraId="035D4846" w14:textId="77777777" w:rsidR="009D7500" w:rsidRDefault="009D7500">
            <w:pPr>
              <w:pStyle w:val="ConsPlusNormal"/>
              <w:jc w:val="center"/>
            </w:pPr>
            <w:r>
              <w:t>посещений</w:t>
            </w:r>
          </w:p>
        </w:tc>
        <w:tc>
          <w:tcPr>
            <w:tcW w:w="1928" w:type="dxa"/>
          </w:tcPr>
          <w:p w14:paraId="2CAA65A5" w14:textId="77777777" w:rsidR="009D7500" w:rsidRDefault="009D7500">
            <w:pPr>
              <w:pStyle w:val="ConsPlusNormal"/>
              <w:jc w:val="center"/>
            </w:pPr>
            <w:r>
              <w:t>0,540000</w:t>
            </w:r>
          </w:p>
        </w:tc>
        <w:tc>
          <w:tcPr>
            <w:tcW w:w="1928" w:type="dxa"/>
          </w:tcPr>
          <w:p w14:paraId="200A37F8" w14:textId="77777777" w:rsidR="009D7500" w:rsidRDefault="009D7500">
            <w:pPr>
              <w:pStyle w:val="ConsPlusNormal"/>
              <w:jc w:val="center"/>
            </w:pPr>
            <w:r>
              <w:t>1167,3</w:t>
            </w:r>
          </w:p>
        </w:tc>
        <w:tc>
          <w:tcPr>
            <w:tcW w:w="2041" w:type="dxa"/>
          </w:tcPr>
          <w:p w14:paraId="4311F471" w14:textId="77777777" w:rsidR="009D7500" w:rsidRDefault="009D7500">
            <w:pPr>
              <w:pStyle w:val="ConsPlusNormal"/>
              <w:jc w:val="center"/>
            </w:pPr>
            <w:r>
              <w:t>630,3</w:t>
            </w:r>
          </w:p>
        </w:tc>
        <w:tc>
          <w:tcPr>
            <w:tcW w:w="1587" w:type="dxa"/>
          </w:tcPr>
          <w:p w14:paraId="22DB7A9B" w14:textId="77777777" w:rsidR="009D7500" w:rsidRDefault="009D7500">
            <w:pPr>
              <w:pStyle w:val="ConsPlusNormal"/>
              <w:jc w:val="center"/>
            </w:pPr>
            <w:r>
              <w:t>2709933,6</w:t>
            </w:r>
          </w:p>
        </w:tc>
      </w:tr>
      <w:tr w:rsidR="009D7500" w14:paraId="1A14007B" w14:textId="77777777">
        <w:tc>
          <w:tcPr>
            <w:tcW w:w="3118" w:type="dxa"/>
          </w:tcPr>
          <w:p w14:paraId="39F311E2" w14:textId="77777777" w:rsidR="009D7500" w:rsidRDefault="009D7500">
            <w:pPr>
              <w:pStyle w:val="ConsPlusNormal"/>
            </w:pPr>
            <w:r>
              <w:t xml:space="preserve">2.1.6. Обращения в связи с заболеваниями, всего (сумма </w:t>
            </w:r>
            <w:hyperlink w:anchor="P4660">
              <w:r>
                <w:rPr>
                  <w:color w:val="0000FF"/>
                </w:rPr>
                <w:t>строк 14.6</w:t>
              </w:r>
            </w:hyperlink>
            <w:r>
              <w:t xml:space="preserve"> + </w:t>
            </w:r>
            <w:hyperlink w:anchor="P5052">
              <w:r>
                <w:rPr>
                  <w:color w:val="0000FF"/>
                </w:rPr>
                <w:t>22.6</w:t>
              </w:r>
            </w:hyperlink>
            <w:r>
              <w:t xml:space="preserve"> + </w:t>
            </w:r>
            <w:hyperlink w:anchor="P5444">
              <w:r>
                <w:rPr>
                  <w:color w:val="0000FF"/>
                </w:rPr>
                <w:t>30.6</w:t>
              </w:r>
            </w:hyperlink>
            <w:r>
              <w:t>)</w:t>
            </w:r>
          </w:p>
          <w:p w14:paraId="3D01D129" w14:textId="77777777" w:rsidR="009D7500" w:rsidRDefault="009D7500">
            <w:pPr>
              <w:pStyle w:val="ConsPlusNormal"/>
            </w:pPr>
            <w:r>
              <w:t>из них:</w:t>
            </w:r>
          </w:p>
        </w:tc>
        <w:tc>
          <w:tcPr>
            <w:tcW w:w="1020" w:type="dxa"/>
          </w:tcPr>
          <w:p w14:paraId="09C1E55E" w14:textId="77777777" w:rsidR="009D7500" w:rsidRDefault="009D7500">
            <w:pPr>
              <w:pStyle w:val="ConsPlusNormal"/>
              <w:jc w:val="center"/>
            </w:pPr>
            <w:r>
              <w:t>4.6</w:t>
            </w:r>
          </w:p>
        </w:tc>
        <w:tc>
          <w:tcPr>
            <w:tcW w:w="1984" w:type="dxa"/>
          </w:tcPr>
          <w:p w14:paraId="6E8907F5" w14:textId="77777777" w:rsidR="009D7500" w:rsidRDefault="009D7500">
            <w:pPr>
              <w:pStyle w:val="ConsPlusNormal"/>
              <w:jc w:val="center"/>
            </w:pPr>
            <w:r>
              <w:t>обращений</w:t>
            </w:r>
          </w:p>
        </w:tc>
        <w:tc>
          <w:tcPr>
            <w:tcW w:w="1928" w:type="dxa"/>
          </w:tcPr>
          <w:p w14:paraId="1A0346C8" w14:textId="77777777" w:rsidR="009D7500" w:rsidRDefault="009D7500">
            <w:pPr>
              <w:pStyle w:val="ConsPlusNormal"/>
              <w:jc w:val="center"/>
            </w:pPr>
            <w:r>
              <w:t>1,335490</w:t>
            </w:r>
          </w:p>
        </w:tc>
        <w:tc>
          <w:tcPr>
            <w:tcW w:w="1928" w:type="dxa"/>
          </w:tcPr>
          <w:p w14:paraId="0ABF150A" w14:textId="77777777" w:rsidR="009D7500" w:rsidRDefault="009D7500">
            <w:pPr>
              <w:pStyle w:val="ConsPlusNormal"/>
              <w:jc w:val="center"/>
            </w:pPr>
            <w:r>
              <w:t>2294,7</w:t>
            </w:r>
          </w:p>
        </w:tc>
        <w:tc>
          <w:tcPr>
            <w:tcW w:w="2041" w:type="dxa"/>
          </w:tcPr>
          <w:p w14:paraId="5F96E4D1" w14:textId="77777777" w:rsidR="009D7500" w:rsidRDefault="009D7500">
            <w:pPr>
              <w:pStyle w:val="ConsPlusNormal"/>
              <w:jc w:val="center"/>
            </w:pPr>
            <w:r>
              <w:t>3064,6</w:t>
            </w:r>
          </w:p>
        </w:tc>
        <w:tc>
          <w:tcPr>
            <w:tcW w:w="1587" w:type="dxa"/>
          </w:tcPr>
          <w:p w14:paraId="3AD50B01" w14:textId="77777777" w:rsidR="009D7500" w:rsidRDefault="009D7500">
            <w:pPr>
              <w:pStyle w:val="ConsPlusNormal"/>
              <w:jc w:val="center"/>
            </w:pPr>
            <w:r>
              <w:t>13175078,9</w:t>
            </w:r>
          </w:p>
        </w:tc>
      </w:tr>
      <w:tr w:rsidR="009D7500" w14:paraId="573166B0" w14:textId="77777777">
        <w:tc>
          <w:tcPr>
            <w:tcW w:w="3118" w:type="dxa"/>
          </w:tcPr>
          <w:p w14:paraId="0C631D5E" w14:textId="77777777" w:rsidR="009D7500" w:rsidRDefault="009D7500">
            <w:pPr>
              <w:pStyle w:val="ConsPlusNormal"/>
            </w:pPr>
            <w:r>
              <w:t xml:space="preserve">2.1.6.1. Консультация с применением </w:t>
            </w:r>
            <w:r>
              <w:lastRenderedPageBreak/>
              <w:t>телемедицинских технологий при дистанционном взаимодействии медицинских работников между собой</w:t>
            </w:r>
          </w:p>
        </w:tc>
        <w:tc>
          <w:tcPr>
            <w:tcW w:w="1020" w:type="dxa"/>
          </w:tcPr>
          <w:p w14:paraId="516A58D8" w14:textId="77777777" w:rsidR="009D7500" w:rsidRDefault="009D7500">
            <w:pPr>
              <w:pStyle w:val="ConsPlusNormal"/>
              <w:jc w:val="center"/>
            </w:pPr>
            <w:r>
              <w:lastRenderedPageBreak/>
              <w:t>4.6.1</w:t>
            </w:r>
          </w:p>
        </w:tc>
        <w:tc>
          <w:tcPr>
            <w:tcW w:w="1984" w:type="dxa"/>
          </w:tcPr>
          <w:p w14:paraId="77DF2B0F" w14:textId="77777777" w:rsidR="009D7500" w:rsidRDefault="009D7500">
            <w:pPr>
              <w:pStyle w:val="ConsPlusNormal"/>
              <w:jc w:val="center"/>
            </w:pPr>
            <w:r>
              <w:t>консультаций</w:t>
            </w:r>
          </w:p>
        </w:tc>
        <w:tc>
          <w:tcPr>
            <w:tcW w:w="1928" w:type="dxa"/>
          </w:tcPr>
          <w:p w14:paraId="4783E16C" w14:textId="77777777" w:rsidR="009D7500" w:rsidRDefault="009D7500">
            <w:pPr>
              <w:pStyle w:val="ConsPlusNormal"/>
              <w:jc w:val="center"/>
            </w:pPr>
            <w:r>
              <w:t>0,080667</w:t>
            </w:r>
          </w:p>
        </w:tc>
        <w:tc>
          <w:tcPr>
            <w:tcW w:w="1928" w:type="dxa"/>
          </w:tcPr>
          <w:p w14:paraId="296BD98E" w14:textId="77777777" w:rsidR="009D7500" w:rsidRDefault="009D7500">
            <w:pPr>
              <w:pStyle w:val="ConsPlusNormal"/>
              <w:jc w:val="center"/>
            </w:pPr>
            <w:r>
              <w:t>422,1</w:t>
            </w:r>
          </w:p>
        </w:tc>
        <w:tc>
          <w:tcPr>
            <w:tcW w:w="2041" w:type="dxa"/>
          </w:tcPr>
          <w:p w14:paraId="2985F6F3" w14:textId="77777777" w:rsidR="009D7500" w:rsidRDefault="009D7500">
            <w:pPr>
              <w:pStyle w:val="ConsPlusNormal"/>
              <w:jc w:val="center"/>
            </w:pPr>
            <w:r>
              <w:t>34,0</w:t>
            </w:r>
          </w:p>
        </w:tc>
        <w:tc>
          <w:tcPr>
            <w:tcW w:w="1587" w:type="dxa"/>
          </w:tcPr>
          <w:p w14:paraId="135FA45E" w14:textId="77777777" w:rsidR="009D7500" w:rsidRDefault="009D7500">
            <w:pPr>
              <w:pStyle w:val="ConsPlusNormal"/>
              <w:jc w:val="center"/>
            </w:pPr>
            <w:r>
              <w:t>146383,9</w:t>
            </w:r>
          </w:p>
        </w:tc>
      </w:tr>
      <w:tr w:rsidR="009D7500" w14:paraId="5B9E4396" w14:textId="77777777">
        <w:tc>
          <w:tcPr>
            <w:tcW w:w="3118" w:type="dxa"/>
          </w:tcPr>
          <w:p w14:paraId="1D3D6527" w14:textId="77777777" w:rsidR="009D7500" w:rsidRDefault="009D7500">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14:paraId="575E3C45" w14:textId="77777777" w:rsidR="009D7500" w:rsidRDefault="009D7500">
            <w:pPr>
              <w:pStyle w:val="ConsPlusNormal"/>
              <w:jc w:val="center"/>
            </w:pPr>
            <w:r>
              <w:t>4.6.2</w:t>
            </w:r>
          </w:p>
        </w:tc>
        <w:tc>
          <w:tcPr>
            <w:tcW w:w="1984" w:type="dxa"/>
          </w:tcPr>
          <w:p w14:paraId="553AF842" w14:textId="77777777" w:rsidR="009D7500" w:rsidRDefault="009D7500">
            <w:pPr>
              <w:pStyle w:val="ConsPlusNormal"/>
              <w:jc w:val="center"/>
            </w:pPr>
            <w:r>
              <w:t>консультаций</w:t>
            </w:r>
          </w:p>
        </w:tc>
        <w:tc>
          <w:tcPr>
            <w:tcW w:w="1928" w:type="dxa"/>
          </w:tcPr>
          <w:p w14:paraId="5252E9F8" w14:textId="77777777" w:rsidR="009D7500" w:rsidRDefault="009D7500">
            <w:pPr>
              <w:pStyle w:val="ConsPlusNormal"/>
              <w:jc w:val="center"/>
            </w:pPr>
            <w:r>
              <w:t>0,030555</w:t>
            </w:r>
          </w:p>
        </w:tc>
        <w:tc>
          <w:tcPr>
            <w:tcW w:w="1928" w:type="dxa"/>
          </w:tcPr>
          <w:p w14:paraId="51E6C1CF" w14:textId="77777777" w:rsidR="009D7500" w:rsidRDefault="009D7500">
            <w:pPr>
              <w:pStyle w:val="ConsPlusNormal"/>
              <w:jc w:val="center"/>
            </w:pPr>
            <w:r>
              <w:t>373,6</w:t>
            </w:r>
          </w:p>
        </w:tc>
        <w:tc>
          <w:tcPr>
            <w:tcW w:w="2041" w:type="dxa"/>
          </w:tcPr>
          <w:p w14:paraId="1CA5FF90" w14:textId="77777777" w:rsidR="009D7500" w:rsidRDefault="009D7500">
            <w:pPr>
              <w:pStyle w:val="ConsPlusNormal"/>
              <w:jc w:val="center"/>
            </w:pPr>
            <w:r>
              <w:t>11,4</w:t>
            </w:r>
          </w:p>
        </w:tc>
        <w:tc>
          <w:tcPr>
            <w:tcW w:w="1587" w:type="dxa"/>
          </w:tcPr>
          <w:p w14:paraId="2749F73A" w14:textId="77777777" w:rsidR="009D7500" w:rsidRDefault="009D7500">
            <w:pPr>
              <w:pStyle w:val="ConsPlusNormal"/>
              <w:jc w:val="center"/>
            </w:pPr>
            <w:r>
              <w:t>49076,1</w:t>
            </w:r>
          </w:p>
        </w:tc>
      </w:tr>
      <w:tr w:rsidR="009D7500" w14:paraId="333FA7CD" w14:textId="77777777">
        <w:tc>
          <w:tcPr>
            <w:tcW w:w="3118" w:type="dxa"/>
          </w:tcPr>
          <w:p w14:paraId="6193B153" w14:textId="77777777" w:rsidR="009D7500" w:rsidRDefault="009D7500">
            <w:pPr>
              <w:pStyle w:val="ConsPlusNormal"/>
            </w:pPr>
            <w:r>
              <w:t xml:space="preserve">2.1.7. Проведение отдельных диагностических (лабораторных) исследований (медицинских услуг) (сумма </w:t>
            </w:r>
            <w:hyperlink w:anchor="P4681">
              <w:r>
                <w:rPr>
                  <w:color w:val="0000FF"/>
                </w:rPr>
                <w:t>строк 14.7</w:t>
              </w:r>
            </w:hyperlink>
            <w:r>
              <w:t xml:space="preserve"> + </w:t>
            </w:r>
            <w:hyperlink w:anchor="P5073">
              <w:r>
                <w:rPr>
                  <w:color w:val="0000FF"/>
                </w:rPr>
                <w:t>22.7</w:t>
              </w:r>
            </w:hyperlink>
            <w:r>
              <w:t xml:space="preserve"> + </w:t>
            </w:r>
            <w:hyperlink w:anchor="P5465">
              <w:r>
                <w:rPr>
                  <w:color w:val="0000FF"/>
                </w:rPr>
                <w:t>30.7</w:t>
              </w:r>
            </w:hyperlink>
            <w:r>
              <w:t>):</w:t>
            </w:r>
          </w:p>
        </w:tc>
        <w:tc>
          <w:tcPr>
            <w:tcW w:w="1020" w:type="dxa"/>
          </w:tcPr>
          <w:p w14:paraId="7A06A334" w14:textId="77777777" w:rsidR="009D7500" w:rsidRDefault="009D7500">
            <w:pPr>
              <w:pStyle w:val="ConsPlusNormal"/>
              <w:jc w:val="center"/>
            </w:pPr>
            <w:r>
              <w:t>4.7</w:t>
            </w:r>
          </w:p>
        </w:tc>
        <w:tc>
          <w:tcPr>
            <w:tcW w:w="1984" w:type="dxa"/>
          </w:tcPr>
          <w:p w14:paraId="6BAFEADD" w14:textId="77777777" w:rsidR="009D7500" w:rsidRDefault="009D7500">
            <w:pPr>
              <w:pStyle w:val="ConsPlusNormal"/>
              <w:jc w:val="center"/>
            </w:pPr>
            <w:r>
              <w:t>исследований</w:t>
            </w:r>
          </w:p>
        </w:tc>
        <w:tc>
          <w:tcPr>
            <w:tcW w:w="1928" w:type="dxa"/>
          </w:tcPr>
          <w:p w14:paraId="56D20C8E" w14:textId="77777777" w:rsidR="009D7500" w:rsidRDefault="009D7500">
            <w:pPr>
              <w:pStyle w:val="ConsPlusNormal"/>
              <w:jc w:val="center"/>
            </w:pPr>
            <w:r>
              <w:t>0,304063</w:t>
            </w:r>
          </w:p>
        </w:tc>
        <w:tc>
          <w:tcPr>
            <w:tcW w:w="1928" w:type="dxa"/>
          </w:tcPr>
          <w:p w14:paraId="53388F8F" w14:textId="77777777" w:rsidR="009D7500" w:rsidRDefault="009D7500">
            <w:pPr>
              <w:pStyle w:val="ConsPlusNormal"/>
              <w:jc w:val="center"/>
            </w:pPr>
            <w:r>
              <w:t>2773,6</w:t>
            </w:r>
          </w:p>
        </w:tc>
        <w:tc>
          <w:tcPr>
            <w:tcW w:w="2041" w:type="dxa"/>
          </w:tcPr>
          <w:p w14:paraId="3BE830F9" w14:textId="77777777" w:rsidR="009D7500" w:rsidRDefault="009D7500">
            <w:pPr>
              <w:pStyle w:val="ConsPlusNormal"/>
              <w:jc w:val="center"/>
            </w:pPr>
            <w:r>
              <w:t>843,3</w:t>
            </w:r>
          </w:p>
        </w:tc>
        <w:tc>
          <w:tcPr>
            <w:tcW w:w="1587" w:type="dxa"/>
          </w:tcPr>
          <w:p w14:paraId="55AB99FF" w14:textId="77777777" w:rsidR="009D7500" w:rsidRDefault="009D7500">
            <w:pPr>
              <w:pStyle w:val="ConsPlusNormal"/>
              <w:jc w:val="center"/>
            </w:pPr>
            <w:r>
              <w:t>3625692,0</w:t>
            </w:r>
          </w:p>
        </w:tc>
      </w:tr>
      <w:tr w:rsidR="009D7500" w14:paraId="1D5A99F6" w14:textId="77777777">
        <w:tc>
          <w:tcPr>
            <w:tcW w:w="3118" w:type="dxa"/>
          </w:tcPr>
          <w:p w14:paraId="2C1526FC" w14:textId="77777777" w:rsidR="009D7500" w:rsidRDefault="009D7500">
            <w:pPr>
              <w:pStyle w:val="ConsPlusNormal"/>
            </w:pPr>
            <w:r>
              <w:t xml:space="preserve">2.1.7.1. Компьютерная томография (сумма </w:t>
            </w:r>
            <w:hyperlink w:anchor="P4688">
              <w:r>
                <w:rPr>
                  <w:color w:val="0000FF"/>
                </w:rPr>
                <w:t>строк 14.7.1</w:t>
              </w:r>
            </w:hyperlink>
            <w:r>
              <w:t xml:space="preserve"> + </w:t>
            </w:r>
            <w:hyperlink w:anchor="P5080">
              <w:r>
                <w:rPr>
                  <w:color w:val="0000FF"/>
                </w:rPr>
                <w:t>22.7.1</w:t>
              </w:r>
            </w:hyperlink>
            <w:r>
              <w:t xml:space="preserve"> + </w:t>
            </w:r>
            <w:hyperlink w:anchor="P5472">
              <w:r>
                <w:rPr>
                  <w:color w:val="0000FF"/>
                </w:rPr>
                <w:t>30.7.1</w:t>
              </w:r>
            </w:hyperlink>
            <w:r>
              <w:t>)</w:t>
            </w:r>
          </w:p>
        </w:tc>
        <w:tc>
          <w:tcPr>
            <w:tcW w:w="1020" w:type="dxa"/>
          </w:tcPr>
          <w:p w14:paraId="42855E46" w14:textId="77777777" w:rsidR="009D7500" w:rsidRDefault="009D7500">
            <w:pPr>
              <w:pStyle w:val="ConsPlusNormal"/>
              <w:jc w:val="center"/>
            </w:pPr>
            <w:r>
              <w:t>4.7.1</w:t>
            </w:r>
          </w:p>
        </w:tc>
        <w:tc>
          <w:tcPr>
            <w:tcW w:w="1984" w:type="dxa"/>
          </w:tcPr>
          <w:p w14:paraId="117E7D46" w14:textId="77777777" w:rsidR="009D7500" w:rsidRDefault="009D7500">
            <w:pPr>
              <w:pStyle w:val="ConsPlusNormal"/>
              <w:jc w:val="center"/>
            </w:pPr>
            <w:r>
              <w:t>исследований</w:t>
            </w:r>
          </w:p>
        </w:tc>
        <w:tc>
          <w:tcPr>
            <w:tcW w:w="1928" w:type="dxa"/>
          </w:tcPr>
          <w:p w14:paraId="3C9891BD" w14:textId="77777777" w:rsidR="009D7500" w:rsidRDefault="009D7500">
            <w:pPr>
              <w:pStyle w:val="ConsPlusNormal"/>
              <w:jc w:val="center"/>
            </w:pPr>
            <w:r>
              <w:t>0,096473</w:t>
            </w:r>
          </w:p>
        </w:tc>
        <w:tc>
          <w:tcPr>
            <w:tcW w:w="1928" w:type="dxa"/>
          </w:tcPr>
          <w:p w14:paraId="441BD90D" w14:textId="77777777" w:rsidR="009D7500" w:rsidRDefault="009D7500">
            <w:pPr>
              <w:pStyle w:val="ConsPlusNormal"/>
              <w:jc w:val="center"/>
            </w:pPr>
            <w:r>
              <w:t>2900,0</w:t>
            </w:r>
          </w:p>
        </w:tc>
        <w:tc>
          <w:tcPr>
            <w:tcW w:w="2041" w:type="dxa"/>
          </w:tcPr>
          <w:p w14:paraId="7B6295F2" w14:textId="77777777" w:rsidR="009D7500" w:rsidRDefault="009D7500">
            <w:pPr>
              <w:pStyle w:val="ConsPlusNormal"/>
              <w:jc w:val="center"/>
            </w:pPr>
            <w:r>
              <w:t>279,8</w:t>
            </w:r>
          </w:p>
        </w:tc>
        <w:tc>
          <w:tcPr>
            <w:tcW w:w="1587" w:type="dxa"/>
          </w:tcPr>
          <w:p w14:paraId="101F5708" w14:textId="77777777" w:rsidR="009D7500" w:rsidRDefault="009D7500">
            <w:pPr>
              <w:pStyle w:val="ConsPlusNormal"/>
              <w:jc w:val="center"/>
            </w:pPr>
            <w:r>
              <w:t>1202775,0</w:t>
            </w:r>
          </w:p>
        </w:tc>
      </w:tr>
      <w:tr w:rsidR="009D7500" w14:paraId="513940BF" w14:textId="77777777">
        <w:tc>
          <w:tcPr>
            <w:tcW w:w="3118" w:type="dxa"/>
          </w:tcPr>
          <w:p w14:paraId="37D133DB" w14:textId="77777777" w:rsidR="009D7500" w:rsidRDefault="009D7500">
            <w:pPr>
              <w:pStyle w:val="ConsPlusNormal"/>
            </w:pPr>
            <w:r>
              <w:t xml:space="preserve">2.1.7.2. Магнитно-резонансная томография (сумма </w:t>
            </w:r>
            <w:hyperlink w:anchor="P4695">
              <w:r>
                <w:rPr>
                  <w:color w:val="0000FF"/>
                </w:rPr>
                <w:t>строк 14.7.2</w:t>
              </w:r>
            </w:hyperlink>
            <w:r>
              <w:t xml:space="preserve"> + </w:t>
            </w:r>
            <w:hyperlink w:anchor="P5087">
              <w:r>
                <w:rPr>
                  <w:color w:val="0000FF"/>
                </w:rPr>
                <w:t>22.7.2</w:t>
              </w:r>
            </w:hyperlink>
            <w:r>
              <w:t xml:space="preserve"> + </w:t>
            </w:r>
            <w:hyperlink w:anchor="P5479">
              <w:r>
                <w:rPr>
                  <w:color w:val="0000FF"/>
                </w:rPr>
                <w:t>30.7.2</w:t>
              </w:r>
            </w:hyperlink>
            <w:r>
              <w:t>)</w:t>
            </w:r>
          </w:p>
        </w:tc>
        <w:tc>
          <w:tcPr>
            <w:tcW w:w="1020" w:type="dxa"/>
          </w:tcPr>
          <w:p w14:paraId="6FBF28F4" w14:textId="77777777" w:rsidR="009D7500" w:rsidRDefault="009D7500">
            <w:pPr>
              <w:pStyle w:val="ConsPlusNormal"/>
              <w:jc w:val="center"/>
            </w:pPr>
            <w:r>
              <w:t>4.7.2</w:t>
            </w:r>
          </w:p>
        </w:tc>
        <w:tc>
          <w:tcPr>
            <w:tcW w:w="1984" w:type="dxa"/>
          </w:tcPr>
          <w:p w14:paraId="13931506" w14:textId="77777777" w:rsidR="009D7500" w:rsidRDefault="009D7500">
            <w:pPr>
              <w:pStyle w:val="ConsPlusNormal"/>
              <w:jc w:val="center"/>
            </w:pPr>
            <w:r>
              <w:t>исследований</w:t>
            </w:r>
          </w:p>
        </w:tc>
        <w:tc>
          <w:tcPr>
            <w:tcW w:w="1928" w:type="dxa"/>
          </w:tcPr>
          <w:p w14:paraId="0C9A4EBD" w14:textId="77777777" w:rsidR="009D7500" w:rsidRDefault="009D7500">
            <w:pPr>
              <w:pStyle w:val="ConsPlusNormal"/>
              <w:jc w:val="center"/>
            </w:pPr>
            <w:r>
              <w:t>0,030285</w:t>
            </w:r>
          </w:p>
        </w:tc>
        <w:tc>
          <w:tcPr>
            <w:tcW w:w="1928" w:type="dxa"/>
          </w:tcPr>
          <w:p w14:paraId="16CB6E0C" w14:textId="77777777" w:rsidR="009D7500" w:rsidRDefault="009D7500">
            <w:pPr>
              <w:pStyle w:val="ConsPlusNormal"/>
              <w:jc w:val="center"/>
            </w:pPr>
            <w:r>
              <w:t>2982,0</w:t>
            </w:r>
          </w:p>
        </w:tc>
        <w:tc>
          <w:tcPr>
            <w:tcW w:w="2041" w:type="dxa"/>
          </w:tcPr>
          <w:p w14:paraId="15497D7B" w14:textId="77777777" w:rsidR="009D7500" w:rsidRDefault="009D7500">
            <w:pPr>
              <w:pStyle w:val="ConsPlusNormal"/>
              <w:jc w:val="center"/>
            </w:pPr>
            <w:r>
              <w:t>90,3</w:t>
            </w:r>
          </w:p>
        </w:tc>
        <w:tc>
          <w:tcPr>
            <w:tcW w:w="1587" w:type="dxa"/>
          </w:tcPr>
          <w:p w14:paraId="3F5F9739" w14:textId="77777777" w:rsidR="009D7500" w:rsidRDefault="009D7500">
            <w:pPr>
              <w:pStyle w:val="ConsPlusNormal"/>
              <w:jc w:val="center"/>
            </w:pPr>
            <w:r>
              <w:t>388256,4</w:t>
            </w:r>
          </w:p>
        </w:tc>
      </w:tr>
      <w:tr w:rsidR="009D7500" w14:paraId="6224383C" w14:textId="77777777">
        <w:tc>
          <w:tcPr>
            <w:tcW w:w="3118" w:type="dxa"/>
          </w:tcPr>
          <w:p w14:paraId="1C75AD77" w14:textId="77777777" w:rsidR="009D7500" w:rsidRDefault="009D7500">
            <w:pPr>
              <w:pStyle w:val="ConsPlusNormal"/>
            </w:pPr>
            <w:r>
              <w:t xml:space="preserve">2.1.7.3. Ультразвуковое исследование сердечно-сосудистой системы (сумма </w:t>
            </w:r>
            <w:hyperlink w:anchor="P4702">
              <w:r>
                <w:rPr>
                  <w:color w:val="0000FF"/>
                </w:rPr>
                <w:t>строк 14.7.3</w:t>
              </w:r>
            </w:hyperlink>
            <w:r>
              <w:t xml:space="preserve"> + </w:t>
            </w:r>
            <w:hyperlink w:anchor="P5094">
              <w:r>
                <w:rPr>
                  <w:color w:val="0000FF"/>
                </w:rPr>
                <w:t>22.7.3</w:t>
              </w:r>
            </w:hyperlink>
            <w:r>
              <w:t xml:space="preserve"> + </w:t>
            </w:r>
            <w:hyperlink w:anchor="P5486">
              <w:r>
                <w:rPr>
                  <w:color w:val="0000FF"/>
                </w:rPr>
                <w:t>30.7.3</w:t>
              </w:r>
            </w:hyperlink>
            <w:r>
              <w:t>)</w:t>
            </w:r>
          </w:p>
        </w:tc>
        <w:tc>
          <w:tcPr>
            <w:tcW w:w="1020" w:type="dxa"/>
          </w:tcPr>
          <w:p w14:paraId="698C6C0B" w14:textId="77777777" w:rsidR="009D7500" w:rsidRDefault="009D7500">
            <w:pPr>
              <w:pStyle w:val="ConsPlusNormal"/>
              <w:jc w:val="center"/>
            </w:pPr>
            <w:r>
              <w:t>4.7.3</w:t>
            </w:r>
          </w:p>
        </w:tc>
        <w:tc>
          <w:tcPr>
            <w:tcW w:w="1984" w:type="dxa"/>
          </w:tcPr>
          <w:p w14:paraId="4B19DC94" w14:textId="77777777" w:rsidR="009D7500" w:rsidRDefault="009D7500">
            <w:pPr>
              <w:pStyle w:val="ConsPlusNormal"/>
              <w:jc w:val="center"/>
            </w:pPr>
            <w:r>
              <w:t>исследований</w:t>
            </w:r>
          </w:p>
        </w:tc>
        <w:tc>
          <w:tcPr>
            <w:tcW w:w="1928" w:type="dxa"/>
          </w:tcPr>
          <w:p w14:paraId="3A2FF9E6" w14:textId="77777777" w:rsidR="009D7500" w:rsidRDefault="009D7500">
            <w:pPr>
              <w:pStyle w:val="ConsPlusNormal"/>
              <w:jc w:val="center"/>
            </w:pPr>
            <w:r>
              <w:t>0,097694</w:t>
            </w:r>
          </w:p>
        </w:tc>
        <w:tc>
          <w:tcPr>
            <w:tcW w:w="1928" w:type="dxa"/>
          </w:tcPr>
          <w:p w14:paraId="5D92C81E" w14:textId="77777777" w:rsidR="009D7500" w:rsidRDefault="009D7500">
            <w:pPr>
              <w:pStyle w:val="ConsPlusNormal"/>
              <w:jc w:val="center"/>
            </w:pPr>
            <w:r>
              <w:t>1200,0</w:t>
            </w:r>
          </w:p>
        </w:tc>
        <w:tc>
          <w:tcPr>
            <w:tcW w:w="2041" w:type="dxa"/>
          </w:tcPr>
          <w:p w14:paraId="6313FF63" w14:textId="77777777" w:rsidR="009D7500" w:rsidRDefault="009D7500">
            <w:pPr>
              <w:pStyle w:val="ConsPlusNormal"/>
              <w:jc w:val="center"/>
            </w:pPr>
            <w:r>
              <w:t>117,2</w:t>
            </w:r>
          </w:p>
        </w:tc>
        <w:tc>
          <w:tcPr>
            <w:tcW w:w="1587" w:type="dxa"/>
          </w:tcPr>
          <w:p w14:paraId="113966AA" w14:textId="77777777" w:rsidR="009D7500" w:rsidRDefault="009D7500">
            <w:pPr>
              <w:pStyle w:val="ConsPlusNormal"/>
              <w:jc w:val="center"/>
            </w:pPr>
            <w:r>
              <w:t>504000,0</w:t>
            </w:r>
          </w:p>
        </w:tc>
      </w:tr>
      <w:tr w:rsidR="009D7500" w14:paraId="22B3A806" w14:textId="77777777">
        <w:tc>
          <w:tcPr>
            <w:tcW w:w="3118" w:type="dxa"/>
          </w:tcPr>
          <w:p w14:paraId="228E43A5" w14:textId="77777777" w:rsidR="009D7500" w:rsidRDefault="009D7500">
            <w:pPr>
              <w:pStyle w:val="ConsPlusNormal"/>
            </w:pPr>
            <w:r>
              <w:t xml:space="preserve">2.1.7.4. Эндоскопическое диагностическое исследование </w:t>
            </w:r>
            <w:r>
              <w:lastRenderedPageBreak/>
              <w:t xml:space="preserve">(сумма </w:t>
            </w:r>
            <w:hyperlink w:anchor="P4709">
              <w:r>
                <w:rPr>
                  <w:color w:val="0000FF"/>
                </w:rPr>
                <w:t>строк 14.7.4</w:t>
              </w:r>
            </w:hyperlink>
            <w:r>
              <w:t xml:space="preserve"> + </w:t>
            </w:r>
            <w:hyperlink w:anchor="P5101">
              <w:r>
                <w:rPr>
                  <w:color w:val="0000FF"/>
                </w:rPr>
                <w:t>22.7.4</w:t>
              </w:r>
            </w:hyperlink>
            <w:r>
              <w:t xml:space="preserve"> + </w:t>
            </w:r>
            <w:hyperlink w:anchor="P5493">
              <w:r>
                <w:rPr>
                  <w:color w:val="0000FF"/>
                </w:rPr>
                <w:t>30.7.4</w:t>
              </w:r>
            </w:hyperlink>
            <w:r>
              <w:t>)</w:t>
            </w:r>
          </w:p>
        </w:tc>
        <w:tc>
          <w:tcPr>
            <w:tcW w:w="1020" w:type="dxa"/>
          </w:tcPr>
          <w:p w14:paraId="46C5CF5B" w14:textId="77777777" w:rsidR="009D7500" w:rsidRDefault="009D7500">
            <w:pPr>
              <w:pStyle w:val="ConsPlusNormal"/>
              <w:jc w:val="center"/>
            </w:pPr>
            <w:r>
              <w:lastRenderedPageBreak/>
              <w:t>4.7.4</w:t>
            </w:r>
          </w:p>
        </w:tc>
        <w:tc>
          <w:tcPr>
            <w:tcW w:w="1984" w:type="dxa"/>
          </w:tcPr>
          <w:p w14:paraId="2DB0BBAA" w14:textId="77777777" w:rsidR="009D7500" w:rsidRDefault="009D7500">
            <w:pPr>
              <w:pStyle w:val="ConsPlusNormal"/>
              <w:jc w:val="center"/>
            </w:pPr>
            <w:r>
              <w:t>исследований</w:t>
            </w:r>
          </w:p>
        </w:tc>
        <w:tc>
          <w:tcPr>
            <w:tcW w:w="1928" w:type="dxa"/>
          </w:tcPr>
          <w:p w14:paraId="701C27EB" w14:textId="77777777" w:rsidR="009D7500" w:rsidRDefault="009D7500">
            <w:pPr>
              <w:pStyle w:val="ConsPlusNormal"/>
              <w:jc w:val="center"/>
            </w:pPr>
            <w:r>
              <w:t>0,041869</w:t>
            </w:r>
          </w:p>
        </w:tc>
        <w:tc>
          <w:tcPr>
            <w:tcW w:w="1928" w:type="dxa"/>
          </w:tcPr>
          <w:p w14:paraId="0334674C" w14:textId="77777777" w:rsidR="009D7500" w:rsidRDefault="009D7500">
            <w:pPr>
              <w:pStyle w:val="ConsPlusNormal"/>
              <w:jc w:val="center"/>
            </w:pPr>
            <w:r>
              <w:t>3280,0</w:t>
            </w:r>
          </w:p>
        </w:tc>
        <w:tc>
          <w:tcPr>
            <w:tcW w:w="2041" w:type="dxa"/>
          </w:tcPr>
          <w:p w14:paraId="0C6B8B14" w14:textId="77777777" w:rsidR="009D7500" w:rsidRDefault="009D7500">
            <w:pPr>
              <w:pStyle w:val="ConsPlusNormal"/>
              <w:jc w:val="center"/>
            </w:pPr>
            <w:r>
              <w:t>137,3</w:t>
            </w:r>
          </w:p>
        </w:tc>
        <w:tc>
          <w:tcPr>
            <w:tcW w:w="1587" w:type="dxa"/>
          </w:tcPr>
          <w:p w14:paraId="14C34826" w14:textId="77777777" w:rsidR="009D7500" w:rsidRDefault="009D7500">
            <w:pPr>
              <w:pStyle w:val="ConsPlusNormal"/>
              <w:jc w:val="center"/>
            </w:pPr>
            <w:r>
              <w:t>590400,0</w:t>
            </w:r>
          </w:p>
        </w:tc>
      </w:tr>
      <w:tr w:rsidR="009D7500" w14:paraId="7BDC08F7" w14:textId="77777777">
        <w:tc>
          <w:tcPr>
            <w:tcW w:w="3118" w:type="dxa"/>
          </w:tcPr>
          <w:p w14:paraId="6141AAAF" w14:textId="77777777" w:rsidR="009D7500" w:rsidRDefault="009D7500">
            <w:pPr>
              <w:pStyle w:val="ConsPlusNormal"/>
            </w:pPr>
            <w:r>
              <w:t xml:space="preserve">2.1.7.5. Молекулярно-генетическое исследование с целью диагностики онкологических заболеваний (сумма </w:t>
            </w:r>
            <w:hyperlink w:anchor="P4716">
              <w:r>
                <w:rPr>
                  <w:color w:val="0000FF"/>
                </w:rPr>
                <w:t>строк 14.7.5</w:t>
              </w:r>
            </w:hyperlink>
            <w:r>
              <w:t xml:space="preserve"> + </w:t>
            </w:r>
            <w:hyperlink w:anchor="P5108">
              <w:r>
                <w:rPr>
                  <w:color w:val="0000FF"/>
                </w:rPr>
                <w:t>22.7.5</w:t>
              </w:r>
            </w:hyperlink>
            <w:r>
              <w:t xml:space="preserve"> + </w:t>
            </w:r>
            <w:hyperlink w:anchor="P5500">
              <w:r>
                <w:rPr>
                  <w:color w:val="0000FF"/>
                </w:rPr>
                <w:t>30.7.5</w:t>
              </w:r>
            </w:hyperlink>
            <w:r>
              <w:t>)</w:t>
            </w:r>
          </w:p>
        </w:tc>
        <w:tc>
          <w:tcPr>
            <w:tcW w:w="1020" w:type="dxa"/>
          </w:tcPr>
          <w:p w14:paraId="2F3DDC1F" w14:textId="77777777" w:rsidR="009D7500" w:rsidRDefault="009D7500">
            <w:pPr>
              <w:pStyle w:val="ConsPlusNormal"/>
              <w:jc w:val="center"/>
            </w:pPr>
            <w:r>
              <w:t>4.7.5</w:t>
            </w:r>
          </w:p>
        </w:tc>
        <w:tc>
          <w:tcPr>
            <w:tcW w:w="1984" w:type="dxa"/>
          </w:tcPr>
          <w:p w14:paraId="733259A4" w14:textId="77777777" w:rsidR="009D7500" w:rsidRDefault="009D7500">
            <w:pPr>
              <w:pStyle w:val="ConsPlusNormal"/>
              <w:jc w:val="center"/>
            </w:pPr>
            <w:r>
              <w:t>исследований</w:t>
            </w:r>
          </w:p>
        </w:tc>
        <w:tc>
          <w:tcPr>
            <w:tcW w:w="1928" w:type="dxa"/>
          </w:tcPr>
          <w:p w14:paraId="6DA5D43F" w14:textId="77777777" w:rsidR="009D7500" w:rsidRDefault="009D7500">
            <w:pPr>
              <w:pStyle w:val="ConsPlusNormal"/>
              <w:jc w:val="center"/>
            </w:pPr>
            <w:r>
              <w:t>0,003722</w:t>
            </w:r>
          </w:p>
        </w:tc>
        <w:tc>
          <w:tcPr>
            <w:tcW w:w="1928" w:type="dxa"/>
          </w:tcPr>
          <w:p w14:paraId="0DCC75D7" w14:textId="77777777" w:rsidR="009D7500" w:rsidRDefault="009D7500">
            <w:pPr>
              <w:pStyle w:val="ConsPlusNormal"/>
              <w:jc w:val="center"/>
            </w:pPr>
            <w:r>
              <w:t>10416,0</w:t>
            </w:r>
          </w:p>
        </w:tc>
        <w:tc>
          <w:tcPr>
            <w:tcW w:w="2041" w:type="dxa"/>
          </w:tcPr>
          <w:p w14:paraId="77D183CE" w14:textId="77777777" w:rsidR="009D7500" w:rsidRDefault="009D7500">
            <w:pPr>
              <w:pStyle w:val="ConsPlusNormal"/>
              <w:jc w:val="center"/>
            </w:pPr>
            <w:r>
              <w:t>38,8</w:t>
            </w:r>
          </w:p>
        </w:tc>
        <w:tc>
          <w:tcPr>
            <w:tcW w:w="1587" w:type="dxa"/>
          </w:tcPr>
          <w:p w14:paraId="3BBA79B6" w14:textId="77777777" w:rsidR="009D7500" w:rsidRDefault="009D7500">
            <w:pPr>
              <w:pStyle w:val="ConsPlusNormal"/>
              <w:jc w:val="center"/>
            </w:pPr>
            <w:r>
              <w:t>166656,0</w:t>
            </w:r>
          </w:p>
        </w:tc>
      </w:tr>
      <w:tr w:rsidR="009D7500" w14:paraId="35698B2A" w14:textId="77777777">
        <w:tc>
          <w:tcPr>
            <w:tcW w:w="3118" w:type="dxa"/>
          </w:tcPr>
          <w:p w14:paraId="4350E15E" w14:textId="77777777" w:rsidR="009D7500" w:rsidRDefault="009D7500">
            <w:pPr>
              <w:pStyle w:val="ConsPlusNormal"/>
            </w:pPr>
            <w: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4723">
              <w:r>
                <w:rPr>
                  <w:color w:val="0000FF"/>
                </w:rPr>
                <w:t>строк 14.7.6</w:t>
              </w:r>
            </w:hyperlink>
            <w:r>
              <w:t xml:space="preserve"> + </w:t>
            </w:r>
            <w:hyperlink w:anchor="P5115">
              <w:r>
                <w:rPr>
                  <w:color w:val="0000FF"/>
                </w:rPr>
                <w:t>22.7.6</w:t>
              </w:r>
            </w:hyperlink>
            <w:r>
              <w:t xml:space="preserve"> + </w:t>
            </w:r>
            <w:hyperlink w:anchor="P5507">
              <w:r>
                <w:rPr>
                  <w:color w:val="0000FF"/>
                </w:rPr>
                <w:t>30.7.6</w:t>
              </w:r>
            </w:hyperlink>
            <w:r>
              <w:t>)</w:t>
            </w:r>
          </w:p>
        </w:tc>
        <w:tc>
          <w:tcPr>
            <w:tcW w:w="1020" w:type="dxa"/>
          </w:tcPr>
          <w:p w14:paraId="10E2B3E2" w14:textId="77777777" w:rsidR="009D7500" w:rsidRDefault="009D7500">
            <w:pPr>
              <w:pStyle w:val="ConsPlusNormal"/>
              <w:jc w:val="center"/>
            </w:pPr>
            <w:r>
              <w:t>4.7.6</w:t>
            </w:r>
          </w:p>
        </w:tc>
        <w:tc>
          <w:tcPr>
            <w:tcW w:w="1984" w:type="dxa"/>
          </w:tcPr>
          <w:p w14:paraId="641BABAF" w14:textId="77777777" w:rsidR="009D7500" w:rsidRDefault="009D7500">
            <w:pPr>
              <w:pStyle w:val="ConsPlusNormal"/>
              <w:jc w:val="center"/>
            </w:pPr>
            <w:r>
              <w:t>исследований</w:t>
            </w:r>
          </w:p>
        </w:tc>
        <w:tc>
          <w:tcPr>
            <w:tcW w:w="1928" w:type="dxa"/>
          </w:tcPr>
          <w:p w14:paraId="14963676" w14:textId="77777777" w:rsidR="009D7500" w:rsidRDefault="009D7500">
            <w:pPr>
              <w:pStyle w:val="ConsPlusNormal"/>
              <w:jc w:val="center"/>
            </w:pPr>
            <w:r>
              <w:t>0,027103</w:t>
            </w:r>
          </w:p>
        </w:tc>
        <w:tc>
          <w:tcPr>
            <w:tcW w:w="1928" w:type="dxa"/>
          </w:tcPr>
          <w:p w14:paraId="61B41732" w14:textId="77777777" w:rsidR="009D7500" w:rsidRDefault="009D7500">
            <w:pPr>
              <w:pStyle w:val="ConsPlusNormal"/>
              <w:jc w:val="center"/>
            </w:pPr>
            <w:r>
              <w:t>2861,2</w:t>
            </w:r>
          </w:p>
        </w:tc>
        <w:tc>
          <w:tcPr>
            <w:tcW w:w="2041" w:type="dxa"/>
          </w:tcPr>
          <w:p w14:paraId="54EABA32" w14:textId="77777777" w:rsidR="009D7500" w:rsidRDefault="009D7500">
            <w:pPr>
              <w:pStyle w:val="ConsPlusNormal"/>
              <w:jc w:val="center"/>
            </w:pPr>
            <w:r>
              <w:t>77,5</w:t>
            </w:r>
          </w:p>
        </w:tc>
        <w:tc>
          <w:tcPr>
            <w:tcW w:w="1587" w:type="dxa"/>
          </w:tcPr>
          <w:p w14:paraId="4BF5F29F" w14:textId="77777777" w:rsidR="009D7500" w:rsidRDefault="009D7500">
            <w:pPr>
              <w:pStyle w:val="ConsPlusNormal"/>
              <w:jc w:val="center"/>
            </w:pPr>
            <w:r>
              <w:t>333392,8</w:t>
            </w:r>
          </w:p>
        </w:tc>
      </w:tr>
      <w:tr w:rsidR="009D7500" w14:paraId="2BAA09D6" w14:textId="77777777">
        <w:tc>
          <w:tcPr>
            <w:tcW w:w="3118" w:type="dxa"/>
          </w:tcPr>
          <w:p w14:paraId="2D0C9616" w14:textId="77777777" w:rsidR="009D7500" w:rsidRDefault="009D7500">
            <w:pPr>
              <w:pStyle w:val="ConsPlusNormal"/>
            </w:pPr>
            <w:r>
              <w:t xml:space="preserve">2.1.7.7. ПЭТ-КТ (сумма </w:t>
            </w:r>
            <w:hyperlink w:anchor="P4730">
              <w:r>
                <w:rPr>
                  <w:color w:val="0000FF"/>
                </w:rPr>
                <w:t>строк 14.7.7</w:t>
              </w:r>
            </w:hyperlink>
            <w:r>
              <w:t xml:space="preserve"> + </w:t>
            </w:r>
            <w:hyperlink w:anchor="P5122">
              <w:r>
                <w:rPr>
                  <w:color w:val="0000FF"/>
                </w:rPr>
                <w:t>22.7.7</w:t>
              </w:r>
            </w:hyperlink>
            <w:r>
              <w:t xml:space="preserve"> + </w:t>
            </w:r>
            <w:hyperlink w:anchor="P5514">
              <w:r>
                <w:rPr>
                  <w:color w:val="0000FF"/>
                </w:rPr>
                <w:t>30.7.7</w:t>
              </w:r>
            </w:hyperlink>
            <w:r>
              <w:t>)</w:t>
            </w:r>
          </w:p>
        </w:tc>
        <w:tc>
          <w:tcPr>
            <w:tcW w:w="1020" w:type="dxa"/>
          </w:tcPr>
          <w:p w14:paraId="56E69CF0" w14:textId="77777777" w:rsidR="009D7500" w:rsidRDefault="009D7500">
            <w:pPr>
              <w:pStyle w:val="ConsPlusNormal"/>
              <w:jc w:val="center"/>
            </w:pPr>
            <w:r>
              <w:t>4.7.7</w:t>
            </w:r>
          </w:p>
        </w:tc>
        <w:tc>
          <w:tcPr>
            <w:tcW w:w="1984" w:type="dxa"/>
          </w:tcPr>
          <w:p w14:paraId="681F7FF2" w14:textId="77777777" w:rsidR="009D7500" w:rsidRDefault="009D7500">
            <w:pPr>
              <w:pStyle w:val="ConsPlusNormal"/>
              <w:jc w:val="center"/>
            </w:pPr>
            <w:r>
              <w:t>исследований</w:t>
            </w:r>
          </w:p>
        </w:tc>
        <w:tc>
          <w:tcPr>
            <w:tcW w:w="1928" w:type="dxa"/>
          </w:tcPr>
          <w:p w14:paraId="1B7C622C" w14:textId="77777777" w:rsidR="009D7500" w:rsidRDefault="009D7500">
            <w:pPr>
              <w:pStyle w:val="ConsPlusNormal"/>
              <w:jc w:val="center"/>
            </w:pPr>
            <w:r>
              <w:t>0,002081</w:t>
            </w:r>
          </w:p>
        </w:tc>
        <w:tc>
          <w:tcPr>
            <w:tcW w:w="1928" w:type="dxa"/>
          </w:tcPr>
          <w:p w14:paraId="0DCF041C" w14:textId="77777777" w:rsidR="009D7500" w:rsidRDefault="009D7500">
            <w:pPr>
              <w:pStyle w:val="ConsPlusNormal"/>
              <w:jc w:val="center"/>
            </w:pPr>
            <w:r>
              <w:t>39345,4</w:t>
            </w:r>
          </w:p>
        </w:tc>
        <w:tc>
          <w:tcPr>
            <w:tcW w:w="2041" w:type="dxa"/>
          </w:tcPr>
          <w:p w14:paraId="59DD5CA5" w14:textId="77777777" w:rsidR="009D7500" w:rsidRDefault="009D7500">
            <w:pPr>
              <w:pStyle w:val="ConsPlusNormal"/>
              <w:jc w:val="center"/>
            </w:pPr>
            <w:r>
              <w:t>81,9</w:t>
            </w:r>
          </w:p>
        </w:tc>
        <w:tc>
          <w:tcPr>
            <w:tcW w:w="1587" w:type="dxa"/>
          </w:tcPr>
          <w:p w14:paraId="1C3801CE" w14:textId="77777777" w:rsidR="009D7500" w:rsidRDefault="009D7500">
            <w:pPr>
              <w:pStyle w:val="ConsPlusNormal"/>
              <w:jc w:val="center"/>
            </w:pPr>
            <w:r>
              <w:t>352023,3</w:t>
            </w:r>
          </w:p>
        </w:tc>
      </w:tr>
      <w:tr w:rsidR="009D7500" w14:paraId="178C869B" w14:textId="77777777">
        <w:tc>
          <w:tcPr>
            <w:tcW w:w="3118" w:type="dxa"/>
          </w:tcPr>
          <w:p w14:paraId="354833F4" w14:textId="77777777" w:rsidR="009D7500" w:rsidRDefault="009D7500">
            <w:pPr>
              <w:pStyle w:val="ConsPlusNormal"/>
            </w:pPr>
            <w:r>
              <w:t xml:space="preserve">2.1.7.8. ОФЭКТ/КТ/сцинтиграфия (сумма </w:t>
            </w:r>
            <w:hyperlink w:anchor="P4737">
              <w:r>
                <w:rPr>
                  <w:color w:val="0000FF"/>
                </w:rPr>
                <w:t>строк 14.7.8</w:t>
              </w:r>
            </w:hyperlink>
            <w:r>
              <w:t xml:space="preserve"> + </w:t>
            </w:r>
            <w:hyperlink w:anchor="P5129">
              <w:r>
                <w:rPr>
                  <w:color w:val="0000FF"/>
                </w:rPr>
                <w:t>22.7.8</w:t>
              </w:r>
            </w:hyperlink>
            <w:r>
              <w:t xml:space="preserve"> + </w:t>
            </w:r>
            <w:hyperlink w:anchor="P5521">
              <w:r>
                <w:rPr>
                  <w:color w:val="0000FF"/>
                </w:rPr>
                <w:t>30.7.8</w:t>
              </w:r>
            </w:hyperlink>
            <w:r>
              <w:t>)</w:t>
            </w:r>
          </w:p>
        </w:tc>
        <w:tc>
          <w:tcPr>
            <w:tcW w:w="1020" w:type="dxa"/>
          </w:tcPr>
          <w:p w14:paraId="2DFDEFFC" w14:textId="77777777" w:rsidR="009D7500" w:rsidRDefault="009D7500">
            <w:pPr>
              <w:pStyle w:val="ConsPlusNormal"/>
              <w:jc w:val="center"/>
            </w:pPr>
            <w:r>
              <w:t>4.7.8</w:t>
            </w:r>
          </w:p>
        </w:tc>
        <w:tc>
          <w:tcPr>
            <w:tcW w:w="1984" w:type="dxa"/>
          </w:tcPr>
          <w:p w14:paraId="01EC4FF2" w14:textId="77777777" w:rsidR="009D7500" w:rsidRDefault="009D7500">
            <w:pPr>
              <w:pStyle w:val="ConsPlusNormal"/>
              <w:jc w:val="center"/>
            </w:pPr>
            <w:r>
              <w:t>исследований</w:t>
            </w:r>
          </w:p>
        </w:tc>
        <w:tc>
          <w:tcPr>
            <w:tcW w:w="1928" w:type="dxa"/>
          </w:tcPr>
          <w:p w14:paraId="61C3AFA2" w14:textId="77777777" w:rsidR="009D7500" w:rsidRDefault="009D7500">
            <w:pPr>
              <w:pStyle w:val="ConsPlusNormal"/>
              <w:jc w:val="center"/>
            </w:pPr>
            <w:r>
              <w:t>0,002326</w:t>
            </w:r>
          </w:p>
        </w:tc>
        <w:tc>
          <w:tcPr>
            <w:tcW w:w="1928" w:type="dxa"/>
          </w:tcPr>
          <w:p w14:paraId="2B35C6F3" w14:textId="77777777" w:rsidR="009D7500" w:rsidRDefault="009D7500">
            <w:pPr>
              <w:pStyle w:val="ConsPlusNormal"/>
              <w:jc w:val="center"/>
            </w:pPr>
            <w:r>
              <w:t>3100,0</w:t>
            </w:r>
          </w:p>
        </w:tc>
        <w:tc>
          <w:tcPr>
            <w:tcW w:w="2041" w:type="dxa"/>
          </w:tcPr>
          <w:p w14:paraId="491E34BD" w14:textId="77777777" w:rsidR="009D7500" w:rsidRDefault="009D7500">
            <w:pPr>
              <w:pStyle w:val="ConsPlusNormal"/>
              <w:jc w:val="center"/>
            </w:pPr>
            <w:r>
              <w:t>7,2</w:t>
            </w:r>
          </w:p>
        </w:tc>
        <w:tc>
          <w:tcPr>
            <w:tcW w:w="1587" w:type="dxa"/>
          </w:tcPr>
          <w:p w14:paraId="26DA160C" w14:textId="77777777" w:rsidR="009D7500" w:rsidRDefault="009D7500">
            <w:pPr>
              <w:pStyle w:val="ConsPlusNormal"/>
              <w:jc w:val="center"/>
            </w:pPr>
            <w:r>
              <w:t>31000,0</w:t>
            </w:r>
          </w:p>
        </w:tc>
      </w:tr>
      <w:tr w:rsidR="009D7500" w14:paraId="07F1AC9C" w14:textId="77777777">
        <w:tc>
          <w:tcPr>
            <w:tcW w:w="3118" w:type="dxa"/>
          </w:tcPr>
          <w:p w14:paraId="05149D49" w14:textId="77777777" w:rsidR="009D7500" w:rsidRDefault="009D7500">
            <w:pPr>
              <w:pStyle w:val="ConsPlusNormal"/>
            </w:pPr>
            <w:r>
              <w:t xml:space="preserve">2.1.7.9. Неинвазивное пренатальное тестирование (определение внеклеточной дезоксирибонуклеиновой кислоты (далее - ДНК) плода по крови матери) (сумма </w:t>
            </w:r>
            <w:hyperlink w:anchor="P4744">
              <w:r>
                <w:rPr>
                  <w:color w:val="0000FF"/>
                </w:rPr>
                <w:t>строк 14.7.9</w:t>
              </w:r>
            </w:hyperlink>
            <w:r>
              <w:t xml:space="preserve"> + </w:t>
            </w:r>
            <w:hyperlink w:anchor="P5136">
              <w:r>
                <w:rPr>
                  <w:color w:val="0000FF"/>
                </w:rPr>
                <w:t>22.7.9</w:t>
              </w:r>
            </w:hyperlink>
            <w:r>
              <w:t xml:space="preserve"> + </w:t>
            </w:r>
            <w:hyperlink w:anchor="P5528">
              <w:r>
                <w:rPr>
                  <w:color w:val="0000FF"/>
                </w:rPr>
                <w:t>30.7.9</w:t>
              </w:r>
            </w:hyperlink>
            <w:r>
              <w:t>)</w:t>
            </w:r>
          </w:p>
        </w:tc>
        <w:tc>
          <w:tcPr>
            <w:tcW w:w="1020" w:type="dxa"/>
          </w:tcPr>
          <w:p w14:paraId="02E2BD1C" w14:textId="77777777" w:rsidR="009D7500" w:rsidRDefault="009D7500">
            <w:pPr>
              <w:pStyle w:val="ConsPlusNormal"/>
              <w:jc w:val="center"/>
            </w:pPr>
            <w:r>
              <w:t>4.7.9</w:t>
            </w:r>
          </w:p>
        </w:tc>
        <w:tc>
          <w:tcPr>
            <w:tcW w:w="1984" w:type="dxa"/>
          </w:tcPr>
          <w:p w14:paraId="4F7D8881" w14:textId="77777777" w:rsidR="009D7500" w:rsidRDefault="009D7500">
            <w:pPr>
              <w:pStyle w:val="ConsPlusNormal"/>
              <w:jc w:val="center"/>
            </w:pPr>
            <w:r>
              <w:t>исследований</w:t>
            </w:r>
          </w:p>
        </w:tc>
        <w:tc>
          <w:tcPr>
            <w:tcW w:w="1928" w:type="dxa"/>
          </w:tcPr>
          <w:p w14:paraId="1DEA9296" w14:textId="77777777" w:rsidR="009D7500" w:rsidRDefault="009D7500">
            <w:pPr>
              <w:pStyle w:val="ConsPlusNormal"/>
              <w:jc w:val="center"/>
            </w:pPr>
            <w:r>
              <w:t>0,000647</w:t>
            </w:r>
          </w:p>
        </w:tc>
        <w:tc>
          <w:tcPr>
            <w:tcW w:w="1928" w:type="dxa"/>
          </w:tcPr>
          <w:p w14:paraId="4B06472E" w14:textId="77777777" w:rsidR="009D7500" w:rsidRDefault="009D7500">
            <w:pPr>
              <w:pStyle w:val="ConsPlusNormal"/>
              <w:jc w:val="center"/>
            </w:pPr>
            <w:r>
              <w:t>16121,2</w:t>
            </w:r>
          </w:p>
        </w:tc>
        <w:tc>
          <w:tcPr>
            <w:tcW w:w="2041" w:type="dxa"/>
          </w:tcPr>
          <w:p w14:paraId="4AE57C83" w14:textId="77777777" w:rsidR="009D7500" w:rsidRDefault="009D7500">
            <w:pPr>
              <w:pStyle w:val="ConsPlusNormal"/>
              <w:jc w:val="center"/>
            </w:pPr>
            <w:r>
              <w:t>10,4</w:t>
            </w:r>
          </w:p>
        </w:tc>
        <w:tc>
          <w:tcPr>
            <w:tcW w:w="1587" w:type="dxa"/>
          </w:tcPr>
          <w:p w14:paraId="60E68E65" w14:textId="77777777" w:rsidR="009D7500" w:rsidRDefault="009D7500">
            <w:pPr>
              <w:pStyle w:val="ConsPlusNormal"/>
              <w:jc w:val="center"/>
            </w:pPr>
            <w:r>
              <w:t>44849,2</w:t>
            </w:r>
          </w:p>
        </w:tc>
      </w:tr>
      <w:tr w:rsidR="009D7500" w14:paraId="482B0D9A" w14:textId="77777777">
        <w:tc>
          <w:tcPr>
            <w:tcW w:w="3118" w:type="dxa"/>
          </w:tcPr>
          <w:p w14:paraId="5D779012" w14:textId="77777777" w:rsidR="009D7500" w:rsidRDefault="009D7500">
            <w:pPr>
              <w:pStyle w:val="ConsPlusNormal"/>
            </w:pPr>
            <w:r>
              <w:lastRenderedPageBreak/>
              <w:t xml:space="preserve">2.1.7.10. Определение рибонуклеиновой кислоты (далее - РНК) вируса гепатита C (Hepatitis C virus) (далее - ВГС) в крови методом полимеразной цепной реакции (далее - ПЦР) (сумма </w:t>
            </w:r>
            <w:hyperlink w:anchor="P4751">
              <w:r>
                <w:rPr>
                  <w:color w:val="0000FF"/>
                </w:rPr>
                <w:t>строк 14.7.10</w:t>
              </w:r>
            </w:hyperlink>
            <w:r>
              <w:t xml:space="preserve"> + </w:t>
            </w:r>
            <w:hyperlink w:anchor="P5143">
              <w:r>
                <w:rPr>
                  <w:color w:val="0000FF"/>
                </w:rPr>
                <w:t>22.7.10</w:t>
              </w:r>
            </w:hyperlink>
            <w:r>
              <w:t xml:space="preserve"> + </w:t>
            </w:r>
            <w:hyperlink w:anchor="P5535">
              <w:r>
                <w:rPr>
                  <w:color w:val="0000FF"/>
                </w:rPr>
                <w:t>30.7.10</w:t>
              </w:r>
            </w:hyperlink>
            <w:r>
              <w:t>)</w:t>
            </w:r>
          </w:p>
        </w:tc>
        <w:tc>
          <w:tcPr>
            <w:tcW w:w="1020" w:type="dxa"/>
          </w:tcPr>
          <w:p w14:paraId="4EDEF39B" w14:textId="77777777" w:rsidR="009D7500" w:rsidRDefault="009D7500">
            <w:pPr>
              <w:pStyle w:val="ConsPlusNormal"/>
              <w:jc w:val="center"/>
            </w:pPr>
            <w:r>
              <w:t>4.7.10</w:t>
            </w:r>
          </w:p>
        </w:tc>
        <w:tc>
          <w:tcPr>
            <w:tcW w:w="1984" w:type="dxa"/>
          </w:tcPr>
          <w:p w14:paraId="5A345ED1" w14:textId="77777777" w:rsidR="009D7500" w:rsidRDefault="009D7500">
            <w:pPr>
              <w:pStyle w:val="ConsPlusNormal"/>
              <w:jc w:val="center"/>
            </w:pPr>
            <w:r>
              <w:t>исследований</w:t>
            </w:r>
          </w:p>
        </w:tc>
        <w:tc>
          <w:tcPr>
            <w:tcW w:w="1928" w:type="dxa"/>
          </w:tcPr>
          <w:p w14:paraId="26266C24" w14:textId="77777777" w:rsidR="009D7500" w:rsidRDefault="009D7500">
            <w:pPr>
              <w:pStyle w:val="ConsPlusNormal"/>
              <w:jc w:val="center"/>
            </w:pPr>
            <w:r>
              <w:t>0,001241</w:t>
            </w:r>
          </w:p>
        </w:tc>
        <w:tc>
          <w:tcPr>
            <w:tcW w:w="1928" w:type="dxa"/>
          </w:tcPr>
          <w:p w14:paraId="2B0F705B" w14:textId="77777777" w:rsidR="009D7500" w:rsidRDefault="009D7500">
            <w:pPr>
              <w:pStyle w:val="ConsPlusNormal"/>
              <w:jc w:val="center"/>
            </w:pPr>
            <w:r>
              <w:t>1224,7</w:t>
            </w:r>
          </w:p>
        </w:tc>
        <w:tc>
          <w:tcPr>
            <w:tcW w:w="2041" w:type="dxa"/>
          </w:tcPr>
          <w:p w14:paraId="0A560D48" w14:textId="77777777" w:rsidR="009D7500" w:rsidRDefault="009D7500">
            <w:pPr>
              <w:pStyle w:val="ConsPlusNormal"/>
              <w:jc w:val="center"/>
            </w:pPr>
            <w:r>
              <w:t>1,5</w:t>
            </w:r>
          </w:p>
        </w:tc>
        <w:tc>
          <w:tcPr>
            <w:tcW w:w="1587" w:type="dxa"/>
          </w:tcPr>
          <w:p w14:paraId="22483BCE" w14:textId="77777777" w:rsidR="009D7500" w:rsidRDefault="009D7500">
            <w:pPr>
              <w:pStyle w:val="ConsPlusNormal"/>
              <w:jc w:val="center"/>
            </w:pPr>
            <w:r>
              <w:t>6533,8</w:t>
            </w:r>
          </w:p>
        </w:tc>
      </w:tr>
      <w:tr w:rsidR="009D7500" w14:paraId="5A854E94" w14:textId="77777777">
        <w:tc>
          <w:tcPr>
            <w:tcW w:w="3118" w:type="dxa"/>
          </w:tcPr>
          <w:p w14:paraId="36B59687" w14:textId="77777777" w:rsidR="009D7500" w:rsidRDefault="009D7500">
            <w:pPr>
              <w:pStyle w:val="ConsPlusNormal"/>
            </w:pPr>
            <w: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anchor="P4758">
              <w:r>
                <w:rPr>
                  <w:color w:val="0000FF"/>
                </w:rPr>
                <w:t>строк 14.7.11</w:t>
              </w:r>
            </w:hyperlink>
            <w:r>
              <w:t xml:space="preserve"> + </w:t>
            </w:r>
            <w:hyperlink w:anchor="P5150">
              <w:r>
                <w:rPr>
                  <w:color w:val="0000FF"/>
                </w:rPr>
                <w:t>22.7.11</w:t>
              </w:r>
            </w:hyperlink>
            <w:r>
              <w:t xml:space="preserve"> + </w:t>
            </w:r>
            <w:hyperlink w:anchor="P5542">
              <w:r>
                <w:rPr>
                  <w:color w:val="0000FF"/>
                </w:rPr>
                <w:t>30.7.11</w:t>
              </w:r>
            </w:hyperlink>
            <w:r>
              <w:t>)</w:t>
            </w:r>
          </w:p>
        </w:tc>
        <w:tc>
          <w:tcPr>
            <w:tcW w:w="1020" w:type="dxa"/>
          </w:tcPr>
          <w:p w14:paraId="6F5C7AC1" w14:textId="77777777" w:rsidR="009D7500" w:rsidRDefault="009D7500">
            <w:pPr>
              <w:pStyle w:val="ConsPlusNormal"/>
              <w:jc w:val="center"/>
            </w:pPr>
            <w:r>
              <w:t>4.7.11</w:t>
            </w:r>
          </w:p>
        </w:tc>
        <w:tc>
          <w:tcPr>
            <w:tcW w:w="1984" w:type="dxa"/>
          </w:tcPr>
          <w:p w14:paraId="49DE236B" w14:textId="77777777" w:rsidR="009D7500" w:rsidRDefault="009D7500">
            <w:pPr>
              <w:pStyle w:val="ConsPlusNormal"/>
              <w:jc w:val="center"/>
            </w:pPr>
            <w:r>
              <w:t>исследований</w:t>
            </w:r>
          </w:p>
        </w:tc>
        <w:tc>
          <w:tcPr>
            <w:tcW w:w="1928" w:type="dxa"/>
          </w:tcPr>
          <w:p w14:paraId="6A018986" w14:textId="77777777" w:rsidR="009D7500" w:rsidRDefault="009D7500">
            <w:pPr>
              <w:pStyle w:val="ConsPlusNormal"/>
              <w:jc w:val="center"/>
            </w:pPr>
            <w:r>
              <w:t>0,000622</w:t>
            </w:r>
          </w:p>
        </w:tc>
        <w:tc>
          <w:tcPr>
            <w:tcW w:w="1928" w:type="dxa"/>
          </w:tcPr>
          <w:p w14:paraId="5805C8B9" w14:textId="77777777" w:rsidR="009D7500" w:rsidRDefault="009D7500">
            <w:pPr>
              <w:pStyle w:val="ConsPlusNormal"/>
              <w:jc w:val="center"/>
            </w:pPr>
            <w:r>
              <w:t>2171,1</w:t>
            </w:r>
          </w:p>
        </w:tc>
        <w:tc>
          <w:tcPr>
            <w:tcW w:w="2041" w:type="dxa"/>
          </w:tcPr>
          <w:p w14:paraId="70F24263" w14:textId="77777777" w:rsidR="009D7500" w:rsidRDefault="009D7500">
            <w:pPr>
              <w:pStyle w:val="ConsPlusNormal"/>
              <w:jc w:val="center"/>
            </w:pPr>
            <w:r>
              <w:t>1,4</w:t>
            </w:r>
          </w:p>
        </w:tc>
        <w:tc>
          <w:tcPr>
            <w:tcW w:w="1587" w:type="dxa"/>
          </w:tcPr>
          <w:p w14:paraId="18E9C05C" w14:textId="77777777" w:rsidR="009D7500" w:rsidRDefault="009D7500">
            <w:pPr>
              <w:pStyle w:val="ConsPlusNormal"/>
              <w:jc w:val="center"/>
            </w:pPr>
            <w:r>
              <w:t>5805,5</w:t>
            </w:r>
          </w:p>
        </w:tc>
      </w:tr>
      <w:tr w:rsidR="009D7500" w14:paraId="0C58212E" w14:textId="77777777">
        <w:tc>
          <w:tcPr>
            <w:tcW w:w="3118" w:type="dxa"/>
          </w:tcPr>
          <w:p w14:paraId="472476B5" w14:textId="77777777" w:rsidR="009D7500" w:rsidRDefault="009D7500">
            <w:pPr>
              <w:pStyle w:val="ConsPlusNormal"/>
            </w:pPr>
            <w:r>
              <w:t xml:space="preserve">2.1.8. Школа для больных с хроническими заболеваниями, школы для беременных и по вопросам грудного вскармливания (сумма </w:t>
            </w:r>
            <w:hyperlink w:anchor="P4766">
              <w:r>
                <w:rPr>
                  <w:color w:val="0000FF"/>
                </w:rPr>
                <w:t>строк 14.8</w:t>
              </w:r>
            </w:hyperlink>
            <w:r>
              <w:t xml:space="preserve"> + </w:t>
            </w:r>
            <w:hyperlink w:anchor="P5158">
              <w:r>
                <w:rPr>
                  <w:color w:val="0000FF"/>
                </w:rPr>
                <w:t>22.8</w:t>
              </w:r>
            </w:hyperlink>
            <w:r>
              <w:t xml:space="preserve"> + </w:t>
            </w:r>
            <w:hyperlink w:anchor="P5550">
              <w:r>
                <w:rPr>
                  <w:color w:val="0000FF"/>
                </w:rPr>
                <w:t>30.8</w:t>
              </w:r>
            </w:hyperlink>
            <w:r>
              <w:t>)</w:t>
            </w:r>
          </w:p>
          <w:p w14:paraId="5CEAC9A8" w14:textId="77777777" w:rsidR="009D7500" w:rsidRDefault="009D7500">
            <w:pPr>
              <w:pStyle w:val="ConsPlusNormal"/>
            </w:pPr>
            <w:r>
              <w:t>в том числе</w:t>
            </w:r>
          </w:p>
        </w:tc>
        <w:tc>
          <w:tcPr>
            <w:tcW w:w="1020" w:type="dxa"/>
          </w:tcPr>
          <w:p w14:paraId="36470BF2" w14:textId="77777777" w:rsidR="009D7500" w:rsidRDefault="009D7500">
            <w:pPr>
              <w:pStyle w:val="ConsPlusNormal"/>
              <w:jc w:val="center"/>
            </w:pPr>
            <w:r>
              <w:t>4.8</w:t>
            </w:r>
          </w:p>
        </w:tc>
        <w:tc>
          <w:tcPr>
            <w:tcW w:w="1984" w:type="dxa"/>
          </w:tcPr>
          <w:p w14:paraId="5EA21B8D" w14:textId="77777777" w:rsidR="009D7500" w:rsidRDefault="009D7500">
            <w:pPr>
              <w:pStyle w:val="ConsPlusNormal"/>
              <w:jc w:val="center"/>
            </w:pPr>
            <w:r>
              <w:t>комплексных посещений</w:t>
            </w:r>
          </w:p>
        </w:tc>
        <w:tc>
          <w:tcPr>
            <w:tcW w:w="1928" w:type="dxa"/>
          </w:tcPr>
          <w:p w14:paraId="0C07EBDC" w14:textId="77777777" w:rsidR="009D7500" w:rsidRDefault="009D7500">
            <w:pPr>
              <w:pStyle w:val="ConsPlusNormal"/>
              <w:jc w:val="center"/>
            </w:pPr>
            <w:r>
              <w:t>0,210277</w:t>
            </w:r>
          </w:p>
        </w:tc>
        <w:tc>
          <w:tcPr>
            <w:tcW w:w="1928" w:type="dxa"/>
          </w:tcPr>
          <w:p w14:paraId="26EFFF29" w14:textId="77777777" w:rsidR="009D7500" w:rsidRDefault="009D7500">
            <w:pPr>
              <w:pStyle w:val="ConsPlusNormal"/>
              <w:jc w:val="center"/>
            </w:pPr>
            <w:r>
              <w:t>1067,4</w:t>
            </w:r>
          </w:p>
        </w:tc>
        <w:tc>
          <w:tcPr>
            <w:tcW w:w="2041" w:type="dxa"/>
          </w:tcPr>
          <w:p w14:paraId="601C9020" w14:textId="77777777" w:rsidR="009D7500" w:rsidRDefault="009D7500">
            <w:pPr>
              <w:pStyle w:val="ConsPlusNormal"/>
              <w:jc w:val="center"/>
            </w:pPr>
            <w:r>
              <w:t>224,4</w:t>
            </w:r>
          </w:p>
        </w:tc>
        <w:tc>
          <w:tcPr>
            <w:tcW w:w="1587" w:type="dxa"/>
          </w:tcPr>
          <w:p w14:paraId="42D1F95C" w14:textId="77777777" w:rsidR="009D7500" w:rsidRDefault="009D7500">
            <w:pPr>
              <w:pStyle w:val="ConsPlusNormal"/>
              <w:jc w:val="center"/>
            </w:pPr>
            <w:r>
              <w:t>964942,4</w:t>
            </w:r>
          </w:p>
        </w:tc>
      </w:tr>
      <w:tr w:rsidR="009D7500" w14:paraId="65646080" w14:textId="77777777">
        <w:tc>
          <w:tcPr>
            <w:tcW w:w="3118" w:type="dxa"/>
          </w:tcPr>
          <w:p w14:paraId="2BFDA4A0" w14:textId="77777777" w:rsidR="009D7500" w:rsidRDefault="009D7500">
            <w:pPr>
              <w:pStyle w:val="ConsPlusNormal"/>
            </w:pPr>
            <w:r>
              <w:t xml:space="preserve">школа сахарного диабета (сумма </w:t>
            </w:r>
            <w:hyperlink w:anchor="P4773">
              <w:r>
                <w:rPr>
                  <w:color w:val="0000FF"/>
                </w:rPr>
                <w:t>строк 14.8.1</w:t>
              </w:r>
            </w:hyperlink>
            <w:r>
              <w:t xml:space="preserve"> + </w:t>
            </w:r>
            <w:hyperlink w:anchor="P5165">
              <w:r>
                <w:rPr>
                  <w:color w:val="0000FF"/>
                </w:rPr>
                <w:t>22.8.1</w:t>
              </w:r>
            </w:hyperlink>
            <w:r>
              <w:t xml:space="preserve"> + </w:t>
            </w:r>
            <w:hyperlink w:anchor="P5557">
              <w:r>
                <w:rPr>
                  <w:color w:val="0000FF"/>
                </w:rPr>
                <w:t>30.8.1</w:t>
              </w:r>
            </w:hyperlink>
            <w:r>
              <w:t>)</w:t>
            </w:r>
          </w:p>
        </w:tc>
        <w:tc>
          <w:tcPr>
            <w:tcW w:w="1020" w:type="dxa"/>
          </w:tcPr>
          <w:p w14:paraId="3CA14978" w14:textId="77777777" w:rsidR="009D7500" w:rsidRDefault="009D7500">
            <w:pPr>
              <w:pStyle w:val="ConsPlusNormal"/>
              <w:jc w:val="center"/>
            </w:pPr>
            <w:r>
              <w:t>4.8.1</w:t>
            </w:r>
          </w:p>
        </w:tc>
        <w:tc>
          <w:tcPr>
            <w:tcW w:w="1984" w:type="dxa"/>
          </w:tcPr>
          <w:p w14:paraId="128C550B" w14:textId="77777777" w:rsidR="009D7500" w:rsidRDefault="009D7500">
            <w:pPr>
              <w:pStyle w:val="ConsPlusNormal"/>
              <w:jc w:val="center"/>
            </w:pPr>
            <w:r>
              <w:t>комплексных посещений</w:t>
            </w:r>
          </w:p>
        </w:tc>
        <w:tc>
          <w:tcPr>
            <w:tcW w:w="1928" w:type="dxa"/>
          </w:tcPr>
          <w:p w14:paraId="2CA72F4F" w14:textId="77777777" w:rsidR="009D7500" w:rsidRDefault="009D7500">
            <w:pPr>
              <w:pStyle w:val="ConsPlusNormal"/>
              <w:jc w:val="center"/>
            </w:pPr>
            <w:r>
              <w:t>0,005620</w:t>
            </w:r>
          </w:p>
        </w:tc>
        <w:tc>
          <w:tcPr>
            <w:tcW w:w="1928" w:type="dxa"/>
          </w:tcPr>
          <w:p w14:paraId="24CEB8E7" w14:textId="77777777" w:rsidR="009D7500" w:rsidRDefault="009D7500">
            <w:pPr>
              <w:pStyle w:val="ConsPlusNormal"/>
              <w:jc w:val="center"/>
            </w:pPr>
            <w:r>
              <w:t>1571,8</w:t>
            </w:r>
          </w:p>
        </w:tc>
        <w:tc>
          <w:tcPr>
            <w:tcW w:w="2041" w:type="dxa"/>
          </w:tcPr>
          <w:p w14:paraId="2998292C" w14:textId="77777777" w:rsidR="009D7500" w:rsidRDefault="009D7500">
            <w:pPr>
              <w:pStyle w:val="ConsPlusNormal"/>
              <w:jc w:val="center"/>
            </w:pPr>
            <w:r>
              <w:t>8,8</w:t>
            </w:r>
          </w:p>
        </w:tc>
        <w:tc>
          <w:tcPr>
            <w:tcW w:w="1587" w:type="dxa"/>
          </w:tcPr>
          <w:p w14:paraId="4D7039C0" w14:textId="77777777" w:rsidR="009D7500" w:rsidRDefault="009D7500">
            <w:pPr>
              <w:pStyle w:val="ConsPlusNormal"/>
              <w:jc w:val="center"/>
            </w:pPr>
            <w:r>
              <w:t>37976,3</w:t>
            </w:r>
          </w:p>
        </w:tc>
      </w:tr>
      <w:tr w:rsidR="009D7500" w14:paraId="32A199BF" w14:textId="77777777">
        <w:tc>
          <w:tcPr>
            <w:tcW w:w="3118" w:type="dxa"/>
          </w:tcPr>
          <w:p w14:paraId="56D701F7" w14:textId="77777777" w:rsidR="009D7500" w:rsidRDefault="009D7500">
            <w:pPr>
              <w:pStyle w:val="ConsPlusNormal"/>
            </w:pPr>
            <w:r>
              <w:t>2.1.9. Диспансерное наблюдение</w:t>
            </w:r>
          </w:p>
          <w:p w14:paraId="1173370D" w14:textId="77777777" w:rsidR="009D7500" w:rsidRDefault="009D7500">
            <w:pPr>
              <w:pStyle w:val="ConsPlusNormal"/>
            </w:pPr>
            <w:r>
              <w:t xml:space="preserve">(сумма </w:t>
            </w:r>
            <w:hyperlink w:anchor="P4781">
              <w:r>
                <w:rPr>
                  <w:color w:val="0000FF"/>
                </w:rPr>
                <w:t>строк 14.9</w:t>
              </w:r>
            </w:hyperlink>
            <w:r>
              <w:t xml:space="preserve"> + </w:t>
            </w:r>
            <w:hyperlink w:anchor="P5173">
              <w:r>
                <w:rPr>
                  <w:color w:val="0000FF"/>
                </w:rPr>
                <w:t>22.9</w:t>
              </w:r>
            </w:hyperlink>
            <w:r>
              <w:t xml:space="preserve"> + </w:t>
            </w:r>
            <w:hyperlink w:anchor="P5565">
              <w:r>
                <w:rPr>
                  <w:color w:val="0000FF"/>
                </w:rPr>
                <w:t>30.9</w:t>
              </w:r>
            </w:hyperlink>
            <w:r>
              <w:t>)</w:t>
            </w:r>
          </w:p>
          <w:p w14:paraId="0C13AACB" w14:textId="77777777" w:rsidR="009D7500" w:rsidRDefault="009D7500">
            <w:pPr>
              <w:pStyle w:val="ConsPlusNormal"/>
            </w:pPr>
            <w:r>
              <w:t>в том числе по поводу:</w:t>
            </w:r>
          </w:p>
        </w:tc>
        <w:tc>
          <w:tcPr>
            <w:tcW w:w="1020" w:type="dxa"/>
          </w:tcPr>
          <w:p w14:paraId="698BE2A5" w14:textId="77777777" w:rsidR="009D7500" w:rsidRDefault="009D7500">
            <w:pPr>
              <w:pStyle w:val="ConsPlusNormal"/>
              <w:jc w:val="center"/>
            </w:pPr>
            <w:r>
              <w:t>4.9</w:t>
            </w:r>
          </w:p>
        </w:tc>
        <w:tc>
          <w:tcPr>
            <w:tcW w:w="1984" w:type="dxa"/>
          </w:tcPr>
          <w:p w14:paraId="3682B6EC" w14:textId="77777777" w:rsidR="009D7500" w:rsidRDefault="009D7500">
            <w:pPr>
              <w:pStyle w:val="ConsPlusNormal"/>
              <w:jc w:val="center"/>
            </w:pPr>
            <w:r>
              <w:t>комплексных посещений</w:t>
            </w:r>
          </w:p>
        </w:tc>
        <w:tc>
          <w:tcPr>
            <w:tcW w:w="1928" w:type="dxa"/>
          </w:tcPr>
          <w:p w14:paraId="4FB0538D" w14:textId="77777777" w:rsidR="009D7500" w:rsidRDefault="009D7500">
            <w:pPr>
              <w:pStyle w:val="ConsPlusNormal"/>
              <w:jc w:val="center"/>
            </w:pPr>
            <w:r>
              <w:t>0,240440</w:t>
            </w:r>
          </w:p>
        </w:tc>
        <w:tc>
          <w:tcPr>
            <w:tcW w:w="1928" w:type="dxa"/>
          </w:tcPr>
          <w:p w14:paraId="3A821D91" w14:textId="77777777" w:rsidR="009D7500" w:rsidRDefault="009D7500">
            <w:pPr>
              <w:pStyle w:val="ConsPlusNormal"/>
              <w:jc w:val="center"/>
            </w:pPr>
            <w:r>
              <w:t>2886,6</w:t>
            </w:r>
          </w:p>
        </w:tc>
        <w:tc>
          <w:tcPr>
            <w:tcW w:w="2041" w:type="dxa"/>
          </w:tcPr>
          <w:p w14:paraId="2CB5193F" w14:textId="77777777" w:rsidR="009D7500" w:rsidRDefault="009D7500">
            <w:pPr>
              <w:pStyle w:val="ConsPlusNormal"/>
              <w:jc w:val="center"/>
            </w:pPr>
            <w:r>
              <w:t>694,1</w:t>
            </w:r>
          </w:p>
        </w:tc>
        <w:tc>
          <w:tcPr>
            <w:tcW w:w="1587" w:type="dxa"/>
          </w:tcPr>
          <w:p w14:paraId="3A9649FF" w14:textId="77777777" w:rsidR="009D7500" w:rsidRDefault="009D7500">
            <w:pPr>
              <w:pStyle w:val="ConsPlusNormal"/>
              <w:jc w:val="center"/>
            </w:pPr>
            <w:r>
              <w:t>2983828,8</w:t>
            </w:r>
          </w:p>
        </w:tc>
      </w:tr>
      <w:tr w:rsidR="009D7500" w14:paraId="56AE6670" w14:textId="77777777">
        <w:tc>
          <w:tcPr>
            <w:tcW w:w="3118" w:type="dxa"/>
          </w:tcPr>
          <w:p w14:paraId="7C94139E" w14:textId="77777777" w:rsidR="009D7500" w:rsidRDefault="009D7500">
            <w:pPr>
              <w:pStyle w:val="ConsPlusNormal"/>
            </w:pPr>
            <w:r>
              <w:t xml:space="preserve">онкологических заболеваний </w:t>
            </w:r>
            <w:r>
              <w:lastRenderedPageBreak/>
              <w:t xml:space="preserve">(сумма </w:t>
            </w:r>
            <w:hyperlink w:anchor="P4788">
              <w:r>
                <w:rPr>
                  <w:color w:val="0000FF"/>
                </w:rPr>
                <w:t>строк 14.9.1</w:t>
              </w:r>
            </w:hyperlink>
            <w:r>
              <w:t xml:space="preserve"> + </w:t>
            </w:r>
            <w:hyperlink w:anchor="P5180">
              <w:r>
                <w:rPr>
                  <w:color w:val="0000FF"/>
                </w:rPr>
                <w:t>22.9.1</w:t>
              </w:r>
            </w:hyperlink>
            <w:r>
              <w:t xml:space="preserve"> + </w:t>
            </w:r>
            <w:hyperlink w:anchor="P5572">
              <w:r>
                <w:rPr>
                  <w:color w:val="0000FF"/>
                </w:rPr>
                <w:t>30.9.1</w:t>
              </w:r>
            </w:hyperlink>
            <w:r>
              <w:t>)</w:t>
            </w:r>
          </w:p>
        </w:tc>
        <w:tc>
          <w:tcPr>
            <w:tcW w:w="1020" w:type="dxa"/>
          </w:tcPr>
          <w:p w14:paraId="57C18F6E" w14:textId="77777777" w:rsidR="009D7500" w:rsidRDefault="009D7500">
            <w:pPr>
              <w:pStyle w:val="ConsPlusNormal"/>
              <w:jc w:val="center"/>
            </w:pPr>
            <w:r>
              <w:lastRenderedPageBreak/>
              <w:t>4.9.1</w:t>
            </w:r>
          </w:p>
        </w:tc>
        <w:tc>
          <w:tcPr>
            <w:tcW w:w="1984" w:type="dxa"/>
          </w:tcPr>
          <w:p w14:paraId="37A852B1" w14:textId="77777777" w:rsidR="009D7500" w:rsidRDefault="009D7500">
            <w:pPr>
              <w:pStyle w:val="ConsPlusNormal"/>
              <w:jc w:val="center"/>
            </w:pPr>
            <w:r>
              <w:t xml:space="preserve">комплексных </w:t>
            </w:r>
            <w:r>
              <w:lastRenderedPageBreak/>
              <w:t>посещений</w:t>
            </w:r>
          </w:p>
        </w:tc>
        <w:tc>
          <w:tcPr>
            <w:tcW w:w="1928" w:type="dxa"/>
          </w:tcPr>
          <w:p w14:paraId="4F792113" w14:textId="77777777" w:rsidR="009D7500" w:rsidRDefault="009D7500">
            <w:pPr>
              <w:pStyle w:val="ConsPlusNormal"/>
              <w:jc w:val="center"/>
            </w:pPr>
            <w:r>
              <w:lastRenderedPageBreak/>
              <w:t>0,023092</w:t>
            </w:r>
          </w:p>
        </w:tc>
        <w:tc>
          <w:tcPr>
            <w:tcW w:w="1928" w:type="dxa"/>
          </w:tcPr>
          <w:p w14:paraId="74F6A865" w14:textId="77777777" w:rsidR="009D7500" w:rsidRDefault="009D7500">
            <w:pPr>
              <w:pStyle w:val="ConsPlusNormal"/>
              <w:jc w:val="center"/>
            </w:pPr>
            <w:r>
              <w:t>4009,1</w:t>
            </w:r>
          </w:p>
        </w:tc>
        <w:tc>
          <w:tcPr>
            <w:tcW w:w="2041" w:type="dxa"/>
          </w:tcPr>
          <w:p w14:paraId="35A72A5F" w14:textId="77777777" w:rsidR="009D7500" w:rsidRDefault="009D7500">
            <w:pPr>
              <w:pStyle w:val="ConsPlusNormal"/>
              <w:jc w:val="center"/>
            </w:pPr>
            <w:r>
              <w:t>92,6</w:t>
            </w:r>
          </w:p>
        </w:tc>
        <w:tc>
          <w:tcPr>
            <w:tcW w:w="1587" w:type="dxa"/>
          </w:tcPr>
          <w:p w14:paraId="691145C4" w14:textId="77777777" w:rsidR="009D7500" w:rsidRDefault="009D7500">
            <w:pPr>
              <w:pStyle w:val="ConsPlusNormal"/>
              <w:jc w:val="center"/>
            </w:pPr>
            <w:r>
              <w:t>398000,0</w:t>
            </w:r>
          </w:p>
        </w:tc>
      </w:tr>
      <w:tr w:rsidR="009D7500" w14:paraId="247BD2B9" w14:textId="77777777">
        <w:tc>
          <w:tcPr>
            <w:tcW w:w="3118" w:type="dxa"/>
          </w:tcPr>
          <w:p w14:paraId="7B9CC8A6" w14:textId="77777777" w:rsidR="009D7500" w:rsidRDefault="009D7500">
            <w:pPr>
              <w:pStyle w:val="ConsPlusNormal"/>
            </w:pPr>
            <w:r>
              <w:t xml:space="preserve">сахарного диабета (сумма </w:t>
            </w:r>
            <w:hyperlink w:anchor="P4795">
              <w:r>
                <w:rPr>
                  <w:color w:val="0000FF"/>
                </w:rPr>
                <w:t>строк 14.9.2</w:t>
              </w:r>
            </w:hyperlink>
            <w:r>
              <w:t xml:space="preserve"> + </w:t>
            </w:r>
            <w:hyperlink w:anchor="P5187">
              <w:r>
                <w:rPr>
                  <w:color w:val="0000FF"/>
                </w:rPr>
                <w:t>22.9.2</w:t>
              </w:r>
            </w:hyperlink>
            <w:r>
              <w:t xml:space="preserve"> + </w:t>
            </w:r>
            <w:hyperlink w:anchor="P5579">
              <w:r>
                <w:rPr>
                  <w:color w:val="0000FF"/>
                </w:rPr>
                <w:t>30.9.2</w:t>
              </w:r>
            </w:hyperlink>
            <w:r>
              <w:t>)</w:t>
            </w:r>
          </w:p>
        </w:tc>
        <w:tc>
          <w:tcPr>
            <w:tcW w:w="1020" w:type="dxa"/>
          </w:tcPr>
          <w:p w14:paraId="48CA9312" w14:textId="77777777" w:rsidR="009D7500" w:rsidRDefault="009D7500">
            <w:pPr>
              <w:pStyle w:val="ConsPlusNormal"/>
              <w:jc w:val="center"/>
            </w:pPr>
            <w:r>
              <w:t>4.9.2</w:t>
            </w:r>
          </w:p>
        </w:tc>
        <w:tc>
          <w:tcPr>
            <w:tcW w:w="1984" w:type="dxa"/>
          </w:tcPr>
          <w:p w14:paraId="1E7902AA" w14:textId="77777777" w:rsidR="009D7500" w:rsidRDefault="009D7500">
            <w:pPr>
              <w:pStyle w:val="ConsPlusNormal"/>
              <w:jc w:val="center"/>
            </w:pPr>
            <w:r>
              <w:t>комплексных посещений</w:t>
            </w:r>
          </w:p>
        </w:tc>
        <w:tc>
          <w:tcPr>
            <w:tcW w:w="1928" w:type="dxa"/>
          </w:tcPr>
          <w:p w14:paraId="23680788" w14:textId="77777777" w:rsidR="009D7500" w:rsidRDefault="009D7500">
            <w:pPr>
              <w:pStyle w:val="ConsPlusNormal"/>
              <w:jc w:val="center"/>
            </w:pPr>
            <w:r>
              <w:t>0,045426</w:t>
            </w:r>
          </w:p>
        </w:tc>
        <w:tc>
          <w:tcPr>
            <w:tcW w:w="1928" w:type="dxa"/>
          </w:tcPr>
          <w:p w14:paraId="68F5A2BA" w14:textId="77777777" w:rsidR="009D7500" w:rsidRDefault="009D7500">
            <w:pPr>
              <w:pStyle w:val="ConsPlusNormal"/>
              <w:jc w:val="center"/>
            </w:pPr>
            <w:r>
              <w:t>2058,5</w:t>
            </w:r>
          </w:p>
        </w:tc>
        <w:tc>
          <w:tcPr>
            <w:tcW w:w="2041" w:type="dxa"/>
          </w:tcPr>
          <w:p w14:paraId="3270ADDC" w14:textId="77777777" w:rsidR="009D7500" w:rsidRDefault="009D7500">
            <w:pPr>
              <w:pStyle w:val="ConsPlusNormal"/>
              <w:jc w:val="center"/>
            </w:pPr>
            <w:r>
              <w:t>93,5</w:t>
            </w:r>
          </w:p>
        </w:tc>
        <w:tc>
          <w:tcPr>
            <w:tcW w:w="1587" w:type="dxa"/>
          </w:tcPr>
          <w:p w14:paraId="27CAA72B" w14:textId="77777777" w:rsidR="009D7500" w:rsidRDefault="009D7500">
            <w:pPr>
              <w:pStyle w:val="ConsPlusNormal"/>
              <w:jc w:val="center"/>
            </w:pPr>
            <w:r>
              <w:t>402000,0</w:t>
            </w:r>
          </w:p>
        </w:tc>
      </w:tr>
      <w:tr w:rsidR="009D7500" w14:paraId="127AC77B" w14:textId="77777777">
        <w:tc>
          <w:tcPr>
            <w:tcW w:w="3118" w:type="dxa"/>
          </w:tcPr>
          <w:p w14:paraId="3D4FBC3A" w14:textId="77777777" w:rsidR="009D7500" w:rsidRDefault="009D7500">
            <w:pPr>
              <w:pStyle w:val="ConsPlusNormal"/>
            </w:pPr>
            <w:r>
              <w:t xml:space="preserve">болезней системы кровообращения (сумма </w:t>
            </w:r>
            <w:hyperlink w:anchor="P4802">
              <w:r>
                <w:rPr>
                  <w:color w:val="0000FF"/>
                </w:rPr>
                <w:t>строк 14.9.3</w:t>
              </w:r>
            </w:hyperlink>
            <w:r>
              <w:t xml:space="preserve"> + </w:t>
            </w:r>
            <w:hyperlink w:anchor="P5194">
              <w:r>
                <w:rPr>
                  <w:color w:val="0000FF"/>
                </w:rPr>
                <w:t>22.9.3</w:t>
              </w:r>
            </w:hyperlink>
            <w:r>
              <w:t xml:space="preserve"> + </w:t>
            </w:r>
            <w:hyperlink w:anchor="P5586">
              <w:r>
                <w:rPr>
                  <w:color w:val="0000FF"/>
                </w:rPr>
                <w:t>30.9.3</w:t>
              </w:r>
            </w:hyperlink>
            <w:r>
              <w:t>)</w:t>
            </w:r>
          </w:p>
        </w:tc>
        <w:tc>
          <w:tcPr>
            <w:tcW w:w="1020" w:type="dxa"/>
          </w:tcPr>
          <w:p w14:paraId="36F4DFAD" w14:textId="77777777" w:rsidR="009D7500" w:rsidRDefault="009D7500">
            <w:pPr>
              <w:pStyle w:val="ConsPlusNormal"/>
              <w:jc w:val="center"/>
            </w:pPr>
            <w:r>
              <w:t>4.9.3</w:t>
            </w:r>
          </w:p>
        </w:tc>
        <w:tc>
          <w:tcPr>
            <w:tcW w:w="1984" w:type="dxa"/>
          </w:tcPr>
          <w:p w14:paraId="6B35CB2F" w14:textId="77777777" w:rsidR="009D7500" w:rsidRDefault="009D7500">
            <w:pPr>
              <w:pStyle w:val="ConsPlusNormal"/>
              <w:jc w:val="center"/>
            </w:pPr>
            <w:r>
              <w:t>комплексных посещений</w:t>
            </w:r>
          </w:p>
        </w:tc>
        <w:tc>
          <w:tcPr>
            <w:tcW w:w="1928" w:type="dxa"/>
          </w:tcPr>
          <w:p w14:paraId="09C0B407" w14:textId="77777777" w:rsidR="009D7500" w:rsidRDefault="009D7500">
            <w:pPr>
              <w:pStyle w:val="ConsPlusNormal"/>
              <w:jc w:val="center"/>
            </w:pPr>
            <w:r>
              <w:t>0,138983</w:t>
            </w:r>
          </w:p>
        </w:tc>
        <w:tc>
          <w:tcPr>
            <w:tcW w:w="1928" w:type="dxa"/>
          </w:tcPr>
          <w:p w14:paraId="40C71E06" w14:textId="77777777" w:rsidR="009D7500" w:rsidRDefault="009D7500">
            <w:pPr>
              <w:pStyle w:val="ConsPlusNormal"/>
              <w:jc w:val="center"/>
            </w:pPr>
            <w:r>
              <w:t>3347,2</w:t>
            </w:r>
          </w:p>
        </w:tc>
        <w:tc>
          <w:tcPr>
            <w:tcW w:w="2041" w:type="dxa"/>
          </w:tcPr>
          <w:p w14:paraId="31D7AFD6" w14:textId="77777777" w:rsidR="009D7500" w:rsidRDefault="009D7500">
            <w:pPr>
              <w:pStyle w:val="ConsPlusNormal"/>
              <w:jc w:val="center"/>
            </w:pPr>
            <w:r>
              <w:t>465,2</w:t>
            </w:r>
          </w:p>
        </w:tc>
        <w:tc>
          <w:tcPr>
            <w:tcW w:w="1587" w:type="dxa"/>
          </w:tcPr>
          <w:p w14:paraId="3A816E8C" w14:textId="77777777" w:rsidR="009D7500" w:rsidRDefault="009D7500">
            <w:pPr>
              <w:pStyle w:val="ConsPlusNormal"/>
              <w:jc w:val="center"/>
            </w:pPr>
            <w:r>
              <w:t>2000000,0</w:t>
            </w:r>
          </w:p>
        </w:tc>
      </w:tr>
      <w:tr w:rsidR="009D7500" w14:paraId="30BF8DD7" w14:textId="77777777">
        <w:tc>
          <w:tcPr>
            <w:tcW w:w="3118" w:type="dxa"/>
          </w:tcPr>
          <w:p w14:paraId="0B436C44" w14:textId="77777777" w:rsidR="009D7500" w:rsidRDefault="009D7500">
            <w:pPr>
              <w:pStyle w:val="ConsPlusNormal"/>
            </w:pPr>
            <w:r>
              <w:t xml:space="preserve">2.1.10. Дистанционное наблюдение за состоянием здоровья пациентов (сумма </w:t>
            </w:r>
            <w:hyperlink w:anchor="P4810">
              <w:r>
                <w:rPr>
                  <w:color w:val="0000FF"/>
                </w:rPr>
                <w:t>строк 14.10</w:t>
              </w:r>
            </w:hyperlink>
            <w:r>
              <w:t xml:space="preserve"> + </w:t>
            </w:r>
            <w:hyperlink w:anchor="P5202">
              <w:r>
                <w:rPr>
                  <w:color w:val="0000FF"/>
                </w:rPr>
                <w:t>22.10</w:t>
              </w:r>
            </w:hyperlink>
            <w:r>
              <w:t xml:space="preserve"> + </w:t>
            </w:r>
            <w:hyperlink w:anchor="P5594">
              <w:r>
                <w:rPr>
                  <w:color w:val="0000FF"/>
                </w:rPr>
                <w:t>30.10</w:t>
              </w:r>
            </w:hyperlink>
            <w:r>
              <w:t>)</w:t>
            </w:r>
          </w:p>
          <w:p w14:paraId="349D111F" w14:textId="77777777" w:rsidR="009D7500" w:rsidRDefault="009D7500">
            <w:pPr>
              <w:pStyle w:val="ConsPlusNormal"/>
            </w:pPr>
            <w:r>
              <w:t>в том числе:</w:t>
            </w:r>
          </w:p>
        </w:tc>
        <w:tc>
          <w:tcPr>
            <w:tcW w:w="1020" w:type="dxa"/>
          </w:tcPr>
          <w:p w14:paraId="08A69062" w14:textId="77777777" w:rsidR="009D7500" w:rsidRDefault="009D7500">
            <w:pPr>
              <w:pStyle w:val="ConsPlusNormal"/>
              <w:jc w:val="center"/>
            </w:pPr>
            <w:r>
              <w:t>4.10</w:t>
            </w:r>
          </w:p>
        </w:tc>
        <w:tc>
          <w:tcPr>
            <w:tcW w:w="1984" w:type="dxa"/>
          </w:tcPr>
          <w:p w14:paraId="78FDA2F7" w14:textId="77777777" w:rsidR="009D7500" w:rsidRDefault="009D7500">
            <w:pPr>
              <w:pStyle w:val="ConsPlusNormal"/>
              <w:jc w:val="center"/>
            </w:pPr>
            <w:r>
              <w:t>комплексных посещений</w:t>
            </w:r>
          </w:p>
        </w:tc>
        <w:tc>
          <w:tcPr>
            <w:tcW w:w="1928" w:type="dxa"/>
          </w:tcPr>
          <w:p w14:paraId="3561D3BE" w14:textId="77777777" w:rsidR="009D7500" w:rsidRDefault="009D7500">
            <w:pPr>
              <w:pStyle w:val="ConsPlusNormal"/>
              <w:jc w:val="center"/>
            </w:pPr>
            <w:r>
              <w:t>0,018057</w:t>
            </w:r>
          </w:p>
        </w:tc>
        <w:tc>
          <w:tcPr>
            <w:tcW w:w="1928" w:type="dxa"/>
          </w:tcPr>
          <w:p w14:paraId="0504FD2A" w14:textId="77777777" w:rsidR="009D7500" w:rsidRDefault="009D7500">
            <w:pPr>
              <w:pStyle w:val="ConsPlusNormal"/>
              <w:jc w:val="center"/>
            </w:pPr>
            <w:r>
              <w:t>1231,4</w:t>
            </w:r>
          </w:p>
        </w:tc>
        <w:tc>
          <w:tcPr>
            <w:tcW w:w="2041" w:type="dxa"/>
          </w:tcPr>
          <w:p w14:paraId="2B70DF45" w14:textId="77777777" w:rsidR="009D7500" w:rsidRDefault="009D7500">
            <w:pPr>
              <w:pStyle w:val="ConsPlusNormal"/>
              <w:jc w:val="center"/>
            </w:pPr>
            <w:r>
              <w:t>22,2</w:t>
            </w:r>
          </w:p>
        </w:tc>
        <w:tc>
          <w:tcPr>
            <w:tcW w:w="1587" w:type="dxa"/>
          </w:tcPr>
          <w:p w14:paraId="24321796" w14:textId="77777777" w:rsidR="009D7500" w:rsidRDefault="009D7500">
            <w:pPr>
              <w:pStyle w:val="ConsPlusNormal"/>
              <w:jc w:val="center"/>
            </w:pPr>
            <w:r>
              <w:t>95593,4</w:t>
            </w:r>
          </w:p>
        </w:tc>
      </w:tr>
      <w:tr w:rsidR="009D7500" w14:paraId="07DF8141" w14:textId="77777777">
        <w:tc>
          <w:tcPr>
            <w:tcW w:w="3118" w:type="dxa"/>
          </w:tcPr>
          <w:p w14:paraId="3FB13B5C" w14:textId="77777777" w:rsidR="009D7500" w:rsidRDefault="009D7500">
            <w:pPr>
              <w:pStyle w:val="ConsPlusNormal"/>
            </w:pPr>
            <w:r>
              <w:t>2.1.10.1. Пациентов с сахарным диабетом</w:t>
            </w:r>
          </w:p>
        </w:tc>
        <w:tc>
          <w:tcPr>
            <w:tcW w:w="1020" w:type="dxa"/>
          </w:tcPr>
          <w:p w14:paraId="0D3F127D" w14:textId="77777777" w:rsidR="009D7500" w:rsidRDefault="009D7500">
            <w:pPr>
              <w:pStyle w:val="ConsPlusNormal"/>
              <w:jc w:val="center"/>
            </w:pPr>
            <w:r>
              <w:t>4.10.1</w:t>
            </w:r>
          </w:p>
        </w:tc>
        <w:tc>
          <w:tcPr>
            <w:tcW w:w="1984" w:type="dxa"/>
          </w:tcPr>
          <w:p w14:paraId="47B505A0" w14:textId="77777777" w:rsidR="009D7500" w:rsidRDefault="009D7500">
            <w:pPr>
              <w:pStyle w:val="ConsPlusNormal"/>
              <w:jc w:val="center"/>
            </w:pPr>
            <w:r>
              <w:t>комплексных посещений</w:t>
            </w:r>
          </w:p>
        </w:tc>
        <w:tc>
          <w:tcPr>
            <w:tcW w:w="1928" w:type="dxa"/>
          </w:tcPr>
          <w:p w14:paraId="06A59828" w14:textId="77777777" w:rsidR="009D7500" w:rsidRDefault="009D7500">
            <w:pPr>
              <w:pStyle w:val="ConsPlusNormal"/>
              <w:jc w:val="center"/>
            </w:pPr>
            <w:r>
              <w:t>0,000970</w:t>
            </w:r>
          </w:p>
        </w:tc>
        <w:tc>
          <w:tcPr>
            <w:tcW w:w="1928" w:type="dxa"/>
          </w:tcPr>
          <w:p w14:paraId="19CADF85" w14:textId="77777777" w:rsidR="009D7500" w:rsidRDefault="009D7500">
            <w:pPr>
              <w:pStyle w:val="ConsPlusNormal"/>
              <w:jc w:val="center"/>
            </w:pPr>
            <w:r>
              <w:t>4057,0</w:t>
            </w:r>
          </w:p>
        </w:tc>
        <w:tc>
          <w:tcPr>
            <w:tcW w:w="2041" w:type="dxa"/>
          </w:tcPr>
          <w:p w14:paraId="16EDB282" w14:textId="77777777" w:rsidR="009D7500" w:rsidRDefault="009D7500">
            <w:pPr>
              <w:pStyle w:val="ConsPlusNormal"/>
              <w:jc w:val="center"/>
            </w:pPr>
            <w:r>
              <w:t>3,9</w:t>
            </w:r>
          </w:p>
        </w:tc>
        <w:tc>
          <w:tcPr>
            <w:tcW w:w="1587" w:type="dxa"/>
          </w:tcPr>
          <w:p w14:paraId="37E5D9C1" w14:textId="77777777" w:rsidR="009D7500" w:rsidRDefault="009D7500">
            <w:pPr>
              <w:pStyle w:val="ConsPlusNormal"/>
              <w:jc w:val="center"/>
            </w:pPr>
            <w:r>
              <w:t>16917,7</w:t>
            </w:r>
          </w:p>
        </w:tc>
      </w:tr>
      <w:tr w:rsidR="009D7500" w14:paraId="52C53339" w14:textId="77777777">
        <w:tc>
          <w:tcPr>
            <w:tcW w:w="3118" w:type="dxa"/>
          </w:tcPr>
          <w:p w14:paraId="246E60AC" w14:textId="77777777" w:rsidR="009D7500" w:rsidRDefault="009D7500">
            <w:pPr>
              <w:pStyle w:val="ConsPlusNormal"/>
            </w:pPr>
            <w:r>
              <w:t>2.1.10.2. Пациентов с артериальной гипертензией</w:t>
            </w:r>
          </w:p>
        </w:tc>
        <w:tc>
          <w:tcPr>
            <w:tcW w:w="1020" w:type="dxa"/>
          </w:tcPr>
          <w:p w14:paraId="397F79F5" w14:textId="77777777" w:rsidR="009D7500" w:rsidRDefault="009D7500">
            <w:pPr>
              <w:pStyle w:val="ConsPlusNormal"/>
              <w:jc w:val="center"/>
            </w:pPr>
            <w:r>
              <w:t>4.10.2</w:t>
            </w:r>
          </w:p>
        </w:tc>
        <w:tc>
          <w:tcPr>
            <w:tcW w:w="1984" w:type="dxa"/>
          </w:tcPr>
          <w:p w14:paraId="6A766CD1" w14:textId="77777777" w:rsidR="009D7500" w:rsidRDefault="009D7500">
            <w:pPr>
              <w:pStyle w:val="ConsPlusNormal"/>
              <w:jc w:val="center"/>
            </w:pPr>
            <w:r>
              <w:t>комплексных посещений</w:t>
            </w:r>
          </w:p>
        </w:tc>
        <w:tc>
          <w:tcPr>
            <w:tcW w:w="1928" w:type="dxa"/>
          </w:tcPr>
          <w:p w14:paraId="5C396C56" w14:textId="77777777" w:rsidR="009D7500" w:rsidRDefault="009D7500">
            <w:pPr>
              <w:pStyle w:val="ConsPlusNormal"/>
              <w:jc w:val="center"/>
            </w:pPr>
            <w:r>
              <w:t>0,017087</w:t>
            </w:r>
          </w:p>
        </w:tc>
        <w:tc>
          <w:tcPr>
            <w:tcW w:w="1928" w:type="dxa"/>
          </w:tcPr>
          <w:p w14:paraId="21FDF3FD" w14:textId="77777777" w:rsidR="009D7500" w:rsidRDefault="009D7500">
            <w:pPr>
              <w:pStyle w:val="ConsPlusNormal"/>
              <w:jc w:val="center"/>
            </w:pPr>
            <w:r>
              <w:t>1071,0</w:t>
            </w:r>
          </w:p>
        </w:tc>
        <w:tc>
          <w:tcPr>
            <w:tcW w:w="2041" w:type="dxa"/>
          </w:tcPr>
          <w:p w14:paraId="2685F519" w14:textId="77777777" w:rsidR="009D7500" w:rsidRDefault="009D7500">
            <w:pPr>
              <w:pStyle w:val="ConsPlusNormal"/>
              <w:jc w:val="center"/>
            </w:pPr>
            <w:r>
              <w:t>18,3</w:t>
            </w:r>
          </w:p>
        </w:tc>
        <w:tc>
          <w:tcPr>
            <w:tcW w:w="1587" w:type="dxa"/>
          </w:tcPr>
          <w:p w14:paraId="7C187ECB" w14:textId="77777777" w:rsidR="009D7500" w:rsidRDefault="009D7500">
            <w:pPr>
              <w:pStyle w:val="ConsPlusNormal"/>
              <w:jc w:val="center"/>
            </w:pPr>
            <w:r>
              <w:t>78675,7</w:t>
            </w:r>
          </w:p>
        </w:tc>
      </w:tr>
      <w:tr w:rsidR="009D7500" w14:paraId="45ED6884" w14:textId="77777777">
        <w:tc>
          <w:tcPr>
            <w:tcW w:w="3118" w:type="dxa"/>
          </w:tcPr>
          <w:p w14:paraId="724AE6BF" w14:textId="77777777" w:rsidR="009D7500" w:rsidRDefault="009D7500">
            <w:pPr>
              <w:pStyle w:val="ConsPlusNormal"/>
            </w:pPr>
            <w:r>
              <w:t xml:space="preserve">2.1.11. Посещения с профилактическими целями центров здоровья, включая диспансерное наблюдение (сумма </w:t>
            </w:r>
            <w:hyperlink w:anchor="P4831">
              <w:r>
                <w:rPr>
                  <w:color w:val="0000FF"/>
                </w:rPr>
                <w:t>строк 14.11</w:t>
              </w:r>
            </w:hyperlink>
            <w:r>
              <w:t xml:space="preserve"> + </w:t>
            </w:r>
            <w:hyperlink w:anchor="P5223">
              <w:r>
                <w:rPr>
                  <w:color w:val="0000FF"/>
                </w:rPr>
                <w:t>22.11</w:t>
              </w:r>
            </w:hyperlink>
            <w:r>
              <w:t xml:space="preserve"> + </w:t>
            </w:r>
            <w:hyperlink w:anchor="P5615">
              <w:r>
                <w:rPr>
                  <w:color w:val="0000FF"/>
                </w:rPr>
                <w:t>30.11</w:t>
              </w:r>
            </w:hyperlink>
            <w:r>
              <w:t>)</w:t>
            </w:r>
          </w:p>
        </w:tc>
        <w:tc>
          <w:tcPr>
            <w:tcW w:w="1020" w:type="dxa"/>
          </w:tcPr>
          <w:p w14:paraId="3E8333CF" w14:textId="77777777" w:rsidR="009D7500" w:rsidRDefault="009D7500">
            <w:pPr>
              <w:pStyle w:val="ConsPlusNormal"/>
              <w:jc w:val="center"/>
            </w:pPr>
            <w:r>
              <w:t>4.11</w:t>
            </w:r>
          </w:p>
        </w:tc>
        <w:tc>
          <w:tcPr>
            <w:tcW w:w="1984" w:type="dxa"/>
          </w:tcPr>
          <w:p w14:paraId="4A6760F1" w14:textId="77777777" w:rsidR="009D7500" w:rsidRDefault="009D7500">
            <w:pPr>
              <w:pStyle w:val="ConsPlusNormal"/>
              <w:jc w:val="center"/>
            </w:pPr>
            <w:r>
              <w:t>комплексных посещений</w:t>
            </w:r>
          </w:p>
        </w:tc>
        <w:tc>
          <w:tcPr>
            <w:tcW w:w="1928" w:type="dxa"/>
          </w:tcPr>
          <w:p w14:paraId="7AFEE818" w14:textId="77777777" w:rsidR="009D7500" w:rsidRDefault="009D7500">
            <w:pPr>
              <w:pStyle w:val="ConsPlusNormal"/>
              <w:jc w:val="center"/>
            </w:pPr>
            <w:r>
              <w:t>0,032831</w:t>
            </w:r>
          </w:p>
        </w:tc>
        <w:tc>
          <w:tcPr>
            <w:tcW w:w="1928" w:type="dxa"/>
          </w:tcPr>
          <w:p w14:paraId="201AEC2A" w14:textId="77777777" w:rsidR="009D7500" w:rsidRDefault="009D7500">
            <w:pPr>
              <w:pStyle w:val="ConsPlusNormal"/>
              <w:jc w:val="center"/>
            </w:pPr>
            <w:r>
              <w:t>3584,0</w:t>
            </w:r>
          </w:p>
        </w:tc>
        <w:tc>
          <w:tcPr>
            <w:tcW w:w="2041" w:type="dxa"/>
          </w:tcPr>
          <w:p w14:paraId="43E2BC15" w14:textId="77777777" w:rsidR="009D7500" w:rsidRDefault="009D7500">
            <w:pPr>
              <w:pStyle w:val="ConsPlusNormal"/>
              <w:jc w:val="center"/>
            </w:pPr>
            <w:r>
              <w:t>117,7</w:t>
            </w:r>
          </w:p>
        </w:tc>
        <w:tc>
          <w:tcPr>
            <w:tcW w:w="1587" w:type="dxa"/>
          </w:tcPr>
          <w:p w14:paraId="6C564DA3" w14:textId="77777777" w:rsidR="009D7500" w:rsidRDefault="009D7500">
            <w:pPr>
              <w:pStyle w:val="ConsPlusNormal"/>
              <w:jc w:val="center"/>
            </w:pPr>
            <w:r>
              <w:t>505863,7</w:t>
            </w:r>
          </w:p>
        </w:tc>
      </w:tr>
      <w:tr w:rsidR="009D7500" w14:paraId="148A1E78" w14:textId="77777777">
        <w:tc>
          <w:tcPr>
            <w:tcW w:w="3118" w:type="dxa"/>
          </w:tcPr>
          <w:p w14:paraId="3FCF64FF" w14:textId="77777777" w:rsidR="009D7500" w:rsidRDefault="009D7500">
            <w:pPr>
              <w:pStyle w:val="ConsPlusNormal"/>
            </w:pPr>
            <w:r>
              <w:t xml:space="preserve">3. В условиях дневных стационаров (первичная медико-санитарная помощь, специализированная медицинская помощь), за исключением медицинской </w:t>
            </w:r>
            <w:r>
              <w:lastRenderedPageBreak/>
              <w:t xml:space="preserve">реабилитации (сумма </w:t>
            </w:r>
            <w:hyperlink w:anchor="P4839">
              <w:r>
                <w:rPr>
                  <w:color w:val="0000FF"/>
                </w:rPr>
                <w:t>строк 15</w:t>
              </w:r>
            </w:hyperlink>
            <w:r>
              <w:t xml:space="preserve"> + </w:t>
            </w:r>
            <w:hyperlink w:anchor="P5231">
              <w:r>
                <w:rPr>
                  <w:color w:val="0000FF"/>
                </w:rPr>
                <w:t>23</w:t>
              </w:r>
            </w:hyperlink>
            <w:r>
              <w:t xml:space="preserve"> + </w:t>
            </w:r>
            <w:hyperlink w:anchor="P5623">
              <w:r>
                <w:rPr>
                  <w:color w:val="0000FF"/>
                </w:rPr>
                <w:t>31</w:t>
              </w:r>
            </w:hyperlink>
            <w:r>
              <w:t>)</w:t>
            </w:r>
          </w:p>
          <w:p w14:paraId="12626AB3" w14:textId="77777777" w:rsidR="009D7500" w:rsidRDefault="009D7500">
            <w:pPr>
              <w:pStyle w:val="ConsPlusNormal"/>
            </w:pPr>
            <w:r>
              <w:t>в том числе:</w:t>
            </w:r>
          </w:p>
        </w:tc>
        <w:tc>
          <w:tcPr>
            <w:tcW w:w="1020" w:type="dxa"/>
          </w:tcPr>
          <w:p w14:paraId="64A40342" w14:textId="77777777" w:rsidR="009D7500" w:rsidRDefault="009D7500">
            <w:pPr>
              <w:pStyle w:val="ConsPlusNormal"/>
              <w:jc w:val="center"/>
            </w:pPr>
            <w:r>
              <w:lastRenderedPageBreak/>
              <w:t>5</w:t>
            </w:r>
          </w:p>
        </w:tc>
        <w:tc>
          <w:tcPr>
            <w:tcW w:w="1984" w:type="dxa"/>
          </w:tcPr>
          <w:p w14:paraId="031DD798" w14:textId="77777777" w:rsidR="009D7500" w:rsidRDefault="009D7500">
            <w:pPr>
              <w:pStyle w:val="ConsPlusNormal"/>
              <w:jc w:val="center"/>
            </w:pPr>
            <w:r>
              <w:t>случаев лечения</w:t>
            </w:r>
          </w:p>
        </w:tc>
        <w:tc>
          <w:tcPr>
            <w:tcW w:w="1928" w:type="dxa"/>
          </w:tcPr>
          <w:p w14:paraId="2AE482D0" w14:textId="77777777" w:rsidR="009D7500" w:rsidRDefault="009D7500">
            <w:pPr>
              <w:pStyle w:val="ConsPlusNormal"/>
              <w:jc w:val="center"/>
            </w:pPr>
            <w:r>
              <w:t>0,076323</w:t>
            </w:r>
          </w:p>
        </w:tc>
        <w:tc>
          <w:tcPr>
            <w:tcW w:w="1928" w:type="dxa"/>
          </w:tcPr>
          <w:p w14:paraId="1B7B3FEE" w14:textId="77777777" w:rsidR="009D7500" w:rsidRDefault="009D7500">
            <w:pPr>
              <w:pStyle w:val="ConsPlusNormal"/>
              <w:jc w:val="center"/>
            </w:pPr>
            <w:r>
              <w:t>36087,9</w:t>
            </w:r>
          </w:p>
        </w:tc>
        <w:tc>
          <w:tcPr>
            <w:tcW w:w="2041" w:type="dxa"/>
          </w:tcPr>
          <w:p w14:paraId="62505A30" w14:textId="77777777" w:rsidR="009D7500" w:rsidRDefault="009D7500">
            <w:pPr>
              <w:pStyle w:val="ConsPlusNormal"/>
              <w:jc w:val="center"/>
            </w:pPr>
            <w:r>
              <w:t>2754,3</w:t>
            </w:r>
          </w:p>
        </w:tc>
        <w:tc>
          <w:tcPr>
            <w:tcW w:w="1587" w:type="dxa"/>
          </w:tcPr>
          <w:p w14:paraId="3FA0BD47" w14:textId="77777777" w:rsidR="009D7500" w:rsidRDefault="009D7500">
            <w:pPr>
              <w:pStyle w:val="ConsPlusNormal"/>
              <w:jc w:val="center"/>
            </w:pPr>
            <w:r>
              <w:t>11841298,0</w:t>
            </w:r>
          </w:p>
        </w:tc>
      </w:tr>
      <w:tr w:rsidR="009D7500" w14:paraId="7977937E" w14:textId="77777777">
        <w:tc>
          <w:tcPr>
            <w:tcW w:w="3118" w:type="dxa"/>
          </w:tcPr>
          <w:p w14:paraId="11BF94A0" w14:textId="77777777" w:rsidR="009D7500" w:rsidRDefault="009D7500">
            <w:pPr>
              <w:pStyle w:val="ConsPlusNormal"/>
            </w:pPr>
            <w:r>
              <w:t xml:space="preserve">3.1. Для медицинской помощи по профилю "онкология" (сумма </w:t>
            </w:r>
            <w:hyperlink w:anchor="P4846">
              <w:r>
                <w:rPr>
                  <w:color w:val="0000FF"/>
                </w:rPr>
                <w:t>строк 15.1</w:t>
              </w:r>
            </w:hyperlink>
            <w:r>
              <w:t xml:space="preserve"> + </w:t>
            </w:r>
            <w:hyperlink w:anchor="P5238">
              <w:r>
                <w:rPr>
                  <w:color w:val="0000FF"/>
                </w:rPr>
                <w:t>23.1</w:t>
              </w:r>
            </w:hyperlink>
            <w:r>
              <w:t xml:space="preserve"> + </w:t>
            </w:r>
            <w:hyperlink w:anchor="P5630">
              <w:r>
                <w:rPr>
                  <w:color w:val="0000FF"/>
                </w:rPr>
                <w:t>31.1</w:t>
              </w:r>
            </w:hyperlink>
            <w:r>
              <w:t>)</w:t>
            </w:r>
          </w:p>
        </w:tc>
        <w:tc>
          <w:tcPr>
            <w:tcW w:w="1020" w:type="dxa"/>
          </w:tcPr>
          <w:p w14:paraId="7DB565FC" w14:textId="77777777" w:rsidR="009D7500" w:rsidRDefault="009D7500">
            <w:pPr>
              <w:pStyle w:val="ConsPlusNormal"/>
              <w:jc w:val="center"/>
            </w:pPr>
            <w:r>
              <w:t>5.1</w:t>
            </w:r>
          </w:p>
        </w:tc>
        <w:tc>
          <w:tcPr>
            <w:tcW w:w="1984" w:type="dxa"/>
          </w:tcPr>
          <w:p w14:paraId="331666AA" w14:textId="77777777" w:rsidR="009D7500" w:rsidRDefault="009D7500">
            <w:pPr>
              <w:pStyle w:val="ConsPlusNormal"/>
              <w:jc w:val="center"/>
            </w:pPr>
            <w:r>
              <w:t>случаев лечения</w:t>
            </w:r>
          </w:p>
        </w:tc>
        <w:tc>
          <w:tcPr>
            <w:tcW w:w="1928" w:type="dxa"/>
          </w:tcPr>
          <w:p w14:paraId="7D6D53CE" w14:textId="77777777" w:rsidR="009D7500" w:rsidRDefault="009D7500">
            <w:pPr>
              <w:pStyle w:val="ConsPlusNormal"/>
              <w:jc w:val="center"/>
            </w:pPr>
            <w:r>
              <w:t>0,018133</w:t>
            </w:r>
          </w:p>
        </w:tc>
        <w:tc>
          <w:tcPr>
            <w:tcW w:w="1928" w:type="dxa"/>
          </w:tcPr>
          <w:p w14:paraId="6635140C" w14:textId="77777777" w:rsidR="009D7500" w:rsidRDefault="009D7500">
            <w:pPr>
              <w:pStyle w:val="ConsPlusNormal"/>
              <w:jc w:val="center"/>
            </w:pPr>
            <w:r>
              <w:t>76000,0</w:t>
            </w:r>
          </w:p>
        </w:tc>
        <w:tc>
          <w:tcPr>
            <w:tcW w:w="2041" w:type="dxa"/>
          </w:tcPr>
          <w:p w14:paraId="1D4F0746" w14:textId="77777777" w:rsidR="009D7500" w:rsidRDefault="009D7500">
            <w:pPr>
              <w:pStyle w:val="ConsPlusNormal"/>
              <w:jc w:val="center"/>
            </w:pPr>
            <w:r>
              <w:t>1378,1</w:t>
            </w:r>
          </w:p>
        </w:tc>
        <w:tc>
          <w:tcPr>
            <w:tcW w:w="1587" w:type="dxa"/>
          </w:tcPr>
          <w:p w14:paraId="7BD6C604" w14:textId="77777777" w:rsidR="009D7500" w:rsidRDefault="009D7500">
            <w:pPr>
              <w:pStyle w:val="ConsPlusNormal"/>
              <w:jc w:val="center"/>
            </w:pPr>
            <w:r>
              <w:t>5924808,0</w:t>
            </w:r>
          </w:p>
        </w:tc>
      </w:tr>
      <w:tr w:rsidR="009D7500" w14:paraId="3E914825" w14:textId="77777777">
        <w:tc>
          <w:tcPr>
            <w:tcW w:w="3118" w:type="dxa"/>
          </w:tcPr>
          <w:p w14:paraId="7B623557" w14:textId="77777777" w:rsidR="009D7500" w:rsidRDefault="009D7500">
            <w:pPr>
              <w:pStyle w:val="ConsPlusNormal"/>
            </w:pPr>
            <w:r>
              <w:t xml:space="preserve">3.2. Для медицинской помощи при экстракорпоральном оплодотворении (сумма </w:t>
            </w:r>
            <w:hyperlink w:anchor="P4853">
              <w:r>
                <w:rPr>
                  <w:color w:val="0000FF"/>
                </w:rPr>
                <w:t>строк 15.2</w:t>
              </w:r>
            </w:hyperlink>
            <w:r>
              <w:t xml:space="preserve"> + </w:t>
            </w:r>
            <w:hyperlink w:anchor="P5245">
              <w:r>
                <w:rPr>
                  <w:color w:val="0000FF"/>
                </w:rPr>
                <w:t>23.2</w:t>
              </w:r>
            </w:hyperlink>
            <w:r>
              <w:t xml:space="preserve"> + </w:t>
            </w:r>
            <w:hyperlink w:anchor="P5637">
              <w:r>
                <w:rPr>
                  <w:color w:val="0000FF"/>
                </w:rPr>
                <w:t>31.2</w:t>
              </w:r>
            </w:hyperlink>
            <w:r>
              <w:t>)</w:t>
            </w:r>
          </w:p>
        </w:tc>
        <w:tc>
          <w:tcPr>
            <w:tcW w:w="1020" w:type="dxa"/>
          </w:tcPr>
          <w:p w14:paraId="01A55274" w14:textId="77777777" w:rsidR="009D7500" w:rsidRDefault="009D7500">
            <w:pPr>
              <w:pStyle w:val="ConsPlusNormal"/>
              <w:jc w:val="center"/>
            </w:pPr>
            <w:r>
              <w:t>5.2</w:t>
            </w:r>
          </w:p>
        </w:tc>
        <w:tc>
          <w:tcPr>
            <w:tcW w:w="1984" w:type="dxa"/>
          </w:tcPr>
          <w:p w14:paraId="3E58EBC1" w14:textId="77777777" w:rsidR="009D7500" w:rsidRDefault="009D7500">
            <w:pPr>
              <w:pStyle w:val="ConsPlusNormal"/>
              <w:jc w:val="center"/>
            </w:pPr>
            <w:r>
              <w:t>случаев лечения</w:t>
            </w:r>
          </w:p>
        </w:tc>
        <w:tc>
          <w:tcPr>
            <w:tcW w:w="1928" w:type="dxa"/>
          </w:tcPr>
          <w:p w14:paraId="74592D1E" w14:textId="77777777" w:rsidR="009D7500" w:rsidRDefault="009D7500">
            <w:pPr>
              <w:pStyle w:val="ConsPlusNormal"/>
              <w:jc w:val="center"/>
            </w:pPr>
            <w:r>
              <w:t>0,000741</w:t>
            </w:r>
          </w:p>
        </w:tc>
        <w:tc>
          <w:tcPr>
            <w:tcW w:w="1928" w:type="dxa"/>
          </w:tcPr>
          <w:p w14:paraId="1C24D3AF" w14:textId="77777777" w:rsidR="009D7500" w:rsidRDefault="009D7500">
            <w:pPr>
              <w:pStyle w:val="ConsPlusNormal"/>
              <w:jc w:val="center"/>
            </w:pPr>
            <w:r>
              <w:t>158508,2</w:t>
            </w:r>
          </w:p>
        </w:tc>
        <w:tc>
          <w:tcPr>
            <w:tcW w:w="2041" w:type="dxa"/>
          </w:tcPr>
          <w:p w14:paraId="4BD996BF" w14:textId="77777777" w:rsidR="009D7500" w:rsidRDefault="009D7500">
            <w:pPr>
              <w:pStyle w:val="ConsPlusNormal"/>
              <w:jc w:val="center"/>
            </w:pPr>
            <w:r>
              <w:t>117,5</w:t>
            </w:r>
          </w:p>
        </w:tc>
        <w:tc>
          <w:tcPr>
            <w:tcW w:w="1587" w:type="dxa"/>
          </w:tcPr>
          <w:p w14:paraId="757903BC" w14:textId="77777777" w:rsidR="009D7500" w:rsidRDefault="009D7500">
            <w:pPr>
              <w:pStyle w:val="ConsPlusNormal"/>
              <w:jc w:val="center"/>
            </w:pPr>
            <w:r>
              <w:t>505007,1</w:t>
            </w:r>
          </w:p>
        </w:tc>
      </w:tr>
      <w:tr w:rsidR="009D7500" w14:paraId="6FAFF633" w14:textId="77777777">
        <w:tc>
          <w:tcPr>
            <w:tcW w:w="3118" w:type="dxa"/>
          </w:tcPr>
          <w:p w14:paraId="66898F3A" w14:textId="77777777" w:rsidR="009D7500" w:rsidRDefault="009D7500">
            <w:pPr>
              <w:pStyle w:val="ConsPlusNormal"/>
            </w:pPr>
            <w:r>
              <w:t xml:space="preserve">3.3. Для медицинской помощи больным с вирусным гепатитом C (сумма </w:t>
            </w:r>
            <w:hyperlink w:anchor="P4860">
              <w:r>
                <w:rPr>
                  <w:color w:val="0000FF"/>
                </w:rPr>
                <w:t>строк 15.3</w:t>
              </w:r>
            </w:hyperlink>
            <w:r>
              <w:t xml:space="preserve"> + </w:t>
            </w:r>
            <w:hyperlink w:anchor="P5252">
              <w:r>
                <w:rPr>
                  <w:color w:val="0000FF"/>
                </w:rPr>
                <w:t>23.3</w:t>
              </w:r>
            </w:hyperlink>
            <w:r>
              <w:t xml:space="preserve"> + </w:t>
            </w:r>
            <w:hyperlink w:anchor="P5644">
              <w:r>
                <w:rPr>
                  <w:color w:val="0000FF"/>
                </w:rPr>
                <w:t>31.3</w:t>
              </w:r>
            </w:hyperlink>
            <w:r>
              <w:t>)</w:t>
            </w:r>
          </w:p>
        </w:tc>
        <w:tc>
          <w:tcPr>
            <w:tcW w:w="1020" w:type="dxa"/>
          </w:tcPr>
          <w:p w14:paraId="46489177" w14:textId="77777777" w:rsidR="009D7500" w:rsidRDefault="009D7500">
            <w:pPr>
              <w:pStyle w:val="ConsPlusNormal"/>
              <w:jc w:val="center"/>
            </w:pPr>
            <w:r>
              <w:t>5.3</w:t>
            </w:r>
          </w:p>
        </w:tc>
        <w:tc>
          <w:tcPr>
            <w:tcW w:w="1984" w:type="dxa"/>
          </w:tcPr>
          <w:p w14:paraId="6901638F" w14:textId="77777777" w:rsidR="009D7500" w:rsidRDefault="009D7500">
            <w:pPr>
              <w:pStyle w:val="ConsPlusNormal"/>
              <w:jc w:val="center"/>
            </w:pPr>
            <w:r>
              <w:t>случаев лечения</w:t>
            </w:r>
          </w:p>
        </w:tc>
        <w:tc>
          <w:tcPr>
            <w:tcW w:w="1928" w:type="dxa"/>
          </w:tcPr>
          <w:p w14:paraId="75556346" w14:textId="77777777" w:rsidR="009D7500" w:rsidRDefault="009D7500">
            <w:pPr>
              <w:pStyle w:val="ConsPlusNormal"/>
              <w:jc w:val="center"/>
            </w:pPr>
            <w:r>
              <w:t>0,001288</w:t>
            </w:r>
          </w:p>
        </w:tc>
        <w:tc>
          <w:tcPr>
            <w:tcW w:w="1928" w:type="dxa"/>
          </w:tcPr>
          <w:p w14:paraId="67CE7E12" w14:textId="77777777" w:rsidR="009D7500" w:rsidRDefault="009D7500">
            <w:pPr>
              <w:pStyle w:val="ConsPlusNormal"/>
              <w:jc w:val="center"/>
            </w:pPr>
            <w:r>
              <w:t>69778,5</w:t>
            </w:r>
          </w:p>
        </w:tc>
        <w:tc>
          <w:tcPr>
            <w:tcW w:w="2041" w:type="dxa"/>
          </w:tcPr>
          <w:p w14:paraId="77C76C4D" w14:textId="77777777" w:rsidR="009D7500" w:rsidRDefault="009D7500">
            <w:pPr>
              <w:pStyle w:val="ConsPlusNormal"/>
              <w:jc w:val="center"/>
            </w:pPr>
            <w:r>
              <w:t>89,9</w:t>
            </w:r>
          </w:p>
        </w:tc>
        <w:tc>
          <w:tcPr>
            <w:tcW w:w="1587" w:type="dxa"/>
          </w:tcPr>
          <w:p w14:paraId="3892B82A" w14:textId="77777777" w:rsidR="009D7500" w:rsidRDefault="009D7500">
            <w:pPr>
              <w:pStyle w:val="ConsPlusNormal"/>
              <w:jc w:val="center"/>
            </w:pPr>
            <w:r>
              <w:t>386363,6</w:t>
            </w:r>
          </w:p>
        </w:tc>
      </w:tr>
      <w:tr w:rsidR="009D7500" w14:paraId="62BDF40E" w14:textId="77777777">
        <w:tc>
          <w:tcPr>
            <w:tcW w:w="3118" w:type="dxa"/>
          </w:tcPr>
          <w:p w14:paraId="4C8505A7" w14:textId="77777777" w:rsidR="009D7500" w:rsidRDefault="009D7500">
            <w:pPr>
              <w:pStyle w:val="ConsPlusNormal"/>
            </w:pPr>
            <w:r>
              <w:t xml:space="preserve">3.4. Высокотехнологичная медицинская помощь (сумма </w:t>
            </w:r>
            <w:hyperlink w:anchor="P4867">
              <w:r>
                <w:rPr>
                  <w:color w:val="0000FF"/>
                </w:rPr>
                <w:t>строк 15.4</w:t>
              </w:r>
            </w:hyperlink>
            <w:r>
              <w:t xml:space="preserve"> + </w:t>
            </w:r>
            <w:hyperlink w:anchor="P5259">
              <w:r>
                <w:rPr>
                  <w:color w:val="0000FF"/>
                </w:rPr>
                <w:t>23.4</w:t>
              </w:r>
            </w:hyperlink>
            <w:r>
              <w:t xml:space="preserve"> + </w:t>
            </w:r>
            <w:hyperlink w:anchor="P5651">
              <w:r>
                <w:rPr>
                  <w:color w:val="0000FF"/>
                </w:rPr>
                <w:t>31.4</w:t>
              </w:r>
            </w:hyperlink>
            <w:r>
              <w:t>)</w:t>
            </w:r>
          </w:p>
        </w:tc>
        <w:tc>
          <w:tcPr>
            <w:tcW w:w="1020" w:type="dxa"/>
          </w:tcPr>
          <w:p w14:paraId="2636ACB7" w14:textId="77777777" w:rsidR="009D7500" w:rsidRDefault="009D7500">
            <w:pPr>
              <w:pStyle w:val="ConsPlusNormal"/>
              <w:jc w:val="center"/>
            </w:pPr>
            <w:r>
              <w:t>5.4</w:t>
            </w:r>
          </w:p>
        </w:tc>
        <w:tc>
          <w:tcPr>
            <w:tcW w:w="1984" w:type="dxa"/>
          </w:tcPr>
          <w:p w14:paraId="1A8CA22E" w14:textId="77777777" w:rsidR="009D7500" w:rsidRDefault="009D7500">
            <w:pPr>
              <w:pStyle w:val="ConsPlusNormal"/>
              <w:jc w:val="center"/>
            </w:pPr>
            <w:r>
              <w:t>случаев лечения</w:t>
            </w:r>
          </w:p>
        </w:tc>
        <w:tc>
          <w:tcPr>
            <w:tcW w:w="1928" w:type="dxa"/>
          </w:tcPr>
          <w:p w14:paraId="20366CF2" w14:textId="77777777" w:rsidR="009D7500" w:rsidRDefault="009D7500">
            <w:pPr>
              <w:pStyle w:val="ConsPlusNormal"/>
              <w:jc w:val="center"/>
            </w:pPr>
            <w:r>
              <w:t>0,000000</w:t>
            </w:r>
          </w:p>
        </w:tc>
        <w:tc>
          <w:tcPr>
            <w:tcW w:w="1928" w:type="dxa"/>
          </w:tcPr>
          <w:p w14:paraId="62FE3629" w14:textId="77777777" w:rsidR="009D7500" w:rsidRDefault="009D7500">
            <w:pPr>
              <w:pStyle w:val="ConsPlusNormal"/>
              <w:jc w:val="center"/>
            </w:pPr>
            <w:r>
              <w:t>0,0</w:t>
            </w:r>
          </w:p>
        </w:tc>
        <w:tc>
          <w:tcPr>
            <w:tcW w:w="2041" w:type="dxa"/>
          </w:tcPr>
          <w:p w14:paraId="4D70B037" w14:textId="77777777" w:rsidR="009D7500" w:rsidRDefault="009D7500">
            <w:pPr>
              <w:pStyle w:val="ConsPlusNormal"/>
              <w:jc w:val="center"/>
            </w:pPr>
            <w:r>
              <w:t>0,0</w:t>
            </w:r>
          </w:p>
        </w:tc>
        <w:tc>
          <w:tcPr>
            <w:tcW w:w="1587" w:type="dxa"/>
          </w:tcPr>
          <w:p w14:paraId="77250857" w14:textId="77777777" w:rsidR="009D7500" w:rsidRDefault="009D7500">
            <w:pPr>
              <w:pStyle w:val="ConsPlusNormal"/>
              <w:jc w:val="center"/>
            </w:pPr>
            <w:r>
              <w:t>0,0</w:t>
            </w:r>
          </w:p>
        </w:tc>
      </w:tr>
      <w:tr w:rsidR="009D7500" w14:paraId="2107954A" w14:textId="77777777">
        <w:tc>
          <w:tcPr>
            <w:tcW w:w="3118" w:type="dxa"/>
          </w:tcPr>
          <w:p w14:paraId="2C48A011" w14:textId="77777777" w:rsidR="009D7500" w:rsidRDefault="009D7500">
            <w:pPr>
              <w:pStyle w:val="ConsPlusNormal"/>
            </w:pPr>
            <w: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4875">
              <w:r>
                <w:rPr>
                  <w:color w:val="0000FF"/>
                </w:rPr>
                <w:t>строк 16</w:t>
              </w:r>
            </w:hyperlink>
            <w:r>
              <w:t xml:space="preserve"> + </w:t>
            </w:r>
            <w:hyperlink w:anchor="P5267">
              <w:r>
                <w:rPr>
                  <w:color w:val="0000FF"/>
                </w:rPr>
                <w:t>24</w:t>
              </w:r>
            </w:hyperlink>
            <w:r>
              <w:t xml:space="preserve"> + </w:t>
            </w:r>
            <w:hyperlink w:anchor="P5659">
              <w:r>
                <w:rPr>
                  <w:color w:val="0000FF"/>
                </w:rPr>
                <w:t>32</w:t>
              </w:r>
            </w:hyperlink>
            <w:r>
              <w:t>)</w:t>
            </w:r>
          </w:p>
          <w:p w14:paraId="793183FD" w14:textId="77777777" w:rsidR="009D7500" w:rsidRDefault="009D7500">
            <w:pPr>
              <w:pStyle w:val="ConsPlusNormal"/>
            </w:pPr>
            <w:r>
              <w:t>в том числе:</w:t>
            </w:r>
          </w:p>
        </w:tc>
        <w:tc>
          <w:tcPr>
            <w:tcW w:w="1020" w:type="dxa"/>
          </w:tcPr>
          <w:p w14:paraId="7BA17C9D" w14:textId="77777777" w:rsidR="009D7500" w:rsidRDefault="009D7500">
            <w:pPr>
              <w:pStyle w:val="ConsPlusNormal"/>
              <w:jc w:val="center"/>
            </w:pPr>
            <w:r>
              <w:t>6</w:t>
            </w:r>
          </w:p>
        </w:tc>
        <w:tc>
          <w:tcPr>
            <w:tcW w:w="1984" w:type="dxa"/>
          </w:tcPr>
          <w:p w14:paraId="7D368F0A" w14:textId="77777777" w:rsidR="009D7500" w:rsidRDefault="009D7500">
            <w:pPr>
              <w:pStyle w:val="ConsPlusNormal"/>
              <w:jc w:val="center"/>
            </w:pPr>
            <w:r>
              <w:t>случаев госпитализации</w:t>
            </w:r>
          </w:p>
        </w:tc>
        <w:tc>
          <w:tcPr>
            <w:tcW w:w="1928" w:type="dxa"/>
          </w:tcPr>
          <w:p w14:paraId="311A6427" w14:textId="77777777" w:rsidR="009D7500" w:rsidRDefault="009D7500">
            <w:pPr>
              <w:pStyle w:val="ConsPlusNormal"/>
              <w:jc w:val="center"/>
            </w:pPr>
            <w:r>
              <w:t>0,169546</w:t>
            </w:r>
          </w:p>
        </w:tc>
        <w:tc>
          <w:tcPr>
            <w:tcW w:w="1928" w:type="dxa"/>
          </w:tcPr>
          <w:p w14:paraId="5C80E6D6" w14:textId="77777777" w:rsidR="009D7500" w:rsidRDefault="009D7500">
            <w:pPr>
              <w:pStyle w:val="ConsPlusNormal"/>
              <w:jc w:val="center"/>
            </w:pPr>
            <w:r>
              <w:t>63064,8</w:t>
            </w:r>
          </w:p>
        </w:tc>
        <w:tc>
          <w:tcPr>
            <w:tcW w:w="2041" w:type="dxa"/>
          </w:tcPr>
          <w:p w14:paraId="58248232" w14:textId="77777777" w:rsidR="009D7500" w:rsidRDefault="009D7500">
            <w:pPr>
              <w:pStyle w:val="ConsPlusNormal"/>
              <w:jc w:val="center"/>
            </w:pPr>
            <w:r>
              <w:t>10692,4</w:t>
            </w:r>
          </w:p>
        </w:tc>
        <w:tc>
          <w:tcPr>
            <w:tcW w:w="1587" w:type="dxa"/>
          </w:tcPr>
          <w:p w14:paraId="0BA3ABEF" w14:textId="77777777" w:rsidR="009D7500" w:rsidRDefault="009D7500">
            <w:pPr>
              <w:pStyle w:val="ConsPlusNormal"/>
              <w:jc w:val="center"/>
            </w:pPr>
            <w:r>
              <w:t>45968110,5</w:t>
            </w:r>
          </w:p>
        </w:tc>
      </w:tr>
      <w:tr w:rsidR="009D7500" w14:paraId="728A93A7" w14:textId="77777777">
        <w:tc>
          <w:tcPr>
            <w:tcW w:w="3118" w:type="dxa"/>
          </w:tcPr>
          <w:p w14:paraId="3AF70AD4" w14:textId="77777777" w:rsidR="009D7500" w:rsidRDefault="009D7500">
            <w:pPr>
              <w:pStyle w:val="ConsPlusNormal"/>
            </w:pPr>
            <w:r>
              <w:t xml:space="preserve">4.1. Медицинская помощь по профилю "онкология" (сумма </w:t>
            </w:r>
            <w:hyperlink w:anchor="P4882">
              <w:r>
                <w:rPr>
                  <w:color w:val="0000FF"/>
                </w:rPr>
                <w:t>строк 16.1</w:t>
              </w:r>
            </w:hyperlink>
            <w:r>
              <w:t xml:space="preserve"> + </w:t>
            </w:r>
            <w:hyperlink w:anchor="P5274">
              <w:r>
                <w:rPr>
                  <w:color w:val="0000FF"/>
                </w:rPr>
                <w:t>24.1</w:t>
              </w:r>
            </w:hyperlink>
            <w:r>
              <w:t xml:space="preserve"> + </w:t>
            </w:r>
            <w:hyperlink w:anchor="P5666">
              <w:r>
                <w:rPr>
                  <w:color w:val="0000FF"/>
                </w:rPr>
                <w:t>32.1</w:t>
              </w:r>
            </w:hyperlink>
            <w:r>
              <w:t>)</w:t>
            </w:r>
          </w:p>
        </w:tc>
        <w:tc>
          <w:tcPr>
            <w:tcW w:w="1020" w:type="dxa"/>
          </w:tcPr>
          <w:p w14:paraId="326743C7" w14:textId="77777777" w:rsidR="009D7500" w:rsidRDefault="009D7500">
            <w:pPr>
              <w:pStyle w:val="ConsPlusNormal"/>
              <w:jc w:val="center"/>
            </w:pPr>
            <w:r>
              <w:t>6.1</w:t>
            </w:r>
          </w:p>
        </w:tc>
        <w:tc>
          <w:tcPr>
            <w:tcW w:w="1984" w:type="dxa"/>
          </w:tcPr>
          <w:p w14:paraId="3E9FFE30" w14:textId="77777777" w:rsidR="009D7500" w:rsidRDefault="009D7500">
            <w:pPr>
              <w:pStyle w:val="ConsPlusNormal"/>
              <w:jc w:val="center"/>
            </w:pPr>
            <w:r>
              <w:t>случаев госпитализации</w:t>
            </w:r>
          </w:p>
        </w:tc>
        <w:tc>
          <w:tcPr>
            <w:tcW w:w="1928" w:type="dxa"/>
          </w:tcPr>
          <w:p w14:paraId="1AE74990" w14:textId="77777777" w:rsidR="009D7500" w:rsidRDefault="009D7500">
            <w:pPr>
              <w:pStyle w:val="ConsPlusNormal"/>
              <w:jc w:val="center"/>
            </w:pPr>
            <w:r>
              <w:t>0,010265</w:t>
            </w:r>
          </w:p>
        </w:tc>
        <w:tc>
          <w:tcPr>
            <w:tcW w:w="1928" w:type="dxa"/>
          </w:tcPr>
          <w:p w14:paraId="35FDCFC9" w14:textId="77777777" w:rsidR="009D7500" w:rsidRDefault="009D7500">
            <w:pPr>
              <w:pStyle w:val="ConsPlusNormal"/>
              <w:jc w:val="center"/>
            </w:pPr>
            <w:r>
              <w:t>105000,0</w:t>
            </w:r>
          </w:p>
        </w:tc>
        <w:tc>
          <w:tcPr>
            <w:tcW w:w="2041" w:type="dxa"/>
          </w:tcPr>
          <w:p w14:paraId="65192DE1" w14:textId="77777777" w:rsidR="009D7500" w:rsidRDefault="009D7500">
            <w:pPr>
              <w:pStyle w:val="ConsPlusNormal"/>
              <w:jc w:val="center"/>
            </w:pPr>
            <w:r>
              <w:t>1077,8</w:t>
            </w:r>
          </w:p>
        </w:tc>
        <w:tc>
          <w:tcPr>
            <w:tcW w:w="1587" w:type="dxa"/>
          </w:tcPr>
          <w:p w14:paraId="1202051B" w14:textId="77777777" w:rsidR="009D7500" w:rsidRDefault="009D7500">
            <w:pPr>
              <w:pStyle w:val="ConsPlusNormal"/>
              <w:jc w:val="center"/>
            </w:pPr>
            <w:r>
              <w:t>4633755,0</w:t>
            </w:r>
          </w:p>
        </w:tc>
      </w:tr>
      <w:tr w:rsidR="009D7500" w14:paraId="28297E38" w14:textId="77777777">
        <w:tc>
          <w:tcPr>
            <w:tcW w:w="3118" w:type="dxa"/>
          </w:tcPr>
          <w:p w14:paraId="494F6C5F" w14:textId="77777777" w:rsidR="009D7500" w:rsidRDefault="009D7500">
            <w:pPr>
              <w:pStyle w:val="ConsPlusNormal"/>
            </w:pPr>
            <w:r>
              <w:lastRenderedPageBreak/>
              <w:t xml:space="preserve">4.2. Стентирование коронарных артерий медицинскими организациями (за исключением федеральных медицинских организаций) (сумма </w:t>
            </w:r>
            <w:hyperlink w:anchor="P4889">
              <w:r>
                <w:rPr>
                  <w:color w:val="0000FF"/>
                </w:rPr>
                <w:t>строк 16.2</w:t>
              </w:r>
            </w:hyperlink>
            <w:r>
              <w:t xml:space="preserve"> + </w:t>
            </w:r>
            <w:hyperlink w:anchor="P5281">
              <w:r>
                <w:rPr>
                  <w:color w:val="0000FF"/>
                </w:rPr>
                <w:t>24.2</w:t>
              </w:r>
            </w:hyperlink>
            <w:r>
              <w:t xml:space="preserve"> + </w:t>
            </w:r>
            <w:hyperlink w:anchor="P5673">
              <w:r>
                <w:rPr>
                  <w:color w:val="0000FF"/>
                </w:rPr>
                <w:t>32.2</w:t>
              </w:r>
            </w:hyperlink>
            <w:r>
              <w:t>)</w:t>
            </w:r>
          </w:p>
        </w:tc>
        <w:tc>
          <w:tcPr>
            <w:tcW w:w="1020" w:type="dxa"/>
          </w:tcPr>
          <w:p w14:paraId="06FD5859" w14:textId="77777777" w:rsidR="009D7500" w:rsidRDefault="009D7500">
            <w:pPr>
              <w:pStyle w:val="ConsPlusNormal"/>
              <w:jc w:val="center"/>
            </w:pPr>
            <w:r>
              <w:t>6.2</w:t>
            </w:r>
          </w:p>
        </w:tc>
        <w:tc>
          <w:tcPr>
            <w:tcW w:w="1984" w:type="dxa"/>
          </w:tcPr>
          <w:p w14:paraId="40330E05" w14:textId="77777777" w:rsidR="009D7500" w:rsidRDefault="009D7500">
            <w:pPr>
              <w:pStyle w:val="ConsPlusNormal"/>
              <w:jc w:val="center"/>
            </w:pPr>
            <w:r>
              <w:t>случаев госпитализации</w:t>
            </w:r>
          </w:p>
        </w:tc>
        <w:tc>
          <w:tcPr>
            <w:tcW w:w="1928" w:type="dxa"/>
          </w:tcPr>
          <w:p w14:paraId="01ADBECC" w14:textId="77777777" w:rsidR="009D7500" w:rsidRDefault="009D7500">
            <w:pPr>
              <w:pStyle w:val="ConsPlusNormal"/>
              <w:jc w:val="center"/>
            </w:pPr>
            <w:r>
              <w:t>0,002559</w:t>
            </w:r>
          </w:p>
        </w:tc>
        <w:tc>
          <w:tcPr>
            <w:tcW w:w="1928" w:type="dxa"/>
          </w:tcPr>
          <w:p w14:paraId="017D3795" w14:textId="77777777" w:rsidR="009D7500" w:rsidRDefault="009D7500">
            <w:pPr>
              <w:pStyle w:val="ConsPlusNormal"/>
              <w:jc w:val="center"/>
            </w:pPr>
            <w:r>
              <w:t>186552,5</w:t>
            </w:r>
          </w:p>
        </w:tc>
        <w:tc>
          <w:tcPr>
            <w:tcW w:w="2041" w:type="dxa"/>
          </w:tcPr>
          <w:p w14:paraId="3BCA0DB2" w14:textId="77777777" w:rsidR="009D7500" w:rsidRDefault="009D7500">
            <w:pPr>
              <w:pStyle w:val="ConsPlusNormal"/>
              <w:jc w:val="center"/>
            </w:pPr>
            <w:r>
              <w:t>477,3</w:t>
            </w:r>
          </w:p>
        </w:tc>
        <w:tc>
          <w:tcPr>
            <w:tcW w:w="1587" w:type="dxa"/>
          </w:tcPr>
          <w:p w14:paraId="517C49D6" w14:textId="77777777" w:rsidR="009D7500" w:rsidRDefault="009D7500">
            <w:pPr>
              <w:pStyle w:val="ConsPlusNormal"/>
              <w:jc w:val="center"/>
            </w:pPr>
            <w:r>
              <w:t>2052077,5</w:t>
            </w:r>
          </w:p>
        </w:tc>
      </w:tr>
      <w:tr w:rsidR="009D7500" w14:paraId="27F0A97D" w14:textId="77777777">
        <w:tc>
          <w:tcPr>
            <w:tcW w:w="3118" w:type="dxa"/>
          </w:tcPr>
          <w:p w14:paraId="5ADBFE43" w14:textId="77777777" w:rsidR="009D7500" w:rsidRDefault="009D7500">
            <w:pPr>
              <w:pStyle w:val="ConsPlusNormal"/>
            </w:pPr>
            <w: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4896">
              <w:r>
                <w:rPr>
                  <w:color w:val="0000FF"/>
                </w:rPr>
                <w:t>строк 16.3</w:t>
              </w:r>
            </w:hyperlink>
            <w:r>
              <w:t xml:space="preserve"> + </w:t>
            </w:r>
            <w:hyperlink w:anchor="P5288">
              <w:r>
                <w:rPr>
                  <w:color w:val="0000FF"/>
                </w:rPr>
                <w:t>24.3</w:t>
              </w:r>
            </w:hyperlink>
            <w:r>
              <w:t xml:space="preserve"> + </w:t>
            </w:r>
            <w:hyperlink w:anchor="P5680">
              <w:r>
                <w:rPr>
                  <w:color w:val="0000FF"/>
                </w:rPr>
                <w:t>32.3</w:t>
              </w:r>
            </w:hyperlink>
            <w:r>
              <w:t>)</w:t>
            </w:r>
          </w:p>
        </w:tc>
        <w:tc>
          <w:tcPr>
            <w:tcW w:w="1020" w:type="dxa"/>
          </w:tcPr>
          <w:p w14:paraId="44B63AF6" w14:textId="77777777" w:rsidR="009D7500" w:rsidRDefault="009D7500">
            <w:pPr>
              <w:pStyle w:val="ConsPlusNormal"/>
              <w:jc w:val="center"/>
            </w:pPr>
            <w:r>
              <w:t>6.3</w:t>
            </w:r>
          </w:p>
        </w:tc>
        <w:tc>
          <w:tcPr>
            <w:tcW w:w="1984" w:type="dxa"/>
          </w:tcPr>
          <w:p w14:paraId="1E00DB6B" w14:textId="77777777" w:rsidR="009D7500" w:rsidRDefault="009D7500">
            <w:pPr>
              <w:pStyle w:val="ConsPlusNormal"/>
              <w:jc w:val="center"/>
            </w:pPr>
            <w:r>
              <w:t>случаев госпитализации</w:t>
            </w:r>
          </w:p>
        </w:tc>
        <w:tc>
          <w:tcPr>
            <w:tcW w:w="1928" w:type="dxa"/>
          </w:tcPr>
          <w:p w14:paraId="21EE4880" w14:textId="77777777" w:rsidR="009D7500" w:rsidRDefault="009D7500">
            <w:pPr>
              <w:pStyle w:val="ConsPlusNormal"/>
              <w:jc w:val="center"/>
            </w:pPr>
            <w:r>
              <w:t>0,000582</w:t>
            </w:r>
          </w:p>
        </w:tc>
        <w:tc>
          <w:tcPr>
            <w:tcW w:w="1928" w:type="dxa"/>
          </w:tcPr>
          <w:p w14:paraId="4D602BEB" w14:textId="77777777" w:rsidR="009D7500" w:rsidRDefault="009D7500">
            <w:pPr>
              <w:pStyle w:val="ConsPlusNormal"/>
              <w:jc w:val="center"/>
            </w:pPr>
            <w:r>
              <w:t>288186,7</w:t>
            </w:r>
          </w:p>
        </w:tc>
        <w:tc>
          <w:tcPr>
            <w:tcW w:w="2041" w:type="dxa"/>
          </w:tcPr>
          <w:p w14:paraId="7D81B2E7" w14:textId="77777777" w:rsidR="009D7500" w:rsidRDefault="009D7500">
            <w:pPr>
              <w:pStyle w:val="ConsPlusNormal"/>
              <w:jc w:val="center"/>
            </w:pPr>
            <w:r>
              <w:t>167,6</w:t>
            </w:r>
          </w:p>
        </w:tc>
        <w:tc>
          <w:tcPr>
            <w:tcW w:w="1587" w:type="dxa"/>
          </w:tcPr>
          <w:p w14:paraId="73B954A1" w14:textId="77777777" w:rsidR="009D7500" w:rsidRDefault="009D7500">
            <w:pPr>
              <w:pStyle w:val="ConsPlusNormal"/>
              <w:jc w:val="center"/>
            </w:pPr>
            <w:r>
              <w:t>720466,8</w:t>
            </w:r>
          </w:p>
        </w:tc>
      </w:tr>
      <w:tr w:rsidR="009D7500" w14:paraId="2A29CFBA" w14:textId="77777777">
        <w:tc>
          <w:tcPr>
            <w:tcW w:w="3118" w:type="dxa"/>
          </w:tcPr>
          <w:p w14:paraId="56A2E3C5" w14:textId="77777777" w:rsidR="009D7500" w:rsidRDefault="009D7500">
            <w:pPr>
              <w:pStyle w:val="ConsPlusNormal"/>
            </w:pPr>
            <w:r>
              <w:t xml:space="preserve">4.4. Эндоваскулярная деструкция дополнительных проводящих путей и аритмогенных зон сердца (сумма </w:t>
            </w:r>
            <w:hyperlink w:anchor="P4903">
              <w:r>
                <w:rPr>
                  <w:color w:val="0000FF"/>
                </w:rPr>
                <w:t>строк 16.4</w:t>
              </w:r>
            </w:hyperlink>
            <w:r>
              <w:t xml:space="preserve"> + </w:t>
            </w:r>
            <w:hyperlink w:anchor="P5295">
              <w:r>
                <w:rPr>
                  <w:color w:val="0000FF"/>
                </w:rPr>
                <w:t>24.4</w:t>
              </w:r>
            </w:hyperlink>
            <w:r>
              <w:t xml:space="preserve"> + </w:t>
            </w:r>
            <w:hyperlink w:anchor="P5687">
              <w:r>
                <w:rPr>
                  <w:color w:val="0000FF"/>
                </w:rPr>
                <w:t>32.4</w:t>
              </w:r>
            </w:hyperlink>
            <w:r>
              <w:t>)</w:t>
            </w:r>
          </w:p>
        </w:tc>
        <w:tc>
          <w:tcPr>
            <w:tcW w:w="1020" w:type="dxa"/>
          </w:tcPr>
          <w:p w14:paraId="4208E1B8" w14:textId="77777777" w:rsidR="009D7500" w:rsidRDefault="009D7500">
            <w:pPr>
              <w:pStyle w:val="ConsPlusNormal"/>
              <w:jc w:val="center"/>
            </w:pPr>
            <w:r>
              <w:t>6.4</w:t>
            </w:r>
          </w:p>
        </w:tc>
        <w:tc>
          <w:tcPr>
            <w:tcW w:w="1984" w:type="dxa"/>
          </w:tcPr>
          <w:p w14:paraId="69C831EC" w14:textId="77777777" w:rsidR="009D7500" w:rsidRDefault="009D7500">
            <w:pPr>
              <w:pStyle w:val="ConsPlusNormal"/>
              <w:jc w:val="center"/>
            </w:pPr>
            <w:r>
              <w:t>случаев госпитализации</w:t>
            </w:r>
          </w:p>
        </w:tc>
        <w:tc>
          <w:tcPr>
            <w:tcW w:w="1928" w:type="dxa"/>
          </w:tcPr>
          <w:p w14:paraId="40302205" w14:textId="77777777" w:rsidR="009D7500" w:rsidRDefault="009D7500">
            <w:pPr>
              <w:pStyle w:val="ConsPlusNormal"/>
              <w:jc w:val="center"/>
            </w:pPr>
            <w:r>
              <w:t>0,000189</w:t>
            </w:r>
          </w:p>
        </w:tc>
        <w:tc>
          <w:tcPr>
            <w:tcW w:w="1928" w:type="dxa"/>
          </w:tcPr>
          <w:p w14:paraId="1195FA41" w14:textId="77777777" w:rsidR="009D7500" w:rsidRDefault="009D7500">
            <w:pPr>
              <w:pStyle w:val="ConsPlusNormal"/>
              <w:jc w:val="center"/>
            </w:pPr>
            <w:r>
              <w:t>390401,1</w:t>
            </w:r>
          </w:p>
        </w:tc>
        <w:tc>
          <w:tcPr>
            <w:tcW w:w="2041" w:type="dxa"/>
          </w:tcPr>
          <w:p w14:paraId="41AE3A53" w14:textId="77777777" w:rsidR="009D7500" w:rsidRDefault="009D7500">
            <w:pPr>
              <w:pStyle w:val="ConsPlusNormal"/>
              <w:jc w:val="center"/>
            </w:pPr>
            <w:r>
              <w:t>73,8</w:t>
            </w:r>
          </w:p>
        </w:tc>
        <w:tc>
          <w:tcPr>
            <w:tcW w:w="1587" w:type="dxa"/>
          </w:tcPr>
          <w:p w14:paraId="54004A28" w14:textId="77777777" w:rsidR="009D7500" w:rsidRDefault="009D7500">
            <w:pPr>
              <w:pStyle w:val="ConsPlusNormal"/>
              <w:jc w:val="center"/>
            </w:pPr>
            <w:r>
              <w:t>317396,1</w:t>
            </w:r>
          </w:p>
        </w:tc>
      </w:tr>
      <w:tr w:rsidR="009D7500" w14:paraId="1CE91E20" w14:textId="77777777">
        <w:tc>
          <w:tcPr>
            <w:tcW w:w="3118" w:type="dxa"/>
          </w:tcPr>
          <w:p w14:paraId="2112DB54" w14:textId="77777777" w:rsidR="009D7500" w:rsidRDefault="009D7500">
            <w:pPr>
              <w:pStyle w:val="ConsPlusNormal"/>
            </w:pPr>
            <w:r>
              <w:t xml:space="preserve">4.5. Оперативные вмешательства на брахиоцефальных артериях (стентирование или эндартерэктомия) (за исключением федеральных медицинских организаций) (сумма </w:t>
            </w:r>
            <w:hyperlink w:anchor="P4910">
              <w:r>
                <w:rPr>
                  <w:color w:val="0000FF"/>
                </w:rPr>
                <w:t>строк 16.5</w:t>
              </w:r>
            </w:hyperlink>
            <w:r>
              <w:t xml:space="preserve"> + </w:t>
            </w:r>
            <w:hyperlink w:anchor="P5302">
              <w:r>
                <w:rPr>
                  <w:color w:val="0000FF"/>
                </w:rPr>
                <w:t>24.5</w:t>
              </w:r>
            </w:hyperlink>
            <w:r>
              <w:t xml:space="preserve"> + </w:t>
            </w:r>
            <w:hyperlink w:anchor="P5694">
              <w:r>
                <w:rPr>
                  <w:color w:val="0000FF"/>
                </w:rPr>
                <w:t>32.5</w:t>
              </w:r>
            </w:hyperlink>
            <w:r>
              <w:t>)</w:t>
            </w:r>
          </w:p>
        </w:tc>
        <w:tc>
          <w:tcPr>
            <w:tcW w:w="1020" w:type="dxa"/>
          </w:tcPr>
          <w:p w14:paraId="6B74E74D" w14:textId="77777777" w:rsidR="009D7500" w:rsidRDefault="009D7500">
            <w:pPr>
              <w:pStyle w:val="ConsPlusNormal"/>
              <w:jc w:val="center"/>
            </w:pPr>
            <w:r>
              <w:t>6.5</w:t>
            </w:r>
          </w:p>
        </w:tc>
        <w:tc>
          <w:tcPr>
            <w:tcW w:w="1984" w:type="dxa"/>
          </w:tcPr>
          <w:p w14:paraId="7EDA613E" w14:textId="77777777" w:rsidR="009D7500" w:rsidRDefault="009D7500">
            <w:pPr>
              <w:pStyle w:val="ConsPlusNormal"/>
              <w:jc w:val="center"/>
            </w:pPr>
            <w:r>
              <w:t>случаев госпитализации</w:t>
            </w:r>
          </w:p>
        </w:tc>
        <w:tc>
          <w:tcPr>
            <w:tcW w:w="1928" w:type="dxa"/>
          </w:tcPr>
          <w:p w14:paraId="1AD1737F" w14:textId="77777777" w:rsidR="009D7500" w:rsidRDefault="009D7500">
            <w:pPr>
              <w:pStyle w:val="ConsPlusNormal"/>
              <w:jc w:val="center"/>
            </w:pPr>
            <w:r>
              <w:t>0,000279</w:t>
            </w:r>
          </w:p>
        </w:tc>
        <w:tc>
          <w:tcPr>
            <w:tcW w:w="1928" w:type="dxa"/>
          </w:tcPr>
          <w:p w14:paraId="70489F3C" w14:textId="77777777" w:rsidR="009D7500" w:rsidRDefault="009D7500">
            <w:pPr>
              <w:pStyle w:val="ConsPlusNormal"/>
              <w:jc w:val="center"/>
            </w:pPr>
            <w:r>
              <w:t>234598,5</w:t>
            </w:r>
          </w:p>
        </w:tc>
        <w:tc>
          <w:tcPr>
            <w:tcW w:w="2041" w:type="dxa"/>
          </w:tcPr>
          <w:p w14:paraId="2D11A14E" w14:textId="77777777" w:rsidR="009D7500" w:rsidRDefault="009D7500">
            <w:pPr>
              <w:pStyle w:val="ConsPlusNormal"/>
              <w:jc w:val="center"/>
            </w:pPr>
            <w:r>
              <w:t>65,5</w:t>
            </w:r>
          </w:p>
        </w:tc>
        <w:tc>
          <w:tcPr>
            <w:tcW w:w="1587" w:type="dxa"/>
          </w:tcPr>
          <w:p w14:paraId="18660561" w14:textId="77777777" w:rsidR="009D7500" w:rsidRDefault="009D7500">
            <w:pPr>
              <w:pStyle w:val="ConsPlusNormal"/>
              <w:jc w:val="center"/>
            </w:pPr>
            <w:r>
              <w:t>281518,2</w:t>
            </w:r>
          </w:p>
        </w:tc>
      </w:tr>
      <w:tr w:rsidR="009D7500" w14:paraId="05466FE6" w14:textId="77777777">
        <w:tc>
          <w:tcPr>
            <w:tcW w:w="3118" w:type="dxa"/>
          </w:tcPr>
          <w:p w14:paraId="36357AD5" w14:textId="77777777" w:rsidR="009D7500" w:rsidRDefault="009D7500">
            <w:pPr>
              <w:pStyle w:val="ConsPlusNormal"/>
            </w:pPr>
            <w:r>
              <w:t xml:space="preserve">4.6. Трансплантация почки (сумма </w:t>
            </w:r>
            <w:hyperlink w:anchor="P4917">
              <w:r>
                <w:rPr>
                  <w:color w:val="0000FF"/>
                </w:rPr>
                <w:t>строк 16.6</w:t>
              </w:r>
            </w:hyperlink>
            <w:r>
              <w:t xml:space="preserve"> + </w:t>
            </w:r>
            <w:hyperlink w:anchor="P5309">
              <w:r>
                <w:rPr>
                  <w:color w:val="0000FF"/>
                </w:rPr>
                <w:t>24.6</w:t>
              </w:r>
            </w:hyperlink>
            <w:r>
              <w:t xml:space="preserve"> + </w:t>
            </w:r>
            <w:hyperlink w:anchor="P5701">
              <w:r>
                <w:rPr>
                  <w:color w:val="0000FF"/>
                </w:rPr>
                <w:t>32.6</w:t>
              </w:r>
            </w:hyperlink>
            <w:r>
              <w:t>)</w:t>
            </w:r>
          </w:p>
        </w:tc>
        <w:tc>
          <w:tcPr>
            <w:tcW w:w="1020" w:type="dxa"/>
          </w:tcPr>
          <w:p w14:paraId="3CB6029D" w14:textId="77777777" w:rsidR="009D7500" w:rsidRDefault="009D7500">
            <w:pPr>
              <w:pStyle w:val="ConsPlusNormal"/>
              <w:jc w:val="center"/>
            </w:pPr>
            <w:r>
              <w:t>6.6</w:t>
            </w:r>
          </w:p>
        </w:tc>
        <w:tc>
          <w:tcPr>
            <w:tcW w:w="1984" w:type="dxa"/>
          </w:tcPr>
          <w:p w14:paraId="2D8F1495" w14:textId="77777777" w:rsidR="009D7500" w:rsidRDefault="009D7500">
            <w:pPr>
              <w:pStyle w:val="ConsPlusNormal"/>
              <w:jc w:val="center"/>
            </w:pPr>
            <w:r>
              <w:t>случаев госпитализации</w:t>
            </w:r>
          </w:p>
        </w:tc>
        <w:tc>
          <w:tcPr>
            <w:tcW w:w="1928" w:type="dxa"/>
          </w:tcPr>
          <w:p w14:paraId="65155FE9" w14:textId="77777777" w:rsidR="009D7500" w:rsidRDefault="009D7500">
            <w:pPr>
              <w:pStyle w:val="ConsPlusNormal"/>
              <w:jc w:val="center"/>
            </w:pPr>
            <w:r>
              <w:t>0,000007</w:t>
            </w:r>
          </w:p>
        </w:tc>
        <w:tc>
          <w:tcPr>
            <w:tcW w:w="1928" w:type="dxa"/>
          </w:tcPr>
          <w:p w14:paraId="000D47F0" w14:textId="77777777" w:rsidR="009D7500" w:rsidRDefault="009D7500">
            <w:pPr>
              <w:pStyle w:val="ConsPlusNormal"/>
              <w:jc w:val="center"/>
            </w:pPr>
            <w:r>
              <w:t>1444220,5</w:t>
            </w:r>
          </w:p>
        </w:tc>
        <w:tc>
          <w:tcPr>
            <w:tcW w:w="2041" w:type="dxa"/>
          </w:tcPr>
          <w:p w14:paraId="188D70F2" w14:textId="77777777" w:rsidR="009D7500" w:rsidRDefault="009D7500">
            <w:pPr>
              <w:pStyle w:val="ConsPlusNormal"/>
              <w:jc w:val="center"/>
            </w:pPr>
            <w:r>
              <w:t>10,1</w:t>
            </w:r>
          </w:p>
        </w:tc>
        <w:tc>
          <w:tcPr>
            <w:tcW w:w="1587" w:type="dxa"/>
          </w:tcPr>
          <w:p w14:paraId="0532B495" w14:textId="77777777" w:rsidR="009D7500" w:rsidRDefault="009D7500">
            <w:pPr>
              <w:pStyle w:val="ConsPlusNormal"/>
              <w:jc w:val="center"/>
            </w:pPr>
            <w:r>
              <w:t>43326,6</w:t>
            </w:r>
          </w:p>
        </w:tc>
      </w:tr>
      <w:tr w:rsidR="009D7500" w14:paraId="07B62662" w14:textId="77777777">
        <w:tc>
          <w:tcPr>
            <w:tcW w:w="3118" w:type="dxa"/>
          </w:tcPr>
          <w:p w14:paraId="7A3F7B93" w14:textId="77777777" w:rsidR="009D7500" w:rsidRDefault="009D7500">
            <w:pPr>
              <w:pStyle w:val="ConsPlusNormal"/>
            </w:pPr>
            <w:r>
              <w:t xml:space="preserve">4.7. Высокотехнологичная медицинская помощь (сумма </w:t>
            </w:r>
            <w:hyperlink w:anchor="P4924">
              <w:r>
                <w:rPr>
                  <w:color w:val="0000FF"/>
                </w:rPr>
                <w:t>строк 16.7</w:t>
              </w:r>
            </w:hyperlink>
            <w:r>
              <w:t xml:space="preserve"> + </w:t>
            </w:r>
            <w:hyperlink w:anchor="P5316">
              <w:r>
                <w:rPr>
                  <w:color w:val="0000FF"/>
                </w:rPr>
                <w:t>24.7</w:t>
              </w:r>
            </w:hyperlink>
            <w:r>
              <w:t xml:space="preserve"> + </w:t>
            </w:r>
            <w:hyperlink w:anchor="P5708">
              <w:r>
                <w:rPr>
                  <w:color w:val="0000FF"/>
                </w:rPr>
                <w:t>32.7</w:t>
              </w:r>
            </w:hyperlink>
            <w:r>
              <w:t>)</w:t>
            </w:r>
          </w:p>
        </w:tc>
        <w:tc>
          <w:tcPr>
            <w:tcW w:w="1020" w:type="dxa"/>
          </w:tcPr>
          <w:p w14:paraId="7074A6D0" w14:textId="77777777" w:rsidR="009D7500" w:rsidRDefault="009D7500">
            <w:pPr>
              <w:pStyle w:val="ConsPlusNormal"/>
              <w:jc w:val="center"/>
            </w:pPr>
            <w:r>
              <w:lastRenderedPageBreak/>
              <w:t>6.7</w:t>
            </w:r>
          </w:p>
        </w:tc>
        <w:tc>
          <w:tcPr>
            <w:tcW w:w="1984" w:type="dxa"/>
          </w:tcPr>
          <w:p w14:paraId="46305D4B" w14:textId="77777777" w:rsidR="009D7500" w:rsidRDefault="009D7500">
            <w:pPr>
              <w:pStyle w:val="ConsPlusNormal"/>
              <w:jc w:val="center"/>
            </w:pPr>
            <w:r>
              <w:t>случаев госпитализации</w:t>
            </w:r>
          </w:p>
        </w:tc>
        <w:tc>
          <w:tcPr>
            <w:tcW w:w="1928" w:type="dxa"/>
          </w:tcPr>
          <w:p w14:paraId="4877D718" w14:textId="77777777" w:rsidR="009D7500" w:rsidRDefault="009D7500">
            <w:pPr>
              <w:pStyle w:val="ConsPlusNormal"/>
              <w:jc w:val="center"/>
            </w:pPr>
            <w:r>
              <w:t>0,004459</w:t>
            </w:r>
          </w:p>
        </w:tc>
        <w:tc>
          <w:tcPr>
            <w:tcW w:w="1928" w:type="dxa"/>
          </w:tcPr>
          <w:p w14:paraId="38838D2F" w14:textId="77777777" w:rsidR="009D7500" w:rsidRDefault="009D7500">
            <w:pPr>
              <w:pStyle w:val="ConsPlusNormal"/>
              <w:jc w:val="center"/>
            </w:pPr>
            <w:r>
              <w:t>282729,7</w:t>
            </w:r>
          </w:p>
        </w:tc>
        <w:tc>
          <w:tcPr>
            <w:tcW w:w="2041" w:type="dxa"/>
          </w:tcPr>
          <w:p w14:paraId="29CC1945" w14:textId="77777777" w:rsidR="009D7500" w:rsidRDefault="009D7500">
            <w:pPr>
              <w:pStyle w:val="ConsPlusNormal"/>
              <w:jc w:val="center"/>
            </w:pPr>
            <w:r>
              <w:t>1260,7</w:t>
            </w:r>
          </w:p>
        </w:tc>
        <w:tc>
          <w:tcPr>
            <w:tcW w:w="1587" w:type="dxa"/>
          </w:tcPr>
          <w:p w14:paraId="15F233B3" w14:textId="77777777" w:rsidR="009D7500" w:rsidRDefault="009D7500">
            <w:pPr>
              <w:pStyle w:val="ConsPlusNormal"/>
              <w:jc w:val="center"/>
            </w:pPr>
            <w:r>
              <w:t>5419928,0</w:t>
            </w:r>
          </w:p>
        </w:tc>
      </w:tr>
      <w:tr w:rsidR="009D7500" w14:paraId="14AD2215" w14:textId="77777777">
        <w:tc>
          <w:tcPr>
            <w:tcW w:w="3118" w:type="dxa"/>
          </w:tcPr>
          <w:p w14:paraId="71EB3499" w14:textId="77777777" w:rsidR="009D7500" w:rsidRDefault="009D7500">
            <w:pPr>
              <w:pStyle w:val="ConsPlusNormal"/>
            </w:pPr>
            <w:r>
              <w:t xml:space="preserve">5. Медицинская реабилитация (сумма </w:t>
            </w:r>
            <w:hyperlink w:anchor="P4931">
              <w:r>
                <w:rPr>
                  <w:color w:val="0000FF"/>
                </w:rPr>
                <w:t>строк 17</w:t>
              </w:r>
            </w:hyperlink>
            <w:r>
              <w:t xml:space="preserve"> + </w:t>
            </w:r>
            <w:hyperlink w:anchor="P5323">
              <w:r>
                <w:rPr>
                  <w:color w:val="0000FF"/>
                </w:rPr>
                <w:t>25</w:t>
              </w:r>
            </w:hyperlink>
            <w:r>
              <w:t xml:space="preserve"> + </w:t>
            </w:r>
            <w:hyperlink w:anchor="P5715">
              <w:r>
                <w:rPr>
                  <w:color w:val="0000FF"/>
                </w:rPr>
                <w:t>33</w:t>
              </w:r>
            </w:hyperlink>
            <w:r>
              <w:t>):</w:t>
            </w:r>
          </w:p>
        </w:tc>
        <w:tc>
          <w:tcPr>
            <w:tcW w:w="1020" w:type="dxa"/>
          </w:tcPr>
          <w:p w14:paraId="674DB7DB" w14:textId="77777777" w:rsidR="009D7500" w:rsidRDefault="009D7500">
            <w:pPr>
              <w:pStyle w:val="ConsPlusNormal"/>
              <w:jc w:val="center"/>
            </w:pPr>
            <w:r>
              <w:t>7</w:t>
            </w:r>
          </w:p>
        </w:tc>
        <w:tc>
          <w:tcPr>
            <w:tcW w:w="1984" w:type="dxa"/>
          </w:tcPr>
          <w:p w14:paraId="2B934A84" w14:textId="77777777" w:rsidR="009D7500" w:rsidRDefault="009D7500">
            <w:pPr>
              <w:pStyle w:val="ConsPlusNormal"/>
            </w:pPr>
          </w:p>
        </w:tc>
        <w:tc>
          <w:tcPr>
            <w:tcW w:w="1928" w:type="dxa"/>
          </w:tcPr>
          <w:p w14:paraId="4C9E6A64" w14:textId="77777777" w:rsidR="009D7500" w:rsidRDefault="009D7500">
            <w:pPr>
              <w:pStyle w:val="ConsPlusNormal"/>
              <w:jc w:val="center"/>
            </w:pPr>
            <w:r>
              <w:t>X</w:t>
            </w:r>
          </w:p>
        </w:tc>
        <w:tc>
          <w:tcPr>
            <w:tcW w:w="1928" w:type="dxa"/>
          </w:tcPr>
          <w:p w14:paraId="74646042" w14:textId="77777777" w:rsidR="009D7500" w:rsidRDefault="009D7500">
            <w:pPr>
              <w:pStyle w:val="ConsPlusNormal"/>
              <w:jc w:val="center"/>
            </w:pPr>
            <w:r>
              <w:t>X</w:t>
            </w:r>
          </w:p>
        </w:tc>
        <w:tc>
          <w:tcPr>
            <w:tcW w:w="2041" w:type="dxa"/>
          </w:tcPr>
          <w:p w14:paraId="49CDAD53" w14:textId="77777777" w:rsidR="009D7500" w:rsidRDefault="009D7500">
            <w:pPr>
              <w:pStyle w:val="ConsPlusNormal"/>
              <w:jc w:val="center"/>
            </w:pPr>
            <w:r>
              <w:t>572,3</w:t>
            </w:r>
          </w:p>
        </w:tc>
        <w:tc>
          <w:tcPr>
            <w:tcW w:w="1587" w:type="dxa"/>
          </w:tcPr>
          <w:p w14:paraId="727F31F9" w14:textId="77777777" w:rsidR="009D7500" w:rsidRDefault="009D7500">
            <w:pPr>
              <w:pStyle w:val="ConsPlusNormal"/>
              <w:jc w:val="center"/>
            </w:pPr>
            <w:r>
              <w:t>2460295,4</w:t>
            </w:r>
          </w:p>
        </w:tc>
      </w:tr>
      <w:tr w:rsidR="009D7500" w14:paraId="7A40135E" w14:textId="77777777">
        <w:tc>
          <w:tcPr>
            <w:tcW w:w="3118" w:type="dxa"/>
          </w:tcPr>
          <w:p w14:paraId="51014696" w14:textId="77777777" w:rsidR="009D7500" w:rsidRDefault="009D7500">
            <w:pPr>
              <w:pStyle w:val="ConsPlusNormal"/>
            </w:pPr>
            <w:r>
              <w:t xml:space="preserve">5.1. В амбулаторных условиях (сумма </w:t>
            </w:r>
            <w:hyperlink w:anchor="P4938">
              <w:r>
                <w:rPr>
                  <w:color w:val="0000FF"/>
                </w:rPr>
                <w:t>строк 17.1</w:t>
              </w:r>
            </w:hyperlink>
            <w:r>
              <w:t xml:space="preserve"> + </w:t>
            </w:r>
            <w:hyperlink w:anchor="P5330">
              <w:r>
                <w:rPr>
                  <w:color w:val="0000FF"/>
                </w:rPr>
                <w:t>25.1</w:t>
              </w:r>
            </w:hyperlink>
            <w:r>
              <w:t xml:space="preserve"> + </w:t>
            </w:r>
            <w:hyperlink w:anchor="P5722">
              <w:r>
                <w:rPr>
                  <w:color w:val="0000FF"/>
                </w:rPr>
                <w:t>33.1</w:t>
              </w:r>
            </w:hyperlink>
            <w:r>
              <w:t>)</w:t>
            </w:r>
          </w:p>
        </w:tc>
        <w:tc>
          <w:tcPr>
            <w:tcW w:w="1020" w:type="dxa"/>
          </w:tcPr>
          <w:p w14:paraId="38FDC2DB" w14:textId="77777777" w:rsidR="009D7500" w:rsidRDefault="009D7500">
            <w:pPr>
              <w:pStyle w:val="ConsPlusNormal"/>
              <w:jc w:val="center"/>
            </w:pPr>
            <w:r>
              <w:t>7.1</w:t>
            </w:r>
          </w:p>
        </w:tc>
        <w:tc>
          <w:tcPr>
            <w:tcW w:w="1984" w:type="dxa"/>
          </w:tcPr>
          <w:p w14:paraId="7A2927A4" w14:textId="77777777" w:rsidR="009D7500" w:rsidRDefault="009D7500">
            <w:pPr>
              <w:pStyle w:val="ConsPlusNormal"/>
              <w:jc w:val="center"/>
            </w:pPr>
            <w:r>
              <w:t>комплексных посещений</w:t>
            </w:r>
          </w:p>
        </w:tc>
        <w:tc>
          <w:tcPr>
            <w:tcW w:w="1928" w:type="dxa"/>
          </w:tcPr>
          <w:p w14:paraId="17E2C7D9" w14:textId="77777777" w:rsidR="009D7500" w:rsidRDefault="009D7500">
            <w:pPr>
              <w:pStyle w:val="ConsPlusNormal"/>
              <w:jc w:val="center"/>
            </w:pPr>
            <w:r>
              <w:t>0,004187</w:t>
            </w:r>
          </w:p>
        </w:tc>
        <w:tc>
          <w:tcPr>
            <w:tcW w:w="1928" w:type="dxa"/>
          </w:tcPr>
          <w:p w14:paraId="7219A0AD" w14:textId="77777777" w:rsidR="009D7500" w:rsidRDefault="009D7500">
            <w:pPr>
              <w:pStyle w:val="ConsPlusNormal"/>
              <w:jc w:val="center"/>
            </w:pPr>
            <w:r>
              <w:t>24302,8</w:t>
            </w:r>
          </w:p>
        </w:tc>
        <w:tc>
          <w:tcPr>
            <w:tcW w:w="2041" w:type="dxa"/>
          </w:tcPr>
          <w:p w14:paraId="5C360CAD" w14:textId="77777777" w:rsidR="009D7500" w:rsidRDefault="009D7500">
            <w:pPr>
              <w:pStyle w:val="ConsPlusNormal"/>
              <w:jc w:val="center"/>
            </w:pPr>
            <w:r>
              <w:t>101,8</w:t>
            </w:r>
          </w:p>
        </w:tc>
        <w:tc>
          <w:tcPr>
            <w:tcW w:w="1587" w:type="dxa"/>
          </w:tcPr>
          <w:p w14:paraId="20911E31" w14:textId="77777777" w:rsidR="009D7500" w:rsidRDefault="009D7500">
            <w:pPr>
              <w:pStyle w:val="ConsPlusNormal"/>
              <w:jc w:val="center"/>
            </w:pPr>
            <w:r>
              <w:t>437449,7</w:t>
            </w:r>
          </w:p>
        </w:tc>
      </w:tr>
      <w:tr w:rsidR="009D7500" w14:paraId="06B5983F" w14:textId="77777777">
        <w:tc>
          <w:tcPr>
            <w:tcW w:w="3118" w:type="dxa"/>
          </w:tcPr>
          <w:p w14:paraId="0733E7A0" w14:textId="77777777" w:rsidR="009D7500" w:rsidRDefault="009D7500">
            <w:pPr>
              <w:pStyle w:val="ConsPlusNormal"/>
            </w:pPr>
            <w:r>
              <w:t xml:space="preserve">5.2. В условиях дневных стационаров (первичная медико-санитарная помощь, специализированная медицинская помощь) (сумма </w:t>
            </w:r>
            <w:hyperlink w:anchor="P4945">
              <w:r>
                <w:rPr>
                  <w:color w:val="0000FF"/>
                </w:rPr>
                <w:t>строк 17.2</w:t>
              </w:r>
            </w:hyperlink>
            <w:r>
              <w:t xml:space="preserve"> + </w:t>
            </w:r>
            <w:hyperlink w:anchor="P5337">
              <w:r>
                <w:rPr>
                  <w:color w:val="0000FF"/>
                </w:rPr>
                <w:t>25.2</w:t>
              </w:r>
            </w:hyperlink>
            <w:r>
              <w:t xml:space="preserve"> + </w:t>
            </w:r>
            <w:hyperlink w:anchor="P5729">
              <w:r>
                <w:rPr>
                  <w:color w:val="0000FF"/>
                </w:rPr>
                <w:t>33.2</w:t>
              </w:r>
            </w:hyperlink>
            <w:r>
              <w:t>)</w:t>
            </w:r>
          </w:p>
        </w:tc>
        <w:tc>
          <w:tcPr>
            <w:tcW w:w="1020" w:type="dxa"/>
          </w:tcPr>
          <w:p w14:paraId="6D499CF2" w14:textId="77777777" w:rsidR="009D7500" w:rsidRDefault="009D7500">
            <w:pPr>
              <w:pStyle w:val="ConsPlusNormal"/>
              <w:jc w:val="center"/>
            </w:pPr>
            <w:r>
              <w:t>7.2</w:t>
            </w:r>
          </w:p>
        </w:tc>
        <w:tc>
          <w:tcPr>
            <w:tcW w:w="1984" w:type="dxa"/>
          </w:tcPr>
          <w:p w14:paraId="3C16D61E" w14:textId="77777777" w:rsidR="009D7500" w:rsidRDefault="009D7500">
            <w:pPr>
              <w:pStyle w:val="ConsPlusNormal"/>
              <w:jc w:val="center"/>
            </w:pPr>
            <w:r>
              <w:t>случаев лечения</w:t>
            </w:r>
          </w:p>
        </w:tc>
        <w:tc>
          <w:tcPr>
            <w:tcW w:w="1928" w:type="dxa"/>
          </w:tcPr>
          <w:p w14:paraId="53210D72" w14:textId="77777777" w:rsidR="009D7500" w:rsidRDefault="009D7500">
            <w:pPr>
              <w:pStyle w:val="ConsPlusNormal"/>
              <w:jc w:val="center"/>
            </w:pPr>
            <w:r>
              <w:t>0,002813</w:t>
            </w:r>
          </w:p>
        </w:tc>
        <w:tc>
          <w:tcPr>
            <w:tcW w:w="1928" w:type="dxa"/>
          </w:tcPr>
          <w:p w14:paraId="360DB25F" w14:textId="77777777" w:rsidR="009D7500" w:rsidRDefault="009D7500">
            <w:pPr>
              <w:pStyle w:val="ConsPlusNormal"/>
              <w:jc w:val="center"/>
            </w:pPr>
            <w:r>
              <w:t>33200,2</w:t>
            </w:r>
          </w:p>
        </w:tc>
        <w:tc>
          <w:tcPr>
            <w:tcW w:w="2041" w:type="dxa"/>
          </w:tcPr>
          <w:p w14:paraId="4680A5D3" w14:textId="77777777" w:rsidR="009D7500" w:rsidRDefault="009D7500">
            <w:pPr>
              <w:pStyle w:val="ConsPlusNormal"/>
              <w:jc w:val="center"/>
            </w:pPr>
            <w:r>
              <w:t>93,4</w:t>
            </w:r>
          </w:p>
        </w:tc>
        <w:tc>
          <w:tcPr>
            <w:tcW w:w="1587" w:type="dxa"/>
          </w:tcPr>
          <w:p w14:paraId="50667C26" w14:textId="77777777" w:rsidR="009D7500" w:rsidRDefault="009D7500">
            <w:pPr>
              <w:pStyle w:val="ConsPlusNormal"/>
              <w:jc w:val="center"/>
            </w:pPr>
            <w:r>
              <w:t>401523,2</w:t>
            </w:r>
          </w:p>
        </w:tc>
      </w:tr>
      <w:tr w:rsidR="009D7500" w14:paraId="237DA401" w14:textId="77777777">
        <w:tc>
          <w:tcPr>
            <w:tcW w:w="3118" w:type="dxa"/>
          </w:tcPr>
          <w:p w14:paraId="7F9E6593" w14:textId="77777777" w:rsidR="009D7500" w:rsidRDefault="009D7500">
            <w:pPr>
              <w:pStyle w:val="ConsPlusNormal"/>
            </w:pPr>
            <w:r>
              <w:t xml:space="preserve">5.3. Специализированная, в том числе высокотехнологичная, медицинская помощь в условиях круглосуточного стационара (сумма </w:t>
            </w:r>
            <w:hyperlink w:anchor="P4952">
              <w:r>
                <w:rPr>
                  <w:color w:val="0000FF"/>
                </w:rPr>
                <w:t>строк 17.3</w:t>
              </w:r>
            </w:hyperlink>
            <w:r>
              <w:t xml:space="preserve"> + </w:t>
            </w:r>
            <w:hyperlink w:anchor="P5344">
              <w:r>
                <w:rPr>
                  <w:color w:val="0000FF"/>
                </w:rPr>
                <w:t>25.3</w:t>
              </w:r>
            </w:hyperlink>
            <w:r>
              <w:t xml:space="preserve"> + </w:t>
            </w:r>
            <w:hyperlink w:anchor="P5736">
              <w:r>
                <w:rPr>
                  <w:color w:val="0000FF"/>
                </w:rPr>
                <w:t>33.3</w:t>
              </w:r>
            </w:hyperlink>
            <w:r>
              <w:t>)</w:t>
            </w:r>
          </w:p>
        </w:tc>
        <w:tc>
          <w:tcPr>
            <w:tcW w:w="1020" w:type="dxa"/>
          </w:tcPr>
          <w:p w14:paraId="7AABBD8C" w14:textId="77777777" w:rsidR="009D7500" w:rsidRDefault="009D7500">
            <w:pPr>
              <w:pStyle w:val="ConsPlusNormal"/>
              <w:jc w:val="center"/>
            </w:pPr>
            <w:r>
              <w:t>7.3</w:t>
            </w:r>
          </w:p>
        </w:tc>
        <w:tc>
          <w:tcPr>
            <w:tcW w:w="1984" w:type="dxa"/>
          </w:tcPr>
          <w:p w14:paraId="29939B86" w14:textId="77777777" w:rsidR="009D7500" w:rsidRDefault="009D7500">
            <w:pPr>
              <w:pStyle w:val="ConsPlusNormal"/>
              <w:jc w:val="center"/>
            </w:pPr>
            <w:r>
              <w:t>случаев госпитализации</w:t>
            </w:r>
          </w:p>
        </w:tc>
        <w:tc>
          <w:tcPr>
            <w:tcW w:w="1928" w:type="dxa"/>
          </w:tcPr>
          <w:p w14:paraId="1EC21A4E" w14:textId="77777777" w:rsidR="009D7500" w:rsidRDefault="009D7500">
            <w:pPr>
              <w:pStyle w:val="ConsPlusNormal"/>
              <w:jc w:val="center"/>
            </w:pPr>
            <w:r>
              <w:t>0,005869</w:t>
            </w:r>
          </w:p>
        </w:tc>
        <w:tc>
          <w:tcPr>
            <w:tcW w:w="1928" w:type="dxa"/>
          </w:tcPr>
          <w:p w14:paraId="1777E5C6" w14:textId="77777777" w:rsidR="009D7500" w:rsidRDefault="009D7500">
            <w:pPr>
              <w:pStyle w:val="ConsPlusNormal"/>
              <w:jc w:val="center"/>
            </w:pPr>
            <w:r>
              <w:t>64256,6</w:t>
            </w:r>
          </w:p>
        </w:tc>
        <w:tc>
          <w:tcPr>
            <w:tcW w:w="2041" w:type="dxa"/>
          </w:tcPr>
          <w:p w14:paraId="6DB6A2AF" w14:textId="77777777" w:rsidR="009D7500" w:rsidRDefault="009D7500">
            <w:pPr>
              <w:pStyle w:val="ConsPlusNormal"/>
              <w:jc w:val="center"/>
            </w:pPr>
            <w:r>
              <w:t>377,1</w:t>
            </w:r>
          </w:p>
        </w:tc>
        <w:tc>
          <w:tcPr>
            <w:tcW w:w="1587" w:type="dxa"/>
          </w:tcPr>
          <w:p w14:paraId="128C17E7" w14:textId="77777777" w:rsidR="009D7500" w:rsidRDefault="009D7500">
            <w:pPr>
              <w:pStyle w:val="ConsPlusNormal"/>
              <w:jc w:val="center"/>
            </w:pPr>
            <w:r>
              <w:t>1621322,5</w:t>
            </w:r>
          </w:p>
        </w:tc>
      </w:tr>
      <w:tr w:rsidR="009D7500" w14:paraId="278EB285" w14:textId="77777777">
        <w:tc>
          <w:tcPr>
            <w:tcW w:w="3118" w:type="dxa"/>
          </w:tcPr>
          <w:p w14:paraId="26097EDA" w14:textId="77777777" w:rsidR="009D7500" w:rsidRDefault="009D7500">
            <w:pPr>
              <w:pStyle w:val="ConsPlusNormal"/>
            </w:pPr>
            <w:r>
              <w:t>6. Паллиативная медицинская помощь</w:t>
            </w:r>
          </w:p>
        </w:tc>
        <w:tc>
          <w:tcPr>
            <w:tcW w:w="1020" w:type="dxa"/>
          </w:tcPr>
          <w:p w14:paraId="5554256B" w14:textId="77777777" w:rsidR="009D7500" w:rsidRDefault="009D7500">
            <w:pPr>
              <w:pStyle w:val="ConsPlusNormal"/>
              <w:jc w:val="center"/>
            </w:pPr>
            <w:r>
              <w:t>8</w:t>
            </w:r>
          </w:p>
        </w:tc>
        <w:tc>
          <w:tcPr>
            <w:tcW w:w="1984" w:type="dxa"/>
          </w:tcPr>
          <w:p w14:paraId="182C6ADE" w14:textId="77777777" w:rsidR="009D7500" w:rsidRDefault="009D7500">
            <w:pPr>
              <w:pStyle w:val="ConsPlusNormal"/>
            </w:pPr>
          </w:p>
        </w:tc>
        <w:tc>
          <w:tcPr>
            <w:tcW w:w="1928" w:type="dxa"/>
          </w:tcPr>
          <w:p w14:paraId="7B0C76D3" w14:textId="77777777" w:rsidR="009D7500" w:rsidRDefault="009D7500">
            <w:pPr>
              <w:pStyle w:val="ConsPlusNormal"/>
              <w:jc w:val="center"/>
            </w:pPr>
            <w:r>
              <w:t>0,0</w:t>
            </w:r>
          </w:p>
        </w:tc>
        <w:tc>
          <w:tcPr>
            <w:tcW w:w="1928" w:type="dxa"/>
          </w:tcPr>
          <w:p w14:paraId="283774FD" w14:textId="77777777" w:rsidR="009D7500" w:rsidRDefault="009D7500">
            <w:pPr>
              <w:pStyle w:val="ConsPlusNormal"/>
              <w:jc w:val="center"/>
            </w:pPr>
            <w:r>
              <w:t>0,0</w:t>
            </w:r>
          </w:p>
        </w:tc>
        <w:tc>
          <w:tcPr>
            <w:tcW w:w="2041" w:type="dxa"/>
          </w:tcPr>
          <w:p w14:paraId="728FDCF5" w14:textId="77777777" w:rsidR="009D7500" w:rsidRDefault="009D7500">
            <w:pPr>
              <w:pStyle w:val="ConsPlusNormal"/>
              <w:jc w:val="center"/>
            </w:pPr>
            <w:r>
              <w:t>0,0</w:t>
            </w:r>
          </w:p>
        </w:tc>
        <w:tc>
          <w:tcPr>
            <w:tcW w:w="1587" w:type="dxa"/>
          </w:tcPr>
          <w:p w14:paraId="141C950C" w14:textId="77777777" w:rsidR="009D7500" w:rsidRDefault="009D7500">
            <w:pPr>
              <w:pStyle w:val="ConsPlusNormal"/>
              <w:jc w:val="center"/>
            </w:pPr>
            <w:r>
              <w:t>0,0</w:t>
            </w:r>
          </w:p>
        </w:tc>
      </w:tr>
      <w:tr w:rsidR="009D7500" w14:paraId="0BCE5B98" w14:textId="77777777">
        <w:tc>
          <w:tcPr>
            <w:tcW w:w="3118" w:type="dxa"/>
          </w:tcPr>
          <w:p w14:paraId="286364E5" w14:textId="77777777" w:rsidR="009D7500" w:rsidRDefault="009D7500">
            <w:pPr>
              <w:pStyle w:val="ConsPlusNormal"/>
            </w:pPr>
            <w:r>
              <w:t xml:space="preserve">6.1. Первичная медицинская помощь, в том числе доврачебная и врачебная всего (равно </w:t>
            </w:r>
            <w:hyperlink w:anchor="P5751">
              <w:r>
                <w:rPr>
                  <w:color w:val="0000FF"/>
                </w:rPr>
                <w:t>строке 34.1</w:t>
              </w:r>
            </w:hyperlink>
            <w:r>
              <w:t>)</w:t>
            </w:r>
          </w:p>
          <w:p w14:paraId="08227119" w14:textId="77777777" w:rsidR="009D7500" w:rsidRDefault="009D7500">
            <w:pPr>
              <w:pStyle w:val="ConsPlusNormal"/>
            </w:pPr>
            <w:r>
              <w:t>в том числе:</w:t>
            </w:r>
          </w:p>
        </w:tc>
        <w:tc>
          <w:tcPr>
            <w:tcW w:w="1020" w:type="dxa"/>
          </w:tcPr>
          <w:p w14:paraId="2C597FA2" w14:textId="77777777" w:rsidR="009D7500" w:rsidRDefault="009D7500">
            <w:pPr>
              <w:pStyle w:val="ConsPlusNormal"/>
              <w:jc w:val="center"/>
            </w:pPr>
            <w:r>
              <w:t>8.1</w:t>
            </w:r>
          </w:p>
        </w:tc>
        <w:tc>
          <w:tcPr>
            <w:tcW w:w="1984" w:type="dxa"/>
          </w:tcPr>
          <w:p w14:paraId="0082427F" w14:textId="77777777" w:rsidR="009D7500" w:rsidRDefault="009D7500">
            <w:pPr>
              <w:pStyle w:val="ConsPlusNormal"/>
              <w:jc w:val="center"/>
            </w:pPr>
            <w:r>
              <w:t>посещений</w:t>
            </w:r>
          </w:p>
        </w:tc>
        <w:tc>
          <w:tcPr>
            <w:tcW w:w="1928" w:type="dxa"/>
          </w:tcPr>
          <w:p w14:paraId="203DB10B" w14:textId="77777777" w:rsidR="009D7500" w:rsidRDefault="009D7500">
            <w:pPr>
              <w:pStyle w:val="ConsPlusNormal"/>
              <w:jc w:val="center"/>
            </w:pPr>
            <w:r>
              <w:t>0,0</w:t>
            </w:r>
          </w:p>
        </w:tc>
        <w:tc>
          <w:tcPr>
            <w:tcW w:w="1928" w:type="dxa"/>
          </w:tcPr>
          <w:p w14:paraId="79BDC198" w14:textId="77777777" w:rsidR="009D7500" w:rsidRDefault="009D7500">
            <w:pPr>
              <w:pStyle w:val="ConsPlusNormal"/>
              <w:jc w:val="center"/>
            </w:pPr>
            <w:r>
              <w:t>0,0</w:t>
            </w:r>
          </w:p>
        </w:tc>
        <w:tc>
          <w:tcPr>
            <w:tcW w:w="2041" w:type="dxa"/>
          </w:tcPr>
          <w:p w14:paraId="7FB8DE50" w14:textId="77777777" w:rsidR="009D7500" w:rsidRDefault="009D7500">
            <w:pPr>
              <w:pStyle w:val="ConsPlusNormal"/>
              <w:jc w:val="center"/>
            </w:pPr>
            <w:r>
              <w:t>0,0</w:t>
            </w:r>
          </w:p>
        </w:tc>
        <w:tc>
          <w:tcPr>
            <w:tcW w:w="1587" w:type="dxa"/>
          </w:tcPr>
          <w:p w14:paraId="72358F7B" w14:textId="77777777" w:rsidR="009D7500" w:rsidRDefault="009D7500">
            <w:pPr>
              <w:pStyle w:val="ConsPlusNormal"/>
              <w:jc w:val="center"/>
            </w:pPr>
            <w:r>
              <w:t>0,0</w:t>
            </w:r>
          </w:p>
        </w:tc>
      </w:tr>
      <w:tr w:rsidR="009D7500" w14:paraId="7A41B660" w14:textId="77777777">
        <w:tc>
          <w:tcPr>
            <w:tcW w:w="3118" w:type="dxa"/>
          </w:tcPr>
          <w:p w14:paraId="069C9E14" w14:textId="77777777" w:rsidR="009D7500" w:rsidRDefault="009D7500">
            <w:pPr>
              <w:pStyle w:val="ConsPlusNormal"/>
            </w:pPr>
            <w:r>
              <w:t xml:space="preserve">6.1.1. Посещений по паллиативной медицинской помощи без учета посещений </w:t>
            </w:r>
            <w:r>
              <w:lastRenderedPageBreak/>
              <w:t>на дому патронажными бригадами</w:t>
            </w:r>
          </w:p>
          <w:p w14:paraId="41692029" w14:textId="77777777" w:rsidR="009D7500" w:rsidRDefault="009D7500">
            <w:pPr>
              <w:pStyle w:val="ConsPlusNormal"/>
            </w:pPr>
            <w:r>
              <w:t xml:space="preserve">(равно </w:t>
            </w:r>
            <w:hyperlink w:anchor="P5758">
              <w:r>
                <w:rPr>
                  <w:color w:val="0000FF"/>
                </w:rPr>
                <w:t>строке 34.1.1</w:t>
              </w:r>
            </w:hyperlink>
            <w:r>
              <w:t>)</w:t>
            </w:r>
          </w:p>
        </w:tc>
        <w:tc>
          <w:tcPr>
            <w:tcW w:w="1020" w:type="dxa"/>
          </w:tcPr>
          <w:p w14:paraId="790395E4" w14:textId="77777777" w:rsidR="009D7500" w:rsidRDefault="009D7500">
            <w:pPr>
              <w:pStyle w:val="ConsPlusNormal"/>
              <w:jc w:val="center"/>
            </w:pPr>
            <w:r>
              <w:lastRenderedPageBreak/>
              <w:t>8.1.1</w:t>
            </w:r>
          </w:p>
        </w:tc>
        <w:tc>
          <w:tcPr>
            <w:tcW w:w="1984" w:type="dxa"/>
          </w:tcPr>
          <w:p w14:paraId="199A333B" w14:textId="77777777" w:rsidR="009D7500" w:rsidRDefault="009D7500">
            <w:pPr>
              <w:pStyle w:val="ConsPlusNormal"/>
              <w:jc w:val="center"/>
            </w:pPr>
            <w:r>
              <w:t>посещений</w:t>
            </w:r>
          </w:p>
        </w:tc>
        <w:tc>
          <w:tcPr>
            <w:tcW w:w="1928" w:type="dxa"/>
          </w:tcPr>
          <w:p w14:paraId="4BAC2B62" w14:textId="77777777" w:rsidR="009D7500" w:rsidRDefault="009D7500">
            <w:pPr>
              <w:pStyle w:val="ConsPlusNormal"/>
              <w:jc w:val="center"/>
            </w:pPr>
            <w:r>
              <w:t>0,0</w:t>
            </w:r>
          </w:p>
        </w:tc>
        <w:tc>
          <w:tcPr>
            <w:tcW w:w="1928" w:type="dxa"/>
          </w:tcPr>
          <w:p w14:paraId="27093D59" w14:textId="77777777" w:rsidR="009D7500" w:rsidRDefault="009D7500">
            <w:pPr>
              <w:pStyle w:val="ConsPlusNormal"/>
              <w:jc w:val="center"/>
            </w:pPr>
            <w:r>
              <w:t>0,0</w:t>
            </w:r>
          </w:p>
        </w:tc>
        <w:tc>
          <w:tcPr>
            <w:tcW w:w="2041" w:type="dxa"/>
          </w:tcPr>
          <w:p w14:paraId="288344A4" w14:textId="77777777" w:rsidR="009D7500" w:rsidRDefault="009D7500">
            <w:pPr>
              <w:pStyle w:val="ConsPlusNormal"/>
              <w:jc w:val="center"/>
            </w:pPr>
            <w:r>
              <w:t>0,0</w:t>
            </w:r>
          </w:p>
        </w:tc>
        <w:tc>
          <w:tcPr>
            <w:tcW w:w="1587" w:type="dxa"/>
          </w:tcPr>
          <w:p w14:paraId="4EED2217" w14:textId="77777777" w:rsidR="009D7500" w:rsidRDefault="009D7500">
            <w:pPr>
              <w:pStyle w:val="ConsPlusNormal"/>
              <w:jc w:val="center"/>
            </w:pPr>
            <w:r>
              <w:t>0,0</w:t>
            </w:r>
          </w:p>
        </w:tc>
      </w:tr>
      <w:tr w:rsidR="009D7500" w14:paraId="0F7BDE83" w14:textId="77777777">
        <w:tc>
          <w:tcPr>
            <w:tcW w:w="3118" w:type="dxa"/>
          </w:tcPr>
          <w:p w14:paraId="45FE81E7" w14:textId="77777777" w:rsidR="009D7500" w:rsidRDefault="009D7500">
            <w:pPr>
              <w:pStyle w:val="ConsPlusNormal"/>
            </w:pPr>
            <w:r>
              <w:t xml:space="preserve">6.1.2. Посещений на дому выездными патронажными бригадами (равно </w:t>
            </w:r>
            <w:hyperlink w:anchor="P5765">
              <w:r>
                <w:rPr>
                  <w:color w:val="0000FF"/>
                </w:rPr>
                <w:t>строке 34.1.2</w:t>
              </w:r>
            </w:hyperlink>
            <w:r>
              <w:t>)</w:t>
            </w:r>
          </w:p>
        </w:tc>
        <w:tc>
          <w:tcPr>
            <w:tcW w:w="1020" w:type="dxa"/>
          </w:tcPr>
          <w:p w14:paraId="4FCA4CAA" w14:textId="77777777" w:rsidR="009D7500" w:rsidRDefault="009D7500">
            <w:pPr>
              <w:pStyle w:val="ConsPlusNormal"/>
              <w:jc w:val="center"/>
            </w:pPr>
            <w:r>
              <w:t>8.1.2</w:t>
            </w:r>
          </w:p>
        </w:tc>
        <w:tc>
          <w:tcPr>
            <w:tcW w:w="1984" w:type="dxa"/>
          </w:tcPr>
          <w:p w14:paraId="1EEBF61E" w14:textId="77777777" w:rsidR="009D7500" w:rsidRDefault="009D7500">
            <w:pPr>
              <w:pStyle w:val="ConsPlusNormal"/>
              <w:jc w:val="center"/>
            </w:pPr>
            <w:r>
              <w:t>посещений</w:t>
            </w:r>
          </w:p>
        </w:tc>
        <w:tc>
          <w:tcPr>
            <w:tcW w:w="1928" w:type="dxa"/>
          </w:tcPr>
          <w:p w14:paraId="5D4DA700" w14:textId="77777777" w:rsidR="009D7500" w:rsidRDefault="009D7500">
            <w:pPr>
              <w:pStyle w:val="ConsPlusNormal"/>
              <w:jc w:val="center"/>
            </w:pPr>
            <w:r>
              <w:t>0,0</w:t>
            </w:r>
          </w:p>
        </w:tc>
        <w:tc>
          <w:tcPr>
            <w:tcW w:w="1928" w:type="dxa"/>
          </w:tcPr>
          <w:p w14:paraId="070C9D7F" w14:textId="77777777" w:rsidR="009D7500" w:rsidRDefault="009D7500">
            <w:pPr>
              <w:pStyle w:val="ConsPlusNormal"/>
              <w:jc w:val="center"/>
            </w:pPr>
            <w:r>
              <w:t>0,0</w:t>
            </w:r>
          </w:p>
        </w:tc>
        <w:tc>
          <w:tcPr>
            <w:tcW w:w="2041" w:type="dxa"/>
          </w:tcPr>
          <w:p w14:paraId="0A02B33C" w14:textId="77777777" w:rsidR="009D7500" w:rsidRDefault="009D7500">
            <w:pPr>
              <w:pStyle w:val="ConsPlusNormal"/>
              <w:jc w:val="center"/>
            </w:pPr>
            <w:r>
              <w:t>0,0</w:t>
            </w:r>
          </w:p>
        </w:tc>
        <w:tc>
          <w:tcPr>
            <w:tcW w:w="1587" w:type="dxa"/>
          </w:tcPr>
          <w:p w14:paraId="24A2AAB6" w14:textId="77777777" w:rsidR="009D7500" w:rsidRDefault="009D7500">
            <w:pPr>
              <w:pStyle w:val="ConsPlusNormal"/>
              <w:jc w:val="center"/>
            </w:pPr>
            <w:r>
              <w:t>0,0</w:t>
            </w:r>
          </w:p>
        </w:tc>
      </w:tr>
      <w:tr w:rsidR="009D7500" w14:paraId="7EA03ACB" w14:textId="77777777">
        <w:tc>
          <w:tcPr>
            <w:tcW w:w="3118" w:type="dxa"/>
          </w:tcPr>
          <w:p w14:paraId="1E140BA1" w14:textId="77777777" w:rsidR="009D7500" w:rsidRDefault="009D7500">
            <w:pPr>
              <w:pStyle w:val="ConsPlusNormal"/>
            </w:pPr>
            <w:r>
              <w:t xml:space="preserve">6.2. Оказываемая в стационарных условиях (включая койки паллиативной медицинской помощи и койки сестринского ухода) (равно </w:t>
            </w:r>
            <w:hyperlink w:anchor="P5772">
              <w:r>
                <w:rPr>
                  <w:color w:val="0000FF"/>
                </w:rPr>
                <w:t>строке 34.2</w:t>
              </w:r>
            </w:hyperlink>
            <w:r>
              <w:t>)</w:t>
            </w:r>
          </w:p>
        </w:tc>
        <w:tc>
          <w:tcPr>
            <w:tcW w:w="1020" w:type="dxa"/>
          </w:tcPr>
          <w:p w14:paraId="020ED045" w14:textId="77777777" w:rsidR="009D7500" w:rsidRDefault="009D7500">
            <w:pPr>
              <w:pStyle w:val="ConsPlusNormal"/>
              <w:jc w:val="center"/>
            </w:pPr>
            <w:r>
              <w:t>8.2</w:t>
            </w:r>
          </w:p>
        </w:tc>
        <w:tc>
          <w:tcPr>
            <w:tcW w:w="1984" w:type="dxa"/>
          </w:tcPr>
          <w:p w14:paraId="0D58A410" w14:textId="77777777" w:rsidR="009D7500" w:rsidRDefault="009D7500">
            <w:pPr>
              <w:pStyle w:val="ConsPlusNormal"/>
              <w:jc w:val="center"/>
            </w:pPr>
            <w:r>
              <w:t>койко-дней</w:t>
            </w:r>
          </w:p>
        </w:tc>
        <w:tc>
          <w:tcPr>
            <w:tcW w:w="1928" w:type="dxa"/>
          </w:tcPr>
          <w:p w14:paraId="1C9AA7C0" w14:textId="77777777" w:rsidR="009D7500" w:rsidRDefault="009D7500">
            <w:pPr>
              <w:pStyle w:val="ConsPlusNormal"/>
              <w:jc w:val="center"/>
            </w:pPr>
            <w:r>
              <w:t>0,0</w:t>
            </w:r>
          </w:p>
        </w:tc>
        <w:tc>
          <w:tcPr>
            <w:tcW w:w="1928" w:type="dxa"/>
          </w:tcPr>
          <w:p w14:paraId="74222220" w14:textId="77777777" w:rsidR="009D7500" w:rsidRDefault="009D7500">
            <w:pPr>
              <w:pStyle w:val="ConsPlusNormal"/>
              <w:jc w:val="center"/>
            </w:pPr>
            <w:r>
              <w:t>0,0</w:t>
            </w:r>
          </w:p>
        </w:tc>
        <w:tc>
          <w:tcPr>
            <w:tcW w:w="2041" w:type="dxa"/>
          </w:tcPr>
          <w:p w14:paraId="5C841A5D" w14:textId="77777777" w:rsidR="009D7500" w:rsidRDefault="009D7500">
            <w:pPr>
              <w:pStyle w:val="ConsPlusNormal"/>
              <w:jc w:val="center"/>
            </w:pPr>
            <w:r>
              <w:t>0,0</w:t>
            </w:r>
          </w:p>
        </w:tc>
        <w:tc>
          <w:tcPr>
            <w:tcW w:w="1587" w:type="dxa"/>
          </w:tcPr>
          <w:p w14:paraId="52F43BA0" w14:textId="77777777" w:rsidR="009D7500" w:rsidRDefault="009D7500">
            <w:pPr>
              <w:pStyle w:val="ConsPlusNormal"/>
              <w:jc w:val="center"/>
            </w:pPr>
            <w:r>
              <w:t>0,0</w:t>
            </w:r>
          </w:p>
        </w:tc>
      </w:tr>
      <w:tr w:rsidR="009D7500" w14:paraId="15BB31F5" w14:textId="77777777">
        <w:tc>
          <w:tcPr>
            <w:tcW w:w="3118" w:type="dxa"/>
          </w:tcPr>
          <w:p w14:paraId="63FC7D7F" w14:textId="77777777" w:rsidR="009D7500" w:rsidRDefault="009D7500">
            <w:pPr>
              <w:pStyle w:val="ConsPlusNormal"/>
            </w:pPr>
            <w:r>
              <w:t xml:space="preserve">6.3. Оказываемая в условиях дневного стационара (равно </w:t>
            </w:r>
            <w:hyperlink w:anchor="P5779">
              <w:r>
                <w:rPr>
                  <w:color w:val="0000FF"/>
                </w:rPr>
                <w:t>строке 34.3</w:t>
              </w:r>
            </w:hyperlink>
            <w:r>
              <w:t>)</w:t>
            </w:r>
          </w:p>
        </w:tc>
        <w:tc>
          <w:tcPr>
            <w:tcW w:w="1020" w:type="dxa"/>
          </w:tcPr>
          <w:p w14:paraId="686765CC" w14:textId="77777777" w:rsidR="009D7500" w:rsidRDefault="009D7500">
            <w:pPr>
              <w:pStyle w:val="ConsPlusNormal"/>
              <w:jc w:val="center"/>
            </w:pPr>
            <w:r>
              <w:t>8.3</w:t>
            </w:r>
          </w:p>
        </w:tc>
        <w:tc>
          <w:tcPr>
            <w:tcW w:w="1984" w:type="dxa"/>
          </w:tcPr>
          <w:p w14:paraId="61B93C31" w14:textId="77777777" w:rsidR="009D7500" w:rsidRDefault="009D7500">
            <w:pPr>
              <w:pStyle w:val="ConsPlusNormal"/>
              <w:jc w:val="center"/>
            </w:pPr>
            <w:r>
              <w:t>случаев лечения</w:t>
            </w:r>
          </w:p>
        </w:tc>
        <w:tc>
          <w:tcPr>
            <w:tcW w:w="1928" w:type="dxa"/>
          </w:tcPr>
          <w:p w14:paraId="1A471206" w14:textId="77777777" w:rsidR="009D7500" w:rsidRDefault="009D7500">
            <w:pPr>
              <w:pStyle w:val="ConsPlusNormal"/>
              <w:jc w:val="center"/>
            </w:pPr>
            <w:r>
              <w:t>0,0</w:t>
            </w:r>
          </w:p>
        </w:tc>
        <w:tc>
          <w:tcPr>
            <w:tcW w:w="1928" w:type="dxa"/>
          </w:tcPr>
          <w:p w14:paraId="338B2B13" w14:textId="77777777" w:rsidR="009D7500" w:rsidRDefault="009D7500">
            <w:pPr>
              <w:pStyle w:val="ConsPlusNormal"/>
              <w:jc w:val="center"/>
            </w:pPr>
            <w:r>
              <w:t>0,0</w:t>
            </w:r>
          </w:p>
        </w:tc>
        <w:tc>
          <w:tcPr>
            <w:tcW w:w="2041" w:type="dxa"/>
          </w:tcPr>
          <w:p w14:paraId="7D0048E5" w14:textId="77777777" w:rsidR="009D7500" w:rsidRDefault="009D7500">
            <w:pPr>
              <w:pStyle w:val="ConsPlusNormal"/>
              <w:jc w:val="center"/>
            </w:pPr>
            <w:r>
              <w:t>0,0</w:t>
            </w:r>
          </w:p>
        </w:tc>
        <w:tc>
          <w:tcPr>
            <w:tcW w:w="1587" w:type="dxa"/>
          </w:tcPr>
          <w:p w14:paraId="0EF986F6" w14:textId="77777777" w:rsidR="009D7500" w:rsidRDefault="009D7500">
            <w:pPr>
              <w:pStyle w:val="ConsPlusNormal"/>
              <w:jc w:val="center"/>
            </w:pPr>
            <w:r>
              <w:t>0,0</w:t>
            </w:r>
          </w:p>
        </w:tc>
      </w:tr>
      <w:tr w:rsidR="009D7500" w14:paraId="3881250B" w14:textId="77777777">
        <w:tc>
          <w:tcPr>
            <w:tcW w:w="3118" w:type="dxa"/>
          </w:tcPr>
          <w:p w14:paraId="49784C62" w14:textId="77777777" w:rsidR="009D7500" w:rsidRDefault="009D7500">
            <w:pPr>
              <w:pStyle w:val="ConsPlusNormal"/>
            </w:pPr>
            <w:r>
              <w:t xml:space="preserve">7. Расходы на ведение дела страховых медицинских организаций (далее - СМО) (сумма </w:t>
            </w:r>
            <w:hyperlink w:anchor="P4959">
              <w:r>
                <w:rPr>
                  <w:color w:val="0000FF"/>
                </w:rPr>
                <w:t>строк 18</w:t>
              </w:r>
            </w:hyperlink>
            <w:r>
              <w:t xml:space="preserve"> + </w:t>
            </w:r>
            <w:hyperlink w:anchor="P5351">
              <w:r>
                <w:rPr>
                  <w:color w:val="0000FF"/>
                </w:rPr>
                <w:t>26</w:t>
              </w:r>
            </w:hyperlink>
            <w:r>
              <w:t xml:space="preserve"> + </w:t>
            </w:r>
            <w:hyperlink w:anchor="P5786">
              <w:r>
                <w:rPr>
                  <w:color w:val="0000FF"/>
                </w:rPr>
                <w:t>35</w:t>
              </w:r>
            </w:hyperlink>
            <w:r>
              <w:t>)</w:t>
            </w:r>
          </w:p>
        </w:tc>
        <w:tc>
          <w:tcPr>
            <w:tcW w:w="1020" w:type="dxa"/>
          </w:tcPr>
          <w:p w14:paraId="27173746" w14:textId="77777777" w:rsidR="009D7500" w:rsidRDefault="009D7500">
            <w:pPr>
              <w:pStyle w:val="ConsPlusNormal"/>
              <w:jc w:val="center"/>
            </w:pPr>
            <w:r>
              <w:t>9</w:t>
            </w:r>
          </w:p>
        </w:tc>
        <w:tc>
          <w:tcPr>
            <w:tcW w:w="1984" w:type="dxa"/>
          </w:tcPr>
          <w:p w14:paraId="40B052F1" w14:textId="77777777" w:rsidR="009D7500" w:rsidRDefault="009D7500">
            <w:pPr>
              <w:pStyle w:val="ConsPlusNormal"/>
            </w:pPr>
          </w:p>
        </w:tc>
        <w:tc>
          <w:tcPr>
            <w:tcW w:w="1928" w:type="dxa"/>
          </w:tcPr>
          <w:p w14:paraId="476AD193" w14:textId="77777777" w:rsidR="009D7500" w:rsidRDefault="009D7500">
            <w:pPr>
              <w:pStyle w:val="ConsPlusNormal"/>
              <w:jc w:val="center"/>
            </w:pPr>
            <w:r>
              <w:t>X</w:t>
            </w:r>
          </w:p>
        </w:tc>
        <w:tc>
          <w:tcPr>
            <w:tcW w:w="1928" w:type="dxa"/>
          </w:tcPr>
          <w:p w14:paraId="67F6CF10" w14:textId="77777777" w:rsidR="009D7500" w:rsidRDefault="009D7500">
            <w:pPr>
              <w:pStyle w:val="ConsPlusNormal"/>
              <w:jc w:val="center"/>
            </w:pPr>
            <w:r>
              <w:t>X</w:t>
            </w:r>
          </w:p>
        </w:tc>
        <w:tc>
          <w:tcPr>
            <w:tcW w:w="2041" w:type="dxa"/>
          </w:tcPr>
          <w:p w14:paraId="027290C7" w14:textId="77777777" w:rsidR="009D7500" w:rsidRDefault="009D7500">
            <w:pPr>
              <w:pStyle w:val="ConsPlusNormal"/>
              <w:jc w:val="center"/>
            </w:pPr>
            <w:r>
              <w:t>192,7</w:t>
            </w:r>
          </w:p>
        </w:tc>
        <w:tc>
          <w:tcPr>
            <w:tcW w:w="1587" w:type="dxa"/>
          </w:tcPr>
          <w:p w14:paraId="0028CE5B" w14:textId="77777777" w:rsidR="009D7500" w:rsidRDefault="009D7500">
            <w:pPr>
              <w:pStyle w:val="ConsPlusNormal"/>
              <w:jc w:val="center"/>
            </w:pPr>
            <w:r>
              <w:t>828572,1</w:t>
            </w:r>
          </w:p>
        </w:tc>
      </w:tr>
      <w:tr w:rsidR="009D7500" w14:paraId="3F2DB305" w14:textId="77777777">
        <w:tc>
          <w:tcPr>
            <w:tcW w:w="3118" w:type="dxa"/>
          </w:tcPr>
          <w:p w14:paraId="4D76F95F" w14:textId="77777777" w:rsidR="009D7500" w:rsidRDefault="009D7500">
            <w:pPr>
              <w:pStyle w:val="ConsPlusNormal"/>
            </w:pPr>
            <w:r>
              <w:t>8. Иные расходы</w:t>
            </w:r>
          </w:p>
          <w:p w14:paraId="68498E0C" w14:textId="77777777" w:rsidR="009D7500" w:rsidRDefault="009D7500">
            <w:pPr>
              <w:pStyle w:val="ConsPlusNormal"/>
            </w:pPr>
            <w:r>
              <w:t xml:space="preserve">(равно </w:t>
            </w:r>
            <w:hyperlink w:anchor="P5793">
              <w:r>
                <w:rPr>
                  <w:color w:val="0000FF"/>
                </w:rPr>
                <w:t>строке 36</w:t>
              </w:r>
            </w:hyperlink>
            <w:r>
              <w:t>)</w:t>
            </w:r>
          </w:p>
        </w:tc>
        <w:tc>
          <w:tcPr>
            <w:tcW w:w="1020" w:type="dxa"/>
          </w:tcPr>
          <w:p w14:paraId="68DB48B6" w14:textId="77777777" w:rsidR="009D7500" w:rsidRDefault="009D7500">
            <w:pPr>
              <w:pStyle w:val="ConsPlusNormal"/>
              <w:jc w:val="center"/>
            </w:pPr>
            <w:r>
              <w:t>10</w:t>
            </w:r>
          </w:p>
        </w:tc>
        <w:tc>
          <w:tcPr>
            <w:tcW w:w="1984" w:type="dxa"/>
          </w:tcPr>
          <w:p w14:paraId="3F814C9A" w14:textId="77777777" w:rsidR="009D7500" w:rsidRDefault="009D7500">
            <w:pPr>
              <w:pStyle w:val="ConsPlusNormal"/>
            </w:pPr>
          </w:p>
        </w:tc>
        <w:tc>
          <w:tcPr>
            <w:tcW w:w="1928" w:type="dxa"/>
          </w:tcPr>
          <w:p w14:paraId="5E648BA8" w14:textId="77777777" w:rsidR="009D7500" w:rsidRDefault="009D7500">
            <w:pPr>
              <w:pStyle w:val="ConsPlusNormal"/>
              <w:jc w:val="center"/>
            </w:pPr>
            <w:r>
              <w:t>X</w:t>
            </w:r>
          </w:p>
        </w:tc>
        <w:tc>
          <w:tcPr>
            <w:tcW w:w="1928" w:type="dxa"/>
          </w:tcPr>
          <w:p w14:paraId="524E9275" w14:textId="77777777" w:rsidR="009D7500" w:rsidRDefault="009D7500">
            <w:pPr>
              <w:pStyle w:val="ConsPlusNormal"/>
              <w:jc w:val="center"/>
            </w:pPr>
            <w:r>
              <w:t>X</w:t>
            </w:r>
          </w:p>
        </w:tc>
        <w:tc>
          <w:tcPr>
            <w:tcW w:w="2041" w:type="dxa"/>
          </w:tcPr>
          <w:p w14:paraId="2B5577F5" w14:textId="77777777" w:rsidR="009D7500" w:rsidRDefault="009D7500">
            <w:pPr>
              <w:pStyle w:val="ConsPlusNormal"/>
              <w:jc w:val="center"/>
            </w:pPr>
            <w:r>
              <w:t>0,0</w:t>
            </w:r>
          </w:p>
        </w:tc>
        <w:tc>
          <w:tcPr>
            <w:tcW w:w="1587" w:type="dxa"/>
          </w:tcPr>
          <w:p w14:paraId="08E7C999" w14:textId="77777777" w:rsidR="009D7500" w:rsidRDefault="009D7500">
            <w:pPr>
              <w:pStyle w:val="ConsPlusNormal"/>
              <w:jc w:val="center"/>
            </w:pPr>
            <w:r>
              <w:t>0,0</w:t>
            </w:r>
          </w:p>
        </w:tc>
      </w:tr>
      <w:tr w:rsidR="009D7500" w14:paraId="30E0E6A0" w14:textId="77777777">
        <w:tc>
          <w:tcPr>
            <w:tcW w:w="3118" w:type="dxa"/>
          </w:tcPr>
          <w:p w14:paraId="5739A8BF" w14:textId="77777777" w:rsidR="009D7500" w:rsidRDefault="009D7500">
            <w:pPr>
              <w:pStyle w:val="ConsPlusNormal"/>
            </w:pPr>
            <w:r>
              <w:t xml:space="preserve">из </w:t>
            </w:r>
            <w:hyperlink w:anchor="P4121">
              <w:r>
                <w:rPr>
                  <w:color w:val="0000FF"/>
                </w:rPr>
                <w:t>строки 1</w:t>
              </w:r>
            </w:hyperlink>
            <w:r>
              <w:t>:</w:t>
            </w:r>
          </w:p>
        </w:tc>
        <w:tc>
          <w:tcPr>
            <w:tcW w:w="1020" w:type="dxa"/>
          </w:tcPr>
          <w:p w14:paraId="5A0B90BC" w14:textId="77777777" w:rsidR="009D7500" w:rsidRDefault="009D7500">
            <w:pPr>
              <w:pStyle w:val="ConsPlusNormal"/>
              <w:jc w:val="center"/>
            </w:pPr>
            <w:r>
              <w:t>11</w:t>
            </w:r>
          </w:p>
        </w:tc>
        <w:tc>
          <w:tcPr>
            <w:tcW w:w="1984" w:type="dxa"/>
          </w:tcPr>
          <w:p w14:paraId="08BC64FA" w14:textId="77777777" w:rsidR="009D7500" w:rsidRDefault="009D7500">
            <w:pPr>
              <w:pStyle w:val="ConsPlusNormal"/>
            </w:pPr>
          </w:p>
        </w:tc>
        <w:tc>
          <w:tcPr>
            <w:tcW w:w="1928" w:type="dxa"/>
          </w:tcPr>
          <w:p w14:paraId="3E7A74C8" w14:textId="77777777" w:rsidR="009D7500" w:rsidRDefault="009D7500">
            <w:pPr>
              <w:pStyle w:val="ConsPlusNormal"/>
              <w:jc w:val="center"/>
            </w:pPr>
            <w:r>
              <w:t>X</w:t>
            </w:r>
          </w:p>
        </w:tc>
        <w:tc>
          <w:tcPr>
            <w:tcW w:w="1928" w:type="dxa"/>
          </w:tcPr>
          <w:p w14:paraId="7ADEEBB4" w14:textId="77777777" w:rsidR="009D7500" w:rsidRDefault="009D7500">
            <w:pPr>
              <w:pStyle w:val="ConsPlusNormal"/>
              <w:jc w:val="center"/>
            </w:pPr>
            <w:r>
              <w:t>X</w:t>
            </w:r>
          </w:p>
        </w:tc>
        <w:tc>
          <w:tcPr>
            <w:tcW w:w="2041" w:type="dxa"/>
          </w:tcPr>
          <w:p w14:paraId="55054A6E" w14:textId="77777777" w:rsidR="009D7500" w:rsidRDefault="009D7500">
            <w:pPr>
              <w:pStyle w:val="ConsPlusNormal"/>
              <w:jc w:val="center"/>
            </w:pPr>
            <w:r>
              <w:t>25280,5</w:t>
            </w:r>
          </w:p>
        </w:tc>
        <w:tc>
          <w:tcPr>
            <w:tcW w:w="1587" w:type="dxa"/>
          </w:tcPr>
          <w:p w14:paraId="4705497C" w14:textId="77777777" w:rsidR="009D7500" w:rsidRDefault="009D7500">
            <w:pPr>
              <w:pStyle w:val="ConsPlusNormal"/>
              <w:jc w:val="center"/>
            </w:pPr>
            <w:r>
              <w:t>108684558,9</w:t>
            </w:r>
          </w:p>
        </w:tc>
      </w:tr>
      <w:tr w:rsidR="009D7500" w14:paraId="6E9CA356" w14:textId="77777777">
        <w:tc>
          <w:tcPr>
            <w:tcW w:w="3118" w:type="dxa"/>
          </w:tcPr>
          <w:p w14:paraId="3EFC5407" w14:textId="77777777" w:rsidR="009D7500" w:rsidRDefault="009D7500">
            <w:pPr>
              <w:pStyle w:val="ConsPlusNormal"/>
            </w:pPr>
            <w:r>
              <w:t>I. Медицинская помощь, предоставляемая в рамках базовой программы ОМС застрахованным лицам (за счет субвенции ФОМС)</w:t>
            </w:r>
          </w:p>
        </w:tc>
        <w:tc>
          <w:tcPr>
            <w:tcW w:w="1020" w:type="dxa"/>
          </w:tcPr>
          <w:p w14:paraId="71306A74" w14:textId="77777777" w:rsidR="009D7500" w:rsidRDefault="009D7500">
            <w:pPr>
              <w:pStyle w:val="ConsPlusNormal"/>
            </w:pPr>
          </w:p>
        </w:tc>
        <w:tc>
          <w:tcPr>
            <w:tcW w:w="1984" w:type="dxa"/>
          </w:tcPr>
          <w:p w14:paraId="6970E324" w14:textId="77777777" w:rsidR="009D7500" w:rsidRDefault="009D7500">
            <w:pPr>
              <w:pStyle w:val="ConsPlusNormal"/>
            </w:pPr>
          </w:p>
        </w:tc>
        <w:tc>
          <w:tcPr>
            <w:tcW w:w="1928" w:type="dxa"/>
          </w:tcPr>
          <w:p w14:paraId="2AC6D7C9" w14:textId="77777777" w:rsidR="009D7500" w:rsidRDefault="009D7500">
            <w:pPr>
              <w:pStyle w:val="ConsPlusNormal"/>
            </w:pPr>
          </w:p>
        </w:tc>
        <w:tc>
          <w:tcPr>
            <w:tcW w:w="1928" w:type="dxa"/>
          </w:tcPr>
          <w:p w14:paraId="29510F97" w14:textId="77777777" w:rsidR="009D7500" w:rsidRDefault="009D7500">
            <w:pPr>
              <w:pStyle w:val="ConsPlusNormal"/>
            </w:pPr>
          </w:p>
        </w:tc>
        <w:tc>
          <w:tcPr>
            <w:tcW w:w="2041" w:type="dxa"/>
          </w:tcPr>
          <w:p w14:paraId="25CFD7F8" w14:textId="77777777" w:rsidR="009D7500" w:rsidRDefault="009D7500">
            <w:pPr>
              <w:pStyle w:val="ConsPlusNormal"/>
            </w:pPr>
          </w:p>
        </w:tc>
        <w:tc>
          <w:tcPr>
            <w:tcW w:w="1587" w:type="dxa"/>
          </w:tcPr>
          <w:p w14:paraId="319CFCD7" w14:textId="77777777" w:rsidR="009D7500" w:rsidRDefault="009D7500">
            <w:pPr>
              <w:pStyle w:val="ConsPlusNormal"/>
            </w:pPr>
          </w:p>
        </w:tc>
      </w:tr>
      <w:tr w:rsidR="009D7500" w14:paraId="2B3D4B3F" w14:textId="77777777">
        <w:tc>
          <w:tcPr>
            <w:tcW w:w="3118" w:type="dxa"/>
          </w:tcPr>
          <w:p w14:paraId="0A331547" w14:textId="77777777" w:rsidR="009D7500" w:rsidRDefault="009D7500">
            <w:pPr>
              <w:pStyle w:val="ConsPlusNormal"/>
            </w:pPr>
            <w:r>
              <w:lastRenderedPageBreak/>
              <w:t>1. Скорая, в том числе скорая специализированная, медицинская помощь</w:t>
            </w:r>
          </w:p>
        </w:tc>
        <w:tc>
          <w:tcPr>
            <w:tcW w:w="1020" w:type="dxa"/>
          </w:tcPr>
          <w:p w14:paraId="64C40228" w14:textId="77777777" w:rsidR="009D7500" w:rsidRDefault="009D7500">
            <w:pPr>
              <w:pStyle w:val="ConsPlusNormal"/>
              <w:jc w:val="center"/>
            </w:pPr>
            <w:bookmarkStart w:id="85" w:name="P4582"/>
            <w:bookmarkEnd w:id="85"/>
            <w:r>
              <w:t>12</w:t>
            </w:r>
          </w:p>
        </w:tc>
        <w:tc>
          <w:tcPr>
            <w:tcW w:w="1984" w:type="dxa"/>
          </w:tcPr>
          <w:p w14:paraId="4E93AFAB" w14:textId="77777777" w:rsidR="009D7500" w:rsidRDefault="009D7500">
            <w:pPr>
              <w:pStyle w:val="ConsPlusNormal"/>
              <w:jc w:val="center"/>
            </w:pPr>
            <w:r>
              <w:t>вызовов</w:t>
            </w:r>
          </w:p>
        </w:tc>
        <w:tc>
          <w:tcPr>
            <w:tcW w:w="1928" w:type="dxa"/>
          </w:tcPr>
          <w:p w14:paraId="12C7059F" w14:textId="77777777" w:rsidR="009D7500" w:rsidRDefault="009D7500">
            <w:pPr>
              <w:pStyle w:val="ConsPlusNormal"/>
              <w:jc w:val="center"/>
            </w:pPr>
            <w:r>
              <w:t>0,261000</w:t>
            </w:r>
          </w:p>
        </w:tc>
        <w:tc>
          <w:tcPr>
            <w:tcW w:w="1928" w:type="dxa"/>
          </w:tcPr>
          <w:p w14:paraId="782F57B6" w14:textId="77777777" w:rsidR="009D7500" w:rsidRDefault="009D7500">
            <w:pPr>
              <w:pStyle w:val="ConsPlusNormal"/>
              <w:jc w:val="center"/>
            </w:pPr>
            <w:r>
              <w:t>5666,5</w:t>
            </w:r>
          </w:p>
        </w:tc>
        <w:tc>
          <w:tcPr>
            <w:tcW w:w="2041" w:type="dxa"/>
          </w:tcPr>
          <w:p w14:paraId="4B44CEBD" w14:textId="77777777" w:rsidR="009D7500" w:rsidRDefault="009D7500">
            <w:pPr>
              <w:pStyle w:val="ConsPlusNormal"/>
              <w:jc w:val="center"/>
            </w:pPr>
            <w:r>
              <w:t>1479,0</w:t>
            </w:r>
          </w:p>
        </w:tc>
        <w:tc>
          <w:tcPr>
            <w:tcW w:w="1587" w:type="dxa"/>
          </w:tcPr>
          <w:p w14:paraId="29BBF89C" w14:textId="77777777" w:rsidR="009D7500" w:rsidRDefault="009D7500">
            <w:pPr>
              <w:pStyle w:val="ConsPlusNormal"/>
              <w:jc w:val="center"/>
            </w:pPr>
            <w:r>
              <w:t>6358255,0</w:t>
            </w:r>
          </w:p>
        </w:tc>
      </w:tr>
      <w:tr w:rsidR="009D7500" w14:paraId="237128B8" w14:textId="77777777">
        <w:tc>
          <w:tcPr>
            <w:tcW w:w="3118" w:type="dxa"/>
          </w:tcPr>
          <w:p w14:paraId="697C69CE" w14:textId="77777777" w:rsidR="009D7500" w:rsidRDefault="009D7500">
            <w:pPr>
              <w:pStyle w:val="ConsPlusNormal"/>
            </w:pPr>
            <w:r>
              <w:t>2. Первичная медико-санитарная помощь, за исключением медицинской реабилитации</w:t>
            </w:r>
          </w:p>
        </w:tc>
        <w:tc>
          <w:tcPr>
            <w:tcW w:w="1020" w:type="dxa"/>
          </w:tcPr>
          <w:p w14:paraId="64F3ED55" w14:textId="77777777" w:rsidR="009D7500" w:rsidRDefault="009D7500">
            <w:pPr>
              <w:pStyle w:val="ConsPlusNormal"/>
              <w:jc w:val="center"/>
            </w:pPr>
            <w:r>
              <w:t>13</w:t>
            </w:r>
          </w:p>
        </w:tc>
        <w:tc>
          <w:tcPr>
            <w:tcW w:w="1984" w:type="dxa"/>
          </w:tcPr>
          <w:p w14:paraId="7CE4CC7D" w14:textId="77777777" w:rsidR="009D7500" w:rsidRDefault="009D7500">
            <w:pPr>
              <w:pStyle w:val="ConsPlusNormal"/>
              <w:jc w:val="center"/>
            </w:pPr>
            <w:r>
              <w:t>X</w:t>
            </w:r>
          </w:p>
        </w:tc>
        <w:tc>
          <w:tcPr>
            <w:tcW w:w="1928" w:type="dxa"/>
          </w:tcPr>
          <w:p w14:paraId="7085C5DA" w14:textId="77777777" w:rsidR="009D7500" w:rsidRDefault="009D7500">
            <w:pPr>
              <w:pStyle w:val="ConsPlusNormal"/>
              <w:jc w:val="center"/>
            </w:pPr>
            <w:r>
              <w:t>X</w:t>
            </w:r>
          </w:p>
        </w:tc>
        <w:tc>
          <w:tcPr>
            <w:tcW w:w="1928" w:type="dxa"/>
          </w:tcPr>
          <w:p w14:paraId="57043282" w14:textId="77777777" w:rsidR="009D7500" w:rsidRDefault="009D7500">
            <w:pPr>
              <w:pStyle w:val="ConsPlusNormal"/>
              <w:jc w:val="center"/>
            </w:pPr>
            <w:r>
              <w:t>X</w:t>
            </w:r>
          </w:p>
        </w:tc>
        <w:tc>
          <w:tcPr>
            <w:tcW w:w="2041" w:type="dxa"/>
          </w:tcPr>
          <w:p w14:paraId="571277DF" w14:textId="77777777" w:rsidR="009D7500" w:rsidRDefault="009D7500">
            <w:pPr>
              <w:pStyle w:val="ConsPlusNormal"/>
              <w:jc w:val="center"/>
            </w:pPr>
            <w:r>
              <w:t>9589,8</w:t>
            </w:r>
          </w:p>
        </w:tc>
        <w:tc>
          <w:tcPr>
            <w:tcW w:w="1587" w:type="dxa"/>
          </w:tcPr>
          <w:p w14:paraId="7A8D8D42" w14:textId="77777777" w:rsidR="009D7500" w:rsidRDefault="009D7500">
            <w:pPr>
              <w:pStyle w:val="ConsPlusNormal"/>
              <w:jc w:val="center"/>
            </w:pPr>
            <w:r>
              <w:t>41228027,9</w:t>
            </w:r>
          </w:p>
        </w:tc>
      </w:tr>
      <w:tr w:rsidR="009D7500" w14:paraId="52BCD824" w14:textId="77777777">
        <w:tc>
          <w:tcPr>
            <w:tcW w:w="3118" w:type="dxa"/>
          </w:tcPr>
          <w:p w14:paraId="4733EB8B" w14:textId="77777777" w:rsidR="009D7500" w:rsidRDefault="009D7500">
            <w:pPr>
              <w:pStyle w:val="ConsPlusNormal"/>
            </w:pPr>
            <w:r>
              <w:t>2.1. В амбулаторных условиях:</w:t>
            </w:r>
          </w:p>
        </w:tc>
        <w:tc>
          <w:tcPr>
            <w:tcW w:w="1020" w:type="dxa"/>
          </w:tcPr>
          <w:p w14:paraId="2DDFFF06" w14:textId="77777777" w:rsidR="009D7500" w:rsidRDefault="009D7500">
            <w:pPr>
              <w:pStyle w:val="ConsPlusNormal"/>
              <w:jc w:val="center"/>
            </w:pPr>
            <w:r>
              <w:t>14</w:t>
            </w:r>
          </w:p>
        </w:tc>
        <w:tc>
          <w:tcPr>
            <w:tcW w:w="1984" w:type="dxa"/>
          </w:tcPr>
          <w:p w14:paraId="0547669F" w14:textId="77777777" w:rsidR="009D7500" w:rsidRDefault="009D7500">
            <w:pPr>
              <w:pStyle w:val="ConsPlusNormal"/>
              <w:jc w:val="center"/>
            </w:pPr>
            <w:r>
              <w:t>X</w:t>
            </w:r>
          </w:p>
        </w:tc>
        <w:tc>
          <w:tcPr>
            <w:tcW w:w="1928" w:type="dxa"/>
          </w:tcPr>
          <w:p w14:paraId="1F388248" w14:textId="77777777" w:rsidR="009D7500" w:rsidRDefault="009D7500">
            <w:pPr>
              <w:pStyle w:val="ConsPlusNormal"/>
              <w:jc w:val="center"/>
            </w:pPr>
            <w:r>
              <w:t>X</w:t>
            </w:r>
          </w:p>
        </w:tc>
        <w:tc>
          <w:tcPr>
            <w:tcW w:w="1928" w:type="dxa"/>
          </w:tcPr>
          <w:p w14:paraId="55EAD78D" w14:textId="77777777" w:rsidR="009D7500" w:rsidRDefault="009D7500">
            <w:pPr>
              <w:pStyle w:val="ConsPlusNormal"/>
              <w:jc w:val="center"/>
            </w:pPr>
            <w:r>
              <w:t>X</w:t>
            </w:r>
          </w:p>
        </w:tc>
        <w:tc>
          <w:tcPr>
            <w:tcW w:w="2041" w:type="dxa"/>
          </w:tcPr>
          <w:p w14:paraId="2D5C1C6F" w14:textId="77777777" w:rsidR="009D7500" w:rsidRDefault="009D7500">
            <w:pPr>
              <w:pStyle w:val="ConsPlusNormal"/>
              <w:jc w:val="center"/>
            </w:pPr>
            <w:r>
              <w:t>9589,8</w:t>
            </w:r>
          </w:p>
        </w:tc>
        <w:tc>
          <w:tcPr>
            <w:tcW w:w="1587" w:type="dxa"/>
          </w:tcPr>
          <w:p w14:paraId="41BB8A7E" w14:textId="77777777" w:rsidR="009D7500" w:rsidRDefault="009D7500">
            <w:pPr>
              <w:pStyle w:val="ConsPlusNormal"/>
              <w:jc w:val="center"/>
            </w:pPr>
            <w:r>
              <w:t>41228027,9</w:t>
            </w:r>
          </w:p>
        </w:tc>
      </w:tr>
      <w:tr w:rsidR="009D7500" w14:paraId="5C2C8A46" w14:textId="77777777">
        <w:tc>
          <w:tcPr>
            <w:tcW w:w="3118" w:type="dxa"/>
          </w:tcPr>
          <w:p w14:paraId="31BCCB26" w14:textId="77777777" w:rsidR="009D7500" w:rsidRDefault="009D7500">
            <w:pPr>
              <w:pStyle w:val="ConsPlusNormal"/>
            </w:pPr>
            <w:r>
              <w:t>2.1.1. Для проведения профилактических медицинских осмотров</w:t>
            </w:r>
          </w:p>
        </w:tc>
        <w:tc>
          <w:tcPr>
            <w:tcW w:w="1020" w:type="dxa"/>
          </w:tcPr>
          <w:p w14:paraId="32CA4420" w14:textId="77777777" w:rsidR="009D7500" w:rsidRDefault="009D7500">
            <w:pPr>
              <w:pStyle w:val="ConsPlusNormal"/>
              <w:jc w:val="center"/>
            </w:pPr>
            <w:bookmarkStart w:id="86" w:name="P4603"/>
            <w:bookmarkEnd w:id="86"/>
            <w:r>
              <w:t>14.1</w:t>
            </w:r>
          </w:p>
        </w:tc>
        <w:tc>
          <w:tcPr>
            <w:tcW w:w="1984" w:type="dxa"/>
          </w:tcPr>
          <w:p w14:paraId="14A458DE" w14:textId="77777777" w:rsidR="009D7500" w:rsidRDefault="009D7500">
            <w:pPr>
              <w:pStyle w:val="ConsPlusNormal"/>
              <w:jc w:val="center"/>
            </w:pPr>
            <w:r>
              <w:t>комплексных посещений</w:t>
            </w:r>
          </w:p>
        </w:tc>
        <w:tc>
          <w:tcPr>
            <w:tcW w:w="1928" w:type="dxa"/>
          </w:tcPr>
          <w:p w14:paraId="7FF1FCEF" w14:textId="77777777" w:rsidR="009D7500" w:rsidRDefault="009D7500">
            <w:pPr>
              <w:pStyle w:val="ConsPlusNormal"/>
              <w:jc w:val="center"/>
            </w:pPr>
            <w:r>
              <w:t>0,260168</w:t>
            </w:r>
          </w:p>
        </w:tc>
        <w:tc>
          <w:tcPr>
            <w:tcW w:w="1928" w:type="dxa"/>
          </w:tcPr>
          <w:p w14:paraId="01815730" w14:textId="77777777" w:rsidR="009D7500" w:rsidRDefault="009D7500">
            <w:pPr>
              <w:pStyle w:val="ConsPlusNormal"/>
              <w:jc w:val="center"/>
            </w:pPr>
            <w:r>
              <w:t>2900,9</w:t>
            </w:r>
          </w:p>
        </w:tc>
        <w:tc>
          <w:tcPr>
            <w:tcW w:w="2041" w:type="dxa"/>
          </w:tcPr>
          <w:p w14:paraId="59FA7160" w14:textId="77777777" w:rsidR="009D7500" w:rsidRDefault="009D7500">
            <w:pPr>
              <w:pStyle w:val="ConsPlusNormal"/>
              <w:jc w:val="center"/>
            </w:pPr>
            <w:r>
              <w:t>754,7</w:t>
            </w:r>
          </w:p>
        </w:tc>
        <w:tc>
          <w:tcPr>
            <w:tcW w:w="1587" w:type="dxa"/>
          </w:tcPr>
          <w:p w14:paraId="77DC5EC4" w14:textId="77777777" w:rsidR="009D7500" w:rsidRDefault="009D7500">
            <w:pPr>
              <w:pStyle w:val="ConsPlusNormal"/>
              <w:jc w:val="center"/>
            </w:pPr>
            <w:r>
              <w:t>3244659,6</w:t>
            </w:r>
          </w:p>
        </w:tc>
      </w:tr>
      <w:tr w:rsidR="009D7500" w14:paraId="1F58C3B1" w14:textId="77777777">
        <w:tc>
          <w:tcPr>
            <w:tcW w:w="3118" w:type="dxa"/>
          </w:tcPr>
          <w:p w14:paraId="33C1900C" w14:textId="77777777" w:rsidR="009D7500" w:rsidRDefault="009D7500">
            <w:pPr>
              <w:pStyle w:val="ConsPlusNormal"/>
            </w:pPr>
            <w:r>
              <w:t>2.1.2. Для проведения диспансеризации, всего в том числе</w:t>
            </w:r>
          </w:p>
        </w:tc>
        <w:tc>
          <w:tcPr>
            <w:tcW w:w="1020" w:type="dxa"/>
          </w:tcPr>
          <w:p w14:paraId="23BFF66D" w14:textId="77777777" w:rsidR="009D7500" w:rsidRDefault="009D7500">
            <w:pPr>
              <w:pStyle w:val="ConsPlusNormal"/>
              <w:jc w:val="center"/>
            </w:pPr>
            <w:bookmarkStart w:id="87" w:name="P4610"/>
            <w:bookmarkEnd w:id="87"/>
            <w:r>
              <w:t>14.2</w:t>
            </w:r>
          </w:p>
        </w:tc>
        <w:tc>
          <w:tcPr>
            <w:tcW w:w="1984" w:type="dxa"/>
          </w:tcPr>
          <w:p w14:paraId="165D73D0" w14:textId="77777777" w:rsidR="009D7500" w:rsidRDefault="009D7500">
            <w:pPr>
              <w:pStyle w:val="ConsPlusNormal"/>
              <w:jc w:val="center"/>
            </w:pPr>
            <w:r>
              <w:t>комплексных посещений</w:t>
            </w:r>
          </w:p>
        </w:tc>
        <w:tc>
          <w:tcPr>
            <w:tcW w:w="1928" w:type="dxa"/>
          </w:tcPr>
          <w:p w14:paraId="1A30BF97" w14:textId="77777777" w:rsidR="009D7500" w:rsidRDefault="009D7500">
            <w:pPr>
              <w:pStyle w:val="ConsPlusNormal"/>
              <w:jc w:val="center"/>
            </w:pPr>
            <w:r>
              <w:t>0,391342</w:t>
            </w:r>
          </w:p>
        </w:tc>
        <w:tc>
          <w:tcPr>
            <w:tcW w:w="1928" w:type="dxa"/>
          </w:tcPr>
          <w:p w14:paraId="5B32D334" w14:textId="77777777" w:rsidR="009D7500" w:rsidRDefault="009D7500">
            <w:pPr>
              <w:pStyle w:val="ConsPlusNormal"/>
              <w:jc w:val="center"/>
            </w:pPr>
            <w:r>
              <w:t>3576,5</w:t>
            </w:r>
          </w:p>
        </w:tc>
        <w:tc>
          <w:tcPr>
            <w:tcW w:w="2041" w:type="dxa"/>
          </w:tcPr>
          <w:p w14:paraId="47DD5971" w14:textId="77777777" w:rsidR="009D7500" w:rsidRDefault="009D7500">
            <w:pPr>
              <w:pStyle w:val="ConsPlusNormal"/>
              <w:jc w:val="center"/>
            </w:pPr>
            <w:r>
              <w:t>1399,7</w:t>
            </w:r>
          </w:p>
        </w:tc>
        <w:tc>
          <w:tcPr>
            <w:tcW w:w="1587" w:type="dxa"/>
          </w:tcPr>
          <w:p w14:paraId="11BD1EF1" w14:textId="77777777" w:rsidR="009D7500" w:rsidRDefault="009D7500">
            <w:pPr>
              <w:pStyle w:val="ConsPlusNormal"/>
              <w:jc w:val="center"/>
            </w:pPr>
            <w:r>
              <w:t>6017287,6</w:t>
            </w:r>
          </w:p>
        </w:tc>
      </w:tr>
      <w:tr w:rsidR="009D7500" w14:paraId="15A76A09" w14:textId="77777777">
        <w:tc>
          <w:tcPr>
            <w:tcW w:w="3118" w:type="dxa"/>
          </w:tcPr>
          <w:p w14:paraId="2B58235C" w14:textId="77777777" w:rsidR="009D7500" w:rsidRDefault="009D7500">
            <w:pPr>
              <w:pStyle w:val="ConsPlusNormal"/>
            </w:pPr>
            <w:r>
              <w:t>для проведения углубленной диспансеризации</w:t>
            </w:r>
          </w:p>
        </w:tc>
        <w:tc>
          <w:tcPr>
            <w:tcW w:w="1020" w:type="dxa"/>
          </w:tcPr>
          <w:p w14:paraId="6F5153E4" w14:textId="77777777" w:rsidR="009D7500" w:rsidRDefault="009D7500">
            <w:pPr>
              <w:pStyle w:val="ConsPlusNormal"/>
              <w:jc w:val="center"/>
            </w:pPr>
            <w:bookmarkStart w:id="88" w:name="P4617"/>
            <w:bookmarkEnd w:id="88"/>
            <w:r>
              <w:t>14.2.1</w:t>
            </w:r>
          </w:p>
        </w:tc>
        <w:tc>
          <w:tcPr>
            <w:tcW w:w="1984" w:type="dxa"/>
          </w:tcPr>
          <w:p w14:paraId="1E0C3902" w14:textId="77777777" w:rsidR="009D7500" w:rsidRDefault="009D7500">
            <w:pPr>
              <w:pStyle w:val="ConsPlusNormal"/>
              <w:jc w:val="center"/>
            </w:pPr>
            <w:r>
              <w:t>комплексных посещений</w:t>
            </w:r>
          </w:p>
        </w:tc>
        <w:tc>
          <w:tcPr>
            <w:tcW w:w="1928" w:type="dxa"/>
          </w:tcPr>
          <w:p w14:paraId="55F3B9D9" w14:textId="77777777" w:rsidR="009D7500" w:rsidRDefault="009D7500">
            <w:pPr>
              <w:pStyle w:val="ConsPlusNormal"/>
              <w:jc w:val="center"/>
            </w:pPr>
            <w:r>
              <w:t>0,002167</w:t>
            </w:r>
          </w:p>
        </w:tc>
        <w:tc>
          <w:tcPr>
            <w:tcW w:w="1928" w:type="dxa"/>
          </w:tcPr>
          <w:p w14:paraId="022D958C" w14:textId="77777777" w:rsidR="009D7500" w:rsidRDefault="009D7500">
            <w:pPr>
              <w:pStyle w:val="ConsPlusNormal"/>
              <w:jc w:val="center"/>
            </w:pPr>
            <w:r>
              <w:t>2610,4</w:t>
            </w:r>
          </w:p>
        </w:tc>
        <w:tc>
          <w:tcPr>
            <w:tcW w:w="2041" w:type="dxa"/>
          </w:tcPr>
          <w:p w14:paraId="29CEDBED" w14:textId="77777777" w:rsidR="009D7500" w:rsidRDefault="009D7500">
            <w:pPr>
              <w:pStyle w:val="ConsPlusNormal"/>
              <w:jc w:val="center"/>
            </w:pPr>
            <w:r>
              <w:t>5,7</w:t>
            </w:r>
          </w:p>
        </w:tc>
        <w:tc>
          <w:tcPr>
            <w:tcW w:w="1587" w:type="dxa"/>
          </w:tcPr>
          <w:p w14:paraId="7FD7D230" w14:textId="77777777" w:rsidR="009D7500" w:rsidRDefault="009D7500">
            <w:pPr>
              <w:pStyle w:val="ConsPlusNormal"/>
              <w:jc w:val="center"/>
            </w:pPr>
            <w:r>
              <w:t>24321,1</w:t>
            </w:r>
          </w:p>
        </w:tc>
      </w:tr>
      <w:tr w:rsidR="009D7500" w14:paraId="576EF413" w14:textId="77777777">
        <w:tc>
          <w:tcPr>
            <w:tcW w:w="3118" w:type="dxa"/>
          </w:tcPr>
          <w:p w14:paraId="529B92A4" w14:textId="77777777" w:rsidR="009D7500" w:rsidRDefault="009D7500">
            <w:pPr>
              <w:pStyle w:val="ConsPlusNormal"/>
            </w:pPr>
            <w:r>
              <w:t>2.1.3. Для проведения диспансеризации по оценке репродуктивного здоровья женщин и мужчин</w:t>
            </w:r>
          </w:p>
        </w:tc>
        <w:tc>
          <w:tcPr>
            <w:tcW w:w="1020" w:type="dxa"/>
          </w:tcPr>
          <w:p w14:paraId="35558056" w14:textId="77777777" w:rsidR="009D7500" w:rsidRDefault="009D7500">
            <w:pPr>
              <w:pStyle w:val="ConsPlusNormal"/>
              <w:jc w:val="center"/>
            </w:pPr>
            <w:bookmarkStart w:id="89" w:name="P4624"/>
            <w:bookmarkEnd w:id="89"/>
            <w:r>
              <w:t>14.3</w:t>
            </w:r>
          </w:p>
        </w:tc>
        <w:tc>
          <w:tcPr>
            <w:tcW w:w="1984" w:type="dxa"/>
          </w:tcPr>
          <w:p w14:paraId="2C292628" w14:textId="77777777" w:rsidR="009D7500" w:rsidRDefault="009D7500">
            <w:pPr>
              <w:pStyle w:val="ConsPlusNormal"/>
              <w:jc w:val="center"/>
            </w:pPr>
            <w:r>
              <w:t>комплексных посещений</w:t>
            </w:r>
          </w:p>
        </w:tc>
        <w:tc>
          <w:tcPr>
            <w:tcW w:w="1928" w:type="dxa"/>
          </w:tcPr>
          <w:p w14:paraId="41A987E0" w14:textId="77777777" w:rsidR="009D7500" w:rsidRDefault="009D7500">
            <w:pPr>
              <w:pStyle w:val="ConsPlusNormal"/>
              <w:jc w:val="center"/>
            </w:pPr>
            <w:r>
              <w:t>0,145709</w:t>
            </w:r>
          </w:p>
        </w:tc>
        <w:tc>
          <w:tcPr>
            <w:tcW w:w="1928" w:type="dxa"/>
          </w:tcPr>
          <w:p w14:paraId="1FCE70D2" w14:textId="77777777" w:rsidR="009D7500" w:rsidRDefault="009D7500">
            <w:pPr>
              <w:pStyle w:val="ConsPlusNormal"/>
              <w:jc w:val="center"/>
            </w:pPr>
            <w:r>
              <w:t>2149,2</w:t>
            </w:r>
          </w:p>
        </w:tc>
        <w:tc>
          <w:tcPr>
            <w:tcW w:w="2041" w:type="dxa"/>
          </w:tcPr>
          <w:p w14:paraId="4DCAF6F7" w14:textId="77777777" w:rsidR="009D7500" w:rsidRDefault="009D7500">
            <w:pPr>
              <w:pStyle w:val="ConsPlusNormal"/>
              <w:jc w:val="center"/>
            </w:pPr>
            <w:r>
              <w:t>313,2</w:t>
            </w:r>
          </w:p>
        </w:tc>
        <w:tc>
          <w:tcPr>
            <w:tcW w:w="1587" w:type="dxa"/>
          </w:tcPr>
          <w:p w14:paraId="7E7130ED" w14:textId="77777777" w:rsidR="009D7500" w:rsidRDefault="009D7500">
            <w:pPr>
              <w:pStyle w:val="ConsPlusNormal"/>
              <w:jc w:val="center"/>
            </w:pPr>
            <w:r>
              <w:t>1346325,6</w:t>
            </w:r>
          </w:p>
        </w:tc>
      </w:tr>
      <w:tr w:rsidR="009D7500" w14:paraId="6FE81958" w14:textId="77777777">
        <w:tc>
          <w:tcPr>
            <w:tcW w:w="3118" w:type="dxa"/>
          </w:tcPr>
          <w:p w14:paraId="56966008" w14:textId="77777777" w:rsidR="009D7500" w:rsidRDefault="009D7500">
            <w:pPr>
              <w:pStyle w:val="ConsPlusNormal"/>
            </w:pPr>
            <w:r>
              <w:t>женщины</w:t>
            </w:r>
          </w:p>
        </w:tc>
        <w:tc>
          <w:tcPr>
            <w:tcW w:w="1020" w:type="dxa"/>
          </w:tcPr>
          <w:p w14:paraId="61EEF8A8" w14:textId="77777777" w:rsidR="009D7500" w:rsidRDefault="009D7500">
            <w:pPr>
              <w:pStyle w:val="ConsPlusNormal"/>
              <w:jc w:val="center"/>
            </w:pPr>
            <w:r>
              <w:t>14.3.1</w:t>
            </w:r>
          </w:p>
        </w:tc>
        <w:tc>
          <w:tcPr>
            <w:tcW w:w="1984" w:type="dxa"/>
          </w:tcPr>
          <w:p w14:paraId="27C6387F" w14:textId="77777777" w:rsidR="009D7500" w:rsidRDefault="009D7500">
            <w:pPr>
              <w:pStyle w:val="ConsPlusNormal"/>
              <w:jc w:val="center"/>
            </w:pPr>
            <w:r>
              <w:t>комплексных посещений</w:t>
            </w:r>
          </w:p>
        </w:tc>
        <w:tc>
          <w:tcPr>
            <w:tcW w:w="1928" w:type="dxa"/>
          </w:tcPr>
          <w:p w14:paraId="7A723673" w14:textId="77777777" w:rsidR="009D7500" w:rsidRDefault="009D7500">
            <w:pPr>
              <w:pStyle w:val="ConsPlusNormal"/>
              <w:jc w:val="center"/>
            </w:pPr>
            <w:r>
              <w:t>0,074587</w:t>
            </w:r>
          </w:p>
        </w:tc>
        <w:tc>
          <w:tcPr>
            <w:tcW w:w="1928" w:type="dxa"/>
          </w:tcPr>
          <w:p w14:paraId="0A9FE393" w14:textId="77777777" w:rsidR="009D7500" w:rsidRDefault="009D7500">
            <w:pPr>
              <w:pStyle w:val="ConsPlusNormal"/>
              <w:jc w:val="center"/>
            </w:pPr>
            <w:r>
              <w:t>3393,9</w:t>
            </w:r>
          </w:p>
        </w:tc>
        <w:tc>
          <w:tcPr>
            <w:tcW w:w="2041" w:type="dxa"/>
          </w:tcPr>
          <w:p w14:paraId="32EA3361" w14:textId="77777777" w:rsidR="009D7500" w:rsidRDefault="009D7500">
            <w:pPr>
              <w:pStyle w:val="ConsPlusNormal"/>
              <w:jc w:val="center"/>
            </w:pPr>
            <w:r>
              <w:t>253,2</w:t>
            </w:r>
          </w:p>
        </w:tc>
        <w:tc>
          <w:tcPr>
            <w:tcW w:w="1587" w:type="dxa"/>
          </w:tcPr>
          <w:p w14:paraId="5DC1D3D2" w14:textId="77777777" w:rsidR="009D7500" w:rsidRDefault="009D7500">
            <w:pPr>
              <w:pStyle w:val="ConsPlusNormal"/>
              <w:jc w:val="center"/>
            </w:pPr>
            <w:r>
              <w:t>1088291,4</w:t>
            </w:r>
          </w:p>
        </w:tc>
      </w:tr>
      <w:tr w:rsidR="009D7500" w14:paraId="10A5473F" w14:textId="77777777">
        <w:tc>
          <w:tcPr>
            <w:tcW w:w="3118" w:type="dxa"/>
          </w:tcPr>
          <w:p w14:paraId="3621410D" w14:textId="77777777" w:rsidR="009D7500" w:rsidRDefault="009D7500">
            <w:pPr>
              <w:pStyle w:val="ConsPlusNormal"/>
            </w:pPr>
            <w:r>
              <w:t>мужчины</w:t>
            </w:r>
          </w:p>
        </w:tc>
        <w:tc>
          <w:tcPr>
            <w:tcW w:w="1020" w:type="dxa"/>
          </w:tcPr>
          <w:p w14:paraId="34C961C5" w14:textId="77777777" w:rsidR="009D7500" w:rsidRDefault="009D7500">
            <w:pPr>
              <w:pStyle w:val="ConsPlusNormal"/>
              <w:jc w:val="center"/>
            </w:pPr>
            <w:r>
              <w:t>14.3.2</w:t>
            </w:r>
          </w:p>
        </w:tc>
        <w:tc>
          <w:tcPr>
            <w:tcW w:w="1984" w:type="dxa"/>
          </w:tcPr>
          <w:p w14:paraId="2CB89870" w14:textId="77777777" w:rsidR="009D7500" w:rsidRDefault="009D7500">
            <w:pPr>
              <w:pStyle w:val="ConsPlusNormal"/>
              <w:jc w:val="center"/>
            </w:pPr>
            <w:r>
              <w:t>комплексных посещений</w:t>
            </w:r>
          </w:p>
        </w:tc>
        <w:tc>
          <w:tcPr>
            <w:tcW w:w="1928" w:type="dxa"/>
          </w:tcPr>
          <w:p w14:paraId="40BCBA4F" w14:textId="77777777" w:rsidR="009D7500" w:rsidRDefault="009D7500">
            <w:pPr>
              <w:pStyle w:val="ConsPlusNormal"/>
              <w:jc w:val="center"/>
            </w:pPr>
            <w:r>
              <w:t>0,071122</w:t>
            </w:r>
          </w:p>
        </w:tc>
        <w:tc>
          <w:tcPr>
            <w:tcW w:w="1928" w:type="dxa"/>
          </w:tcPr>
          <w:p w14:paraId="23443654" w14:textId="77777777" w:rsidR="009D7500" w:rsidRDefault="009D7500">
            <w:pPr>
              <w:pStyle w:val="ConsPlusNormal"/>
              <w:jc w:val="center"/>
            </w:pPr>
            <w:r>
              <w:t>843,9</w:t>
            </w:r>
          </w:p>
        </w:tc>
        <w:tc>
          <w:tcPr>
            <w:tcW w:w="2041" w:type="dxa"/>
          </w:tcPr>
          <w:p w14:paraId="0AE4EEE3" w14:textId="77777777" w:rsidR="009D7500" w:rsidRDefault="009D7500">
            <w:pPr>
              <w:pStyle w:val="ConsPlusNormal"/>
              <w:jc w:val="center"/>
            </w:pPr>
            <w:r>
              <w:t>60,0</w:t>
            </w:r>
          </w:p>
        </w:tc>
        <w:tc>
          <w:tcPr>
            <w:tcW w:w="1587" w:type="dxa"/>
          </w:tcPr>
          <w:p w14:paraId="0BAD410D" w14:textId="77777777" w:rsidR="009D7500" w:rsidRDefault="009D7500">
            <w:pPr>
              <w:pStyle w:val="ConsPlusNormal"/>
              <w:jc w:val="center"/>
            </w:pPr>
            <w:r>
              <w:t>258034,2</w:t>
            </w:r>
          </w:p>
        </w:tc>
      </w:tr>
      <w:tr w:rsidR="009D7500" w14:paraId="04008896" w14:textId="77777777">
        <w:tc>
          <w:tcPr>
            <w:tcW w:w="3118" w:type="dxa"/>
          </w:tcPr>
          <w:p w14:paraId="2FAB0638" w14:textId="77777777" w:rsidR="009D7500" w:rsidRDefault="009D7500">
            <w:pPr>
              <w:pStyle w:val="ConsPlusNormal"/>
            </w:pPr>
            <w:r>
              <w:t>2.1.4. Для посещений с иными целями</w:t>
            </w:r>
          </w:p>
        </w:tc>
        <w:tc>
          <w:tcPr>
            <w:tcW w:w="1020" w:type="dxa"/>
          </w:tcPr>
          <w:p w14:paraId="4F1A4D03" w14:textId="77777777" w:rsidR="009D7500" w:rsidRDefault="009D7500">
            <w:pPr>
              <w:pStyle w:val="ConsPlusNormal"/>
              <w:jc w:val="center"/>
            </w:pPr>
            <w:bookmarkStart w:id="90" w:name="P4645"/>
            <w:bookmarkEnd w:id="90"/>
            <w:r>
              <w:t>14.4</w:t>
            </w:r>
          </w:p>
        </w:tc>
        <w:tc>
          <w:tcPr>
            <w:tcW w:w="1984" w:type="dxa"/>
          </w:tcPr>
          <w:p w14:paraId="3F094E8C" w14:textId="77777777" w:rsidR="009D7500" w:rsidRDefault="009D7500">
            <w:pPr>
              <w:pStyle w:val="ConsPlusNormal"/>
              <w:jc w:val="center"/>
            </w:pPr>
            <w:r>
              <w:t>посещений</w:t>
            </w:r>
          </w:p>
        </w:tc>
        <w:tc>
          <w:tcPr>
            <w:tcW w:w="1928" w:type="dxa"/>
          </w:tcPr>
          <w:p w14:paraId="63171E42" w14:textId="77777777" w:rsidR="009D7500" w:rsidRDefault="009D7500">
            <w:pPr>
              <w:pStyle w:val="ConsPlusNormal"/>
              <w:jc w:val="center"/>
            </w:pPr>
            <w:r>
              <w:t>2,705082</w:t>
            </w:r>
          </w:p>
        </w:tc>
        <w:tc>
          <w:tcPr>
            <w:tcW w:w="1928" w:type="dxa"/>
          </w:tcPr>
          <w:p w14:paraId="08F0BC2C" w14:textId="77777777" w:rsidR="009D7500" w:rsidRDefault="009D7500">
            <w:pPr>
              <w:pStyle w:val="ConsPlusNormal"/>
              <w:jc w:val="center"/>
            </w:pPr>
            <w:r>
              <w:t>564,0</w:t>
            </w:r>
          </w:p>
        </w:tc>
        <w:tc>
          <w:tcPr>
            <w:tcW w:w="2041" w:type="dxa"/>
          </w:tcPr>
          <w:p w14:paraId="166F9092" w14:textId="77777777" w:rsidR="009D7500" w:rsidRDefault="009D7500">
            <w:pPr>
              <w:pStyle w:val="ConsPlusNormal"/>
              <w:jc w:val="center"/>
            </w:pPr>
            <w:r>
              <w:t>1525,6</w:t>
            </w:r>
          </w:p>
        </w:tc>
        <w:tc>
          <w:tcPr>
            <w:tcW w:w="1587" w:type="dxa"/>
          </w:tcPr>
          <w:p w14:paraId="5109E770" w14:textId="77777777" w:rsidR="009D7500" w:rsidRDefault="009D7500">
            <w:pPr>
              <w:pStyle w:val="ConsPlusNormal"/>
              <w:jc w:val="center"/>
            </w:pPr>
            <w:r>
              <w:t>6558822,3</w:t>
            </w:r>
          </w:p>
        </w:tc>
      </w:tr>
      <w:tr w:rsidR="009D7500" w14:paraId="3215BFE0" w14:textId="77777777">
        <w:tc>
          <w:tcPr>
            <w:tcW w:w="3118" w:type="dxa"/>
          </w:tcPr>
          <w:p w14:paraId="23848E41" w14:textId="77777777" w:rsidR="009D7500" w:rsidRDefault="009D7500">
            <w:pPr>
              <w:pStyle w:val="ConsPlusNormal"/>
            </w:pPr>
            <w:r>
              <w:lastRenderedPageBreak/>
              <w:t>2.1.5. В неотложной форме</w:t>
            </w:r>
          </w:p>
        </w:tc>
        <w:tc>
          <w:tcPr>
            <w:tcW w:w="1020" w:type="dxa"/>
          </w:tcPr>
          <w:p w14:paraId="2F520A16" w14:textId="77777777" w:rsidR="009D7500" w:rsidRDefault="009D7500">
            <w:pPr>
              <w:pStyle w:val="ConsPlusNormal"/>
              <w:jc w:val="center"/>
            </w:pPr>
            <w:bookmarkStart w:id="91" w:name="P4652"/>
            <w:bookmarkEnd w:id="91"/>
            <w:r>
              <w:t>14.5</w:t>
            </w:r>
          </w:p>
        </w:tc>
        <w:tc>
          <w:tcPr>
            <w:tcW w:w="1984" w:type="dxa"/>
          </w:tcPr>
          <w:p w14:paraId="7959C9DA" w14:textId="77777777" w:rsidR="009D7500" w:rsidRDefault="009D7500">
            <w:pPr>
              <w:pStyle w:val="ConsPlusNormal"/>
              <w:jc w:val="center"/>
            </w:pPr>
            <w:r>
              <w:t>посещений</w:t>
            </w:r>
          </w:p>
        </w:tc>
        <w:tc>
          <w:tcPr>
            <w:tcW w:w="1928" w:type="dxa"/>
          </w:tcPr>
          <w:p w14:paraId="04A1A490" w14:textId="77777777" w:rsidR="009D7500" w:rsidRDefault="009D7500">
            <w:pPr>
              <w:pStyle w:val="ConsPlusNormal"/>
              <w:jc w:val="center"/>
            </w:pPr>
            <w:r>
              <w:t>0,540000</w:t>
            </w:r>
          </w:p>
        </w:tc>
        <w:tc>
          <w:tcPr>
            <w:tcW w:w="1928" w:type="dxa"/>
          </w:tcPr>
          <w:p w14:paraId="4832DF3C" w14:textId="77777777" w:rsidR="009D7500" w:rsidRDefault="009D7500">
            <w:pPr>
              <w:pStyle w:val="ConsPlusNormal"/>
              <w:jc w:val="center"/>
            </w:pPr>
            <w:r>
              <w:t>1167,3</w:t>
            </w:r>
          </w:p>
        </w:tc>
        <w:tc>
          <w:tcPr>
            <w:tcW w:w="2041" w:type="dxa"/>
          </w:tcPr>
          <w:p w14:paraId="62AAE01B" w14:textId="77777777" w:rsidR="009D7500" w:rsidRDefault="009D7500">
            <w:pPr>
              <w:pStyle w:val="ConsPlusNormal"/>
              <w:jc w:val="center"/>
            </w:pPr>
            <w:r>
              <w:t>630,3</w:t>
            </w:r>
          </w:p>
        </w:tc>
        <w:tc>
          <w:tcPr>
            <w:tcW w:w="1587" w:type="dxa"/>
          </w:tcPr>
          <w:p w14:paraId="50644772" w14:textId="77777777" w:rsidR="009D7500" w:rsidRDefault="009D7500">
            <w:pPr>
              <w:pStyle w:val="ConsPlusNormal"/>
              <w:jc w:val="center"/>
            </w:pPr>
            <w:r>
              <w:t>2709933,6</w:t>
            </w:r>
          </w:p>
        </w:tc>
      </w:tr>
      <w:tr w:rsidR="009D7500" w14:paraId="3540C612" w14:textId="77777777">
        <w:tc>
          <w:tcPr>
            <w:tcW w:w="3118" w:type="dxa"/>
          </w:tcPr>
          <w:p w14:paraId="076EB797" w14:textId="77777777" w:rsidR="009D7500" w:rsidRDefault="009D7500">
            <w:pPr>
              <w:pStyle w:val="ConsPlusNormal"/>
            </w:pPr>
            <w:r>
              <w:t>2.1.6. Обращения в связи с заболеваниями, всего</w:t>
            </w:r>
          </w:p>
          <w:p w14:paraId="3D85CCB6" w14:textId="77777777" w:rsidR="009D7500" w:rsidRDefault="009D7500">
            <w:pPr>
              <w:pStyle w:val="ConsPlusNormal"/>
            </w:pPr>
            <w:r>
              <w:t>из них:</w:t>
            </w:r>
          </w:p>
        </w:tc>
        <w:tc>
          <w:tcPr>
            <w:tcW w:w="1020" w:type="dxa"/>
          </w:tcPr>
          <w:p w14:paraId="510B2614" w14:textId="77777777" w:rsidR="009D7500" w:rsidRDefault="009D7500">
            <w:pPr>
              <w:pStyle w:val="ConsPlusNormal"/>
              <w:jc w:val="center"/>
            </w:pPr>
            <w:bookmarkStart w:id="92" w:name="P4660"/>
            <w:bookmarkEnd w:id="92"/>
            <w:r>
              <w:t>14.6</w:t>
            </w:r>
          </w:p>
        </w:tc>
        <w:tc>
          <w:tcPr>
            <w:tcW w:w="1984" w:type="dxa"/>
          </w:tcPr>
          <w:p w14:paraId="33C09D71" w14:textId="77777777" w:rsidR="009D7500" w:rsidRDefault="009D7500">
            <w:pPr>
              <w:pStyle w:val="ConsPlusNormal"/>
              <w:jc w:val="center"/>
            </w:pPr>
            <w:r>
              <w:t>обращений</w:t>
            </w:r>
          </w:p>
        </w:tc>
        <w:tc>
          <w:tcPr>
            <w:tcW w:w="1928" w:type="dxa"/>
          </w:tcPr>
          <w:p w14:paraId="7F64B929" w14:textId="77777777" w:rsidR="009D7500" w:rsidRDefault="009D7500">
            <w:pPr>
              <w:pStyle w:val="ConsPlusNormal"/>
              <w:jc w:val="center"/>
            </w:pPr>
            <w:r>
              <w:t>1,335490</w:t>
            </w:r>
          </w:p>
        </w:tc>
        <w:tc>
          <w:tcPr>
            <w:tcW w:w="1928" w:type="dxa"/>
          </w:tcPr>
          <w:p w14:paraId="5620542D" w14:textId="77777777" w:rsidR="009D7500" w:rsidRDefault="009D7500">
            <w:pPr>
              <w:pStyle w:val="ConsPlusNormal"/>
              <w:jc w:val="center"/>
            </w:pPr>
            <w:r>
              <w:t>2294,7</w:t>
            </w:r>
          </w:p>
        </w:tc>
        <w:tc>
          <w:tcPr>
            <w:tcW w:w="2041" w:type="dxa"/>
          </w:tcPr>
          <w:p w14:paraId="314A2CF9" w14:textId="77777777" w:rsidR="009D7500" w:rsidRDefault="009D7500">
            <w:pPr>
              <w:pStyle w:val="ConsPlusNormal"/>
              <w:jc w:val="center"/>
            </w:pPr>
            <w:r>
              <w:t>3064,6</w:t>
            </w:r>
          </w:p>
        </w:tc>
        <w:tc>
          <w:tcPr>
            <w:tcW w:w="1587" w:type="dxa"/>
          </w:tcPr>
          <w:p w14:paraId="05AC1225" w14:textId="77777777" w:rsidR="009D7500" w:rsidRDefault="009D7500">
            <w:pPr>
              <w:pStyle w:val="ConsPlusNormal"/>
              <w:jc w:val="center"/>
            </w:pPr>
            <w:r>
              <w:t>13175078,9</w:t>
            </w:r>
          </w:p>
        </w:tc>
      </w:tr>
      <w:tr w:rsidR="009D7500" w14:paraId="46384BE6" w14:textId="77777777">
        <w:tc>
          <w:tcPr>
            <w:tcW w:w="3118" w:type="dxa"/>
          </w:tcPr>
          <w:p w14:paraId="10FB75F6" w14:textId="77777777" w:rsidR="009D7500" w:rsidRDefault="009D7500">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14:paraId="19E9148B" w14:textId="77777777" w:rsidR="009D7500" w:rsidRDefault="009D7500">
            <w:pPr>
              <w:pStyle w:val="ConsPlusNormal"/>
              <w:jc w:val="center"/>
            </w:pPr>
            <w:r>
              <w:t>14.6.1</w:t>
            </w:r>
          </w:p>
        </w:tc>
        <w:tc>
          <w:tcPr>
            <w:tcW w:w="1984" w:type="dxa"/>
          </w:tcPr>
          <w:p w14:paraId="1DC5D87D" w14:textId="77777777" w:rsidR="009D7500" w:rsidRDefault="009D7500">
            <w:pPr>
              <w:pStyle w:val="ConsPlusNormal"/>
              <w:jc w:val="center"/>
            </w:pPr>
            <w:r>
              <w:t>консультаций</w:t>
            </w:r>
          </w:p>
        </w:tc>
        <w:tc>
          <w:tcPr>
            <w:tcW w:w="1928" w:type="dxa"/>
          </w:tcPr>
          <w:p w14:paraId="4A0EEB88" w14:textId="77777777" w:rsidR="009D7500" w:rsidRDefault="009D7500">
            <w:pPr>
              <w:pStyle w:val="ConsPlusNormal"/>
              <w:jc w:val="center"/>
            </w:pPr>
            <w:r>
              <w:t>0,080667</w:t>
            </w:r>
          </w:p>
        </w:tc>
        <w:tc>
          <w:tcPr>
            <w:tcW w:w="1928" w:type="dxa"/>
          </w:tcPr>
          <w:p w14:paraId="396E9C1F" w14:textId="77777777" w:rsidR="009D7500" w:rsidRDefault="009D7500">
            <w:pPr>
              <w:pStyle w:val="ConsPlusNormal"/>
              <w:jc w:val="center"/>
            </w:pPr>
            <w:r>
              <w:t>422,1</w:t>
            </w:r>
          </w:p>
        </w:tc>
        <w:tc>
          <w:tcPr>
            <w:tcW w:w="2041" w:type="dxa"/>
          </w:tcPr>
          <w:p w14:paraId="63681153" w14:textId="77777777" w:rsidR="009D7500" w:rsidRDefault="009D7500">
            <w:pPr>
              <w:pStyle w:val="ConsPlusNormal"/>
              <w:jc w:val="center"/>
            </w:pPr>
            <w:r>
              <w:t>34,0</w:t>
            </w:r>
          </w:p>
        </w:tc>
        <w:tc>
          <w:tcPr>
            <w:tcW w:w="1587" w:type="dxa"/>
          </w:tcPr>
          <w:p w14:paraId="2A6D829B" w14:textId="77777777" w:rsidR="009D7500" w:rsidRDefault="009D7500">
            <w:pPr>
              <w:pStyle w:val="ConsPlusNormal"/>
              <w:jc w:val="center"/>
            </w:pPr>
            <w:r>
              <w:t>146383,9</w:t>
            </w:r>
          </w:p>
        </w:tc>
      </w:tr>
      <w:tr w:rsidR="009D7500" w14:paraId="34357870" w14:textId="77777777">
        <w:tc>
          <w:tcPr>
            <w:tcW w:w="3118" w:type="dxa"/>
          </w:tcPr>
          <w:p w14:paraId="78C49D5A" w14:textId="77777777" w:rsidR="009D7500" w:rsidRDefault="009D7500">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14:paraId="29D58DFE" w14:textId="77777777" w:rsidR="009D7500" w:rsidRDefault="009D7500">
            <w:pPr>
              <w:pStyle w:val="ConsPlusNormal"/>
              <w:jc w:val="center"/>
            </w:pPr>
            <w:r>
              <w:t>14.6.2</w:t>
            </w:r>
          </w:p>
        </w:tc>
        <w:tc>
          <w:tcPr>
            <w:tcW w:w="1984" w:type="dxa"/>
          </w:tcPr>
          <w:p w14:paraId="00B50C57" w14:textId="77777777" w:rsidR="009D7500" w:rsidRDefault="009D7500">
            <w:pPr>
              <w:pStyle w:val="ConsPlusNormal"/>
              <w:jc w:val="center"/>
            </w:pPr>
            <w:r>
              <w:t>консультаций</w:t>
            </w:r>
          </w:p>
        </w:tc>
        <w:tc>
          <w:tcPr>
            <w:tcW w:w="1928" w:type="dxa"/>
          </w:tcPr>
          <w:p w14:paraId="3CA70886" w14:textId="77777777" w:rsidR="009D7500" w:rsidRDefault="009D7500">
            <w:pPr>
              <w:pStyle w:val="ConsPlusNormal"/>
              <w:jc w:val="center"/>
            </w:pPr>
            <w:r>
              <w:t>0,030555</w:t>
            </w:r>
          </w:p>
        </w:tc>
        <w:tc>
          <w:tcPr>
            <w:tcW w:w="1928" w:type="dxa"/>
          </w:tcPr>
          <w:p w14:paraId="6EFEC8E1" w14:textId="77777777" w:rsidR="009D7500" w:rsidRDefault="009D7500">
            <w:pPr>
              <w:pStyle w:val="ConsPlusNormal"/>
              <w:jc w:val="center"/>
            </w:pPr>
            <w:r>
              <w:t>373,6</w:t>
            </w:r>
          </w:p>
        </w:tc>
        <w:tc>
          <w:tcPr>
            <w:tcW w:w="2041" w:type="dxa"/>
          </w:tcPr>
          <w:p w14:paraId="3F6D60FD" w14:textId="77777777" w:rsidR="009D7500" w:rsidRDefault="009D7500">
            <w:pPr>
              <w:pStyle w:val="ConsPlusNormal"/>
              <w:jc w:val="center"/>
            </w:pPr>
            <w:r>
              <w:t>11,4</w:t>
            </w:r>
          </w:p>
        </w:tc>
        <w:tc>
          <w:tcPr>
            <w:tcW w:w="1587" w:type="dxa"/>
          </w:tcPr>
          <w:p w14:paraId="622EB07C" w14:textId="77777777" w:rsidR="009D7500" w:rsidRDefault="009D7500">
            <w:pPr>
              <w:pStyle w:val="ConsPlusNormal"/>
              <w:jc w:val="center"/>
            </w:pPr>
            <w:r>
              <w:t>49076,1</w:t>
            </w:r>
          </w:p>
        </w:tc>
      </w:tr>
      <w:tr w:rsidR="009D7500" w14:paraId="2C393867" w14:textId="77777777">
        <w:tc>
          <w:tcPr>
            <w:tcW w:w="3118" w:type="dxa"/>
          </w:tcPr>
          <w:p w14:paraId="025A300A" w14:textId="77777777" w:rsidR="009D7500" w:rsidRDefault="009D7500">
            <w:pPr>
              <w:pStyle w:val="ConsPlusNormal"/>
            </w:pPr>
            <w:r>
              <w:t>2.1.7. Проведение отдельных диагностических (лабораторных) исследований (медицинских услуг):</w:t>
            </w:r>
          </w:p>
        </w:tc>
        <w:tc>
          <w:tcPr>
            <w:tcW w:w="1020" w:type="dxa"/>
          </w:tcPr>
          <w:p w14:paraId="58F1B0D2" w14:textId="77777777" w:rsidR="009D7500" w:rsidRDefault="009D7500">
            <w:pPr>
              <w:pStyle w:val="ConsPlusNormal"/>
              <w:jc w:val="center"/>
            </w:pPr>
            <w:bookmarkStart w:id="93" w:name="P4681"/>
            <w:bookmarkEnd w:id="93"/>
            <w:r>
              <w:t>14.7</w:t>
            </w:r>
          </w:p>
        </w:tc>
        <w:tc>
          <w:tcPr>
            <w:tcW w:w="1984" w:type="dxa"/>
          </w:tcPr>
          <w:p w14:paraId="4B19432E" w14:textId="77777777" w:rsidR="009D7500" w:rsidRDefault="009D7500">
            <w:pPr>
              <w:pStyle w:val="ConsPlusNormal"/>
              <w:jc w:val="center"/>
            </w:pPr>
            <w:r>
              <w:t>исследований</w:t>
            </w:r>
          </w:p>
        </w:tc>
        <w:tc>
          <w:tcPr>
            <w:tcW w:w="1928" w:type="dxa"/>
          </w:tcPr>
          <w:p w14:paraId="233312DB" w14:textId="77777777" w:rsidR="009D7500" w:rsidRDefault="009D7500">
            <w:pPr>
              <w:pStyle w:val="ConsPlusNormal"/>
              <w:jc w:val="center"/>
            </w:pPr>
            <w:r>
              <w:t>0,304063</w:t>
            </w:r>
          </w:p>
        </w:tc>
        <w:tc>
          <w:tcPr>
            <w:tcW w:w="1928" w:type="dxa"/>
          </w:tcPr>
          <w:p w14:paraId="7967188C" w14:textId="77777777" w:rsidR="009D7500" w:rsidRDefault="009D7500">
            <w:pPr>
              <w:pStyle w:val="ConsPlusNormal"/>
              <w:jc w:val="center"/>
            </w:pPr>
            <w:r>
              <w:t>2773,6</w:t>
            </w:r>
          </w:p>
        </w:tc>
        <w:tc>
          <w:tcPr>
            <w:tcW w:w="2041" w:type="dxa"/>
          </w:tcPr>
          <w:p w14:paraId="0325AD85" w14:textId="77777777" w:rsidR="009D7500" w:rsidRDefault="009D7500">
            <w:pPr>
              <w:pStyle w:val="ConsPlusNormal"/>
              <w:jc w:val="center"/>
            </w:pPr>
            <w:r>
              <w:t>843,3</w:t>
            </w:r>
          </w:p>
        </w:tc>
        <w:tc>
          <w:tcPr>
            <w:tcW w:w="1587" w:type="dxa"/>
          </w:tcPr>
          <w:p w14:paraId="577E8821" w14:textId="77777777" w:rsidR="009D7500" w:rsidRDefault="009D7500">
            <w:pPr>
              <w:pStyle w:val="ConsPlusNormal"/>
              <w:jc w:val="center"/>
            </w:pPr>
            <w:r>
              <w:t>3625692,0</w:t>
            </w:r>
          </w:p>
        </w:tc>
      </w:tr>
      <w:tr w:rsidR="009D7500" w14:paraId="04625DD1" w14:textId="77777777">
        <w:tc>
          <w:tcPr>
            <w:tcW w:w="3118" w:type="dxa"/>
          </w:tcPr>
          <w:p w14:paraId="2A358CCE" w14:textId="77777777" w:rsidR="009D7500" w:rsidRDefault="009D7500">
            <w:pPr>
              <w:pStyle w:val="ConsPlusNormal"/>
            </w:pPr>
            <w:r>
              <w:t>2.1.7.1. Компьютерная томография</w:t>
            </w:r>
          </w:p>
        </w:tc>
        <w:tc>
          <w:tcPr>
            <w:tcW w:w="1020" w:type="dxa"/>
          </w:tcPr>
          <w:p w14:paraId="636775F4" w14:textId="77777777" w:rsidR="009D7500" w:rsidRDefault="009D7500">
            <w:pPr>
              <w:pStyle w:val="ConsPlusNormal"/>
              <w:jc w:val="center"/>
            </w:pPr>
            <w:bookmarkStart w:id="94" w:name="P4688"/>
            <w:bookmarkEnd w:id="94"/>
            <w:r>
              <w:t>14.7.1</w:t>
            </w:r>
          </w:p>
        </w:tc>
        <w:tc>
          <w:tcPr>
            <w:tcW w:w="1984" w:type="dxa"/>
          </w:tcPr>
          <w:p w14:paraId="1324F78C" w14:textId="77777777" w:rsidR="009D7500" w:rsidRDefault="009D7500">
            <w:pPr>
              <w:pStyle w:val="ConsPlusNormal"/>
              <w:jc w:val="center"/>
            </w:pPr>
            <w:r>
              <w:t>исследований</w:t>
            </w:r>
          </w:p>
        </w:tc>
        <w:tc>
          <w:tcPr>
            <w:tcW w:w="1928" w:type="dxa"/>
          </w:tcPr>
          <w:p w14:paraId="0C396A8A" w14:textId="77777777" w:rsidR="009D7500" w:rsidRDefault="009D7500">
            <w:pPr>
              <w:pStyle w:val="ConsPlusNormal"/>
              <w:jc w:val="center"/>
            </w:pPr>
            <w:r>
              <w:t>0,096473</w:t>
            </w:r>
          </w:p>
        </w:tc>
        <w:tc>
          <w:tcPr>
            <w:tcW w:w="1928" w:type="dxa"/>
          </w:tcPr>
          <w:p w14:paraId="11B8D7D9" w14:textId="77777777" w:rsidR="009D7500" w:rsidRDefault="009D7500">
            <w:pPr>
              <w:pStyle w:val="ConsPlusNormal"/>
              <w:jc w:val="center"/>
            </w:pPr>
            <w:r>
              <w:t>2900,0</w:t>
            </w:r>
          </w:p>
        </w:tc>
        <w:tc>
          <w:tcPr>
            <w:tcW w:w="2041" w:type="dxa"/>
          </w:tcPr>
          <w:p w14:paraId="7B3D5DA5" w14:textId="77777777" w:rsidR="009D7500" w:rsidRDefault="009D7500">
            <w:pPr>
              <w:pStyle w:val="ConsPlusNormal"/>
              <w:jc w:val="center"/>
            </w:pPr>
            <w:r>
              <w:t>279,8</w:t>
            </w:r>
          </w:p>
        </w:tc>
        <w:tc>
          <w:tcPr>
            <w:tcW w:w="1587" w:type="dxa"/>
          </w:tcPr>
          <w:p w14:paraId="7C3E7D85" w14:textId="77777777" w:rsidR="009D7500" w:rsidRDefault="009D7500">
            <w:pPr>
              <w:pStyle w:val="ConsPlusNormal"/>
              <w:jc w:val="center"/>
            </w:pPr>
            <w:r>
              <w:t>1202775,0</w:t>
            </w:r>
          </w:p>
        </w:tc>
      </w:tr>
      <w:tr w:rsidR="009D7500" w14:paraId="0224F262" w14:textId="77777777">
        <w:tc>
          <w:tcPr>
            <w:tcW w:w="3118" w:type="dxa"/>
          </w:tcPr>
          <w:p w14:paraId="4CB5D033" w14:textId="77777777" w:rsidR="009D7500" w:rsidRDefault="009D7500">
            <w:pPr>
              <w:pStyle w:val="ConsPlusNormal"/>
            </w:pPr>
            <w:r>
              <w:t>2.1.7.2. Магнитно-резонансная томография</w:t>
            </w:r>
          </w:p>
        </w:tc>
        <w:tc>
          <w:tcPr>
            <w:tcW w:w="1020" w:type="dxa"/>
          </w:tcPr>
          <w:p w14:paraId="760113FC" w14:textId="77777777" w:rsidR="009D7500" w:rsidRDefault="009D7500">
            <w:pPr>
              <w:pStyle w:val="ConsPlusNormal"/>
              <w:jc w:val="center"/>
            </w:pPr>
            <w:bookmarkStart w:id="95" w:name="P4695"/>
            <w:bookmarkEnd w:id="95"/>
            <w:r>
              <w:t>14.7.2</w:t>
            </w:r>
          </w:p>
        </w:tc>
        <w:tc>
          <w:tcPr>
            <w:tcW w:w="1984" w:type="dxa"/>
          </w:tcPr>
          <w:p w14:paraId="2268941F" w14:textId="77777777" w:rsidR="009D7500" w:rsidRDefault="009D7500">
            <w:pPr>
              <w:pStyle w:val="ConsPlusNormal"/>
              <w:jc w:val="center"/>
            </w:pPr>
            <w:r>
              <w:t>исследований</w:t>
            </w:r>
          </w:p>
        </w:tc>
        <w:tc>
          <w:tcPr>
            <w:tcW w:w="1928" w:type="dxa"/>
          </w:tcPr>
          <w:p w14:paraId="2107408E" w14:textId="77777777" w:rsidR="009D7500" w:rsidRDefault="009D7500">
            <w:pPr>
              <w:pStyle w:val="ConsPlusNormal"/>
              <w:jc w:val="center"/>
            </w:pPr>
            <w:r>
              <w:t>0,030285</w:t>
            </w:r>
          </w:p>
        </w:tc>
        <w:tc>
          <w:tcPr>
            <w:tcW w:w="1928" w:type="dxa"/>
          </w:tcPr>
          <w:p w14:paraId="2E445284" w14:textId="77777777" w:rsidR="009D7500" w:rsidRDefault="009D7500">
            <w:pPr>
              <w:pStyle w:val="ConsPlusNormal"/>
              <w:jc w:val="center"/>
            </w:pPr>
            <w:r>
              <w:t>2982,0</w:t>
            </w:r>
          </w:p>
        </w:tc>
        <w:tc>
          <w:tcPr>
            <w:tcW w:w="2041" w:type="dxa"/>
          </w:tcPr>
          <w:p w14:paraId="0E1E5E02" w14:textId="77777777" w:rsidR="009D7500" w:rsidRDefault="009D7500">
            <w:pPr>
              <w:pStyle w:val="ConsPlusNormal"/>
              <w:jc w:val="center"/>
            </w:pPr>
            <w:r>
              <w:t>90,3</w:t>
            </w:r>
          </w:p>
        </w:tc>
        <w:tc>
          <w:tcPr>
            <w:tcW w:w="1587" w:type="dxa"/>
          </w:tcPr>
          <w:p w14:paraId="3E093437" w14:textId="77777777" w:rsidR="009D7500" w:rsidRDefault="009D7500">
            <w:pPr>
              <w:pStyle w:val="ConsPlusNormal"/>
              <w:jc w:val="center"/>
            </w:pPr>
            <w:r>
              <w:t>388256,4</w:t>
            </w:r>
          </w:p>
        </w:tc>
      </w:tr>
      <w:tr w:rsidR="009D7500" w14:paraId="4AB17552" w14:textId="77777777">
        <w:tc>
          <w:tcPr>
            <w:tcW w:w="3118" w:type="dxa"/>
          </w:tcPr>
          <w:p w14:paraId="5E734941" w14:textId="77777777" w:rsidR="009D7500" w:rsidRDefault="009D7500">
            <w:pPr>
              <w:pStyle w:val="ConsPlusNormal"/>
            </w:pPr>
            <w:r>
              <w:t>2.1.7.3. Ультразвуковое исследование сердечно-</w:t>
            </w:r>
            <w:r>
              <w:lastRenderedPageBreak/>
              <w:t>сосудистой системы</w:t>
            </w:r>
          </w:p>
        </w:tc>
        <w:tc>
          <w:tcPr>
            <w:tcW w:w="1020" w:type="dxa"/>
          </w:tcPr>
          <w:p w14:paraId="07CE308A" w14:textId="77777777" w:rsidR="009D7500" w:rsidRDefault="009D7500">
            <w:pPr>
              <w:pStyle w:val="ConsPlusNormal"/>
              <w:jc w:val="center"/>
            </w:pPr>
            <w:bookmarkStart w:id="96" w:name="P4702"/>
            <w:bookmarkEnd w:id="96"/>
            <w:r>
              <w:lastRenderedPageBreak/>
              <w:t>14.7.3</w:t>
            </w:r>
          </w:p>
        </w:tc>
        <w:tc>
          <w:tcPr>
            <w:tcW w:w="1984" w:type="dxa"/>
          </w:tcPr>
          <w:p w14:paraId="0C28D429" w14:textId="77777777" w:rsidR="009D7500" w:rsidRDefault="009D7500">
            <w:pPr>
              <w:pStyle w:val="ConsPlusNormal"/>
              <w:jc w:val="center"/>
            </w:pPr>
            <w:r>
              <w:t>исследований</w:t>
            </w:r>
          </w:p>
        </w:tc>
        <w:tc>
          <w:tcPr>
            <w:tcW w:w="1928" w:type="dxa"/>
          </w:tcPr>
          <w:p w14:paraId="155FDAF3" w14:textId="77777777" w:rsidR="009D7500" w:rsidRDefault="009D7500">
            <w:pPr>
              <w:pStyle w:val="ConsPlusNormal"/>
              <w:jc w:val="center"/>
            </w:pPr>
            <w:r>
              <w:t>0,097694</w:t>
            </w:r>
          </w:p>
        </w:tc>
        <w:tc>
          <w:tcPr>
            <w:tcW w:w="1928" w:type="dxa"/>
          </w:tcPr>
          <w:p w14:paraId="195F5CA5" w14:textId="77777777" w:rsidR="009D7500" w:rsidRDefault="009D7500">
            <w:pPr>
              <w:pStyle w:val="ConsPlusNormal"/>
              <w:jc w:val="center"/>
            </w:pPr>
            <w:r>
              <w:t>1200,0</w:t>
            </w:r>
          </w:p>
        </w:tc>
        <w:tc>
          <w:tcPr>
            <w:tcW w:w="2041" w:type="dxa"/>
          </w:tcPr>
          <w:p w14:paraId="7A71DA8A" w14:textId="77777777" w:rsidR="009D7500" w:rsidRDefault="009D7500">
            <w:pPr>
              <w:pStyle w:val="ConsPlusNormal"/>
              <w:jc w:val="center"/>
            </w:pPr>
            <w:r>
              <w:t>117,2</w:t>
            </w:r>
          </w:p>
        </w:tc>
        <w:tc>
          <w:tcPr>
            <w:tcW w:w="1587" w:type="dxa"/>
          </w:tcPr>
          <w:p w14:paraId="7CD9CD9A" w14:textId="77777777" w:rsidR="009D7500" w:rsidRDefault="009D7500">
            <w:pPr>
              <w:pStyle w:val="ConsPlusNormal"/>
              <w:jc w:val="center"/>
            </w:pPr>
            <w:r>
              <w:t>504000,0</w:t>
            </w:r>
          </w:p>
        </w:tc>
      </w:tr>
      <w:tr w:rsidR="009D7500" w14:paraId="714572F0" w14:textId="77777777">
        <w:tc>
          <w:tcPr>
            <w:tcW w:w="3118" w:type="dxa"/>
          </w:tcPr>
          <w:p w14:paraId="14EEA5AE" w14:textId="77777777" w:rsidR="009D7500" w:rsidRDefault="009D7500">
            <w:pPr>
              <w:pStyle w:val="ConsPlusNormal"/>
            </w:pPr>
            <w:r>
              <w:t>2.1.7.4. Эндоскопическое диагностическое исследование</w:t>
            </w:r>
          </w:p>
        </w:tc>
        <w:tc>
          <w:tcPr>
            <w:tcW w:w="1020" w:type="dxa"/>
          </w:tcPr>
          <w:p w14:paraId="2256C45A" w14:textId="77777777" w:rsidR="009D7500" w:rsidRDefault="009D7500">
            <w:pPr>
              <w:pStyle w:val="ConsPlusNormal"/>
              <w:jc w:val="center"/>
            </w:pPr>
            <w:bookmarkStart w:id="97" w:name="P4709"/>
            <w:bookmarkEnd w:id="97"/>
            <w:r>
              <w:t>14.7.4</w:t>
            </w:r>
          </w:p>
        </w:tc>
        <w:tc>
          <w:tcPr>
            <w:tcW w:w="1984" w:type="dxa"/>
          </w:tcPr>
          <w:p w14:paraId="75B776C0" w14:textId="77777777" w:rsidR="009D7500" w:rsidRDefault="009D7500">
            <w:pPr>
              <w:pStyle w:val="ConsPlusNormal"/>
              <w:jc w:val="center"/>
            </w:pPr>
            <w:r>
              <w:t>исследований</w:t>
            </w:r>
          </w:p>
        </w:tc>
        <w:tc>
          <w:tcPr>
            <w:tcW w:w="1928" w:type="dxa"/>
          </w:tcPr>
          <w:p w14:paraId="1A539D96" w14:textId="77777777" w:rsidR="009D7500" w:rsidRDefault="009D7500">
            <w:pPr>
              <w:pStyle w:val="ConsPlusNormal"/>
              <w:jc w:val="center"/>
            </w:pPr>
            <w:r>
              <w:t>0,041869</w:t>
            </w:r>
          </w:p>
        </w:tc>
        <w:tc>
          <w:tcPr>
            <w:tcW w:w="1928" w:type="dxa"/>
          </w:tcPr>
          <w:p w14:paraId="14D14475" w14:textId="77777777" w:rsidR="009D7500" w:rsidRDefault="009D7500">
            <w:pPr>
              <w:pStyle w:val="ConsPlusNormal"/>
              <w:jc w:val="center"/>
            </w:pPr>
            <w:r>
              <w:t>3280,0</w:t>
            </w:r>
          </w:p>
        </w:tc>
        <w:tc>
          <w:tcPr>
            <w:tcW w:w="2041" w:type="dxa"/>
          </w:tcPr>
          <w:p w14:paraId="3B3C027D" w14:textId="77777777" w:rsidR="009D7500" w:rsidRDefault="009D7500">
            <w:pPr>
              <w:pStyle w:val="ConsPlusNormal"/>
              <w:jc w:val="center"/>
            </w:pPr>
            <w:r>
              <w:t>137,3</w:t>
            </w:r>
          </w:p>
        </w:tc>
        <w:tc>
          <w:tcPr>
            <w:tcW w:w="1587" w:type="dxa"/>
          </w:tcPr>
          <w:p w14:paraId="083841EA" w14:textId="77777777" w:rsidR="009D7500" w:rsidRDefault="009D7500">
            <w:pPr>
              <w:pStyle w:val="ConsPlusNormal"/>
              <w:jc w:val="center"/>
            </w:pPr>
            <w:r>
              <w:t>590400,0</w:t>
            </w:r>
          </w:p>
        </w:tc>
      </w:tr>
      <w:tr w:rsidR="009D7500" w14:paraId="44AB9A75" w14:textId="77777777">
        <w:tc>
          <w:tcPr>
            <w:tcW w:w="3118" w:type="dxa"/>
          </w:tcPr>
          <w:p w14:paraId="10576597" w14:textId="77777777" w:rsidR="009D7500" w:rsidRDefault="009D7500">
            <w:pPr>
              <w:pStyle w:val="ConsPlusNormal"/>
            </w:pPr>
            <w:r>
              <w:t>2.1.7.5. Молекулярно-генетическое исследование с целью диагностики онкологических заболеваний</w:t>
            </w:r>
          </w:p>
        </w:tc>
        <w:tc>
          <w:tcPr>
            <w:tcW w:w="1020" w:type="dxa"/>
          </w:tcPr>
          <w:p w14:paraId="03E103D6" w14:textId="77777777" w:rsidR="009D7500" w:rsidRDefault="009D7500">
            <w:pPr>
              <w:pStyle w:val="ConsPlusNormal"/>
              <w:jc w:val="center"/>
            </w:pPr>
            <w:bookmarkStart w:id="98" w:name="P4716"/>
            <w:bookmarkEnd w:id="98"/>
            <w:r>
              <w:t>14.7.5</w:t>
            </w:r>
          </w:p>
        </w:tc>
        <w:tc>
          <w:tcPr>
            <w:tcW w:w="1984" w:type="dxa"/>
          </w:tcPr>
          <w:p w14:paraId="6A5CE223" w14:textId="77777777" w:rsidR="009D7500" w:rsidRDefault="009D7500">
            <w:pPr>
              <w:pStyle w:val="ConsPlusNormal"/>
              <w:jc w:val="center"/>
            </w:pPr>
            <w:r>
              <w:t>исследований</w:t>
            </w:r>
          </w:p>
        </w:tc>
        <w:tc>
          <w:tcPr>
            <w:tcW w:w="1928" w:type="dxa"/>
          </w:tcPr>
          <w:p w14:paraId="085C37CD" w14:textId="77777777" w:rsidR="009D7500" w:rsidRDefault="009D7500">
            <w:pPr>
              <w:pStyle w:val="ConsPlusNormal"/>
              <w:jc w:val="center"/>
            </w:pPr>
            <w:r>
              <w:t>0,003722</w:t>
            </w:r>
          </w:p>
        </w:tc>
        <w:tc>
          <w:tcPr>
            <w:tcW w:w="1928" w:type="dxa"/>
          </w:tcPr>
          <w:p w14:paraId="54D57A34" w14:textId="77777777" w:rsidR="009D7500" w:rsidRDefault="009D7500">
            <w:pPr>
              <w:pStyle w:val="ConsPlusNormal"/>
              <w:jc w:val="center"/>
            </w:pPr>
            <w:r>
              <w:t>10416,0</w:t>
            </w:r>
          </w:p>
        </w:tc>
        <w:tc>
          <w:tcPr>
            <w:tcW w:w="2041" w:type="dxa"/>
          </w:tcPr>
          <w:p w14:paraId="1CBE08B7" w14:textId="77777777" w:rsidR="009D7500" w:rsidRDefault="009D7500">
            <w:pPr>
              <w:pStyle w:val="ConsPlusNormal"/>
              <w:jc w:val="center"/>
            </w:pPr>
            <w:r>
              <w:t>38,8</w:t>
            </w:r>
          </w:p>
        </w:tc>
        <w:tc>
          <w:tcPr>
            <w:tcW w:w="1587" w:type="dxa"/>
          </w:tcPr>
          <w:p w14:paraId="41611691" w14:textId="77777777" w:rsidR="009D7500" w:rsidRDefault="009D7500">
            <w:pPr>
              <w:pStyle w:val="ConsPlusNormal"/>
              <w:jc w:val="center"/>
            </w:pPr>
            <w:r>
              <w:t>166656,0</w:t>
            </w:r>
          </w:p>
        </w:tc>
      </w:tr>
      <w:tr w:rsidR="009D7500" w14:paraId="712E1EBF" w14:textId="77777777">
        <w:tc>
          <w:tcPr>
            <w:tcW w:w="3118" w:type="dxa"/>
          </w:tcPr>
          <w:p w14:paraId="065155EC" w14:textId="77777777" w:rsidR="009D7500" w:rsidRDefault="009D7500">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14:paraId="7959E2EC" w14:textId="77777777" w:rsidR="009D7500" w:rsidRDefault="009D7500">
            <w:pPr>
              <w:pStyle w:val="ConsPlusNormal"/>
              <w:jc w:val="center"/>
            </w:pPr>
            <w:bookmarkStart w:id="99" w:name="P4723"/>
            <w:bookmarkEnd w:id="99"/>
            <w:r>
              <w:t>14.7.6</w:t>
            </w:r>
          </w:p>
        </w:tc>
        <w:tc>
          <w:tcPr>
            <w:tcW w:w="1984" w:type="dxa"/>
          </w:tcPr>
          <w:p w14:paraId="08636DAD" w14:textId="77777777" w:rsidR="009D7500" w:rsidRDefault="009D7500">
            <w:pPr>
              <w:pStyle w:val="ConsPlusNormal"/>
              <w:jc w:val="center"/>
            </w:pPr>
            <w:r>
              <w:t>исследований</w:t>
            </w:r>
          </w:p>
        </w:tc>
        <w:tc>
          <w:tcPr>
            <w:tcW w:w="1928" w:type="dxa"/>
          </w:tcPr>
          <w:p w14:paraId="697335BA" w14:textId="77777777" w:rsidR="009D7500" w:rsidRDefault="009D7500">
            <w:pPr>
              <w:pStyle w:val="ConsPlusNormal"/>
              <w:jc w:val="center"/>
            </w:pPr>
            <w:r>
              <w:t>0,027103</w:t>
            </w:r>
          </w:p>
        </w:tc>
        <w:tc>
          <w:tcPr>
            <w:tcW w:w="1928" w:type="dxa"/>
          </w:tcPr>
          <w:p w14:paraId="03E0FD09" w14:textId="77777777" w:rsidR="009D7500" w:rsidRDefault="009D7500">
            <w:pPr>
              <w:pStyle w:val="ConsPlusNormal"/>
              <w:jc w:val="center"/>
            </w:pPr>
            <w:r>
              <w:t>2861,2</w:t>
            </w:r>
          </w:p>
        </w:tc>
        <w:tc>
          <w:tcPr>
            <w:tcW w:w="2041" w:type="dxa"/>
          </w:tcPr>
          <w:p w14:paraId="6957FB4A" w14:textId="77777777" w:rsidR="009D7500" w:rsidRDefault="009D7500">
            <w:pPr>
              <w:pStyle w:val="ConsPlusNormal"/>
              <w:jc w:val="center"/>
            </w:pPr>
            <w:r>
              <w:t>77,5</w:t>
            </w:r>
          </w:p>
        </w:tc>
        <w:tc>
          <w:tcPr>
            <w:tcW w:w="1587" w:type="dxa"/>
          </w:tcPr>
          <w:p w14:paraId="6F50287C" w14:textId="77777777" w:rsidR="009D7500" w:rsidRDefault="009D7500">
            <w:pPr>
              <w:pStyle w:val="ConsPlusNormal"/>
              <w:jc w:val="center"/>
            </w:pPr>
            <w:r>
              <w:t>333392,8</w:t>
            </w:r>
          </w:p>
        </w:tc>
      </w:tr>
      <w:tr w:rsidR="009D7500" w14:paraId="2AA13973" w14:textId="77777777">
        <w:tc>
          <w:tcPr>
            <w:tcW w:w="3118" w:type="dxa"/>
          </w:tcPr>
          <w:p w14:paraId="115E6F6A" w14:textId="77777777" w:rsidR="009D7500" w:rsidRDefault="009D7500">
            <w:pPr>
              <w:pStyle w:val="ConsPlusNormal"/>
            </w:pPr>
            <w:r>
              <w:t>2.1.7.7. ПЭТ-КТ</w:t>
            </w:r>
          </w:p>
        </w:tc>
        <w:tc>
          <w:tcPr>
            <w:tcW w:w="1020" w:type="dxa"/>
          </w:tcPr>
          <w:p w14:paraId="6EE4E9E1" w14:textId="77777777" w:rsidR="009D7500" w:rsidRDefault="009D7500">
            <w:pPr>
              <w:pStyle w:val="ConsPlusNormal"/>
              <w:jc w:val="center"/>
            </w:pPr>
            <w:bookmarkStart w:id="100" w:name="P4730"/>
            <w:bookmarkEnd w:id="100"/>
            <w:r>
              <w:t>14.7.7</w:t>
            </w:r>
          </w:p>
        </w:tc>
        <w:tc>
          <w:tcPr>
            <w:tcW w:w="1984" w:type="dxa"/>
          </w:tcPr>
          <w:p w14:paraId="5EED5BAA" w14:textId="77777777" w:rsidR="009D7500" w:rsidRDefault="009D7500">
            <w:pPr>
              <w:pStyle w:val="ConsPlusNormal"/>
              <w:jc w:val="center"/>
            </w:pPr>
            <w:r>
              <w:t>исследований</w:t>
            </w:r>
          </w:p>
        </w:tc>
        <w:tc>
          <w:tcPr>
            <w:tcW w:w="1928" w:type="dxa"/>
          </w:tcPr>
          <w:p w14:paraId="52E27D92" w14:textId="77777777" w:rsidR="009D7500" w:rsidRDefault="009D7500">
            <w:pPr>
              <w:pStyle w:val="ConsPlusNormal"/>
              <w:jc w:val="center"/>
            </w:pPr>
            <w:r>
              <w:t>0,002081</w:t>
            </w:r>
          </w:p>
        </w:tc>
        <w:tc>
          <w:tcPr>
            <w:tcW w:w="1928" w:type="dxa"/>
          </w:tcPr>
          <w:p w14:paraId="55F82AB2" w14:textId="77777777" w:rsidR="009D7500" w:rsidRDefault="009D7500">
            <w:pPr>
              <w:pStyle w:val="ConsPlusNormal"/>
              <w:jc w:val="center"/>
            </w:pPr>
            <w:r>
              <w:t>39345,4</w:t>
            </w:r>
          </w:p>
        </w:tc>
        <w:tc>
          <w:tcPr>
            <w:tcW w:w="2041" w:type="dxa"/>
          </w:tcPr>
          <w:p w14:paraId="2C8AD4A5" w14:textId="77777777" w:rsidR="009D7500" w:rsidRDefault="009D7500">
            <w:pPr>
              <w:pStyle w:val="ConsPlusNormal"/>
              <w:jc w:val="center"/>
            </w:pPr>
            <w:r>
              <w:t>81,9</w:t>
            </w:r>
          </w:p>
        </w:tc>
        <w:tc>
          <w:tcPr>
            <w:tcW w:w="1587" w:type="dxa"/>
          </w:tcPr>
          <w:p w14:paraId="650C7995" w14:textId="77777777" w:rsidR="009D7500" w:rsidRDefault="009D7500">
            <w:pPr>
              <w:pStyle w:val="ConsPlusNormal"/>
              <w:jc w:val="center"/>
            </w:pPr>
            <w:r>
              <w:t>352023,3</w:t>
            </w:r>
          </w:p>
        </w:tc>
      </w:tr>
      <w:tr w:rsidR="009D7500" w14:paraId="6FF84DBD" w14:textId="77777777">
        <w:tc>
          <w:tcPr>
            <w:tcW w:w="3118" w:type="dxa"/>
          </w:tcPr>
          <w:p w14:paraId="0625AEF9" w14:textId="77777777" w:rsidR="009D7500" w:rsidRDefault="009D7500">
            <w:pPr>
              <w:pStyle w:val="ConsPlusNormal"/>
            </w:pPr>
            <w:r>
              <w:t>2.1.7.8. ОФЭКТ/КТ/сцинтиграфия</w:t>
            </w:r>
          </w:p>
        </w:tc>
        <w:tc>
          <w:tcPr>
            <w:tcW w:w="1020" w:type="dxa"/>
          </w:tcPr>
          <w:p w14:paraId="6EB630CA" w14:textId="77777777" w:rsidR="009D7500" w:rsidRDefault="009D7500">
            <w:pPr>
              <w:pStyle w:val="ConsPlusNormal"/>
              <w:jc w:val="center"/>
            </w:pPr>
            <w:bookmarkStart w:id="101" w:name="P4737"/>
            <w:bookmarkEnd w:id="101"/>
            <w:r>
              <w:t>14.7.8</w:t>
            </w:r>
          </w:p>
        </w:tc>
        <w:tc>
          <w:tcPr>
            <w:tcW w:w="1984" w:type="dxa"/>
          </w:tcPr>
          <w:p w14:paraId="5E7AA746" w14:textId="77777777" w:rsidR="009D7500" w:rsidRDefault="009D7500">
            <w:pPr>
              <w:pStyle w:val="ConsPlusNormal"/>
              <w:jc w:val="center"/>
            </w:pPr>
            <w:r>
              <w:t>исследований</w:t>
            </w:r>
          </w:p>
        </w:tc>
        <w:tc>
          <w:tcPr>
            <w:tcW w:w="1928" w:type="dxa"/>
          </w:tcPr>
          <w:p w14:paraId="227005DE" w14:textId="77777777" w:rsidR="009D7500" w:rsidRDefault="009D7500">
            <w:pPr>
              <w:pStyle w:val="ConsPlusNormal"/>
              <w:jc w:val="center"/>
            </w:pPr>
            <w:r>
              <w:t>0,002326</w:t>
            </w:r>
          </w:p>
        </w:tc>
        <w:tc>
          <w:tcPr>
            <w:tcW w:w="1928" w:type="dxa"/>
          </w:tcPr>
          <w:p w14:paraId="3E9DDC88" w14:textId="77777777" w:rsidR="009D7500" w:rsidRDefault="009D7500">
            <w:pPr>
              <w:pStyle w:val="ConsPlusNormal"/>
              <w:jc w:val="center"/>
            </w:pPr>
            <w:r>
              <w:t>3100,0</w:t>
            </w:r>
          </w:p>
        </w:tc>
        <w:tc>
          <w:tcPr>
            <w:tcW w:w="2041" w:type="dxa"/>
          </w:tcPr>
          <w:p w14:paraId="492220CD" w14:textId="77777777" w:rsidR="009D7500" w:rsidRDefault="009D7500">
            <w:pPr>
              <w:pStyle w:val="ConsPlusNormal"/>
              <w:jc w:val="center"/>
            </w:pPr>
            <w:r>
              <w:t>7,2</w:t>
            </w:r>
          </w:p>
        </w:tc>
        <w:tc>
          <w:tcPr>
            <w:tcW w:w="1587" w:type="dxa"/>
          </w:tcPr>
          <w:p w14:paraId="3D5138AE" w14:textId="77777777" w:rsidR="009D7500" w:rsidRDefault="009D7500">
            <w:pPr>
              <w:pStyle w:val="ConsPlusNormal"/>
              <w:jc w:val="center"/>
            </w:pPr>
            <w:r>
              <w:t>31000,0</w:t>
            </w:r>
          </w:p>
        </w:tc>
      </w:tr>
      <w:tr w:rsidR="009D7500" w14:paraId="1D073578" w14:textId="77777777">
        <w:tc>
          <w:tcPr>
            <w:tcW w:w="3118" w:type="dxa"/>
          </w:tcPr>
          <w:p w14:paraId="23CB4665" w14:textId="77777777" w:rsidR="009D7500" w:rsidRDefault="009D7500">
            <w:pPr>
              <w:pStyle w:val="ConsPlusNormal"/>
            </w:pPr>
            <w:r>
              <w:t>2.1.7.9. Неинвазивное пренатальное тестирование (определение внеклеточной ДНК плода по крови матери)</w:t>
            </w:r>
          </w:p>
        </w:tc>
        <w:tc>
          <w:tcPr>
            <w:tcW w:w="1020" w:type="dxa"/>
          </w:tcPr>
          <w:p w14:paraId="4858588C" w14:textId="77777777" w:rsidR="009D7500" w:rsidRDefault="009D7500">
            <w:pPr>
              <w:pStyle w:val="ConsPlusNormal"/>
              <w:jc w:val="center"/>
            </w:pPr>
            <w:bookmarkStart w:id="102" w:name="P4744"/>
            <w:bookmarkEnd w:id="102"/>
            <w:r>
              <w:t>14.7.9</w:t>
            </w:r>
          </w:p>
        </w:tc>
        <w:tc>
          <w:tcPr>
            <w:tcW w:w="1984" w:type="dxa"/>
          </w:tcPr>
          <w:p w14:paraId="0049D41F" w14:textId="77777777" w:rsidR="009D7500" w:rsidRDefault="009D7500">
            <w:pPr>
              <w:pStyle w:val="ConsPlusNormal"/>
              <w:jc w:val="center"/>
            </w:pPr>
            <w:r>
              <w:t>исследований</w:t>
            </w:r>
          </w:p>
        </w:tc>
        <w:tc>
          <w:tcPr>
            <w:tcW w:w="1928" w:type="dxa"/>
          </w:tcPr>
          <w:p w14:paraId="2B5B53E6" w14:textId="77777777" w:rsidR="009D7500" w:rsidRDefault="009D7500">
            <w:pPr>
              <w:pStyle w:val="ConsPlusNormal"/>
              <w:jc w:val="center"/>
            </w:pPr>
            <w:r>
              <w:t>0,000647</w:t>
            </w:r>
          </w:p>
        </w:tc>
        <w:tc>
          <w:tcPr>
            <w:tcW w:w="1928" w:type="dxa"/>
          </w:tcPr>
          <w:p w14:paraId="69AE5F97" w14:textId="77777777" w:rsidR="009D7500" w:rsidRDefault="009D7500">
            <w:pPr>
              <w:pStyle w:val="ConsPlusNormal"/>
              <w:jc w:val="center"/>
            </w:pPr>
            <w:r>
              <w:t>16121,2</w:t>
            </w:r>
          </w:p>
        </w:tc>
        <w:tc>
          <w:tcPr>
            <w:tcW w:w="2041" w:type="dxa"/>
          </w:tcPr>
          <w:p w14:paraId="6196258E" w14:textId="77777777" w:rsidR="009D7500" w:rsidRDefault="009D7500">
            <w:pPr>
              <w:pStyle w:val="ConsPlusNormal"/>
              <w:jc w:val="center"/>
            </w:pPr>
            <w:r>
              <w:t>10,4</w:t>
            </w:r>
          </w:p>
        </w:tc>
        <w:tc>
          <w:tcPr>
            <w:tcW w:w="1587" w:type="dxa"/>
          </w:tcPr>
          <w:p w14:paraId="582BA289" w14:textId="77777777" w:rsidR="009D7500" w:rsidRDefault="009D7500">
            <w:pPr>
              <w:pStyle w:val="ConsPlusNormal"/>
              <w:jc w:val="center"/>
            </w:pPr>
            <w:r>
              <w:t>44849,2</w:t>
            </w:r>
          </w:p>
        </w:tc>
      </w:tr>
      <w:tr w:rsidR="009D7500" w14:paraId="0AF2E014" w14:textId="77777777">
        <w:tc>
          <w:tcPr>
            <w:tcW w:w="3118" w:type="dxa"/>
          </w:tcPr>
          <w:p w14:paraId="389AEBF3" w14:textId="77777777" w:rsidR="009D7500" w:rsidRDefault="009D7500">
            <w:pPr>
              <w:pStyle w:val="ConsPlusNormal"/>
            </w:pPr>
            <w:r>
              <w:t>2.1.7.10. Определение РНК ВГС в крови методом ПЦР</w:t>
            </w:r>
          </w:p>
        </w:tc>
        <w:tc>
          <w:tcPr>
            <w:tcW w:w="1020" w:type="dxa"/>
          </w:tcPr>
          <w:p w14:paraId="2A5A9B53" w14:textId="77777777" w:rsidR="009D7500" w:rsidRDefault="009D7500">
            <w:pPr>
              <w:pStyle w:val="ConsPlusNormal"/>
              <w:jc w:val="center"/>
            </w:pPr>
            <w:bookmarkStart w:id="103" w:name="P4751"/>
            <w:bookmarkEnd w:id="103"/>
            <w:r>
              <w:t>14.7.10</w:t>
            </w:r>
          </w:p>
        </w:tc>
        <w:tc>
          <w:tcPr>
            <w:tcW w:w="1984" w:type="dxa"/>
          </w:tcPr>
          <w:p w14:paraId="71059504" w14:textId="77777777" w:rsidR="009D7500" w:rsidRDefault="009D7500">
            <w:pPr>
              <w:pStyle w:val="ConsPlusNormal"/>
              <w:jc w:val="center"/>
            </w:pPr>
            <w:r>
              <w:t>исследований</w:t>
            </w:r>
          </w:p>
        </w:tc>
        <w:tc>
          <w:tcPr>
            <w:tcW w:w="1928" w:type="dxa"/>
          </w:tcPr>
          <w:p w14:paraId="7E32C0CC" w14:textId="77777777" w:rsidR="009D7500" w:rsidRDefault="009D7500">
            <w:pPr>
              <w:pStyle w:val="ConsPlusNormal"/>
              <w:jc w:val="center"/>
            </w:pPr>
            <w:r>
              <w:t>0,001241</w:t>
            </w:r>
          </w:p>
        </w:tc>
        <w:tc>
          <w:tcPr>
            <w:tcW w:w="1928" w:type="dxa"/>
          </w:tcPr>
          <w:p w14:paraId="7C1B462C" w14:textId="77777777" w:rsidR="009D7500" w:rsidRDefault="009D7500">
            <w:pPr>
              <w:pStyle w:val="ConsPlusNormal"/>
              <w:jc w:val="center"/>
            </w:pPr>
            <w:r>
              <w:t>1224,7</w:t>
            </w:r>
          </w:p>
        </w:tc>
        <w:tc>
          <w:tcPr>
            <w:tcW w:w="2041" w:type="dxa"/>
          </w:tcPr>
          <w:p w14:paraId="3D5FEDC3" w14:textId="77777777" w:rsidR="009D7500" w:rsidRDefault="009D7500">
            <w:pPr>
              <w:pStyle w:val="ConsPlusNormal"/>
              <w:jc w:val="center"/>
            </w:pPr>
            <w:r>
              <w:t>1,5</w:t>
            </w:r>
          </w:p>
        </w:tc>
        <w:tc>
          <w:tcPr>
            <w:tcW w:w="1587" w:type="dxa"/>
          </w:tcPr>
          <w:p w14:paraId="24311B59" w14:textId="77777777" w:rsidR="009D7500" w:rsidRDefault="009D7500">
            <w:pPr>
              <w:pStyle w:val="ConsPlusNormal"/>
              <w:jc w:val="center"/>
            </w:pPr>
            <w:r>
              <w:t>6533,8</w:t>
            </w:r>
          </w:p>
        </w:tc>
      </w:tr>
      <w:tr w:rsidR="009D7500" w14:paraId="63DDD8FF" w14:textId="77777777">
        <w:tc>
          <w:tcPr>
            <w:tcW w:w="3118" w:type="dxa"/>
          </w:tcPr>
          <w:p w14:paraId="228B2254" w14:textId="77777777" w:rsidR="009D7500" w:rsidRDefault="009D7500">
            <w:pPr>
              <w:pStyle w:val="ConsPlusNormal"/>
            </w:pPr>
            <w:r>
              <w:t xml:space="preserve">2.1.7.11. Лабораторная диагностика для пациентов с хроническим вирусным </w:t>
            </w:r>
            <w:r>
              <w:lastRenderedPageBreak/>
              <w:t>гепатитом C (оценка стадии фиброза, определение генотипа ВГС)</w:t>
            </w:r>
          </w:p>
        </w:tc>
        <w:tc>
          <w:tcPr>
            <w:tcW w:w="1020" w:type="dxa"/>
          </w:tcPr>
          <w:p w14:paraId="4EB0B9CC" w14:textId="77777777" w:rsidR="009D7500" w:rsidRDefault="009D7500">
            <w:pPr>
              <w:pStyle w:val="ConsPlusNormal"/>
              <w:jc w:val="center"/>
            </w:pPr>
            <w:bookmarkStart w:id="104" w:name="P4758"/>
            <w:bookmarkEnd w:id="104"/>
            <w:r>
              <w:lastRenderedPageBreak/>
              <w:t>14.7.11</w:t>
            </w:r>
          </w:p>
        </w:tc>
        <w:tc>
          <w:tcPr>
            <w:tcW w:w="1984" w:type="dxa"/>
          </w:tcPr>
          <w:p w14:paraId="6CD4934F" w14:textId="77777777" w:rsidR="009D7500" w:rsidRDefault="009D7500">
            <w:pPr>
              <w:pStyle w:val="ConsPlusNormal"/>
              <w:jc w:val="center"/>
            </w:pPr>
            <w:r>
              <w:t>исследований</w:t>
            </w:r>
          </w:p>
        </w:tc>
        <w:tc>
          <w:tcPr>
            <w:tcW w:w="1928" w:type="dxa"/>
          </w:tcPr>
          <w:p w14:paraId="3224337D" w14:textId="77777777" w:rsidR="009D7500" w:rsidRDefault="009D7500">
            <w:pPr>
              <w:pStyle w:val="ConsPlusNormal"/>
              <w:jc w:val="center"/>
            </w:pPr>
            <w:r>
              <w:t>0,000622</w:t>
            </w:r>
          </w:p>
        </w:tc>
        <w:tc>
          <w:tcPr>
            <w:tcW w:w="1928" w:type="dxa"/>
          </w:tcPr>
          <w:p w14:paraId="31D80A91" w14:textId="77777777" w:rsidR="009D7500" w:rsidRDefault="009D7500">
            <w:pPr>
              <w:pStyle w:val="ConsPlusNormal"/>
              <w:jc w:val="center"/>
            </w:pPr>
            <w:r>
              <w:t>2171,1</w:t>
            </w:r>
          </w:p>
        </w:tc>
        <w:tc>
          <w:tcPr>
            <w:tcW w:w="2041" w:type="dxa"/>
          </w:tcPr>
          <w:p w14:paraId="481A3371" w14:textId="77777777" w:rsidR="009D7500" w:rsidRDefault="009D7500">
            <w:pPr>
              <w:pStyle w:val="ConsPlusNormal"/>
              <w:jc w:val="center"/>
            </w:pPr>
            <w:r>
              <w:t>1,4</w:t>
            </w:r>
          </w:p>
        </w:tc>
        <w:tc>
          <w:tcPr>
            <w:tcW w:w="1587" w:type="dxa"/>
          </w:tcPr>
          <w:p w14:paraId="30345CEE" w14:textId="77777777" w:rsidR="009D7500" w:rsidRDefault="009D7500">
            <w:pPr>
              <w:pStyle w:val="ConsPlusNormal"/>
              <w:jc w:val="center"/>
            </w:pPr>
            <w:r>
              <w:t>5805,5</w:t>
            </w:r>
          </w:p>
        </w:tc>
      </w:tr>
      <w:tr w:rsidR="009D7500" w14:paraId="229A3D54" w14:textId="77777777">
        <w:tc>
          <w:tcPr>
            <w:tcW w:w="3118" w:type="dxa"/>
          </w:tcPr>
          <w:p w14:paraId="50DA93DD" w14:textId="77777777" w:rsidR="009D7500" w:rsidRDefault="009D7500">
            <w:pPr>
              <w:pStyle w:val="ConsPlusNormal"/>
            </w:pPr>
            <w:r>
              <w:t>2.1.8. Школа для больных с хроническими заболеваниями, школы для беременных и по вопросам грудного вскармливания</w:t>
            </w:r>
          </w:p>
          <w:p w14:paraId="6C676E55" w14:textId="77777777" w:rsidR="009D7500" w:rsidRDefault="009D7500">
            <w:pPr>
              <w:pStyle w:val="ConsPlusNormal"/>
            </w:pPr>
            <w:r>
              <w:t>в том числе</w:t>
            </w:r>
          </w:p>
        </w:tc>
        <w:tc>
          <w:tcPr>
            <w:tcW w:w="1020" w:type="dxa"/>
          </w:tcPr>
          <w:p w14:paraId="5700A60B" w14:textId="77777777" w:rsidR="009D7500" w:rsidRDefault="009D7500">
            <w:pPr>
              <w:pStyle w:val="ConsPlusNormal"/>
              <w:jc w:val="center"/>
            </w:pPr>
            <w:bookmarkStart w:id="105" w:name="P4766"/>
            <w:bookmarkEnd w:id="105"/>
            <w:r>
              <w:t>14.8</w:t>
            </w:r>
          </w:p>
        </w:tc>
        <w:tc>
          <w:tcPr>
            <w:tcW w:w="1984" w:type="dxa"/>
          </w:tcPr>
          <w:p w14:paraId="4EEED4E1" w14:textId="77777777" w:rsidR="009D7500" w:rsidRDefault="009D7500">
            <w:pPr>
              <w:pStyle w:val="ConsPlusNormal"/>
              <w:jc w:val="center"/>
            </w:pPr>
            <w:r>
              <w:t>комплексных посещений</w:t>
            </w:r>
          </w:p>
        </w:tc>
        <w:tc>
          <w:tcPr>
            <w:tcW w:w="1928" w:type="dxa"/>
          </w:tcPr>
          <w:p w14:paraId="3B699042" w14:textId="77777777" w:rsidR="009D7500" w:rsidRDefault="009D7500">
            <w:pPr>
              <w:pStyle w:val="ConsPlusNormal"/>
              <w:jc w:val="center"/>
            </w:pPr>
            <w:r>
              <w:t>0,210277</w:t>
            </w:r>
          </w:p>
        </w:tc>
        <w:tc>
          <w:tcPr>
            <w:tcW w:w="1928" w:type="dxa"/>
          </w:tcPr>
          <w:p w14:paraId="5BD0099E" w14:textId="77777777" w:rsidR="009D7500" w:rsidRDefault="009D7500">
            <w:pPr>
              <w:pStyle w:val="ConsPlusNormal"/>
              <w:jc w:val="center"/>
            </w:pPr>
            <w:r>
              <w:t>1067,4</w:t>
            </w:r>
          </w:p>
        </w:tc>
        <w:tc>
          <w:tcPr>
            <w:tcW w:w="2041" w:type="dxa"/>
          </w:tcPr>
          <w:p w14:paraId="570DE3D7" w14:textId="77777777" w:rsidR="009D7500" w:rsidRDefault="009D7500">
            <w:pPr>
              <w:pStyle w:val="ConsPlusNormal"/>
              <w:jc w:val="center"/>
            </w:pPr>
            <w:r>
              <w:t>224,4</w:t>
            </w:r>
          </w:p>
        </w:tc>
        <w:tc>
          <w:tcPr>
            <w:tcW w:w="1587" w:type="dxa"/>
          </w:tcPr>
          <w:p w14:paraId="4AEA8918" w14:textId="77777777" w:rsidR="009D7500" w:rsidRDefault="009D7500">
            <w:pPr>
              <w:pStyle w:val="ConsPlusNormal"/>
              <w:jc w:val="center"/>
            </w:pPr>
            <w:r>
              <w:t>964942,4</w:t>
            </w:r>
          </w:p>
        </w:tc>
      </w:tr>
      <w:tr w:rsidR="009D7500" w14:paraId="45963B88" w14:textId="77777777">
        <w:tc>
          <w:tcPr>
            <w:tcW w:w="3118" w:type="dxa"/>
          </w:tcPr>
          <w:p w14:paraId="122F90AB" w14:textId="77777777" w:rsidR="009D7500" w:rsidRDefault="009D7500">
            <w:pPr>
              <w:pStyle w:val="ConsPlusNormal"/>
            </w:pPr>
            <w:r>
              <w:t>школа сахарного диабета</w:t>
            </w:r>
          </w:p>
        </w:tc>
        <w:tc>
          <w:tcPr>
            <w:tcW w:w="1020" w:type="dxa"/>
          </w:tcPr>
          <w:p w14:paraId="45CD98BB" w14:textId="77777777" w:rsidR="009D7500" w:rsidRDefault="009D7500">
            <w:pPr>
              <w:pStyle w:val="ConsPlusNormal"/>
              <w:jc w:val="center"/>
            </w:pPr>
            <w:bookmarkStart w:id="106" w:name="P4773"/>
            <w:bookmarkEnd w:id="106"/>
            <w:r>
              <w:t>14.8.1</w:t>
            </w:r>
          </w:p>
        </w:tc>
        <w:tc>
          <w:tcPr>
            <w:tcW w:w="1984" w:type="dxa"/>
          </w:tcPr>
          <w:p w14:paraId="7B692901" w14:textId="77777777" w:rsidR="009D7500" w:rsidRDefault="009D7500">
            <w:pPr>
              <w:pStyle w:val="ConsPlusNormal"/>
              <w:jc w:val="center"/>
            </w:pPr>
            <w:r>
              <w:t>комплексных посещений</w:t>
            </w:r>
          </w:p>
        </w:tc>
        <w:tc>
          <w:tcPr>
            <w:tcW w:w="1928" w:type="dxa"/>
          </w:tcPr>
          <w:p w14:paraId="0C56FADC" w14:textId="77777777" w:rsidR="009D7500" w:rsidRDefault="009D7500">
            <w:pPr>
              <w:pStyle w:val="ConsPlusNormal"/>
              <w:jc w:val="center"/>
            </w:pPr>
            <w:r>
              <w:t>0,005620</w:t>
            </w:r>
          </w:p>
        </w:tc>
        <w:tc>
          <w:tcPr>
            <w:tcW w:w="1928" w:type="dxa"/>
          </w:tcPr>
          <w:p w14:paraId="7FE2882F" w14:textId="77777777" w:rsidR="009D7500" w:rsidRDefault="009D7500">
            <w:pPr>
              <w:pStyle w:val="ConsPlusNormal"/>
              <w:jc w:val="center"/>
            </w:pPr>
            <w:r>
              <w:t>1571,8</w:t>
            </w:r>
          </w:p>
        </w:tc>
        <w:tc>
          <w:tcPr>
            <w:tcW w:w="2041" w:type="dxa"/>
          </w:tcPr>
          <w:p w14:paraId="308F711B" w14:textId="77777777" w:rsidR="009D7500" w:rsidRDefault="009D7500">
            <w:pPr>
              <w:pStyle w:val="ConsPlusNormal"/>
              <w:jc w:val="center"/>
            </w:pPr>
            <w:r>
              <w:t>8,8</w:t>
            </w:r>
          </w:p>
        </w:tc>
        <w:tc>
          <w:tcPr>
            <w:tcW w:w="1587" w:type="dxa"/>
          </w:tcPr>
          <w:p w14:paraId="09F2E05E" w14:textId="77777777" w:rsidR="009D7500" w:rsidRDefault="009D7500">
            <w:pPr>
              <w:pStyle w:val="ConsPlusNormal"/>
              <w:jc w:val="center"/>
            </w:pPr>
            <w:r>
              <w:t>37976,3</w:t>
            </w:r>
          </w:p>
        </w:tc>
      </w:tr>
      <w:tr w:rsidR="009D7500" w14:paraId="35A1D068" w14:textId="77777777">
        <w:tc>
          <w:tcPr>
            <w:tcW w:w="3118" w:type="dxa"/>
          </w:tcPr>
          <w:p w14:paraId="2F76B1E4" w14:textId="77777777" w:rsidR="009D7500" w:rsidRDefault="009D7500">
            <w:pPr>
              <w:pStyle w:val="ConsPlusNormal"/>
            </w:pPr>
            <w:r>
              <w:t>2.1.9. Диспансерное наблюдение</w:t>
            </w:r>
          </w:p>
          <w:p w14:paraId="7793375D" w14:textId="77777777" w:rsidR="009D7500" w:rsidRDefault="009D7500">
            <w:pPr>
              <w:pStyle w:val="ConsPlusNormal"/>
            </w:pPr>
            <w:r>
              <w:t>в том числе по поводу:</w:t>
            </w:r>
          </w:p>
        </w:tc>
        <w:tc>
          <w:tcPr>
            <w:tcW w:w="1020" w:type="dxa"/>
          </w:tcPr>
          <w:p w14:paraId="65BFEC2F" w14:textId="77777777" w:rsidR="009D7500" w:rsidRDefault="009D7500">
            <w:pPr>
              <w:pStyle w:val="ConsPlusNormal"/>
              <w:jc w:val="center"/>
            </w:pPr>
            <w:bookmarkStart w:id="107" w:name="P4781"/>
            <w:bookmarkEnd w:id="107"/>
            <w:r>
              <w:t>14.9</w:t>
            </w:r>
          </w:p>
        </w:tc>
        <w:tc>
          <w:tcPr>
            <w:tcW w:w="1984" w:type="dxa"/>
          </w:tcPr>
          <w:p w14:paraId="0ED4BB97" w14:textId="77777777" w:rsidR="009D7500" w:rsidRDefault="009D7500">
            <w:pPr>
              <w:pStyle w:val="ConsPlusNormal"/>
              <w:jc w:val="center"/>
            </w:pPr>
            <w:r>
              <w:t>комплексных посещений</w:t>
            </w:r>
          </w:p>
        </w:tc>
        <w:tc>
          <w:tcPr>
            <w:tcW w:w="1928" w:type="dxa"/>
          </w:tcPr>
          <w:p w14:paraId="122D54A5" w14:textId="77777777" w:rsidR="009D7500" w:rsidRDefault="009D7500">
            <w:pPr>
              <w:pStyle w:val="ConsPlusNormal"/>
              <w:jc w:val="center"/>
            </w:pPr>
            <w:r>
              <w:t>0,240440</w:t>
            </w:r>
          </w:p>
        </w:tc>
        <w:tc>
          <w:tcPr>
            <w:tcW w:w="1928" w:type="dxa"/>
          </w:tcPr>
          <w:p w14:paraId="7014E7AD" w14:textId="77777777" w:rsidR="009D7500" w:rsidRDefault="009D7500">
            <w:pPr>
              <w:pStyle w:val="ConsPlusNormal"/>
              <w:jc w:val="center"/>
            </w:pPr>
            <w:r>
              <w:t>2886,6</w:t>
            </w:r>
          </w:p>
        </w:tc>
        <w:tc>
          <w:tcPr>
            <w:tcW w:w="2041" w:type="dxa"/>
          </w:tcPr>
          <w:p w14:paraId="6D08B85A" w14:textId="77777777" w:rsidR="009D7500" w:rsidRDefault="009D7500">
            <w:pPr>
              <w:pStyle w:val="ConsPlusNormal"/>
              <w:jc w:val="center"/>
            </w:pPr>
            <w:r>
              <w:t>694,1</w:t>
            </w:r>
          </w:p>
        </w:tc>
        <w:tc>
          <w:tcPr>
            <w:tcW w:w="1587" w:type="dxa"/>
          </w:tcPr>
          <w:p w14:paraId="0295531A" w14:textId="77777777" w:rsidR="009D7500" w:rsidRDefault="009D7500">
            <w:pPr>
              <w:pStyle w:val="ConsPlusNormal"/>
              <w:jc w:val="center"/>
            </w:pPr>
            <w:r>
              <w:t>2983828,8</w:t>
            </w:r>
          </w:p>
        </w:tc>
      </w:tr>
      <w:tr w:rsidR="009D7500" w14:paraId="038AD275" w14:textId="77777777">
        <w:tc>
          <w:tcPr>
            <w:tcW w:w="3118" w:type="dxa"/>
          </w:tcPr>
          <w:p w14:paraId="1BC4F5F6" w14:textId="77777777" w:rsidR="009D7500" w:rsidRDefault="009D7500">
            <w:pPr>
              <w:pStyle w:val="ConsPlusNormal"/>
            </w:pPr>
            <w:r>
              <w:t>онкологических заболеваний</w:t>
            </w:r>
          </w:p>
        </w:tc>
        <w:tc>
          <w:tcPr>
            <w:tcW w:w="1020" w:type="dxa"/>
          </w:tcPr>
          <w:p w14:paraId="6E1C901E" w14:textId="77777777" w:rsidR="009D7500" w:rsidRDefault="009D7500">
            <w:pPr>
              <w:pStyle w:val="ConsPlusNormal"/>
              <w:jc w:val="center"/>
            </w:pPr>
            <w:bookmarkStart w:id="108" w:name="P4788"/>
            <w:bookmarkEnd w:id="108"/>
            <w:r>
              <w:t>14.9.1</w:t>
            </w:r>
          </w:p>
        </w:tc>
        <w:tc>
          <w:tcPr>
            <w:tcW w:w="1984" w:type="dxa"/>
          </w:tcPr>
          <w:p w14:paraId="58D1C01D" w14:textId="77777777" w:rsidR="009D7500" w:rsidRDefault="009D7500">
            <w:pPr>
              <w:pStyle w:val="ConsPlusNormal"/>
              <w:jc w:val="center"/>
            </w:pPr>
            <w:r>
              <w:t>комплексных посещений</w:t>
            </w:r>
          </w:p>
        </w:tc>
        <w:tc>
          <w:tcPr>
            <w:tcW w:w="1928" w:type="dxa"/>
          </w:tcPr>
          <w:p w14:paraId="01C40410" w14:textId="77777777" w:rsidR="009D7500" w:rsidRDefault="009D7500">
            <w:pPr>
              <w:pStyle w:val="ConsPlusNormal"/>
              <w:jc w:val="center"/>
            </w:pPr>
            <w:r>
              <w:t>0,023092</w:t>
            </w:r>
          </w:p>
        </w:tc>
        <w:tc>
          <w:tcPr>
            <w:tcW w:w="1928" w:type="dxa"/>
          </w:tcPr>
          <w:p w14:paraId="57DC8006" w14:textId="77777777" w:rsidR="009D7500" w:rsidRDefault="009D7500">
            <w:pPr>
              <w:pStyle w:val="ConsPlusNormal"/>
              <w:jc w:val="center"/>
            </w:pPr>
            <w:r>
              <w:t>4009,1</w:t>
            </w:r>
          </w:p>
        </w:tc>
        <w:tc>
          <w:tcPr>
            <w:tcW w:w="2041" w:type="dxa"/>
          </w:tcPr>
          <w:p w14:paraId="41285873" w14:textId="77777777" w:rsidR="009D7500" w:rsidRDefault="009D7500">
            <w:pPr>
              <w:pStyle w:val="ConsPlusNormal"/>
              <w:jc w:val="center"/>
            </w:pPr>
            <w:r>
              <w:t>92,6</w:t>
            </w:r>
          </w:p>
        </w:tc>
        <w:tc>
          <w:tcPr>
            <w:tcW w:w="1587" w:type="dxa"/>
          </w:tcPr>
          <w:p w14:paraId="43D5FE55" w14:textId="77777777" w:rsidR="009D7500" w:rsidRDefault="009D7500">
            <w:pPr>
              <w:pStyle w:val="ConsPlusNormal"/>
              <w:jc w:val="center"/>
            </w:pPr>
            <w:r>
              <w:t>398000,0</w:t>
            </w:r>
          </w:p>
        </w:tc>
      </w:tr>
      <w:tr w:rsidR="009D7500" w14:paraId="4CDBD9D7" w14:textId="77777777">
        <w:tc>
          <w:tcPr>
            <w:tcW w:w="3118" w:type="dxa"/>
          </w:tcPr>
          <w:p w14:paraId="7FB8823B" w14:textId="77777777" w:rsidR="009D7500" w:rsidRDefault="009D7500">
            <w:pPr>
              <w:pStyle w:val="ConsPlusNormal"/>
            </w:pPr>
            <w:r>
              <w:t>сахарного диабета</w:t>
            </w:r>
          </w:p>
        </w:tc>
        <w:tc>
          <w:tcPr>
            <w:tcW w:w="1020" w:type="dxa"/>
          </w:tcPr>
          <w:p w14:paraId="64690652" w14:textId="77777777" w:rsidR="009D7500" w:rsidRDefault="009D7500">
            <w:pPr>
              <w:pStyle w:val="ConsPlusNormal"/>
              <w:jc w:val="center"/>
            </w:pPr>
            <w:bookmarkStart w:id="109" w:name="P4795"/>
            <w:bookmarkEnd w:id="109"/>
            <w:r>
              <w:t>14.9.2</w:t>
            </w:r>
          </w:p>
        </w:tc>
        <w:tc>
          <w:tcPr>
            <w:tcW w:w="1984" w:type="dxa"/>
          </w:tcPr>
          <w:p w14:paraId="2C245F6B" w14:textId="77777777" w:rsidR="009D7500" w:rsidRDefault="009D7500">
            <w:pPr>
              <w:pStyle w:val="ConsPlusNormal"/>
              <w:jc w:val="center"/>
            </w:pPr>
            <w:r>
              <w:t>комплексных посещений</w:t>
            </w:r>
          </w:p>
        </w:tc>
        <w:tc>
          <w:tcPr>
            <w:tcW w:w="1928" w:type="dxa"/>
          </w:tcPr>
          <w:p w14:paraId="0A6D475E" w14:textId="77777777" w:rsidR="009D7500" w:rsidRDefault="009D7500">
            <w:pPr>
              <w:pStyle w:val="ConsPlusNormal"/>
              <w:jc w:val="center"/>
            </w:pPr>
            <w:r>
              <w:t>0,045426</w:t>
            </w:r>
          </w:p>
        </w:tc>
        <w:tc>
          <w:tcPr>
            <w:tcW w:w="1928" w:type="dxa"/>
          </w:tcPr>
          <w:p w14:paraId="1D579D2B" w14:textId="77777777" w:rsidR="009D7500" w:rsidRDefault="009D7500">
            <w:pPr>
              <w:pStyle w:val="ConsPlusNormal"/>
              <w:jc w:val="center"/>
            </w:pPr>
            <w:r>
              <w:t>2058,5</w:t>
            </w:r>
          </w:p>
        </w:tc>
        <w:tc>
          <w:tcPr>
            <w:tcW w:w="2041" w:type="dxa"/>
          </w:tcPr>
          <w:p w14:paraId="4535410E" w14:textId="77777777" w:rsidR="009D7500" w:rsidRDefault="009D7500">
            <w:pPr>
              <w:pStyle w:val="ConsPlusNormal"/>
              <w:jc w:val="center"/>
            </w:pPr>
            <w:r>
              <w:t>93,5</w:t>
            </w:r>
          </w:p>
        </w:tc>
        <w:tc>
          <w:tcPr>
            <w:tcW w:w="1587" w:type="dxa"/>
          </w:tcPr>
          <w:p w14:paraId="270D8609" w14:textId="77777777" w:rsidR="009D7500" w:rsidRDefault="009D7500">
            <w:pPr>
              <w:pStyle w:val="ConsPlusNormal"/>
              <w:jc w:val="center"/>
            </w:pPr>
            <w:r>
              <w:t>402000,0</w:t>
            </w:r>
          </w:p>
        </w:tc>
      </w:tr>
      <w:tr w:rsidR="009D7500" w14:paraId="35CBE4B8" w14:textId="77777777">
        <w:tc>
          <w:tcPr>
            <w:tcW w:w="3118" w:type="dxa"/>
          </w:tcPr>
          <w:p w14:paraId="2940ED64" w14:textId="77777777" w:rsidR="009D7500" w:rsidRDefault="009D7500">
            <w:pPr>
              <w:pStyle w:val="ConsPlusNormal"/>
            </w:pPr>
            <w:r>
              <w:t>болезней системы кровообращения</w:t>
            </w:r>
          </w:p>
        </w:tc>
        <w:tc>
          <w:tcPr>
            <w:tcW w:w="1020" w:type="dxa"/>
          </w:tcPr>
          <w:p w14:paraId="3ADFD877" w14:textId="77777777" w:rsidR="009D7500" w:rsidRDefault="009D7500">
            <w:pPr>
              <w:pStyle w:val="ConsPlusNormal"/>
              <w:jc w:val="center"/>
            </w:pPr>
            <w:bookmarkStart w:id="110" w:name="P4802"/>
            <w:bookmarkEnd w:id="110"/>
            <w:r>
              <w:t>14.9.3</w:t>
            </w:r>
          </w:p>
        </w:tc>
        <w:tc>
          <w:tcPr>
            <w:tcW w:w="1984" w:type="dxa"/>
          </w:tcPr>
          <w:p w14:paraId="38801D7B" w14:textId="77777777" w:rsidR="009D7500" w:rsidRDefault="009D7500">
            <w:pPr>
              <w:pStyle w:val="ConsPlusNormal"/>
              <w:jc w:val="center"/>
            </w:pPr>
            <w:r>
              <w:t>комплексных посещений</w:t>
            </w:r>
          </w:p>
        </w:tc>
        <w:tc>
          <w:tcPr>
            <w:tcW w:w="1928" w:type="dxa"/>
          </w:tcPr>
          <w:p w14:paraId="25F7BFC4" w14:textId="77777777" w:rsidR="009D7500" w:rsidRDefault="009D7500">
            <w:pPr>
              <w:pStyle w:val="ConsPlusNormal"/>
              <w:jc w:val="center"/>
            </w:pPr>
            <w:r>
              <w:t>0,138983</w:t>
            </w:r>
          </w:p>
        </w:tc>
        <w:tc>
          <w:tcPr>
            <w:tcW w:w="1928" w:type="dxa"/>
          </w:tcPr>
          <w:p w14:paraId="2C849201" w14:textId="77777777" w:rsidR="009D7500" w:rsidRDefault="009D7500">
            <w:pPr>
              <w:pStyle w:val="ConsPlusNormal"/>
              <w:jc w:val="center"/>
            </w:pPr>
            <w:r>
              <w:t>3347,2</w:t>
            </w:r>
          </w:p>
        </w:tc>
        <w:tc>
          <w:tcPr>
            <w:tcW w:w="2041" w:type="dxa"/>
          </w:tcPr>
          <w:p w14:paraId="74E1F4FF" w14:textId="77777777" w:rsidR="009D7500" w:rsidRDefault="009D7500">
            <w:pPr>
              <w:pStyle w:val="ConsPlusNormal"/>
              <w:jc w:val="center"/>
            </w:pPr>
            <w:r>
              <w:t>465,2</w:t>
            </w:r>
          </w:p>
        </w:tc>
        <w:tc>
          <w:tcPr>
            <w:tcW w:w="1587" w:type="dxa"/>
          </w:tcPr>
          <w:p w14:paraId="1B80C32A" w14:textId="77777777" w:rsidR="009D7500" w:rsidRDefault="009D7500">
            <w:pPr>
              <w:pStyle w:val="ConsPlusNormal"/>
              <w:jc w:val="center"/>
            </w:pPr>
            <w:r>
              <w:t>2000000,0</w:t>
            </w:r>
          </w:p>
        </w:tc>
      </w:tr>
      <w:tr w:rsidR="009D7500" w14:paraId="4A381ADA" w14:textId="77777777">
        <w:tc>
          <w:tcPr>
            <w:tcW w:w="3118" w:type="dxa"/>
          </w:tcPr>
          <w:p w14:paraId="6A12451A" w14:textId="77777777" w:rsidR="009D7500" w:rsidRDefault="009D7500">
            <w:pPr>
              <w:pStyle w:val="ConsPlusNormal"/>
            </w:pPr>
            <w:r>
              <w:t>2.1.10. Дистанционное наблюдение за состоянием здоровья пациентов</w:t>
            </w:r>
          </w:p>
          <w:p w14:paraId="59F1E39D" w14:textId="77777777" w:rsidR="009D7500" w:rsidRDefault="009D7500">
            <w:pPr>
              <w:pStyle w:val="ConsPlusNormal"/>
            </w:pPr>
            <w:r>
              <w:t>в том числе:</w:t>
            </w:r>
          </w:p>
        </w:tc>
        <w:tc>
          <w:tcPr>
            <w:tcW w:w="1020" w:type="dxa"/>
          </w:tcPr>
          <w:p w14:paraId="2FB5F0D4" w14:textId="77777777" w:rsidR="009D7500" w:rsidRDefault="009D7500">
            <w:pPr>
              <w:pStyle w:val="ConsPlusNormal"/>
              <w:jc w:val="center"/>
            </w:pPr>
            <w:bookmarkStart w:id="111" w:name="P4810"/>
            <w:bookmarkEnd w:id="111"/>
            <w:r>
              <w:t>14.10</w:t>
            </w:r>
          </w:p>
        </w:tc>
        <w:tc>
          <w:tcPr>
            <w:tcW w:w="1984" w:type="dxa"/>
          </w:tcPr>
          <w:p w14:paraId="71E4B2FB" w14:textId="77777777" w:rsidR="009D7500" w:rsidRDefault="009D7500">
            <w:pPr>
              <w:pStyle w:val="ConsPlusNormal"/>
              <w:jc w:val="center"/>
            </w:pPr>
            <w:r>
              <w:t>комплексных посещений</w:t>
            </w:r>
          </w:p>
        </w:tc>
        <w:tc>
          <w:tcPr>
            <w:tcW w:w="1928" w:type="dxa"/>
          </w:tcPr>
          <w:p w14:paraId="6DB32956" w14:textId="77777777" w:rsidR="009D7500" w:rsidRDefault="009D7500">
            <w:pPr>
              <w:pStyle w:val="ConsPlusNormal"/>
              <w:jc w:val="center"/>
            </w:pPr>
            <w:r>
              <w:t>0,018057</w:t>
            </w:r>
          </w:p>
        </w:tc>
        <w:tc>
          <w:tcPr>
            <w:tcW w:w="1928" w:type="dxa"/>
          </w:tcPr>
          <w:p w14:paraId="0D45C6A6" w14:textId="77777777" w:rsidR="009D7500" w:rsidRDefault="009D7500">
            <w:pPr>
              <w:pStyle w:val="ConsPlusNormal"/>
              <w:jc w:val="center"/>
            </w:pPr>
            <w:r>
              <w:t>1231,4</w:t>
            </w:r>
          </w:p>
        </w:tc>
        <w:tc>
          <w:tcPr>
            <w:tcW w:w="2041" w:type="dxa"/>
          </w:tcPr>
          <w:p w14:paraId="48E29244" w14:textId="77777777" w:rsidR="009D7500" w:rsidRDefault="009D7500">
            <w:pPr>
              <w:pStyle w:val="ConsPlusNormal"/>
              <w:jc w:val="center"/>
            </w:pPr>
            <w:r>
              <w:t>22,2</w:t>
            </w:r>
          </w:p>
        </w:tc>
        <w:tc>
          <w:tcPr>
            <w:tcW w:w="1587" w:type="dxa"/>
          </w:tcPr>
          <w:p w14:paraId="37120AE1" w14:textId="77777777" w:rsidR="009D7500" w:rsidRDefault="009D7500">
            <w:pPr>
              <w:pStyle w:val="ConsPlusNormal"/>
              <w:jc w:val="center"/>
            </w:pPr>
            <w:r>
              <w:t>95593,4</w:t>
            </w:r>
          </w:p>
        </w:tc>
      </w:tr>
      <w:tr w:rsidR="009D7500" w14:paraId="799BDB37" w14:textId="77777777">
        <w:tc>
          <w:tcPr>
            <w:tcW w:w="3118" w:type="dxa"/>
          </w:tcPr>
          <w:p w14:paraId="656AF11D" w14:textId="77777777" w:rsidR="009D7500" w:rsidRDefault="009D7500">
            <w:pPr>
              <w:pStyle w:val="ConsPlusNormal"/>
            </w:pPr>
            <w:r>
              <w:t>2.1.10.1. Пациентов с сахарным диабетом</w:t>
            </w:r>
          </w:p>
        </w:tc>
        <w:tc>
          <w:tcPr>
            <w:tcW w:w="1020" w:type="dxa"/>
          </w:tcPr>
          <w:p w14:paraId="52B0D028" w14:textId="77777777" w:rsidR="009D7500" w:rsidRDefault="009D7500">
            <w:pPr>
              <w:pStyle w:val="ConsPlusNormal"/>
              <w:jc w:val="center"/>
            </w:pPr>
            <w:r>
              <w:t>14.10.1</w:t>
            </w:r>
          </w:p>
        </w:tc>
        <w:tc>
          <w:tcPr>
            <w:tcW w:w="1984" w:type="dxa"/>
          </w:tcPr>
          <w:p w14:paraId="642E7A93" w14:textId="77777777" w:rsidR="009D7500" w:rsidRDefault="009D7500">
            <w:pPr>
              <w:pStyle w:val="ConsPlusNormal"/>
              <w:jc w:val="center"/>
            </w:pPr>
            <w:r>
              <w:t>комплексных посещений</w:t>
            </w:r>
          </w:p>
        </w:tc>
        <w:tc>
          <w:tcPr>
            <w:tcW w:w="1928" w:type="dxa"/>
          </w:tcPr>
          <w:p w14:paraId="662156C1" w14:textId="77777777" w:rsidR="009D7500" w:rsidRDefault="009D7500">
            <w:pPr>
              <w:pStyle w:val="ConsPlusNormal"/>
              <w:jc w:val="center"/>
            </w:pPr>
            <w:r>
              <w:t>0,000970</w:t>
            </w:r>
          </w:p>
        </w:tc>
        <w:tc>
          <w:tcPr>
            <w:tcW w:w="1928" w:type="dxa"/>
          </w:tcPr>
          <w:p w14:paraId="280A25E6" w14:textId="77777777" w:rsidR="009D7500" w:rsidRDefault="009D7500">
            <w:pPr>
              <w:pStyle w:val="ConsPlusNormal"/>
              <w:jc w:val="center"/>
            </w:pPr>
            <w:r>
              <w:t>4057,0</w:t>
            </w:r>
          </w:p>
        </w:tc>
        <w:tc>
          <w:tcPr>
            <w:tcW w:w="2041" w:type="dxa"/>
          </w:tcPr>
          <w:p w14:paraId="285C9EBB" w14:textId="77777777" w:rsidR="009D7500" w:rsidRDefault="009D7500">
            <w:pPr>
              <w:pStyle w:val="ConsPlusNormal"/>
              <w:jc w:val="center"/>
            </w:pPr>
            <w:r>
              <w:t>3,9</w:t>
            </w:r>
          </w:p>
        </w:tc>
        <w:tc>
          <w:tcPr>
            <w:tcW w:w="1587" w:type="dxa"/>
          </w:tcPr>
          <w:p w14:paraId="04422BED" w14:textId="77777777" w:rsidR="009D7500" w:rsidRDefault="009D7500">
            <w:pPr>
              <w:pStyle w:val="ConsPlusNormal"/>
              <w:jc w:val="center"/>
            </w:pPr>
            <w:r>
              <w:t>16917,7</w:t>
            </w:r>
          </w:p>
        </w:tc>
      </w:tr>
      <w:tr w:rsidR="009D7500" w14:paraId="1A522777" w14:textId="77777777">
        <w:tc>
          <w:tcPr>
            <w:tcW w:w="3118" w:type="dxa"/>
          </w:tcPr>
          <w:p w14:paraId="6B35CF0E" w14:textId="77777777" w:rsidR="009D7500" w:rsidRDefault="009D7500">
            <w:pPr>
              <w:pStyle w:val="ConsPlusNormal"/>
            </w:pPr>
            <w:r>
              <w:lastRenderedPageBreak/>
              <w:t>2.1.10.2. Пациентов с артериальной гипертензией</w:t>
            </w:r>
          </w:p>
        </w:tc>
        <w:tc>
          <w:tcPr>
            <w:tcW w:w="1020" w:type="dxa"/>
          </w:tcPr>
          <w:p w14:paraId="0A553284" w14:textId="77777777" w:rsidR="009D7500" w:rsidRDefault="009D7500">
            <w:pPr>
              <w:pStyle w:val="ConsPlusNormal"/>
              <w:jc w:val="center"/>
            </w:pPr>
            <w:r>
              <w:t>14.10.2</w:t>
            </w:r>
          </w:p>
        </w:tc>
        <w:tc>
          <w:tcPr>
            <w:tcW w:w="1984" w:type="dxa"/>
          </w:tcPr>
          <w:p w14:paraId="017FB11F" w14:textId="77777777" w:rsidR="009D7500" w:rsidRDefault="009D7500">
            <w:pPr>
              <w:pStyle w:val="ConsPlusNormal"/>
              <w:jc w:val="center"/>
            </w:pPr>
            <w:r>
              <w:t>комплексных посещений</w:t>
            </w:r>
          </w:p>
        </w:tc>
        <w:tc>
          <w:tcPr>
            <w:tcW w:w="1928" w:type="dxa"/>
          </w:tcPr>
          <w:p w14:paraId="1ABAAA76" w14:textId="77777777" w:rsidR="009D7500" w:rsidRDefault="009D7500">
            <w:pPr>
              <w:pStyle w:val="ConsPlusNormal"/>
              <w:jc w:val="center"/>
            </w:pPr>
            <w:r>
              <w:t>0,017087</w:t>
            </w:r>
          </w:p>
        </w:tc>
        <w:tc>
          <w:tcPr>
            <w:tcW w:w="1928" w:type="dxa"/>
          </w:tcPr>
          <w:p w14:paraId="062A2D31" w14:textId="77777777" w:rsidR="009D7500" w:rsidRDefault="009D7500">
            <w:pPr>
              <w:pStyle w:val="ConsPlusNormal"/>
              <w:jc w:val="center"/>
            </w:pPr>
            <w:r>
              <w:t>1071,0</w:t>
            </w:r>
          </w:p>
        </w:tc>
        <w:tc>
          <w:tcPr>
            <w:tcW w:w="2041" w:type="dxa"/>
          </w:tcPr>
          <w:p w14:paraId="1B1451E2" w14:textId="77777777" w:rsidR="009D7500" w:rsidRDefault="009D7500">
            <w:pPr>
              <w:pStyle w:val="ConsPlusNormal"/>
              <w:jc w:val="center"/>
            </w:pPr>
            <w:r>
              <w:t>18,3</w:t>
            </w:r>
          </w:p>
        </w:tc>
        <w:tc>
          <w:tcPr>
            <w:tcW w:w="1587" w:type="dxa"/>
          </w:tcPr>
          <w:p w14:paraId="75961936" w14:textId="77777777" w:rsidR="009D7500" w:rsidRDefault="009D7500">
            <w:pPr>
              <w:pStyle w:val="ConsPlusNormal"/>
              <w:jc w:val="center"/>
            </w:pPr>
            <w:r>
              <w:t>78675,7</w:t>
            </w:r>
          </w:p>
        </w:tc>
      </w:tr>
      <w:tr w:rsidR="009D7500" w14:paraId="6C21CC69" w14:textId="77777777">
        <w:tc>
          <w:tcPr>
            <w:tcW w:w="3118" w:type="dxa"/>
          </w:tcPr>
          <w:p w14:paraId="5CC0BF3E" w14:textId="77777777" w:rsidR="009D7500" w:rsidRDefault="009D7500">
            <w:pPr>
              <w:pStyle w:val="ConsPlusNormal"/>
            </w:pPr>
            <w:r>
              <w:t>2.1.11. Посещения с профилактическими целями центров здоровья, включая диспансерное наблюдение</w:t>
            </w:r>
          </w:p>
        </w:tc>
        <w:tc>
          <w:tcPr>
            <w:tcW w:w="1020" w:type="dxa"/>
          </w:tcPr>
          <w:p w14:paraId="6975A482" w14:textId="77777777" w:rsidR="009D7500" w:rsidRDefault="009D7500">
            <w:pPr>
              <w:pStyle w:val="ConsPlusNormal"/>
              <w:jc w:val="center"/>
            </w:pPr>
            <w:bookmarkStart w:id="112" w:name="P4831"/>
            <w:bookmarkEnd w:id="112"/>
            <w:r>
              <w:t>14.11</w:t>
            </w:r>
          </w:p>
        </w:tc>
        <w:tc>
          <w:tcPr>
            <w:tcW w:w="1984" w:type="dxa"/>
          </w:tcPr>
          <w:p w14:paraId="6134FA26" w14:textId="77777777" w:rsidR="009D7500" w:rsidRDefault="009D7500">
            <w:pPr>
              <w:pStyle w:val="ConsPlusNormal"/>
              <w:jc w:val="center"/>
            </w:pPr>
            <w:r>
              <w:t>комплексных посещений</w:t>
            </w:r>
          </w:p>
        </w:tc>
        <w:tc>
          <w:tcPr>
            <w:tcW w:w="1928" w:type="dxa"/>
          </w:tcPr>
          <w:p w14:paraId="486D655C" w14:textId="77777777" w:rsidR="009D7500" w:rsidRDefault="009D7500">
            <w:pPr>
              <w:pStyle w:val="ConsPlusNormal"/>
              <w:jc w:val="center"/>
            </w:pPr>
            <w:r>
              <w:t>0,032831</w:t>
            </w:r>
          </w:p>
        </w:tc>
        <w:tc>
          <w:tcPr>
            <w:tcW w:w="1928" w:type="dxa"/>
          </w:tcPr>
          <w:p w14:paraId="27D6674B" w14:textId="77777777" w:rsidR="009D7500" w:rsidRDefault="009D7500">
            <w:pPr>
              <w:pStyle w:val="ConsPlusNormal"/>
              <w:jc w:val="center"/>
            </w:pPr>
            <w:r>
              <w:t>3584,0</w:t>
            </w:r>
          </w:p>
        </w:tc>
        <w:tc>
          <w:tcPr>
            <w:tcW w:w="2041" w:type="dxa"/>
          </w:tcPr>
          <w:p w14:paraId="67457F29" w14:textId="77777777" w:rsidR="009D7500" w:rsidRDefault="009D7500">
            <w:pPr>
              <w:pStyle w:val="ConsPlusNormal"/>
              <w:jc w:val="center"/>
            </w:pPr>
            <w:r>
              <w:t>117,7</w:t>
            </w:r>
          </w:p>
        </w:tc>
        <w:tc>
          <w:tcPr>
            <w:tcW w:w="1587" w:type="dxa"/>
          </w:tcPr>
          <w:p w14:paraId="702C3CB5" w14:textId="77777777" w:rsidR="009D7500" w:rsidRDefault="009D7500">
            <w:pPr>
              <w:pStyle w:val="ConsPlusNormal"/>
              <w:jc w:val="center"/>
            </w:pPr>
            <w:r>
              <w:t>505863,7</w:t>
            </w:r>
          </w:p>
        </w:tc>
      </w:tr>
      <w:tr w:rsidR="009D7500" w14:paraId="38A7A191" w14:textId="77777777">
        <w:tc>
          <w:tcPr>
            <w:tcW w:w="3118" w:type="dxa"/>
          </w:tcPr>
          <w:p w14:paraId="67ABBE45" w14:textId="77777777" w:rsidR="009D7500" w:rsidRDefault="009D7500">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14:paraId="42AF4D16" w14:textId="77777777" w:rsidR="009D7500" w:rsidRDefault="009D7500">
            <w:pPr>
              <w:pStyle w:val="ConsPlusNormal"/>
            </w:pPr>
            <w:r>
              <w:t>в том числе:</w:t>
            </w:r>
          </w:p>
        </w:tc>
        <w:tc>
          <w:tcPr>
            <w:tcW w:w="1020" w:type="dxa"/>
          </w:tcPr>
          <w:p w14:paraId="5A2D0DAC" w14:textId="77777777" w:rsidR="009D7500" w:rsidRDefault="009D7500">
            <w:pPr>
              <w:pStyle w:val="ConsPlusNormal"/>
              <w:jc w:val="center"/>
            </w:pPr>
            <w:bookmarkStart w:id="113" w:name="P4839"/>
            <w:bookmarkEnd w:id="113"/>
            <w:r>
              <w:t>15</w:t>
            </w:r>
          </w:p>
        </w:tc>
        <w:tc>
          <w:tcPr>
            <w:tcW w:w="1984" w:type="dxa"/>
          </w:tcPr>
          <w:p w14:paraId="0D7260AB" w14:textId="77777777" w:rsidR="009D7500" w:rsidRDefault="009D7500">
            <w:pPr>
              <w:pStyle w:val="ConsPlusNormal"/>
              <w:jc w:val="center"/>
            </w:pPr>
            <w:r>
              <w:t>случаев лечения</w:t>
            </w:r>
          </w:p>
        </w:tc>
        <w:tc>
          <w:tcPr>
            <w:tcW w:w="1928" w:type="dxa"/>
          </w:tcPr>
          <w:p w14:paraId="77F34A26" w14:textId="77777777" w:rsidR="009D7500" w:rsidRDefault="009D7500">
            <w:pPr>
              <w:pStyle w:val="ConsPlusNormal"/>
              <w:jc w:val="center"/>
            </w:pPr>
            <w:r>
              <w:t>0,076323</w:t>
            </w:r>
          </w:p>
        </w:tc>
        <w:tc>
          <w:tcPr>
            <w:tcW w:w="1928" w:type="dxa"/>
          </w:tcPr>
          <w:p w14:paraId="4B707F54" w14:textId="77777777" w:rsidR="009D7500" w:rsidRDefault="009D7500">
            <w:pPr>
              <w:pStyle w:val="ConsPlusNormal"/>
              <w:jc w:val="center"/>
            </w:pPr>
            <w:r>
              <w:t>36087,9</w:t>
            </w:r>
          </w:p>
        </w:tc>
        <w:tc>
          <w:tcPr>
            <w:tcW w:w="2041" w:type="dxa"/>
          </w:tcPr>
          <w:p w14:paraId="35D1862B" w14:textId="77777777" w:rsidR="009D7500" w:rsidRDefault="009D7500">
            <w:pPr>
              <w:pStyle w:val="ConsPlusNormal"/>
              <w:jc w:val="center"/>
            </w:pPr>
            <w:r>
              <w:t>2754,3</w:t>
            </w:r>
          </w:p>
        </w:tc>
        <w:tc>
          <w:tcPr>
            <w:tcW w:w="1587" w:type="dxa"/>
          </w:tcPr>
          <w:p w14:paraId="4214F27E" w14:textId="77777777" w:rsidR="009D7500" w:rsidRDefault="009D7500">
            <w:pPr>
              <w:pStyle w:val="ConsPlusNormal"/>
              <w:jc w:val="center"/>
            </w:pPr>
            <w:r>
              <w:t>11841298,0</w:t>
            </w:r>
          </w:p>
        </w:tc>
      </w:tr>
      <w:tr w:rsidR="009D7500" w14:paraId="037499D2" w14:textId="77777777">
        <w:tc>
          <w:tcPr>
            <w:tcW w:w="3118" w:type="dxa"/>
          </w:tcPr>
          <w:p w14:paraId="11EE10B2" w14:textId="77777777" w:rsidR="009D7500" w:rsidRDefault="009D7500">
            <w:pPr>
              <w:pStyle w:val="ConsPlusNormal"/>
            </w:pPr>
            <w:r>
              <w:t>3.1. Для медицинской помощи по профилю "онкология"</w:t>
            </w:r>
          </w:p>
        </w:tc>
        <w:tc>
          <w:tcPr>
            <w:tcW w:w="1020" w:type="dxa"/>
          </w:tcPr>
          <w:p w14:paraId="7503280B" w14:textId="77777777" w:rsidR="009D7500" w:rsidRDefault="009D7500">
            <w:pPr>
              <w:pStyle w:val="ConsPlusNormal"/>
              <w:jc w:val="center"/>
            </w:pPr>
            <w:bookmarkStart w:id="114" w:name="P4846"/>
            <w:bookmarkEnd w:id="114"/>
            <w:r>
              <w:t>15.1</w:t>
            </w:r>
          </w:p>
        </w:tc>
        <w:tc>
          <w:tcPr>
            <w:tcW w:w="1984" w:type="dxa"/>
          </w:tcPr>
          <w:p w14:paraId="152434B8" w14:textId="77777777" w:rsidR="009D7500" w:rsidRDefault="009D7500">
            <w:pPr>
              <w:pStyle w:val="ConsPlusNormal"/>
              <w:jc w:val="center"/>
            </w:pPr>
            <w:r>
              <w:t>случаев лечения</w:t>
            </w:r>
          </w:p>
        </w:tc>
        <w:tc>
          <w:tcPr>
            <w:tcW w:w="1928" w:type="dxa"/>
          </w:tcPr>
          <w:p w14:paraId="29074119" w14:textId="77777777" w:rsidR="009D7500" w:rsidRDefault="009D7500">
            <w:pPr>
              <w:pStyle w:val="ConsPlusNormal"/>
              <w:jc w:val="center"/>
            </w:pPr>
            <w:r>
              <w:t>0,018133</w:t>
            </w:r>
          </w:p>
        </w:tc>
        <w:tc>
          <w:tcPr>
            <w:tcW w:w="1928" w:type="dxa"/>
          </w:tcPr>
          <w:p w14:paraId="16593626" w14:textId="77777777" w:rsidR="009D7500" w:rsidRDefault="009D7500">
            <w:pPr>
              <w:pStyle w:val="ConsPlusNormal"/>
              <w:jc w:val="center"/>
            </w:pPr>
            <w:r>
              <w:t>76000,0</w:t>
            </w:r>
          </w:p>
        </w:tc>
        <w:tc>
          <w:tcPr>
            <w:tcW w:w="2041" w:type="dxa"/>
          </w:tcPr>
          <w:p w14:paraId="777F1004" w14:textId="77777777" w:rsidR="009D7500" w:rsidRDefault="009D7500">
            <w:pPr>
              <w:pStyle w:val="ConsPlusNormal"/>
              <w:jc w:val="center"/>
            </w:pPr>
            <w:r>
              <w:t>1378,1</w:t>
            </w:r>
          </w:p>
        </w:tc>
        <w:tc>
          <w:tcPr>
            <w:tcW w:w="1587" w:type="dxa"/>
          </w:tcPr>
          <w:p w14:paraId="60965CD7" w14:textId="77777777" w:rsidR="009D7500" w:rsidRDefault="009D7500">
            <w:pPr>
              <w:pStyle w:val="ConsPlusNormal"/>
              <w:jc w:val="center"/>
            </w:pPr>
            <w:r>
              <w:t>5924808,0</w:t>
            </w:r>
          </w:p>
        </w:tc>
      </w:tr>
      <w:tr w:rsidR="009D7500" w14:paraId="62B21669" w14:textId="77777777">
        <w:tc>
          <w:tcPr>
            <w:tcW w:w="3118" w:type="dxa"/>
          </w:tcPr>
          <w:p w14:paraId="2B3DCE7A" w14:textId="77777777" w:rsidR="009D7500" w:rsidRDefault="009D7500">
            <w:pPr>
              <w:pStyle w:val="ConsPlusNormal"/>
            </w:pPr>
            <w:r>
              <w:t>3.2. Для медицинской помощи при экстракорпоральном оплодотворении</w:t>
            </w:r>
          </w:p>
        </w:tc>
        <w:tc>
          <w:tcPr>
            <w:tcW w:w="1020" w:type="dxa"/>
          </w:tcPr>
          <w:p w14:paraId="7D26F934" w14:textId="77777777" w:rsidR="009D7500" w:rsidRDefault="009D7500">
            <w:pPr>
              <w:pStyle w:val="ConsPlusNormal"/>
              <w:jc w:val="center"/>
            </w:pPr>
            <w:bookmarkStart w:id="115" w:name="P4853"/>
            <w:bookmarkEnd w:id="115"/>
            <w:r>
              <w:t>15.2</w:t>
            </w:r>
          </w:p>
        </w:tc>
        <w:tc>
          <w:tcPr>
            <w:tcW w:w="1984" w:type="dxa"/>
          </w:tcPr>
          <w:p w14:paraId="5B334CC1" w14:textId="77777777" w:rsidR="009D7500" w:rsidRDefault="009D7500">
            <w:pPr>
              <w:pStyle w:val="ConsPlusNormal"/>
              <w:jc w:val="center"/>
            </w:pPr>
            <w:r>
              <w:t>случаев лечения</w:t>
            </w:r>
          </w:p>
        </w:tc>
        <w:tc>
          <w:tcPr>
            <w:tcW w:w="1928" w:type="dxa"/>
          </w:tcPr>
          <w:p w14:paraId="5A147489" w14:textId="77777777" w:rsidR="009D7500" w:rsidRDefault="009D7500">
            <w:pPr>
              <w:pStyle w:val="ConsPlusNormal"/>
              <w:jc w:val="center"/>
            </w:pPr>
            <w:r>
              <w:t>0,000741</w:t>
            </w:r>
          </w:p>
        </w:tc>
        <w:tc>
          <w:tcPr>
            <w:tcW w:w="1928" w:type="dxa"/>
          </w:tcPr>
          <w:p w14:paraId="5DC77F3D" w14:textId="77777777" w:rsidR="009D7500" w:rsidRDefault="009D7500">
            <w:pPr>
              <w:pStyle w:val="ConsPlusNormal"/>
              <w:jc w:val="center"/>
            </w:pPr>
            <w:r>
              <w:t>158508,2</w:t>
            </w:r>
          </w:p>
        </w:tc>
        <w:tc>
          <w:tcPr>
            <w:tcW w:w="2041" w:type="dxa"/>
          </w:tcPr>
          <w:p w14:paraId="49692E56" w14:textId="77777777" w:rsidR="009D7500" w:rsidRDefault="009D7500">
            <w:pPr>
              <w:pStyle w:val="ConsPlusNormal"/>
              <w:jc w:val="center"/>
            </w:pPr>
            <w:r>
              <w:t>117,5</w:t>
            </w:r>
          </w:p>
        </w:tc>
        <w:tc>
          <w:tcPr>
            <w:tcW w:w="1587" w:type="dxa"/>
          </w:tcPr>
          <w:p w14:paraId="632377A6" w14:textId="77777777" w:rsidR="009D7500" w:rsidRDefault="009D7500">
            <w:pPr>
              <w:pStyle w:val="ConsPlusNormal"/>
              <w:jc w:val="center"/>
            </w:pPr>
            <w:r>
              <w:t>505007,1</w:t>
            </w:r>
          </w:p>
        </w:tc>
      </w:tr>
      <w:tr w:rsidR="009D7500" w14:paraId="7955962C" w14:textId="77777777">
        <w:tc>
          <w:tcPr>
            <w:tcW w:w="3118" w:type="dxa"/>
          </w:tcPr>
          <w:p w14:paraId="6512A4B1" w14:textId="77777777" w:rsidR="009D7500" w:rsidRDefault="009D7500">
            <w:pPr>
              <w:pStyle w:val="ConsPlusNormal"/>
            </w:pPr>
            <w:r>
              <w:t>3.3. Для медицинской помощи больным с вирусным гепатитом C</w:t>
            </w:r>
          </w:p>
        </w:tc>
        <w:tc>
          <w:tcPr>
            <w:tcW w:w="1020" w:type="dxa"/>
          </w:tcPr>
          <w:p w14:paraId="1744FF62" w14:textId="77777777" w:rsidR="009D7500" w:rsidRDefault="009D7500">
            <w:pPr>
              <w:pStyle w:val="ConsPlusNormal"/>
              <w:jc w:val="center"/>
            </w:pPr>
            <w:bookmarkStart w:id="116" w:name="P4860"/>
            <w:bookmarkEnd w:id="116"/>
            <w:r>
              <w:t>15.3</w:t>
            </w:r>
          </w:p>
        </w:tc>
        <w:tc>
          <w:tcPr>
            <w:tcW w:w="1984" w:type="dxa"/>
          </w:tcPr>
          <w:p w14:paraId="4D06075A" w14:textId="77777777" w:rsidR="009D7500" w:rsidRDefault="009D7500">
            <w:pPr>
              <w:pStyle w:val="ConsPlusNormal"/>
              <w:jc w:val="center"/>
            </w:pPr>
            <w:r>
              <w:t>случаев лечения</w:t>
            </w:r>
          </w:p>
        </w:tc>
        <w:tc>
          <w:tcPr>
            <w:tcW w:w="1928" w:type="dxa"/>
          </w:tcPr>
          <w:p w14:paraId="7B54DCBC" w14:textId="77777777" w:rsidR="009D7500" w:rsidRDefault="009D7500">
            <w:pPr>
              <w:pStyle w:val="ConsPlusNormal"/>
              <w:jc w:val="center"/>
            </w:pPr>
            <w:r>
              <w:t>0,001288</w:t>
            </w:r>
          </w:p>
        </w:tc>
        <w:tc>
          <w:tcPr>
            <w:tcW w:w="1928" w:type="dxa"/>
          </w:tcPr>
          <w:p w14:paraId="01A51EB9" w14:textId="77777777" w:rsidR="009D7500" w:rsidRDefault="009D7500">
            <w:pPr>
              <w:pStyle w:val="ConsPlusNormal"/>
              <w:jc w:val="center"/>
            </w:pPr>
            <w:r>
              <w:t>69778,5</w:t>
            </w:r>
          </w:p>
        </w:tc>
        <w:tc>
          <w:tcPr>
            <w:tcW w:w="2041" w:type="dxa"/>
          </w:tcPr>
          <w:p w14:paraId="36984D97" w14:textId="77777777" w:rsidR="009D7500" w:rsidRDefault="009D7500">
            <w:pPr>
              <w:pStyle w:val="ConsPlusNormal"/>
              <w:jc w:val="center"/>
            </w:pPr>
            <w:r>
              <w:t>89,9</w:t>
            </w:r>
          </w:p>
        </w:tc>
        <w:tc>
          <w:tcPr>
            <w:tcW w:w="1587" w:type="dxa"/>
          </w:tcPr>
          <w:p w14:paraId="0BE55E0B" w14:textId="77777777" w:rsidR="009D7500" w:rsidRDefault="009D7500">
            <w:pPr>
              <w:pStyle w:val="ConsPlusNormal"/>
              <w:jc w:val="center"/>
            </w:pPr>
            <w:r>
              <w:t>386363,6</w:t>
            </w:r>
          </w:p>
        </w:tc>
      </w:tr>
      <w:tr w:rsidR="009D7500" w14:paraId="2977C46C" w14:textId="77777777">
        <w:tc>
          <w:tcPr>
            <w:tcW w:w="3118" w:type="dxa"/>
          </w:tcPr>
          <w:p w14:paraId="636F0F71" w14:textId="77777777" w:rsidR="009D7500" w:rsidRDefault="009D7500">
            <w:pPr>
              <w:pStyle w:val="ConsPlusNormal"/>
            </w:pPr>
            <w:r>
              <w:t>3.4. Высокотехнологичная медицинская помощь</w:t>
            </w:r>
          </w:p>
        </w:tc>
        <w:tc>
          <w:tcPr>
            <w:tcW w:w="1020" w:type="dxa"/>
          </w:tcPr>
          <w:p w14:paraId="36B04CD3" w14:textId="77777777" w:rsidR="009D7500" w:rsidRDefault="009D7500">
            <w:pPr>
              <w:pStyle w:val="ConsPlusNormal"/>
              <w:jc w:val="center"/>
            </w:pPr>
            <w:bookmarkStart w:id="117" w:name="P4867"/>
            <w:bookmarkEnd w:id="117"/>
            <w:r>
              <w:t>15.4</w:t>
            </w:r>
          </w:p>
        </w:tc>
        <w:tc>
          <w:tcPr>
            <w:tcW w:w="1984" w:type="dxa"/>
          </w:tcPr>
          <w:p w14:paraId="24800E46" w14:textId="77777777" w:rsidR="009D7500" w:rsidRDefault="009D7500">
            <w:pPr>
              <w:pStyle w:val="ConsPlusNormal"/>
              <w:jc w:val="center"/>
            </w:pPr>
            <w:r>
              <w:t>случаев лечения</w:t>
            </w:r>
          </w:p>
        </w:tc>
        <w:tc>
          <w:tcPr>
            <w:tcW w:w="1928" w:type="dxa"/>
          </w:tcPr>
          <w:p w14:paraId="5FB0622D" w14:textId="77777777" w:rsidR="009D7500" w:rsidRDefault="009D7500">
            <w:pPr>
              <w:pStyle w:val="ConsPlusNormal"/>
              <w:jc w:val="center"/>
            </w:pPr>
            <w:r>
              <w:t>0,000000</w:t>
            </w:r>
          </w:p>
        </w:tc>
        <w:tc>
          <w:tcPr>
            <w:tcW w:w="1928" w:type="dxa"/>
          </w:tcPr>
          <w:p w14:paraId="0CB354E2" w14:textId="77777777" w:rsidR="009D7500" w:rsidRDefault="009D7500">
            <w:pPr>
              <w:pStyle w:val="ConsPlusNormal"/>
              <w:jc w:val="center"/>
            </w:pPr>
            <w:r>
              <w:t>0,0</w:t>
            </w:r>
          </w:p>
        </w:tc>
        <w:tc>
          <w:tcPr>
            <w:tcW w:w="2041" w:type="dxa"/>
          </w:tcPr>
          <w:p w14:paraId="56CC113B" w14:textId="77777777" w:rsidR="009D7500" w:rsidRDefault="009D7500">
            <w:pPr>
              <w:pStyle w:val="ConsPlusNormal"/>
              <w:jc w:val="center"/>
            </w:pPr>
            <w:r>
              <w:t>0,0</w:t>
            </w:r>
          </w:p>
        </w:tc>
        <w:tc>
          <w:tcPr>
            <w:tcW w:w="1587" w:type="dxa"/>
          </w:tcPr>
          <w:p w14:paraId="6DBDE7F0" w14:textId="77777777" w:rsidR="009D7500" w:rsidRDefault="009D7500">
            <w:pPr>
              <w:pStyle w:val="ConsPlusNormal"/>
              <w:jc w:val="center"/>
            </w:pPr>
            <w:r>
              <w:t>0,0</w:t>
            </w:r>
          </w:p>
        </w:tc>
      </w:tr>
      <w:tr w:rsidR="009D7500" w14:paraId="34DC6A5B" w14:textId="77777777">
        <w:tc>
          <w:tcPr>
            <w:tcW w:w="3118" w:type="dxa"/>
          </w:tcPr>
          <w:p w14:paraId="72B71BCD" w14:textId="77777777" w:rsidR="009D7500" w:rsidRDefault="009D7500">
            <w:pPr>
              <w:pStyle w:val="ConsPlusNormal"/>
            </w:pPr>
            <w:r>
              <w:t xml:space="preserve">4. Специализированная, в том числе высокотехнологичная, медицинская помощь в условиях круглосуточного </w:t>
            </w:r>
            <w:r>
              <w:lastRenderedPageBreak/>
              <w:t>стационара, за исключением медицинской реабилитации</w:t>
            </w:r>
          </w:p>
          <w:p w14:paraId="75B28CFE" w14:textId="77777777" w:rsidR="009D7500" w:rsidRDefault="009D7500">
            <w:pPr>
              <w:pStyle w:val="ConsPlusNormal"/>
            </w:pPr>
            <w:r>
              <w:t>в том числе:</w:t>
            </w:r>
          </w:p>
        </w:tc>
        <w:tc>
          <w:tcPr>
            <w:tcW w:w="1020" w:type="dxa"/>
          </w:tcPr>
          <w:p w14:paraId="5DD7E07C" w14:textId="77777777" w:rsidR="009D7500" w:rsidRDefault="009D7500">
            <w:pPr>
              <w:pStyle w:val="ConsPlusNormal"/>
              <w:jc w:val="center"/>
            </w:pPr>
            <w:bookmarkStart w:id="118" w:name="P4875"/>
            <w:bookmarkEnd w:id="118"/>
            <w:r>
              <w:lastRenderedPageBreak/>
              <w:t>16</w:t>
            </w:r>
          </w:p>
        </w:tc>
        <w:tc>
          <w:tcPr>
            <w:tcW w:w="1984" w:type="dxa"/>
          </w:tcPr>
          <w:p w14:paraId="3DCBEAC2" w14:textId="77777777" w:rsidR="009D7500" w:rsidRDefault="009D7500">
            <w:pPr>
              <w:pStyle w:val="ConsPlusNormal"/>
              <w:jc w:val="center"/>
            </w:pPr>
            <w:r>
              <w:t>случаев госпитализации</w:t>
            </w:r>
          </w:p>
        </w:tc>
        <w:tc>
          <w:tcPr>
            <w:tcW w:w="1928" w:type="dxa"/>
          </w:tcPr>
          <w:p w14:paraId="52F9FC07" w14:textId="77777777" w:rsidR="009D7500" w:rsidRDefault="009D7500">
            <w:pPr>
              <w:pStyle w:val="ConsPlusNormal"/>
              <w:jc w:val="center"/>
            </w:pPr>
            <w:r>
              <w:t>0,169546</w:t>
            </w:r>
          </w:p>
        </w:tc>
        <w:tc>
          <w:tcPr>
            <w:tcW w:w="1928" w:type="dxa"/>
          </w:tcPr>
          <w:p w14:paraId="5B46736E" w14:textId="77777777" w:rsidR="009D7500" w:rsidRDefault="009D7500">
            <w:pPr>
              <w:pStyle w:val="ConsPlusNormal"/>
              <w:jc w:val="center"/>
            </w:pPr>
            <w:r>
              <w:t>63064,8</w:t>
            </w:r>
          </w:p>
        </w:tc>
        <w:tc>
          <w:tcPr>
            <w:tcW w:w="2041" w:type="dxa"/>
          </w:tcPr>
          <w:p w14:paraId="38C72977" w14:textId="77777777" w:rsidR="009D7500" w:rsidRDefault="009D7500">
            <w:pPr>
              <w:pStyle w:val="ConsPlusNormal"/>
              <w:jc w:val="center"/>
            </w:pPr>
            <w:r>
              <w:t>10692,4</w:t>
            </w:r>
          </w:p>
        </w:tc>
        <w:tc>
          <w:tcPr>
            <w:tcW w:w="1587" w:type="dxa"/>
          </w:tcPr>
          <w:p w14:paraId="4B8E804A" w14:textId="77777777" w:rsidR="009D7500" w:rsidRDefault="009D7500">
            <w:pPr>
              <w:pStyle w:val="ConsPlusNormal"/>
              <w:jc w:val="center"/>
            </w:pPr>
            <w:r>
              <w:t>45968110,5</w:t>
            </w:r>
          </w:p>
        </w:tc>
      </w:tr>
      <w:tr w:rsidR="009D7500" w14:paraId="2C4273F5" w14:textId="77777777">
        <w:tc>
          <w:tcPr>
            <w:tcW w:w="3118" w:type="dxa"/>
          </w:tcPr>
          <w:p w14:paraId="06E8E5E0" w14:textId="77777777" w:rsidR="009D7500" w:rsidRDefault="009D7500">
            <w:pPr>
              <w:pStyle w:val="ConsPlusNormal"/>
            </w:pPr>
            <w:r>
              <w:t>4.1. Медицинская помощь по профилю "онкология"</w:t>
            </w:r>
          </w:p>
        </w:tc>
        <w:tc>
          <w:tcPr>
            <w:tcW w:w="1020" w:type="dxa"/>
          </w:tcPr>
          <w:p w14:paraId="2FC77A6C" w14:textId="77777777" w:rsidR="009D7500" w:rsidRDefault="009D7500">
            <w:pPr>
              <w:pStyle w:val="ConsPlusNormal"/>
              <w:jc w:val="center"/>
            </w:pPr>
            <w:bookmarkStart w:id="119" w:name="P4882"/>
            <w:bookmarkEnd w:id="119"/>
            <w:r>
              <w:t>16.1</w:t>
            </w:r>
          </w:p>
        </w:tc>
        <w:tc>
          <w:tcPr>
            <w:tcW w:w="1984" w:type="dxa"/>
          </w:tcPr>
          <w:p w14:paraId="12B055FB" w14:textId="77777777" w:rsidR="009D7500" w:rsidRDefault="009D7500">
            <w:pPr>
              <w:pStyle w:val="ConsPlusNormal"/>
              <w:jc w:val="center"/>
            </w:pPr>
            <w:r>
              <w:t>случаев госпитализации</w:t>
            </w:r>
          </w:p>
        </w:tc>
        <w:tc>
          <w:tcPr>
            <w:tcW w:w="1928" w:type="dxa"/>
          </w:tcPr>
          <w:p w14:paraId="11DF425F" w14:textId="77777777" w:rsidR="009D7500" w:rsidRDefault="009D7500">
            <w:pPr>
              <w:pStyle w:val="ConsPlusNormal"/>
              <w:jc w:val="center"/>
            </w:pPr>
            <w:r>
              <w:t>0,010265</w:t>
            </w:r>
          </w:p>
        </w:tc>
        <w:tc>
          <w:tcPr>
            <w:tcW w:w="1928" w:type="dxa"/>
          </w:tcPr>
          <w:p w14:paraId="3D01F53A" w14:textId="77777777" w:rsidR="009D7500" w:rsidRDefault="009D7500">
            <w:pPr>
              <w:pStyle w:val="ConsPlusNormal"/>
              <w:jc w:val="center"/>
            </w:pPr>
            <w:r>
              <w:t>105000,0</w:t>
            </w:r>
          </w:p>
        </w:tc>
        <w:tc>
          <w:tcPr>
            <w:tcW w:w="2041" w:type="dxa"/>
          </w:tcPr>
          <w:p w14:paraId="0F298D30" w14:textId="77777777" w:rsidR="009D7500" w:rsidRDefault="009D7500">
            <w:pPr>
              <w:pStyle w:val="ConsPlusNormal"/>
              <w:jc w:val="center"/>
            </w:pPr>
            <w:r>
              <w:t>1077,8</w:t>
            </w:r>
          </w:p>
        </w:tc>
        <w:tc>
          <w:tcPr>
            <w:tcW w:w="1587" w:type="dxa"/>
          </w:tcPr>
          <w:p w14:paraId="481A191E" w14:textId="77777777" w:rsidR="009D7500" w:rsidRDefault="009D7500">
            <w:pPr>
              <w:pStyle w:val="ConsPlusNormal"/>
              <w:jc w:val="center"/>
            </w:pPr>
            <w:r>
              <w:t>4633755,0</w:t>
            </w:r>
          </w:p>
        </w:tc>
      </w:tr>
      <w:tr w:rsidR="009D7500" w14:paraId="3870531F" w14:textId="77777777">
        <w:tc>
          <w:tcPr>
            <w:tcW w:w="3118" w:type="dxa"/>
          </w:tcPr>
          <w:p w14:paraId="0C67529A" w14:textId="77777777" w:rsidR="009D7500" w:rsidRDefault="009D7500">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1020" w:type="dxa"/>
          </w:tcPr>
          <w:p w14:paraId="72D89431" w14:textId="77777777" w:rsidR="009D7500" w:rsidRDefault="009D7500">
            <w:pPr>
              <w:pStyle w:val="ConsPlusNormal"/>
              <w:jc w:val="center"/>
            </w:pPr>
            <w:bookmarkStart w:id="120" w:name="P4889"/>
            <w:bookmarkEnd w:id="120"/>
            <w:r>
              <w:t>16.2</w:t>
            </w:r>
          </w:p>
        </w:tc>
        <w:tc>
          <w:tcPr>
            <w:tcW w:w="1984" w:type="dxa"/>
          </w:tcPr>
          <w:p w14:paraId="79BA091E" w14:textId="77777777" w:rsidR="009D7500" w:rsidRDefault="009D7500">
            <w:pPr>
              <w:pStyle w:val="ConsPlusNormal"/>
              <w:jc w:val="center"/>
            </w:pPr>
            <w:r>
              <w:t>случаев госпитализации</w:t>
            </w:r>
          </w:p>
        </w:tc>
        <w:tc>
          <w:tcPr>
            <w:tcW w:w="1928" w:type="dxa"/>
          </w:tcPr>
          <w:p w14:paraId="70FCC4B3" w14:textId="77777777" w:rsidR="009D7500" w:rsidRDefault="009D7500">
            <w:pPr>
              <w:pStyle w:val="ConsPlusNormal"/>
              <w:jc w:val="center"/>
            </w:pPr>
            <w:r>
              <w:t>0,002559</w:t>
            </w:r>
          </w:p>
        </w:tc>
        <w:tc>
          <w:tcPr>
            <w:tcW w:w="1928" w:type="dxa"/>
          </w:tcPr>
          <w:p w14:paraId="2C12EA29" w14:textId="77777777" w:rsidR="009D7500" w:rsidRDefault="009D7500">
            <w:pPr>
              <w:pStyle w:val="ConsPlusNormal"/>
              <w:jc w:val="center"/>
            </w:pPr>
            <w:r>
              <w:t>186552,5</w:t>
            </w:r>
          </w:p>
        </w:tc>
        <w:tc>
          <w:tcPr>
            <w:tcW w:w="2041" w:type="dxa"/>
          </w:tcPr>
          <w:p w14:paraId="6CADE65B" w14:textId="77777777" w:rsidR="009D7500" w:rsidRDefault="009D7500">
            <w:pPr>
              <w:pStyle w:val="ConsPlusNormal"/>
              <w:jc w:val="center"/>
            </w:pPr>
            <w:r>
              <w:t>477,3</w:t>
            </w:r>
          </w:p>
        </w:tc>
        <w:tc>
          <w:tcPr>
            <w:tcW w:w="1587" w:type="dxa"/>
          </w:tcPr>
          <w:p w14:paraId="666B2B7D" w14:textId="77777777" w:rsidR="009D7500" w:rsidRDefault="009D7500">
            <w:pPr>
              <w:pStyle w:val="ConsPlusNormal"/>
              <w:jc w:val="center"/>
            </w:pPr>
            <w:r>
              <w:t>2052077,5</w:t>
            </w:r>
          </w:p>
        </w:tc>
      </w:tr>
      <w:tr w:rsidR="009D7500" w14:paraId="3BBFC595" w14:textId="77777777">
        <w:tc>
          <w:tcPr>
            <w:tcW w:w="3118" w:type="dxa"/>
          </w:tcPr>
          <w:p w14:paraId="483197A4" w14:textId="77777777" w:rsidR="009D7500" w:rsidRDefault="009D7500">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Pr>
          <w:p w14:paraId="31933E14" w14:textId="77777777" w:rsidR="009D7500" w:rsidRDefault="009D7500">
            <w:pPr>
              <w:pStyle w:val="ConsPlusNormal"/>
              <w:jc w:val="center"/>
            </w:pPr>
            <w:bookmarkStart w:id="121" w:name="P4896"/>
            <w:bookmarkEnd w:id="121"/>
            <w:r>
              <w:t>16.3</w:t>
            </w:r>
          </w:p>
        </w:tc>
        <w:tc>
          <w:tcPr>
            <w:tcW w:w="1984" w:type="dxa"/>
          </w:tcPr>
          <w:p w14:paraId="78C15463" w14:textId="77777777" w:rsidR="009D7500" w:rsidRDefault="009D7500">
            <w:pPr>
              <w:pStyle w:val="ConsPlusNormal"/>
              <w:jc w:val="center"/>
            </w:pPr>
            <w:r>
              <w:t>случаев госпитализации</w:t>
            </w:r>
          </w:p>
        </w:tc>
        <w:tc>
          <w:tcPr>
            <w:tcW w:w="1928" w:type="dxa"/>
          </w:tcPr>
          <w:p w14:paraId="2BCF52FA" w14:textId="77777777" w:rsidR="009D7500" w:rsidRDefault="009D7500">
            <w:pPr>
              <w:pStyle w:val="ConsPlusNormal"/>
              <w:jc w:val="center"/>
            </w:pPr>
            <w:r>
              <w:t>0,000582</w:t>
            </w:r>
          </w:p>
        </w:tc>
        <w:tc>
          <w:tcPr>
            <w:tcW w:w="1928" w:type="dxa"/>
          </w:tcPr>
          <w:p w14:paraId="4BAF01C8" w14:textId="77777777" w:rsidR="009D7500" w:rsidRDefault="009D7500">
            <w:pPr>
              <w:pStyle w:val="ConsPlusNormal"/>
              <w:jc w:val="center"/>
            </w:pPr>
            <w:r>
              <w:t>288186,7</w:t>
            </w:r>
          </w:p>
        </w:tc>
        <w:tc>
          <w:tcPr>
            <w:tcW w:w="2041" w:type="dxa"/>
          </w:tcPr>
          <w:p w14:paraId="13E44201" w14:textId="77777777" w:rsidR="009D7500" w:rsidRDefault="009D7500">
            <w:pPr>
              <w:pStyle w:val="ConsPlusNormal"/>
              <w:jc w:val="center"/>
            </w:pPr>
            <w:r>
              <w:t>167,6</w:t>
            </w:r>
          </w:p>
        </w:tc>
        <w:tc>
          <w:tcPr>
            <w:tcW w:w="1587" w:type="dxa"/>
          </w:tcPr>
          <w:p w14:paraId="36C4ECDE" w14:textId="77777777" w:rsidR="009D7500" w:rsidRDefault="009D7500">
            <w:pPr>
              <w:pStyle w:val="ConsPlusNormal"/>
              <w:jc w:val="center"/>
            </w:pPr>
            <w:r>
              <w:t>720466,8</w:t>
            </w:r>
          </w:p>
        </w:tc>
      </w:tr>
      <w:tr w:rsidR="009D7500" w14:paraId="6D433371" w14:textId="77777777">
        <w:tc>
          <w:tcPr>
            <w:tcW w:w="3118" w:type="dxa"/>
          </w:tcPr>
          <w:p w14:paraId="470BC32A" w14:textId="77777777" w:rsidR="009D7500" w:rsidRDefault="009D7500">
            <w:pPr>
              <w:pStyle w:val="ConsPlusNormal"/>
            </w:pPr>
            <w:r>
              <w:t>4.4. Эндоваскулярная деструкция дополнительных проводящих путей и аритмогенных зон сердца</w:t>
            </w:r>
          </w:p>
        </w:tc>
        <w:tc>
          <w:tcPr>
            <w:tcW w:w="1020" w:type="dxa"/>
          </w:tcPr>
          <w:p w14:paraId="294AFA86" w14:textId="77777777" w:rsidR="009D7500" w:rsidRDefault="009D7500">
            <w:pPr>
              <w:pStyle w:val="ConsPlusNormal"/>
              <w:jc w:val="center"/>
            </w:pPr>
            <w:bookmarkStart w:id="122" w:name="P4903"/>
            <w:bookmarkEnd w:id="122"/>
            <w:r>
              <w:t>16.4</w:t>
            </w:r>
          </w:p>
        </w:tc>
        <w:tc>
          <w:tcPr>
            <w:tcW w:w="1984" w:type="dxa"/>
          </w:tcPr>
          <w:p w14:paraId="3C79BF78" w14:textId="77777777" w:rsidR="009D7500" w:rsidRDefault="009D7500">
            <w:pPr>
              <w:pStyle w:val="ConsPlusNormal"/>
              <w:jc w:val="center"/>
            </w:pPr>
            <w:r>
              <w:t>случаев госпитализации</w:t>
            </w:r>
          </w:p>
        </w:tc>
        <w:tc>
          <w:tcPr>
            <w:tcW w:w="1928" w:type="dxa"/>
          </w:tcPr>
          <w:p w14:paraId="25B341CD" w14:textId="77777777" w:rsidR="009D7500" w:rsidRDefault="009D7500">
            <w:pPr>
              <w:pStyle w:val="ConsPlusNormal"/>
              <w:jc w:val="center"/>
            </w:pPr>
            <w:r>
              <w:t>0,000189</w:t>
            </w:r>
          </w:p>
        </w:tc>
        <w:tc>
          <w:tcPr>
            <w:tcW w:w="1928" w:type="dxa"/>
          </w:tcPr>
          <w:p w14:paraId="68F01BD4" w14:textId="77777777" w:rsidR="009D7500" w:rsidRDefault="009D7500">
            <w:pPr>
              <w:pStyle w:val="ConsPlusNormal"/>
              <w:jc w:val="center"/>
            </w:pPr>
            <w:r>
              <w:t>390401,1</w:t>
            </w:r>
          </w:p>
        </w:tc>
        <w:tc>
          <w:tcPr>
            <w:tcW w:w="2041" w:type="dxa"/>
          </w:tcPr>
          <w:p w14:paraId="5E68835C" w14:textId="77777777" w:rsidR="009D7500" w:rsidRDefault="009D7500">
            <w:pPr>
              <w:pStyle w:val="ConsPlusNormal"/>
              <w:jc w:val="center"/>
            </w:pPr>
            <w:r>
              <w:t>73,8</w:t>
            </w:r>
          </w:p>
        </w:tc>
        <w:tc>
          <w:tcPr>
            <w:tcW w:w="1587" w:type="dxa"/>
          </w:tcPr>
          <w:p w14:paraId="6A84371D" w14:textId="77777777" w:rsidR="009D7500" w:rsidRDefault="009D7500">
            <w:pPr>
              <w:pStyle w:val="ConsPlusNormal"/>
              <w:jc w:val="center"/>
            </w:pPr>
            <w:r>
              <w:t>317396,1</w:t>
            </w:r>
          </w:p>
        </w:tc>
      </w:tr>
      <w:tr w:rsidR="009D7500" w14:paraId="6A6FA385" w14:textId="77777777">
        <w:tc>
          <w:tcPr>
            <w:tcW w:w="3118" w:type="dxa"/>
          </w:tcPr>
          <w:p w14:paraId="46196312" w14:textId="77777777" w:rsidR="009D7500" w:rsidRDefault="009D7500">
            <w:pPr>
              <w:pStyle w:val="ConsPlusNormal"/>
            </w:pPr>
            <w:r>
              <w:t>4.5. Оперативные вмешательства на брахиоцефальных артериях (стентирование или эндартерэктомия) (за исключением федеральных медицинских организаций)</w:t>
            </w:r>
          </w:p>
        </w:tc>
        <w:tc>
          <w:tcPr>
            <w:tcW w:w="1020" w:type="dxa"/>
          </w:tcPr>
          <w:p w14:paraId="56FA8E77" w14:textId="77777777" w:rsidR="009D7500" w:rsidRDefault="009D7500">
            <w:pPr>
              <w:pStyle w:val="ConsPlusNormal"/>
              <w:jc w:val="center"/>
            </w:pPr>
            <w:bookmarkStart w:id="123" w:name="P4910"/>
            <w:bookmarkEnd w:id="123"/>
            <w:r>
              <w:t>16.5</w:t>
            </w:r>
          </w:p>
        </w:tc>
        <w:tc>
          <w:tcPr>
            <w:tcW w:w="1984" w:type="dxa"/>
          </w:tcPr>
          <w:p w14:paraId="65385EC5" w14:textId="77777777" w:rsidR="009D7500" w:rsidRDefault="009D7500">
            <w:pPr>
              <w:pStyle w:val="ConsPlusNormal"/>
              <w:jc w:val="center"/>
            </w:pPr>
            <w:r>
              <w:t>случаев госпитализации</w:t>
            </w:r>
          </w:p>
        </w:tc>
        <w:tc>
          <w:tcPr>
            <w:tcW w:w="1928" w:type="dxa"/>
          </w:tcPr>
          <w:p w14:paraId="3E9888DA" w14:textId="77777777" w:rsidR="009D7500" w:rsidRDefault="009D7500">
            <w:pPr>
              <w:pStyle w:val="ConsPlusNormal"/>
              <w:jc w:val="center"/>
            </w:pPr>
            <w:r>
              <w:t>0,000279</w:t>
            </w:r>
          </w:p>
        </w:tc>
        <w:tc>
          <w:tcPr>
            <w:tcW w:w="1928" w:type="dxa"/>
          </w:tcPr>
          <w:p w14:paraId="7CC6F280" w14:textId="77777777" w:rsidR="009D7500" w:rsidRDefault="009D7500">
            <w:pPr>
              <w:pStyle w:val="ConsPlusNormal"/>
              <w:jc w:val="center"/>
            </w:pPr>
            <w:r>
              <w:t>234598,5</w:t>
            </w:r>
          </w:p>
        </w:tc>
        <w:tc>
          <w:tcPr>
            <w:tcW w:w="2041" w:type="dxa"/>
          </w:tcPr>
          <w:p w14:paraId="77521A7F" w14:textId="77777777" w:rsidR="009D7500" w:rsidRDefault="009D7500">
            <w:pPr>
              <w:pStyle w:val="ConsPlusNormal"/>
              <w:jc w:val="center"/>
            </w:pPr>
            <w:r>
              <w:t>65,5</w:t>
            </w:r>
          </w:p>
        </w:tc>
        <w:tc>
          <w:tcPr>
            <w:tcW w:w="1587" w:type="dxa"/>
          </w:tcPr>
          <w:p w14:paraId="23CF8009" w14:textId="77777777" w:rsidR="009D7500" w:rsidRDefault="009D7500">
            <w:pPr>
              <w:pStyle w:val="ConsPlusNormal"/>
              <w:jc w:val="center"/>
            </w:pPr>
            <w:r>
              <w:t>281518,2</w:t>
            </w:r>
          </w:p>
        </w:tc>
      </w:tr>
      <w:tr w:rsidR="009D7500" w14:paraId="7DFD6307" w14:textId="77777777">
        <w:tc>
          <w:tcPr>
            <w:tcW w:w="3118" w:type="dxa"/>
          </w:tcPr>
          <w:p w14:paraId="57E125BE" w14:textId="77777777" w:rsidR="009D7500" w:rsidRDefault="009D7500">
            <w:pPr>
              <w:pStyle w:val="ConsPlusNormal"/>
            </w:pPr>
            <w:r>
              <w:t>4.6. Трансплантация почки</w:t>
            </w:r>
          </w:p>
        </w:tc>
        <w:tc>
          <w:tcPr>
            <w:tcW w:w="1020" w:type="dxa"/>
          </w:tcPr>
          <w:p w14:paraId="7371D099" w14:textId="77777777" w:rsidR="009D7500" w:rsidRDefault="009D7500">
            <w:pPr>
              <w:pStyle w:val="ConsPlusNormal"/>
              <w:jc w:val="center"/>
            </w:pPr>
            <w:bookmarkStart w:id="124" w:name="P4917"/>
            <w:bookmarkEnd w:id="124"/>
            <w:r>
              <w:t>16.6</w:t>
            </w:r>
          </w:p>
        </w:tc>
        <w:tc>
          <w:tcPr>
            <w:tcW w:w="1984" w:type="dxa"/>
          </w:tcPr>
          <w:p w14:paraId="705C70F8" w14:textId="77777777" w:rsidR="009D7500" w:rsidRDefault="009D7500">
            <w:pPr>
              <w:pStyle w:val="ConsPlusNormal"/>
              <w:jc w:val="center"/>
            </w:pPr>
            <w:r>
              <w:t>случаев госпитализации</w:t>
            </w:r>
          </w:p>
        </w:tc>
        <w:tc>
          <w:tcPr>
            <w:tcW w:w="1928" w:type="dxa"/>
          </w:tcPr>
          <w:p w14:paraId="2566CFCF" w14:textId="77777777" w:rsidR="009D7500" w:rsidRDefault="009D7500">
            <w:pPr>
              <w:pStyle w:val="ConsPlusNormal"/>
              <w:jc w:val="center"/>
            </w:pPr>
            <w:r>
              <w:t>0,000007</w:t>
            </w:r>
          </w:p>
        </w:tc>
        <w:tc>
          <w:tcPr>
            <w:tcW w:w="1928" w:type="dxa"/>
          </w:tcPr>
          <w:p w14:paraId="743EF975" w14:textId="77777777" w:rsidR="009D7500" w:rsidRDefault="009D7500">
            <w:pPr>
              <w:pStyle w:val="ConsPlusNormal"/>
              <w:jc w:val="center"/>
            </w:pPr>
            <w:r>
              <w:t>1444220,5</w:t>
            </w:r>
          </w:p>
        </w:tc>
        <w:tc>
          <w:tcPr>
            <w:tcW w:w="2041" w:type="dxa"/>
          </w:tcPr>
          <w:p w14:paraId="2EF505BA" w14:textId="77777777" w:rsidR="009D7500" w:rsidRDefault="009D7500">
            <w:pPr>
              <w:pStyle w:val="ConsPlusNormal"/>
              <w:jc w:val="center"/>
            </w:pPr>
            <w:r>
              <w:t>10,1</w:t>
            </w:r>
          </w:p>
        </w:tc>
        <w:tc>
          <w:tcPr>
            <w:tcW w:w="1587" w:type="dxa"/>
          </w:tcPr>
          <w:p w14:paraId="08E96CBE" w14:textId="77777777" w:rsidR="009D7500" w:rsidRDefault="009D7500">
            <w:pPr>
              <w:pStyle w:val="ConsPlusNormal"/>
              <w:jc w:val="center"/>
            </w:pPr>
            <w:r>
              <w:t>43326,6</w:t>
            </w:r>
          </w:p>
        </w:tc>
      </w:tr>
      <w:tr w:rsidR="009D7500" w14:paraId="2018B87D" w14:textId="77777777">
        <w:tc>
          <w:tcPr>
            <w:tcW w:w="3118" w:type="dxa"/>
          </w:tcPr>
          <w:p w14:paraId="7CCCF19C" w14:textId="77777777" w:rsidR="009D7500" w:rsidRDefault="009D7500">
            <w:pPr>
              <w:pStyle w:val="ConsPlusNormal"/>
            </w:pPr>
            <w:r>
              <w:lastRenderedPageBreak/>
              <w:t>4.7. Высокотехнологичная медицинская помощь</w:t>
            </w:r>
          </w:p>
        </w:tc>
        <w:tc>
          <w:tcPr>
            <w:tcW w:w="1020" w:type="dxa"/>
          </w:tcPr>
          <w:p w14:paraId="5D5DE76E" w14:textId="77777777" w:rsidR="009D7500" w:rsidRDefault="009D7500">
            <w:pPr>
              <w:pStyle w:val="ConsPlusNormal"/>
              <w:jc w:val="center"/>
            </w:pPr>
            <w:bookmarkStart w:id="125" w:name="P4924"/>
            <w:bookmarkEnd w:id="125"/>
            <w:r>
              <w:t>16.7</w:t>
            </w:r>
          </w:p>
        </w:tc>
        <w:tc>
          <w:tcPr>
            <w:tcW w:w="1984" w:type="dxa"/>
          </w:tcPr>
          <w:p w14:paraId="7684473E" w14:textId="77777777" w:rsidR="009D7500" w:rsidRDefault="009D7500">
            <w:pPr>
              <w:pStyle w:val="ConsPlusNormal"/>
              <w:jc w:val="center"/>
            </w:pPr>
            <w:r>
              <w:t>случаев госпитализации</w:t>
            </w:r>
          </w:p>
        </w:tc>
        <w:tc>
          <w:tcPr>
            <w:tcW w:w="1928" w:type="dxa"/>
          </w:tcPr>
          <w:p w14:paraId="4BADFF06" w14:textId="77777777" w:rsidR="009D7500" w:rsidRDefault="009D7500">
            <w:pPr>
              <w:pStyle w:val="ConsPlusNormal"/>
              <w:jc w:val="center"/>
            </w:pPr>
            <w:r>
              <w:t>0,004459</w:t>
            </w:r>
          </w:p>
        </w:tc>
        <w:tc>
          <w:tcPr>
            <w:tcW w:w="1928" w:type="dxa"/>
          </w:tcPr>
          <w:p w14:paraId="6D1D596D" w14:textId="77777777" w:rsidR="009D7500" w:rsidRDefault="009D7500">
            <w:pPr>
              <w:pStyle w:val="ConsPlusNormal"/>
              <w:jc w:val="center"/>
            </w:pPr>
            <w:r>
              <w:t>282729,7</w:t>
            </w:r>
          </w:p>
        </w:tc>
        <w:tc>
          <w:tcPr>
            <w:tcW w:w="2041" w:type="dxa"/>
          </w:tcPr>
          <w:p w14:paraId="19FC990B" w14:textId="77777777" w:rsidR="009D7500" w:rsidRDefault="009D7500">
            <w:pPr>
              <w:pStyle w:val="ConsPlusNormal"/>
              <w:jc w:val="center"/>
            </w:pPr>
            <w:r>
              <w:t>1260,7</w:t>
            </w:r>
          </w:p>
        </w:tc>
        <w:tc>
          <w:tcPr>
            <w:tcW w:w="1587" w:type="dxa"/>
          </w:tcPr>
          <w:p w14:paraId="0A880AF3" w14:textId="77777777" w:rsidR="009D7500" w:rsidRDefault="009D7500">
            <w:pPr>
              <w:pStyle w:val="ConsPlusNormal"/>
              <w:jc w:val="center"/>
            </w:pPr>
            <w:r>
              <w:t>5419928,0</w:t>
            </w:r>
          </w:p>
        </w:tc>
      </w:tr>
      <w:tr w:rsidR="009D7500" w14:paraId="4D4C226A" w14:textId="77777777">
        <w:tc>
          <w:tcPr>
            <w:tcW w:w="3118" w:type="dxa"/>
          </w:tcPr>
          <w:p w14:paraId="6F6A4D54" w14:textId="77777777" w:rsidR="009D7500" w:rsidRDefault="009D7500">
            <w:pPr>
              <w:pStyle w:val="ConsPlusNormal"/>
            </w:pPr>
            <w:r>
              <w:t>5. Медицинская реабилитация:</w:t>
            </w:r>
          </w:p>
        </w:tc>
        <w:tc>
          <w:tcPr>
            <w:tcW w:w="1020" w:type="dxa"/>
          </w:tcPr>
          <w:p w14:paraId="5C257903" w14:textId="77777777" w:rsidR="009D7500" w:rsidRDefault="009D7500">
            <w:pPr>
              <w:pStyle w:val="ConsPlusNormal"/>
              <w:jc w:val="center"/>
            </w:pPr>
            <w:bookmarkStart w:id="126" w:name="P4931"/>
            <w:bookmarkEnd w:id="126"/>
            <w:r>
              <w:t>17</w:t>
            </w:r>
          </w:p>
        </w:tc>
        <w:tc>
          <w:tcPr>
            <w:tcW w:w="1984" w:type="dxa"/>
          </w:tcPr>
          <w:p w14:paraId="24A05EB4" w14:textId="77777777" w:rsidR="009D7500" w:rsidRDefault="009D7500">
            <w:pPr>
              <w:pStyle w:val="ConsPlusNormal"/>
            </w:pPr>
          </w:p>
        </w:tc>
        <w:tc>
          <w:tcPr>
            <w:tcW w:w="1928" w:type="dxa"/>
          </w:tcPr>
          <w:p w14:paraId="375DE779" w14:textId="77777777" w:rsidR="009D7500" w:rsidRDefault="009D7500">
            <w:pPr>
              <w:pStyle w:val="ConsPlusNormal"/>
              <w:jc w:val="center"/>
            </w:pPr>
            <w:r>
              <w:t>X</w:t>
            </w:r>
          </w:p>
        </w:tc>
        <w:tc>
          <w:tcPr>
            <w:tcW w:w="1928" w:type="dxa"/>
          </w:tcPr>
          <w:p w14:paraId="2885DCC2" w14:textId="77777777" w:rsidR="009D7500" w:rsidRDefault="009D7500">
            <w:pPr>
              <w:pStyle w:val="ConsPlusNormal"/>
              <w:jc w:val="center"/>
            </w:pPr>
            <w:r>
              <w:t>X</w:t>
            </w:r>
          </w:p>
        </w:tc>
        <w:tc>
          <w:tcPr>
            <w:tcW w:w="2041" w:type="dxa"/>
          </w:tcPr>
          <w:p w14:paraId="3272C31D" w14:textId="77777777" w:rsidR="009D7500" w:rsidRDefault="009D7500">
            <w:pPr>
              <w:pStyle w:val="ConsPlusNormal"/>
              <w:jc w:val="center"/>
            </w:pPr>
            <w:r>
              <w:t>572,3</w:t>
            </w:r>
          </w:p>
        </w:tc>
        <w:tc>
          <w:tcPr>
            <w:tcW w:w="1587" w:type="dxa"/>
          </w:tcPr>
          <w:p w14:paraId="77B3F1B2" w14:textId="77777777" w:rsidR="009D7500" w:rsidRDefault="009D7500">
            <w:pPr>
              <w:pStyle w:val="ConsPlusNormal"/>
              <w:jc w:val="center"/>
            </w:pPr>
            <w:r>
              <w:t>2460295,4</w:t>
            </w:r>
          </w:p>
        </w:tc>
      </w:tr>
      <w:tr w:rsidR="009D7500" w14:paraId="3FF71938" w14:textId="77777777">
        <w:tc>
          <w:tcPr>
            <w:tcW w:w="3118" w:type="dxa"/>
          </w:tcPr>
          <w:p w14:paraId="7CD113F2" w14:textId="77777777" w:rsidR="009D7500" w:rsidRDefault="009D7500">
            <w:pPr>
              <w:pStyle w:val="ConsPlusNormal"/>
            </w:pPr>
            <w:r>
              <w:t>5.1. В амбулаторных условиях</w:t>
            </w:r>
          </w:p>
        </w:tc>
        <w:tc>
          <w:tcPr>
            <w:tcW w:w="1020" w:type="dxa"/>
          </w:tcPr>
          <w:p w14:paraId="7BF72A24" w14:textId="77777777" w:rsidR="009D7500" w:rsidRDefault="009D7500">
            <w:pPr>
              <w:pStyle w:val="ConsPlusNormal"/>
              <w:jc w:val="center"/>
            </w:pPr>
            <w:bookmarkStart w:id="127" w:name="P4938"/>
            <w:bookmarkEnd w:id="127"/>
            <w:r>
              <w:t>17.1</w:t>
            </w:r>
          </w:p>
        </w:tc>
        <w:tc>
          <w:tcPr>
            <w:tcW w:w="1984" w:type="dxa"/>
          </w:tcPr>
          <w:p w14:paraId="54189167" w14:textId="77777777" w:rsidR="009D7500" w:rsidRDefault="009D7500">
            <w:pPr>
              <w:pStyle w:val="ConsPlusNormal"/>
              <w:jc w:val="center"/>
            </w:pPr>
            <w:r>
              <w:t>комплексных посещений</w:t>
            </w:r>
          </w:p>
        </w:tc>
        <w:tc>
          <w:tcPr>
            <w:tcW w:w="1928" w:type="dxa"/>
          </w:tcPr>
          <w:p w14:paraId="4D8EECAA" w14:textId="77777777" w:rsidR="009D7500" w:rsidRDefault="009D7500">
            <w:pPr>
              <w:pStyle w:val="ConsPlusNormal"/>
              <w:jc w:val="center"/>
            </w:pPr>
            <w:r>
              <w:t>0,004187</w:t>
            </w:r>
          </w:p>
        </w:tc>
        <w:tc>
          <w:tcPr>
            <w:tcW w:w="1928" w:type="dxa"/>
          </w:tcPr>
          <w:p w14:paraId="7F1A2433" w14:textId="77777777" w:rsidR="009D7500" w:rsidRDefault="009D7500">
            <w:pPr>
              <w:pStyle w:val="ConsPlusNormal"/>
              <w:jc w:val="center"/>
            </w:pPr>
            <w:r>
              <w:t>24302,8</w:t>
            </w:r>
          </w:p>
        </w:tc>
        <w:tc>
          <w:tcPr>
            <w:tcW w:w="2041" w:type="dxa"/>
          </w:tcPr>
          <w:p w14:paraId="28EBAEB1" w14:textId="77777777" w:rsidR="009D7500" w:rsidRDefault="009D7500">
            <w:pPr>
              <w:pStyle w:val="ConsPlusNormal"/>
              <w:jc w:val="center"/>
            </w:pPr>
            <w:r>
              <w:t>101,8</w:t>
            </w:r>
          </w:p>
        </w:tc>
        <w:tc>
          <w:tcPr>
            <w:tcW w:w="1587" w:type="dxa"/>
          </w:tcPr>
          <w:p w14:paraId="74998102" w14:textId="77777777" w:rsidR="009D7500" w:rsidRDefault="009D7500">
            <w:pPr>
              <w:pStyle w:val="ConsPlusNormal"/>
              <w:jc w:val="center"/>
            </w:pPr>
            <w:r>
              <w:t>437449,7</w:t>
            </w:r>
          </w:p>
        </w:tc>
      </w:tr>
      <w:tr w:rsidR="009D7500" w14:paraId="60B48601" w14:textId="77777777">
        <w:tc>
          <w:tcPr>
            <w:tcW w:w="3118" w:type="dxa"/>
          </w:tcPr>
          <w:p w14:paraId="058F5DFA" w14:textId="77777777" w:rsidR="009D7500" w:rsidRDefault="009D7500">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Pr>
          <w:p w14:paraId="6814F11F" w14:textId="77777777" w:rsidR="009D7500" w:rsidRDefault="009D7500">
            <w:pPr>
              <w:pStyle w:val="ConsPlusNormal"/>
              <w:jc w:val="center"/>
            </w:pPr>
            <w:bookmarkStart w:id="128" w:name="P4945"/>
            <w:bookmarkEnd w:id="128"/>
            <w:r>
              <w:t>17.2</w:t>
            </w:r>
          </w:p>
        </w:tc>
        <w:tc>
          <w:tcPr>
            <w:tcW w:w="1984" w:type="dxa"/>
          </w:tcPr>
          <w:p w14:paraId="06732009" w14:textId="77777777" w:rsidR="009D7500" w:rsidRDefault="009D7500">
            <w:pPr>
              <w:pStyle w:val="ConsPlusNormal"/>
              <w:jc w:val="center"/>
            </w:pPr>
            <w:r>
              <w:t>случаев лечения</w:t>
            </w:r>
          </w:p>
        </w:tc>
        <w:tc>
          <w:tcPr>
            <w:tcW w:w="1928" w:type="dxa"/>
          </w:tcPr>
          <w:p w14:paraId="09A0B0B8" w14:textId="77777777" w:rsidR="009D7500" w:rsidRDefault="009D7500">
            <w:pPr>
              <w:pStyle w:val="ConsPlusNormal"/>
              <w:jc w:val="center"/>
            </w:pPr>
            <w:r>
              <w:t>0,002813</w:t>
            </w:r>
          </w:p>
        </w:tc>
        <w:tc>
          <w:tcPr>
            <w:tcW w:w="1928" w:type="dxa"/>
          </w:tcPr>
          <w:p w14:paraId="74A84634" w14:textId="77777777" w:rsidR="009D7500" w:rsidRDefault="009D7500">
            <w:pPr>
              <w:pStyle w:val="ConsPlusNormal"/>
              <w:jc w:val="center"/>
            </w:pPr>
            <w:r>
              <w:t>33200,2</w:t>
            </w:r>
          </w:p>
        </w:tc>
        <w:tc>
          <w:tcPr>
            <w:tcW w:w="2041" w:type="dxa"/>
          </w:tcPr>
          <w:p w14:paraId="769A1E0A" w14:textId="77777777" w:rsidR="009D7500" w:rsidRDefault="009D7500">
            <w:pPr>
              <w:pStyle w:val="ConsPlusNormal"/>
              <w:jc w:val="center"/>
            </w:pPr>
            <w:r>
              <w:t>93,4</w:t>
            </w:r>
          </w:p>
        </w:tc>
        <w:tc>
          <w:tcPr>
            <w:tcW w:w="1587" w:type="dxa"/>
          </w:tcPr>
          <w:p w14:paraId="117F6E3B" w14:textId="77777777" w:rsidR="009D7500" w:rsidRDefault="009D7500">
            <w:pPr>
              <w:pStyle w:val="ConsPlusNormal"/>
              <w:jc w:val="center"/>
            </w:pPr>
            <w:r>
              <w:t>401523,2</w:t>
            </w:r>
          </w:p>
        </w:tc>
      </w:tr>
      <w:tr w:rsidR="009D7500" w14:paraId="0D055916" w14:textId="77777777">
        <w:tc>
          <w:tcPr>
            <w:tcW w:w="3118" w:type="dxa"/>
          </w:tcPr>
          <w:p w14:paraId="0885B387" w14:textId="77777777" w:rsidR="009D7500" w:rsidRDefault="009D7500">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Pr>
          <w:p w14:paraId="0C44E962" w14:textId="77777777" w:rsidR="009D7500" w:rsidRDefault="009D7500">
            <w:pPr>
              <w:pStyle w:val="ConsPlusNormal"/>
              <w:jc w:val="center"/>
            </w:pPr>
            <w:bookmarkStart w:id="129" w:name="P4952"/>
            <w:bookmarkEnd w:id="129"/>
            <w:r>
              <w:t>17.3</w:t>
            </w:r>
          </w:p>
        </w:tc>
        <w:tc>
          <w:tcPr>
            <w:tcW w:w="1984" w:type="dxa"/>
          </w:tcPr>
          <w:p w14:paraId="4ABA15F0" w14:textId="77777777" w:rsidR="009D7500" w:rsidRDefault="009D7500">
            <w:pPr>
              <w:pStyle w:val="ConsPlusNormal"/>
              <w:jc w:val="center"/>
            </w:pPr>
            <w:r>
              <w:t>случаев госпитализации</w:t>
            </w:r>
          </w:p>
        </w:tc>
        <w:tc>
          <w:tcPr>
            <w:tcW w:w="1928" w:type="dxa"/>
          </w:tcPr>
          <w:p w14:paraId="5FE88103" w14:textId="77777777" w:rsidR="009D7500" w:rsidRDefault="009D7500">
            <w:pPr>
              <w:pStyle w:val="ConsPlusNormal"/>
              <w:jc w:val="center"/>
            </w:pPr>
            <w:r>
              <w:t>0,005869</w:t>
            </w:r>
          </w:p>
        </w:tc>
        <w:tc>
          <w:tcPr>
            <w:tcW w:w="1928" w:type="dxa"/>
          </w:tcPr>
          <w:p w14:paraId="75AA2E59" w14:textId="77777777" w:rsidR="009D7500" w:rsidRDefault="009D7500">
            <w:pPr>
              <w:pStyle w:val="ConsPlusNormal"/>
              <w:jc w:val="center"/>
            </w:pPr>
            <w:r>
              <w:t>64256,6</w:t>
            </w:r>
          </w:p>
        </w:tc>
        <w:tc>
          <w:tcPr>
            <w:tcW w:w="2041" w:type="dxa"/>
          </w:tcPr>
          <w:p w14:paraId="1CC0F981" w14:textId="77777777" w:rsidR="009D7500" w:rsidRDefault="009D7500">
            <w:pPr>
              <w:pStyle w:val="ConsPlusNormal"/>
              <w:jc w:val="center"/>
            </w:pPr>
            <w:r>
              <w:t>377,1</w:t>
            </w:r>
          </w:p>
        </w:tc>
        <w:tc>
          <w:tcPr>
            <w:tcW w:w="1587" w:type="dxa"/>
          </w:tcPr>
          <w:p w14:paraId="3230965E" w14:textId="77777777" w:rsidR="009D7500" w:rsidRDefault="009D7500">
            <w:pPr>
              <w:pStyle w:val="ConsPlusNormal"/>
              <w:jc w:val="center"/>
            </w:pPr>
            <w:r>
              <w:t>1621322,5</w:t>
            </w:r>
          </w:p>
        </w:tc>
      </w:tr>
      <w:tr w:rsidR="009D7500" w14:paraId="05FEB6C3" w14:textId="77777777">
        <w:tc>
          <w:tcPr>
            <w:tcW w:w="3118" w:type="dxa"/>
          </w:tcPr>
          <w:p w14:paraId="213758AB" w14:textId="77777777" w:rsidR="009D7500" w:rsidRDefault="009D7500">
            <w:pPr>
              <w:pStyle w:val="ConsPlusNormal"/>
            </w:pPr>
            <w:r>
              <w:t>6. Расходы на ведение дела СМО</w:t>
            </w:r>
          </w:p>
        </w:tc>
        <w:tc>
          <w:tcPr>
            <w:tcW w:w="1020" w:type="dxa"/>
          </w:tcPr>
          <w:p w14:paraId="63514A06" w14:textId="77777777" w:rsidR="009D7500" w:rsidRDefault="009D7500">
            <w:pPr>
              <w:pStyle w:val="ConsPlusNormal"/>
              <w:jc w:val="center"/>
            </w:pPr>
            <w:bookmarkStart w:id="130" w:name="P4959"/>
            <w:bookmarkEnd w:id="130"/>
            <w:r>
              <w:t>18</w:t>
            </w:r>
          </w:p>
        </w:tc>
        <w:tc>
          <w:tcPr>
            <w:tcW w:w="1984" w:type="dxa"/>
          </w:tcPr>
          <w:p w14:paraId="4091A0F8" w14:textId="77777777" w:rsidR="009D7500" w:rsidRDefault="009D7500">
            <w:pPr>
              <w:pStyle w:val="ConsPlusNormal"/>
            </w:pPr>
          </w:p>
        </w:tc>
        <w:tc>
          <w:tcPr>
            <w:tcW w:w="1928" w:type="dxa"/>
          </w:tcPr>
          <w:p w14:paraId="2DD92D4D" w14:textId="77777777" w:rsidR="009D7500" w:rsidRDefault="009D7500">
            <w:pPr>
              <w:pStyle w:val="ConsPlusNormal"/>
              <w:jc w:val="center"/>
            </w:pPr>
            <w:r>
              <w:t>X</w:t>
            </w:r>
          </w:p>
        </w:tc>
        <w:tc>
          <w:tcPr>
            <w:tcW w:w="1928" w:type="dxa"/>
          </w:tcPr>
          <w:p w14:paraId="7FABA954" w14:textId="77777777" w:rsidR="009D7500" w:rsidRDefault="009D7500">
            <w:pPr>
              <w:pStyle w:val="ConsPlusNormal"/>
              <w:jc w:val="center"/>
            </w:pPr>
            <w:r>
              <w:t>X</w:t>
            </w:r>
          </w:p>
        </w:tc>
        <w:tc>
          <w:tcPr>
            <w:tcW w:w="2041" w:type="dxa"/>
          </w:tcPr>
          <w:p w14:paraId="778BEADB" w14:textId="77777777" w:rsidR="009D7500" w:rsidRDefault="009D7500">
            <w:pPr>
              <w:pStyle w:val="ConsPlusNormal"/>
              <w:jc w:val="center"/>
            </w:pPr>
            <w:r>
              <w:t>192,7</w:t>
            </w:r>
          </w:p>
        </w:tc>
        <w:tc>
          <w:tcPr>
            <w:tcW w:w="1587" w:type="dxa"/>
          </w:tcPr>
          <w:p w14:paraId="4DBDD0C3" w14:textId="77777777" w:rsidR="009D7500" w:rsidRDefault="009D7500">
            <w:pPr>
              <w:pStyle w:val="ConsPlusNormal"/>
              <w:jc w:val="center"/>
            </w:pPr>
            <w:r>
              <w:t>828572,1</w:t>
            </w:r>
          </w:p>
        </w:tc>
      </w:tr>
      <w:tr w:rsidR="009D7500" w14:paraId="2E33558B" w14:textId="77777777">
        <w:tc>
          <w:tcPr>
            <w:tcW w:w="3118" w:type="dxa"/>
          </w:tcPr>
          <w:p w14:paraId="17B61C3A" w14:textId="77777777" w:rsidR="009D7500" w:rsidRDefault="009D7500">
            <w:pPr>
              <w:pStyle w:val="ConsPlusNormal"/>
            </w:pPr>
            <w:r>
              <w:t>II.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020" w:type="dxa"/>
          </w:tcPr>
          <w:p w14:paraId="40659830" w14:textId="77777777" w:rsidR="009D7500" w:rsidRDefault="009D7500">
            <w:pPr>
              <w:pStyle w:val="ConsPlusNormal"/>
              <w:jc w:val="center"/>
            </w:pPr>
            <w:r>
              <w:t>19</w:t>
            </w:r>
          </w:p>
        </w:tc>
        <w:tc>
          <w:tcPr>
            <w:tcW w:w="1984" w:type="dxa"/>
          </w:tcPr>
          <w:p w14:paraId="148C4F58" w14:textId="77777777" w:rsidR="009D7500" w:rsidRDefault="009D7500">
            <w:pPr>
              <w:pStyle w:val="ConsPlusNormal"/>
            </w:pPr>
          </w:p>
        </w:tc>
        <w:tc>
          <w:tcPr>
            <w:tcW w:w="1928" w:type="dxa"/>
          </w:tcPr>
          <w:p w14:paraId="65CC97A4" w14:textId="77777777" w:rsidR="009D7500" w:rsidRDefault="009D7500">
            <w:pPr>
              <w:pStyle w:val="ConsPlusNormal"/>
              <w:jc w:val="center"/>
            </w:pPr>
            <w:r>
              <w:t>X</w:t>
            </w:r>
          </w:p>
        </w:tc>
        <w:tc>
          <w:tcPr>
            <w:tcW w:w="1928" w:type="dxa"/>
          </w:tcPr>
          <w:p w14:paraId="74E26304" w14:textId="77777777" w:rsidR="009D7500" w:rsidRDefault="009D7500">
            <w:pPr>
              <w:pStyle w:val="ConsPlusNormal"/>
              <w:jc w:val="center"/>
            </w:pPr>
            <w:r>
              <w:t>X</w:t>
            </w:r>
          </w:p>
        </w:tc>
        <w:tc>
          <w:tcPr>
            <w:tcW w:w="2041" w:type="dxa"/>
          </w:tcPr>
          <w:p w14:paraId="2BFD74A2" w14:textId="77777777" w:rsidR="009D7500" w:rsidRDefault="009D7500">
            <w:pPr>
              <w:pStyle w:val="ConsPlusNormal"/>
              <w:jc w:val="center"/>
            </w:pPr>
            <w:r>
              <w:t>X</w:t>
            </w:r>
          </w:p>
        </w:tc>
        <w:tc>
          <w:tcPr>
            <w:tcW w:w="1587" w:type="dxa"/>
          </w:tcPr>
          <w:p w14:paraId="35703F26" w14:textId="77777777" w:rsidR="009D7500" w:rsidRDefault="009D7500">
            <w:pPr>
              <w:pStyle w:val="ConsPlusNormal"/>
              <w:jc w:val="center"/>
            </w:pPr>
            <w:r>
              <w:t>0,0</w:t>
            </w:r>
          </w:p>
        </w:tc>
      </w:tr>
      <w:tr w:rsidR="009D7500" w14:paraId="00A83E6A" w14:textId="77777777">
        <w:tc>
          <w:tcPr>
            <w:tcW w:w="3118" w:type="dxa"/>
          </w:tcPr>
          <w:p w14:paraId="02658CF1" w14:textId="77777777" w:rsidR="009D7500" w:rsidRDefault="009D7500">
            <w:pPr>
              <w:pStyle w:val="ConsPlusNormal"/>
            </w:pPr>
            <w:r>
              <w:t xml:space="preserve">1. Скорая, в том числе скорая специализированная, </w:t>
            </w:r>
            <w:r>
              <w:lastRenderedPageBreak/>
              <w:t>медицинская помощь</w:t>
            </w:r>
          </w:p>
        </w:tc>
        <w:tc>
          <w:tcPr>
            <w:tcW w:w="1020" w:type="dxa"/>
          </w:tcPr>
          <w:p w14:paraId="0CDCAC0E" w14:textId="77777777" w:rsidR="009D7500" w:rsidRDefault="009D7500">
            <w:pPr>
              <w:pStyle w:val="ConsPlusNormal"/>
              <w:jc w:val="center"/>
            </w:pPr>
            <w:bookmarkStart w:id="131" w:name="P4973"/>
            <w:bookmarkEnd w:id="131"/>
            <w:r>
              <w:lastRenderedPageBreak/>
              <w:t>20</w:t>
            </w:r>
          </w:p>
        </w:tc>
        <w:tc>
          <w:tcPr>
            <w:tcW w:w="1984" w:type="dxa"/>
          </w:tcPr>
          <w:p w14:paraId="08C158E7" w14:textId="77777777" w:rsidR="009D7500" w:rsidRDefault="009D7500">
            <w:pPr>
              <w:pStyle w:val="ConsPlusNormal"/>
              <w:jc w:val="center"/>
            </w:pPr>
            <w:r>
              <w:t>вызовов</w:t>
            </w:r>
          </w:p>
        </w:tc>
        <w:tc>
          <w:tcPr>
            <w:tcW w:w="1928" w:type="dxa"/>
          </w:tcPr>
          <w:p w14:paraId="7C7C48C8" w14:textId="77777777" w:rsidR="009D7500" w:rsidRDefault="009D7500">
            <w:pPr>
              <w:pStyle w:val="ConsPlusNormal"/>
              <w:jc w:val="center"/>
            </w:pPr>
            <w:r>
              <w:t>0,0</w:t>
            </w:r>
          </w:p>
        </w:tc>
        <w:tc>
          <w:tcPr>
            <w:tcW w:w="1928" w:type="dxa"/>
          </w:tcPr>
          <w:p w14:paraId="47011E6A" w14:textId="77777777" w:rsidR="009D7500" w:rsidRDefault="009D7500">
            <w:pPr>
              <w:pStyle w:val="ConsPlusNormal"/>
              <w:jc w:val="center"/>
            </w:pPr>
            <w:r>
              <w:t>0,0</w:t>
            </w:r>
          </w:p>
        </w:tc>
        <w:tc>
          <w:tcPr>
            <w:tcW w:w="2041" w:type="dxa"/>
          </w:tcPr>
          <w:p w14:paraId="10F8A1E7" w14:textId="77777777" w:rsidR="009D7500" w:rsidRDefault="009D7500">
            <w:pPr>
              <w:pStyle w:val="ConsPlusNormal"/>
              <w:jc w:val="center"/>
            </w:pPr>
            <w:r>
              <w:t>0,0</w:t>
            </w:r>
          </w:p>
        </w:tc>
        <w:tc>
          <w:tcPr>
            <w:tcW w:w="1587" w:type="dxa"/>
          </w:tcPr>
          <w:p w14:paraId="2D67C2C8" w14:textId="77777777" w:rsidR="009D7500" w:rsidRDefault="009D7500">
            <w:pPr>
              <w:pStyle w:val="ConsPlusNormal"/>
              <w:jc w:val="center"/>
            </w:pPr>
            <w:r>
              <w:t>0,0</w:t>
            </w:r>
          </w:p>
        </w:tc>
      </w:tr>
      <w:tr w:rsidR="009D7500" w14:paraId="327A42FE" w14:textId="77777777">
        <w:tc>
          <w:tcPr>
            <w:tcW w:w="3118" w:type="dxa"/>
          </w:tcPr>
          <w:p w14:paraId="516F0E1F" w14:textId="77777777" w:rsidR="009D7500" w:rsidRDefault="009D7500">
            <w:pPr>
              <w:pStyle w:val="ConsPlusNormal"/>
            </w:pPr>
            <w:r>
              <w:t>2. Первичная медико-санитарная помощь, за исключением медицинской реабилитации</w:t>
            </w:r>
          </w:p>
        </w:tc>
        <w:tc>
          <w:tcPr>
            <w:tcW w:w="1020" w:type="dxa"/>
          </w:tcPr>
          <w:p w14:paraId="2C7D9C26" w14:textId="77777777" w:rsidR="009D7500" w:rsidRDefault="009D7500">
            <w:pPr>
              <w:pStyle w:val="ConsPlusNormal"/>
              <w:jc w:val="center"/>
            </w:pPr>
            <w:r>
              <w:t>21</w:t>
            </w:r>
          </w:p>
        </w:tc>
        <w:tc>
          <w:tcPr>
            <w:tcW w:w="1984" w:type="dxa"/>
          </w:tcPr>
          <w:p w14:paraId="69DC176C" w14:textId="77777777" w:rsidR="009D7500" w:rsidRDefault="009D7500">
            <w:pPr>
              <w:pStyle w:val="ConsPlusNormal"/>
              <w:jc w:val="center"/>
            </w:pPr>
            <w:r>
              <w:t>X</w:t>
            </w:r>
          </w:p>
        </w:tc>
        <w:tc>
          <w:tcPr>
            <w:tcW w:w="1928" w:type="dxa"/>
          </w:tcPr>
          <w:p w14:paraId="3B7B7E39" w14:textId="77777777" w:rsidR="009D7500" w:rsidRDefault="009D7500">
            <w:pPr>
              <w:pStyle w:val="ConsPlusNormal"/>
              <w:jc w:val="center"/>
            </w:pPr>
            <w:r>
              <w:t>X</w:t>
            </w:r>
          </w:p>
        </w:tc>
        <w:tc>
          <w:tcPr>
            <w:tcW w:w="1928" w:type="dxa"/>
          </w:tcPr>
          <w:p w14:paraId="0BA63171" w14:textId="77777777" w:rsidR="009D7500" w:rsidRDefault="009D7500">
            <w:pPr>
              <w:pStyle w:val="ConsPlusNormal"/>
              <w:jc w:val="center"/>
            </w:pPr>
            <w:r>
              <w:t>X</w:t>
            </w:r>
          </w:p>
        </w:tc>
        <w:tc>
          <w:tcPr>
            <w:tcW w:w="2041" w:type="dxa"/>
          </w:tcPr>
          <w:p w14:paraId="01C382A3" w14:textId="77777777" w:rsidR="009D7500" w:rsidRDefault="009D7500">
            <w:pPr>
              <w:pStyle w:val="ConsPlusNormal"/>
              <w:jc w:val="center"/>
            </w:pPr>
            <w:r>
              <w:t>X</w:t>
            </w:r>
          </w:p>
        </w:tc>
        <w:tc>
          <w:tcPr>
            <w:tcW w:w="1587" w:type="dxa"/>
          </w:tcPr>
          <w:p w14:paraId="44775EBD" w14:textId="77777777" w:rsidR="009D7500" w:rsidRDefault="009D7500">
            <w:pPr>
              <w:pStyle w:val="ConsPlusNormal"/>
              <w:jc w:val="center"/>
            </w:pPr>
            <w:r>
              <w:t>X</w:t>
            </w:r>
          </w:p>
        </w:tc>
      </w:tr>
      <w:tr w:rsidR="009D7500" w14:paraId="650F865E" w14:textId="77777777">
        <w:tc>
          <w:tcPr>
            <w:tcW w:w="3118" w:type="dxa"/>
          </w:tcPr>
          <w:p w14:paraId="1768DBF3" w14:textId="77777777" w:rsidR="009D7500" w:rsidRDefault="009D7500">
            <w:pPr>
              <w:pStyle w:val="ConsPlusNormal"/>
            </w:pPr>
            <w:r>
              <w:t>2.1. В амбулаторных условиях:</w:t>
            </w:r>
          </w:p>
        </w:tc>
        <w:tc>
          <w:tcPr>
            <w:tcW w:w="1020" w:type="dxa"/>
          </w:tcPr>
          <w:p w14:paraId="2CCAAC4E" w14:textId="77777777" w:rsidR="009D7500" w:rsidRDefault="009D7500">
            <w:pPr>
              <w:pStyle w:val="ConsPlusNormal"/>
              <w:jc w:val="center"/>
            </w:pPr>
            <w:r>
              <w:t>22</w:t>
            </w:r>
          </w:p>
        </w:tc>
        <w:tc>
          <w:tcPr>
            <w:tcW w:w="1984" w:type="dxa"/>
          </w:tcPr>
          <w:p w14:paraId="7640FA8F" w14:textId="77777777" w:rsidR="009D7500" w:rsidRDefault="009D7500">
            <w:pPr>
              <w:pStyle w:val="ConsPlusNormal"/>
              <w:jc w:val="center"/>
            </w:pPr>
            <w:r>
              <w:t>X</w:t>
            </w:r>
          </w:p>
        </w:tc>
        <w:tc>
          <w:tcPr>
            <w:tcW w:w="1928" w:type="dxa"/>
          </w:tcPr>
          <w:p w14:paraId="35D93211" w14:textId="77777777" w:rsidR="009D7500" w:rsidRDefault="009D7500">
            <w:pPr>
              <w:pStyle w:val="ConsPlusNormal"/>
              <w:jc w:val="center"/>
            </w:pPr>
            <w:r>
              <w:t>X</w:t>
            </w:r>
          </w:p>
        </w:tc>
        <w:tc>
          <w:tcPr>
            <w:tcW w:w="1928" w:type="dxa"/>
          </w:tcPr>
          <w:p w14:paraId="6862823A" w14:textId="77777777" w:rsidR="009D7500" w:rsidRDefault="009D7500">
            <w:pPr>
              <w:pStyle w:val="ConsPlusNormal"/>
              <w:jc w:val="center"/>
            </w:pPr>
            <w:r>
              <w:t>X</w:t>
            </w:r>
          </w:p>
        </w:tc>
        <w:tc>
          <w:tcPr>
            <w:tcW w:w="2041" w:type="dxa"/>
          </w:tcPr>
          <w:p w14:paraId="262AD2EC" w14:textId="77777777" w:rsidR="009D7500" w:rsidRDefault="009D7500">
            <w:pPr>
              <w:pStyle w:val="ConsPlusNormal"/>
              <w:jc w:val="center"/>
            </w:pPr>
            <w:r>
              <w:t>X</w:t>
            </w:r>
          </w:p>
        </w:tc>
        <w:tc>
          <w:tcPr>
            <w:tcW w:w="1587" w:type="dxa"/>
          </w:tcPr>
          <w:p w14:paraId="53EA7822" w14:textId="77777777" w:rsidR="009D7500" w:rsidRDefault="009D7500">
            <w:pPr>
              <w:pStyle w:val="ConsPlusNormal"/>
              <w:jc w:val="center"/>
            </w:pPr>
            <w:r>
              <w:t>X</w:t>
            </w:r>
          </w:p>
        </w:tc>
      </w:tr>
      <w:tr w:rsidR="009D7500" w14:paraId="38F13DA1" w14:textId="77777777">
        <w:tc>
          <w:tcPr>
            <w:tcW w:w="3118" w:type="dxa"/>
          </w:tcPr>
          <w:p w14:paraId="1FA2B212" w14:textId="77777777" w:rsidR="009D7500" w:rsidRDefault="009D7500">
            <w:pPr>
              <w:pStyle w:val="ConsPlusNormal"/>
            </w:pPr>
            <w:r>
              <w:t>2.1.1. Для проведения профилактических медицинских осмотров</w:t>
            </w:r>
          </w:p>
        </w:tc>
        <w:tc>
          <w:tcPr>
            <w:tcW w:w="1020" w:type="dxa"/>
          </w:tcPr>
          <w:p w14:paraId="3F9621EC" w14:textId="77777777" w:rsidR="009D7500" w:rsidRDefault="009D7500">
            <w:pPr>
              <w:pStyle w:val="ConsPlusNormal"/>
              <w:jc w:val="center"/>
            </w:pPr>
            <w:bookmarkStart w:id="132" w:name="P4994"/>
            <w:bookmarkEnd w:id="132"/>
            <w:r>
              <w:t>22.1</w:t>
            </w:r>
          </w:p>
        </w:tc>
        <w:tc>
          <w:tcPr>
            <w:tcW w:w="1984" w:type="dxa"/>
          </w:tcPr>
          <w:p w14:paraId="7DA03C36" w14:textId="77777777" w:rsidR="009D7500" w:rsidRDefault="009D7500">
            <w:pPr>
              <w:pStyle w:val="ConsPlusNormal"/>
              <w:jc w:val="center"/>
            </w:pPr>
            <w:r>
              <w:t>комплексных посещений</w:t>
            </w:r>
          </w:p>
        </w:tc>
        <w:tc>
          <w:tcPr>
            <w:tcW w:w="1928" w:type="dxa"/>
          </w:tcPr>
          <w:p w14:paraId="0732EFE3" w14:textId="77777777" w:rsidR="009D7500" w:rsidRDefault="009D7500">
            <w:pPr>
              <w:pStyle w:val="ConsPlusNormal"/>
              <w:jc w:val="center"/>
            </w:pPr>
            <w:r>
              <w:t>0,0</w:t>
            </w:r>
          </w:p>
        </w:tc>
        <w:tc>
          <w:tcPr>
            <w:tcW w:w="1928" w:type="dxa"/>
          </w:tcPr>
          <w:p w14:paraId="48298C24" w14:textId="77777777" w:rsidR="009D7500" w:rsidRDefault="009D7500">
            <w:pPr>
              <w:pStyle w:val="ConsPlusNormal"/>
              <w:jc w:val="center"/>
            </w:pPr>
            <w:r>
              <w:t>0,0</w:t>
            </w:r>
          </w:p>
        </w:tc>
        <w:tc>
          <w:tcPr>
            <w:tcW w:w="2041" w:type="dxa"/>
          </w:tcPr>
          <w:p w14:paraId="7CF20F26" w14:textId="77777777" w:rsidR="009D7500" w:rsidRDefault="009D7500">
            <w:pPr>
              <w:pStyle w:val="ConsPlusNormal"/>
              <w:jc w:val="center"/>
            </w:pPr>
            <w:r>
              <w:t>0,0</w:t>
            </w:r>
          </w:p>
        </w:tc>
        <w:tc>
          <w:tcPr>
            <w:tcW w:w="1587" w:type="dxa"/>
          </w:tcPr>
          <w:p w14:paraId="6D3C2F58" w14:textId="77777777" w:rsidR="009D7500" w:rsidRDefault="009D7500">
            <w:pPr>
              <w:pStyle w:val="ConsPlusNormal"/>
              <w:jc w:val="center"/>
            </w:pPr>
            <w:r>
              <w:t>0,0</w:t>
            </w:r>
          </w:p>
        </w:tc>
      </w:tr>
      <w:tr w:rsidR="009D7500" w14:paraId="0688EBA7" w14:textId="77777777">
        <w:tc>
          <w:tcPr>
            <w:tcW w:w="3118" w:type="dxa"/>
          </w:tcPr>
          <w:p w14:paraId="19D60A4E" w14:textId="77777777" w:rsidR="009D7500" w:rsidRDefault="009D7500">
            <w:pPr>
              <w:pStyle w:val="ConsPlusNormal"/>
            </w:pPr>
            <w:r>
              <w:t>2.1.2. Для проведения диспансеризации, всего</w:t>
            </w:r>
          </w:p>
          <w:p w14:paraId="43560A62" w14:textId="77777777" w:rsidR="009D7500" w:rsidRDefault="009D7500">
            <w:pPr>
              <w:pStyle w:val="ConsPlusNormal"/>
            </w:pPr>
            <w:r>
              <w:t>в том числе:</w:t>
            </w:r>
          </w:p>
        </w:tc>
        <w:tc>
          <w:tcPr>
            <w:tcW w:w="1020" w:type="dxa"/>
          </w:tcPr>
          <w:p w14:paraId="56D92658" w14:textId="77777777" w:rsidR="009D7500" w:rsidRDefault="009D7500">
            <w:pPr>
              <w:pStyle w:val="ConsPlusNormal"/>
              <w:jc w:val="center"/>
            </w:pPr>
            <w:bookmarkStart w:id="133" w:name="P5002"/>
            <w:bookmarkEnd w:id="133"/>
            <w:r>
              <w:t>22.2</w:t>
            </w:r>
          </w:p>
        </w:tc>
        <w:tc>
          <w:tcPr>
            <w:tcW w:w="1984" w:type="dxa"/>
          </w:tcPr>
          <w:p w14:paraId="63A0E884" w14:textId="77777777" w:rsidR="009D7500" w:rsidRDefault="009D7500">
            <w:pPr>
              <w:pStyle w:val="ConsPlusNormal"/>
              <w:jc w:val="center"/>
            </w:pPr>
            <w:r>
              <w:t>комплексных посещений</w:t>
            </w:r>
          </w:p>
        </w:tc>
        <w:tc>
          <w:tcPr>
            <w:tcW w:w="1928" w:type="dxa"/>
          </w:tcPr>
          <w:p w14:paraId="2F04F508" w14:textId="77777777" w:rsidR="009D7500" w:rsidRDefault="009D7500">
            <w:pPr>
              <w:pStyle w:val="ConsPlusNormal"/>
              <w:jc w:val="center"/>
            </w:pPr>
            <w:r>
              <w:t>0,0</w:t>
            </w:r>
          </w:p>
        </w:tc>
        <w:tc>
          <w:tcPr>
            <w:tcW w:w="1928" w:type="dxa"/>
          </w:tcPr>
          <w:p w14:paraId="6C390F04" w14:textId="77777777" w:rsidR="009D7500" w:rsidRDefault="009D7500">
            <w:pPr>
              <w:pStyle w:val="ConsPlusNormal"/>
              <w:jc w:val="center"/>
            </w:pPr>
            <w:r>
              <w:t>0,0</w:t>
            </w:r>
          </w:p>
        </w:tc>
        <w:tc>
          <w:tcPr>
            <w:tcW w:w="2041" w:type="dxa"/>
          </w:tcPr>
          <w:p w14:paraId="640207DC" w14:textId="77777777" w:rsidR="009D7500" w:rsidRDefault="009D7500">
            <w:pPr>
              <w:pStyle w:val="ConsPlusNormal"/>
              <w:jc w:val="center"/>
            </w:pPr>
            <w:r>
              <w:t>0,0</w:t>
            </w:r>
          </w:p>
        </w:tc>
        <w:tc>
          <w:tcPr>
            <w:tcW w:w="1587" w:type="dxa"/>
          </w:tcPr>
          <w:p w14:paraId="3CF4630E" w14:textId="77777777" w:rsidR="009D7500" w:rsidRDefault="009D7500">
            <w:pPr>
              <w:pStyle w:val="ConsPlusNormal"/>
              <w:jc w:val="center"/>
            </w:pPr>
            <w:r>
              <w:t>0,0</w:t>
            </w:r>
          </w:p>
        </w:tc>
      </w:tr>
      <w:tr w:rsidR="009D7500" w14:paraId="46437FD4" w14:textId="77777777">
        <w:tc>
          <w:tcPr>
            <w:tcW w:w="3118" w:type="dxa"/>
          </w:tcPr>
          <w:p w14:paraId="4DC517CB" w14:textId="77777777" w:rsidR="009D7500" w:rsidRDefault="009D7500">
            <w:pPr>
              <w:pStyle w:val="ConsPlusNormal"/>
            </w:pPr>
            <w:r>
              <w:t>для проведения углубленной диспансеризации</w:t>
            </w:r>
          </w:p>
        </w:tc>
        <w:tc>
          <w:tcPr>
            <w:tcW w:w="1020" w:type="dxa"/>
          </w:tcPr>
          <w:p w14:paraId="1D2EB472" w14:textId="77777777" w:rsidR="009D7500" w:rsidRDefault="009D7500">
            <w:pPr>
              <w:pStyle w:val="ConsPlusNormal"/>
              <w:jc w:val="center"/>
            </w:pPr>
            <w:bookmarkStart w:id="134" w:name="P5009"/>
            <w:bookmarkEnd w:id="134"/>
            <w:r>
              <w:t>22.2.1</w:t>
            </w:r>
          </w:p>
        </w:tc>
        <w:tc>
          <w:tcPr>
            <w:tcW w:w="1984" w:type="dxa"/>
          </w:tcPr>
          <w:p w14:paraId="23CD29E5" w14:textId="77777777" w:rsidR="009D7500" w:rsidRDefault="009D7500">
            <w:pPr>
              <w:pStyle w:val="ConsPlusNormal"/>
              <w:jc w:val="center"/>
            </w:pPr>
            <w:r>
              <w:t>комплексных посещений</w:t>
            </w:r>
          </w:p>
        </w:tc>
        <w:tc>
          <w:tcPr>
            <w:tcW w:w="1928" w:type="dxa"/>
          </w:tcPr>
          <w:p w14:paraId="10CCFDAD" w14:textId="77777777" w:rsidR="009D7500" w:rsidRDefault="009D7500">
            <w:pPr>
              <w:pStyle w:val="ConsPlusNormal"/>
              <w:jc w:val="center"/>
            </w:pPr>
            <w:r>
              <w:t>0,0</w:t>
            </w:r>
          </w:p>
        </w:tc>
        <w:tc>
          <w:tcPr>
            <w:tcW w:w="1928" w:type="dxa"/>
          </w:tcPr>
          <w:p w14:paraId="232C9444" w14:textId="77777777" w:rsidR="009D7500" w:rsidRDefault="009D7500">
            <w:pPr>
              <w:pStyle w:val="ConsPlusNormal"/>
              <w:jc w:val="center"/>
            </w:pPr>
            <w:r>
              <w:t>0,0</w:t>
            </w:r>
          </w:p>
        </w:tc>
        <w:tc>
          <w:tcPr>
            <w:tcW w:w="2041" w:type="dxa"/>
          </w:tcPr>
          <w:p w14:paraId="0040B3F2" w14:textId="77777777" w:rsidR="009D7500" w:rsidRDefault="009D7500">
            <w:pPr>
              <w:pStyle w:val="ConsPlusNormal"/>
              <w:jc w:val="center"/>
            </w:pPr>
            <w:r>
              <w:t>0,0</w:t>
            </w:r>
          </w:p>
        </w:tc>
        <w:tc>
          <w:tcPr>
            <w:tcW w:w="1587" w:type="dxa"/>
          </w:tcPr>
          <w:p w14:paraId="4D440A14" w14:textId="77777777" w:rsidR="009D7500" w:rsidRDefault="009D7500">
            <w:pPr>
              <w:pStyle w:val="ConsPlusNormal"/>
              <w:jc w:val="center"/>
            </w:pPr>
            <w:r>
              <w:t>0,0</w:t>
            </w:r>
          </w:p>
        </w:tc>
      </w:tr>
      <w:tr w:rsidR="009D7500" w14:paraId="6A5B36FA" w14:textId="77777777">
        <w:tc>
          <w:tcPr>
            <w:tcW w:w="3118" w:type="dxa"/>
          </w:tcPr>
          <w:p w14:paraId="268BB2B9" w14:textId="77777777" w:rsidR="009D7500" w:rsidRDefault="009D7500">
            <w:pPr>
              <w:pStyle w:val="ConsPlusNormal"/>
            </w:pPr>
            <w:r>
              <w:t>2.1.3. Для проведения диспансеризации по оценке репродуктивного здоровья женщин и мужчин</w:t>
            </w:r>
          </w:p>
        </w:tc>
        <w:tc>
          <w:tcPr>
            <w:tcW w:w="1020" w:type="dxa"/>
          </w:tcPr>
          <w:p w14:paraId="58541A5A" w14:textId="77777777" w:rsidR="009D7500" w:rsidRDefault="009D7500">
            <w:pPr>
              <w:pStyle w:val="ConsPlusNormal"/>
              <w:jc w:val="center"/>
            </w:pPr>
            <w:bookmarkStart w:id="135" w:name="P5016"/>
            <w:bookmarkEnd w:id="135"/>
            <w:r>
              <w:t>22.3</w:t>
            </w:r>
          </w:p>
        </w:tc>
        <w:tc>
          <w:tcPr>
            <w:tcW w:w="1984" w:type="dxa"/>
          </w:tcPr>
          <w:p w14:paraId="2D83E2E9" w14:textId="77777777" w:rsidR="009D7500" w:rsidRDefault="009D7500">
            <w:pPr>
              <w:pStyle w:val="ConsPlusNormal"/>
              <w:jc w:val="center"/>
            </w:pPr>
            <w:r>
              <w:t>комплексных посещений</w:t>
            </w:r>
          </w:p>
        </w:tc>
        <w:tc>
          <w:tcPr>
            <w:tcW w:w="1928" w:type="dxa"/>
          </w:tcPr>
          <w:p w14:paraId="37A4D3EB" w14:textId="77777777" w:rsidR="009D7500" w:rsidRDefault="009D7500">
            <w:pPr>
              <w:pStyle w:val="ConsPlusNormal"/>
              <w:jc w:val="center"/>
            </w:pPr>
            <w:r>
              <w:t>0,0</w:t>
            </w:r>
          </w:p>
        </w:tc>
        <w:tc>
          <w:tcPr>
            <w:tcW w:w="1928" w:type="dxa"/>
          </w:tcPr>
          <w:p w14:paraId="4962BEF4" w14:textId="77777777" w:rsidR="009D7500" w:rsidRDefault="009D7500">
            <w:pPr>
              <w:pStyle w:val="ConsPlusNormal"/>
              <w:jc w:val="center"/>
            </w:pPr>
            <w:r>
              <w:t>0,0</w:t>
            </w:r>
          </w:p>
        </w:tc>
        <w:tc>
          <w:tcPr>
            <w:tcW w:w="2041" w:type="dxa"/>
          </w:tcPr>
          <w:p w14:paraId="6C4475A6" w14:textId="77777777" w:rsidR="009D7500" w:rsidRDefault="009D7500">
            <w:pPr>
              <w:pStyle w:val="ConsPlusNormal"/>
              <w:jc w:val="center"/>
            </w:pPr>
            <w:r>
              <w:t>0,0</w:t>
            </w:r>
          </w:p>
        </w:tc>
        <w:tc>
          <w:tcPr>
            <w:tcW w:w="1587" w:type="dxa"/>
          </w:tcPr>
          <w:p w14:paraId="1962476F" w14:textId="77777777" w:rsidR="009D7500" w:rsidRDefault="009D7500">
            <w:pPr>
              <w:pStyle w:val="ConsPlusNormal"/>
              <w:jc w:val="center"/>
            </w:pPr>
            <w:r>
              <w:t>0,0</w:t>
            </w:r>
          </w:p>
        </w:tc>
      </w:tr>
      <w:tr w:rsidR="009D7500" w14:paraId="1C6DDDB9" w14:textId="77777777">
        <w:tc>
          <w:tcPr>
            <w:tcW w:w="3118" w:type="dxa"/>
          </w:tcPr>
          <w:p w14:paraId="485903DD" w14:textId="77777777" w:rsidR="009D7500" w:rsidRDefault="009D7500">
            <w:pPr>
              <w:pStyle w:val="ConsPlusNormal"/>
            </w:pPr>
            <w:r>
              <w:t>женщины</w:t>
            </w:r>
          </w:p>
        </w:tc>
        <w:tc>
          <w:tcPr>
            <w:tcW w:w="1020" w:type="dxa"/>
          </w:tcPr>
          <w:p w14:paraId="19F61678" w14:textId="77777777" w:rsidR="009D7500" w:rsidRDefault="009D7500">
            <w:pPr>
              <w:pStyle w:val="ConsPlusNormal"/>
              <w:jc w:val="center"/>
            </w:pPr>
            <w:r>
              <w:t>22.3.1</w:t>
            </w:r>
          </w:p>
        </w:tc>
        <w:tc>
          <w:tcPr>
            <w:tcW w:w="1984" w:type="dxa"/>
          </w:tcPr>
          <w:p w14:paraId="10C8C3A0" w14:textId="77777777" w:rsidR="009D7500" w:rsidRDefault="009D7500">
            <w:pPr>
              <w:pStyle w:val="ConsPlusNormal"/>
              <w:jc w:val="center"/>
            </w:pPr>
            <w:r>
              <w:t>комплексных посещений</w:t>
            </w:r>
          </w:p>
        </w:tc>
        <w:tc>
          <w:tcPr>
            <w:tcW w:w="1928" w:type="dxa"/>
          </w:tcPr>
          <w:p w14:paraId="0105964A" w14:textId="77777777" w:rsidR="009D7500" w:rsidRDefault="009D7500">
            <w:pPr>
              <w:pStyle w:val="ConsPlusNormal"/>
              <w:jc w:val="center"/>
            </w:pPr>
            <w:r>
              <w:t>0,0</w:t>
            </w:r>
          </w:p>
        </w:tc>
        <w:tc>
          <w:tcPr>
            <w:tcW w:w="1928" w:type="dxa"/>
          </w:tcPr>
          <w:p w14:paraId="4E633B18" w14:textId="77777777" w:rsidR="009D7500" w:rsidRDefault="009D7500">
            <w:pPr>
              <w:pStyle w:val="ConsPlusNormal"/>
              <w:jc w:val="center"/>
            </w:pPr>
            <w:r>
              <w:t>0,0</w:t>
            </w:r>
          </w:p>
        </w:tc>
        <w:tc>
          <w:tcPr>
            <w:tcW w:w="2041" w:type="dxa"/>
          </w:tcPr>
          <w:p w14:paraId="4FDEF9FC" w14:textId="77777777" w:rsidR="009D7500" w:rsidRDefault="009D7500">
            <w:pPr>
              <w:pStyle w:val="ConsPlusNormal"/>
              <w:jc w:val="center"/>
            </w:pPr>
            <w:r>
              <w:t>0,0</w:t>
            </w:r>
          </w:p>
        </w:tc>
        <w:tc>
          <w:tcPr>
            <w:tcW w:w="1587" w:type="dxa"/>
          </w:tcPr>
          <w:p w14:paraId="38291DED" w14:textId="77777777" w:rsidR="009D7500" w:rsidRDefault="009D7500">
            <w:pPr>
              <w:pStyle w:val="ConsPlusNormal"/>
              <w:jc w:val="center"/>
            </w:pPr>
            <w:r>
              <w:t>0,0</w:t>
            </w:r>
          </w:p>
        </w:tc>
      </w:tr>
      <w:tr w:rsidR="009D7500" w14:paraId="2ED12F3C" w14:textId="77777777">
        <w:tc>
          <w:tcPr>
            <w:tcW w:w="3118" w:type="dxa"/>
          </w:tcPr>
          <w:p w14:paraId="3DDFC6C4" w14:textId="77777777" w:rsidR="009D7500" w:rsidRDefault="009D7500">
            <w:pPr>
              <w:pStyle w:val="ConsPlusNormal"/>
            </w:pPr>
            <w:r>
              <w:t>мужчины</w:t>
            </w:r>
          </w:p>
        </w:tc>
        <w:tc>
          <w:tcPr>
            <w:tcW w:w="1020" w:type="dxa"/>
          </w:tcPr>
          <w:p w14:paraId="4CD92EC2" w14:textId="77777777" w:rsidR="009D7500" w:rsidRDefault="009D7500">
            <w:pPr>
              <w:pStyle w:val="ConsPlusNormal"/>
              <w:jc w:val="center"/>
            </w:pPr>
            <w:r>
              <w:t>22.3.2</w:t>
            </w:r>
          </w:p>
        </w:tc>
        <w:tc>
          <w:tcPr>
            <w:tcW w:w="1984" w:type="dxa"/>
          </w:tcPr>
          <w:p w14:paraId="42E3B559" w14:textId="77777777" w:rsidR="009D7500" w:rsidRDefault="009D7500">
            <w:pPr>
              <w:pStyle w:val="ConsPlusNormal"/>
              <w:jc w:val="center"/>
            </w:pPr>
            <w:r>
              <w:t>комплексных посещений</w:t>
            </w:r>
          </w:p>
        </w:tc>
        <w:tc>
          <w:tcPr>
            <w:tcW w:w="1928" w:type="dxa"/>
          </w:tcPr>
          <w:p w14:paraId="34B0EE40" w14:textId="77777777" w:rsidR="009D7500" w:rsidRDefault="009D7500">
            <w:pPr>
              <w:pStyle w:val="ConsPlusNormal"/>
              <w:jc w:val="center"/>
            </w:pPr>
            <w:r>
              <w:t>0,0</w:t>
            </w:r>
          </w:p>
        </w:tc>
        <w:tc>
          <w:tcPr>
            <w:tcW w:w="1928" w:type="dxa"/>
          </w:tcPr>
          <w:p w14:paraId="02B0DBB4" w14:textId="77777777" w:rsidR="009D7500" w:rsidRDefault="009D7500">
            <w:pPr>
              <w:pStyle w:val="ConsPlusNormal"/>
              <w:jc w:val="center"/>
            </w:pPr>
            <w:r>
              <w:t>0,0</w:t>
            </w:r>
          </w:p>
        </w:tc>
        <w:tc>
          <w:tcPr>
            <w:tcW w:w="2041" w:type="dxa"/>
          </w:tcPr>
          <w:p w14:paraId="55E942AF" w14:textId="77777777" w:rsidR="009D7500" w:rsidRDefault="009D7500">
            <w:pPr>
              <w:pStyle w:val="ConsPlusNormal"/>
              <w:jc w:val="center"/>
            </w:pPr>
            <w:r>
              <w:t>0,0</w:t>
            </w:r>
          </w:p>
        </w:tc>
        <w:tc>
          <w:tcPr>
            <w:tcW w:w="1587" w:type="dxa"/>
          </w:tcPr>
          <w:p w14:paraId="70B0198D" w14:textId="77777777" w:rsidR="009D7500" w:rsidRDefault="009D7500">
            <w:pPr>
              <w:pStyle w:val="ConsPlusNormal"/>
              <w:jc w:val="center"/>
            </w:pPr>
            <w:r>
              <w:t>0,0</w:t>
            </w:r>
          </w:p>
        </w:tc>
      </w:tr>
      <w:tr w:rsidR="009D7500" w14:paraId="33494ED4" w14:textId="77777777">
        <w:tc>
          <w:tcPr>
            <w:tcW w:w="3118" w:type="dxa"/>
          </w:tcPr>
          <w:p w14:paraId="2A0DD1C3" w14:textId="77777777" w:rsidR="009D7500" w:rsidRDefault="009D7500">
            <w:pPr>
              <w:pStyle w:val="ConsPlusNormal"/>
            </w:pPr>
            <w:r>
              <w:t>2.1.4. Для посещений с иными целями</w:t>
            </w:r>
          </w:p>
        </w:tc>
        <w:tc>
          <w:tcPr>
            <w:tcW w:w="1020" w:type="dxa"/>
          </w:tcPr>
          <w:p w14:paraId="6F34EBD2" w14:textId="77777777" w:rsidR="009D7500" w:rsidRDefault="009D7500">
            <w:pPr>
              <w:pStyle w:val="ConsPlusNormal"/>
              <w:jc w:val="center"/>
            </w:pPr>
            <w:bookmarkStart w:id="136" w:name="P5037"/>
            <w:bookmarkEnd w:id="136"/>
            <w:r>
              <w:t>22.4</w:t>
            </w:r>
          </w:p>
        </w:tc>
        <w:tc>
          <w:tcPr>
            <w:tcW w:w="1984" w:type="dxa"/>
          </w:tcPr>
          <w:p w14:paraId="5C47CA27" w14:textId="77777777" w:rsidR="009D7500" w:rsidRDefault="009D7500">
            <w:pPr>
              <w:pStyle w:val="ConsPlusNormal"/>
              <w:jc w:val="center"/>
            </w:pPr>
            <w:r>
              <w:t>посещений</w:t>
            </w:r>
          </w:p>
        </w:tc>
        <w:tc>
          <w:tcPr>
            <w:tcW w:w="1928" w:type="dxa"/>
          </w:tcPr>
          <w:p w14:paraId="4923258A" w14:textId="77777777" w:rsidR="009D7500" w:rsidRDefault="009D7500">
            <w:pPr>
              <w:pStyle w:val="ConsPlusNormal"/>
              <w:jc w:val="center"/>
            </w:pPr>
            <w:r>
              <w:t>0,0</w:t>
            </w:r>
          </w:p>
        </w:tc>
        <w:tc>
          <w:tcPr>
            <w:tcW w:w="1928" w:type="dxa"/>
          </w:tcPr>
          <w:p w14:paraId="64640422" w14:textId="77777777" w:rsidR="009D7500" w:rsidRDefault="009D7500">
            <w:pPr>
              <w:pStyle w:val="ConsPlusNormal"/>
              <w:jc w:val="center"/>
            </w:pPr>
            <w:r>
              <w:t>0,0</w:t>
            </w:r>
          </w:p>
        </w:tc>
        <w:tc>
          <w:tcPr>
            <w:tcW w:w="2041" w:type="dxa"/>
          </w:tcPr>
          <w:p w14:paraId="6BFF86DB" w14:textId="77777777" w:rsidR="009D7500" w:rsidRDefault="009D7500">
            <w:pPr>
              <w:pStyle w:val="ConsPlusNormal"/>
              <w:jc w:val="center"/>
            </w:pPr>
            <w:r>
              <w:t>0,0</w:t>
            </w:r>
          </w:p>
        </w:tc>
        <w:tc>
          <w:tcPr>
            <w:tcW w:w="1587" w:type="dxa"/>
          </w:tcPr>
          <w:p w14:paraId="44E57F16" w14:textId="77777777" w:rsidR="009D7500" w:rsidRDefault="009D7500">
            <w:pPr>
              <w:pStyle w:val="ConsPlusNormal"/>
              <w:jc w:val="center"/>
            </w:pPr>
            <w:r>
              <w:t>0,0</w:t>
            </w:r>
          </w:p>
        </w:tc>
      </w:tr>
      <w:tr w:rsidR="009D7500" w14:paraId="3EAA1A35" w14:textId="77777777">
        <w:tc>
          <w:tcPr>
            <w:tcW w:w="3118" w:type="dxa"/>
          </w:tcPr>
          <w:p w14:paraId="1E61DAB5" w14:textId="77777777" w:rsidR="009D7500" w:rsidRDefault="009D7500">
            <w:pPr>
              <w:pStyle w:val="ConsPlusNormal"/>
            </w:pPr>
            <w:r>
              <w:t>2.1.5. В неотложной форме</w:t>
            </w:r>
          </w:p>
        </w:tc>
        <w:tc>
          <w:tcPr>
            <w:tcW w:w="1020" w:type="dxa"/>
          </w:tcPr>
          <w:p w14:paraId="2B10145E" w14:textId="77777777" w:rsidR="009D7500" w:rsidRDefault="009D7500">
            <w:pPr>
              <w:pStyle w:val="ConsPlusNormal"/>
              <w:jc w:val="center"/>
            </w:pPr>
            <w:bookmarkStart w:id="137" w:name="P5044"/>
            <w:bookmarkEnd w:id="137"/>
            <w:r>
              <w:t>22.5</w:t>
            </w:r>
          </w:p>
        </w:tc>
        <w:tc>
          <w:tcPr>
            <w:tcW w:w="1984" w:type="dxa"/>
          </w:tcPr>
          <w:p w14:paraId="22EA1FFC" w14:textId="77777777" w:rsidR="009D7500" w:rsidRDefault="009D7500">
            <w:pPr>
              <w:pStyle w:val="ConsPlusNormal"/>
              <w:jc w:val="center"/>
            </w:pPr>
            <w:r>
              <w:t>посещений</w:t>
            </w:r>
          </w:p>
        </w:tc>
        <w:tc>
          <w:tcPr>
            <w:tcW w:w="1928" w:type="dxa"/>
          </w:tcPr>
          <w:p w14:paraId="0AD9C51E" w14:textId="77777777" w:rsidR="009D7500" w:rsidRDefault="009D7500">
            <w:pPr>
              <w:pStyle w:val="ConsPlusNormal"/>
              <w:jc w:val="center"/>
            </w:pPr>
            <w:r>
              <w:t>0,0</w:t>
            </w:r>
          </w:p>
        </w:tc>
        <w:tc>
          <w:tcPr>
            <w:tcW w:w="1928" w:type="dxa"/>
          </w:tcPr>
          <w:p w14:paraId="5F6BB6B6" w14:textId="77777777" w:rsidR="009D7500" w:rsidRDefault="009D7500">
            <w:pPr>
              <w:pStyle w:val="ConsPlusNormal"/>
              <w:jc w:val="center"/>
            </w:pPr>
            <w:r>
              <w:t>0,0</w:t>
            </w:r>
          </w:p>
        </w:tc>
        <w:tc>
          <w:tcPr>
            <w:tcW w:w="2041" w:type="dxa"/>
          </w:tcPr>
          <w:p w14:paraId="424D4167" w14:textId="77777777" w:rsidR="009D7500" w:rsidRDefault="009D7500">
            <w:pPr>
              <w:pStyle w:val="ConsPlusNormal"/>
              <w:jc w:val="center"/>
            </w:pPr>
            <w:r>
              <w:t>0,0</w:t>
            </w:r>
          </w:p>
        </w:tc>
        <w:tc>
          <w:tcPr>
            <w:tcW w:w="1587" w:type="dxa"/>
          </w:tcPr>
          <w:p w14:paraId="28D2EBBA" w14:textId="77777777" w:rsidR="009D7500" w:rsidRDefault="009D7500">
            <w:pPr>
              <w:pStyle w:val="ConsPlusNormal"/>
              <w:jc w:val="center"/>
            </w:pPr>
            <w:r>
              <w:t>0,0</w:t>
            </w:r>
          </w:p>
        </w:tc>
      </w:tr>
      <w:tr w:rsidR="009D7500" w14:paraId="652163C2" w14:textId="77777777">
        <w:tc>
          <w:tcPr>
            <w:tcW w:w="3118" w:type="dxa"/>
          </w:tcPr>
          <w:p w14:paraId="1EBC42B7" w14:textId="77777777" w:rsidR="009D7500" w:rsidRDefault="009D7500">
            <w:pPr>
              <w:pStyle w:val="ConsPlusNormal"/>
            </w:pPr>
            <w:r>
              <w:lastRenderedPageBreak/>
              <w:t>2.1.6. Обращения в связи с заболеваниями, всего</w:t>
            </w:r>
          </w:p>
          <w:p w14:paraId="375829B1" w14:textId="77777777" w:rsidR="009D7500" w:rsidRDefault="009D7500">
            <w:pPr>
              <w:pStyle w:val="ConsPlusNormal"/>
            </w:pPr>
            <w:r>
              <w:t>из них:</w:t>
            </w:r>
          </w:p>
        </w:tc>
        <w:tc>
          <w:tcPr>
            <w:tcW w:w="1020" w:type="dxa"/>
          </w:tcPr>
          <w:p w14:paraId="4C444284" w14:textId="77777777" w:rsidR="009D7500" w:rsidRDefault="009D7500">
            <w:pPr>
              <w:pStyle w:val="ConsPlusNormal"/>
              <w:jc w:val="center"/>
            </w:pPr>
            <w:bookmarkStart w:id="138" w:name="P5052"/>
            <w:bookmarkEnd w:id="138"/>
            <w:r>
              <w:t>22.6</w:t>
            </w:r>
          </w:p>
        </w:tc>
        <w:tc>
          <w:tcPr>
            <w:tcW w:w="1984" w:type="dxa"/>
          </w:tcPr>
          <w:p w14:paraId="71B8AC46" w14:textId="77777777" w:rsidR="009D7500" w:rsidRDefault="009D7500">
            <w:pPr>
              <w:pStyle w:val="ConsPlusNormal"/>
              <w:jc w:val="center"/>
            </w:pPr>
            <w:r>
              <w:t>обращений</w:t>
            </w:r>
          </w:p>
        </w:tc>
        <w:tc>
          <w:tcPr>
            <w:tcW w:w="1928" w:type="dxa"/>
          </w:tcPr>
          <w:p w14:paraId="54B5EFF7" w14:textId="77777777" w:rsidR="009D7500" w:rsidRDefault="009D7500">
            <w:pPr>
              <w:pStyle w:val="ConsPlusNormal"/>
              <w:jc w:val="center"/>
            </w:pPr>
            <w:r>
              <w:t>0,0</w:t>
            </w:r>
          </w:p>
        </w:tc>
        <w:tc>
          <w:tcPr>
            <w:tcW w:w="1928" w:type="dxa"/>
          </w:tcPr>
          <w:p w14:paraId="62C3BE5B" w14:textId="77777777" w:rsidR="009D7500" w:rsidRDefault="009D7500">
            <w:pPr>
              <w:pStyle w:val="ConsPlusNormal"/>
              <w:jc w:val="center"/>
            </w:pPr>
            <w:r>
              <w:t>0,0</w:t>
            </w:r>
          </w:p>
        </w:tc>
        <w:tc>
          <w:tcPr>
            <w:tcW w:w="2041" w:type="dxa"/>
          </w:tcPr>
          <w:p w14:paraId="0A6A8AEB" w14:textId="77777777" w:rsidR="009D7500" w:rsidRDefault="009D7500">
            <w:pPr>
              <w:pStyle w:val="ConsPlusNormal"/>
              <w:jc w:val="center"/>
            </w:pPr>
            <w:r>
              <w:t>0,0</w:t>
            </w:r>
          </w:p>
        </w:tc>
        <w:tc>
          <w:tcPr>
            <w:tcW w:w="1587" w:type="dxa"/>
          </w:tcPr>
          <w:p w14:paraId="34601564" w14:textId="77777777" w:rsidR="009D7500" w:rsidRDefault="009D7500">
            <w:pPr>
              <w:pStyle w:val="ConsPlusNormal"/>
              <w:jc w:val="center"/>
            </w:pPr>
            <w:r>
              <w:t>0,0</w:t>
            </w:r>
          </w:p>
        </w:tc>
      </w:tr>
      <w:tr w:rsidR="009D7500" w14:paraId="2FDFEAB9" w14:textId="77777777">
        <w:tc>
          <w:tcPr>
            <w:tcW w:w="3118" w:type="dxa"/>
          </w:tcPr>
          <w:p w14:paraId="4CFCFFCA" w14:textId="77777777" w:rsidR="009D7500" w:rsidRDefault="009D7500">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14:paraId="20EDBAF5" w14:textId="77777777" w:rsidR="009D7500" w:rsidRDefault="009D7500">
            <w:pPr>
              <w:pStyle w:val="ConsPlusNormal"/>
              <w:jc w:val="center"/>
            </w:pPr>
            <w:r>
              <w:t>22.6.1</w:t>
            </w:r>
          </w:p>
        </w:tc>
        <w:tc>
          <w:tcPr>
            <w:tcW w:w="1984" w:type="dxa"/>
          </w:tcPr>
          <w:p w14:paraId="5B2A02EC" w14:textId="77777777" w:rsidR="009D7500" w:rsidRDefault="009D7500">
            <w:pPr>
              <w:pStyle w:val="ConsPlusNormal"/>
              <w:jc w:val="center"/>
            </w:pPr>
            <w:r>
              <w:t>консультаций</w:t>
            </w:r>
          </w:p>
        </w:tc>
        <w:tc>
          <w:tcPr>
            <w:tcW w:w="1928" w:type="dxa"/>
          </w:tcPr>
          <w:p w14:paraId="75BF013B" w14:textId="77777777" w:rsidR="009D7500" w:rsidRDefault="009D7500">
            <w:pPr>
              <w:pStyle w:val="ConsPlusNormal"/>
              <w:jc w:val="center"/>
            </w:pPr>
            <w:r>
              <w:t>0,0</w:t>
            </w:r>
          </w:p>
        </w:tc>
        <w:tc>
          <w:tcPr>
            <w:tcW w:w="1928" w:type="dxa"/>
          </w:tcPr>
          <w:p w14:paraId="3B9F2B0C" w14:textId="77777777" w:rsidR="009D7500" w:rsidRDefault="009D7500">
            <w:pPr>
              <w:pStyle w:val="ConsPlusNormal"/>
              <w:jc w:val="center"/>
            </w:pPr>
            <w:r>
              <w:t>0,0</w:t>
            </w:r>
          </w:p>
        </w:tc>
        <w:tc>
          <w:tcPr>
            <w:tcW w:w="2041" w:type="dxa"/>
          </w:tcPr>
          <w:p w14:paraId="64433383" w14:textId="77777777" w:rsidR="009D7500" w:rsidRDefault="009D7500">
            <w:pPr>
              <w:pStyle w:val="ConsPlusNormal"/>
              <w:jc w:val="center"/>
            </w:pPr>
            <w:r>
              <w:t>0,0</w:t>
            </w:r>
          </w:p>
        </w:tc>
        <w:tc>
          <w:tcPr>
            <w:tcW w:w="1587" w:type="dxa"/>
          </w:tcPr>
          <w:p w14:paraId="011C25B9" w14:textId="77777777" w:rsidR="009D7500" w:rsidRDefault="009D7500">
            <w:pPr>
              <w:pStyle w:val="ConsPlusNormal"/>
              <w:jc w:val="center"/>
            </w:pPr>
            <w:r>
              <w:t>0,0</w:t>
            </w:r>
          </w:p>
        </w:tc>
      </w:tr>
      <w:tr w:rsidR="009D7500" w14:paraId="3D421035" w14:textId="77777777">
        <w:tc>
          <w:tcPr>
            <w:tcW w:w="3118" w:type="dxa"/>
          </w:tcPr>
          <w:p w14:paraId="3C3C7DBF" w14:textId="77777777" w:rsidR="009D7500" w:rsidRDefault="009D7500">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14:paraId="77B0D2C0" w14:textId="77777777" w:rsidR="009D7500" w:rsidRDefault="009D7500">
            <w:pPr>
              <w:pStyle w:val="ConsPlusNormal"/>
              <w:jc w:val="center"/>
            </w:pPr>
            <w:r>
              <w:t>22.6.2</w:t>
            </w:r>
          </w:p>
        </w:tc>
        <w:tc>
          <w:tcPr>
            <w:tcW w:w="1984" w:type="dxa"/>
          </w:tcPr>
          <w:p w14:paraId="5592077C" w14:textId="77777777" w:rsidR="009D7500" w:rsidRDefault="009D7500">
            <w:pPr>
              <w:pStyle w:val="ConsPlusNormal"/>
              <w:jc w:val="center"/>
            </w:pPr>
            <w:r>
              <w:t>консультаций</w:t>
            </w:r>
          </w:p>
        </w:tc>
        <w:tc>
          <w:tcPr>
            <w:tcW w:w="1928" w:type="dxa"/>
          </w:tcPr>
          <w:p w14:paraId="5E360413" w14:textId="77777777" w:rsidR="009D7500" w:rsidRDefault="009D7500">
            <w:pPr>
              <w:pStyle w:val="ConsPlusNormal"/>
              <w:jc w:val="center"/>
            </w:pPr>
            <w:r>
              <w:t>0,0</w:t>
            </w:r>
          </w:p>
        </w:tc>
        <w:tc>
          <w:tcPr>
            <w:tcW w:w="1928" w:type="dxa"/>
          </w:tcPr>
          <w:p w14:paraId="5947398C" w14:textId="77777777" w:rsidR="009D7500" w:rsidRDefault="009D7500">
            <w:pPr>
              <w:pStyle w:val="ConsPlusNormal"/>
              <w:jc w:val="center"/>
            </w:pPr>
            <w:r>
              <w:t>0,0</w:t>
            </w:r>
          </w:p>
        </w:tc>
        <w:tc>
          <w:tcPr>
            <w:tcW w:w="2041" w:type="dxa"/>
          </w:tcPr>
          <w:p w14:paraId="1C77983D" w14:textId="77777777" w:rsidR="009D7500" w:rsidRDefault="009D7500">
            <w:pPr>
              <w:pStyle w:val="ConsPlusNormal"/>
              <w:jc w:val="center"/>
            </w:pPr>
            <w:r>
              <w:t>0,0</w:t>
            </w:r>
          </w:p>
        </w:tc>
        <w:tc>
          <w:tcPr>
            <w:tcW w:w="1587" w:type="dxa"/>
          </w:tcPr>
          <w:p w14:paraId="3318109C" w14:textId="77777777" w:rsidR="009D7500" w:rsidRDefault="009D7500">
            <w:pPr>
              <w:pStyle w:val="ConsPlusNormal"/>
              <w:jc w:val="center"/>
            </w:pPr>
            <w:r>
              <w:t>0,0</w:t>
            </w:r>
          </w:p>
        </w:tc>
      </w:tr>
      <w:tr w:rsidR="009D7500" w14:paraId="6D940150" w14:textId="77777777">
        <w:tc>
          <w:tcPr>
            <w:tcW w:w="3118" w:type="dxa"/>
          </w:tcPr>
          <w:p w14:paraId="2A748B6F" w14:textId="77777777" w:rsidR="009D7500" w:rsidRDefault="009D7500">
            <w:pPr>
              <w:pStyle w:val="ConsPlusNormal"/>
            </w:pPr>
            <w:r>
              <w:t>2.1.7. Проведение отдельных диагностических (лабораторных) исследований (медицинских услуг):</w:t>
            </w:r>
          </w:p>
        </w:tc>
        <w:tc>
          <w:tcPr>
            <w:tcW w:w="1020" w:type="dxa"/>
          </w:tcPr>
          <w:p w14:paraId="5415F46B" w14:textId="77777777" w:rsidR="009D7500" w:rsidRDefault="009D7500">
            <w:pPr>
              <w:pStyle w:val="ConsPlusNormal"/>
              <w:jc w:val="center"/>
            </w:pPr>
            <w:bookmarkStart w:id="139" w:name="P5073"/>
            <w:bookmarkEnd w:id="139"/>
            <w:r>
              <w:t>22.7</w:t>
            </w:r>
          </w:p>
        </w:tc>
        <w:tc>
          <w:tcPr>
            <w:tcW w:w="1984" w:type="dxa"/>
          </w:tcPr>
          <w:p w14:paraId="694E9791" w14:textId="77777777" w:rsidR="009D7500" w:rsidRDefault="009D7500">
            <w:pPr>
              <w:pStyle w:val="ConsPlusNormal"/>
              <w:jc w:val="center"/>
            </w:pPr>
            <w:r>
              <w:t>исследований</w:t>
            </w:r>
          </w:p>
        </w:tc>
        <w:tc>
          <w:tcPr>
            <w:tcW w:w="1928" w:type="dxa"/>
          </w:tcPr>
          <w:p w14:paraId="071988B2" w14:textId="77777777" w:rsidR="009D7500" w:rsidRDefault="009D7500">
            <w:pPr>
              <w:pStyle w:val="ConsPlusNormal"/>
              <w:jc w:val="center"/>
            </w:pPr>
            <w:r>
              <w:t>0,0</w:t>
            </w:r>
          </w:p>
        </w:tc>
        <w:tc>
          <w:tcPr>
            <w:tcW w:w="1928" w:type="dxa"/>
          </w:tcPr>
          <w:p w14:paraId="799DC12B" w14:textId="77777777" w:rsidR="009D7500" w:rsidRDefault="009D7500">
            <w:pPr>
              <w:pStyle w:val="ConsPlusNormal"/>
              <w:jc w:val="center"/>
            </w:pPr>
            <w:r>
              <w:t>0,0</w:t>
            </w:r>
          </w:p>
        </w:tc>
        <w:tc>
          <w:tcPr>
            <w:tcW w:w="2041" w:type="dxa"/>
          </w:tcPr>
          <w:p w14:paraId="34088AC7" w14:textId="77777777" w:rsidR="009D7500" w:rsidRDefault="009D7500">
            <w:pPr>
              <w:pStyle w:val="ConsPlusNormal"/>
              <w:jc w:val="center"/>
            </w:pPr>
            <w:r>
              <w:t>0,0</w:t>
            </w:r>
          </w:p>
        </w:tc>
        <w:tc>
          <w:tcPr>
            <w:tcW w:w="1587" w:type="dxa"/>
          </w:tcPr>
          <w:p w14:paraId="46C0CD62" w14:textId="77777777" w:rsidR="009D7500" w:rsidRDefault="009D7500">
            <w:pPr>
              <w:pStyle w:val="ConsPlusNormal"/>
              <w:jc w:val="center"/>
            </w:pPr>
            <w:r>
              <w:t>0,0</w:t>
            </w:r>
          </w:p>
        </w:tc>
      </w:tr>
      <w:tr w:rsidR="009D7500" w14:paraId="501BEEAD" w14:textId="77777777">
        <w:tc>
          <w:tcPr>
            <w:tcW w:w="3118" w:type="dxa"/>
          </w:tcPr>
          <w:p w14:paraId="62035CA9" w14:textId="77777777" w:rsidR="009D7500" w:rsidRDefault="009D7500">
            <w:pPr>
              <w:pStyle w:val="ConsPlusNormal"/>
            </w:pPr>
            <w:r>
              <w:t>2.1.7.1. Компьютерная томография</w:t>
            </w:r>
          </w:p>
        </w:tc>
        <w:tc>
          <w:tcPr>
            <w:tcW w:w="1020" w:type="dxa"/>
          </w:tcPr>
          <w:p w14:paraId="3606B050" w14:textId="77777777" w:rsidR="009D7500" w:rsidRDefault="009D7500">
            <w:pPr>
              <w:pStyle w:val="ConsPlusNormal"/>
              <w:jc w:val="center"/>
            </w:pPr>
            <w:bookmarkStart w:id="140" w:name="P5080"/>
            <w:bookmarkEnd w:id="140"/>
            <w:r>
              <w:t>22.7.1</w:t>
            </w:r>
          </w:p>
        </w:tc>
        <w:tc>
          <w:tcPr>
            <w:tcW w:w="1984" w:type="dxa"/>
          </w:tcPr>
          <w:p w14:paraId="39A6BCA3" w14:textId="77777777" w:rsidR="009D7500" w:rsidRDefault="009D7500">
            <w:pPr>
              <w:pStyle w:val="ConsPlusNormal"/>
              <w:jc w:val="center"/>
            </w:pPr>
            <w:r>
              <w:t>исследований</w:t>
            </w:r>
          </w:p>
        </w:tc>
        <w:tc>
          <w:tcPr>
            <w:tcW w:w="1928" w:type="dxa"/>
          </w:tcPr>
          <w:p w14:paraId="4C9F8F4F" w14:textId="77777777" w:rsidR="009D7500" w:rsidRDefault="009D7500">
            <w:pPr>
              <w:pStyle w:val="ConsPlusNormal"/>
              <w:jc w:val="center"/>
            </w:pPr>
            <w:r>
              <w:t>0,0</w:t>
            </w:r>
          </w:p>
        </w:tc>
        <w:tc>
          <w:tcPr>
            <w:tcW w:w="1928" w:type="dxa"/>
          </w:tcPr>
          <w:p w14:paraId="2049983A" w14:textId="77777777" w:rsidR="009D7500" w:rsidRDefault="009D7500">
            <w:pPr>
              <w:pStyle w:val="ConsPlusNormal"/>
              <w:jc w:val="center"/>
            </w:pPr>
            <w:r>
              <w:t>0,0</w:t>
            </w:r>
          </w:p>
        </w:tc>
        <w:tc>
          <w:tcPr>
            <w:tcW w:w="2041" w:type="dxa"/>
          </w:tcPr>
          <w:p w14:paraId="4261AA55" w14:textId="77777777" w:rsidR="009D7500" w:rsidRDefault="009D7500">
            <w:pPr>
              <w:pStyle w:val="ConsPlusNormal"/>
              <w:jc w:val="center"/>
            </w:pPr>
            <w:r>
              <w:t>0,0</w:t>
            </w:r>
          </w:p>
        </w:tc>
        <w:tc>
          <w:tcPr>
            <w:tcW w:w="1587" w:type="dxa"/>
          </w:tcPr>
          <w:p w14:paraId="37D060BC" w14:textId="77777777" w:rsidR="009D7500" w:rsidRDefault="009D7500">
            <w:pPr>
              <w:pStyle w:val="ConsPlusNormal"/>
              <w:jc w:val="center"/>
            </w:pPr>
            <w:r>
              <w:t>0,0</w:t>
            </w:r>
          </w:p>
        </w:tc>
      </w:tr>
      <w:tr w:rsidR="009D7500" w14:paraId="7599ADAA" w14:textId="77777777">
        <w:tc>
          <w:tcPr>
            <w:tcW w:w="3118" w:type="dxa"/>
          </w:tcPr>
          <w:p w14:paraId="5AA04FA4" w14:textId="77777777" w:rsidR="009D7500" w:rsidRDefault="009D7500">
            <w:pPr>
              <w:pStyle w:val="ConsPlusNormal"/>
            </w:pPr>
            <w:r>
              <w:t>2.1.7.2. Магнитно-резонансная томография</w:t>
            </w:r>
          </w:p>
        </w:tc>
        <w:tc>
          <w:tcPr>
            <w:tcW w:w="1020" w:type="dxa"/>
          </w:tcPr>
          <w:p w14:paraId="531C3CE4" w14:textId="77777777" w:rsidR="009D7500" w:rsidRDefault="009D7500">
            <w:pPr>
              <w:pStyle w:val="ConsPlusNormal"/>
              <w:jc w:val="center"/>
            </w:pPr>
            <w:bookmarkStart w:id="141" w:name="P5087"/>
            <w:bookmarkEnd w:id="141"/>
            <w:r>
              <w:t>22.7.2</w:t>
            </w:r>
          </w:p>
        </w:tc>
        <w:tc>
          <w:tcPr>
            <w:tcW w:w="1984" w:type="dxa"/>
          </w:tcPr>
          <w:p w14:paraId="7D58C965" w14:textId="77777777" w:rsidR="009D7500" w:rsidRDefault="009D7500">
            <w:pPr>
              <w:pStyle w:val="ConsPlusNormal"/>
              <w:jc w:val="center"/>
            </w:pPr>
            <w:r>
              <w:t>исследований</w:t>
            </w:r>
          </w:p>
        </w:tc>
        <w:tc>
          <w:tcPr>
            <w:tcW w:w="1928" w:type="dxa"/>
          </w:tcPr>
          <w:p w14:paraId="52332E56" w14:textId="77777777" w:rsidR="009D7500" w:rsidRDefault="009D7500">
            <w:pPr>
              <w:pStyle w:val="ConsPlusNormal"/>
              <w:jc w:val="center"/>
            </w:pPr>
            <w:r>
              <w:t>0,0</w:t>
            </w:r>
          </w:p>
        </w:tc>
        <w:tc>
          <w:tcPr>
            <w:tcW w:w="1928" w:type="dxa"/>
          </w:tcPr>
          <w:p w14:paraId="108582D2" w14:textId="77777777" w:rsidR="009D7500" w:rsidRDefault="009D7500">
            <w:pPr>
              <w:pStyle w:val="ConsPlusNormal"/>
              <w:jc w:val="center"/>
            </w:pPr>
            <w:r>
              <w:t>0,0</w:t>
            </w:r>
          </w:p>
        </w:tc>
        <w:tc>
          <w:tcPr>
            <w:tcW w:w="2041" w:type="dxa"/>
          </w:tcPr>
          <w:p w14:paraId="6CF86324" w14:textId="77777777" w:rsidR="009D7500" w:rsidRDefault="009D7500">
            <w:pPr>
              <w:pStyle w:val="ConsPlusNormal"/>
              <w:jc w:val="center"/>
            </w:pPr>
            <w:r>
              <w:t>0,0</w:t>
            </w:r>
          </w:p>
        </w:tc>
        <w:tc>
          <w:tcPr>
            <w:tcW w:w="1587" w:type="dxa"/>
          </w:tcPr>
          <w:p w14:paraId="10004668" w14:textId="77777777" w:rsidR="009D7500" w:rsidRDefault="009D7500">
            <w:pPr>
              <w:pStyle w:val="ConsPlusNormal"/>
              <w:jc w:val="center"/>
            </w:pPr>
            <w:r>
              <w:t>0,0</w:t>
            </w:r>
          </w:p>
        </w:tc>
      </w:tr>
      <w:tr w:rsidR="009D7500" w14:paraId="11FF4F1F" w14:textId="77777777">
        <w:tc>
          <w:tcPr>
            <w:tcW w:w="3118" w:type="dxa"/>
          </w:tcPr>
          <w:p w14:paraId="23A84134" w14:textId="77777777" w:rsidR="009D7500" w:rsidRDefault="009D7500">
            <w:pPr>
              <w:pStyle w:val="ConsPlusNormal"/>
            </w:pPr>
            <w:r>
              <w:t>2.1.7.3. Ультразвуковое исследование сердечно-сосудистой системы</w:t>
            </w:r>
          </w:p>
        </w:tc>
        <w:tc>
          <w:tcPr>
            <w:tcW w:w="1020" w:type="dxa"/>
          </w:tcPr>
          <w:p w14:paraId="08DA37D8" w14:textId="77777777" w:rsidR="009D7500" w:rsidRDefault="009D7500">
            <w:pPr>
              <w:pStyle w:val="ConsPlusNormal"/>
              <w:jc w:val="center"/>
            </w:pPr>
            <w:bookmarkStart w:id="142" w:name="P5094"/>
            <w:bookmarkEnd w:id="142"/>
            <w:r>
              <w:t>22.7.3</w:t>
            </w:r>
          </w:p>
        </w:tc>
        <w:tc>
          <w:tcPr>
            <w:tcW w:w="1984" w:type="dxa"/>
          </w:tcPr>
          <w:p w14:paraId="369D05AD" w14:textId="77777777" w:rsidR="009D7500" w:rsidRDefault="009D7500">
            <w:pPr>
              <w:pStyle w:val="ConsPlusNormal"/>
              <w:jc w:val="center"/>
            </w:pPr>
            <w:r>
              <w:t>исследований</w:t>
            </w:r>
          </w:p>
        </w:tc>
        <w:tc>
          <w:tcPr>
            <w:tcW w:w="1928" w:type="dxa"/>
          </w:tcPr>
          <w:p w14:paraId="40EF9E21" w14:textId="77777777" w:rsidR="009D7500" w:rsidRDefault="009D7500">
            <w:pPr>
              <w:pStyle w:val="ConsPlusNormal"/>
              <w:jc w:val="center"/>
            </w:pPr>
            <w:r>
              <w:t>0,0</w:t>
            </w:r>
          </w:p>
        </w:tc>
        <w:tc>
          <w:tcPr>
            <w:tcW w:w="1928" w:type="dxa"/>
          </w:tcPr>
          <w:p w14:paraId="4392417D" w14:textId="77777777" w:rsidR="009D7500" w:rsidRDefault="009D7500">
            <w:pPr>
              <w:pStyle w:val="ConsPlusNormal"/>
              <w:jc w:val="center"/>
            </w:pPr>
            <w:r>
              <w:t>0,0</w:t>
            </w:r>
          </w:p>
        </w:tc>
        <w:tc>
          <w:tcPr>
            <w:tcW w:w="2041" w:type="dxa"/>
          </w:tcPr>
          <w:p w14:paraId="5CE728A8" w14:textId="77777777" w:rsidR="009D7500" w:rsidRDefault="009D7500">
            <w:pPr>
              <w:pStyle w:val="ConsPlusNormal"/>
              <w:jc w:val="center"/>
            </w:pPr>
            <w:r>
              <w:t>0,0</w:t>
            </w:r>
          </w:p>
        </w:tc>
        <w:tc>
          <w:tcPr>
            <w:tcW w:w="1587" w:type="dxa"/>
          </w:tcPr>
          <w:p w14:paraId="2B0FA37A" w14:textId="77777777" w:rsidR="009D7500" w:rsidRDefault="009D7500">
            <w:pPr>
              <w:pStyle w:val="ConsPlusNormal"/>
              <w:jc w:val="center"/>
            </w:pPr>
            <w:r>
              <w:t>0,0</w:t>
            </w:r>
          </w:p>
        </w:tc>
      </w:tr>
      <w:tr w:rsidR="009D7500" w14:paraId="687D2673" w14:textId="77777777">
        <w:tc>
          <w:tcPr>
            <w:tcW w:w="3118" w:type="dxa"/>
          </w:tcPr>
          <w:p w14:paraId="0A8B1CE6" w14:textId="77777777" w:rsidR="009D7500" w:rsidRDefault="009D7500">
            <w:pPr>
              <w:pStyle w:val="ConsPlusNormal"/>
            </w:pPr>
            <w:r>
              <w:lastRenderedPageBreak/>
              <w:t>2.1.7.4. Эндоскопическое диагностическое исследование</w:t>
            </w:r>
          </w:p>
        </w:tc>
        <w:tc>
          <w:tcPr>
            <w:tcW w:w="1020" w:type="dxa"/>
          </w:tcPr>
          <w:p w14:paraId="15E065B8" w14:textId="77777777" w:rsidR="009D7500" w:rsidRDefault="009D7500">
            <w:pPr>
              <w:pStyle w:val="ConsPlusNormal"/>
              <w:jc w:val="center"/>
            </w:pPr>
            <w:bookmarkStart w:id="143" w:name="P5101"/>
            <w:bookmarkEnd w:id="143"/>
            <w:r>
              <w:t>22.7.4</w:t>
            </w:r>
          </w:p>
        </w:tc>
        <w:tc>
          <w:tcPr>
            <w:tcW w:w="1984" w:type="dxa"/>
          </w:tcPr>
          <w:p w14:paraId="5CAB063B" w14:textId="77777777" w:rsidR="009D7500" w:rsidRDefault="009D7500">
            <w:pPr>
              <w:pStyle w:val="ConsPlusNormal"/>
              <w:jc w:val="center"/>
            </w:pPr>
            <w:r>
              <w:t>исследований</w:t>
            </w:r>
          </w:p>
        </w:tc>
        <w:tc>
          <w:tcPr>
            <w:tcW w:w="1928" w:type="dxa"/>
          </w:tcPr>
          <w:p w14:paraId="281ADCBA" w14:textId="77777777" w:rsidR="009D7500" w:rsidRDefault="009D7500">
            <w:pPr>
              <w:pStyle w:val="ConsPlusNormal"/>
              <w:jc w:val="center"/>
            </w:pPr>
            <w:r>
              <w:t>0,0</w:t>
            </w:r>
          </w:p>
        </w:tc>
        <w:tc>
          <w:tcPr>
            <w:tcW w:w="1928" w:type="dxa"/>
          </w:tcPr>
          <w:p w14:paraId="29929680" w14:textId="77777777" w:rsidR="009D7500" w:rsidRDefault="009D7500">
            <w:pPr>
              <w:pStyle w:val="ConsPlusNormal"/>
              <w:jc w:val="center"/>
            </w:pPr>
            <w:r>
              <w:t>0,0</w:t>
            </w:r>
          </w:p>
        </w:tc>
        <w:tc>
          <w:tcPr>
            <w:tcW w:w="2041" w:type="dxa"/>
          </w:tcPr>
          <w:p w14:paraId="77A4788D" w14:textId="77777777" w:rsidR="009D7500" w:rsidRDefault="009D7500">
            <w:pPr>
              <w:pStyle w:val="ConsPlusNormal"/>
              <w:jc w:val="center"/>
            </w:pPr>
            <w:r>
              <w:t>0,0</w:t>
            </w:r>
          </w:p>
        </w:tc>
        <w:tc>
          <w:tcPr>
            <w:tcW w:w="1587" w:type="dxa"/>
          </w:tcPr>
          <w:p w14:paraId="7BB1A112" w14:textId="77777777" w:rsidR="009D7500" w:rsidRDefault="009D7500">
            <w:pPr>
              <w:pStyle w:val="ConsPlusNormal"/>
              <w:jc w:val="center"/>
            </w:pPr>
            <w:r>
              <w:t>0,0</w:t>
            </w:r>
          </w:p>
        </w:tc>
      </w:tr>
      <w:tr w:rsidR="009D7500" w14:paraId="5E2C78FB" w14:textId="77777777">
        <w:tc>
          <w:tcPr>
            <w:tcW w:w="3118" w:type="dxa"/>
          </w:tcPr>
          <w:p w14:paraId="2438EDCF" w14:textId="77777777" w:rsidR="009D7500" w:rsidRDefault="009D7500">
            <w:pPr>
              <w:pStyle w:val="ConsPlusNormal"/>
            </w:pPr>
            <w:r>
              <w:t>2.1.7.5. Молекулярно-генетическое исследование с целью диагностики онкологических заболеваний</w:t>
            </w:r>
          </w:p>
        </w:tc>
        <w:tc>
          <w:tcPr>
            <w:tcW w:w="1020" w:type="dxa"/>
          </w:tcPr>
          <w:p w14:paraId="3707E47C" w14:textId="77777777" w:rsidR="009D7500" w:rsidRDefault="009D7500">
            <w:pPr>
              <w:pStyle w:val="ConsPlusNormal"/>
              <w:jc w:val="center"/>
            </w:pPr>
            <w:bookmarkStart w:id="144" w:name="P5108"/>
            <w:bookmarkEnd w:id="144"/>
            <w:r>
              <w:t>22.7.5</w:t>
            </w:r>
          </w:p>
        </w:tc>
        <w:tc>
          <w:tcPr>
            <w:tcW w:w="1984" w:type="dxa"/>
          </w:tcPr>
          <w:p w14:paraId="44D52B0F" w14:textId="77777777" w:rsidR="009D7500" w:rsidRDefault="009D7500">
            <w:pPr>
              <w:pStyle w:val="ConsPlusNormal"/>
              <w:jc w:val="center"/>
            </w:pPr>
            <w:r>
              <w:t>исследований</w:t>
            </w:r>
          </w:p>
        </w:tc>
        <w:tc>
          <w:tcPr>
            <w:tcW w:w="1928" w:type="dxa"/>
          </w:tcPr>
          <w:p w14:paraId="40E1B943" w14:textId="77777777" w:rsidR="009D7500" w:rsidRDefault="009D7500">
            <w:pPr>
              <w:pStyle w:val="ConsPlusNormal"/>
              <w:jc w:val="center"/>
            </w:pPr>
            <w:r>
              <w:t>0,0</w:t>
            </w:r>
          </w:p>
        </w:tc>
        <w:tc>
          <w:tcPr>
            <w:tcW w:w="1928" w:type="dxa"/>
          </w:tcPr>
          <w:p w14:paraId="2E8D1EE0" w14:textId="77777777" w:rsidR="009D7500" w:rsidRDefault="009D7500">
            <w:pPr>
              <w:pStyle w:val="ConsPlusNormal"/>
              <w:jc w:val="center"/>
            </w:pPr>
            <w:r>
              <w:t>0,0</w:t>
            </w:r>
          </w:p>
        </w:tc>
        <w:tc>
          <w:tcPr>
            <w:tcW w:w="2041" w:type="dxa"/>
          </w:tcPr>
          <w:p w14:paraId="76E6418D" w14:textId="77777777" w:rsidR="009D7500" w:rsidRDefault="009D7500">
            <w:pPr>
              <w:pStyle w:val="ConsPlusNormal"/>
              <w:jc w:val="center"/>
            </w:pPr>
            <w:r>
              <w:t>0,0</w:t>
            </w:r>
          </w:p>
        </w:tc>
        <w:tc>
          <w:tcPr>
            <w:tcW w:w="1587" w:type="dxa"/>
          </w:tcPr>
          <w:p w14:paraId="7A6DB7AE" w14:textId="77777777" w:rsidR="009D7500" w:rsidRDefault="009D7500">
            <w:pPr>
              <w:pStyle w:val="ConsPlusNormal"/>
              <w:jc w:val="center"/>
            </w:pPr>
            <w:r>
              <w:t>0,0</w:t>
            </w:r>
          </w:p>
        </w:tc>
      </w:tr>
      <w:tr w:rsidR="009D7500" w14:paraId="1AA121BA" w14:textId="77777777">
        <w:tc>
          <w:tcPr>
            <w:tcW w:w="3118" w:type="dxa"/>
          </w:tcPr>
          <w:p w14:paraId="6B2A2F3D" w14:textId="77777777" w:rsidR="009D7500" w:rsidRDefault="009D7500">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14:paraId="4C63333E" w14:textId="77777777" w:rsidR="009D7500" w:rsidRDefault="009D7500">
            <w:pPr>
              <w:pStyle w:val="ConsPlusNormal"/>
              <w:jc w:val="center"/>
            </w:pPr>
            <w:bookmarkStart w:id="145" w:name="P5115"/>
            <w:bookmarkEnd w:id="145"/>
            <w:r>
              <w:t>22.7.6</w:t>
            </w:r>
          </w:p>
        </w:tc>
        <w:tc>
          <w:tcPr>
            <w:tcW w:w="1984" w:type="dxa"/>
          </w:tcPr>
          <w:p w14:paraId="14B1A393" w14:textId="77777777" w:rsidR="009D7500" w:rsidRDefault="009D7500">
            <w:pPr>
              <w:pStyle w:val="ConsPlusNormal"/>
              <w:jc w:val="center"/>
            </w:pPr>
            <w:r>
              <w:t>исследований</w:t>
            </w:r>
          </w:p>
        </w:tc>
        <w:tc>
          <w:tcPr>
            <w:tcW w:w="1928" w:type="dxa"/>
          </w:tcPr>
          <w:p w14:paraId="7DDCEDE7" w14:textId="77777777" w:rsidR="009D7500" w:rsidRDefault="009D7500">
            <w:pPr>
              <w:pStyle w:val="ConsPlusNormal"/>
              <w:jc w:val="center"/>
            </w:pPr>
            <w:r>
              <w:t>0,0</w:t>
            </w:r>
          </w:p>
        </w:tc>
        <w:tc>
          <w:tcPr>
            <w:tcW w:w="1928" w:type="dxa"/>
          </w:tcPr>
          <w:p w14:paraId="1F9FBD44" w14:textId="77777777" w:rsidR="009D7500" w:rsidRDefault="009D7500">
            <w:pPr>
              <w:pStyle w:val="ConsPlusNormal"/>
              <w:jc w:val="center"/>
            </w:pPr>
            <w:r>
              <w:t>0,0</w:t>
            </w:r>
          </w:p>
        </w:tc>
        <w:tc>
          <w:tcPr>
            <w:tcW w:w="2041" w:type="dxa"/>
          </w:tcPr>
          <w:p w14:paraId="4E2CA767" w14:textId="77777777" w:rsidR="009D7500" w:rsidRDefault="009D7500">
            <w:pPr>
              <w:pStyle w:val="ConsPlusNormal"/>
              <w:jc w:val="center"/>
            </w:pPr>
            <w:r>
              <w:t>0,0</w:t>
            </w:r>
          </w:p>
        </w:tc>
        <w:tc>
          <w:tcPr>
            <w:tcW w:w="1587" w:type="dxa"/>
          </w:tcPr>
          <w:p w14:paraId="221F021F" w14:textId="77777777" w:rsidR="009D7500" w:rsidRDefault="009D7500">
            <w:pPr>
              <w:pStyle w:val="ConsPlusNormal"/>
              <w:jc w:val="center"/>
            </w:pPr>
            <w:r>
              <w:t>0,0</w:t>
            </w:r>
          </w:p>
        </w:tc>
      </w:tr>
      <w:tr w:rsidR="009D7500" w14:paraId="046F8CDB" w14:textId="77777777">
        <w:tc>
          <w:tcPr>
            <w:tcW w:w="3118" w:type="dxa"/>
          </w:tcPr>
          <w:p w14:paraId="32979478" w14:textId="77777777" w:rsidR="009D7500" w:rsidRDefault="009D7500">
            <w:pPr>
              <w:pStyle w:val="ConsPlusNormal"/>
            </w:pPr>
            <w:r>
              <w:t>2.1.7.7. ПЭТ-КТ</w:t>
            </w:r>
          </w:p>
        </w:tc>
        <w:tc>
          <w:tcPr>
            <w:tcW w:w="1020" w:type="dxa"/>
          </w:tcPr>
          <w:p w14:paraId="7C278666" w14:textId="77777777" w:rsidR="009D7500" w:rsidRDefault="009D7500">
            <w:pPr>
              <w:pStyle w:val="ConsPlusNormal"/>
              <w:jc w:val="center"/>
            </w:pPr>
            <w:bookmarkStart w:id="146" w:name="P5122"/>
            <w:bookmarkEnd w:id="146"/>
            <w:r>
              <w:t>22.7.7</w:t>
            </w:r>
          </w:p>
        </w:tc>
        <w:tc>
          <w:tcPr>
            <w:tcW w:w="1984" w:type="dxa"/>
          </w:tcPr>
          <w:p w14:paraId="135BE9D9" w14:textId="77777777" w:rsidR="009D7500" w:rsidRDefault="009D7500">
            <w:pPr>
              <w:pStyle w:val="ConsPlusNormal"/>
              <w:jc w:val="center"/>
            </w:pPr>
            <w:r>
              <w:t>исследований</w:t>
            </w:r>
          </w:p>
        </w:tc>
        <w:tc>
          <w:tcPr>
            <w:tcW w:w="1928" w:type="dxa"/>
          </w:tcPr>
          <w:p w14:paraId="4826E7CC" w14:textId="77777777" w:rsidR="009D7500" w:rsidRDefault="009D7500">
            <w:pPr>
              <w:pStyle w:val="ConsPlusNormal"/>
              <w:jc w:val="center"/>
            </w:pPr>
            <w:r>
              <w:t>0,0</w:t>
            </w:r>
          </w:p>
        </w:tc>
        <w:tc>
          <w:tcPr>
            <w:tcW w:w="1928" w:type="dxa"/>
          </w:tcPr>
          <w:p w14:paraId="17975F45" w14:textId="77777777" w:rsidR="009D7500" w:rsidRDefault="009D7500">
            <w:pPr>
              <w:pStyle w:val="ConsPlusNormal"/>
              <w:jc w:val="center"/>
            </w:pPr>
            <w:r>
              <w:t>0,0</w:t>
            </w:r>
          </w:p>
        </w:tc>
        <w:tc>
          <w:tcPr>
            <w:tcW w:w="2041" w:type="dxa"/>
          </w:tcPr>
          <w:p w14:paraId="252E8B99" w14:textId="77777777" w:rsidR="009D7500" w:rsidRDefault="009D7500">
            <w:pPr>
              <w:pStyle w:val="ConsPlusNormal"/>
              <w:jc w:val="center"/>
            </w:pPr>
            <w:r>
              <w:t>0,0</w:t>
            </w:r>
          </w:p>
        </w:tc>
        <w:tc>
          <w:tcPr>
            <w:tcW w:w="1587" w:type="dxa"/>
          </w:tcPr>
          <w:p w14:paraId="05AE2289" w14:textId="77777777" w:rsidR="009D7500" w:rsidRDefault="009D7500">
            <w:pPr>
              <w:pStyle w:val="ConsPlusNormal"/>
              <w:jc w:val="center"/>
            </w:pPr>
            <w:r>
              <w:t>0,0</w:t>
            </w:r>
          </w:p>
        </w:tc>
      </w:tr>
      <w:tr w:rsidR="009D7500" w14:paraId="15F41379" w14:textId="77777777">
        <w:tc>
          <w:tcPr>
            <w:tcW w:w="3118" w:type="dxa"/>
          </w:tcPr>
          <w:p w14:paraId="467B720B" w14:textId="77777777" w:rsidR="009D7500" w:rsidRDefault="009D7500">
            <w:pPr>
              <w:pStyle w:val="ConsPlusNormal"/>
            </w:pPr>
            <w:r>
              <w:t>2.1.7.8. ОФЭКТ/КТ/сцинтиграфия</w:t>
            </w:r>
          </w:p>
        </w:tc>
        <w:tc>
          <w:tcPr>
            <w:tcW w:w="1020" w:type="dxa"/>
          </w:tcPr>
          <w:p w14:paraId="08D2EA97" w14:textId="77777777" w:rsidR="009D7500" w:rsidRDefault="009D7500">
            <w:pPr>
              <w:pStyle w:val="ConsPlusNormal"/>
              <w:jc w:val="center"/>
            </w:pPr>
            <w:bookmarkStart w:id="147" w:name="P5129"/>
            <w:bookmarkEnd w:id="147"/>
            <w:r>
              <w:t>22.7.8</w:t>
            </w:r>
          </w:p>
        </w:tc>
        <w:tc>
          <w:tcPr>
            <w:tcW w:w="1984" w:type="dxa"/>
          </w:tcPr>
          <w:p w14:paraId="1E7E4720" w14:textId="77777777" w:rsidR="009D7500" w:rsidRDefault="009D7500">
            <w:pPr>
              <w:pStyle w:val="ConsPlusNormal"/>
              <w:jc w:val="center"/>
            </w:pPr>
            <w:r>
              <w:t>исследований</w:t>
            </w:r>
          </w:p>
        </w:tc>
        <w:tc>
          <w:tcPr>
            <w:tcW w:w="1928" w:type="dxa"/>
          </w:tcPr>
          <w:p w14:paraId="6D7B46CD" w14:textId="77777777" w:rsidR="009D7500" w:rsidRDefault="009D7500">
            <w:pPr>
              <w:pStyle w:val="ConsPlusNormal"/>
              <w:jc w:val="center"/>
            </w:pPr>
            <w:r>
              <w:t>0,0</w:t>
            </w:r>
          </w:p>
        </w:tc>
        <w:tc>
          <w:tcPr>
            <w:tcW w:w="1928" w:type="dxa"/>
          </w:tcPr>
          <w:p w14:paraId="2D581ECF" w14:textId="77777777" w:rsidR="009D7500" w:rsidRDefault="009D7500">
            <w:pPr>
              <w:pStyle w:val="ConsPlusNormal"/>
              <w:jc w:val="center"/>
            </w:pPr>
            <w:r>
              <w:t>0,0</w:t>
            </w:r>
          </w:p>
        </w:tc>
        <w:tc>
          <w:tcPr>
            <w:tcW w:w="2041" w:type="dxa"/>
          </w:tcPr>
          <w:p w14:paraId="28A2BA40" w14:textId="77777777" w:rsidR="009D7500" w:rsidRDefault="009D7500">
            <w:pPr>
              <w:pStyle w:val="ConsPlusNormal"/>
              <w:jc w:val="center"/>
            </w:pPr>
            <w:r>
              <w:t>0,0</w:t>
            </w:r>
          </w:p>
        </w:tc>
        <w:tc>
          <w:tcPr>
            <w:tcW w:w="1587" w:type="dxa"/>
          </w:tcPr>
          <w:p w14:paraId="05CFF4EE" w14:textId="77777777" w:rsidR="009D7500" w:rsidRDefault="009D7500">
            <w:pPr>
              <w:pStyle w:val="ConsPlusNormal"/>
              <w:jc w:val="center"/>
            </w:pPr>
            <w:r>
              <w:t>0,0</w:t>
            </w:r>
          </w:p>
        </w:tc>
      </w:tr>
      <w:tr w:rsidR="009D7500" w14:paraId="1F7C890E" w14:textId="77777777">
        <w:tc>
          <w:tcPr>
            <w:tcW w:w="3118" w:type="dxa"/>
          </w:tcPr>
          <w:p w14:paraId="4F9BC799" w14:textId="77777777" w:rsidR="009D7500" w:rsidRDefault="009D7500">
            <w:pPr>
              <w:pStyle w:val="ConsPlusNormal"/>
            </w:pPr>
            <w:r>
              <w:t>2.1.7.9. Неинвазивное пренатальное тестирование (определение внеклеточной ДНК плода по крови матери)</w:t>
            </w:r>
          </w:p>
        </w:tc>
        <w:tc>
          <w:tcPr>
            <w:tcW w:w="1020" w:type="dxa"/>
          </w:tcPr>
          <w:p w14:paraId="26450CBA" w14:textId="77777777" w:rsidR="009D7500" w:rsidRDefault="009D7500">
            <w:pPr>
              <w:pStyle w:val="ConsPlusNormal"/>
              <w:jc w:val="center"/>
            </w:pPr>
            <w:bookmarkStart w:id="148" w:name="P5136"/>
            <w:bookmarkEnd w:id="148"/>
            <w:r>
              <w:t>22.7.9</w:t>
            </w:r>
          </w:p>
        </w:tc>
        <w:tc>
          <w:tcPr>
            <w:tcW w:w="1984" w:type="dxa"/>
          </w:tcPr>
          <w:p w14:paraId="420614BC" w14:textId="77777777" w:rsidR="009D7500" w:rsidRDefault="009D7500">
            <w:pPr>
              <w:pStyle w:val="ConsPlusNormal"/>
              <w:jc w:val="center"/>
            </w:pPr>
            <w:r>
              <w:t>исследований</w:t>
            </w:r>
          </w:p>
        </w:tc>
        <w:tc>
          <w:tcPr>
            <w:tcW w:w="1928" w:type="dxa"/>
          </w:tcPr>
          <w:p w14:paraId="7E564FFA" w14:textId="77777777" w:rsidR="009D7500" w:rsidRDefault="009D7500">
            <w:pPr>
              <w:pStyle w:val="ConsPlusNormal"/>
              <w:jc w:val="center"/>
            </w:pPr>
            <w:r>
              <w:t>0,0</w:t>
            </w:r>
          </w:p>
        </w:tc>
        <w:tc>
          <w:tcPr>
            <w:tcW w:w="1928" w:type="dxa"/>
          </w:tcPr>
          <w:p w14:paraId="5047284C" w14:textId="77777777" w:rsidR="009D7500" w:rsidRDefault="009D7500">
            <w:pPr>
              <w:pStyle w:val="ConsPlusNormal"/>
              <w:jc w:val="center"/>
            </w:pPr>
            <w:r>
              <w:t>0,0</w:t>
            </w:r>
          </w:p>
        </w:tc>
        <w:tc>
          <w:tcPr>
            <w:tcW w:w="2041" w:type="dxa"/>
          </w:tcPr>
          <w:p w14:paraId="54E1DCD3" w14:textId="77777777" w:rsidR="009D7500" w:rsidRDefault="009D7500">
            <w:pPr>
              <w:pStyle w:val="ConsPlusNormal"/>
              <w:jc w:val="center"/>
            </w:pPr>
            <w:r>
              <w:t>0,0</w:t>
            </w:r>
          </w:p>
        </w:tc>
        <w:tc>
          <w:tcPr>
            <w:tcW w:w="1587" w:type="dxa"/>
          </w:tcPr>
          <w:p w14:paraId="77E17619" w14:textId="77777777" w:rsidR="009D7500" w:rsidRDefault="009D7500">
            <w:pPr>
              <w:pStyle w:val="ConsPlusNormal"/>
              <w:jc w:val="center"/>
            </w:pPr>
            <w:r>
              <w:t>0,0</w:t>
            </w:r>
          </w:p>
        </w:tc>
      </w:tr>
      <w:tr w:rsidR="009D7500" w14:paraId="7E9596D7" w14:textId="77777777">
        <w:tc>
          <w:tcPr>
            <w:tcW w:w="3118" w:type="dxa"/>
          </w:tcPr>
          <w:p w14:paraId="07A2AE30" w14:textId="77777777" w:rsidR="009D7500" w:rsidRDefault="009D7500">
            <w:pPr>
              <w:pStyle w:val="ConsPlusNormal"/>
            </w:pPr>
            <w:r>
              <w:t>2.1.7.10. Определение РНК ВГС в крови методом ПЦР</w:t>
            </w:r>
          </w:p>
        </w:tc>
        <w:tc>
          <w:tcPr>
            <w:tcW w:w="1020" w:type="dxa"/>
          </w:tcPr>
          <w:p w14:paraId="07012196" w14:textId="77777777" w:rsidR="009D7500" w:rsidRDefault="009D7500">
            <w:pPr>
              <w:pStyle w:val="ConsPlusNormal"/>
              <w:jc w:val="center"/>
            </w:pPr>
            <w:bookmarkStart w:id="149" w:name="P5143"/>
            <w:bookmarkEnd w:id="149"/>
            <w:r>
              <w:t>22.7.10</w:t>
            </w:r>
          </w:p>
        </w:tc>
        <w:tc>
          <w:tcPr>
            <w:tcW w:w="1984" w:type="dxa"/>
          </w:tcPr>
          <w:p w14:paraId="5172292B" w14:textId="77777777" w:rsidR="009D7500" w:rsidRDefault="009D7500">
            <w:pPr>
              <w:pStyle w:val="ConsPlusNormal"/>
              <w:jc w:val="center"/>
            </w:pPr>
            <w:r>
              <w:t>исследований</w:t>
            </w:r>
          </w:p>
        </w:tc>
        <w:tc>
          <w:tcPr>
            <w:tcW w:w="1928" w:type="dxa"/>
          </w:tcPr>
          <w:p w14:paraId="23A240DF" w14:textId="77777777" w:rsidR="009D7500" w:rsidRDefault="009D7500">
            <w:pPr>
              <w:pStyle w:val="ConsPlusNormal"/>
              <w:jc w:val="center"/>
            </w:pPr>
            <w:r>
              <w:t>0,0</w:t>
            </w:r>
          </w:p>
        </w:tc>
        <w:tc>
          <w:tcPr>
            <w:tcW w:w="1928" w:type="dxa"/>
          </w:tcPr>
          <w:p w14:paraId="229F7438" w14:textId="77777777" w:rsidR="009D7500" w:rsidRDefault="009D7500">
            <w:pPr>
              <w:pStyle w:val="ConsPlusNormal"/>
              <w:jc w:val="center"/>
            </w:pPr>
            <w:r>
              <w:t>0,0</w:t>
            </w:r>
          </w:p>
        </w:tc>
        <w:tc>
          <w:tcPr>
            <w:tcW w:w="2041" w:type="dxa"/>
          </w:tcPr>
          <w:p w14:paraId="5A3A4D94" w14:textId="77777777" w:rsidR="009D7500" w:rsidRDefault="009D7500">
            <w:pPr>
              <w:pStyle w:val="ConsPlusNormal"/>
              <w:jc w:val="center"/>
            </w:pPr>
            <w:r>
              <w:t>0,0</w:t>
            </w:r>
          </w:p>
        </w:tc>
        <w:tc>
          <w:tcPr>
            <w:tcW w:w="1587" w:type="dxa"/>
          </w:tcPr>
          <w:p w14:paraId="09BEFA50" w14:textId="77777777" w:rsidR="009D7500" w:rsidRDefault="009D7500">
            <w:pPr>
              <w:pStyle w:val="ConsPlusNormal"/>
              <w:jc w:val="center"/>
            </w:pPr>
            <w:r>
              <w:t>0,0</w:t>
            </w:r>
          </w:p>
        </w:tc>
      </w:tr>
      <w:tr w:rsidR="009D7500" w14:paraId="0D9C5095" w14:textId="77777777">
        <w:tc>
          <w:tcPr>
            <w:tcW w:w="3118" w:type="dxa"/>
          </w:tcPr>
          <w:p w14:paraId="4BC8B6C2" w14:textId="77777777" w:rsidR="009D7500" w:rsidRDefault="009D7500">
            <w:pPr>
              <w:pStyle w:val="ConsPlusNormal"/>
            </w:pPr>
            <w:r>
              <w:t xml:space="preserve">2.1.7.11. Лабораторная диагностика для пациентов с хроническим вирусным гепатитом C (оценка стадии фиброза, определение </w:t>
            </w:r>
            <w:r>
              <w:lastRenderedPageBreak/>
              <w:t>генотипа ВГС)</w:t>
            </w:r>
          </w:p>
        </w:tc>
        <w:tc>
          <w:tcPr>
            <w:tcW w:w="1020" w:type="dxa"/>
          </w:tcPr>
          <w:p w14:paraId="6E1805AB" w14:textId="77777777" w:rsidR="009D7500" w:rsidRDefault="009D7500">
            <w:pPr>
              <w:pStyle w:val="ConsPlusNormal"/>
              <w:jc w:val="center"/>
            </w:pPr>
            <w:bookmarkStart w:id="150" w:name="P5150"/>
            <w:bookmarkEnd w:id="150"/>
            <w:r>
              <w:lastRenderedPageBreak/>
              <w:t>22.7.11</w:t>
            </w:r>
          </w:p>
        </w:tc>
        <w:tc>
          <w:tcPr>
            <w:tcW w:w="1984" w:type="dxa"/>
          </w:tcPr>
          <w:p w14:paraId="2A9E5F1E" w14:textId="77777777" w:rsidR="009D7500" w:rsidRDefault="009D7500">
            <w:pPr>
              <w:pStyle w:val="ConsPlusNormal"/>
              <w:jc w:val="center"/>
            </w:pPr>
            <w:r>
              <w:t>исследований</w:t>
            </w:r>
          </w:p>
        </w:tc>
        <w:tc>
          <w:tcPr>
            <w:tcW w:w="1928" w:type="dxa"/>
          </w:tcPr>
          <w:p w14:paraId="18B3CE41" w14:textId="77777777" w:rsidR="009D7500" w:rsidRDefault="009D7500">
            <w:pPr>
              <w:pStyle w:val="ConsPlusNormal"/>
              <w:jc w:val="center"/>
            </w:pPr>
            <w:r>
              <w:t>0,0</w:t>
            </w:r>
          </w:p>
        </w:tc>
        <w:tc>
          <w:tcPr>
            <w:tcW w:w="1928" w:type="dxa"/>
          </w:tcPr>
          <w:p w14:paraId="44FC4A9C" w14:textId="77777777" w:rsidR="009D7500" w:rsidRDefault="009D7500">
            <w:pPr>
              <w:pStyle w:val="ConsPlusNormal"/>
              <w:jc w:val="center"/>
            </w:pPr>
            <w:r>
              <w:t>0,0</w:t>
            </w:r>
          </w:p>
        </w:tc>
        <w:tc>
          <w:tcPr>
            <w:tcW w:w="2041" w:type="dxa"/>
          </w:tcPr>
          <w:p w14:paraId="1DC728F4" w14:textId="77777777" w:rsidR="009D7500" w:rsidRDefault="009D7500">
            <w:pPr>
              <w:pStyle w:val="ConsPlusNormal"/>
              <w:jc w:val="center"/>
            </w:pPr>
            <w:r>
              <w:t>0,0</w:t>
            </w:r>
          </w:p>
        </w:tc>
        <w:tc>
          <w:tcPr>
            <w:tcW w:w="1587" w:type="dxa"/>
          </w:tcPr>
          <w:p w14:paraId="7C7AC9CA" w14:textId="77777777" w:rsidR="009D7500" w:rsidRDefault="009D7500">
            <w:pPr>
              <w:pStyle w:val="ConsPlusNormal"/>
              <w:jc w:val="center"/>
            </w:pPr>
            <w:r>
              <w:t>0,0</w:t>
            </w:r>
          </w:p>
        </w:tc>
      </w:tr>
      <w:tr w:rsidR="009D7500" w14:paraId="40229E79" w14:textId="77777777">
        <w:tc>
          <w:tcPr>
            <w:tcW w:w="3118" w:type="dxa"/>
          </w:tcPr>
          <w:p w14:paraId="40CC23E5" w14:textId="77777777" w:rsidR="009D7500" w:rsidRDefault="009D7500">
            <w:pPr>
              <w:pStyle w:val="ConsPlusNormal"/>
            </w:pPr>
            <w:r>
              <w:t>2.1.8. Школа для больных с хроническими заболеваниями, школы для беременных и по вопросам грудного вскармливания</w:t>
            </w:r>
          </w:p>
          <w:p w14:paraId="7289D1C5" w14:textId="77777777" w:rsidR="009D7500" w:rsidRDefault="009D7500">
            <w:pPr>
              <w:pStyle w:val="ConsPlusNormal"/>
            </w:pPr>
            <w:r>
              <w:t>в том числе</w:t>
            </w:r>
          </w:p>
        </w:tc>
        <w:tc>
          <w:tcPr>
            <w:tcW w:w="1020" w:type="dxa"/>
          </w:tcPr>
          <w:p w14:paraId="2C415AA5" w14:textId="77777777" w:rsidR="009D7500" w:rsidRDefault="009D7500">
            <w:pPr>
              <w:pStyle w:val="ConsPlusNormal"/>
              <w:jc w:val="center"/>
            </w:pPr>
            <w:bookmarkStart w:id="151" w:name="P5158"/>
            <w:bookmarkEnd w:id="151"/>
            <w:r>
              <w:t>22.8</w:t>
            </w:r>
          </w:p>
        </w:tc>
        <w:tc>
          <w:tcPr>
            <w:tcW w:w="1984" w:type="dxa"/>
          </w:tcPr>
          <w:p w14:paraId="623F2AF4" w14:textId="77777777" w:rsidR="009D7500" w:rsidRDefault="009D7500">
            <w:pPr>
              <w:pStyle w:val="ConsPlusNormal"/>
              <w:jc w:val="center"/>
            </w:pPr>
            <w:r>
              <w:t>комплексных посещений</w:t>
            </w:r>
          </w:p>
        </w:tc>
        <w:tc>
          <w:tcPr>
            <w:tcW w:w="1928" w:type="dxa"/>
          </w:tcPr>
          <w:p w14:paraId="2C5FC9A1" w14:textId="77777777" w:rsidR="009D7500" w:rsidRDefault="009D7500">
            <w:pPr>
              <w:pStyle w:val="ConsPlusNormal"/>
              <w:jc w:val="center"/>
            </w:pPr>
            <w:r>
              <w:t>0,0</w:t>
            </w:r>
          </w:p>
        </w:tc>
        <w:tc>
          <w:tcPr>
            <w:tcW w:w="1928" w:type="dxa"/>
          </w:tcPr>
          <w:p w14:paraId="71C6EA0C" w14:textId="77777777" w:rsidR="009D7500" w:rsidRDefault="009D7500">
            <w:pPr>
              <w:pStyle w:val="ConsPlusNormal"/>
              <w:jc w:val="center"/>
            </w:pPr>
            <w:r>
              <w:t>0,0</w:t>
            </w:r>
          </w:p>
        </w:tc>
        <w:tc>
          <w:tcPr>
            <w:tcW w:w="2041" w:type="dxa"/>
          </w:tcPr>
          <w:p w14:paraId="770DAFEA" w14:textId="77777777" w:rsidR="009D7500" w:rsidRDefault="009D7500">
            <w:pPr>
              <w:pStyle w:val="ConsPlusNormal"/>
              <w:jc w:val="center"/>
            </w:pPr>
            <w:r>
              <w:t>0,0</w:t>
            </w:r>
          </w:p>
        </w:tc>
        <w:tc>
          <w:tcPr>
            <w:tcW w:w="1587" w:type="dxa"/>
          </w:tcPr>
          <w:p w14:paraId="63229107" w14:textId="77777777" w:rsidR="009D7500" w:rsidRDefault="009D7500">
            <w:pPr>
              <w:pStyle w:val="ConsPlusNormal"/>
              <w:jc w:val="center"/>
            </w:pPr>
            <w:r>
              <w:t>0,0</w:t>
            </w:r>
          </w:p>
        </w:tc>
      </w:tr>
      <w:tr w:rsidR="009D7500" w14:paraId="20EAFF23" w14:textId="77777777">
        <w:tc>
          <w:tcPr>
            <w:tcW w:w="3118" w:type="dxa"/>
          </w:tcPr>
          <w:p w14:paraId="0B265523" w14:textId="77777777" w:rsidR="009D7500" w:rsidRDefault="009D7500">
            <w:pPr>
              <w:pStyle w:val="ConsPlusNormal"/>
            </w:pPr>
            <w:r>
              <w:t>школа сахарного диабета</w:t>
            </w:r>
          </w:p>
        </w:tc>
        <w:tc>
          <w:tcPr>
            <w:tcW w:w="1020" w:type="dxa"/>
          </w:tcPr>
          <w:p w14:paraId="589CD6A3" w14:textId="77777777" w:rsidR="009D7500" w:rsidRDefault="009D7500">
            <w:pPr>
              <w:pStyle w:val="ConsPlusNormal"/>
              <w:jc w:val="center"/>
            </w:pPr>
            <w:bookmarkStart w:id="152" w:name="P5165"/>
            <w:bookmarkEnd w:id="152"/>
            <w:r>
              <w:t>22.8.1</w:t>
            </w:r>
          </w:p>
        </w:tc>
        <w:tc>
          <w:tcPr>
            <w:tcW w:w="1984" w:type="dxa"/>
          </w:tcPr>
          <w:p w14:paraId="13E30A87" w14:textId="77777777" w:rsidR="009D7500" w:rsidRDefault="009D7500">
            <w:pPr>
              <w:pStyle w:val="ConsPlusNormal"/>
              <w:jc w:val="center"/>
            </w:pPr>
            <w:r>
              <w:t>комплексных посещений</w:t>
            </w:r>
          </w:p>
        </w:tc>
        <w:tc>
          <w:tcPr>
            <w:tcW w:w="1928" w:type="dxa"/>
          </w:tcPr>
          <w:p w14:paraId="08179252" w14:textId="77777777" w:rsidR="009D7500" w:rsidRDefault="009D7500">
            <w:pPr>
              <w:pStyle w:val="ConsPlusNormal"/>
              <w:jc w:val="center"/>
            </w:pPr>
            <w:r>
              <w:t>0,0</w:t>
            </w:r>
          </w:p>
        </w:tc>
        <w:tc>
          <w:tcPr>
            <w:tcW w:w="1928" w:type="dxa"/>
          </w:tcPr>
          <w:p w14:paraId="0B550CE3" w14:textId="77777777" w:rsidR="009D7500" w:rsidRDefault="009D7500">
            <w:pPr>
              <w:pStyle w:val="ConsPlusNormal"/>
              <w:jc w:val="center"/>
            </w:pPr>
            <w:r>
              <w:t>0,0</w:t>
            </w:r>
          </w:p>
        </w:tc>
        <w:tc>
          <w:tcPr>
            <w:tcW w:w="2041" w:type="dxa"/>
          </w:tcPr>
          <w:p w14:paraId="58DC23AD" w14:textId="77777777" w:rsidR="009D7500" w:rsidRDefault="009D7500">
            <w:pPr>
              <w:pStyle w:val="ConsPlusNormal"/>
              <w:jc w:val="center"/>
            </w:pPr>
            <w:r>
              <w:t>0,0</w:t>
            </w:r>
          </w:p>
        </w:tc>
        <w:tc>
          <w:tcPr>
            <w:tcW w:w="1587" w:type="dxa"/>
          </w:tcPr>
          <w:p w14:paraId="10517B11" w14:textId="77777777" w:rsidR="009D7500" w:rsidRDefault="009D7500">
            <w:pPr>
              <w:pStyle w:val="ConsPlusNormal"/>
              <w:jc w:val="center"/>
            </w:pPr>
            <w:r>
              <w:t>0,0</w:t>
            </w:r>
          </w:p>
        </w:tc>
      </w:tr>
      <w:tr w:rsidR="009D7500" w14:paraId="77ED7CF6" w14:textId="77777777">
        <w:tc>
          <w:tcPr>
            <w:tcW w:w="3118" w:type="dxa"/>
          </w:tcPr>
          <w:p w14:paraId="724AB1E3" w14:textId="77777777" w:rsidR="009D7500" w:rsidRDefault="009D7500">
            <w:pPr>
              <w:pStyle w:val="ConsPlusNormal"/>
            </w:pPr>
            <w:r>
              <w:t>2.1.9. Диспансерное наблюдение</w:t>
            </w:r>
          </w:p>
          <w:p w14:paraId="369738F1" w14:textId="77777777" w:rsidR="009D7500" w:rsidRDefault="009D7500">
            <w:pPr>
              <w:pStyle w:val="ConsPlusNormal"/>
            </w:pPr>
            <w:r>
              <w:t>в том числе по поводу:</w:t>
            </w:r>
          </w:p>
        </w:tc>
        <w:tc>
          <w:tcPr>
            <w:tcW w:w="1020" w:type="dxa"/>
          </w:tcPr>
          <w:p w14:paraId="6270498B" w14:textId="77777777" w:rsidR="009D7500" w:rsidRDefault="009D7500">
            <w:pPr>
              <w:pStyle w:val="ConsPlusNormal"/>
              <w:jc w:val="center"/>
            </w:pPr>
            <w:bookmarkStart w:id="153" w:name="P5173"/>
            <w:bookmarkEnd w:id="153"/>
            <w:r>
              <w:t>22.9</w:t>
            </w:r>
          </w:p>
        </w:tc>
        <w:tc>
          <w:tcPr>
            <w:tcW w:w="1984" w:type="dxa"/>
          </w:tcPr>
          <w:p w14:paraId="08C24B17" w14:textId="77777777" w:rsidR="009D7500" w:rsidRDefault="009D7500">
            <w:pPr>
              <w:pStyle w:val="ConsPlusNormal"/>
              <w:jc w:val="center"/>
            </w:pPr>
            <w:r>
              <w:t>комплексных посещений</w:t>
            </w:r>
          </w:p>
        </w:tc>
        <w:tc>
          <w:tcPr>
            <w:tcW w:w="1928" w:type="dxa"/>
          </w:tcPr>
          <w:p w14:paraId="20C772EC" w14:textId="77777777" w:rsidR="009D7500" w:rsidRDefault="009D7500">
            <w:pPr>
              <w:pStyle w:val="ConsPlusNormal"/>
              <w:jc w:val="center"/>
            </w:pPr>
            <w:r>
              <w:t>0,0</w:t>
            </w:r>
          </w:p>
        </w:tc>
        <w:tc>
          <w:tcPr>
            <w:tcW w:w="1928" w:type="dxa"/>
          </w:tcPr>
          <w:p w14:paraId="1E9078BD" w14:textId="77777777" w:rsidR="009D7500" w:rsidRDefault="009D7500">
            <w:pPr>
              <w:pStyle w:val="ConsPlusNormal"/>
              <w:jc w:val="center"/>
            </w:pPr>
            <w:r>
              <w:t>0,0</w:t>
            </w:r>
          </w:p>
        </w:tc>
        <w:tc>
          <w:tcPr>
            <w:tcW w:w="2041" w:type="dxa"/>
          </w:tcPr>
          <w:p w14:paraId="2774BC8F" w14:textId="77777777" w:rsidR="009D7500" w:rsidRDefault="009D7500">
            <w:pPr>
              <w:pStyle w:val="ConsPlusNormal"/>
              <w:jc w:val="center"/>
            </w:pPr>
            <w:r>
              <w:t>0,0</w:t>
            </w:r>
          </w:p>
        </w:tc>
        <w:tc>
          <w:tcPr>
            <w:tcW w:w="1587" w:type="dxa"/>
          </w:tcPr>
          <w:p w14:paraId="447281E1" w14:textId="77777777" w:rsidR="009D7500" w:rsidRDefault="009D7500">
            <w:pPr>
              <w:pStyle w:val="ConsPlusNormal"/>
              <w:jc w:val="center"/>
            </w:pPr>
            <w:r>
              <w:t>0,0</w:t>
            </w:r>
          </w:p>
        </w:tc>
      </w:tr>
      <w:tr w:rsidR="009D7500" w14:paraId="115A4BE7" w14:textId="77777777">
        <w:tc>
          <w:tcPr>
            <w:tcW w:w="3118" w:type="dxa"/>
          </w:tcPr>
          <w:p w14:paraId="6CDFDC9B" w14:textId="77777777" w:rsidR="009D7500" w:rsidRDefault="009D7500">
            <w:pPr>
              <w:pStyle w:val="ConsPlusNormal"/>
            </w:pPr>
            <w:r>
              <w:t>онкологических заболеваний</w:t>
            </w:r>
          </w:p>
        </w:tc>
        <w:tc>
          <w:tcPr>
            <w:tcW w:w="1020" w:type="dxa"/>
          </w:tcPr>
          <w:p w14:paraId="631F0E3B" w14:textId="77777777" w:rsidR="009D7500" w:rsidRDefault="009D7500">
            <w:pPr>
              <w:pStyle w:val="ConsPlusNormal"/>
              <w:jc w:val="center"/>
            </w:pPr>
            <w:bookmarkStart w:id="154" w:name="P5180"/>
            <w:bookmarkEnd w:id="154"/>
            <w:r>
              <w:t>22.9.1</w:t>
            </w:r>
          </w:p>
        </w:tc>
        <w:tc>
          <w:tcPr>
            <w:tcW w:w="1984" w:type="dxa"/>
          </w:tcPr>
          <w:p w14:paraId="3971EB3D" w14:textId="77777777" w:rsidR="009D7500" w:rsidRDefault="009D7500">
            <w:pPr>
              <w:pStyle w:val="ConsPlusNormal"/>
              <w:jc w:val="center"/>
            </w:pPr>
            <w:r>
              <w:t>комплексных посещений</w:t>
            </w:r>
          </w:p>
        </w:tc>
        <w:tc>
          <w:tcPr>
            <w:tcW w:w="1928" w:type="dxa"/>
          </w:tcPr>
          <w:p w14:paraId="625A5C06" w14:textId="77777777" w:rsidR="009D7500" w:rsidRDefault="009D7500">
            <w:pPr>
              <w:pStyle w:val="ConsPlusNormal"/>
              <w:jc w:val="center"/>
            </w:pPr>
            <w:r>
              <w:t>0,0</w:t>
            </w:r>
          </w:p>
        </w:tc>
        <w:tc>
          <w:tcPr>
            <w:tcW w:w="1928" w:type="dxa"/>
          </w:tcPr>
          <w:p w14:paraId="3F893C5A" w14:textId="77777777" w:rsidR="009D7500" w:rsidRDefault="009D7500">
            <w:pPr>
              <w:pStyle w:val="ConsPlusNormal"/>
              <w:jc w:val="center"/>
            </w:pPr>
            <w:r>
              <w:t>0,0</w:t>
            </w:r>
          </w:p>
        </w:tc>
        <w:tc>
          <w:tcPr>
            <w:tcW w:w="2041" w:type="dxa"/>
          </w:tcPr>
          <w:p w14:paraId="0EDD314C" w14:textId="77777777" w:rsidR="009D7500" w:rsidRDefault="009D7500">
            <w:pPr>
              <w:pStyle w:val="ConsPlusNormal"/>
              <w:jc w:val="center"/>
            </w:pPr>
            <w:r>
              <w:t>0,0</w:t>
            </w:r>
          </w:p>
        </w:tc>
        <w:tc>
          <w:tcPr>
            <w:tcW w:w="1587" w:type="dxa"/>
          </w:tcPr>
          <w:p w14:paraId="56B8F9F7" w14:textId="77777777" w:rsidR="009D7500" w:rsidRDefault="009D7500">
            <w:pPr>
              <w:pStyle w:val="ConsPlusNormal"/>
              <w:jc w:val="center"/>
            </w:pPr>
            <w:r>
              <w:t>0,0</w:t>
            </w:r>
          </w:p>
        </w:tc>
      </w:tr>
      <w:tr w:rsidR="009D7500" w14:paraId="7E929EA4" w14:textId="77777777">
        <w:tc>
          <w:tcPr>
            <w:tcW w:w="3118" w:type="dxa"/>
          </w:tcPr>
          <w:p w14:paraId="501EA838" w14:textId="77777777" w:rsidR="009D7500" w:rsidRDefault="009D7500">
            <w:pPr>
              <w:pStyle w:val="ConsPlusNormal"/>
            </w:pPr>
            <w:r>
              <w:t>сахарного диабета</w:t>
            </w:r>
          </w:p>
        </w:tc>
        <w:tc>
          <w:tcPr>
            <w:tcW w:w="1020" w:type="dxa"/>
          </w:tcPr>
          <w:p w14:paraId="43285B3D" w14:textId="77777777" w:rsidR="009D7500" w:rsidRDefault="009D7500">
            <w:pPr>
              <w:pStyle w:val="ConsPlusNormal"/>
              <w:jc w:val="center"/>
            </w:pPr>
            <w:bookmarkStart w:id="155" w:name="P5187"/>
            <w:bookmarkEnd w:id="155"/>
            <w:r>
              <w:t>22.9.2</w:t>
            </w:r>
          </w:p>
        </w:tc>
        <w:tc>
          <w:tcPr>
            <w:tcW w:w="1984" w:type="dxa"/>
          </w:tcPr>
          <w:p w14:paraId="7E410667" w14:textId="77777777" w:rsidR="009D7500" w:rsidRDefault="009D7500">
            <w:pPr>
              <w:pStyle w:val="ConsPlusNormal"/>
              <w:jc w:val="center"/>
            </w:pPr>
            <w:r>
              <w:t>комплексных посещений</w:t>
            </w:r>
          </w:p>
        </w:tc>
        <w:tc>
          <w:tcPr>
            <w:tcW w:w="1928" w:type="dxa"/>
          </w:tcPr>
          <w:p w14:paraId="1F9F960E" w14:textId="77777777" w:rsidR="009D7500" w:rsidRDefault="009D7500">
            <w:pPr>
              <w:pStyle w:val="ConsPlusNormal"/>
              <w:jc w:val="center"/>
            </w:pPr>
            <w:r>
              <w:t>0,0</w:t>
            </w:r>
          </w:p>
        </w:tc>
        <w:tc>
          <w:tcPr>
            <w:tcW w:w="1928" w:type="dxa"/>
          </w:tcPr>
          <w:p w14:paraId="484C5BA5" w14:textId="77777777" w:rsidR="009D7500" w:rsidRDefault="009D7500">
            <w:pPr>
              <w:pStyle w:val="ConsPlusNormal"/>
              <w:jc w:val="center"/>
            </w:pPr>
            <w:r>
              <w:t>0,0</w:t>
            </w:r>
          </w:p>
        </w:tc>
        <w:tc>
          <w:tcPr>
            <w:tcW w:w="2041" w:type="dxa"/>
          </w:tcPr>
          <w:p w14:paraId="3464AA80" w14:textId="77777777" w:rsidR="009D7500" w:rsidRDefault="009D7500">
            <w:pPr>
              <w:pStyle w:val="ConsPlusNormal"/>
              <w:jc w:val="center"/>
            </w:pPr>
            <w:r>
              <w:t>0,0</w:t>
            </w:r>
          </w:p>
        </w:tc>
        <w:tc>
          <w:tcPr>
            <w:tcW w:w="1587" w:type="dxa"/>
          </w:tcPr>
          <w:p w14:paraId="14EDB703" w14:textId="77777777" w:rsidR="009D7500" w:rsidRDefault="009D7500">
            <w:pPr>
              <w:pStyle w:val="ConsPlusNormal"/>
              <w:jc w:val="center"/>
            </w:pPr>
            <w:r>
              <w:t>0,0</w:t>
            </w:r>
          </w:p>
        </w:tc>
      </w:tr>
      <w:tr w:rsidR="009D7500" w14:paraId="3FEB76CE" w14:textId="77777777">
        <w:tc>
          <w:tcPr>
            <w:tcW w:w="3118" w:type="dxa"/>
          </w:tcPr>
          <w:p w14:paraId="59DCEE64" w14:textId="77777777" w:rsidR="009D7500" w:rsidRDefault="009D7500">
            <w:pPr>
              <w:pStyle w:val="ConsPlusNormal"/>
            </w:pPr>
            <w:r>
              <w:t>болезней системы кровообращения</w:t>
            </w:r>
          </w:p>
        </w:tc>
        <w:tc>
          <w:tcPr>
            <w:tcW w:w="1020" w:type="dxa"/>
          </w:tcPr>
          <w:p w14:paraId="0BB25310" w14:textId="77777777" w:rsidR="009D7500" w:rsidRDefault="009D7500">
            <w:pPr>
              <w:pStyle w:val="ConsPlusNormal"/>
              <w:jc w:val="center"/>
            </w:pPr>
            <w:bookmarkStart w:id="156" w:name="P5194"/>
            <w:bookmarkEnd w:id="156"/>
            <w:r>
              <w:t>22.9.3</w:t>
            </w:r>
          </w:p>
        </w:tc>
        <w:tc>
          <w:tcPr>
            <w:tcW w:w="1984" w:type="dxa"/>
          </w:tcPr>
          <w:p w14:paraId="53295365" w14:textId="77777777" w:rsidR="009D7500" w:rsidRDefault="009D7500">
            <w:pPr>
              <w:pStyle w:val="ConsPlusNormal"/>
              <w:jc w:val="center"/>
            </w:pPr>
            <w:r>
              <w:t>комплексных посещений</w:t>
            </w:r>
          </w:p>
        </w:tc>
        <w:tc>
          <w:tcPr>
            <w:tcW w:w="1928" w:type="dxa"/>
          </w:tcPr>
          <w:p w14:paraId="73712793" w14:textId="77777777" w:rsidR="009D7500" w:rsidRDefault="009D7500">
            <w:pPr>
              <w:pStyle w:val="ConsPlusNormal"/>
              <w:jc w:val="center"/>
            </w:pPr>
            <w:r>
              <w:t>0,0</w:t>
            </w:r>
          </w:p>
        </w:tc>
        <w:tc>
          <w:tcPr>
            <w:tcW w:w="1928" w:type="dxa"/>
          </w:tcPr>
          <w:p w14:paraId="57082318" w14:textId="77777777" w:rsidR="009D7500" w:rsidRDefault="009D7500">
            <w:pPr>
              <w:pStyle w:val="ConsPlusNormal"/>
              <w:jc w:val="center"/>
            </w:pPr>
            <w:r>
              <w:t>0,0</w:t>
            </w:r>
          </w:p>
        </w:tc>
        <w:tc>
          <w:tcPr>
            <w:tcW w:w="2041" w:type="dxa"/>
          </w:tcPr>
          <w:p w14:paraId="6E3730C0" w14:textId="77777777" w:rsidR="009D7500" w:rsidRDefault="009D7500">
            <w:pPr>
              <w:pStyle w:val="ConsPlusNormal"/>
              <w:jc w:val="center"/>
            </w:pPr>
            <w:r>
              <w:t>0,0</w:t>
            </w:r>
          </w:p>
        </w:tc>
        <w:tc>
          <w:tcPr>
            <w:tcW w:w="1587" w:type="dxa"/>
          </w:tcPr>
          <w:p w14:paraId="56561834" w14:textId="77777777" w:rsidR="009D7500" w:rsidRDefault="009D7500">
            <w:pPr>
              <w:pStyle w:val="ConsPlusNormal"/>
              <w:jc w:val="center"/>
            </w:pPr>
            <w:r>
              <w:t>0,0</w:t>
            </w:r>
          </w:p>
        </w:tc>
      </w:tr>
      <w:tr w:rsidR="009D7500" w14:paraId="7541E2B2" w14:textId="77777777">
        <w:tc>
          <w:tcPr>
            <w:tcW w:w="3118" w:type="dxa"/>
          </w:tcPr>
          <w:p w14:paraId="4739969A" w14:textId="77777777" w:rsidR="009D7500" w:rsidRDefault="009D7500">
            <w:pPr>
              <w:pStyle w:val="ConsPlusNormal"/>
            </w:pPr>
            <w:r>
              <w:t>2.1.10. Дистанционное наблюдение за состоянием здоровья пациентов</w:t>
            </w:r>
          </w:p>
          <w:p w14:paraId="07535CA7" w14:textId="77777777" w:rsidR="009D7500" w:rsidRDefault="009D7500">
            <w:pPr>
              <w:pStyle w:val="ConsPlusNormal"/>
            </w:pPr>
            <w:r>
              <w:t>в том числе:</w:t>
            </w:r>
          </w:p>
        </w:tc>
        <w:tc>
          <w:tcPr>
            <w:tcW w:w="1020" w:type="dxa"/>
          </w:tcPr>
          <w:p w14:paraId="241629D1" w14:textId="77777777" w:rsidR="009D7500" w:rsidRDefault="009D7500">
            <w:pPr>
              <w:pStyle w:val="ConsPlusNormal"/>
              <w:jc w:val="center"/>
            </w:pPr>
            <w:bookmarkStart w:id="157" w:name="P5202"/>
            <w:bookmarkEnd w:id="157"/>
            <w:r>
              <w:t>22.10</w:t>
            </w:r>
          </w:p>
        </w:tc>
        <w:tc>
          <w:tcPr>
            <w:tcW w:w="1984" w:type="dxa"/>
          </w:tcPr>
          <w:p w14:paraId="014F04C8" w14:textId="77777777" w:rsidR="009D7500" w:rsidRDefault="009D7500">
            <w:pPr>
              <w:pStyle w:val="ConsPlusNormal"/>
              <w:jc w:val="center"/>
            </w:pPr>
            <w:r>
              <w:t>комплексных посещений</w:t>
            </w:r>
          </w:p>
        </w:tc>
        <w:tc>
          <w:tcPr>
            <w:tcW w:w="1928" w:type="dxa"/>
          </w:tcPr>
          <w:p w14:paraId="4F771591" w14:textId="77777777" w:rsidR="009D7500" w:rsidRDefault="009D7500">
            <w:pPr>
              <w:pStyle w:val="ConsPlusNormal"/>
              <w:jc w:val="center"/>
            </w:pPr>
            <w:r>
              <w:t>0,0</w:t>
            </w:r>
          </w:p>
        </w:tc>
        <w:tc>
          <w:tcPr>
            <w:tcW w:w="1928" w:type="dxa"/>
          </w:tcPr>
          <w:p w14:paraId="26833C43" w14:textId="77777777" w:rsidR="009D7500" w:rsidRDefault="009D7500">
            <w:pPr>
              <w:pStyle w:val="ConsPlusNormal"/>
              <w:jc w:val="center"/>
            </w:pPr>
            <w:r>
              <w:t>0,0</w:t>
            </w:r>
          </w:p>
        </w:tc>
        <w:tc>
          <w:tcPr>
            <w:tcW w:w="2041" w:type="dxa"/>
          </w:tcPr>
          <w:p w14:paraId="13AB9A74" w14:textId="77777777" w:rsidR="009D7500" w:rsidRDefault="009D7500">
            <w:pPr>
              <w:pStyle w:val="ConsPlusNormal"/>
              <w:jc w:val="center"/>
            </w:pPr>
            <w:r>
              <w:t>0,0</w:t>
            </w:r>
          </w:p>
        </w:tc>
        <w:tc>
          <w:tcPr>
            <w:tcW w:w="1587" w:type="dxa"/>
          </w:tcPr>
          <w:p w14:paraId="39510BE3" w14:textId="77777777" w:rsidR="009D7500" w:rsidRDefault="009D7500">
            <w:pPr>
              <w:pStyle w:val="ConsPlusNormal"/>
              <w:jc w:val="center"/>
            </w:pPr>
            <w:r>
              <w:t>0,0</w:t>
            </w:r>
          </w:p>
        </w:tc>
      </w:tr>
      <w:tr w:rsidR="009D7500" w14:paraId="39FF2737" w14:textId="77777777">
        <w:tc>
          <w:tcPr>
            <w:tcW w:w="3118" w:type="dxa"/>
          </w:tcPr>
          <w:p w14:paraId="7BA2C1B1" w14:textId="77777777" w:rsidR="009D7500" w:rsidRDefault="009D7500">
            <w:pPr>
              <w:pStyle w:val="ConsPlusNormal"/>
            </w:pPr>
            <w:r>
              <w:t>2.1.10.1. Пациентов с сахарным диабетом</w:t>
            </w:r>
          </w:p>
        </w:tc>
        <w:tc>
          <w:tcPr>
            <w:tcW w:w="1020" w:type="dxa"/>
          </w:tcPr>
          <w:p w14:paraId="2DEDAD65" w14:textId="77777777" w:rsidR="009D7500" w:rsidRDefault="009D7500">
            <w:pPr>
              <w:pStyle w:val="ConsPlusNormal"/>
              <w:jc w:val="center"/>
            </w:pPr>
            <w:r>
              <w:t>22.10.1</w:t>
            </w:r>
          </w:p>
        </w:tc>
        <w:tc>
          <w:tcPr>
            <w:tcW w:w="1984" w:type="dxa"/>
          </w:tcPr>
          <w:p w14:paraId="1221CC8B" w14:textId="77777777" w:rsidR="009D7500" w:rsidRDefault="009D7500">
            <w:pPr>
              <w:pStyle w:val="ConsPlusNormal"/>
              <w:jc w:val="center"/>
            </w:pPr>
            <w:r>
              <w:t>комплексных посещений</w:t>
            </w:r>
          </w:p>
        </w:tc>
        <w:tc>
          <w:tcPr>
            <w:tcW w:w="1928" w:type="dxa"/>
          </w:tcPr>
          <w:p w14:paraId="35B0A399" w14:textId="77777777" w:rsidR="009D7500" w:rsidRDefault="009D7500">
            <w:pPr>
              <w:pStyle w:val="ConsPlusNormal"/>
              <w:jc w:val="center"/>
            </w:pPr>
            <w:r>
              <w:t>0,0</w:t>
            </w:r>
          </w:p>
        </w:tc>
        <w:tc>
          <w:tcPr>
            <w:tcW w:w="1928" w:type="dxa"/>
          </w:tcPr>
          <w:p w14:paraId="5480F9C6" w14:textId="77777777" w:rsidR="009D7500" w:rsidRDefault="009D7500">
            <w:pPr>
              <w:pStyle w:val="ConsPlusNormal"/>
              <w:jc w:val="center"/>
            </w:pPr>
            <w:r>
              <w:t>0,0</w:t>
            </w:r>
          </w:p>
        </w:tc>
        <w:tc>
          <w:tcPr>
            <w:tcW w:w="2041" w:type="dxa"/>
          </w:tcPr>
          <w:p w14:paraId="72FB0EEC" w14:textId="77777777" w:rsidR="009D7500" w:rsidRDefault="009D7500">
            <w:pPr>
              <w:pStyle w:val="ConsPlusNormal"/>
              <w:jc w:val="center"/>
            </w:pPr>
            <w:r>
              <w:t>0,0</w:t>
            </w:r>
          </w:p>
        </w:tc>
        <w:tc>
          <w:tcPr>
            <w:tcW w:w="1587" w:type="dxa"/>
          </w:tcPr>
          <w:p w14:paraId="24786674" w14:textId="77777777" w:rsidR="009D7500" w:rsidRDefault="009D7500">
            <w:pPr>
              <w:pStyle w:val="ConsPlusNormal"/>
              <w:jc w:val="center"/>
            </w:pPr>
            <w:r>
              <w:t>0,0</w:t>
            </w:r>
          </w:p>
        </w:tc>
      </w:tr>
      <w:tr w:rsidR="009D7500" w14:paraId="1F7364DF" w14:textId="77777777">
        <w:tc>
          <w:tcPr>
            <w:tcW w:w="3118" w:type="dxa"/>
          </w:tcPr>
          <w:p w14:paraId="0C902FDE" w14:textId="77777777" w:rsidR="009D7500" w:rsidRDefault="009D7500">
            <w:pPr>
              <w:pStyle w:val="ConsPlusNormal"/>
            </w:pPr>
            <w:r>
              <w:t>2.1.10.2. Пациентов с артериальной гипертензией</w:t>
            </w:r>
          </w:p>
        </w:tc>
        <w:tc>
          <w:tcPr>
            <w:tcW w:w="1020" w:type="dxa"/>
          </w:tcPr>
          <w:p w14:paraId="128904AF" w14:textId="77777777" w:rsidR="009D7500" w:rsidRDefault="009D7500">
            <w:pPr>
              <w:pStyle w:val="ConsPlusNormal"/>
              <w:jc w:val="center"/>
            </w:pPr>
            <w:r>
              <w:t>22.10.2</w:t>
            </w:r>
          </w:p>
        </w:tc>
        <w:tc>
          <w:tcPr>
            <w:tcW w:w="1984" w:type="dxa"/>
          </w:tcPr>
          <w:p w14:paraId="2D85676C" w14:textId="77777777" w:rsidR="009D7500" w:rsidRDefault="009D7500">
            <w:pPr>
              <w:pStyle w:val="ConsPlusNormal"/>
              <w:jc w:val="center"/>
            </w:pPr>
            <w:r>
              <w:t>комплексных посещений</w:t>
            </w:r>
          </w:p>
        </w:tc>
        <w:tc>
          <w:tcPr>
            <w:tcW w:w="1928" w:type="dxa"/>
          </w:tcPr>
          <w:p w14:paraId="71DD5666" w14:textId="77777777" w:rsidR="009D7500" w:rsidRDefault="009D7500">
            <w:pPr>
              <w:pStyle w:val="ConsPlusNormal"/>
              <w:jc w:val="center"/>
            </w:pPr>
            <w:r>
              <w:t>0,0</w:t>
            </w:r>
          </w:p>
        </w:tc>
        <w:tc>
          <w:tcPr>
            <w:tcW w:w="1928" w:type="dxa"/>
          </w:tcPr>
          <w:p w14:paraId="534881C9" w14:textId="77777777" w:rsidR="009D7500" w:rsidRDefault="009D7500">
            <w:pPr>
              <w:pStyle w:val="ConsPlusNormal"/>
              <w:jc w:val="center"/>
            </w:pPr>
            <w:r>
              <w:t>0,0</w:t>
            </w:r>
          </w:p>
        </w:tc>
        <w:tc>
          <w:tcPr>
            <w:tcW w:w="2041" w:type="dxa"/>
          </w:tcPr>
          <w:p w14:paraId="1FA7EA3E" w14:textId="77777777" w:rsidR="009D7500" w:rsidRDefault="009D7500">
            <w:pPr>
              <w:pStyle w:val="ConsPlusNormal"/>
              <w:jc w:val="center"/>
            </w:pPr>
            <w:r>
              <w:t>0,0</w:t>
            </w:r>
          </w:p>
        </w:tc>
        <w:tc>
          <w:tcPr>
            <w:tcW w:w="1587" w:type="dxa"/>
          </w:tcPr>
          <w:p w14:paraId="07D2076C" w14:textId="77777777" w:rsidR="009D7500" w:rsidRDefault="009D7500">
            <w:pPr>
              <w:pStyle w:val="ConsPlusNormal"/>
              <w:jc w:val="center"/>
            </w:pPr>
            <w:r>
              <w:t>0,0</w:t>
            </w:r>
          </w:p>
        </w:tc>
      </w:tr>
      <w:tr w:rsidR="009D7500" w14:paraId="0DA867BF" w14:textId="77777777">
        <w:tc>
          <w:tcPr>
            <w:tcW w:w="3118" w:type="dxa"/>
          </w:tcPr>
          <w:p w14:paraId="28F1800D" w14:textId="77777777" w:rsidR="009D7500" w:rsidRDefault="009D7500">
            <w:pPr>
              <w:pStyle w:val="ConsPlusNormal"/>
            </w:pPr>
            <w:r>
              <w:lastRenderedPageBreak/>
              <w:t>2.1.11. Посещения с профилактическими целями центров здоровья, включая диспансерное наблюдение</w:t>
            </w:r>
          </w:p>
        </w:tc>
        <w:tc>
          <w:tcPr>
            <w:tcW w:w="1020" w:type="dxa"/>
          </w:tcPr>
          <w:p w14:paraId="53CA3FAC" w14:textId="77777777" w:rsidR="009D7500" w:rsidRDefault="009D7500">
            <w:pPr>
              <w:pStyle w:val="ConsPlusNormal"/>
              <w:jc w:val="center"/>
            </w:pPr>
            <w:bookmarkStart w:id="158" w:name="P5223"/>
            <w:bookmarkEnd w:id="158"/>
            <w:r>
              <w:t>22.11</w:t>
            </w:r>
          </w:p>
        </w:tc>
        <w:tc>
          <w:tcPr>
            <w:tcW w:w="1984" w:type="dxa"/>
          </w:tcPr>
          <w:p w14:paraId="10F9983B" w14:textId="77777777" w:rsidR="009D7500" w:rsidRDefault="009D7500">
            <w:pPr>
              <w:pStyle w:val="ConsPlusNormal"/>
              <w:jc w:val="center"/>
            </w:pPr>
            <w:r>
              <w:t>комплексных посещений</w:t>
            </w:r>
          </w:p>
        </w:tc>
        <w:tc>
          <w:tcPr>
            <w:tcW w:w="1928" w:type="dxa"/>
          </w:tcPr>
          <w:p w14:paraId="5251D4BE" w14:textId="77777777" w:rsidR="009D7500" w:rsidRDefault="009D7500">
            <w:pPr>
              <w:pStyle w:val="ConsPlusNormal"/>
              <w:jc w:val="center"/>
            </w:pPr>
            <w:r>
              <w:t>0,0</w:t>
            </w:r>
          </w:p>
        </w:tc>
        <w:tc>
          <w:tcPr>
            <w:tcW w:w="1928" w:type="dxa"/>
          </w:tcPr>
          <w:p w14:paraId="285B578A" w14:textId="77777777" w:rsidR="009D7500" w:rsidRDefault="009D7500">
            <w:pPr>
              <w:pStyle w:val="ConsPlusNormal"/>
              <w:jc w:val="center"/>
            </w:pPr>
            <w:r>
              <w:t>0,0</w:t>
            </w:r>
          </w:p>
        </w:tc>
        <w:tc>
          <w:tcPr>
            <w:tcW w:w="2041" w:type="dxa"/>
          </w:tcPr>
          <w:p w14:paraId="533A0CCB" w14:textId="77777777" w:rsidR="009D7500" w:rsidRDefault="009D7500">
            <w:pPr>
              <w:pStyle w:val="ConsPlusNormal"/>
              <w:jc w:val="center"/>
            </w:pPr>
            <w:r>
              <w:t>0,0</w:t>
            </w:r>
          </w:p>
        </w:tc>
        <w:tc>
          <w:tcPr>
            <w:tcW w:w="1587" w:type="dxa"/>
          </w:tcPr>
          <w:p w14:paraId="7509A268" w14:textId="77777777" w:rsidR="009D7500" w:rsidRDefault="009D7500">
            <w:pPr>
              <w:pStyle w:val="ConsPlusNormal"/>
              <w:jc w:val="center"/>
            </w:pPr>
            <w:r>
              <w:t>0,0</w:t>
            </w:r>
          </w:p>
        </w:tc>
      </w:tr>
      <w:tr w:rsidR="009D7500" w14:paraId="6ABA63C1" w14:textId="77777777">
        <w:tc>
          <w:tcPr>
            <w:tcW w:w="3118" w:type="dxa"/>
          </w:tcPr>
          <w:p w14:paraId="10A0B686" w14:textId="77777777" w:rsidR="009D7500" w:rsidRDefault="009D7500">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14:paraId="0086E5A3" w14:textId="77777777" w:rsidR="009D7500" w:rsidRDefault="009D7500">
            <w:pPr>
              <w:pStyle w:val="ConsPlusNormal"/>
            </w:pPr>
            <w:r>
              <w:t>в том числе:</w:t>
            </w:r>
          </w:p>
        </w:tc>
        <w:tc>
          <w:tcPr>
            <w:tcW w:w="1020" w:type="dxa"/>
          </w:tcPr>
          <w:p w14:paraId="52243F1C" w14:textId="77777777" w:rsidR="009D7500" w:rsidRDefault="009D7500">
            <w:pPr>
              <w:pStyle w:val="ConsPlusNormal"/>
              <w:jc w:val="center"/>
            </w:pPr>
            <w:bookmarkStart w:id="159" w:name="P5231"/>
            <w:bookmarkEnd w:id="159"/>
            <w:r>
              <w:t>23</w:t>
            </w:r>
          </w:p>
        </w:tc>
        <w:tc>
          <w:tcPr>
            <w:tcW w:w="1984" w:type="dxa"/>
          </w:tcPr>
          <w:p w14:paraId="5395E50C" w14:textId="77777777" w:rsidR="009D7500" w:rsidRDefault="009D7500">
            <w:pPr>
              <w:pStyle w:val="ConsPlusNormal"/>
              <w:jc w:val="center"/>
            </w:pPr>
            <w:r>
              <w:t>случаев лечения</w:t>
            </w:r>
          </w:p>
        </w:tc>
        <w:tc>
          <w:tcPr>
            <w:tcW w:w="1928" w:type="dxa"/>
          </w:tcPr>
          <w:p w14:paraId="3880D46D" w14:textId="77777777" w:rsidR="009D7500" w:rsidRDefault="009D7500">
            <w:pPr>
              <w:pStyle w:val="ConsPlusNormal"/>
              <w:jc w:val="center"/>
            </w:pPr>
            <w:r>
              <w:t>0,0</w:t>
            </w:r>
          </w:p>
        </w:tc>
        <w:tc>
          <w:tcPr>
            <w:tcW w:w="1928" w:type="dxa"/>
          </w:tcPr>
          <w:p w14:paraId="416235FC" w14:textId="77777777" w:rsidR="009D7500" w:rsidRDefault="009D7500">
            <w:pPr>
              <w:pStyle w:val="ConsPlusNormal"/>
              <w:jc w:val="center"/>
            </w:pPr>
            <w:r>
              <w:t>0,0</w:t>
            </w:r>
          </w:p>
        </w:tc>
        <w:tc>
          <w:tcPr>
            <w:tcW w:w="2041" w:type="dxa"/>
          </w:tcPr>
          <w:p w14:paraId="6FBDDCF6" w14:textId="77777777" w:rsidR="009D7500" w:rsidRDefault="009D7500">
            <w:pPr>
              <w:pStyle w:val="ConsPlusNormal"/>
              <w:jc w:val="center"/>
            </w:pPr>
            <w:r>
              <w:t>0,0</w:t>
            </w:r>
          </w:p>
        </w:tc>
        <w:tc>
          <w:tcPr>
            <w:tcW w:w="1587" w:type="dxa"/>
          </w:tcPr>
          <w:p w14:paraId="61D2B018" w14:textId="77777777" w:rsidR="009D7500" w:rsidRDefault="009D7500">
            <w:pPr>
              <w:pStyle w:val="ConsPlusNormal"/>
              <w:jc w:val="center"/>
            </w:pPr>
            <w:r>
              <w:t>0,0</w:t>
            </w:r>
          </w:p>
        </w:tc>
      </w:tr>
      <w:tr w:rsidR="009D7500" w14:paraId="6AF0C51F" w14:textId="77777777">
        <w:tc>
          <w:tcPr>
            <w:tcW w:w="3118" w:type="dxa"/>
          </w:tcPr>
          <w:p w14:paraId="0B91D78E" w14:textId="77777777" w:rsidR="009D7500" w:rsidRDefault="009D7500">
            <w:pPr>
              <w:pStyle w:val="ConsPlusNormal"/>
            </w:pPr>
            <w:r>
              <w:t>3.1. Для медицинской помощи по профилю "онкология"</w:t>
            </w:r>
          </w:p>
        </w:tc>
        <w:tc>
          <w:tcPr>
            <w:tcW w:w="1020" w:type="dxa"/>
          </w:tcPr>
          <w:p w14:paraId="75072066" w14:textId="77777777" w:rsidR="009D7500" w:rsidRDefault="009D7500">
            <w:pPr>
              <w:pStyle w:val="ConsPlusNormal"/>
              <w:jc w:val="center"/>
            </w:pPr>
            <w:bookmarkStart w:id="160" w:name="P5238"/>
            <w:bookmarkEnd w:id="160"/>
            <w:r>
              <w:t>23.1</w:t>
            </w:r>
          </w:p>
        </w:tc>
        <w:tc>
          <w:tcPr>
            <w:tcW w:w="1984" w:type="dxa"/>
          </w:tcPr>
          <w:p w14:paraId="2D72E3A4" w14:textId="77777777" w:rsidR="009D7500" w:rsidRDefault="009D7500">
            <w:pPr>
              <w:pStyle w:val="ConsPlusNormal"/>
              <w:jc w:val="center"/>
            </w:pPr>
            <w:r>
              <w:t>случаев лечения</w:t>
            </w:r>
          </w:p>
        </w:tc>
        <w:tc>
          <w:tcPr>
            <w:tcW w:w="1928" w:type="dxa"/>
          </w:tcPr>
          <w:p w14:paraId="2B93C459" w14:textId="77777777" w:rsidR="009D7500" w:rsidRDefault="009D7500">
            <w:pPr>
              <w:pStyle w:val="ConsPlusNormal"/>
              <w:jc w:val="center"/>
            </w:pPr>
            <w:r>
              <w:t>0,0</w:t>
            </w:r>
          </w:p>
        </w:tc>
        <w:tc>
          <w:tcPr>
            <w:tcW w:w="1928" w:type="dxa"/>
          </w:tcPr>
          <w:p w14:paraId="5EE065E5" w14:textId="77777777" w:rsidR="009D7500" w:rsidRDefault="009D7500">
            <w:pPr>
              <w:pStyle w:val="ConsPlusNormal"/>
              <w:jc w:val="center"/>
            </w:pPr>
            <w:r>
              <w:t>0,0</w:t>
            </w:r>
          </w:p>
        </w:tc>
        <w:tc>
          <w:tcPr>
            <w:tcW w:w="2041" w:type="dxa"/>
          </w:tcPr>
          <w:p w14:paraId="61B1DAAE" w14:textId="77777777" w:rsidR="009D7500" w:rsidRDefault="009D7500">
            <w:pPr>
              <w:pStyle w:val="ConsPlusNormal"/>
              <w:jc w:val="center"/>
            </w:pPr>
            <w:r>
              <w:t>0,0</w:t>
            </w:r>
          </w:p>
        </w:tc>
        <w:tc>
          <w:tcPr>
            <w:tcW w:w="1587" w:type="dxa"/>
          </w:tcPr>
          <w:p w14:paraId="7F1F32E7" w14:textId="77777777" w:rsidR="009D7500" w:rsidRDefault="009D7500">
            <w:pPr>
              <w:pStyle w:val="ConsPlusNormal"/>
              <w:jc w:val="center"/>
            </w:pPr>
            <w:r>
              <w:t>0,0</w:t>
            </w:r>
          </w:p>
        </w:tc>
      </w:tr>
      <w:tr w:rsidR="009D7500" w14:paraId="23BA4D3D" w14:textId="77777777">
        <w:tc>
          <w:tcPr>
            <w:tcW w:w="3118" w:type="dxa"/>
          </w:tcPr>
          <w:p w14:paraId="31C7242F" w14:textId="77777777" w:rsidR="009D7500" w:rsidRDefault="009D7500">
            <w:pPr>
              <w:pStyle w:val="ConsPlusNormal"/>
            </w:pPr>
            <w:r>
              <w:t>3.2. Для медицинской помощи при экстракорпоральном оплодотворении</w:t>
            </w:r>
          </w:p>
        </w:tc>
        <w:tc>
          <w:tcPr>
            <w:tcW w:w="1020" w:type="dxa"/>
          </w:tcPr>
          <w:p w14:paraId="3FC3E488" w14:textId="77777777" w:rsidR="009D7500" w:rsidRDefault="009D7500">
            <w:pPr>
              <w:pStyle w:val="ConsPlusNormal"/>
              <w:jc w:val="center"/>
            </w:pPr>
            <w:bookmarkStart w:id="161" w:name="P5245"/>
            <w:bookmarkEnd w:id="161"/>
            <w:r>
              <w:t>23.2</w:t>
            </w:r>
          </w:p>
        </w:tc>
        <w:tc>
          <w:tcPr>
            <w:tcW w:w="1984" w:type="dxa"/>
          </w:tcPr>
          <w:p w14:paraId="59231DDB" w14:textId="77777777" w:rsidR="009D7500" w:rsidRDefault="009D7500">
            <w:pPr>
              <w:pStyle w:val="ConsPlusNormal"/>
              <w:jc w:val="center"/>
            </w:pPr>
            <w:r>
              <w:t>случаев лечения</w:t>
            </w:r>
          </w:p>
        </w:tc>
        <w:tc>
          <w:tcPr>
            <w:tcW w:w="1928" w:type="dxa"/>
          </w:tcPr>
          <w:p w14:paraId="333D3C57" w14:textId="77777777" w:rsidR="009D7500" w:rsidRDefault="009D7500">
            <w:pPr>
              <w:pStyle w:val="ConsPlusNormal"/>
              <w:jc w:val="center"/>
            </w:pPr>
            <w:r>
              <w:t>0,0</w:t>
            </w:r>
          </w:p>
        </w:tc>
        <w:tc>
          <w:tcPr>
            <w:tcW w:w="1928" w:type="dxa"/>
          </w:tcPr>
          <w:p w14:paraId="4F40B104" w14:textId="77777777" w:rsidR="009D7500" w:rsidRDefault="009D7500">
            <w:pPr>
              <w:pStyle w:val="ConsPlusNormal"/>
              <w:jc w:val="center"/>
            </w:pPr>
            <w:r>
              <w:t>0,0</w:t>
            </w:r>
          </w:p>
        </w:tc>
        <w:tc>
          <w:tcPr>
            <w:tcW w:w="2041" w:type="dxa"/>
          </w:tcPr>
          <w:p w14:paraId="7FD3D75E" w14:textId="77777777" w:rsidR="009D7500" w:rsidRDefault="009D7500">
            <w:pPr>
              <w:pStyle w:val="ConsPlusNormal"/>
              <w:jc w:val="center"/>
            </w:pPr>
            <w:r>
              <w:t>0,0</w:t>
            </w:r>
          </w:p>
        </w:tc>
        <w:tc>
          <w:tcPr>
            <w:tcW w:w="1587" w:type="dxa"/>
          </w:tcPr>
          <w:p w14:paraId="7CFA2715" w14:textId="77777777" w:rsidR="009D7500" w:rsidRDefault="009D7500">
            <w:pPr>
              <w:pStyle w:val="ConsPlusNormal"/>
              <w:jc w:val="center"/>
            </w:pPr>
            <w:r>
              <w:t>0,0</w:t>
            </w:r>
          </w:p>
        </w:tc>
      </w:tr>
      <w:tr w:rsidR="009D7500" w14:paraId="391CE916" w14:textId="77777777">
        <w:tc>
          <w:tcPr>
            <w:tcW w:w="3118" w:type="dxa"/>
          </w:tcPr>
          <w:p w14:paraId="3D31D355" w14:textId="77777777" w:rsidR="009D7500" w:rsidRDefault="009D7500">
            <w:pPr>
              <w:pStyle w:val="ConsPlusNormal"/>
            </w:pPr>
            <w:r>
              <w:t>3.3. Для медицинской помощи больным с вирусным гепатитом C</w:t>
            </w:r>
          </w:p>
        </w:tc>
        <w:tc>
          <w:tcPr>
            <w:tcW w:w="1020" w:type="dxa"/>
          </w:tcPr>
          <w:p w14:paraId="3B854A3B" w14:textId="77777777" w:rsidR="009D7500" w:rsidRDefault="009D7500">
            <w:pPr>
              <w:pStyle w:val="ConsPlusNormal"/>
              <w:jc w:val="center"/>
            </w:pPr>
            <w:bookmarkStart w:id="162" w:name="P5252"/>
            <w:bookmarkEnd w:id="162"/>
            <w:r>
              <w:t>23.3</w:t>
            </w:r>
          </w:p>
        </w:tc>
        <w:tc>
          <w:tcPr>
            <w:tcW w:w="1984" w:type="dxa"/>
          </w:tcPr>
          <w:p w14:paraId="037D97EC" w14:textId="77777777" w:rsidR="009D7500" w:rsidRDefault="009D7500">
            <w:pPr>
              <w:pStyle w:val="ConsPlusNormal"/>
              <w:jc w:val="center"/>
            </w:pPr>
            <w:r>
              <w:t>случаев лечения</w:t>
            </w:r>
          </w:p>
        </w:tc>
        <w:tc>
          <w:tcPr>
            <w:tcW w:w="1928" w:type="dxa"/>
          </w:tcPr>
          <w:p w14:paraId="0439EE16" w14:textId="77777777" w:rsidR="009D7500" w:rsidRDefault="009D7500">
            <w:pPr>
              <w:pStyle w:val="ConsPlusNormal"/>
              <w:jc w:val="center"/>
            </w:pPr>
            <w:r>
              <w:t>0,0</w:t>
            </w:r>
          </w:p>
        </w:tc>
        <w:tc>
          <w:tcPr>
            <w:tcW w:w="1928" w:type="dxa"/>
          </w:tcPr>
          <w:p w14:paraId="3D6F820E" w14:textId="77777777" w:rsidR="009D7500" w:rsidRDefault="009D7500">
            <w:pPr>
              <w:pStyle w:val="ConsPlusNormal"/>
              <w:jc w:val="center"/>
            </w:pPr>
            <w:r>
              <w:t>0,0</w:t>
            </w:r>
          </w:p>
        </w:tc>
        <w:tc>
          <w:tcPr>
            <w:tcW w:w="2041" w:type="dxa"/>
          </w:tcPr>
          <w:p w14:paraId="79DD3889" w14:textId="77777777" w:rsidR="009D7500" w:rsidRDefault="009D7500">
            <w:pPr>
              <w:pStyle w:val="ConsPlusNormal"/>
              <w:jc w:val="center"/>
            </w:pPr>
            <w:r>
              <w:t>0,0</w:t>
            </w:r>
          </w:p>
        </w:tc>
        <w:tc>
          <w:tcPr>
            <w:tcW w:w="1587" w:type="dxa"/>
          </w:tcPr>
          <w:p w14:paraId="36CEDDBA" w14:textId="77777777" w:rsidR="009D7500" w:rsidRDefault="009D7500">
            <w:pPr>
              <w:pStyle w:val="ConsPlusNormal"/>
              <w:jc w:val="center"/>
            </w:pPr>
            <w:r>
              <w:t>0,0</w:t>
            </w:r>
          </w:p>
        </w:tc>
      </w:tr>
      <w:tr w:rsidR="009D7500" w14:paraId="362B78CB" w14:textId="77777777">
        <w:tc>
          <w:tcPr>
            <w:tcW w:w="3118" w:type="dxa"/>
          </w:tcPr>
          <w:p w14:paraId="2526B388" w14:textId="77777777" w:rsidR="009D7500" w:rsidRDefault="009D7500">
            <w:pPr>
              <w:pStyle w:val="ConsPlusNormal"/>
            </w:pPr>
            <w:r>
              <w:t>3.4. Высокотехнологичная медицинская помощь</w:t>
            </w:r>
          </w:p>
        </w:tc>
        <w:tc>
          <w:tcPr>
            <w:tcW w:w="1020" w:type="dxa"/>
          </w:tcPr>
          <w:p w14:paraId="58C22745" w14:textId="77777777" w:rsidR="009D7500" w:rsidRDefault="009D7500">
            <w:pPr>
              <w:pStyle w:val="ConsPlusNormal"/>
              <w:jc w:val="center"/>
            </w:pPr>
            <w:bookmarkStart w:id="163" w:name="P5259"/>
            <w:bookmarkEnd w:id="163"/>
            <w:r>
              <w:t>23.4</w:t>
            </w:r>
          </w:p>
        </w:tc>
        <w:tc>
          <w:tcPr>
            <w:tcW w:w="1984" w:type="dxa"/>
          </w:tcPr>
          <w:p w14:paraId="2B696B1E" w14:textId="77777777" w:rsidR="009D7500" w:rsidRDefault="009D7500">
            <w:pPr>
              <w:pStyle w:val="ConsPlusNormal"/>
              <w:jc w:val="center"/>
            </w:pPr>
            <w:r>
              <w:t>случаев лечения</w:t>
            </w:r>
          </w:p>
        </w:tc>
        <w:tc>
          <w:tcPr>
            <w:tcW w:w="1928" w:type="dxa"/>
          </w:tcPr>
          <w:p w14:paraId="063F2AB4" w14:textId="77777777" w:rsidR="009D7500" w:rsidRDefault="009D7500">
            <w:pPr>
              <w:pStyle w:val="ConsPlusNormal"/>
              <w:jc w:val="center"/>
            </w:pPr>
            <w:r>
              <w:t>0,0</w:t>
            </w:r>
          </w:p>
        </w:tc>
        <w:tc>
          <w:tcPr>
            <w:tcW w:w="1928" w:type="dxa"/>
          </w:tcPr>
          <w:p w14:paraId="4055F5D6" w14:textId="77777777" w:rsidR="009D7500" w:rsidRDefault="009D7500">
            <w:pPr>
              <w:pStyle w:val="ConsPlusNormal"/>
              <w:jc w:val="center"/>
            </w:pPr>
            <w:r>
              <w:t>0,0</w:t>
            </w:r>
          </w:p>
        </w:tc>
        <w:tc>
          <w:tcPr>
            <w:tcW w:w="2041" w:type="dxa"/>
          </w:tcPr>
          <w:p w14:paraId="3CC4E04B" w14:textId="77777777" w:rsidR="009D7500" w:rsidRDefault="009D7500">
            <w:pPr>
              <w:pStyle w:val="ConsPlusNormal"/>
              <w:jc w:val="center"/>
            </w:pPr>
            <w:r>
              <w:t>0,0</w:t>
            </w:r>
          </w:p>
        </w:tc>
        <w:tc>
          <w:tcPr>
            <w:tcW w:w="1587" w:type="dxa"/>
          </w:tcPr>
          <w:p w14:paraId="67DD7702" w14:textId="77777777" w:rsidR="009D7500" w:rsidRDefault="009D7500">
            <w:pPr>
              <w:pStyle w:val="ConsPlusNormal"/>
              <w:jc w:val="center"/>
            </w:pPr>
            <w:r>
              <w:t>0,0</w:t>
            </w:r>
          </w:p>
        </w:tc>
      </w:tr>
      <w:tr w:rsidR="009D7500" w14:paraId="7D036317" w14:textId="77777777">
        <w:tc>
          <w:tcPr>
            <w:tcW w:w="3118" w:type="dxa"/>
          </w:tcPr>
          <w:p w14:paraId="3CC5E142" w14:textId="77777777" w:rsidR="009D7500" w:rsidRDefault="009D7500">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p w14:paraId="0E5F6ED5" w14:textId="77777777" w:rsidR="009D7500" w:rsidRDefault="009D7500">
            <w:pPr>
              <w:pStyle w:val="ConsPlusNormal"/>
            </w:pPr>
            <w:r>
              <w:t>в том числе:</w:t>
            </w:r>
          </w:p>
        </w:tc>
        <w:tc>
          <w:tcPr>
            <w:tcW w:w="1020" w:type="dxa"/>
          </w:tcPr>
          <w:p w14:paraId="7E2B8A49" w14:textId="77777777" w:rsidR="009D7500" w:rsidRDefault="009D7500">
            <w:pPr>
              <w:pStyle w:val="ConsPlusNormal"/>
              <w:jc w:val="center"/>
            </w:pPr>
            <w:bookmarkStart w:id="164" w:name="P5267"/>
            <w:bookmarkEnd w:id="164"/>
            <w:r>
              <w:t>24</w:t>
            </w:r>
          </w:p>
        </w:tc>
        <w:tc>
          <w:tcPr>
            <w:tcW w:w="1984" w:type="dxa"/>
          </w:tcPr>
          <w:p w14:paraId="67651977" w14:textId="77777777" w:rsidR="009D7500" w:rsidRDefault="009D7500">
            <w:pPr>
              <w:pStyle w:val="ConsPlusNormal"/>
              <w:jc w:val="center"/>
            </w:pPr>
            <w:r>
              <w:t>случаев госпитализации</w:t>
            </w:r>
          </w:p>
        </w:tc>
        <w:tc>
          <w:tcPr>
            <w:tcW w:w="1928" w:type="dxa"/>
          </w:tcPr>
          <w:p w14:paraId="2C8EC951" w14:textId="77777777" w:rsidR="009D7500" w:rsidRDefault="009D7500">
            <w:pPr>
              <w:pStyle w:val="ConsPlusNormal"/>
              <w:jc w:val="center"/>
            </w:pPr>
            <w:r>
              <w:t>0,0</w:t>
            </w:r>
          </w:p>
        </w:tc>
        <w:tc>
          <w:tcPr>
            <w:tcW w:w="1928" w:type="dxa"/>
          </w:tcPr>
          <w:p w14:paraId="7CCDEF28" w14:textId="77777777" w:rsidR="009D7500" w:rsidRDefault="009D7500">
            <w:pPr>
              <w:pStyle w:val="ConsPlusNormal"/>
              <w:jc w:val="center"/>
            </w:pPr>
            <w:r>
              <w:t>0,0</w:t>
            </w:r>
          </w:p>
        </w:tc>
        <w:tc>
          <w:tcPr>
            <w:tcW w:w="2041" w:type="dxa"/>
          </w:tcPr>
          <w:p w14:paraId="035CBD5B" w14:textId="77777777" w:rsidR="009D7500" w:rsidRDefault="009D7500">
            <w:pPr>
              <w:pStyle w:val="ConsPlusNormal"/>
              <w:jc w:val="center"/>
            </w:pPr>
            <w:r>
              <w:t>0,0</w:t>
            </w:r>
          </w:p>
        </w:tc>
        <w:tc>
          <w:tcPr>
            <w:tcW w:w="1587" w:type="dxa"/>
          </w:tcPr>
          <w:p w14:paraId="17D90E39" w14:textId="77777777" w:rsidR="009D7500" w:rsidRDefault="009D7500">
            <w:pPr>
              <w:pStyle w:val="ConsPlusNormal"/>
              <w:jc w:val="center"/>
            </w:pPr>
            <w:r>
              <w:t>0,0</w:t>
            </w:r>
          </w:p>
        </w:tc>
      </w:tr>
      <w:tr w:rsidR="009D7500" w14:paraId="3CCF9FDA" w14:textId="77777777">
        <w:tc>
          <w:tcPr>
            <w:tcW w:w="3118" w:type="dxa"/>
          </w:tcPr>
          <w:p w14:paraId="05FD6704" w14:textId="77777777" w:rsidR="009D7500" w:rsidRDefault="009D7500">
            <w:pPr>
              <w:pStyle w:val="ConsPlusNormal"/>
            </w:pPr>
            <w:r>
              <w:lastRenderedPageBreak/>
              <w:t>4.1. Медицинская помощь по профилю "онкология"</w:t>
            </w:r>
          </w:p>
        </w:tc>
        <w:tc>
          <w:tcPr>
            <w:tcW w:w="1020" w:type="dxa"/>
          </w:tcPr>
          <w:p w14:paraId="6565A917" w14:textId="77777777" w:rsidR="009D7500" w:rsidRDefault="009D7500">
            <w:pPr>
              <w:pStyle w:val="ConsPlusNormal"/>
              <w:jc w:val="center"/>
            </w:pPr>
            <w:bookmarkStart w:id="165" w:name="P5274"/>
            <w:bookmarkEnd w:id="165"/>
            <w:r>
              <w:t>24.1</w:t>
            </w:r>
          </w:p>
        </w:tc>
        <w:tc>
          <w:tcPr>
            <w:tcW w:w="1984" w:type="dxa"/>
          </w:tcPr>
          <w:p w14:paraId="0814D0BE" w14:textId="77777777" w:rsidR="009D7500" w:rsidRDefault="009D7500">
            <w:pPr>
              <w:pStyle w:val="ConsPlusNormal"/>
              <w:jc w:val="center"/>
            </w:pPr>
            <w:r>
              <w:t>случаев госпитализации</w:t>
            </w:r>
          </w:p>
        </w:tc>
        <w:tc>
          <w:tcPr>
            <w:tcW w:w="1928" w:type="dxa"/>
          </w:tcPr>
          <w:p w14:paraId="2198C664" w14:textId="77777777" w:rsidR="009D7500" w:rsidRDefault="009D7500">
            <w:pPr>
              <w:pStyle w:val="ConsPlusNormal"/>
              <w:jc w:val="center"/>
            </w:pPr>
            <w:r>
              <w:t>0,0</w:t>
            </w:r>
          </w:p>
        </w:tc>
        <w:tc>
          <w:tcPr>
            <w:tcW w:w="1928" w:type="dxa"/>
          </w:tcPr>
          <w:p w14:paraId="7CFFBB19" w14:textId="77777777" w:rsidR="009D7500" w:rsidRDefault="009D7500">
            <w:pPr>
              <w:pStyle w:val="ConsPlusNormal"/>
              <w:jc w:val="center"/>
            </w:pPr>
            <w:r>
              <w:t>0,0</w:t>
            </w:r>
          </w:p>
        </w:tc>
        <w:tc>
          <w:tcPr>
            <w:tcW w:w="2041" w:type="dxa"/>
          </w:tcPr>
          <w:p w14:paraId="79B9A6F0" w14:textId="77777777" w:rsidR="009D7500" w:rsidRDefault="009D7500">
            <w:pPr>
              <w:pStyle w:val="ConsPlusNormal"/>
              <w:jc w:val="center"/>
            </w:pPr>
            <w:r>
              <w:t>0,0</w:t>
            </w:r>
          </w:p>
        </w:tc>
        <w:tc>
          <w:tcPr>
            <w:tcW w:w="1587" w:type="dxa"/>
          </w:tcPr>
          <w:p w14:paraId="624644F0" w14:textId="77777777" w:rsidR="009D7500" w:rsidRDefault="009D7500">
            <w:pPr>
              <w:pStyle w:val="ConsPlusNormal"/>
              <w:jc w:val="center"/>
            </w:pPr>
            <w:r>
              <w:t>0,0</w:t>
            </w:r>
          </w:p>
        </w:tc>
      </w:tr>
      <w:tr w:rsidR="009D7500" w14:paraId="6F269151" w14:textId="77777777">
        <w:tc>
          <w:tcPr>
            <w:tcW w:w="3118" w:type="dxa"/>
          </w:tcPr>
          <w:p w14:paraId="043440EC" w14:textId="77777777" w:rsidR="009D7500" w:rsidRDefault="009D7500">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1020" w:type="dxa"/>
          </w:tcPr>
          <w:p w14:paraId="63AB3F3A" w14:textId="77777777" w:rsidR="009D7500" w:rsidRDefault="009D7500">
            <w:pPr>
              <w:pStyle w:val="ConsPlusNormal"/>
              <w:jc w:val="center"/>
            </w:pPr>
            <w:bookmarkStart w:id="166" w:name="P5281"/>
            <w:bookmarkEnd w:id="166"/>
            <w:r>
              <w:t>24.2</w:t>
            </w:r>
          </w:p>
        </w:tc>
        <w:tc>
          <w:tcPr>
            <w:tcW w:w="1984" w:type="dxa"/>
          </w:tcPr>
          <w:p w14:paraId="3BA57554" w14:textId="77777777" w:rsidR="009D7500" w:rsidRDefault="009D7500">
            <w:pPr>
              <w:pStyle w:val="ConsPlusNormal"/>
              <w:jc w:val="center"/>
            </w:pPr>
            <w:r>
              <w:t>случаев госпитализации</w:t>
            </w:r>
          </w:p>
        </w:tc>
        <w:tc>
          <w:tcPr>
            <w:tcW w:w="1928" w:type="dxa"/>
          </w:tcPr>
          <w:p w14:paraId="5592E883" w14:textId="77777777" w:rsidR="009D7500" w:rsidRDefault="009D7500">
            <w:pPr>
              <w:pStyle w:val="ConsPlusNormal"/>
              <w:jc w:val="center"/>
            </w:pPr>
            <w:r>
              <w:t>0,0</w:t>
            </w:r>
          </w:p>
        </w:tc>
        <w:tc>
          <w:tcPr>
            <w:tcW w:w="1928" w:type="dxa"/>
          </w:tcPr>
          <w:p w14:paraId="7FEED0FD" w14:textId="77777777" w:rsidR="009D7500" w:rsidRDefault="009D7500">
            <w:pPr>
              <w:pStyle w:val="ConsPlusNormal"/>
              <w:jc w:val="center"/>
            </w:pPr>
            <w:r>
              <w:t>0,0</w:t>
            </w:r>
          </w:p>
        </w:tc>
        <w:tc>
          <w:tcPr>
            <w:tcW w:w="2041" w:type="dxa"/>
          </w:tcPr>
          <w:p w14:paraId="07D46D3B" w14:textId="77777777" w:rsidR="009D7500" w:rsidRDefault="009D7500">
            <w:pPr>
              <w:pStyle w:val="ConsPlusNormal"/>
              <w:jc w:val="center"/>
            </w:pPr>
            <w:r>
              <w:t>0,0</w:t>
            </w:r>
          </w:p>
        </w:tc>
        <w:tc>
          <w:tcPr>
            <w:tcW w:w="1587" w:type="dxa"/>
          </w:tcPr>
          <w:p w14:paraId="7B6F1286" w14:textId="77777777" w:rsidR="009D7500" w:rsidRDefault="009D7500">
            <w:pPr>
              <w:pStyle w:val="ConsPlusNormal"/>
              <w:jc w:val="center"/>
            </w:pPr>
            <w:r>
              <w:t>0,0</w:t>
            </w:r>
          </w:p>
        </w:tc>
      </w:tr>
      <w:tr w:rsidR="009D7500" w14:paraId="5D7B0126" w14:textId="77777777">
        <w:tc>
          <w:tcPr>
            <w:tcW w:w="3118" w:type="dxa"/>
          </w:tcPr>
          <w:p w14:paraId="35A1CD55" w14:textId="77777777" w:rsidR="009D7500" w:rsidRDefault="009D7500">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Pr>
          <w:p w14:paraId="1B4F07EE" w14:textId="77777777" w:rsidR="009D7500" w:rsidRDefault="009D7500">
            <w:pPr>
              <w:pStyle w:val="ConsPlusNormal"/>
              <w:jc w:val="center"/>
            </w:pPr>
            <w:bookmarkStart w:id="167" w:name="P5288"/>
            <w:bookmarkEnd w:id="167"/>
            <w:r>
              <w:t>24.3</w:t>
            </w:r>
          </w:p>
        </w:tc>
        <w:tc>
          <w:tcPr>
            <w:tcW w:w="1984" w:type="dxa"/>
          </w:tcPr>
          <w:p w14:paraId="41EFE4F7" w14:textId="77777777" w:rsidR="009D7500" w:rsidRDefault="009D7500">
            <w:pPr>
              <w:pStyle w:val="ConsPlusNormal"/>
              <w:jc w:val="center"/>
            </w:pPr>
            <w:r>
              <w:t>случаев госпитализации</w:t>
            </w:r>
          </w:p>
        </w:tc>
        <w:tc>
          <w:tcPr>
            <w:tcW w:w="1928" w:type="dxa"/>
          </w:tcPr>
          <w:p w14:paraId="2B2FB7B7" w14:textId="77777777" w:rsidR="009D7500" w:rsidRDefault="009D7500">
            <w:pPr>
              <w:pStyle w:val="ConsPlusNormal"/>
              <w:jc w:val="center"/>
            </w:pPr>
            <w:r>
              <w:t>0,0</w:t>
            </w:r>
          </w:p>
        </w:tc>
        <w:tc>
          <w:tcPr>
            <w:tcW w:w="1928" w:type="dxa"/>
          </w:tcPr>
          <w:p w14:paraId="60A7B51B" w14:textId="77777777" w:rsidR="009D7500" w:rsidRDefault="009D7500">
            <w:pPr>
              <w:pStyle w:val="ConsPlusNormal"/>
              <w:jc w:val="center"/>
            </w:pPr>
            <w:r>
              <w:t>0,0</w:t>
            </w:r>
          </w:p>
        </w:tc>
        <w:tc>
          <w:tcPr>
            <w:tcW w:w="2041" w:type="dxa"/>
          </w:tcPr>
          <w:p w14:paraId="1CDBAD8B" w14:textId="77777777" w:rsidR="009D7500" w:rsidRDefault="009D7500">
            <w:pPr>
              <w:pStyle w:val="ConsPlusNormal"/>
              <w:jc w:val="center"/>
            </w:pPr>
            <w:r>
              <w:t>0,0</w:t>
            </w:r>
          </w:p>
        </w:tc>
        <w:tc>
          <w:tcPr>
            <w:tcW w:w="1587" w:type="dxa"/>
          </w:tcPr>
          <w:p w14:paraId="329D7414" w14:textId="77777777" w:rsidR="009D7500" w:rsidRDefault="009D7500">
            <w:pPr>
              <w:pStyle w:val="ConsPlusNormal"/>
              <w:jc w:val="center"/>
            </w:pPr>
            <w:r>
              <w:t>0,0</w:t>
            </w:r>
          </w:p>
        </w:tc>
      </w:tr>
      <w:tr w:rsidR="009D7500" w14:paraId="64EE337C" w14:textId="77777777">
        <w:tc>
          <w:tcPr>
            <w:tcW w:w="3118" w:type="dxa"/>
          </w:tcPr>
          <w:p w14:paraId="52E7FF7F" w14:textId="77777777" w:rsidR="009D7500" w:rsidRDefault="009D7500">
            <w:pPr>
              <w:pStyle w:val="ConsPlusNormal"/>
            </w:pPr>
            <w:r>
              <w:t>4.4. Эндоваскулярная деструкция дополнительных проводящих путей и аритмогенных зон сердца</w:t>
            </w:r>
          </w:p>
        </w:tc>
        <w:tc>
          <w:tcPr>
            <w:tcW w:w="1020" w:type="dxa"/>
          </w:tcPr>
          <w:p w14:paraId="29418C2C" w14:textId="77777777" w:rsidR="009D7500" w:rsidRDefault="009D7500">
            <w:pPr>
              <w:pStyle w:val="ConsPlusNormal"/>
              <w:jc w:val="center"/>
            </w:pPr>
            <w:bookmarkStart w:id="168" w:name="P5295"/>
            <w:bookmarkEnd w:id="168"/>
            <w:r>
              <w:t>24.4</w:t>
            </w:r>
          </w:p>
        </w:tc>
        <w:tc>
          <w:tcPr>
            <w:tcW w:w="1984" w:type="dxa"/>
          </w:tcPr>
          <w:p w14:paraId="52AB3013" w14:textId="77777777" w:rsidR="009D7500" w:rsidRDefault="009D7500">
            <w:pPr>
              <w:pStyle w:val="ConsPlusNormal"/>
              <w:jc w:val="center"/>
            </w:pPr>
            <w:r>
              <w:t>случаев госпитализации</w:t>
            </w:r>
          </w:p>
        </w:tc>
        <w:tc>
          <w:tcPr>
            <w:tcW w:w="1928" w:type="dxa"/>
          </w:tcPr>
          <w:p w14:paraId="0C603CAC" w14:textId="77777777" w:rsidR="009D7500" w:rsidRDefault="009D7500">
            <w:pPr>
              <w:pStyle w:val="ConsPlusNormal"/>
              <w:jc w:val="center"/>
            </w:pPr>
            <w:r>
              <w:t>0,0</w:t>
            </w:r>
          </w:p>
        </w:tc>
        <w:tc>
          <w:tcPr>
            <w:tcW w:w="1928" w:type="dxa"/>
          </w:tcPr>
          <w:p w14:paraId="630437F2" w14:textId="77777777" w:rsidR="009D7500" w:rsidRDefault="009D7500">
            <w:pPr>
              <w:pStyle w:val="ConsPlusNormal"/>
              <w:jc w:val="center"/>
            </w:pPr>
            <w:r>
              <w:t>0,0</w:t>
            </w:r>
          </w:p>
        </w:tc>
        <w:tc>
          <w:tcPr>
            <w:tcW w:w="2041" w:type="dxa"/>
          </w:tcPr>
          <w:p w14:paraId="33E33839" w14:textId="77777777" w:rsidR="009D7500" w:rsidRDefault="009D7500">
            <w:pPr>
              <w:pStyle w:val="ConsPlusNormal"/>
              <w:jc w:val="center"/>
            </w:pPr>
            <w:r>
              <w:t>0,0</w:t>
            </w:r>
          </w:p>
        </w:tc>
        <w:tc>
          <w:tcPr>
            <w:tcW w:w="1587" w:type="dxa"/>
          </w:tcPr>
          <w:p w14:paraId="2EF0BF78" w14:textId="77777777" w:rsidR="009D7500" w:rsidRDefault="009D7500">
            <w:pPr>
              <w:pStyle w:val="ConsPlusNormal"/>
              <w:jc w:val="center"/>
            </w:pPr>
            <w:r>
              <w:t>0,0</w:t>
            </w:r>
          </w:p>
        </w:tc>
      </w:tr>
      <w:tr w:rsidR="009D7500" w14:paraId="2F1DAB94" w14:textId="77777777">
        <w:tc>
          <w:tcPr>
            <w:tcW w:w="3118" w:type="dxa"/>
          </w:tcPr>
          <w:p w14:paraId="213A1489" w14:textId="77777777" w:rsidR="009D7500" w:rsidRDefault="009D7500">
            <w:pPr>
              <w:pStyle w:val="ConsPlusNormal"/>
            </w:pPr>
            <w:r>
              <w:t>4.5. Оперативные вмешательства на брахиоцефальных артериях (стентирование или эндартерэктомия) (за исключением федеральных медицинских организаций)</w:t>
            </w:r>
          </w:p>
        </w:tc>
        <w:tc>
          <w:tcPr>
            <w:tcW w:w="1020" w:type="dxa"/>
          </w:tcPr>
          <w:p w14:paraId="4C32823E" w14:textId="77777777" w:rsidR="009D7500" w:rsidRDefault="009D7500">
            <w:pPr>
              <w:pStyle w:val="ConsPlusNormal"/>
              <w:jc w:val="center"/>
            </w:pPr>
            <w:bookmarkStart w:id="169" w:name="P5302"/>
            <w:bookmarkEnd w:id="169"/>
            <w:r>
              <w:t>24.5</w:t>
            </w:r>
          </w:p>
        </w:tc>
        <w:tc>
          <w:tcPr>
            <w:tcW w:w="1984" w:type="dxa"/>
          </w:tcPr>
          <w:p w14:paraId="48BB6063" w14:textId="77777777" w:rsidR="009D7500" w:rsidRDefault="009D7500">
            <w:pPr>
              <w:pStyle w:val="ConsPlusNormal"/>
              <w:jc w:val="center"/>
            </w:pPr>
            <w:r>
              <w:t>случаев госпитализации</w:t>
            </w:r>
          </w:p>
        </w:tc>
        <w:tc>
          <w:tcPr>
            <w:tcW w:w="1928" w:type="dxa"/>
          </w:tcPr>
          <w:p w14:paraId="576D83F7" w14:textId="77777777" w:rsidR="009D7500" w:rsidRDefault="009D7500">
            <w:pPr>
              <w:pStyle w:val="ConsPlusNormal"/>
              <w:jc w:val="center"/>
            </w:pPr>
            <w:r>
              <w:t>0,0</w:t>
            </w:r>
          </w:p>
        </w:tc>
        <w:tc>
          <w:tcPr>
            <w:tcW w:w="1928" w:type="dxa"/>
          </w:tcPr>
          <w:p w14:paraId="1F6C77F2" w14:textId="77777777" w:rsidR="009D7500" w:rsidRDefault="009D7500">
            <w:pPr>
              <w:pStyle w:val="ConsPlusNormal"/>
              <w:jc w:val="center"/>
            </w:pPr>
            <w:r>
              <w:t>0,0</w:t>
            </w:r>
          </w:p>
        </w:tc>
        <w:tc>
          <w:tcPr>
            <w:tcW w:w="2041" w:type="dxa"/>
          </w:tcPr>
          <w:p w14:paraId="1F4230E5" w14:textId="77777777" w:rsidR="009D7500" w:rsidRDefault="009D7500">
            <w:pPr>
              <w:pStyle w:val="ConsPlusNormal"/>
              <w:jc w:val="center"/>
            </w:pPr>
            <w:r>
              <w:t>0,0</w:t>
            </w:r>
          </w:p>
        </w:tc>
        <w:tc>
          <w:tcPr>
            <w:tcW w:w="1587" w:type="dxa"/>
          </w:tcPr>
          <w:p w14:paraId="495A7A96" w14:textId="77777777" w:rsidR="009D7500" w:rsidRDefault="009D7500">
            <w:pPr>
              <w:pStyle w:val="ConsPlusNormal"/>
              <w:jc w:val="center"/>
            </w:pPr>
            <w:r>
              <w:t>0,0</w:t>
            </w:r>
          </w:p>
        </w:tc>
      </w:tr>
      <w:tr w:rsidR="009D7500" w14:paraId="5BFBEDBA" w14:textId="77777777">
        <w:tc>
          <w:tcPr>
            <w:tcW w:w="3118" w:type="dxa"/>
          </w:tcPr>
          <w:p w14:paraId="204C1380" w14:textId="77777777" w:rsidR="009D7500" w:rsidRDefault="009D7500">
            <w:pPr>
              <w:pStyle w:val="ConsPlusNormal"/>
            </w:pPr>
            <w:r>
              <w:t>4.6. Трансплантация почки</w:t>
            </w:r>
          </w:p>
        </w:tc>
        <w:tc>
          <w:tcPr>
            <w:tcW w:w="1020" w:type="dxa"/>
          </w:tcPr>
          <w:p w14:paraId="2194DAF6" w14:textId="77777777" w:rsidR="009D7500" w:rsidRDefault="009D7500">
            <w:pPr>
              <w:pStyle w:val="ConsPlusNormal"/>
              <w:jc w:val="center"/>
            </w:pPr>
            <w:bookmarkStart w:id="170" w:name="P5309"/>
            <w:bookmarkEnd w:id="170"/>
            <w:r>
              <w:t>24.6</w:t>
            </w:r>
          </w:p>
        </w:tc>
        <w:tc>
          <w:tcPr>
            <w:tcW w:w="1984" w:type="dxa"/>
          </w:tcPr>
          <w:p w14:paraId="66A0D174" w14:textId="77777777" w:rsidR="009D7500" w:rsidRDefault="009D7500">
            <w:pPr>
              <w:pStyle w:val="ConsPlusNormal"/>
              <w:jc w:val="center"/>
            </w:pPr>
            <w:r>
              <w:t>случаев госпитализации</w:t>
            </w:r>
          </w:p>
        </w:tc>
        <w:tc>
          <w:tcPr>
            <w:tcW w:w="1928" w:type="dxa"/>
          </w:tcPr>
          <w:p w14:paraId="429030EC" w14:textId="77777777" w:rsidR="009D7500" w:rsidRDefault="009D7500">
            <w:pPr>
              <w:pStyle w:val="ConsPlusNormal"/>
              <w:jc w:val="center"/>
            </w:pPr>
            <w:r>
              <w:t>0,0</w:t>
            </w:r>
          </w:p>
        </w:tc>
        <w:tc>
          <w:tcPr>
            <w:tcW w:w="1928" w:type="dxa"/>
          </w:tcPr>
          <w:p w14:paraId="30B1A926" w14:textId="77777777" w:rsidR="009D7500" w:rsidRDefault="009D7500">
            <w:pPr>
              <w:pStyle w:val="ConsPlusNormal"/>
              <w:jc w:val="center"/>
            </w:pPr>
            <w:r>
              <w:t>0,0</w:t>
            </w:r>
          </w:p>
        </w:tc>
        <w:tc>
          <w:tcPr>
            <w:tcW w:w="2041" w:type="dxa"/>
          </w:tcPr>
          <w:p w14:paraId="2AB2E15C" w14:textId="77777777" w:rsidR="009D7500" w:rsidRDefault="009D7500">
            <w:pPr>
              <w:pStyle w:val="ConsPlusNormal"/>
              <w:jc w:val="center"/>
            </w:pPr>
            <w:r>
              <w:t>0,0</w:t>
            </w:r>
          </w:p>
        </w:tc>
        <w:tc>
          <w:tcPr>
            <w:tcW w:w="1587" w:type="dxa"/>
          </w:tcPr>
          <w:p w14:paraId="2B7C55FF" w14:textId="77777777" w:rsidR="009D7500" w:rsidRDefault="009D7500">
            <w:pPr>
              <w:pStyle w:val="ConsPlusNormal"/>
              <w:jc w:val="center"/>
            </w:pPr>
            <w:r>
              <w:t>0,0</w:t>
            </w:r>
          </w:p>
        </w:tc>
      </w:tr>
      <w:tr w:rsidR="009D7500" w14:paraId="1AE7F32B" w14:textId="77777777">
        <w:tc>
          <w:tcPr>
            <w:tcW w:w="3118" w:type="dxa"/>
          </w:tcPr>
          <w:p w14:paraId="6ADBED75" w14:textId="77777777" w:rsidR="009D7500" w:rsidRDefault="009D7500">
            <w:pPr>
              <w:pStyle w:val="ConsPlusNormal"/>
            </w:pPr>
            <w:r>
              <w:t>4.7. Высокотехнологичная медицинская помощь</w:t>
            </w:r>
          </w:p>
        </w:tc>
        <w:tc>
          <w:tcPr>
            <w:tcW w:w="1020" w:type="dxa"/>
          </w:tcPr>
          <w:p w14:paraId="12318922" w14:textId="77777777" w:rsidR="009D7500" w:rsidRDefault="009D7500">
            <w:pPr>
              <w:pStyle w:val="ConsPlusNormal"/>
              <w:jc w:val="center"/>
            </w:pPr>
            <w:bookmarkStart w:id="171" w:name="P5316"/>
            <w:bookmarkEnd w:id="171"/>
            <w:r>
              <w:t>24.7</w:t>
            </w:r>
          </w:p>
        </w:tc>
        <w:tc>
          <w:tcPr>
            <w:tcW w:w="1984" w:type="dxa"/>
          </w:tcPr>
          <w:p w14:paraId="116698EC" w14:textId="77777777" w:rsidR="009D7500" w:rsidRDefault="009D7500">
            <w:pPr>
              <w:pStyle w:val="ConsPlusNormal"/>
              <w:jc w:val="center"/>
            </w:pPr>
            <w:r>
              <w:t>случаев госпитализации</w:t>
            </w:r>
          </w:p>
        </w:tc>
        <w:tc>
          <w:tcPr>
            <w:tcW w:w="1928" w:type="dxa"/>
          </w:tcPr>
          <w:p w14:paraId="280558B9" w14:textId="77777777" w:rsidR="009D7500" w:rsidRDefault="009D7500">
            <w:pPr>
              <w:pStyle w:val="ConsPlusNormal"/>
              <w:jc w:val="center"/>
            </w:pPr>
            <w:r>
              <w:t>0,0</w:t>
            </w:r>
          </w:p>
        </w:tc>
        <w:tc>
          <w:tcPr>
            <w:tcW w:w="1928" w:type="dxa"/>
          </w:tcPr>
          <w:p w14:paraId="70297384" w14:textId="77777777" w:rsidR="009D7500" w:rsidRDefault="009D7500">
            <w:pPr>
              <w:pStyle w:val="ConsPlusNormal"/>
              <w:jc w:val="center"/>
            </w:pPr>
            <w:r>
              <w:t>0,0</w:t>
            </w:r>
          </w:p>
        </w:tc>
        <w:tc>
          <w:tcPr>
            <w:tcW w:w="2041" w:type="dxa"/>
          </w:tcPr>
          <w:p w14:paraId="014185A5" w14:textId="77777777" w:rsidR="009D7500" w:rsidRDefault="009D7500">
            <w:pPr>
              <w:pStyle w:val="ConsPlusNormal"/>
              <w:jc w:val="center"/>
            </w:pPr>
            <w:r>
              <w:t>0,0</w:t>
            </w:r>
          </w:p>
        </w:tc>
        <w:tc>
          <w:tcPr>
            <w:tcW w:w="1587" w:type="dxa"/>
          </w:tcPr>
          <w:p w14:paraId="49B0B3A1" w14:textId="77777777" w:rsidR="009D7500" w:rsidRDefault="009D7500">
            <w:pPr>
              <w:pStyle w:val="ConsPlusNormal"/>
              <w:jc w:val="center"/>
            </w:pPr>
            <w:r>
              <w:t>0,0</w:t>
            </w:r>
          </w:p>
        </w:tc>
      </w:tr>
      <w:tr w:rsidR="009D7500" w14:paraId="1D0F2BB3" w14:textId="77777777">
        <w:tc>
          <w:tcPr>
            <w:tcW w:w="3118" w:type="dxa"/>
          </w:tcPr>
          <w:p w14:paraId="4F688918" w14:textId="77777777" w:rsidR="009D7500" w:rsidRDefault="009D7500">
            <w:pPr>
              <w:pStyle w:val="ConsPlusNormal"/>
            </w:pPr>
            <w:r>
              <w:lastRenderedPageBreak/>
              <w:t>5. Медицинская реабилитация:</w:t>
            </w:r>
          </w:p>
        </w:tc>
        <w:tc>
          <w:tcPr>
            <w:tcW w:w="1020" w:type="dxa"/>
          </w:tcPr>
          <w:p w14:paraId="78603AB4" w14:textId="77777777" w:rsidR="009D7500" w:rsidRDefault="009D7500">
            <w:pPr>
              <w:pStyle w:val="ConsPlusNormal"/>
              <w:jc w:val="center"/>
            </w:pPr>
            <w:bookmarkStart w:id="172" w:name="P5323"/>
            <w:bookmarkEnd w:id="172"/>
            <w:r>
              <w:t>25</w:t>
            </w:r>
          </w:p>
        </w:tc>
        <w:tc>
          <w:tcPr>
            <w:tcW w:w="1984" w:type="dxa"/>
          </w:tcPr>
          <w:p w14:paraId="1EB8F531" w14:textId="77777777" w:rsidR="009D7500" w:rsidRDefault="009D7500">
            <w:pPr>
              <w:pStyle w:val="ConsPlusNormal"/>
            </w:pPr>
          </w:p>
        </w:tc>
        <w:tc>
          <w:tcPr>
            <w:tcW w:w="1928" w:type="dxa"/>
          </w:tcPr>
          <w:p w14:paraId="38A31E8F" w14:textId="77777777" w:rsidR="009D7500" w:rsidRDefault="009D7500">
            <w:pPr>
              <w:pStyle w:val="ConsPlusNormal"/>
            </w:pPr>
          </w:p>
        </w:tc>
        <w:tc>
          <w:tcPr>
            <w:tcW w:w="1928" w:type="dxa"/>
          </w:tcPr>
          <w:p w14:paraId="64D831E8" w14:textId="77777777" w:rsidR="009D7500" w:rsidRDefault="009D7500">
            <w:pPr>
              <w:pStyle w:val="ConsPlusNormal"/>
            </w:pPr>
          </w:p>
        </w:tc>
        <w:tc>
          <w:tcPr>
            <w:tcW w:w="2041" w:type="dxa"/>
          </w:tcPr>
          <w:p w14:paraId="54FF88F1" w14:textId="77777777" w:rsidR="009D7500" w:rsidRDefault="009D7500">
            <w:pPr>
              <w:pStyle w:val="ConsPlusNormal"/>
            </w:pPr>
          </w:p>
        </w:tc>
        <w:tc>
          <w:tcPr>
            <w:tcW w:w="1587" w:type="dxa"/>
          </w:tcPr>
          <w:p w14:paraId="6A356276" w14:textId="77777777" w:rsidR="009D7500" w:rsidRDefault="009D7500">
            <w:pPr>
              <w:pStyle w:val="ConsPlusNormal"/>
            </w:pPr>
          </w:p>
        </w:tc>
      </w:tr>
      <w:tr w:rsidR="009D7500" w14:paraId="615107FE" w14:textId="77777777">
        <w:tc>
          <w:tcPr>
            <w:tcW w:w="3118" w:type="dxa"/>
          </w:tcPr>
          <w:p w14:paraId="6A0C3BE8" w14:textId="77777777" w:rsidR="009D7500" w:rsidRDefault="009D7500">
            <w:pPr>
              <w:pStyle w:val="ConsPlusNormal"/>
            </w:pPr>
            <w:r>
              <w:t>5.1. В амбулаторных условиях</w:t>
            </w:r>
          </w:p>
        </w:tc>
        <w:tc>
          <w:tcPr>
            <w:tcW w:w="1020" w:type="dxa"/>
          </w:tcPr>
          <w:p w14:paraId="726310DD" w14:textId="77777777" w:rsidR="009D7500" w:rsidRDefault="009D7500">
            <w:pPr>
              <w:pStyle w:val="ConsPlusNormal"/>
              <w:jc w:val="center"/>
            </w:pPr>
            <w:bookmarkStart w:id="173" w:name="P5330"/>
            <w:bookmarkEnd w:id="173"/>
            <w:r>
              <w:t>25.1</w:t>
            </w:r>
          </w:p>
        </w:tc>
        <w:tc>
          <w:tcPr>
            <w:tcW w:w="1984" w:type="dxa"/>
          </w:tcPr>
          <w:p w14:paraId="5D8AE977" w14:textId="77777777" w:rsidR="009D7500" w:rsidRDefault="009D7500">
            <w:pPr>
              <w:pStyle w:val="ConsPlusNormal"/>
              <w:jc w:val="center"/>
            </w:pPr>
            <w:r>
              <w:t>комплексных посещений</w:t>
            </w:r>
          </w:p>
        </w:tc>
        <w:tc>
          <w:tcPr>
            <w:tcW w:w="1928" w:type="dxa"/>
          </w:tcPr>
          <w:p w14:paraId="352B6BBF" w14:textId="77777777" w:rsidR="009D7500" w:rsidRDefault="009D7500">
            <w:pPr>
              <w:pStyle w:val="ConsPlusNormal"/>
              <w:jc w:val="center"/>
            </w:pPr>
            <w:r>
              <w:t>0,0</w:t>
            </w:r>
          </w:p>
        </w:tc>
        <w:tc>
          <w:tcPr>
            <w:tcW w:w="1928" w:type="dxa"/>
          </w:tcPr>
          <w:p w14:paraId="5DD15F58" w14:textId="77777777" w:rsidR="009D7500" w:rsidRDefault="009D7500">
            <w:pPr>
              <w:pStyle w:val="ConsPlusNormal"/>
              <w:jc w:val="center"/>
            </w:pPr>
            <w:r>
              <w:t>0,0</w:t>
            </w:r>
          </w:p>
        </w:tc>
        <w:tc>
          <w:tcPr>
            <w:tcW w:w="2041" w:type="dxa"/>
          </w:tcPr>
          <w:p w14:paraId="44438E75" w14:textId="77777777" w:rsidR="009D7500" w:rsidRDefault="009D7500">
            <w:pPr>
              <w:pStyle w:val="ConsPlusNormal"/>
              <w:jc w:val="center"/>
            </w:pPr>
            <w:r>
              <w:t>0,0</w:t>
            </w:r>
          </w:p>
        </w:tc>
        <w:tc>
          <w:tcPr>
            <w:tcW w:w="1587" w:type="dxa"/>
          </w:tcPr>
          <w:p w14:paraId="6EBCF006" w14:textId="77777777" w:rsidR="009D7500" w:rsidRDefault="009D7500">
            <w:pPr>
              <w:pStyle w:val="ConsPlusNormal"/>
              <w:jc w:val="center"/>
            </w:pPr>
            <w:r>
              <w:t>0,0</w:t>
            </w:r>
          </w:p>
        </w:tc>
      </w:tr>
      <w:tr w:rsidR="009D7500" w14:paraId="3774CB80" w14:textId="77777777">
        <w:tc>
          <w:tcPr>
            <w:tcW w:w="3118" w:type="dxa"/>
          </w:tcPr>
          <w:p w14:paraId="7CAC982D" w14:textId="77777777" w:rsidR="009D7500" w:rsidRDefault="009D7500">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Pr>
          <w:p w14:paraId="0456EEB0" w14:textId="77777777" w:rsidR="009D7500" w:rsidRDefault="009D7500">
            <w:pPr>
              <w:pStyle w:val="ConsPlusNormal"/>
              <w:jc w:val="center"/>
            </w:pPr>
            <w:bookmarkStart w:id="174" w:name="P5337"/>
            <w:bookmarkEnd w:id="174"/>
            <w:r>
              <w:t>25.2</w:t>
            </w:r>
          </w:p>
        </w:tc>
        <w:tc>
          <w:tcPr>
            <w:tcW w:w="1984" w:type="dxa"/>
          </w:tcPr>
          <w:p w14:paraId="160F7EA0" w14:textId="77777777" w:rsidR="009D7500" w:rsidRDefault="009D7500">
            <w:pPr>
              <w:pStyle w:val="ConsPlusNormal"/>
              <w:jc w:val="center"/>
            </w:pPr>
            <w:r>
              <w:t>случаев лечения</w:t>
            </w:r>
          </w:p>
        </w:tc>
        <w:tc>
          <w:tcPr>
            <w:tcW w:w="1928" w:type="dxa"/>
          </w:tcPr>
          <w:p w14:paraId="6B798BCD" w14:textId="77777777" w:rsidR="009D7500" w:rsidRDefault="009D7500">
            <w:pPr>
              <w:pStyle w:val="ConsPlusNormal"/>
              <w:jc w:val="center"/>
            </w:pPr>
            <w:r>
              <w:t>0,0</w:t>
            </w:r>
          </w:p>
        </w:tc>
        <w:tc>
          <w:tcPr>
            <w:tcW w:w="1928" w:type="dxa"/>
          </w:tcPr>
          <w:p w14:paraId="30F522D9" w14:textId="77777777" w:rsidR="009D7500" w:rsidRDefault="009D7500">
            <w:pPr>
              <w:pStyle w:val="ConsPlusNormal"/>
              <w:jc w:val="center"/>
            </w:pPr>
            <w:r>
              <w:t>0,0</w:t>
            </w:r>
          </w:p>
        </w:tc>
        <w:tc>
          <w:tcPr>
            <w:tcW w:w="2041" w:type="dxa"/>
          </w:tcPr>
          <w:p w14:paraId="47469D8C" w14:textId="77777777" w:rsidR="009D7500" w:rsidRDefault="009D7500">
            <w:pPr>
              <w:pStyle w:val="ConsPlusNormal"/>
              <w:jc w:val="center"/>
            </w:pPr>
            <w:r>
              <w:t>0,0</w:t>
            </w:r>
          </w:p>
        </w:tc>
        <w:tc>
          <w:tcPr>
            <w:tcW w:w="1587" w:type="dxa"/>
          </w:tcPr>
          <w:p w14:paraId="7B16DEF8" w14:textId="77777777" w:rsidR="009D7500" w:rsidRDefault="009D7500">
            <w:pPr>
              <w:pStyle w:val="ConsPlusNormal"/>
              <w:jc w:val="center"/>
            </w:pPr>
            <w:r>
              <w:t>0,0</w:t>
            </w:r>
          </w:p>
        </w:tc>
      </w:tr>
      <w:tr w:rsidR="009D7500" w14:paraId="3724F574" w14:textId="77777777">
        <w:tc>
          <w:tcPr>
            <w:tcW w:w="3118" w:type="dxa"/>
          </w:tcPr>
          <w:p w14:paraId="16AFCDA3" w14:textId="77777777" w:rsidR="009D7500" w:rsidRDefault="009D7500">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Pr>
          <w:p w14:paraId="71709B69" w14:textId="77777777" w:rsidR="009D7500" w:rsidRDefault="009D7500">
            <w:pPr>
              <w:pStyle w:val="ConsPlusNormal"/>
              <w:jc w:val="center"/>
            </w:pPr>
            <w:bookmarkStart w:id="175" w:name="P5344"/>
            <w:bookmarkEnd w:id="175"/>
            <w:r>
              <w:t>25.3</w:t>
            </w:r>
          </w:p>
        </w:tc>
        <w:tc>
          <w:tcPr>
            <w:tcW w:w="1984" w:type="dxa"/>
          </w:tcPr>
          <w:p w14:paraId="08070A00" w14:textId="77777777" w:rsidR="009D7500" w:rsidRDefault="009D7500">
            <w:pPr>
              <w:pStyle w:val="ConsPlusNormal"/>
              <w:jc w:val="center"/>
            </w:pPr>
            <w:r>
              <w:t>случаев госпитализации</w:t>
            </w:r>
          </w:p>
        </w:tc>
        <w:tc>
          <w:tcPr>
            <w:tcW w:w="1928" w:type="dxa"/>
          </w:tcPr>
          <w:p w14:paraId="11176969" w14:textId="77777777" w:rsidR="009D7500" w:rsidRDefault="009D7500">
            <w:pPr>
              <w:pStyle w:val="ConsPlusNormal"/>
              <w:jc w:val="center"/>
            </w:pPr>
            <w:r>
              <w:t>0,0</w:t>
            </w:r>
          </w:p>
        </w:tc>
        <w:tc>
          <w:tcPr>
            <w:tcW w:w="1928" w:type="dxa"/>
          </w:tcPr>
          <w:p w14:paraId="4A339897" w14:textId="77777777" w:rsidR="009D7500" w:rsidRDefault="009D7500">
            <w:pPr>
              <w:pStyle w:val="ConsPlusNormal"/>
              <w:jc w:val="center"/>
            </w:pPr>
            <w:r>
              <w:t>0,0</w:t>
            </w:r>
          </w:p>
        </w:tc>
        <w:tc>
          <w:tcPr>
            <w:tcW w:w="2041" w:type="dxa"/>
          </w:tcPr>
          <w:p w14:paraId="3871C294" w14:textId="77777777" w:rsidR="009D7500" w:rsidRDefault="009D7500">
            <w:pPr>
              <w:pStyle w:val="ConsPlusNormal"/>
              <w:jc w:val="center"/>
            </w:pPr>
            <w:r>
              <w:t>0,0</w:t>
            </w:r>
          </w:p>
        </w:tc>
        <w:tc>
          <w:tcPr>
            <w:tcW w:w="1587" w:type="dxa"/>
          </w:tcPr>
          <w:p w14:paraId="7F428CEA" w14:textId="77777777" w:rsidR="009D7500" w:rsidRDefault="009D7500">
            <w:pPr>
              <w:pStyle w:val="ConsPlusNormal"/>
              <w:jc w:val="center"/>
            </w:pPr>
            <w:r>
              <w:t>0,0</w:t>
            </w:r>
          </w:p>
        </w:tc>
      </w:tr>
      <w:tr w:rsidR="009D7500" w14:paraId="0929EE26" w14:textId="77777777">
        <w:tc>
          <w:tcPr>
            <w:tcW w:w="3118" w:type="dxa"/>
          </w:tcPr>
          <w:p w14:paraId="1FE93424" w14:textId="77777777" w:rsidR="009D7500" w:rsidRDefault="009D7500">
            <w:pPr>
              <w:pStyle w:val="ConsPlusNormal"/>
            </w:pPr>
            <w:r>
              <w:t>6. Расходы на ведение дела СМО</w:t>
            </w:r>
          </w:p>
        </w:tc>
        <w:tc>
          <w:tcPr>
            <w:tcW w:w="1020" w:type="dxa"/>
          </w:tcPr>
          <w:p w14:paraId="50820A1D" w14:textId="77777777" w:rsidR="009D7500" w:rsidRDefault="009D7500">
            <w:pPr>
              <w:pStyle w:val="ConsPlusNormal"/>
              <w:jc w:val="center"/>
            </w:pPr>
            <w:bookmarkStart w:id="176" w:name="P5351"/>
            <w:bookmarkEnd w:id="176"/>
            <w:r>
              <w:t>26</w:t>
            </w:r>
          </w:p>
        </w:tc>
        <w:tc>
          <w:tcPr>
            <w:tcW w:w="1984" w:type="dxa"/>
          </w:tcPr>
          <w:p w14:paraId="27CAEDDA" w14:textId="77777777" w:rsidR="009D7500" w:rsidRDefault="009D7500">
            <w:pPr>
              <w:pStyle w:val="ConsPlusNormal"/>
            </w:pPr>
          </w:p>
        </w:tc>
        <w:tc>
          <w:tcPr>
            <w:tcW w:w="1928" w:type="dxa"/>
          </w:tcPr>
          <w:p w14:paraId="2F138C94" w14:textId="77777777" w:rsidR="009D7500" w:rsidRDefault="009D7500">
            <w:pPr>
              <w:pStyle w:val="ConsPlusNormal"/>
              <w:jc w:val="center"/>
            </w:pPr>
            <w:r>
              <w:t>X</w:t>
            </w:r>
          </w:p>
        </w:tc>
        <w:tc>
          <w:tcPr>
            <w:tcW w:w="1928" w:type="dxa"/>
          </w:tcPr>
          <w:p w14:paraId="1C04CF14" w14:textId="77777777" w:rsidR="009D7500" w:rsidRDefault="009D7500">
            <w:pPr>
              <w:pStyle w:val="ConsPlusNormal"/>
              <w:jc w:val="center"/>
            </w:pPr>
            <w:r>
              <w:t>X</w:t>
            </w:r>
          </w:p>
        </w:tc>
        <w:tc>
          <w:tcPr>
            <w:tcW w:w="2041" w:type="dxa"/>
          </w:tcPr>
          <w:p w14:paraId="7F88E66A" w14:textId="77777777" w:rsidR="009D7500" w:rsidRDefault="009D7500">
            <w:pPr>
              <w:pStyle w:val="ConsPlusNormal"/>
              <w:jc w:val="center"/>
            </w:pPr>
            <w:r>
              <w:t>0,0</w:t>
            </w:r>
          </w:p>
        </w:tc>
        <w:tc>
          <w:tcPr>
            <w:tcW w:w="1587" w:type="dxa"/>
          </w:tcPr>
          <w:p w14:paraId="41FC5A88" w14:textId="77777777" w:rsidR="009D7500" w:rsidRDefault="009D7500">
            <w:pPr>
              <w:pStyle w:val="ConsPlusNormal"/>
              <w:jc w:val="center"/>
            </w:pPr>
            <w:r>
              <w:t>0,0</w:t>
            </w:r>
          </w:p>
        </w:tc>
      </w:tr>
      <w:tr w:rsidR="009D7500" w14:paraId="436AA0B6" w14:textId="77777777">
        <w:tc>
          <w:tcPr>
            <w:tcW w:w="3118" w:type="dxa"/>
          </w:tcPr>
          <w:p w14:paraId="28A1DA02" w14:textId="77777777" w:rsidR="009D7500" w:rsidRDefault="009D7500">
            <w:pPr>
              <w:pStyle w:val="ConsPlusNormal"/>
            </w:pPr>
            <w:r>
              <w:t>III. Медицинская помощь по видам и заболеваниям, не установленным базовой программой (за счет межбюджетных трансфертов бюджета субъекта Российской Федерации и прочих поступлений):</w:t>
            </w:r>
          </w:p>
        </w:tc>
        <w:tc>
          <w:tcPr>
            <w:tcW w:w="1020" w:type="dxa"/>
          </w:tcPr>
          <w:p w14:paraId="64354D06" w14:textId="77777777" w:rsidR="009D7500" w:rsidRDefault="009D7500">
            <w:pPr>
              <w:pStyle w:val="ConsPlusNormal"/>
              <w:jc w:val="center"/>
            </w:pPr>
            <w:r>
              <w:t>27</w:t>
            </w:r>
          </w:p>
        </w:tc>
        <w:tc>
          <w:tcPr>
            <w:tcW w:w="1984" w:type="dxa"/>
          </w:tcPr>
          <w:p w14:paraId="6BD8D843" w14:textId="77777777" w:rsidR="009D7500" w:rsidRDefault="009D7500">
            <w:pPr>
              <w:pStyle w:val="ConsPlusNormal"/>
            </w:pPr>
          </w:p>
        </w:tc>
        <w:tc>
          <w:tcPr>
            <w:tcW w:w="1928" w:type="dxa"/>
          </w:tcPr>
          <w:p w14:paraId="78ED708E" w14:textId="77777777" w:rsidR="009D7500" w:rsidRDefault="009D7500">
            <w:pPr>
              <w:pStyle w:val="ConsPlusNormal"/>
            </w:pPr>
          </w:p>
        </w:tc>
        <w:tc>
          <w:tcPr>
            <w:tcW w:w="1928" w:type="dxa"/>
          </w:tcPr>
          <w:p w14:paraId="4803FF48" w14:textId="77777777" w:rsidR="009D7500" w:rsidRDefault="009D7500">
            <w:pPr>
              <w:pStyle w:val="ConsPlusNormal"/>
            </w:pPr>
          </w:p>
        </w:tc>
        <w:tc>
          <w:tcPr>
            <w:tcW w:w="2041" w:type="dxa"/>
          </w:tcPr>
          <w:p w14:paraId="5C654532" w14:textId="77777777" w:rsidR="009D7500" w:rsidRDefault="009D7500">
            <w:pPr>
              <w:pStyle w:val="ConsPlusNormal"/>
            </w:pPr>
          </w:p>
        </w:tc>
        <w:tc>
          <w:tcPr>
            <w:tcW w:w="1587" w:type="dxa"/>
          </w:tcPr>
          <w:p w14:paraId="341C796A" w14:textId="77777777" w:rsidR="009D7500" w:rsidRDefault="009D7500">
            <w:pPr>
              <w:pStyle w:val="ConsPlusNormal"/>
            </w:pPr>
          </w:p>
        </w:tc>
      </w:tr>
      <w:tr w:rsidR="009D7500" w14:paraId="7A7C88C1" w14:textId="77777777">
        <w:tc>
          <w:tcPr>
            <w:tcW w:w="3118" w:type="dxa"/>
          </w:tcPr>
          <w:p w14:paraId="6CA451B6" w14:textId="77777777" w:rsidR="009D7500" w:rsidRDefault="009D7500">
            <w:pPr>
              <w:pStyle w:val="ConsPlusNormal"/>
            </w:pPr>
            <w:r>
              <w:t>1. Скорая, в том числе скорая специализированная, медицинская помощь</w:t>
            </w:r>
          </w:p>
        </w:tc>
        <w:tc>
          <w:tcPr>
            <w:tcW w:w="1020" w:type="dxa"/>
          </w:tcPr>
          <w:p w14:paraId="76DFAD06" w14:textId="77777777" w:rsidR="009D7500" w:rsidRDefault="009D7500">
            <w:pPr>
              <w:pStyle w:val="ConsPlusNormal"/>
              <w:jc w:val="center"/>
            </w:pPr>
            <w:bookmarkStart w:id="177" w:name="P5365"/>
            <w:bookmarkEnd w:id="177"/>
            <w:r>
              <w:t>28</w:t>
            </w:r>
          </w:p>
        </w:tc>
        <w:tc>
          <w:tcPr>
            <w:tcW w:w="1984" w:type="dxa"/>
          </w:tcPr>
          <w:p w14:paraId="7DFDAD65" w14:textId="77777777" w:rsidR="009D7500" w:rsidRDefault="009D7500">
            <w:pPr>
              <w:pStyle w:val="ConsPlusNormal"/>
              <w:jc w:val="center"/>
            </w:pPr>
            <w:r>
              <w:t>вызовов</w:t>
            </w:r>
          </w:p>
        </w:tc>
        <w:tc>
          <w:tcPr>
            <w:tcW w:w="1928" w:type="dxa"/>
          </w:tcPr>
          <w:p w14:paraId="07F20364" w14:textId="77777777" w:rsidR="009D7500" w:rsidRDefault="009D7500">
            <w:pPr>
              <w:pStyle w:val="ConsPlusNormal"/>
              <w:jc w:val="center"/>
            </w:pPr>
            <w:r>
              <w:t>0,0</w:t>
            </w:r>
          </w:p>
        </w:tc>
        <w:tc>
          <w:tcPr>
            <w:tcW w:w="1928" w:type="dxa"/>
          </w:tcPr>
          <w:p w14:paraId="6A78C501" w14:textId="77777777" w:rsidR="009D7500" w:rsidRDefault="009D7500">
            <w:pPr>
              <w:pStyle w:val="ConsPlusNormal"/>
              <w:jc w:val="center"/>
            </w:pPr>
            <w:r>
              <w:t>0,0</w:t>
            </w:r>
          </w:p>
        </w:tc>
        <w:tc>
          <w:tcPr>
            <w:tcW w:w="2041" w:type="dxa"/>
          </w:tcPr>
          <w:p w14:paraId="362AA19D" w14:textId="77777777" w:rsidR="009D7500" w:rsidRDefault="009D7500">
            <w:pPr>
              <w:pStyle w:val="ConsPlusNormal"/>
              <w:jc w:val="center"/>
            </w:pPr>
            <w:r>
              <w:t>0,0</w:t>
            </w:r>
          </w:p>
        </w:tc>
        <w:tc>
          <w:tcPr>
            <w:tcW w:w="1587" w:type="dxa"/>
          </w:tcPr>
          <w:p w14:paraId="1C86CD3E" w14:textId="77777777" w:rsidR="009D7500" w:rsidRDefault="009D7500">
            <w:pPr>
              <w:pStyle w:val="ConsPlusNormal"/>
              <w:jc w:val="center"/>
            </w:pPr>
            <w:r>
              <w:t>0,0</w:t>
            </w:r>
          </w:p>
        </w:tc>
      </w:tr>
      <w:tr w:rsidR="009D7500" w14:paraId="62CF19AA" w14:textId="77777777">
        <w:tc>
          <w:tcPr>
            <w:tcW w:w="3118" w:type="dxa"/>
          </w:tcPr>
          <w:p w14:paraId="16974E06" w14:textId="77777777" w:rsidR="009D7500" w:rsidRDefault="009D7500">
            <w:pPr>
              <w:pStyle w:val="ConsPlusNormal"/>
            </w:pPr>
            <w:r>
              <w:t>2. Первичная медико-</w:t>
            </w:r>
            <w:r>
              <w:lastRenderedPageBreak/>
              <w:t>санитарная помощь, за исключением медицинской реабилитации</w:t>
            </w:r>
          </w:p>
        </w:tc>
        <w:tc>
          <w:tcPr>
            <w:tcW w:w="1020" w:type="dxa"/>
          </w:tcPr>
          <w:p w14:paraId="45990409" w14:textId="77777777" w:rsidR="009D7500" w:rsidRDefault="009D7500">
            <w:pPr>
              <w:pStyle w:val="ConsPlusNormal"/>
              <w:jc w:val="center"/>
            </w:pPr>
            <w:r>
              <w:lastRenderedPageBreak/>
              <w:t>29</w:t>
            </w:r>
          </w:p>
        </w:tc>
        <w:tc>
          <w:tcPr>
            <w:tcW w:w="1984" w:type="dxa"/>
          </w:tcPr>
          <w:p w14:paraId="1A3CAE87" w14:textId="77777777" w:rsidR="009D7500" w:rsidRDefault="009D7500">
            <w:pPr>
              <w:pStyle w:val="ConsPlusNormal"/>
              <w:jc w:val="center"/>
            </w:pPr>
            <w:r>
              <w:t>X</w:t>
            </w:r>
          </w:p>
        </w:tc>
        <w:tc>
          <w:tcPr>
            <w:tcW w:w="1928" w:type="dxa"/>
          </w:tcPr>
          <w:p w14:paraId="2500420B" w14:textId="77777777" w:rsidR="009D7500" w:rsidRDefault="009D7500">
            <w:pPr>
              <w:pStyle w:val="ConsPlusNormal"/>
              <w:jc w:val="center"/>
            </w:pPr>
            <w:r>
              <w:t>X</w:t>
            </w:r>
          </w:p>
        </w:tc>
        <w:tc>
          <w:tcPr>
            <w:tcW w:w="1928" w:type="dxa"/>
          </w:tcPr>
          <w:p w14:paraId="15F26109" w14:textId="77777777" w:rsidR="009D7500" w:rsidRDefault="009D7500">
            <w:pPr>
              <w:pStyle w:val="ConsPlusNormal"/>
              <w:jc w:val="center"/>
            </w:pPr>
            <w:r>
              <w:t>X</w:t>
            </w:r>
          </w:p>
        </w:tc>
        <w:tc>
          <w:tcPr>
            <w:tcW w:w="2041" w:type="dxa"/>
          </w:tcPr>
          <w:p w14:paraId="0E816339" w14:textId="77777777" w:rsidR="009D7500" w:rsidRDefault="009D7500">
            <w:pPr>
              <w:pStyle w:val="ConsPlusNormal"/>
              <w:jc w:val="center"/>
            </w:pPr>
            <w:r>
              <w:t>X</w:t>
            </w:r>
          </w:p>
        </w:tc>
        <w:tc>
          <w:tcPr>
            <w:tcW w:w="1587" w:type="dxa"/>
          </w:tcPr>
          <w:p w14:paraId="14C84A17" w14:textId="77777777" w:rsidR="009D7500" w:rsidRDefault="009D7500">
            <w:pPr>
              <w:pStyle w:val="ConsPlusNormal"/>
              <w:jc w:val="center"/>
            </w:pPr>
            <w:r>
              <w:t>X</w:t>
            </w:r>
          </w:p>
        </w:tc>
      </w:tr>
      <w:tr w:rsidR="009D7500" w14:paraId="6B450D43" w14:textId="77777777">
        <w:tc>
          <w:tcPr>
            <w:tcW w:w="3118" w:type="dxa"/>
          </w:tcPr>
          <w:p w14:paraId="3E186946" w14:textId="77777777" w:rsidR="009D7500" w:rsidRDefault="009D7500">
            <w:pPr>
              <w:pStyle w:val="ConsPlusNormal"/>
            </w:pPr>
            <w:r>
              <w:t>2.1. В амбулаторных условиях:</w:t>
            </w:r>
          </w:p>
        </w:tc>
        <w:tc>
          <w:tcPr>
            <w:tcW w:w="1020" w:type="dxa"/>
          </w:tcPr>
          <w:p w14:paraId="498B6617" w14:textId="77777777" w:rsidR="009D7500" w:rsidRDefault="009D7500">
            <w:pPr>
              <w:pStyle w:val="ConsPlusNormal"/>
              <w:jc w:val="center"/>
            </w:pPr>
            <w:r>
              <w:t>30</w:t>
            </w:r>
          </w:p>
        </w:tc>
        <w:tc>
          <w:tcPr>
            <w:tcW w:w="1984" w:type="dxa"/>
          </w:tcPr>
          <w:p w14:paraId="03D85B06" w14:textId="77777777" w:rsidR="009D7500" w:rsidRDefault="009D7500">
            <w:pPr>
              <w:pStyle w:val="ConsPlusNormal"/>
              <w:jc w:val="center"/>
            </w:pPr>
            <w:r>
              <w:t>X</w:t>
            </w:r>
          </w:p>
        </w:tc>
        <w:tc>
          <w:tcPr>
            <w:tcW w:w="1928" w:type="dxa"/>
          </w:tcPr>
          <w:p w14:paraId="1E28A06A" w14:textId="77777777" w:rsidR="009D7500" w:rsidRDefault="009D7500">
            <w:pPr>
              <w:pStyle w:val="ConsPlusNormal"/>
              <w:jc w:val="center"/>
            </w:pPr>
            <w:r>
              <w:t>X</w:t>
            </w:r>
          </w:p>
        </w:tc>
        <w:tc>
          <w:tcPr>
            <w:tcW w:w="1928" w:type="dxa"/>
          </w:tcPr>
          <w:p w14:paraId="179ED4EF" w14:textId="77777777" w:rsidR="009D7500" w:rsidRDefault="009D7500">
            <w:pPr>
              <w:pStyle w:val="ConsPlusNormal"/>
              <w:jc w:val="center"/>
            </w:pPr>
            <w:r>
              <w:t>X</w:t>
            </w:r>
          </w:p>
        </w:tc>
        <w:tc>
          <w:tcPr>
            <w:tcW w:w="2041" w:type="dxa"/>
          </w:tcPr>
          <w:p w14:paraId="435B80CF" w14:textId="77777777" w:rsidR="009D7500" w:rsidRDefault="009D7500">
            <w:pPr>
              <w:pStyle w:val="ConsPlusNormal"/>
              <w:jc w:val="center"/>
            </w:pPr>
            <w:r>
              <w:t>X</w:t>
            </w:r>
          </w:p>
        </w:tc>
        <w:tc>
          <w:tcPr>
            <w:tcW w:w="1587" w:type="dxa"/>
          </w:tcPr>
          <w:p w14:paraId="28695094" w14:textId="77777777" w:rsidR="009D7500" w:rsidRDefault="009D7500">
            <w:pPr>
              <w:pStyle w:val="ConsPlusNormal"/>
              <w:jc w:val="center"/>
            </w:pPr>
            <w:r>
              <w:t>X</w:t>
            </w:r>
          </w:p>
        </w:tc>
      </w:tr>
      <w:tr w:rsidR="009D7500" w14:paraId="083884CF" w14:textId="77777777">
        <w:tc>
          <w:tcPr>
            <w:tcW w:w="3118" w:type="dxa"/>
          </w:tcPr>
          <w:p w14:paraId="531AB8D4" w14:textId="77777777" w:rsidR="009D7500" w:rsidRDefault="009D7500">
            <w:pPr>
              <w:pStyle w:val="ConsPlusNormal"/>
            </w:pPr>
            <w:r>
              <w:t>2.1.1. Для проведения профилактических медицинских осмотров</w:t>
            </w:r>
          </w:p>
        </w:tc>
        <w:tc>
          <w:tcPr>
            <w:tcW w:w="1020" w:type="dxa"/>
          </w:tcPr>
          <w:p w14:paraId="43316FA9" w14:textId="77777777" w:rsidR="009D7500" w:rsidRDefault="009D7500">
            <w:pPr>
              <w:pStyle w:val="ConsPlusNormal"/>
              <w:jc w:val="center"/>
            </w:pPr>
            <w:bookmarkStart w:id="178" w:name="P5386"/>
            <w:bookmarkEnd w:id="178"/>
            <w:r>
              <w:t>30.1</w:t>
            </w:r>
          </w:p>
        </w:tc>
        <w:tc>
          <w:tcPr>
            <w:tcW w:w="1984" w:type="dxa"/>
          </w:tcPr>
          <w:p w14:paraId="5A958DA5" w14:textId="77777777" w:rsidR="009D7500" w:rsidRDefault="009D7500">
            <w:pPr>
              <w:pStyle w:val="ConsPlusNormal"/>
              <w:jc w:val="center"/>
            </w:pPr>
            <w:r>
              <w:t>комплексных посещений</w:t>
            </w:r>
          </w:p>
        </w:tc>
        <w:tc>
          <w:tcPr>
            <w:tcW w:w="1928" w:type="dxa"/>
          </w:tcPr>
          <w:p w14:paraId="3667D852" w14:textId="77777777" w:rsidR="009D7500" w:rsidRDefault="009D7500">
            <w:pPr>
              <w:pStyle w:val="ConsPlusNormal"/>
              <w:jc w:val="center"/>
            </w:pPr>
            <w:r>
              <w:t>0,0</w:t>
            </w:r>
          </w:p>
        </w:tc>
        <w:tc>
          <w:tcPr>
            <w:tcW w:w="1928" w:type="dxa"/>
          </w:tcPr>
          <w:p w14:paraId="48E29269" w14:textId="77777777" w:rsidR="009D7500" w:rsidRDefault="009D7500">
            <w:pPr>
              <w:pStyle w:val="ConsPlusNormal"/>
              <w:jc w:val="center"/>
            </w:pPr>
            <w:r>
              <w:t>0,0</w:t>
            </w:r>
          </w:p>
        </w:tc>
        <w:tc>
          <w:tcPr>
            <w:tcW w:w="2041" w:type="dxa"/>
          </w:tcPr>
          <w:p w14:paraId="3717B111" w14:textId="77777777" w:rsidR="009D7500" w:rsidRDefault="009D7500">
            <w:pPr>
              <w:pStyle w:val="ConsPlusNormal"/>
              <w:jc w:val="center"/>
            </w:pPr>
            <w:r>
              <w:t>0,0</w:t>
            </w:r>
          </w:p>
        </w:tc>
        <w:tc>
          <w:tcPr>
            <w:tcW w:w="1587" w:type="dxa"/>
          </w:tcPr>
          <w:p w14:paraId="22F0BABC" w14:textId="77777777" w:rsidR="009D7500" w:rsidRDefault="009D7500">
            <w:pPr>
              <w:pStyle w:val="ConsPlusNormal"/>
              <w:jc w:val="center"/>
            </w:pPr>
            <w:r>
              <w:t>0,0</w:t>
            </w:r>
          </w:p>
        </w:tc>
      </w:tr>
      <w:tr w:rsidR="009D7500" w14:paraId="1FA8C201" w14:textId="77777777">
        <w:tc>
          <w:tcPr>
            <w:tcW w:w="3118" w:type="dxa"/>
          </w:tcPr>
          <w:p w14:paraId="7B4BA9C0" w14:textId="77777777" w:rsidR="009D7500" w:rsidRDefault="009D7500">
            <w:pPr>
              <w:pStyle w:val="ConsPlusNormal"/>
            </w:pPr>
            <w:r>
              <w:t>2.1.2. Для проведения диспансеризации, всего</w:t>
            </w:r>
          </w:p>
          <w:p w14:paraId="20BC1F91" w14:textId="77777777" w:rsidR="009D7500" w:rsidRDefault="009D7500">
            <w:pPr>
              <w:pStyle w:val="ConsPlusNormal"/>
            </w:pPr>
            <w:r>
              <w:t>в том числе</w:t>
            </w:r>
          </w:p>
        </w:tc>
        <w:tc>
          <w:tcPr>
            <w:tcW w:w="1020" w:type="dxa"/>
          </w:tcPr>
          <w:p w14:paraId="6C13B80B" w14:textId="77777777" w:rsidR="009D7500" w:rsidRDefault="009D7500">
            <w:pPr>
              <w:pStyle w:val="ConsPlusNormal"/>
              <w:jc w:val="center"/>
            </w:pPr>
            <w:bookmarkStart w:id="179" w:name="P5394"/>
            <w:bookmarkEnd w:id="179"/>
            <w:r>
              <w:t>30.2</w:t>
            </w:r>
          </w:p>
        </w:tc>
        <w:tc>
          <w:tcPr>
            <w:tcW w:w="1984" w:type="dxa"/>
          </w:tcPr>
          <w:p w14:paraId="4B886AF1" w14:textId="77777777" w:rsidR="009D7500" w:rsidRDefault="009D7500">
            <w:pPr>
              <w:pStyle w:val="ConsPlusNormal"/>
              <w:jc w:val="center"/>
            </w:pPr>
            <w:r>
              <w:t>комплексных посещений</w:t>
            </w:r>
          </w:p>
        </w:tc>
        <w:tc>
          <w:tcPr>
            <w:tcW w:w="1928" w:type="dxa"/>
          </w:tcPr>
          <w:p w14:paraId="4B7B7D96" w14:textId="77777777" w:rsidR="009D7500" w:rsidRDefault="009D7500">
            <w:pPr>
              <w:pStyle w:val="ConsPlusNormal"/>
              <w:jc w:val="center"/>
            </w:pPr>
            <w:r>
              <w:t>0,0</w:t>
            </w:r>
          </w:p>
        </w:tc>
        <w:tc>
          <w:tcPr>
            <w:tcW w:w="1928" w:type="dxa"/>
          </w:tcPr>
          <w:p w14:paraId="5B8DBBC2" w14:textId="77777777" w:rsidR="009D7500" w:rsidRDefault="009D7500">
            <w:pPr>
              <w:pStyle w:val="ConsPlusNormal"/>
              <w:jc w:val="center"/>
            </w:pPr>
            <w:r>
              <w:t>0,0</w:t>
            </w:r>
          </w:p>
        </w:tc>
        <w:tc>
          <w:tcPr>
            <w:tcW w:w="2041" w:type="dxa"/>
          </w:tcPr>
          <w:p w14:paraId="6768DA44" w14:textId="77777777" w:rsidR="009D7500" w:rsidRDefault="009D7500">
            <w:pPr>
              <w:pStyle w:val="ConsPlusNormal"/>
              <w:jc w:val="center"/>
            </w:pPr>
            <w:r>
              <w:t>0,0</w:t>
            </w:r>
          </w:p>
        </w:tc>
        <w:tc>
          <w:tcPr>
            <w:tcW w:w="1587" w:type="dxa"/>
          </w:tcPr>
          <w:p w14:paraId="3C8A45E9" w14:textId="77777777" w:rsidR="009D7500" w:rsidRDefault="009D7500">
            <w:pPr>
              <w:pStyle w:val="ConsPlusNormal"/>
              <w:jc w:val="center"/>
            </w:pPr>
            <w:r>
              <w:t>0,0</w:t>
            </w:r>
          </w:p>
        </w:tc>
      </w:tr>
      <w:tr w:rsidR="009D7500" w14:paraId="491C43F9" w14:textId="77777777">
        <w:tc>
          <w:tcPr>
            <w:tcW w:w="3118" w:type="dxa"/>
          </w:tcPr>
          <w:p w14:paraId="28276958" w14:textId="77777777" w:rsidR="009D7500" w:rsidRDefault="009D7500">
            <w:pPr>
              <w:pStyle w:val="ConsPlusNormal"/>
            </w:pPr>
            <w:r>
              <w:t>для проведения углубленной диспансеризации</w:t>
            </w:r>
          </w:p>
        </w:tc>
        <w:tc>
          <w:tcPr>
            <w:tcW w:w="1020" w:type="dxa"/>
          </w:tcPr>
          <w:p w14:paraId="0B012BAA" w14:textId="77777777" w:rsidR="009D7500" w:rsidRDefault="009D7500">
            <w:pPr>
              <w:pStyle w:val="ConsPlusNormal"/>
              <w:jc w:val="center"/>
            </w:pPr>
            <w:bookmarkStart w:id="180" w:name="P5401"/>
            <w:bookmarkEnd w:id="180"/>
            <w:r>
              <w:t>30.2.1</w:t>
            </w:r>
          </w:p>
        </w:tc>
        <w:tc>
          <w:tcPr>
            <w:tcW w:w="1984" w:type="dxa"/>
          </w:tcPr>
          <w:p w14:paraId="46F4D24D" w14:textId="77777777" w:rsidR="009D7500" w:rsidRDefault="009D7500">
            <w:pPr>
              <w:pStyle w:val="ConsPlusNormal"/>
              <w:jc w:val="center"/>
            </w:pPr>
            <w:r>
              <w:t>комплексных посещений</w:t>
            </w:r>
          </w:p>
        </w:tc>
        <w:tc>
          <w:tcPr>
            <w:tcW w:w="1928" w:type="dxa"/>
          </w:tcPr>
          <w:p w14:paraId="3934C0FE" w14:textId="77777777" w:rsidR="009D7500" w:rsidRDefault="009D7500">
            <w:pPr>
              <w:pStyle w:val="ConsPlusNormal"/>
              <w:jc w:val="center"/>
            </w:pPr>
            <w:r>
              <w:t>0,0</w:t>
            </w:r>
          </w:p>
        </w:tc>
        <w:tc>
          <w:tcPr>
            <w:tcW w:w="1928" w:type="dxa"/>
          </w:tcPr>
          <w:p w14:paraId="37DCB521" w14:textId="77777777" w:rsidR="009D7500" w:rsidRDefault="009D7500">
            <w:pPr>
              <w:pStyle w:val="ConsPlusNormal"/>
              <w:jc w:val="center"/>
            </w:pPr>
            <w:r>
              <w:t>0,0</w:t>
            </w:r>
          </w:p>
        </w:tc>
        <w:tc>
          <w:tcPr>
            <w:tcW w:w="2041" w:type="dxa"/>
          </w:tcPr>
          <w:p w14:paraId="291D7933" w14:textId="77777777" w:rsidR="009D7500" w:rsidRDefault="009D7500">
            <w:pPr>
              <w:pStyle w:val="ConsPlusNormal"/>
              <w:jc w:val="center"/>
            </w:pPr>
            <w:r>
              <w:t>0,0</w:t>
            </w:r>
          </w:p>
        </w:tc>
        <w:tc>
          <w:tcPr>
            <w:tcW w:w="1587" w:type="dxa"/>
          </w:tcPr>
          <w:p w14:paraId="6ABF5492" w14:textId="77777777" w:rsidR="009D7500" w:rsidRDefault="009D7500">
            <w:pPr>
              <w:pStyle w:val="ConsPlusNormal"/>
              <w:jc w:val="center"/>
            </w:pPr>
            <w:r>
              <w:t>0,0</w:t>
            </w:r>
          </w:p>
        </w:tc>
      </w:tr>
      <w:tr w:rsidR="009D7500" w14:paraId="51C2322E" w14:textId="77777777">
        <w:tc>
          <w:tcPr>
            <w:tcW w:w="3118" w:type="dxa"/>
          </w:tcPr>
          <w:p w14:paraId="5C68869D" w14:textId="77777777" w:rsidR="009D7500" w:rsidRDefault="009D7500">
            <w:pPr>
              <w:pStyle w:val="ConsPlusNormal"/>
            </w:pPr>
            <w:r>
              <w:t>2.1.3. Для проведения диспансеризации по оценке репродуктивного здоровья женщин и мужчин</w:t>
            </w:r>
          </w:p>
        </w:tc>
        <w:tc>
          <w:tcPr>
            <w:tcW w:w="1020" w:type="dxa"/>
          </w:tcPr>
          <w:p w14:paraId="3101291A" w14:textId="77777777" w:rsidR="009D7500" w:rsidRDefault="009D7500">
            <w:pPr>
              <w:pStyle w:val="ConsPlusNormal"/>
              <w:jc w:val="center"/>
            </w:pPr>
            <w:bookmarkStart w:id="181" w:name="P5408"/>
            <w:bookmarkEnd w:id="181"/>
            <w:r>
              <w:t>30.3</w:t>
            </w:r>
          </w:p>
        </w:tc>
        <w:tc>
          <w:tcPr>
            <w:tcW w:w="1984" w:type="dxa"/>
          </w:tcPr>
          <w:p w14:paraId="14928BC9" w14:textId="77777777" w:rsidR="009D7500" w:rsidRDefault="009D7500">
            <w:pPr>
              <w:pStyle w:val="ConsPlusNormal"/>
              <w:jc w:val="center"/>
            </w:pPr>
            <w:r>
              <w:t>комплексных посещений</w:t>
            </w:r>
          </w:p>
        </w:tc>
        <w:tc>
          <w:tcPr>
            <w:tcW w:w="1928" w:type="dxa"/>
          </w:tcPr>
          <w:p w14:paraId="5509607B" w14:textId="77777777" w:rsidR="009D7500" w:rsidRDefault="009D7500">
            <w:pPr>
              <w:pStyle w:val="ConsPlusNormal"/>
              <w:jc w:val="center"/>
            </w:pPr>
            <w:r>
              <w:t>0,0</w:t>
            </w:r>
          </w:p>
        </w:tc>
        <w:tc>
          <w:tcPr>
            <w:tcW w:w="1928" w:type="dxa"/>
          </w:tcPr>
          <w:p w14:paraId="63C72CF1" w14:textId="77777777" w:rsidR="009D7500" w:rsidRDefault="009D7500">
            <w:pPr>
              <w:pStyle w:val="ConsPlusNormal"/>
              <w:jc w:val="center"/>
            </w:pPr>
            <w:r>
              <w:t>0,0</w:t>
            </w:r>
          </w:p>
        </w:tc>
        <w:tc>
          <w:tcPr>
            <w:tcW w:w="2041" w:type="dxa"/>
          </w:tcPr>
          <w:p w14:paraId="6B1406B8" w14:textId="77777777" w:rsidR="009D7500" w:rsidRDefault="009D7500">
            <w:pPr>
              <w:pStyle w:val="ConsPlusNormal"/>
              <w:jc w:val="center"/>
            </w:pPr>
            <w:r>
              <w:t>0,0</w:t>
            </w:r>
          </w:p>
        </w:tc>
        <w:tc>
          <w:tcPr>
            <w:tcW w:w="1587" w:type="dxa"/>
          </w:tcPr>
          <w:p w14:paraId="7A52B3A1" w14:textId="77777777" w:rsidR="009D7500" w:rsidRDefault="009D7500">
            <w:pPr>
              <w:pStyle w:val="ConsPlusNormal"/>
              <w:jc w:val="center"/>
            </w:pPr>
            <w:r>
              <w:t>0,0</w:t>
            </w:r>
          </w:p>
        </w:tc>
      </w:tr>
      <w:tr w:rsidR="009D7500" w14:paraId="04096B5D" w14:textId="77777777">
        <w:tc>
          <w:tcPr>
            <w:tcW w:w="3118" w:type="dxa"/>
          </w:tcPr>
          <w:p w14:paraId="220BF0F2" w14:textId="77777777" w:rsidR="009D7500" w:rsidRDefault="009D7500">
            <w:pPr>
              <w:pStyle w:val="ConsPlusNormal"/>
            </w:pPr>
            <w:r>
              <w:t>женщины</w:t>
            </w:r>
          </w:p>
        </w:tc>
        <w:tc>
          <w:tcPr>
            <w:tcW w:w="1020" w:type="dxa"/>
          </w:tcPr>
          <w:p w14:paraId="3F272C69" w14:textId="77777777" w:rsidR="009D7500" w:rsidRDefault="009D7500">
            <w:pPr>
              <w:pStyle w:val="ConsPlusNormal"/>
              <w:jc w:val="center"/>
            </w:pPr>
            <w:r>
              <w:t>30.3.1</w:t>
            </w:r>
          </w:p>
        </w:tc>
        <w:tc>
          <w:tcPr>
            <w:tcW w:w="1984" w:type="dxa"/>
          </w:tcPr>
          <w:p w14:paraId="5CDF9055" w14:textId="77777777" w:rsidR="009D7500" w:rsidRDefault="009D7500">
            <w:pPr>
              <w:pStyle w:val="ConsPlusNormal"/>
              <w:jc w:val="center"/>
            </w:pPr>
            <w:r>
              <w:t>комплексных посещений</w:t>
            </w:r>
          </w:p>
        </w:tc>
        <w:tc>
          <w:tcPr>
            <w:tcW w:w="1928" w:type="dxa"/>
          </w:tcPr>
          <w:p w14:paraId="07B10511" w14:textId="77777777" w:rsidR="009D7500" w:rsidRDefault="009D7500">
            <w:pPr>
              <w:pStyle w:val="ConsPlusNormal"/>
              <w:jc w:val="center"/>
            </w:pPr>
            <w:r>
              <w:t>0,0</w:t>
            </w:r>
          </w:p>
        </w:tc>
        <w:tc>
          <w:tcPr>
            <w:tcW w:w="1928" w:type="dxa"/>
          </w:tcPr>
          <w:p w14:paraId="2D1C1E24" w14:textId="77777777" w:rsidR="009D7500" w:rsidRDefault="009D7500">
            <w:pPr>
              <w:pStyle w:val="ConsPlusNormal"/>
              <w:jc w:val="center"/>
            </w:pPr>
            <w:r>
              <w:t>0,0</w:t>
            </w:r>
          </w:p>
        </w:tc>
        <w:tc>
          <w:tcPr>
            <w:tcW w:w="2041" w:type="dxa"/>
          </w:tcPr>
          <w:p w14:paraId="2ABD1110" w14:textId="77777777" w:rsidR="009D7500" w:rsidRDefault="009D7500">
            <w:pPr>
              <w:pStyle w:val="ConsPlusNormal"/>
              <w:jc w:val="center"/>
            </w:pPr>
            <w:r>
              <w:t>0,0</w:t>
            </w:r>
          </w:p>
        </w:tc>
        <w:tc>
          <w:tcPr>
            <w:tcW w:w="1587" w:type="dxa"/>
          </w:tcPr>
          <w:p w14:paraId="32445F51" w14:textId="77777777" w:rsidR="009D7500" w:rsidRDefault="009D7500">
            <w:pPr>
              <w:pStyle w:val="ConsPlusNormal"/>
              <w:jc w:val="center"/>
            </w:pPr>
            <w:r>
              <w:t>0,0</w:t>
            </w:r>
          </w:p>
        </w:tc>
      </w:tr>
      <w:tr w:rsidR="009D7500" w14:paraId="536FE37C" w14:textId="77777777">
        <w:tc>
          <w:tcPr>
            <w:tcW w:w="3118" w:type="dxa"/>
          </w:tcPr>
          <w:p w14:paraId="78688674" w14:textId="77777777" w:rsidR="009D7500" w:rsidRDefault="009D7500">
            <w:pPr>
              <w:pStyle w:val="ConsPlusNormal"/>
            </w:pPr>
            <w:r>
              <w:t>мужчины</w:t>
            </w:r>
          </w:p>
        </w:tc>
        <w:tc>
          <w:tcPr>
            <w:tcW w:w="1020" w:type="dxa"/>
          </w:tcPr>
          <w:p w14:paraId="5CFB0EC5" w14:textId="77777777" w:rsidR="009D7500" w:rsidRDefault="009D7500">
            <w:pPr>
              <w:pStyle w:val="ConsPlusNormal"/>
              <w:jc w:val="center"/>
            </w:pPr>
            <w:r>
              <w:t>30.3.2</w:t>
            </w:r>
          </w:p>
        </w:tc>
        <w:tc>
          <w:tcPr>
            <w:tcW w:w="1984" w:type="dxa"/>
          </w:tcPr>
          <w:p w14:paraId="26727482" w14:textId="77777777" w:rsidR="009D7500" w:rsidRDefault="009D7500">
            <w:pPr>
              <w:pStyle w:val="ConsPlusNormal"/>
              <w:jc w:val="center"/>
            </w:pPr>
            <w:r>
              <w:t>комплексных посещений</w:t>
            </w:r>
          </w:p>
        </w:tc>
        <w:tc>
          <w:tcPr>
            <w:tcW w:w="1928" w:type="dxa"/>
          </w:tcPr>
          <w:p w14:paraId="0FEC6A02" w14:textId="77777777" w:rsidR="009D7500" w:rsidRDefault="009D7500">
            <w:pPr>
              <w:pStyle w:val="ConsPlusNormal"/>
              <w:jc w:val="center"/>
            </w:pPr>
            <w:r>
              <w:t>0,0</w:t>
            </w:r>
          </w:p>
        </w:tc>
        <w:tc>
          <w:tcPr>
            <w:tcW w:w="1928" w:type="dxa"/>
          </w:tcPr>
          <w:p w14:paraId="7BAB8CD7" w14:textId="77777777" w:rsidR="009D7500" w:rsidRDefault="009D7500">
            <w:pPr>
              <w:pStyle w:val="ConsPlusNormal"/>
              <w:jc w:val="center"/>
            </w:pPr>
            <w:r>
              <w:t>0,0</w:t>
            </w:r>
          </w:p>
        </w:tc>
        <w:tc>
          <w:tcPr>
            <w:tcW w:w="2041" w:type="dxa"/>
          </w:tcPr>
          <w:p w14:paraId="7F470432" w14:textId="77777777" w:rsidR="009D7500" w:rsidRDefault="009D7500">
            <w:pPr>
              <w:pStyle w:val="ConsPlusNormal"/>
              <w:jc w:val="center"/>
            </w:pPr>
            <w:r>
              <w:t>0,0</w:t>
            </w:r>
          </w:p>
        </w:tc>
        <w:tc>
          <w:tcPr>
            <w:tcW w:w="1587" w:type="dxa"/>
          </w:tcPr>
          <w:p w14:paraId="6278E82D" w14:textId="77777777" w:rsidR="009D7500" w:rsidRDefault="009D7500">
            <w:pPr>
              <w:pStyle w:val="ConsPlusNormal"/>
              <w:jc w:val="center"/>
            </w:pPr>
            <w:r>
              <w:t>0,0</w:t>
            </w:r>
          </w:p>
        </w:tc>
      </w:tr>
      <w:tr w:rsidR="009D7500" w14:paraId="408311EB" w14:textId="77777777">
        <w:tc>
          <w:tcPr>
            <w:tcW w:w="3118" w:type="dxa"/>
          </w:tcPr>
          <w:p w14:paraId="0676DD6C" w14:textId="77777777" w:rsidR="009D7500" w:rsidRDefault="009D7500">
            <w:pPr>
              <w:pStyle w:val="ConsPlusNormal"/>
            </w:pPr>
            <w:r>
              <w:t>2.1.4. Для посещений с иными целями</w:t>
            </w:r>
          </w:p>
        </w:tc>
        <w:tc>
          <w:tcPr>
            <w:tcW w:w="1020" w:type="dxa"/>
          </w:tcPr>
          <w:p w14:paraId="191935C1" w14:textId="77777777" w:rsidR="009D7500" w:rsidRDefault="009D7500">
            <w:pPr>
              <w:pStyle w:val="ConsPlusNormal"/>
              <w:jc w:val="center"/>
            </w:pPr>
            <w:bookmarkStart w:id="182" w:name="P5429"/>
            <w:bookmarkEnd w:id="182"/>
            <w:r>
              <w:t>30.4</w:t>
            </w:r>
          </w:p>
        </w:tc>
        <w:tc>
          <w:tcPr>
            <w:tcW w:w="1984" w:type="dxa"/>
          </w:tcPr>
          <w:p w14:paraId="772FE575" w14:textId="77777777" w:rsidR="009D7500" w:rsidRDefault="009D7500">
            <w:pPr>
              <w:pStyle w:val="ConsPlusNormal"/>
              <w:jc w:val="center"/>
            </w:pPr>
            <w:r>
              <w:t>посещений</w:t>
            </w:r>
          </w:p>
        </w:tc>
        <w:tc>
          <w:tcPr>
            <w:tcW w:w="1928" w:type="dxa"/>
          </w:tcPr>
          <w:p w14:paraId="0382AA20" w14:textId="77777777" w:rsidR="009D7500" w:rsidRDefault="009D7500">
            <w:pPr>
              <w:pStyle w:val="ConsPlusNormal"/>
              <w:jc w:val="center"/>
            </w:pPr>
            <w:r>
              <w:t>0,0</w:t>
            </w:r>
          </w:p>
        </w:tc>
        <w:tc>
          <w:tcPr>
            <w:tcW w:w="1928" w:type="dxa"/>
          </w:tcPr>
          <w:p w14:paraId="46C54166" w14:textId="77777777" w:rsidR="009D7500" w:rsidRDefault="009D7500">
            <w:pPr>
              <w:pStyle w:val="ConsPlusNormal"/>
              <w:jc w:val="center"/>
            </w:pPr>
            <w:r>
              <w:t>0,0</w:t>
            </w:r>
          </w:p>
        </w:tc>
        <w:tc>
          <w:tcPr>
            <w:tcW w:w="2041" w:type="dxa"/>
          </w:tcPr>
          <w:p w14:paraId="186AD39A" w14:textId="77777777" w:rsidR="009D7500" w:rsidRDefault="009D7500">
            <w:pPr>
              <w:pStyle w:val="ConsPlusNormal"/>
              <w:jc w:val="center"/>
            </w:pPr>
            <w:r>
              <w:t>0,0</w:t>
            </w:r>
          </w:p>
        </w:tc>
        <w:tc>
          <w:tcPr>
            <w:tcW w:w="1587" w:type="dxa"/>
          </w:tcPr>
          <w:p w14:paraId="554483D9" w14:textId="77777777" w:rsidR="009D7500" w:rsidRDefault="009D7500">
            <w:pPr>
              <w:pStyle w:val="ConsPlusNormal"/>
              <w:jc w:val="center"/>
            </w:pPr>
            <w:r>
              <w:t>0,0</w:t>
            </w:r>
          </w:p>
        </w:tc>
      </w:tr>
      <w:tr w:rsidR="009D7500" w14:paraId="2E175531" w14:textId="77777777">
        <w:tc>
          <w:tcPr>
            <w:tcW w:w="3118" w:type="dxa"/>
          </w:tcPr>
          <w:p w14:paraId="7F534866" w14:textId="77777777" w:rsidR="009D7500" w:rsidRDefault="009D7500">
            <w:pPr>
              <w:pStyle w:val="ConsPlusNormal"/>
            </w:pPr>
            <w:r>
              <w:t>2.1.5. В неотложной форме</w:t>
            </w:r>
          </w:p>
        </w:tc>
        <w:tc>
          <w:tcPr>
            <w:tcW w:w="1020" w:type="dxa"/>
          </w:tcPr>
          <w:p w14:paraId="390D5DB4" w14:textId="77777777" w:rsidR="009D7500" w:rsidRDefault="009D7500">
            <w:pPr>
              <w:pStyle w:val="ConsPlusNormal"/>
              <w:jc w:val="center"/>
            </w:pPr>
            <w:bookmarkStart w:id="183" w:name="P5436"/>
            <w:bookmarkEnd w:id="183"/>
            <w:r>
              <w:t>30.5</w:t>
            </w:r>
          </w:p>
        </w:tc>
        <w:tc>
          <w:tcPr>
            <w:tcW w:w="1984" w:type="dxa"/>
          </w:tcPr>
          <w:p w14:paraId="50D0848D" w14:textId="77777777" w:rsidR="009D7500" w:rsidRDefault="009D7500">
            <w:pPr>
              <w:pStyle w:val="ConsPlusNormal"/>
              <w:jc w:val="center"/>
            </w:pPr>
            <w:r>
              <w:t>посещений</w:t>
            </w:r>
          </w:p>
        </w:tc>
        <w:tc>
          <w:tcPr>
            <w:tcW w:w="1928" w:type="dxa"/>
          </w:tcPr>
          <w:p w14:paraId="6A79FDF8" w14:textId="77777777" w:rsidR="009D7500" w:rsidRDefault="009D7500">
            <w:pPr>
              <w:pStyle w:val="ConsPlusNormal"/>
              <w:jc w:val="center"/>
            </w:pPr>
            <w:r>
              <w:t>0,0</w:t>
            </w:r>
          </w:p>
        </w:tc>
        <w:tc>
          <w:tcPr>
            <w:tcW w:w="1928" w:type="dxa"/>
          </w:tcPr>
          <w:p w14:paraId="651110BF" w14:textId="77777777" w:rsidR="009D7500" w:rsidRDefault="009D7500">
            <w:pPr>
              <w:pStyle w:val="ConsPlusNormal"/>
              <w:jc w:val="center"/>
            </w:pPr>
            <w:r>
              <w:t>0,0</w:t>
            </w:r>
          </w:p>
        </w:tc>
        <w:tc>
          <w:tcPr>
            <w:tcW w:w="2041" w:type="dxa"/>
          </w:tcPr>
          <w:p w14:paraId="5ABC60AD" w14:textId="77777777" w:rsidR="009D7500" w:rsidRDefault="009D7500">
            <w:pPr>
              <w:pStyle w:val="ConsPlusNormal"/>
              <w:jc w:val="center"/>
            </w:pPr>
            <w:r>
              <w:t>0,0</w:t>
            </w:r>
          </w:p>
        </w:tc>
        <w:tc>
          <w:tcPr>
            <w:tcW w:w="1587" w:type="dxa"/>
          </w:tcPr>
          <w:p w14:paraId="07D5BF44" w14:textId="77777777" w:rsidR="009D7500" w:rsidRDefault="009D7500">
            <w:pPr>
              <w:pStyle w:val="ConsPlusNormal"/>
              <w:jc w:val="center"/>
            </w:pPr>
            <w:r>
              <w:t>0,0</w:t>
            </w:r>
          </w:p>
        </w:tc>
      </w:tr>
      <w:tr w:rsidR="009D7500" w14:paraId="62C7C309" w14:textId="77777777">
        <w:tc>
          <w:tcPr>
            <w:tcW w:w="3118" w:type="dxa"/>
          </w:tcPr>
          <w:p w14:paraId="502C0933" w14:textId="77777777" w:rsidR="009D7500" w:rsidRDefault="009D7500">
            <w:pPr>
              <w:pStyle w:val="ConsPlusNormal"/>
            </w:pPr>
            <w:r>
              <w:t>2.1.6. Обращения в связи с заболеваниями, всего</w:t>
            </w:r>
          </w:p>
          <w:p w14:paraId="4469BF8C" w14:textId="77777777" w:rsidR="009D7500" w:rsidRDefault="009D7500">
            <w:pPr>
              <w:pStyle w:val="ConsPlusNormal"/>
            </w:pPr>
            <w:r>
              <w:t>из них:</w:t>
            </w:r>
          </w:p>
        </w:tc>
        <w:tc>
          <w:tcPr>
            <w:tcW w:w="1020" w:type="dxa"/>
          </w:tcPr>
          <w:p w14:paraId="27E6256B" w14:textId="77777777" w:rsidR="009D7500" w:rsidRDefault="009D7500">
            <w:pPr>
              <w:pStyle w:val="ConsPlusNormal"/>
              <w:jc w:val="center"/>
            </w:pPr>
            <w:bookmarkStart w:id="184" w:name="P5444"/>
            <w:bookmarkEnd w:id="184"/>
            <w:r>
              <w:t>30.6</w:t>
            </w:r>
          </w:p>
        </w:tc>
        <w:tc>
          <w:tcPr>
            <w:tcW w:w="1984" w:type="dxa"/>
          </w:tcPr>
          <w:p w14:paraId="43363F41" w14:textId="77777777" w:rsidR="009D7500" w:rsidRDefault="009D7500">
            <w:pPr>
              <w:pStyle w:val="ConsPlusNormal"/>
              <w:jc w:val="center"/>
            </w:pPr>
            <w:r>
              <w:t>обращений</w:t>
            </w:r>
          </w:p>
        </w:tc>
        <w:tc>
          <w:tcPr>
            <w:tcW w:w="1928" w:type="dxa"/>
          </w:tcPr>
          <w:p w14:paraId="13258219" w14:textId="77777777" w:rsidR="009D7500" w:rsidRDefault="009D7500">
            <w:pPr>
              <w:pStyle w:val="ConsPlusNormal"/>
              <w:jc w:val="center"/>
            </w:pPr>
            <w:r>
              <w:t>0,0</w:t>
            </w:r>
          </w:p>
        </w:tc>
        <w:tc>
          <w:tcPr>
            <w:tcW w:w="1928" w:type="dxa"/>
          </w:tcPr>
          <w:p w14:paraId="20FCB8A0" w14:textId="77777777" w:rsidR="009D7500" w:rsidRDefault="009D7500">
            <w:pPr>
              <w:pStyle w:val="ConsPlusNormal"/>
              <w:jc w:val="center"/>
            </w:pPr>
            <w:r>
              <w:t>0,0</w:t>
            </w:r>
          </w:p>
        </w:tc>
        <w:tc>
          <w:tcPr>
            <w:tcW w:w="2041" w:type="dxa"/>
          </w:tcPr>
          <w:p w14:paraId="1A4386CD" w14:textId="77777777" w:rsidR="009D7500" w:rsidRDefault="009D7500">
            <w:pPr>
              <w:pStyle w:val="ConsPlusNormal"/>
              <w:jc w:val="center"/>
            </w:pPr>
            <w:r>
              <w:t>0,0</w:t>
            </w:r>
          </w:p>
        </w:tc>
        <w:tc>
          <w:tcPr>
            <w:tcW w:w="1587" w:type="dxa"/>
          </w:tcPr>
          <w:p w14:paraId="2B97348D" w14:textId="77777777" w:rsidR="009D7500" w:rsidRDefault="009D7500">
            <w:pPr>
              <w:pStyle w:val="ConsPlusNormal"/>
              <w:jc w:val="center"/>
            </w:pPr>
            <w:r>
              <w:t>0,0</w:t>
            </w:r>
          </w:p>
        </w:tc>
      </w:tr>
      <w:tr w:rsidR="009D7500" w14:paraId="16CEB4F9" w14:textId="77777777">
        <w:tc>
          <w:tcPr>
            <w:tcW w:w="3118" w:type="dxa"/>
          </w:tcPr>
          <w:p w14:paraId="24922ADB" w14:textId="77777777" w:rsidR="009D7500" w:rsidRDefault="009D7500">
            <w:pPr>
              <w:pStyle w:val="ConsPlusNormal"/>
            </w:pPr>
            <w:r>
              <w:lastRenderedPageBreak/>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14:paraId="1682CD55" w14:textId="77777777" w:rsidR="009D7500" w:rsidRDefault="009D7500">
            <w:pPr>
              <w:pStyle w:val="ConsPlusNormal"/>
              <w:jc w:val="center"/>
            </w:pPr>
            <w:r>
              <w:t>30.6.1</w:t>
            </w:r>
          </w:p>
        </w:tc>
        <w:tc>
          <w:tcPr>
            <w:tcW w:w="1984" w:type="dxa"/>
          </w:tcPr>
          <w:p w14:paraId="330BEB14" w14:textId="77777777" w:rsidR="009D7500" w:rsidRDefault="009D7500">
            <w:pPr>
              <w:pStyle w:val="ConsPlusNormal"/>
              <w:jc w:val="center"/>
            </w:pPr>
            <w:r>
              <w:t>консультаций</w:t>
            </w:r>
          </w:p>
        </w:tc>
        <w:tc>
          <w:tcPr>
            <w:tcW w:w="1928" w:type="dxa"/>
          </w:tcPr>
          <w:p w14:paraId="6B4636C1" w14:textId="77777777" w:rsidR="009D7500" w:rsidRDefault="009D7500">
            <w:pPr>
              <w:pStyle w:val="ConsPlusNormal"/>
              <w:jc w:val="center"/>
            </w:pPr>
            <w:r>
              <w:t>0,0</w:t>
            </w:r>
          </w:p>
        </w:tc>
        <w:tc>
          <w:tcPr>
            <w:tcW w:w="1928" w:type="dxa"/>
          </w:tcPr>
          <w:p w14:paraId="7FAF77CE" w14:textId="77777777" w:rsidR="009D7500" w:rsidRDefault="009D7500">
            <w:pPr>
              <w:pStyle w:val="ConsPlusNormal"/>
              <w:jc w:val="center"/>
            </w:pPr>
            <w:r>
              <w:t>0,0</w:t>
            </w:r>
          </w:p>
        </w:tc>
        <w:tc>
          <w:tcPr>
            <w:tcW w:w="2041" w:type="dxa"/>
          </w:tcPr>
          <w:p w14:paraId="0994170B" w14:textId="77777777" w:rsidR="009D7500" w:rsidRDefault="009D7500">
            <w:pPr>
              <w:pStyle w:val="ConsPlusNormal"/>
              <w:jc w:val="center"/>
            </w:pPr>
            <w:r>
              <w:t>0,0</w:t>
            </w:r>
          </w:p>
        </w:tc>
        <w:tc>
          <w:tcPr>
            <w:tcW w:w="1587" w:type="dxa"/>
          </w:tcPr>
          <w:p w14:paraId="1144C88E" w14:textId="77777777" w:rsidR="009D7500" w:rsidRDefault="009D7500">
            <w:pPr>
              <w:pStyle w:val="ConsPlusNormal"/>
              <w:jc w:val="center"/>
            </w:pPr>
            <w:r>
              <w:t>0,0</w:t>
            </w:r>
          </w:p>
        </w:tc>
      </w:tr>
      <w:tr w:rsidR="009D7500" w14:paraId="73BE6576" w14:textId="77777777">
        <w:tc>
          <w:tcPr>
            <w:tcW w:w="3118" w:type="dxa"/>
          </w:tcPr>
          <w:p w14:paraId="13016F94" w14:textId="77777777" w:rsidR="009D7500" w:rsidRDefault="009D7500">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14:paraId="3922404E" w14:textId="77777777" w:rsidR="009D7500" w:rsidRDefault="009D7500">
            <w:pPr>
              <w:pStyle w:val="ConsPlusNormal"/>
              <w:jc w:val="center"/>
            </w:pPr>
            <w:r>
              <w:t>30.6.2</w:t>
            </w:r>
          </w:p>
        </w:tc>
        <w:tc>
          <w:tcPr>
            <w:tcW w:w="1984" w:type="dxa"/>
          </w:tcPr>
          <w:p w14:paraId="7209CB5F" w14:textId="77777777" w:rsidR="009D7500" w:rsidRDefault="009D7500">
            <w:pPr>
              <w:pStyle w:val="ConsPlusNormal"/>
              <w:jc w:val="center"/>
            </w:pPr>
            <w:r>
              <w:t>консультаций</w:t>
            </w:r>
          </w:p>
        </w:tc>
        <w:tc>
          <w:tcPr>
            <w:tcW w:w="1928" w:type="dxa"/>
          </w:tcPr>
          <w:p w14:paraId="7CCBEFF2" w14:textId="77777777" w:rsidR="009D7500" w:rsidRDefault="009D7500">
            <w:pPr>
              <w:pStyle w:val="ConsPlusNormal"/>
              <w:jc w:val="center"/>
            </w:pPr>
            <w:r>
              <w:t>0,0</w:t>
            </w:r>
          </w:p>
        </w:tc>
        <w:tc>
          <w:tcPr>
            <w:tcW w:w="1928" w:type="dxa"/>
          </w:tcPr>
          <w:p w14:paraId="36C1219B" w14:textId="77777777" w:rsidR="009D7500" w:rsidRDefault="009D7500">
            <w:pPr>
              <w:pStyle w:val="ConsPlusNormal"/>
              <w:jc w:val="center"/>
            </w:pPr>
            <w:r>
              <w:t>0,0</w:t>
            </w:r>
          </w:p>
        </w:tc>
        <w:tc>
          <w:tcPr>
            <w:tcW w:w="2041" w:type="dxa"/>
          </w:tcPr>
          <w:p w14:paraId="2A33198B" w14:textId="77777777" w:rsidR="009D7500" w:rsidRDefault="009D7500">
            <w:pPr>
              <w:pStyle w:val="ConsPlusNormal"/>
              <w:jc w:val="center"/>
            </w:pPr>
            <w:r>
              <w:t>0,0</w:t>
            </w:r>
          </w:p>
        </w:tc>
        <w:tc>
          <w:tcPr>
            <w:tcW w:w="1587" w:type="dxa"/>
          </w:tcPr>
          <w:p w14:paraId="0567A1FF" w14:textId="77777777" w:rsidR="009D7500" w:rsidRDefault="009D7500">
            <w:pPr>
              <w:pStyle w:val="ConsPlusNormal"/>
              <w:jc w:val="center"/>
            </w:pPr>
            <w:r>
              <w:t>0,0</w:t>
            </w:r>
          </w:p>
        </w:tc>
      </w:tr>
      <w:tr w:rsidR="009D7500" w14:paraId="23E3561D" w14:textId="77777777">
        <w:tc>
          <w:tcPr>
            <w:tcW w:w="3118" w:type="dxa"/>
          </w:tcPr>
          <w:p w14:paraId="6A47580D" w14:textId="77777777" w:rsidR="009D7500" w:rsidRDefault="009D7500">
            <w:pPr>
              <w:pStyle w:val="ConsPlusNormal"/>
            </w:pPr>
            <w:r>
              <w:t>2.1.7. Проведение отдельных диагностических (лабораторных) исследований (медицинских услуг):</w:t>
            </w:r>
          </w:p>
        </w:tc>
        <w:tc>
          <w:tcPr>
            <w:tcW w:w="1020" w:type="dxa"/>
          </w:tcPr>
          <w:p w14:paraId="4E09D20C" w14:textId="77777777" w:rsidR="009D7500" w:rsidRDefault="009D7500">
            <w:pPr>
              <w:pStyle w:val="ConsPlusNormal"/>
              <w:jc w:val="center"/>
            </w:pPr>
            <w:bookmarkStart w:id="185" w:name="P5465"/>
            <w:bookmarkEnd w:id="185"/>
            <w:r>
              <w:t>30.7</w:t>
            </w:r>
          </w:p>
        </w:tc>
        <w:tc>
          <w:tcPr>
            <w:tcW w:w="1984" w:type="dxa"/>
          </w:tcPr>
          <w:p w14:paraId="69CC02B4" w14:textId="77777777" w:rsidR="009D7500" w:rsidRDefault="009D7500">
            <w:pPr>
              <w:pStyle w:val="ConsPlusNormal"/>
              <w:jc w:val="center"/>
            </w:pPr>
            <w:r>
              <w:t>исследований</w:t>
            </w:r>
          </w:p>
        </w:tc>
        <w:tc>
          <w:tcPr>
            <w:tcW w:w="1928" w:type="dxa"/>
          </w:tcPr>
          <w:p w14:paraId="5290A641" w14:textId="77777777" w:rsidR="009D7500" w:rsidRDefault="009D7500">
            <w:pPr>
              <w:pStyle w:val="ConsPlusNormal"/>
              <w:jc w:val="center"/>
            </w:pPr>
            <w:r>
              <w:t>0,0</w:t>
            </w:r>
          </w:p>
        </w:tc>
        <w:tc>
          <w:tcPr>
            <w:tcW w:w="1928" w:type="dxa"/>
          </w:tcPr>
          <w:p w14:paraId="1246F6EA" w14:textId="77777777" w:rsidR="009D7500" w:rsidRDefault="009D7500">
            <w:pPr>
              <w:pStyle w:val="ConsPlusNormal"/>
              <w:jc w:val="center"/>
            </w:pPr>
            <w:r>
              <w:t>0,0</w:t>
            </w:r>
          </w:p>
        </w:tc>
        <w:tc>
          <w:tcPr>
            <w:tcW w:w="2041" w:type="dxa"/>
          </w:tcPr>
          <w:p w14:paraId="477B26AE" w14:textId="77777777" w:rsidR="009D7500" w:rsidRDefault="009D7500">
            <w:pPr>
              <w:pStyle w:val="ConsPlusNormal"/>
              <w:jc w:val="center"/>
            </w:pPr>
            <w:r>
              <w:t>0,0</w:t>
            </w:r>
          </w:p>
        </w:tc>
        <w:tc>
          <w:tcPr>
            <w:tcW w:w="1587" w:type="dxa"/>
          </w:tcPr>
          <w:p w14:paraId="5A87B97A" w14:textId="77777777" w:rsidR="009D7500" w:rsidRDefault="009D7500">
            <w:pPr>
              <w:pStyle w:val="ConsPlusNormal"/>
              <w:jc w:val="center"/>
            </w:pPr>
            <w:r>
              <w:t>0,0</w:t>
            </w:r>
          </w:p>
        </w:tc>
      </w:tr>
      <w:tr w:rsidR="009D7500" w14:paraId="40BB9C0A" w14:textId="77777777">
        <w:tc>
          <w:tcPr>
            <w:tcW w:w="3118" w:type="dxa"/>
          </w:tcPr>
          <w:p w14:paraId="636B5360" w14:textId="77777777" w:rsidR="009D7500" w:rsidRDefault="009D7500">
            <w:pPr>
              <w:pStyle w:val="ConsPlusNormal"/>
            </w:pPr>
            <w:r>
              <w:t>2.1.7.1. Компьютерная томография</w:t>
            </w:r>
          </w:p>
        </w:tc>
        <w:tc>
          <w:tcPr>
            <w:tcW w:w="1020" w:type="dxa"/>
          </w:tcPr>
          <w:p w14:paraId="276A7699" w14:textId="77777777" w:rsidR="009D7500" w:rsidRDefault="009D7500">
            <w:pPr>
              <w:pStyle w:val="ConsPlusNormal"/>
              <w:jc w:val="center"/>
            </w:pPr>
            <w:bookmarkStart w:id="186" w:name="P5472"/>
            <w:bookmarkEnd w:id="186"/>
            <w:r>
              <w:t>30.7.1</w:t>
            </w:r>
          </w:p>
        </w:tc>
        <w:tc>
          <w:tcPr>
            <w:tcW w:w="1984" w:type="dxa"/>
          </w:tcPr>
          <w:p w14:paraId="3A549490" w14:textId="77777777" w:rsidR="009D7500" w:rsidRDefault="009D7500">
            <w:pPr>
              <w:pStyle w:val="ConsPlusNormal"/>
              <w:jc w:val="center"/>
            </w:pPr>
            <w:r>
              <w:t>исследований</w:t>
            </w:r>
          </w:p>
        </w:tc>
        <w:tc>
          <w:tcPr>
            <w:tcW w:w="1928" w:type="dxa"/>
          </w:tcPr>
          <w:p w14:paraId="59D42F01" w14:textId="77777777" w:rsidR="009D7500" w:rsidRDefault="009D7500">
            <w:pPr>
              <w:pStyle w:val="ConsPlusNormal"/>
              <w:jc w:val="center"/>
            </w:pPr>
            <w:r>
              <w:t>0,0</w:t>
            </w:r>
          </w:p>
        </w:tc>
        <w:tc>
          <w:tcPr>
            <w:tcW w:w="1928" w:type="dxa"/>
          </w:tcPr>
          <w:p w14:paraId="3C1C1946" w14:textId="77777777" w:rsidR="009D7500" w:rsidRDefault="009D7500">
            <w:pPr>
              <w:pStyle w:val="ConsPlusNormal"/>
              <w:jc w:val="center"/>
            </w:pPr>
            <w:r>
              <w:t>0,0</w:t>
            </w:r>
          </w:p>
        </w:tc>
        <w:tc>
          <w:tcPr>
            <w:tcW w:w="2041" w:type="dxa"/>
          </w:tcPr>
          <w:p w14:paraId="1D025917" w14:textId="77777777" w:rsidR="009D7500" w:rsidRDefault="009D7500">
            <w:pPr>
              <w:pStyle w:val="ConsPlusNormal"/>
              <w:jc w:val="center"/>
            </w:pPr>
            <w:r>
              <w:t>0,0</w:t>
            </w:r>
          </w:p>
        </w:tc>
        <w:tc>
          <w:tcPr>
            <w:tcW w:w="1587" w:type="dxa"/>
          </w:tcPr>
          <w:p w14:paraId="7E2085D8" w14:textId="77777777" w:rsidR="009D7500" w:rsidRDefault="009D7500">
            <w:pPr>
              <w:pStyle w:val="ConsPlusNormal"/>
              <w:jc w:val="center"/>
            </w:pPr>
            <w:r>
              <w:t>0,0</w:t>
            </w:r>
          </w:p>
        </w:tc>
      </w:tr>
      <w:tr w:rsidR="009D7500" w14:paraId="4315DD7D" w14:textId="77777777">
        <w:tc>
          <w:tcPr>
            <w:tcW w:w="3118" w:type="dxa"/>
          </w:tcPr>
          <w:p w14:paraId="785E0D1D" w14:textId="77777777" w:rsidR="009D7500" w:rsidRDefault="009D7500">
            <w:pPr>
              <w:pStyle w:val="ConsPlusNormal"/>
            </w:pPr>
            <w:r>
              <w:t>2.1.7.2. Магнитно-резонансная томография</w:t>
            </w:r>
          </w:p>
        </w:tc>
        <w:tc>
          <w:tcPr>
            <w:tcW w:w="1020" w:type="dxa"/>
          </w:tcPr>
          <w:p w14:paraId="4B29F770" w14:textId="77777777" w:rsidR="009D7500" w:rsidRDefault="009D7500">
            <w:pPr>
              <w:pStyle w:val="ConsPlusNormal"/>
              <w:jc w:val="center"/>
            </w:pPr>
            <w:bookmarkStart w:id="187" w:name="P5479"/>
            <w:bookmarkEnd w:id="187"/>
            <w:r>
              <w:t>30.7.2</w:t>
            </w:r>
          </w:p>
        </w:tc>
        <w:tc>
          <w:tcPr>
            <w:tcW w:w="1984" w:type="dxa"/>
          </w:tcPr>
          <w:p w14:paraId="24065EBA" w14:textId="77777777" w:rsidR="009D7500" w:rsidRDefault="009D7500">
            <w:pPr>
              <w:pStyle w:val="ConsPlusNormal"/>
              <w:jc w:val="center"/>
            </w:pPr>
            <w:r>
              <w:t>исследований</w:t>
            </w:r>
          </w:p>
        </w:tc>
        <w:tc>
          <w:tcPr>
            <w:tcW w:w="1928" w:type="dxa"/>
          </w:tcPr>
          <w:p w14:paraId="236CD3A6" w14:textId="77777777" w:rsidR="009D7500" w:rsidRDefault="009D7500">
            <w:pPr>
              <w:pStyle w:val="ConsPlusNormal"/>
              <w:jc w:val="center"/>
            </w:pPr>
            <w:r>
              <w:t>0,0</w:t>
            </w:r>
          </w:p>
        </w:tc>
        <w:tc>
          <w:tcPr>
            <w:tcW w:w="1928" w:type="dxa"/>
          </w:tcPr>
          <w:p w14:paraId="2100451F" w14:textId="77777777" w:rsidR="009D7500" w:rsidRDefault="009D7500">
            <w:pPr>
              <w:pStyle w:val="ConsPlusNormal"/>
              <w:jc w:val="center"/>
            </w:pPr>
            <w:r>
              <w:t>0,0</w:t>
            </w:r>
          </w:p>
        </w:tc>
        <w:tc>
          <w:tcPr>
            <w:tcW w:w="2041" w:type="dxa"/>
          </w:tcPr>
          <w:p w14:paraId="22688A7C" w14:textId="77777777" w:rsidR="009D7500" w:rsidRDefault="009D7500">
            <w:pPr>
              <w:pStyle w:val="ConsPlusNormal"/>
              <w:jc w:val="center"/>
            </w:pPr>
            <w:r>
              <w:t>0,0</w:t>
            </w:r>
          </w:p>
        </w:tc>
        <w:tc>
          <w:tcPr>
            <w:tcW w:w="1587" w:type="dxa"/>
          </w:tcPr>
          <w:p w14:paraId="1F9570D2" w14:textId="77777777" w:rsidR="009D7500" w:rsidRDefault="009D7500">
            <w:pPr>
              <w:pStyle w:val="ConsPlusNormal"/>
              <w:jc w:val="center"/>
            </w:pPr>
            <w:r>
              <w:t>0,0</w:t>
            </w:r>
          </w:p>
        </w:tc>
      </w:tr>
      <w:tr w:rsidR="009D7500" w14:paraId="63B4000A" w14:textId="77777777">
        <w:tc>
          <w:tcPr>
            <w:tcW w:w="3118" w:type="dxa"/>
          </w:tcPr>
          <w:p w14:paraId="38DEDCE7" w14:textId="77777777" w:rsidR="009D7500" w:rsidRDefault="009D7500">
            <w:pPr>
              <w:pStyle w:val="ConsPlusNormal"/>
            </w:pPr>
            <w:r>
              <w:t>2.1.7.3. Ультразвуковое исследование сердечно-сосудистой системы</w:t>
            </w:r>
          </w:p>
        </w:tc>
        <w:tc>
          <w:tcPr>
            <w:tcW w:w="1020" w:type="dxa"/>
          </w:tcPr>
          <w:p w14:paraId="58CD5140" w14:textId="77777777" w:rsidR="009D7500" w:rsidRDefault="009D7500">
            <w:pPr>
              <w:pStyle w:val="ConsPlusNormal"/>
              <w:jc w:val="center"/>
            </w:pPr>
            <w:bookmarkStart w:id="188" w:name="P5486"/>
            <w:bookmarkEnd w:id="188"/>
            <w:r>
              <w:t>30.7.3</w:t>
            </w:r>
          </w:p>
        </w:tc>
        <w:tc>
          <w:tcPr>
            <w:tcW w:w="1984" w:type="dxa"/>
          </w:tcPr>
          <w:p w14:paraId="57B2DB17" w14:textId="77777777" w:rsidR="009D7500" w:rsidRDefault="009D7500">
            <w:pPr>
              <w:pStyle w:val="ConsPlusNormal"/>
              <w:jc w:val="center"/>
            </w:pPr>
            <w:r>
              <w:t>исследований</w:t>
            </w:r>
          </w:p>
        </w:tc>
        <w:tc>
          <w:tcPr>
            <w:tcW w:w="1928" w:type="dxa"/>
          </w:tcPr>
          <w:p w14:paraId="038BEF34" w14:textId="77777777" w:rsidR="009D7500" w:rsidRDefault="009D7500">
            <w:pPr>
              <w:pStyle w:val="ConsPlusNormal"/>
              <w:jc w:val="center"/>
            </w:pPr>
            <w:r>
              <w:t>0,0</w:t>
            </w:r>
          </w:p>
        </w:tc>
        <w:tc>
          <w:tcPr>
            <w:tcW w:w="1928" w:type="dxa"/>
          </w:tcPr>
          <w:p w14:paraId="2A645C4F" w14:textId="77777777" w:rsidR="009D7500" w:rsidRDefault="009D7500">
            <w:pPr>
              <w:pStyle w:val="ConsPlusNormal"/>
              <w:jc w:val="center"/>
            </w:pPr>
            <w:r>
              <w:t>0,0</w:t>
            </w:r>
          </w:p>
        </w:tc>
        <w:tc>
          <w:tcPr>
            <w:tcW w:w="2041" w:type="dxa"/>
          </w:tcPr>
          <w:p w14:paraId="673601F0" w14:textId="77777777" w:rsidR="009D7500" w:rsidRDefault="009D7500">
            <w:pPr>
              <w:pStyle w:val="ConsPlusNormal"/>
              <w:jc w:val="center"/>
            </w:pPr>
            <w:r>
              <w:t>0,0</w:t>
            </w:r>
          </w:p>
        </w:tc>
        <w:tc>
          <w:tcPr>
            <w:tcW w:w="1587" w:type="dxa"/>
          </w:tcPr>
          <w:p w14:paraId="1DF539B8" w14:textId="77777777" w:rsidR="009D7500" w:rsidRDefault="009D7500">
            <w:pPr>
              <w:pStyle w:val="ConsPlusNormal"/>
              <w:jc w:val="center"/>
            </w:pPr>
            <w:r>
              <w:t>0,0</w:t>
            </w:r>
          </w:p>
        </w:tc>
      </w:tr>
      <w:tr w:rsidR="009D7500" w14:paraId="4AA79042" w14:textId="77777777">
        <w:tc>
          <w:tcPr>
            <w:tcW w:w="3118" w:type="dxa"/>
          </w:tcPr>
          <w:p w14:paraId="0B726251" w14:textId="77777777" w:rsidR="009D7500" w:rsidRDefault="009D7500">
            <w:pPr>
              <w:pStyle w:val="ConsPlusNormal"/>
            </w:pPr>
            <w:r>
              <w:t>2.1.7.4. Эндоскопическое диагностическое исследование</w:t>
            </w:r>
          </w:p>
        </w:tc>
        <w:tc>
          <w:tcPr>
            <w:tcW w:w="1020" w:type="dxa"/>
          </w:tcPr>
          <w:p w14:paraId="3E32795E" w14:textId="77777777" w:rsidR="009D7500" w:rsidRDefault="009D7500">
            <w:pPr>
              <w:pStyle w:val="ConsPlusNormal"/>
              <w:jc w:val="center"/>
            </w:pPr>
            <w:bookmarkStart w:id="189" w:name="P5493"/>
            <w:bookmarkEnd w:id="189"/>
            <w:r>
              <w:t>30.7.4</w:t>
            </w:r>
          </w:p>
        </w:tc>
        <w:tc>
          <w:tcPr>
            <w:tcW w:w="1984" w:type="dxa"/>
          </w:tcPr>
          <w:p w14:paraId="3166F0FA" w14:textId="77777777" w:rsidR="009D7500" w:rsidRDefault="009D7500">
            <w:pPr>
              <w:pStyle w:val="ConsPlusNormal"/>
              <w:jc w:val="center"/>
            </w:pPr>
            <w:r>
              <w:t>исследований</w:t>
            </w:r>
          </w:p>
        </w:tc>
        <w:tc>
          <w:tcPr>
            <w:tcW w:w="1928" w:type="dxa"/>
          </w:tcPr>
          <w:p w14:paraId="55377AE4" w14:textId="77777777" w:rsidR="009D7500" w:rsidRDefault="009D7500">
            <w:pPr>
              <w:pStyle w:val="ConsPlusNormal"/>
              <w:jc w:val="center"/>
            </w:pPr>
            <w:r>
              <w:t>0,0</w:t>
            </w:r>
          </w:p>
        </w:tc>
        <w:tc>
          <w:tcPr>
            <w:tcW w:w="1928" w:type="dxa"/>
          </w:tcPr>
          <w:p w14:paraId="4C724F06" w14:textId="77777777" w:rsidR="009D7500" w:rsidRDefault="009D7500">
            <w:pPr>
              <w:pStyle w:val="ConsPlusNormal"/>
              <w:jc w:val="center"/>
            </w:pPr>
            <w:r>
              <w:t>0,0</w:t>
            </w:r>
          </w:p>
        </w:tc>
        <w:tc>
          <w:tcPr>
            <w:tcW w:w="2041" w:type="dxa"/>
          </w:tcPr>
          <w:p w14:paraId="584E7CFC" w14:textId="77777777" w:rsidR="009D7500" w:rsidRDefault="009D7500">
            <w:pPr>
              <w:pStyle w:val="ConsPlusNormal"/>
              <w:jc w:val="center"/>
            </w:pPr>
            <w:r>
              <w:t>0,0</w:t>
            </w:r>
          </w:p>
        </w:tc>
        <w:tc>
          <w:tcPr>
            <w:tcW w:w="1587" w:type="dxa"/>
          </w:tcPr>
          <w:p w14:paraId="561DA749" w14:textId="77777777" w:rsidR="009D7500" w:rsidRDefault="009D7500">
            <w:pPr>
              <w:pStyle w:val="ConsPlusNormal"/>
              <w:jc w:val="center"/>
            </w:pPr>
            <w:r>
              <w:t>0,0</w:t>
            </w:r>
          </w:p>
        </w:tc>
      </w:tr>
      <w:tr w:rsidR="009D7500" w14:paraId="47A374B4" w14:textId="77777777">
        <w:tc>
          <w:tcPr>
            <w:tcW w:w="3118" w:type="dxa"/>
          </w:tcPr>
          <w:p w14:paraId="19560DAB" w14:textId="77777777" w:rsidR="009D7500" w:rsidRDefault="009D7500">
            <w:pPr>
              <w:pStyle w:val="ConsPlusNormal"/>
            </w:pPr>
            <w:r>
              <w:t>2.1.7.5. Молекулярно-</w:t>
            </w:r>
            <w:r>
              <w:lastRenderedPageBreak/>
              <w:t>генетическое исследование с целью диагностики онкологических заболеваний</w:t>
            </w:r>
          </w:p>
        </w:tc>
        <w:tc>
          <w:tcPr>
            <w:tcW w:w="1020" w:type="dxa"/>
          </w:tcPr>
          <w:p w14:paraId="15571CDC" w14:textId="77777777" w:rsidR="009D7500" w:rsidRDefault="009D7500">
            <w:pPr>
              <w:pStyle w:val="ConsPlusNormal"/>
              <w:jc w:val="center"/>
            </w:pPr>
            <w:bookmarkStart w:id="190" w:name="P5500"/>
            <w:bookmarkEnd w:id="190"/>
            <w:r>
              <w:lastRenderedPageBreak/>
              <w:t>30.7.5</w:t>
            </w:r>
          </w:p>
        </w:tc>
        <w:tc>
          <w:tcPr>
            <w:tcW w:w="1984" w:type="dxa"/>
          </w:tcPr>
          <w:p w14:paraId="49FADF31" w14:textId="77777777" w:rsidR="009D7500" w:rsidRDefault="009D7500">
            <w:pPr>
              <w:pStyle w:val="ConsPlusNormal"/>
              <w:jc w:val="center"/>
            </w:pPr>
            <w:r>
              <w:t>исследований</w:t>
            </w:r>
          </w:p>
        </w:tc>
        <w:tc>
          <w:tcPr>
            <w:tcW w:w="1928" w:type="dxa"/>
          </w:tcPr>
          <w:p w14:paraId="38512847" w14:textId="77777777" w:rsidR="009D7500" w:rsidRDefault="009D7500">
            <w:pPr>
              <w:pStyle w:val="ConsPlusNormal"/>
              <w:jc w:val="center"/>
            </w:pPr>
            <w:r>
              <w:t>0,0</w:t>
            </w:r>
          </w:p>
        </w:tc>
        <w:tc>
          <w:tcPr>
            <w:tcW w:w="1928" w:type="dxa"/>
          </w:tcPr>
          <w:p w14:paraId="1C82FE97" w14:textId="77777777" w:rsidR="009D7500" w:rsidRDefault="009D7500">
            <w:pPr>
              <w:pStyle w:val="ConsPlusNormal"/>
              <w:jc w:val="center"/>
            </w:pPr>
            <w:r>
              <w:t>0,0</w:t>
            </w:r>
          </w:p>
        </w:tc>
        <w:tc>
          <w:tcPr>
            <w:tcW w:w="2041" w:type="dxa"/>
          </w:tcPr>
          <w:p w14:paraId="686DB5AE" w14:textId="77777777" w:rsidR="009D7500" w:rsidRDefault="009D7500">
            <w:pPr>
              <w:pStyle w:val="ConsPlusNormal"/>
              <w:jc w:val="center"/>
            </w:pPr>
            <w:r>
              <w:t>0,0</w:t>
            </w:r>
          </w:p>
        </w:tc>
        <w:tc>
          <w:tcPr>
            <w:tcW w:w="1587" w:type="dxa"/>
          </w:tcPr>
          <w:p w14:paraId="53DFB159" w14:textId="77777777" w:rsidR="009D7500" w:rsidRDefault="009D7500">
            <w:pPr>
              <w:pStyle w:val="ConsPlusNormal"/>
              <w:jc w:val="center"/>
            </w:pPr>
            <w:r>
              <w:t>0,0</w:t>
            </w:r>
          </w:p>
        </w:tc>
      </w:tr>
      <w:tr w:rsidR="009D7500" w14:paraId="04C42DF2" w14:textId="77777777">
        <w:tc>
          <w:tcPr>
            <w:tcW w:w="3118" w:type="dxa"/>
          </w:tcPr>
          <w:p w14:paraId="64C10145" w14:textId="77777777" w:rsidR="009D7500" w:rsidRDefault="009D7500">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14:paraId="5B5A92C6" w14:textId="77777777" w:rsidR="009D7500" w:rsidRDefault="009D7500">
            <w:pPr>
              <w:pStyle w:val="ConsPlusNormal"/>
              <w:jc w:val="center"/>
            </w:pPr>
            <w:bookmarkStart w:id="191" w:name="P5507"/>
            <w:bookmarkEnd w:id="191"/>
            <w:r>
              <w:t>30.7.6</w:t>
            </w:r>
          </w:p>
        </w:tc>
        <w:tc>
          <w:tcPr>
            <w:tcW w:w="1984" w:type="dxa"/>
          </w:tcPr>
          <w:p w14:paraId="3CBDA68C" w14:textId="77777777" w:rsidR="009D7500" w:rsidRDefault="009D7500">
            <w:pPr>
              <w:pStyle w:val="ConsPlusNormal"/>
              <w:jc w:val="center"/>
            </w:pPr>
            <w:r>
              <w:t>исследований</w:t>
            </w:r>
          </w:p>
        </w:tc>
        <w:tc>
          <w:tcPr>
            <w:tcW w:w="1928" w:type="dxa"/>
          </w:tcPr>
          <w:p w14:paraId="52AB22EC" w14:textId="77777777" w:rsidR="009D7500" w:rsidRDefault="009D7500">
            <w:pPr>
              <w:pStyle w:val="ConsPlusNormal"/>
              <w:jc w:val="center"/>
            </w:pPr>
            <w:r>
              <w:t>0,0</w:t>
            </w:r>
          </w:p>
        </w:tc>
        <w:tc>
          <w:tcPr>
            <w:tcW w:w="1928" w:type="dxa"/>
          </w:tcPr>
          <w:p w14:paraId="0A679E51" w14:textId="77777777" w:rsidR="009D7500" w:rsidRDefault="009D7500">
            <w:pPr>
              <w:pStyle w:val="ConsPlusNormal"/>
              <w:jc w:val="center"/>
            </w:pPr>
            <w:r>
              <w:t>0,0</w:t>
            </w:r>
          </w:p>
        </w:tc>
        <w:tc>
          <w:tcPr>
            <w:tcW w:w="2041" w:type="dxa"/>
          </w:tcPr>
          <w:p w14:paraId="44313017" w14:textId="77777777" w:rsidR="009D7500" w:rsidRDefault="009D7500">
            <w:pPr>
              <w:pStyle w:val="ConsPlusNormal"/>
              <w:jc w:val="center"/>
            </w:pPr>
            <w:r>
              <w:t>0,0</w:t>
            </w:r>
          </w:p>
        </w:tc>
        <w:tc>
          <w:tcPr>
            <w:tcW w:w="1587" w:type="dxa"/>
          </w:tcPr>
          <w:p w14:paraId="2E0EB1B5" w14:textId="77777777" w:rsidR="009D7500" w:rsidRDefault="009D7500">
            <w:pPr>
              <w:pStyle w:val="ConsPlusNormal"/>
              <w:jc w:val="center"/>
            </w:pPr>
            <w:r>
              <w:t>0,0</w:t>
            </w:r>
          </w:p>
        </w:tc>
      </w:tr>
      <w:tr w:rsidR="009D7500" w14:paraId="2C801689" w14:textId="77777777">
        <w:tc>
          <w:tcPr>
            <w:tcW w:w="3118" w:type="dxa"/>
          </w:tcPr>
          <w:p w14:paraId="75235170" w14:textId="77777777" w:rsidR="009D7500" w:rsidRDefault="009D7500">
            <w:pPr>
              <w:pStyle w:val="ConsPlusNormal"/>
            </w:pPr>
            <w:r>
              <w:t>2.1.7.7. ПЭТ-КТ</w:t>
            </w:r>
          </w:p>
        </w:tc>
        <w:tc>
          <w:tcPr>
            <w:tcW w:w="1020" w:type="dxa"/>
          </w:tcPr>
          <w:p w14:paraId="66F81C30" w14:textId="77777777" w:rsidR="009D7500" w:rsidRDefault="009D7500">
            <w:pPr>
              <w:pStyle w:val="ConsPlusNormal"/>
              <w:jc w:val="center"/>
            </w:pPr>
            <w:bookmarkStart w:id="192" w:name="P5514"/>
            <w:bookmarkEnd w:id="192"/>
            <w:r>
              <w:t>30.7.7</w:t>
            </w:r>
          </w:p>
        </w:tc>
        <w:tc>
          <w:tcPr>
            <w:tcW w:w="1984" w:type="dxa"/>
          </w:tcPr>
          <w:p w14:paraId="575E49DC" w14:textId="77777777" w:rsidR="009D7500" w:rsidRDefault="009D7500">
            <w:pPr>
              <w:pStyle w:val="ConsPlusNormal"/>
              <w:jc w:val="center"/>
            </w:pPr>
            <w:r>
              <w:t>исследований</w:t>
            </w:r>
          </w:p>
        </w:tc>
        <w:tc>
          <w:tcPr>
            <w:tcW w:w="1928" w:type="dxa"/>
          </w:tcPr>
          <w:p w14:paraId="57445064" w14:textId="77777777" w:rsidR="009D7500" w:rsidRDefault="009D7500">
            <w:pPr>
              <w:pStyle w:val="ConsPlusNormal"/>
              <w:jc w:val="center"/>
            </w:pPr>
            <w:r>
              <w:t>0,0</w:t>
            </w:r>
          </w:p>
        </w:tc>
        <w:tc>
          <w:tcPr>
            <w:tcW w:w="1928" w:type="dxa"/>
          </w:tcPr>
          <w:p w14:paraId="72CCF380" w14:textId="77777777" w:rsidR="009D7500" w:rsidRDefault="009D7500">
            <w:pPr>
              <w:pStyle w:val="ConsPlusNormal"/>
              <w:jc w:val="center"/>
            </w:pPr>
            <w:r>
              <w:t>0,0</w:t>
            </w:r>
          </w:p>
        </w:tc>
        <w:tc>
          <w:tcPr>
            <w:tcW w:w="2041" w:type="dxa"/>
          </w:tcPr>
          <w:p w14:paraId="3BA67A46" w14:textId="77777777" w:rsidR="009D7500" w:rsidRDefault="009D7500">
            <w:pPr>
              <w:pStyle w:val="ConsPlusNormal"/>
              <w:jc w:val="center"/>
            </w:pPr>
            <w:r>
              <w:t>0,0</w:t>
            </w:r>
          </w:p>
        </w:tc>
        <w:tc>
          <w:tcPr>
            <w:tcW w:w="1587" w:type="dxa"/>
          </w:tcPr>
          <w:p w14:paraId="7CADA42C" w14:textId="77777777" w:rsidR="009D7500" w:rsidRDefault="009D7500">
            <w:pPr>
              <w:pStyle w:val="ConsPlusNormal"/>
              <w:jc w:val="center"/>
            </w:pPr>
            <w:r>
              <w:t>0,0</w:t>
            </w:r>
          </w:p>
        </w:tc>
      </w:tr>
      <w:tr w:rsidR="009D7500" w14:paraId="51DEFCF6" w14:textId="77777777">
        <w:tc>
          <w:tcPr>
            <w:tcW w:w="3118" w:type="dxa"/>
          </w:tcPr>
          <w:p w14:paraId="48ED44A2" w14:textId="77777777" w:rsidR="009D7500" w:rsidRDefault="009D7500">
            <w:pPr>
              <w:pStyle w:val="ConsPlusNormal"/>
            </w:pPr>
            <w:r>
              <w:t>2.1.7.8. ОФЭКТ/КТ/сцинтиграфия</w:t>
            </w:r>
          </w:p>
        </w:tc>
        <w:tc>
          <w:tcPr>
            <w:tcW w:w="1020" w:type="dxa"/>
          </w:tcPr>
          <w:p w14:paraId="516EE3E6" w14:textId="77777777" w:rsidR="009D7500" w:rsidRDefault="009D7500">
            <w:pPr>
              <w:pStyle w:val="ConsPlusNormal"/>
              <w:jc w:val="center"/>
            </w:pPr>
            <w:bookmarkStart w:id="193" w:name="P5521"/>
            <w:bookmarkEnd w:id="193"/>
            <w:r>
              <w:t>30.7.8</w:t>
            </w:r>
          </w:p>
        </w:tc>
        <w:tc>
          <w:tcPr>
            <w:tcW w:w="1984" w:type="dxa"/>
          </w:tcPr>
          <w:p w14:paraId="2629E1B9" w14:textId="77777777" w:rsidR="009D7500" w:rsidRDefault="009D7500">
            <w:pPr>
              <w:pStyle w:val="ConsPlusNormal"/>
              <w:jc w:val="center"/>
            </w:pPr>
            <w:r>
              <w:t>исследований</w:t>
            </w:r>
          </w:p>
        </w:tc>
        <w:tc>
          <w:tcPr>
            <w:tcW w:w="1928" w:type="dxa"/>
          </w:tcPr>
          <w:p w14:paraId="2FC530A7" w14:textId="77777777" w:rsidR="009D7500" w:rsidRDefault="009D7500">
            <w:pPr>
              <w:pStyle w:val="ConsPlusNormal"/>
              <w:jc w:val="center"/>
            </w:pPr>
            <w:r>
              <w:t>0,0</w:t>
            </w:r>
          </w:p>
        </w:tc>
        <w:tc>
          <w:tcPr>
            <w:tcW w:w="1928" w:type="dxa"/>
          </w:tcPr>
          <w:p w14:paraId="3AE84438" w14:textId="77777777" w:rsidR="009D7500" w:rsidRDefault="009D7500">
            <w:pPr>
              <w:pStyle w:val="ConsPlusNormal"/>
              <w:jc w:val="center"/>
            </w:pPr>
            <w:r>
              <w:t>0,0</w:t>
            </w:r>
          </w:p>
        </w:tc>
        <w:tc>
          <w:tcPr>
            <w:tcW w:w="2041" w:type="dxa"/>
          </w:tcPr>
          <w:p w14:paraId="7B8DF21B" w14:textId="77777777" w:rsidR="009D7500" w:rsidRDefault="009D7500">
            <w:pPr>
              <w:pStyle w:val="ConsPlusNormal"/>
              <w:jc w:val="center"/>
            </w:pPr>
            <w:r>
              <w:t>0,0</w:t>
            </w:r>
          </w:p>
        </w:tc>
        <w:tc>
          <w:tcPr>
            <w:tcW w:w="1587" w:type="dxa"/>
          </w:tcPr>
          <w:p w14:paraId="0F8DE6E1" w14:textId="77777777" w:rsidR="009D7500" w:rsidRDefault="009D7500">
            <w:pPr>
              <w:pStyle w:val="ConsPlusNormal"/>
              <w:jc w:val="center"/>
            </w:pPr>
            <w:r>
              <w:t>0,0</w:t>
            </w:r>
          </w:p>
        </w:tc>
      </w:tr>
      <w:tr w:rsidR="009D7500" w14:paraId="65360CCF" w14:textId="77777777">
        <w:tc>
          <w:tcPr>
            <w:tcW w:w="3118" w:type="dxa"/>
          </w:tcPr>
          <w:p w14:paraId="729B3E2F" w14:textId="77777777" w:rsidR="009D7500" w:rsidRDefault="009D7500">
            <w:pPr>
              <w:pStyle w:val="ConsPlusNormal"/>
            </w:pPr>
            <w:r>
              <w:t>2.1.7.9. Неинвазивное пренатальное тестирование (определение внеклеточной ДНК плода по крови матери)</w:t>
            </w:r>
          </w:p>
        </w:tc>
        <w:tc>
          <w:tcPr>
            <w:tcW w:w="1020" w:type="dxa"/>
          </w:tcPr>
          <w:p w14:paraId="48AD8297" w14:textId="77777777" w:rsidR="009D7500" w:rsidRDefault="009D7500">
            <w:pPr>
              <w:pStyle w:val="ConsPlusNormal"/>
              <w:jc w:val="center"/>
            </w:pPr>
            <w:bookmarkStart w:id="194" w:name="P5528"/>
            <w:bookmarkEnd w:id="194"/>
            <w:r>
              <w:t>30.7.9</w:t>
            </w:r>
          </w:p>
        </w:tc>
        <w:tc>
          <w:tcPr>
            <w:tcW w:w="1984" w:type="dxa"/>
          </w:tcPr>
          <w:p w14:paraId="4377BBE3" w14:textId="77777777" w:rsidR="009D7500" w:rsidRDefault="009D7500">
            <w:pPr>
              <w:pStyle w:val="ConsPlusNormal"/>
              <w:jc w:val="center"/>
            </w:pPr>
            <w:r>
              <w:t>исследований</w:t>
            </w:r>
          </w:p>
        </w:tc>
        <w:tc>
          <w:tcPr>
            <w:tcW w:w="1928" w:type="dxa"/>
          </w:tcPr>
          <w:p w14:paraId="636FD5EB" w14:textId="77777777" w:rsidR="009D7500" w:rsidRDefault="009D7500">
            <w:pPr>
              <w:pStyle w:val="ConsPlusNormal"/>
              <w:jc w:val="center"/>
            </w:pPr>
            <w:r>
              <w:t>0,0</w:t>
            </w:r>
          </w:p>
        </w:tc>
        <w:tc>
          <w:tcPr>
            <w:tcW w:w="1928" w:type="dxa"/>
          </w:tcPr>
          <w:p w14:paraId="546E8C22" w14:textId="77777777" w:rsidR="009D7500" w:rsidRDefault="009D7500">
            <w:pPr>
              <w:pStyle w:val="ConsPlusNormal"/>
              <w:jc w:val="center"/>
            </w:pPr>
            <w:r>
              <w:t>0,0</w:t>
            </w:r>
          </w:p>
        </w:tc>
        <w:tc>
          <w:tcPr>
            <w:tcW w:w="2041" w:type="dxa"/>
          </w:tcPr>
          <w:p w14:paraId="3002E68B" w14:textId="77777777" w:rsidR="009D7500" w:rsidRDefault="009D7500">
            <w:pPr>
              <w:pStyle w:val="ConsPlusNormal"/>
              <w:jc w:val="center"/>
            </w:pPr>
            <w:r>
              <w:t>0,0</w:t>
            </w:r>
          </w:p>
        </w:tc>
        <w:tc>
          <w:tcPr>
            <w:tcW w:w="1587" w:type="dxa"/>
          </w:tcPr>
          <w:p w14:paraId="7A533570" w14:textId="77777777" w:rsidR="009D7500" w:rsidRDefault="009D7500">
            <w:pPr>
              <w:pStyle w:val="ConsPlusNormal"/>
              <w:jc w:val="center"/>
            </w:pPr>
            <w:r>
              <w:t>0,0</w:t>
            </w:r>
          </w:p>
        </w:tc>
      </w:tr>
      <w:tr w:rsidR="009D7500" w14:paraId="05EF7886" w14:textId="77777777">
        <w:tc>
          <w:tcPr>
            <w:tcW w:w="3118" w:type="dxa"/>
          </w:tcPr>
          <w:p w14:paraId="65965C9B" w14:textId="77777777" w:rsidR="009D7500" w:rsidRDefault="009D7500">
            <w:pPr>
              <w:pStyle w:val="ConsPlusNormal"/>
            </w:pPr>
            <w:r>
              <w:t>2.1.7.10. Определение РНК ВГС в крови методом ПЦР</w:t>
            </w:r>
          </w:p>
        </w:tc>
        <w:tc>
          <w:tcPr>
            <w:tcW w:w="1020" w:type="dxa"/>
          </w:tcPr>
          <w:p w14:paraId="546B865E" w14:textId="77777777" w:rsidR="009D7500" w:rsidRDefault="009D7500">
            <w:pPr>
              <w:pStyle w:val="ConsPlusNormal"/>
              <w:jc w:val="center"/>
            </w:pPr>
            <w:bookmarkStart w:id="195" w:name="P5535"/>
            <w:bookmarkEnd w:id="195"/>
            <w:r>
              <w:t>30.7.10</w:t>
            </w:r>
          </w:p>
        </w:tc>
        <w:tc>
          <w:tcPr>
            <w:tcW w:w="1984" w:type="dxa"/>
          </w:tcPr>
          <w:p w14:paraId="3C0E98BE" w14:textId="77777777" w:rsidR="009D7500" w:rsidRDefault="009D7500">
            <w:pPr>
              <w:pStyle w:val="ConsPlusNormal"/>
              <w:jc w:val="center"/>
            </w:pPr>
            <w:r>
              <w:t>исследований</w:t>
            </w:r>
          </w:p>
        </w:tc>
        <w:tc>
          <w:tcPr>
            <w:tcW w:w="1928" w:type="dxa"/>
          </w:tcPr>
          <w:p w14:paraId="17068DA3" w14:textId="77777777" w:rsidR="009D7500" w:rsidRDefault="009D7500">
            <w:pPr>
              <w:pStyle w:val="ConsPlusNormal"/>
              <w:jc w:val="center"/>
            </w:pPr>
            <w:r>
              <w:t>0,0</w:t>
            </w:r>
          </w:p>
        </w:tc>
        <w:tc>
          <w:tcPr>
            <w:tcW w:w="1928" w:type="dxa"/>
          </w:tcPr>
          <w:p w14:paraId="71746D2B" w14:textId="77777777" w:rsidR="009D7500" w:rsidRDefault="009D7500">
            <w:pPr>
              <w:pStyle w:val="ConsPlusNormal"/>
              <w:jc w:val="center"/>
            </w:pPr>
            <w:r>
              <w:t>0,0</w:t>
            </w:r>
          </w:p>
        </w:tc>
        <w:tc>
          <w:tcPr>
            <w:tcW w:w="2041" w:type="dxa"/>
          </w:tcPr>
          <w:p w14:paraId="1A8D0B5A" w14:textId="77777777" w:rsidR="009D7500" w:rsidRDefault="009D7500">
            <w:pPr>
              <w:pStyle w:val="ConsPlusNormal"/>
              <w:jc w:val="center"/>
            </w:pPr>
            <w:r>
              <w:t>0,0</w:t>
            </w:r>
          </w:p>
        </w:tc>
        <w:tc>
          <w:tcPr>
            <w:tcW w:w="1587" w:type="dxa"/>
          </w:tcPr>
          <w:p w14:paraId="2FF93192" w14:textId="77777777" w:rsidR="009D7500" w:rsidRDefault="009D7500">
            <w:pPr>
              <w:pStyle w:val="ConsPlusNormal"/>
              <w:jc w:val="center"/>
            </w:pPr>
            <w:r>
              <w:t>0,0</w:t>
            </w:r>
          </w:p>
        </w:tc>
      </w:tr>
      <w:tr w:rsidR="009D7500" w14:paraId="44C2ACC7" w14:textId="77777777">
        <w:tc>
          <w:tcPr>
            <w:tcW w:w="3118" w:type="dxa"/>
          </w:tcPr>
          <w:p w14:paraId="4EEF4EEC" w14:textId="77777777" w:rsidR="009D7500" w:rsidRDefault="009D7500">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1020" w:type="dxa"/>
          </w:tcPr>
          <w:p w14:paraId="4DB38DF3" w14:textId="77777777" w:rsidR="009D7500" w:rsidRDefault="009D7500">
            <w:pPr>
              <w:pStyle w:val="ConsPlusNormal"/>
              <w:jc w:val="center"/>
            </w:pPr>
            <w:bookmarkStart w:id="196" w:name="P5542"/>
            <w:bookmarkEnd w:id="196"/>
            <w:r>
              <w:t>30.7.11</w:t>
            </w:r>
          </w:p>
        </w:tc>
        <w:tc>
          <w:tcPr>
            <w:tcW w:w="1984" w:type="dxa"/>
          </w:tcPr>
          <w:p w14:paraId="7C59716D" w14:textId="77777777" w:rsidR="009D7500" w:rsidRDefault="009D7500">
            <w:pPr>
              <w:pStyle w:val="ConsPlusNormal"/>
              <w:jc w:val="center"/>
            </w:pPr>
            <w:r>
              <w:t>исследований</w:t>
            </w:r>
          </w:p>
        </w:tc>
        <w:tc>
          <w:tcPr>
            <w:tcW w:w="1928" w:type="dxa"/>
          </w:tcPr>
          <w:p w14:paraId="0E614DC0" w14:textId="77777777" w:rsidR="009D7500" w:rsidRDefault="009D7500">
            <w:pPr>
              <w:pStyle w:val="ConsPlusNormal"/>
              <w:jc w:val="center"/>
            </w:pPr>
            <w:r>
              <w:t>0,0</w:t>
            </w:r>
          </w:p>
        </w:tc>
        <w:tc>
          <w:tcPr>
            <w:tcW w:w="1928" w:type="dxa"/>
          </w:tcPr>
          <w:p w14:paraId="45F068A3" w14:textId="77777777" w:rsidR="009D7500" w:rsidRDefault="009D7500">
            <w:pPr>
              <w:pStyle w:val="ConsPlusNormal"/>
              <w:jc w:val="center"/>
            </w:pPr>
            <w:r>
              <w:t>0,0</w:t>
            </w:r>
          </w:p>
        </w:tc>
        <w:tc>
          <w:tcPr>
            <w:tcW w:w="2041" w:type="dxa"/>
          </w:tcPr>
          <w:p w14:paraId="32EAFD4C" w14:textId="77777777" w:rsidR="009D7500" w:rsidRDefault="009D7500">
            <w:pPr>
              <w:pStyle w:val="ConsPlusNormal"/>
              <w:jc w:val="center"/>
            </w:pPr>
            <w:r>
              <w:t>0,0</w:t>
            </w:r>
          </w:p>
        </w:tc>
        <w:tc>
          <w:tcPr>
            <w:tcW w:w="1587" w:type="dxa"/>
          </w:tcPr>
          <w:p w14:paraId="7C041C68" w14:textId="77777777" w:rsidR="009D7500" w:rsidRDefault="009D7500">
            <w:pPr>
              <w:pStyle w:val="ConsPlusNormal"/>
              <w:jc w:val="center"/>
            </w:pPr>
            <w:r>
              <w:t>0,0</w:t>
            </w:r>
          </w:p>
        </w:tc>
      </w:tr>
      <w:tr w:rsidR="009D7500" w14:paraId="2567227E" w14:textId="77777777">
        <w:tc>
          <w:tcPr>
            <w:tcW w:w="3118" w:type="dxa"/>
          </w:tcPr>
          <w:p w14:paraId="7B6B36D1" w14:textId="77777777" w:rsidR="009D7500" w:rsidRDefault="009D7500">
            <w:pPr>
              <w:pStyle w:val="ConsPlusNormal"/>
            </w:pPr>
            <w:r>
              <w:t xml:space="preserve">2.1.8. Школа для больных с хроническими заболеваниями, </w:t>
            </w:r>
            <w:r>
              <w:lastRenderedPageBreak/>
              <w:t>школы для беременных и по вопросам грудного вскармливания</w:t>
            </w:r>
          </w:p>
          <w:p w14:paraId="5B22D8AD" w14:textId="77777777" w:rsidR="009D7500" w:rsidRDefault="009D7500">
            <w:pPr>
              <w:pStyle w:val="ConsPlusNormal"/>
            </w:pPr>
            <w:r>
              <w:t>в том числе</w:t>
            </w:r>
          </w:p>
        </w:tc>
        <w:tc>
          <w:tcPr>
            <w:tcW w:w="1020" w:type="dxa"/>
          </w:tcPr>
          <w:p w14:paraId="62DF3C4A" w14:textId="77777777" w:rsidR="009D7500" w:rsidRDefault="009D7500">
            <w:pPr>
              <w:pStyle w:val="ConsPlusNormal"/>
              <w:jc w:val="center"/>
            </w:pPr>
            <w:bookmarkStart w:id="197" w:name="P5550"/>
            <w:bookmarkEnd w:id="197"/>
            <w:r>
              <w:lastRenderedPageBreak/>
              <w:t>30.8</w:t>
            </w:r>
          </w:p>
        </w:tc>
        <w:tc>
          <w:tcPr>
            <w:tcW w:w="1984" w:type="dxa"/>
          </w:tcPr>
          <w:p w14:paraId="2918BBC0" w14:textId="77777777" w:rsidR="009D7500" w:rsidRDefault="009D7500">
            <w:pPr>
              <w:pStyle w:val="ConsPlusNormal"/>
              <w:jc w:val="center"/>
            </w:pPr>
            <w:r>
              <w:t>комплексных посещений</w:t>
            </w:r>
          </w:p>
        </w:tc>
        <w:tc>
          <w:tcPr>
            <w:tcW w:w="1928" w:type="dxa"/>
          </w:tcPr>
          <w:p w14:paraId="34E77890" w14:textId="77777777" w:rsidR="009D7500" w:rsidRDefault="009D7500">
            <w:pPr>
              <w:pStyle w:val="ConsPlusNormal"/>
              <w:jc w:val="center"/>
            </w:pPr>
            <w:r>
              <w:t>0,0</w:t>
            </w:r>
          </w:p>
        </w:tc>
        <w:tc>
          <w:tcPr>
            <w:tcW w:w="1928" w:type="dxa"/>
          </w:tcPr>
          <w:p w14:paraId="2F08EE8D" w14:textId="77777777" w:rsidR="009D7500" w:rsidRDefault="009D7500">
            <w:pPr>
              <w:pStyle w:val="ConsPlusNormal"/>
              <w:jc w:val="center"/>
            </w:pPr>
            <w:r>
              <w:t>0,0</w:t>
            </w:r>
          </w:p>
        </w:tc>
        <w:tc>
          <w:tcPr>
            <w:tcW w:w="2041" w:type="dxa"/>
          </w:tcPr>
          <w:p w14:paraId="04B46095" w14:textId="77777777" w:rsidR="009D7500" w:rsidRDefault="009D7500">
            <w:pPr>
              <w:pStyle w:val="ConsPlusNormal"/>
              <w:jc w:val="center"/>
            </w:pPr>
            <w:r>
              <w:t>0,0</w:t>
            </w:r>
          </w:p>
        </w:tc>
        <w:tc>
          <w:tcPr>
            <w:tcW w:w="1587" w:type="dxa"/>
          </w:tcPr>
          <w:p w14:paraId="16E9E0F0" w14:textId="77777777" w:rsidR="009D7500" w:rsidRDefault="009D7500">
            <w:pPr>
              <w:pStyle w:val="ConsPlusNormal"/>
              <w:jc w:val="center"/>
            </w:pPr>
            <w:r>
              <w:t>0,0</w:t>
            </w:r>
          </w:p>
        </w:tc>
      </w:tr>
      <w:tr w:rsidR="009D7500" w14:paraId="20016263" w14:textId="77777777">
        <w:tc>
          <w:tcPr>
            <w:tcW w:w="3118" w:type="dxa"/>
          </w:tcPr>
          <w:p w14:paraId="00A3044F" w14:textId="77777777" w:rsidR="009D7500" w:rsidRDefault="009D7500">
            <w:pPr>
              <w:pStyle w:val="ConsPlusNormal"/>
            </w:pPr>
            <w:r>
              <w:t>школа сахарного диабета</w:t>
            </w:r>
          </w:p>
        </w:tc>
        <w:tc>
          <w:tcPr>
            <w:tcW w:w="1020" w:type="dxa"/>
          </w:tcPr>
          <w:p w14:paraId="08E8F796" w14:textId="77777777" w:rsidR="009D7500" w:rsidRDefault="009D7500">
            <w:pPr>
              <w:pStyle w:val="ConsPlusNormal"/>
              <w:jc w:val="center"/>
            </w:pPr>
            <w:bookmarkStart w:id="198" w:name="P5557"/>
            <w:bookmarkEnd w:id="198"/>
            <w:r>
              <w:t>30.8.1</w:t>
            </w:r>
          </w:p>
        </w:tc>
        <w:tc>
          <w:tcPr>
            <w:tcW w:w="1984" w:type="dxa"/>
          </w:tcPr>
          <w:p w14:paraId="6C6EE166" w14:textId="77777777" w:rsidR="009D7500" w:rsidRDefault="009D7500">
            <w:pPr>
              <w:pStyle w:val="ConsPlusNormal"/>
              <w:jc w:val="center"/>
            </w:pPr>
            <w:r>
              <w:t>комплексных посещений</w:t>
            </w:r>
          </w:p>
        </w:tc>
        <w:tc>
          <w:tcPr>
            <w:tcW w:w="1928" w:type="dxa"/>
          </w:tcPr>
          <w:p w14:paraId="74C9FC53" w14:textId="77777777" w:rsidR="009D7500" w:rsidRDefault="009D7500">
            <w:pPr>
              <w:pStyle w:val="ConsPlusNormal"/>
              <w:jc w:val="center"/>
            </w:pPr>
            <w:r>
              <w:t>0,0</w:t>
            </w:r>
          </w:p>
        </w:tc>
        <w:tc>
          <w:tcPr>
            <w:tcW w:w="1928" w:type="dxa"/>
          </w:tcPr>
          <w:p w14:paraId="03E204E7" w14:textId="77777777" w:rsidR="009D7500" w:rsidRDefault="009D7500">
            <w:pPr>
              <w:pStyle w:val="ConsPlusNormal"/>
              <w:jc w:val="center"/>
            </w:pPr>
            <w:r>
              <w:t>0,0</w:t>
            </w:r>
          </w:p>
        </w:tc>
        <w:tc>
          <w:tcPr>
            <w:tcW w:w="2041" w:type="dxa"/>
          </w:tcPr>
          <w:p w14:paraId="10E2B211" w14:textId="77777777" w:rsidR="009D7500" w:rsidRDefault="009D7500">
            <w:pPr>
              <w:pStyle w:val="ConsPlusNormal"/>
              <w:jc w:val="center"/>
            </w:pPr>
            <w:r>
              <w:t>0,0</w:t>
            </w:r>
          </w:p>
        </w:tc>
        <w:tc>
          <w:tcPr>
            <w:tcW w:w="1587" w:type="dxa"/>
          </w:tcPr>
          <w:p w14:paraId="63D5E6BA" w14:textId="77777777" w:rsidR="009D7500" w:rsidRDefault="009D7500">
            <w:pPr>
              <w:pStyle w:val="ConsPlusNormal"/>
              <w:jc w:val="center"/>
            </w:pPr>
            <w:r>
              <w:t>0,0</w:t>
            </w:r>
          </w:p>
        </w:tc>
      </w:tr>
      <w:tr w:rsidR="009D7500" w14:paraId="7A93D63F" w14:textId="77777777">
        <w:tc>
          <w:tcPr>
            <w:tcW w:w="3118" w:type="dxa"/>
          </w:tcPr>
          <w:p w14:paraId="70282A42" w14:textId="77777777" w:rsidR="009D7500" w:rsidRDefault="009D7500">
            <w:pPr>
              <w:pStyle w:val="ConsPlusNormal"/>
            </w:pPr>
            <w:r>
              <w:t>2.1.9. Диспансерное наблюдение</w:t>
            </w:r>
          </w:p>
          <w:p w14:paraId="4FEA0BF4" w14:textId="77777777" w:rsidR="009D7500" w:rsidRDefault="009D7500">
            <w:pPr>
              <w:pStyle w:val="ConsPlusNormal"/>
            </w:pPr>
            <w:r>
              <w:t>в том числе по поводу:</w:t>
            </w:r>
          </w:p>
        </w:tc>
        <w:tc>
          <w:tcPr>
            <w:tcW w:w="1020" w:type="dxa"/>
          </w:tcPr>
          <w:p w14:paraId="60D971B8" w14:textId="77777777" w:rsidR="009D7500" w:rsidRDefault="009D7500">
            <w:pPr>
              <w:pStyle w:val="ConsPlusNormal"/>
              <w:jc w:val="center"/>
            </w:pPr>
            <w:bookmarkStart w:id="199" w:name="P5565"/>
            <w:bookmarkEnd w:id="199"/>
            <w:r>
              <w:t>30.9</w:t>
            </w:r>
          </w:p>
        </w:tc>
        <w:tc>
          <w:tcPr>
            <w:tcW w:w="1984" w:type="dxa"/>
          </w:tcPr>
          <w:p w14:paraId="10EC9722" w14:textId="77777777" w:rsidR="009D7500" w:rsidRDefault="009D7500">
            <w:pPr>
              <w:pStyle w:val="ConsPlusNormal"/>
              <w:jc w:val="center"/>
            </w:pPr>
            <w:r>
              <w:t>комплексных посещений</w:t>
            </w:r>
          </w:p>
        </w:tc>
        <w:tc>
          <w:tcPr>
            <w:tcW w:w="1928" w:type="dxa"/>
          </w:tcPr>
          <w:p w14:paraId="5F6EAD6B" w14:textId="77777777" w:rsidR="009D7500" w:rsidRDefault="009D7500">
            <w:pPr>
              <w:pStyle w:val="ConsPlusNormal"/>
              <w:jc w:val="center"/>
            </w:pPr>
            <w:r>
              <w:t>0,0</w:t>
            </w:r>
          </w:p>
        </w:tc>
        <w:tc>
          <w:tcPr>
            <w:tcW w:w="1928" w:type="dxa"/>
          </w:tcPr>
          <w:p w14:paraId="33FFD94F" w14:textId="77777777" w:rsidR="009D7500" w:rsidRDefault="009D7500">
            <w:pPr>
              <w:pStyle w:val="ConsPlusNormal"/>
              <w:jc w:val="center"/>
            </w:pPr>
            <w:r>
              <w:t>0,0</w:t>
            </w:r>
          </w:p>
        </w:tc>
        <w:tc>
          <w:tcPr>
            <w:tcW w:w="2041" w:type="dxa"/>
          </w:tcPr>
          <w:p w14:paraId="794073B4" w14:textId="77777777" w:rsidR="009D7500" w:rsidRDefault="009D7500">
            <w:pPr>
              <w:pStyle w:val="ConsPlusNormal"/>
              <w:jc w:val="center"/>
            </w:pPr>
            <w:r>
              <w:t>0,0</w:t>
            </w:r>
          </w:p>
        </w:tc>
        <w:tc>
          <w:tcPr>
            <w:tcW w:w="1587" w:type="dxa"/>
          </w:tcPr>
          <w:p w14:paraId="38A3AF96" w14:textId="77777777" w:rsidR="009D7500" w:rsidRDefault="009D7500">
            <w:pPr>
              <w:pStyle w:val="ConsPlusNormal"/>
              <w:jc w:val="center"/>
            </w:pPr>
            <w:r>
              <w:t>0,0</w:t>
            </w:r>
          </w:p>
        </w:tc>
      </w:tr>
      <w:tr w:rsidR="009D7500" w14:paraId="4E851F7D" w14:textId="77777777">
        <w:tc>
          <w:tcPr>
            <w:tcW w:w="3118" w:type="dxa"/>
          </w:tcPr>
          <w:p w14:paraId="148F170A" w14:textId="77777777" w:rsidR="009D7500" w:rsidRDefault="009D7500">
            <w:pPr>
              <w:pStyle w:val="ConsPlusNormal"/>
            </w:pPr>
            <w:r>
              <w:t>онкологических заболеваний</w:t>
            </w:r>
          </w:p>
        </w:tc>
        <w:tc>
          <w:tcPr>
            <w:tcW w:w="1020" w:type="dxa"/>
          </w:tcPr>
          <w:p w14:paraId="5073A0B1" w14:textId="77777777" w:rsidR="009D7500" w:rsidRDefault="009D7500">
            <w:pPr>
              <w:pStyle w:val="ConsPlusNormal"/>
              <w:jc w:val="center"/>
            </w:pPr>
            <w:bookmarkStart w:id="200" w:name="P5572"/>
            <w:bookmarkEnd w:id="200"/>
            <w:r>
              <w:t>30.9.1</w:t>
            </w:r>
          </w:p>
        </w:tc>
        <w:tc>
          <w:tcPr>
            <w:tcW w:w="1984" w:type="dxa"/>
          </w:tcPr>
          <w:p w14:paraId="7EE879C4" w14:textId="77777777" w:rsidR="009D7500" w:rsidRDefault="009D7500">
            <w:pPr>
              <w:pStyle w:val="ConsPlusNormal"/>
              <w:jc w:val="center"/>
            </w:pPr>
            <w:r>
              <w:t>комплексных посещений</w:t>
            </w:r>
          </w:p>
        </w:tc>
        <w:tc>
          <w:tcPr>
            <w:tcW w:w="1928" w:type="dxa"/>
          </w:tcPr>
          <w:p w14:paraId="379461BE" w14:textId="77777777" w:rsidR="009D7500" w:rsidRDefault="009D7500">
            <w:pPr>
              <w:pStyle w:val="ConsPlusNormal"/>
              <w:jc w:val="center"/>
            </w:pPr>
            <w:r>
              <w:t>0,0</w:t>
            </w:r>
          </w:p>
        </w:tc>
        <w:tc>
          <w:tcPr>
            <w:tcW w:w="1928" w:type="dxa"/>
          </w:tcPr>
          <w:p w14:paraId="52769482" w14:textId="77777777" w:rsidR="009D7500" w:rsidRDefault="009D7500">
            <w:pPr>
              <w:pStyle w:val="ConsPlusNormal"/>
              <w:jc w:val="center"/>
            </w:pPr>
            <w:r>
              <w:t>0,0</w:t>
            </w:r>
          </w:p>
        </w:tc>
        <w:tc>
          <w:tcPr>
            <w:tcW w:w="2041" w:type="dxa"/>
          </w:tcPr>
          <w:p w14:paraId="2A2C1AF1" w14:textId="77777777" w:rsidR="009D7500" w:rsidRDefault="009D7500">
            <w:pPr>
              <w:pStyle w:val="ConsPlusNormal"/>
              <w:jc w:val="center"/>
            </w:pPr>
            <w:r>
              <w:t>0,0</w:t>
            </w:r>
          </w:p>
        </w:tc>
        <w:tc>
          <w:tcPr>
            <w:tcW w:w="1587" w:type="dxa"/>
          </w:tcPr>
          <w:p w14:paraId="79124F9C" w14:textId="77777777" w:rsidR="009D7500" w:rsidRDefault="009D7500">
            <w:pPr>
              <w:pStyle w:val="ConsPlusNormal"/>
              <w:jc w:val="center"/>
            </w:pPr>
            <w:r>
              <w:t>0,0</w:t>
            </w:r>
          </w:p>
        </w:tc>
      </w:tr>
      <w:tr w:rsidR="009D7500" w14:paraId="77BFC0CE" w14:textId="77777777">
        <w:tc>
          <w:tcPr>
            <w:tcW w:w="3118" w:type="dxa"/>
          </w:tcPr>
          <w:p w14:paraId="6415D626" w14:textId="77777777" w:rsidR="009D7500" w:rsidRDefault="009D7500">
            <w:pPr>
              <w:pStyle w:val="ConsPlusNormal"/>
            </w:pPr>
            <w:r>
              <w:t>сахарного диабета</w:t>
            </w:r>
          </w:p>
        </w:tc>
        <w:tc>
          <w:tcPr>
            <w:tcW w:w="1020" w:type="dxa"/>
          </w:tcPr>
          <w:p w14:paraId="34C5648B" w14:textId="77777777" w:rsidR="009D7500" w:rsidRDefault="009D7500">
            <w:pPr>
              <w:pStyle w:val="ConsPlusNormal"/>
              <w:jc w:val="center"/>
            </w:pPr>
            <w:bookmarkStart w:id="201" w:name="P5579"/>
            <w:bookmarkEnd w:id="201"/>
            <w:r>
              <w:t>30.9.2</w:t>
            </w:r>
          </w:p>
        </w:tc>
        <w:tc>
          <w:tcPr>
            <w:tcW w:w="1984" w:type="dxa"/>
          </w:tcPr>
          <w:p w14:paraId="13AF0230" w14:textId="77777777" w:rsidR="009D7500" w:rsidRDefault="009D7500">
            <w:pPr>
              <w:pStyle w:val="ConsPlusNormal"/>
              <w:jc w:val="center"/>
            </w:pPr>
            <w:r>
              <w:t>комплексных посещений</w:t>
            </w:r>
          </w:p>
        </w:tc>
        <w:tc>
          <w:tcPr>
            <w:tcW w:w="1928" w:type="dxa"/>
          </w:tcPr>
          <w:p w14:paraId="3BF3AF2C" w14:textId="77777777" w:rsidR="009D7500" w:rsidRDefault="009D7500">
            <w:pPr>
              <w:pStyle w:val="ConsPlusNormal"/>
              <w:jc w:val="center"/>
            </w:pPr>
            <w:r>
              <w:t>0,0</w:t>
            </w:r>
          </w:p>
        </w:tc>
        <w:tc>
          <w:tcPr>
            <w:tcW w:w="1928" w:type="dxa"/>
          </w:tcPr>
          <w:p w14:paraId="0E940C9F" w14:textId="77777777" w:rsidR="009D7500" w:rsidRDefault="009D7500">
            <w:pPr>
              <w:pStyle w:val="ConsPlusNormal"/>
              <w:jc w:val="center"/>
            </w:pPr>
            <w:r>
              <w:t>0,0</w:t>
            </w:r>
          </w:p>
        </w:tc>
        <w:tc>
          <w:tcPr>
            <w:tcW w:w="2041" w:type="dxa"/>
          </w:tcPr>
          <w:p w14:paraId="60B4D6DF" w14:textId="77777777" w:rsidR="009D7500" w:rsidRDefault="009D7500">
            <w:pPr>
              <w:pStyle w:val="ConsPlusNormal"/>
              <w:jc w:val="center"/>
            </w:pPr>
            <w:r>
              <w:t>0,0</w:t>
            </w:r>
          </w:p>
        </w:tc>
        <w:tc>
          <w:tcPr>
            <w:tcW w:w="1587" w:type="dxa"/>
          </w:tcPr>
          <w:p w14:paraId="14A4222C" w14:textId="77777777" w:rsidR="009D7500" w:rsidRDefault="009D7500">
            <w:pPr>
              <w:pStyle w:val="ConsPlusNormal"/>
              <w:jc w:val="center"/>
            </w:pPr>
            <w:r>
              <w:t>0,0</w:t>
            </w:r>
          </w:p>
        </w:tc>
      </w:tr>
      <w:tr w:rsidR="009D7500" w14:paraId="372CC46E" w14:textId="77777777">
        <w:tc>
          <w:tcPr>
            <w:tcW w:w="3118" w:type="dxa"/>
          </w:tcPr>
          <w:p w14:paraId="1254A257" w14:textId="77777777" w:rsidR="009D7500" w:rsidRDefault="009D7500">
            <w:pPr>
              <w:pStyle w:val="ConsPlusNormal"/>
            </w:pPr>
            <w:r>
              <w:t>болезней системы кровообращения</w:t>
            </w:r>
          </w:p>
        </w:tc>
        <w:tc>
          <w:tcPr>
            <w:tcW w:w="1020" w:type="dxa"/>
          </w:tcPr>
          <w:p w14:paraId="53E48EB0" w14:textId="77777777" w:rsidR="009D7500" w:rsidRDefault="009D7500">
            <w:pPr>
              <w:pStyle w:val="ConsPlusNormal"/>
              <w:jc w:val="center"/>
            </w:pPr>
            <w:bookmarkStart w:id="202" w:name="P5586"/>
            <w:bookmarkEnd w:id="202"/>
            <w:r>
              <w:t>30.9.3</w:t>
            </w:r>
          </w:p>
        </w:tc>
        <w:tc>
          <w:tcPr>
            <w:tcW w:w="1984" w:type="dxa"/>
          </w:tcPr>
          <w:p w14:paraId="0242E0CA" w14:textId="77777777" w:rsidR="009D7500" w:rsidRDefault="009D7500">
            <w:pPr>
              <w:pStyle w:val="ConsPlusNormal"/>
              <w:jc w:val="center"/>
            </w:pPr>
            <w:r>
              <w:t>комплексных посещений</w:t>
            </w:r>
          </w:p>
        </w:tc>
        <w:tc>
          <w:tcPr>
            <w:tcW w:w="1928" w:type="dxa"/>
          </w:tcPr>
          <w:p w14:paraId="5AB6599B" w14:textId="77777777" w:rsidR="009D7500" w:rsidRDefault="009D7500">
            <w:pPr>
              <w:pStyle w:val="ConsPlusNormal"/>
              <w:jc w:val="center"/>
            </w:pPr>
            <w:r>
              <w:t>0,0</w:t>
            </w:r>
          </w:p>
        </w:tc>
        <w:tc>
          <w:tcPr>
            <w:tcW w:w="1928" w:type="dxa"/>
          </w:tcPr>
          <w:p w14:paraId="2098804E" w14:textId="77777777" w:rsidR="009D7500" w:rsidRDefault="009D7500">
            <w:pPr>
              <w:pStyle w:val="ConsPlusNormal"/>
              <w:jc w:val="center"/>
            </w:pPr>
            <w:r>
              <w:t>0,0</w:t>
            </w:r>
          </w:p>
        </w:tc>
        <w:tc>
          <w:tcPr>
            <w:tcW w:w="2041" w:type="dxa"/>
          </w:tcPr>
          <w:p w14:paraId="157EF785" w14:textId="77777777" w:rsidR="009D7500" w:rsidRDefault="009D7500">
            <w:pPr>
              <w:pStyle w:val="ConsPlusNormal"/>
              <w:jc w:val="center"/>
            </w:pPr>
            <w:r>
              <w:t>0,0</w:t>
            </w:r>
          </w:p>
        </w:tc>
        <w:tc>
          <w:tcPr>
            <w:tcW w:w="1587" w:type="dxa"/>
          </w:tcPr>
          <w:p w14:paraId="42EA7239" w14:textId="77777777" w:rsidR="009D7500" w:rsidRDefault="009D7500">
            <w:pPr>
              <w:pStyle w:val="ConsPlusNormal"/>
              <w:jc w:val="center"/>
            </w:pPr>
            <w:r>
              <w:t>0,0</w:t>
            </w:r>
          </w:p>
        </w:tc>
      </w:tr>
      <w:tr w:rsidR="009D7500" w14:paraId="1810E556" w14:textId="77777777">
        <w:tc>
          <w:tcPr>
            <w:tcW w:w="3118" w:type="dxa"/>
          </w:tcPr>
          <w:p w14:paraId="4B7893FD" w14:textId="77777777" w:rsidR="009D7500" w:rsidRDefault="009D7500">
            <w:pPr>
              <w:pStyle w:val="ConsPlusNormal"/>
            </w:pPr>
            <w:r>
              <w:t>2.1.10. Дистанционное наблюдение за состоянием здоровья пациентов</w:t>
            </w:r>
          </w:p>
          <w:p w14:paraId="6BD23D8E" w14:textId="77777777" w:rsidR="009D7500" w:rsidRDefault="009D7500">
            <w:pPr>
              <w:pStyle w:val="ConsPlusNormal"/>
            </w:pPr>
            <w:r>
              <w:t>в том числе:</w:t>
            </w:r>
          </w:p>
        </w:tc>
        <w:tc>
          <w:tcPr>
            <w:tcW w:w="1020" w:type="dxa"/>
          </w:tcPr>
          <w:p w14:paraId="7B9058F5" w14:textId="77777777" w:rsidR="009D7500" w:rsidRDefault="009D7500">
            <w:pPr>
              <w:pStyle w:val="ConsPlusNormal"/>
              <w:jc w:val="center"/>
            </w:pPr>
            <w:bookmarkStart w:id="203" w:name="P5594"/>
            <w:bookmarkEnd w:id="203"/>
            <w:r>
              <w:t>30.10</w:t>
            </w:r>
          </w:p>
        </w:tc>
        <w:tc>
          <w:tcPr>
            <w:tcW w:w="1984" w:type="dxa"/>
          </w:tcPr>
          <w:p w14:paraId="6BB1B041" w14:textId="77777777" w:rsidR="009D7500" w:rsidRDefault="009D7500">
            <w:pPr>
              <w:pStyle w:val="ConsPlusNormal"/>
              <w:jc w:val="center"/>
            </w:pPr>
            <w:r>
              <w:t>комплексных посещений</w:t>
            </w:r>
          </w:p>
        </w:tc>
        <w:tc>
          <w:tcPr>
            <w:tcW w:w="1928" w:type="dxa"/>
          </w:tcPr>
          <w:p w14:paraId="1AC39431" w14:textId="77777777" w:rsidR="009D7500" w:rsidRDefault="009D7500">
            <w:pPr>
              <w:pStyle w:val="ConsPlusNormal"/>
              <w:jc w:val="center"/>
            </w:pPr>
            <w:r>
              <w:t>0,0</w:t>
            </w:r>
          </w:p>
        </w:tc>
        <w:tc>
          <w:tcPr>
            <w:tcW w:w="1928" w:type="dxa"/>
          </w:tcPr>
          <w:p w14:paraId="5C18E8E7" w14:textId="77777777" w:rsidR="009D7500" w:rsidRDefault="009D7500">
            <w:pPr>
              <w:pStyle w:val="ConsPlusNormal"/>
              <w:jc w:val="center"/>
            </w:pPr>
            <w:r>
              <w:t>0,0</w:t>
            </w:r>
          </w:p>
        </w:tc>
        <w:tc>
          <w:tcPr>
            <w:tcW w:w="2041" w:type="dxa"/>
          </w:tcPr>
          <w:p w14:paraId="42ABBC3C" w14:textId="77777777" w:rsidR="009D7500" w:rsidRDefault="009D7500">
            <w:pPr>
              <w:pStyle w:val="ConsPlusNormal"/>
              <w:jc w:val="center"/>
            </w:pPr>
            <w:r>
              <w:t>0,0</w:t>
            </w:r>
          </w:p>
        </w:tc>
        <w:tc>
          <w:tcPr>
            <w:tcW w:w="1587" w:type="dxa"/>
          </w:tcPr>
          <w:p w14:paraId="51612D3A" w14:textId="77777777" w:rsidR="009D7500" w:rsidRDefault="009D7500">
            <w:pPr>
              <w:pStyle w:val="ConsPlusNormal"/>
              <w:jc w:val="center"/>
            </w:pPr>
            <w:r>
              <w:t>0,0</w:t>
            </w:r>
          </w:p>
        </w:tc>
      </w:tr>
      <w:tr w:rsidR="009D7500" w14:paraId="1980775C" w14:textId="77777777">
        <w:tc>
          <w:tcPr>
            <w:tcW w:w="3118" w:type="dxa"/>
          </w:tcPr>
          <w:p w14:paraId="5B3AD0DC" w14:textId="77777777" w:rsidR="009D7500" w:rsidRDefault="009D7500">
            <w:pPr>
              <w:pStyle w:val="ConsPlusNormal"/>
            </w:pPr>
            <w:r>
              <w:t>2.1.10.1. Пациентов с сахарным диабетом</w:t>
            </w:r>
          </w:p>
        </w:tc>
        <w:tc>
          <w:tcPr>
            <w:tcW w:w="1020" w:type="dxa"/>
          </w:tcPr>
          <w:p w14:paraId="7A6B5FBC" w14:textId="77777777" w:rsidR="009D7500" w:rsidRDefault="009D7500">
            <w:pPr>
              <w:pStyle w:val="ConsPlusNormal"/>
              <w:jc w:val="center"/>
            </w:pPr>
            <w:r>
              <w:t>30.10.1</w:t>
            </w:r>
          </w:p>
        </w:tc>
        <w:tc>
          <w:tcPr>
            <w:tcW w:w="1984" w:type="dxa"/>
          </w:tcPr>
          <w:p w14:paraId="0444AB02" w14:textId="77777777" w:rsidR="009D7500" w:rsidRDefault="009D7500">
            <w:pPr>
              <w:pStyle w:val="ConsPlusNormal"/>
              <w:jc w:val="center"/>
            </w:pPr>
            <w:r>
              <w:t>комплексных посещений</w:t>
            </w:r>
          </w:p>
        </w:tc>
        <w:tc>
          <w:tcPr>
            <w:tcW w:w="1928" w:type="dxa"/>
          </w:tcPr>
          <w:p w14:paraId="59611B01" w14:textId="77777777" w:rsidR="009D7500" w:rsidRDefault="009D7500">
            <w:pPr>
              <w:pStyle w:val="ConsPlusNormal"/>
              <w:jc w:val="center"/>
            </w:pPr>
            <w:r>
              <w:t>0,0</w:t>
            </w:r>
          </w:p>
        </w:tc>
        <w:tc>
          <w:tcPr>
            <w:tcW w:w="1928" w:type="dxa"/>
          </w:tcPr>
          <w:p w14:paraId="7D55E6CD" w14:textId="77777777" w:rsidR="009D7500" w:rsidRDefault="009D7500">
            <w:pPr>
              <w:pStyle w:val="ConsPlusNormal"/>
              <w:jc w:val="center"/>
            </w:pPr>
            <w:r>
              <w:t>0,0</w:t>
            </w:r>
          </w:p>
        </w:tc>
        <w:tc>
          <w:tcPr>
            <w:tcW w:w="2041" w:type="dxa"/>
          </w:tcPr>
          <w:p w14:paraId="638446D3" w14:textId="77777777" w:rsidR="009D7500" w:rsidRDefault="009D7500">
            <w:pPr>
              <w:pStyle w:val="ConsPlusNormal"/>
              <w:jc w:val="center"/>
            </w:pPr>
            <w:r>
              <w:t>0,0</w:t>
            </w:r>
          </w:p>
        </w:tc>
        <w:tc>
          <w:tcPr>
            <w:tcW w:w="1587" w:type="dxa"/>
          </w:tcPr>
          <w:p w14:paraId="649DEC55" w14:textId="77777777" w:rsidR="009D7500" w:rsidRDefault="009D7500">
            <w:pPr>
              <w:pStyle w:val="ConsPlusNormal"/>
              <w:jc w:val="center"/>
            </w:pPr>
            <w:r>
              <w:t>0,0</w:t>
            </w:r>
          </w:p>
        </w:tc>
      </w:tr>
      <w:tr w:rsidR="009D7500" w14:paraId="61C18318" w14:textId="77777777">
        <w:tc>
          <w:tcPr>
            <w:tcW w:w="3118" w:type="dxa"/>
          </w:tcPr>
          <w:p w14:paraId="706FCF46" w14:textId="77777777" w:rsidR="009D7500" w:rsidRDefault="009D7500">
            <w:pPr>
              <w:pStyle w:val="ConsPlusNormal"/>
            </w:pPr>
            <w:r>
              <w:t>2.1.10.2. Пациентов с артериальной гипертензией</w:t>
            </w:r>
          </w:p>
        </w:tc>
        <w:tc>
          <w:tcPr>
            <w:tcW w:w="1020" w:type="dxa"/>
          </w:tcPr>
          <w:p w14:paraId="0C6F9BE1" w14:textId="77777777" w:rsidR="009D7500" w:rsidRDefault="009D7500">
            <w:pPr>
              <w:pStyle w:val="ConsPlusNormal"/>
              <w:jc w:val="center"/>
            </w:pPr>
            <w:r>
              <w:t>30.10.2</w:t>
            </w:r>
          </w:p>
        </w:tc>
        <w:tc>
          <w:tcPr>
            <w:tcW w:w="1984" w:type="dxa"/>
          </w:tcPr>
          <w:p w14:paraId="30BBCC7F" w14:textId="77777777" w:rsidR="009D7500" w:rsidRDefault="009D7500">
            <w:pPr>
              <w:pStyle w:val="ConsPlusNormal"/>
              <w:jc w:val="center"/>
            </w:pPr>
            <w:r>
              <w:t>комплексных посещений</w:t>
            </w:r>
          </w:p>
        </w:tc>
        <w:tc>
          <w:tcPr>
            <w:tcW w:w="1928" w:type="dxa"/>
          </w:tcPr>
          <w:p w14:paraId="2FA10219" w14:textId="77777777" w:rsidR="009D7500" w:rsidRDefault="009D7500">
            <w:pPr>
              <w:pStyle w:val="ConsPlusNormal"/>
              <w:jc w:val="center"/>
            </w:pPr>
            <w:r>
              <w:t>0,0</w:t>
            </w:r>
          </w:p>
        </w:tc>
        <w:tc>
          <w:tcPr>
            <w:tcW w:w="1928" w:type="dxa"/>
          </w:tcPr>
          <w:p w14:paraId="4EDA4A61" w14:textId="77777777" w:rsidR="009D7500" w:rsidRDefault="009D7500">
            <w:pPr>
              <w:pStyle w:val="ConsPlusNormal"/>
              <w:jc w:val="center"/>
            </w:pPr>
            <w:r>
              <w:t>0,0</w:t>
            </w:r>
          </w:p>
        </w:tc>
        <w:tc>
          <w:tcPr>
            <w:tcW w:w="2041" w:type="dxa"/>
          </w:tcPr>
          <w:p w14:paraId="27644827" w14:textId="77777777" w:rsidR="009D7500" w:rsidRDefault="009D7500">
            <w:pPr>
              <w:pStyle w:val="ConsPlusNormal"/>
              <w:jc w:val="center"/>
            </w:pPr>
            <w:r>
              <w:t>0,0</w:t>
            </w:r>
          </w:p>
        </w:tc>
        <w:tc>
          <w:tcPr>
            <w:tcW w:w="1587" w:type="dxa"/>
          </w:tcPr>
          <w:p w14:paraId="4D30BCA2" w14:textId="77777777" w:rsidR="009D7500" w:rsidRDefault="009D7500">
            <w:pPr>
              <w:pStyle w:val="ConsPlusNormal"/>
              <w:jc w:val="center"/>
            </w:pPr>
            <w:r>
              <w:t>0,0</w:t>
            </w:r>
          </w:p>
        </w:tc>
      </w:tr>
      <w:tr w:rsidR="009D7500" w14:paraId="496EDD4B" w14:textId="77777777">
        <w:tc>
          <w:tcPr>
            <w:tcW w:w="3118" w:type="dxa"/>
          </w:tcPr>
          <w:p w14:paraId="57CF0D4E" w14:textId="77777777" w:rsidR="009D7500" w:rsidRDefault="009D7500">
            <w:pPr>
              <w:pStyle w:val="ConsPlusNormal"/>
            </w:pPr>
            <w:r>
              <w:t xml:space="preserve">2.1.11. Посещения с профилактическими целями центров здоровья, включая </w:t>
            </w:r>
            <w:r>
              <w:lastRenderedPageBreak/>
              <w:t>диспансерное наблюдение</w:t>
            </w:r>
          </w:p>
        </w:tc>
        <w:tc>
          <w:tcPr>
            <w:tcW w:w="1020" w:type="dxa"/>
          </w:tcPr>
          <w:p w14:paraId="3D3E3E28" w14:textId="77777777" w:rsidR="009D7500" w:rsidRDefault="009D7500">
            <w:pPr>
              <w:pStyle w:val="ConsPlusNormal"/>
              <w:jc w:val="center"/>
            </w:pPr>
            <w:bookmarkStart w:id="204" w:name="P5615"/>
            <w:bookmarkEnd w:id="204"/>
            <w:r>
              <w:lastRenderedPageBreak/>
              <w:t>30.11</w:t>
            </w:r>
          </w:p>
        </w:tc>
        <w:tc>
          <w:tcPr>
            <w:tcW w:w="1984" w:type="dxa"/>
          </w:tcPr>
          <w:p w14:paraId="17E34FB0" w14:textId="77777777" w:rsidR="009D7500" w:rsidRDefault="009D7500">
            <w:pPr>
              <w:pStyle w:val="ConsPlusNormal"/>
              <w:jc w:val="center"/>
            </w:pPr>
            <w:r>
              <w:t>комплексных посещений</w:t>
            </w:r>
          </w:p>
        </w:tc>
        <w:tc>
          <w:tcPr>
            <w:tcW w:w="1928" w:type="dxa"/>
          </w:tcPr>
          <w:p w14:paraId="0674CD89" w14:textId="77777777" w:rsidR="009D7500" w:rsidRDefault="009D7500">
            <w:pPr>
              <w:pStyle w:val="ConsPlusNormal"/>
              <w:jc w:val="center"/>
            </w:pPr>
            <w:r>
              <w:t>0,0</w:t>
            </w:r>
          </w:p>
        </w:tc>
        <w:tc>
          <w:tcPr>
            <w:tcW w:w="1928" w:type="dxa"/>
          </w:tcPr>
          <w:p w14:paraId="49FDB5E5" w14:textId="77777777" w:rsidR="009D7500" w:rsidRDefault="009D7500">
            <w:pPr>
              <w:pStyle w:val="ConsPlusNormal"/>
              <w:jc w:val="center"/>
            </w:pPr>
            <w:r>
              <w:t>0,0</w:t>
            </w:r>
          </w:p>
        </w:tc>
        <w:tc>
          <w:tcPr>
            <w:tcW w:w="2041" w:type="dxa"/>
          </w:tcPr>
          <w:p w14:paraId="2537E3B7" w14:textId="77777777" w:rsidR="009D7500" w:rsidRDefault="009D7500">
            <w:pPr>
              <w:pStyle w:val="ConsPlusNormal"/>
              <w:jc w:val="center"/>
            </w:pPr>
            <w:r>
              <w:t>0,0</w:t>
            </w:r>
          </w:p>
        </w:tc>
        <w:tc>
          <w:tcPr>
            <w:tcW w:w="1587" w:type="dxa"/>
          </w:tcPr>
          <w:p w14:paraId="6C27AEEE" w14:textId="77777777" w:rsidR="009D7500" w:rsidRDefault="009D7500">
            <w:pPr>
              <w:pStyle w:val="ConsPlusNormal"/>
              <w:jc w:val="center"/>
            </w:pPr>
            <w:r>
              <w:t>0,0</w:t>
            </w:r>
          </w:p>
        </w:tc>
      </w:tr>
      <w:tr w:rsidR="009D7500" w14:paraId="1F18A5D2" w14:textId="77777777">
        <w:tc>
          <w:tcPr>
            <w:tcW w:w="3118" w:type="dxa"/>
          </w:tcPr>
          <w:p w14:paraId="3D2C5166" w14:textId="77777777" w:rsidR="009D7500" w:rsidRDefault="009D7500">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14:paraId="683B9703" w14:textId="77777777" w:rsidR="009D7500" w:rsidRDefault="009D7500">
            <w:pPr>
              <w:pStyle w:val="ConsPlusNormal"/>
            </w:pPr>
            <w:r>
              <w:t>в том числе:</w:t>
            </w:r>
          </w:p>
        </w:tc>
        <w:tc>
          <w:tcPr>
            <w:tcW w:w="1020" w:type="dxa"/>
          </w:tcPr>
          <w:p w14:paraId="511D2994" w14:textId="77777777" w:rsidR="009D7500" w:rsidRDefault="009D7500">
            <w:pPr>
              <w:pStyle w:val="ConsPlusNormal"/>
              <w:jc w:val="center"/>
            </w:pPr>
            <w:bookmarkStart w:id="205" w:name="P5623"/>
            <w:bookmarkEnd w:id="205"/>
            <w:r>
              <w:t>31</w:t>
            </w:r>
          </w:p>
        </w:tc>
        <w:tc>
          <w:tcPr>
            <w:tcW w:w="1984" w:type="dxa"/>
          </w:tcPr>
          <w:p w14:paraId="66D0E449" w14:textId="77777777" w:rsidR="009D7500" w:rsidRDefault="009D7500">
            <w:pPr>
              <w:pStyle w:val="ConsPlusNormal"/>
              <w:jc w:val="center"/>
            </w:pPr>
            <w:r>
              <w:t>случаев лечения</w:t>
            </w:r>
          </w:p>
        </w:tc>
        <w:tc>
          <w:tcPr>
            <w:tcW w:w="1928" w:type="dxa"/>
          </w:tcPr>
          <w:p w14:paraId="76D2B655" w14:textId="77777777" w:rsidR="009D7500" w:rsidRDefault="009D7500">
            <w:pPr>
              <w:pStyle w:val="ConsPlusNormal"/>
              <w:jc w:val="center"/>
            </w:pPr>
            <w:r>
              <w:t>0,0</w:t>
            </w:r>
          </w:p>
        </w:tc>
        <w:tc>
          <w:tcPr>
            <w:tcW w:w="1928" w:type="dxa"/>
          </w:tcPr>
          <w:p w14:paraId="0CA9D7B7" w14:textId="77777777" w:rsidR="009D7500" w:rsidRDefault="009D7500">
            <w:pPr>
              <w:pStyle w:val="ConsPlusNormal"/>
              <w:jc w:val="center"/>
            </w:pPr>
            <w:r>
              <w:t>0,0</w:t>
            </w:r>
          </w:p>
        </w:tc>
        <w:tc>
          <w:tcPr>
            <w:tcW w:w="2041" w:type="dxa"/>
          </w:tcPr>
          <w:p w14:paraId="6AC52C45" w14:textId="77777777" w:rsidR="009D7500" w:rsidRDefault="009D7500">
            <w:pPr>
              <w:pStyle w:val="ConsPlusNormal"/>
              <w:jc w:val="center"/>
            </w:pPr>
            <w:r>
              <w:t>0,0</w:t>
            </w:r>
          </w:p>
        </w:tc>
        <w:tc>
          <w:tcPr>
            <w:tcW w:w="1587" w:type="dxa"/>
          </w:tcPr>
          <w:p w14:paraId="29403406" w14:textId="77777777" w:rsidR="009D7500" w:rsidRDefault="009D7500">
            <w:pPr>
              <w:pStyle w:val="ConsPlusNormal"/>
              <w:jc w:val="center"/>
            </w:pPr>
            <w:r>
              <w:t>0,0</w:t>
            </w:r>
          </w:p>
        </w:tc>
      </w:tr>
      <w:tr w:rsidR="009D7500" w14:paraId="33ACFEFF" w14:textId="77777777">
        <w:tc>
          <w:tcPr>
            <w:tcW w:w="3118" w:type="dxa"/>
          </w:tcPr>
          <w:p w14:paraId="0F9E2263" w14:textId="77777777" w:rsidR="009D7500" w:rsidRDefault="009D7500">
            <w:pPr>
              <w:pStyle w:val="ConsPlusNormal"/>
            </w:pPr>
            <w:r>
              <w:t>3.1. Для медицинской помощи по профилю "онкология"</w:t>
            </w:r>
          </w:p>
        </w:tc>
        <w:tc>
          <w:tcPr>
            <w:tcW w:w="1020" w:type="dxa"/>
          </w:tcPr>
          <w:p w14:paraId="4099F32D" w14:textId="77777777" w:rsidR="009D7500" w:rsidRDefault="009D7500">
            <w:pPr>
              <w:pStyle w:val="ConsPlusNormal"/>
              <w:jc w:val="center"/>
            </w:pPr>
            <w:bookmarkStart w:id="206" w:name="P5630"/>
            <w:bookmarkEnd w:id="206"/>
            <w:r>
              <w:t>31.1</w:t>
            </w:r>
          </w:p>
        </w:tc>
        <w:tc>
          <w:tcPr>
            <w:tcW w:w="1984" w:type="dxa"/>
          </w:tcPr>
          <w:p w14:paraId="6D12DC90" w14:textId="77777777" w:rsidR="009D7500" w:rsidRDefault="009D7500">
            <w:pPr>
              <w:pStyle w:val="ConsPlusNormal"/>
              <w:jc w:val="center"/>
            </w:pPr>
            <w:r>
              <w:t>случаев лечения</w:t>
            </w:r>
          </w:p>
        </w:tc>
        <w:tc>
          <w:tcPr>
            <w:tcW w:w="1928" w:type="dxa"/>
          </w:tcPr>
          <w:p w14:paraId="07A46AA4" w14:textId="77777777" w:rsidR="009D7500" w:rsidRDefault="009D7500">
            <w:pPr>
              <w:pStyle w:val="ConsPlusNormal"/>
              <w:jc w:val="center"/>
            </w:pPr>
            <w:r>
              <w:t>0,0</w:t>
            </w:r>
          </w:p>
        </w:tc>
        <w:tc>
          <w:tcPr>
            <w:tcW w:w="1928" w:type="dxa"/>
          </w:tcPr>
          <w:p w14:paraId="499BBF76" w14:textId="77777777" w:rsidR="009D7500" w:rsidRDefault="009D7500">
            <w:pPr>
              <w:pStyle w:val="ConsPlusNormal"/>
              <w:jc w:val="center"/>
            </w:pPr>
            <w:r>
              <w:t>0,0</w:t>
            </w:r>
          </w:p>
        </w:tc>
        <w:tc>
          <w:tcPr>
            <w:tcW w:w="2041" w:type="dxa"/>
          </w:tcPr>
          <w:p w14:paraId="770D004F" w14:textId="77777777" w:rsidR="009D7500" w:rsidRDefault="009D7500">
            <w:pPr>
              <w:pStyle w:val="ConsPlusNormal"/>
              <w:jc w:val="center"/>
            </w:pPr>
            <w:r>
              <w:t>0,0</w:t>
            </w:r>
          </w:p>
        </w:tc>
        <w:tc>
          <w:tcPr>
            <w:tcW w:w="1587" w:type="dxa"/>
          </w:tcPr>
          <w:p w14:paraId="48D1CCDC" w14:textId="77777777" w:rsidR="009D7500" w:rsidRDefault="009D7500">
            <w:pPr>
              <w:pStyle w:val="ConsPlusNormal"/>
              <w:jc w:val="center"/>
            </w:pPr>
            <w:r>
              <w:t>0,0</w:t>
            </w:r>
          </w:p>
        </w:tc>
      </w:tr>
      <w:tr w:rsidR="009D7500" w14:paraId="7FAA498F" w14:textId="77777777">
        <w:tc>
          <w:tcPr>
            <w:tcW w:w="3118" w:type="dxa"/>
          </w:tcPr>
          <w:p w14:paraId="0EBF45C5" w14:textId="77777777" w:rsidR="009D7500" w:rsidRDefault="009D7500">
            <w:pPr>
              <w:pStyle w:val="ConsPlusNormal"/>
            </w:pPr>
            <w:r>
              <w:t>3.2. Для медицинской помощи при экстракорпоральном оплодотворении</w:t>
            </w:r>
          </w:p>
        </w:tc>
        <w:tc>
          <w:tcPr>
            <w:tcW w:w="1020" w:type="dxa"/>
          </w:tcPr>
          <w:p w14:paraId="5AE454D5" w14:textId="77777777" w:rsidR="009D7500" w:rsidRDefault="009D7500">
            <w:pPr>
              <w:pStyle w:val="ConsPlusNormal"/>
              <w:jc w:val="center"/>
            </w:pPr>
            <w:bookmarkStart w:id="207" w:name="P5637"/>
            <w:bookmarkEnd w:id="207"/>
            <w:r>
              <w:t>31.2</w:t>
            </w:r>
          </w:p>
        </w:tc>
        <w:tc>
          <w:tcPr>
            <w:tcW w:w="1984" w:type="dxa"/>
          </w:tcPr>
          <w:p w14:paraId="0497470D" w14:textId="77777777" w:rsidR="009D7500" w:rsidRDefault="009D7500">
            <w:pPr>
              <w:pStyle w:val="ConsPlusNormal"/>
              <w:jc w:val="center"/>
            </w:pPr>
            <w:r>
              <w:t>случаев лечения</w:t>
            </w:r>
          </w:p>
        </w:tc>
        <w:tc>
          <w:tcPr>
            <w:tcW w:w="1928" w:type="dxa"/>
          </w:tcPr>
          <w:p w14:paraId="3A8D5EC4" w14:textId="77777777" w:rsidR="009D7500" w:rsidRDefault="009D7500">
            <w:pPr>
              <w:pStyle w:val="ConsPlusNormal"/>
              <w:jc w:val="center"/>
            </w:pPr>
            <w:r>
              <w:t>0,0</w:t>
            </w:r>
          </w:p>
        </w:tc>
        <w:tc>
          <w:tcPr>
            <w:tcW w:w="1928" w:type="dxa"/>
          </w:tcPr>
          <w:p w14:paraId="5C796303" w14:textId="77777777" w:rsidR="009D7500" w:rsidRDefault="009D7500">
            <w:pPr>
              <w:pStyle w:val="ConsPlusNormal"/>
              <w:jc w:val="center"/>
            </w:pPr>
            <w:r>
              <w:t>0,0</w:t>
            </w:r>
          </w:p>
        </w:tc>
        <w:tc>
          <w:tcPr>
            <w:tcW w:w="2041" w:type="dxa"/>
          </w:tcPr>
          <w:p w14:paraId="37D853D1" w14:textId="77777777" w:rsidR="009D7500" w:rsidRDefault="009D7500">
            <w:pPr>
              <w:pStyle w:val="ConsPlusNormal"/>
              <w:jc w:val="center"/>
            </w:pPr>
            <w:r>
              <w:t>0,0</w:t>
            </w:r>
          </w:p>
        </w:tc>
        <w:tc>
          <w:tcPr>
            <w:tcW w:w="1587" w:type="dxa"/>
          </w:tcPr>
          <w:p w14:paraId="011437B8" w14:textId="77777777" w:rsidR="009D7500" w:rsidRDefault="009D7500">
            <w:pPr>
              <w:pStyle w:val="ConsPlusNormal"/>
              <w:jc w:val="center"/>
            </w:pPr>
            <w:r>
              <w:t>0,0</w:t>
            </w:r>
          </w:p>
        </w:tc>
      </w:tr>
      <w:tr w:rsidR="009D7500" w14:paraId="086FAEC0" w14:textId="77777777">
        <w:tc>
          <w:tcPr>
            <w:tcW w:w="3118" w:type="dxa"/>
          </w:tcPr>
          <w:p w14:paraId="42D4EA3D" w14:textId="77777777" w:rsidR="009D7500" w:rsidRDefault="009D7500">
            <w:pPr>
              <w:pStyle w:val="ConsPlusNormal"/>
            </w:pPr>
            <w:r>
              <w:t>3.3. Для медицинской помощи больным с вирусным гепатитом C</w:t>
            </w:r>
          </w:p>
        </w:tc>
        <w:tc>
          <w:tcPr>
            <w:tcW w:w="1020" w:type="dxa"/>
          </w:tcPr>
          <w:p w14:paraId="7D2AEBC4" w14:textId="77777777" w:rsidR="009D7500" w:rsidRDefault="009D7500">
            <w:pPr>
              <w:pStyle w:val="ConsPlusNormal"/>
              <w:jc w:val="center"/>
            </w:pPr>
            <w:bookmarkStart w:id="208" w:name="P5644"/>
            <w:bookmarkEnd w:id="208"/>
            <w:r>
              <w:t>31.3</w:t>
            </w:r>
          </w:p>
        </w:tc>
        <w:tc>
          <w:tcPr>
            <w:tcW w:w="1984" w:type="dxa"/>
          </w:tcPr>
          <w:p w14:paraId="72A3B496" w14:textId="77777777" w:rsidR="009D7500" w:rsidRDefault="009D7500">
            <w:pPr>
              <w:pStyle w:val="ConsPlusNormal"/>
              <w:jc w:val="center"/>
            </w:pPr>
            <w:r>
              <w:t>случаев лечения</w:t>
            </w:r>
          </w:p>
        </w:tc>
        <w:tc>
          <w:tcPr>
            <w:tcW w:w="1928" w:type="dxa"/>
          </w:tcPr>
          <w:p w14:paraId="0D53DE66" w14:textId="77777777" w:rsidR="009D7500" w:rsidRDefault="009D7500">
            <w:pPr>
              <w:pStyle w:val="ConsPlusNormal"/>
              <w:jc w:val="center"/>
            </w:pPr>
            <w:r>
              <w:t>0,0</w:t>
            </w:r>
          </w:p>
        </w:tc>
        <w:tc>
          <w:tcPr>
            <w:tcW w:w="1928" w:type="dxa"/>
          </w:tcPr>
          <w:p w14:paraId="6587A4ED" w14:textId="77777777" w:rsidR="009D7500" w:rsidRDefault="009D7500">
            <w:pPr>
              <w:pStyle w:val="ConsPlusNormal"/>
              <w:jc w:val="center"/>
            </w:pPr>
            <w:r>
              <w:t>0,0</w:t>
            </w:r>
          </w:p>
        </w:tc>
        <w:tc>
          <w:tcPr>
            <w:tcW w:w="2041" w:type="dxa"/>
          </w:tcPr>
          <w:p w14:paraId="1FCF08F1" w14:textId="77777777" w:rsidR="009D7500" w:rsidRDefault="009D7500">
            <w:pPr>
              <w:pStyle w:val="ConsPlusNormal"/>
              <w:jc w:val="center"/>
            </w:pPr>
            <w:r>
              <w:t>0,0</w:t>
            </w:r>
          </w:p>
        </w:tc>
        <w:tc>
          <w:tcPr>
            <w:tcW w:w="1587" w:type="dxa"/>
          </w:tcPr>
          <w:p w14:paraId="6496CE28" w14:textId="77777777" w:rsidR="009D7500" w:rsidRDefault="009D7500">
            <w:pPr>
              <w:pStyle w:val="ConsPlusNormal"/>
              <w:jc w:val="center"/>
            </w:pPr>
            <w:r>
              <w:t>0,0</w:t>
            </w:r>
          </w:p>
        </w:tc>
      </w:tr>
      <w:tr w:rsidR="009D7500" w14:paraId="7F857D32" w14:textId="77777777">
        <w:tc>
          <w:tcPr>
            <w:tcW w:w="3118" w:type="dxa"/>
          </w:tcPr>
          <w:p w14:paraId="3F8FA38A" w14:textId="77777777" w:rsidR="009D7500" w:rsidRDefault="009D7500">
            <w:pPr>
              <w:pStyle w:val="ConsPlusNormal"/>
            </w:pPr>
            <w:r>
              <w:t>3.4. Высокотехнологичная медицинская помощь</w:t>
            </w:r>
          </w:p>
        </w:tc>
        <w:tc>
          <w:tcPr>
            <w:tcW w:w="1020" w:type="dxa"/>
          </w:tcPr>
          <w:p w14:paraId="0481A9EC" w14:textId="77777777" w:rsidR="009D7500" w:rsidRDefault="009D7500">
            <w:pPr>
              <w:pStyle w:val="ConsPlusNormal"/>
              <w:jc w:val="center"/>
            </w:pPr>
            <w:bookmarkStart w:id="209" w:name="P5651"/>
            <w:bookmarkEnd w:id="209"/>
            <w:r>
              <w:t>31.4</w:t>
            </w:r>
          </w:p>
        </w:tc>
        <w:tc>
          <w:tcPr>
            <w:tcW w:w="1984" w:type="dxa"/>
          </w:tcPr>
          <w:p w14:paraId="7D606C77" w14:textId="77777777" w:rsidR="009D7500" w:rsidRDefault="009D7500">
            <w:pPr>
              <w:pStyle w:val="ConsPlusNormal"/>
              <w:jc w:val="center"/>
            </w:pPr>
            <w:r>
              <w:t>случаев лечения</w:t>
            </w:r>
          </w:p>
        </w:tc>
        <w:tc>
          <w:tcPr>
            <w:tcW w:w="1928" w:type="dxa"/>
          </w:tcPr>
          <w:p w14:paraId="772E1819" w14:textId="77777777" w:rsidR="009D7500" w:rsidRDefault="009D7500">
            <w:pPr>
              <w:pStyle w:val="ConsPlusNormal"/>
              <w:jc w:val="center"/>
            </w:pPr>
            <w:r>
              <w:t>0,0</w:t>
            </w:r>
          </w:p>
        </w:tc>
        <w:tc>
          <w:tcPr>
            <w:tcW w:w="1928" w:type="dxa"/>
          </w:tcPr>
          <w:p w14:paraId="3E5F757D" w14:textId="77777777" w:rsidR="009D7500" w:rsidRDefault="009D7500">
            <w:pPr>
              <w:pStyle w:val="ConsPlusNormal"/>
              <w:jc w:val="center"/>
            </w:pPr>
            <w:r>
              <w:t>0,0</w:t>
            </w:r>
          </w:p>
        </w:tc>
        <w:tc>
          <w:tcPr>
            <w:tcW w:w="2041" w:type="dxa"/>
          </w:tcPr>
          <w:p w14:paraId="6F2B005E" w14:textId="77777777" w:rsidR="009D7500" w:rsidRDefault="009D7500">
            <w:pPr>
              <w:pStyle w:val="ConsPlusNormal"/>
              <w:jc w:val="center"/>
            </w:pPr>
            <w:r>
              <w:t>0,0</w:t>
            </w:r>
          </w:p>
        </w:tc>
        <w:tc>
          <w:tcPr>
            <w:tcW w:w="1587" w:type="dxa"/>
          </w:tcPr>
          <w:p w14:paraId="5FBA0CAF" w14:textId="77777777" w:rsidR="009D7500" w:rsidRDefault="009D7500">
            <w:pPr>
              <w:pStyle w:val="ConsPlusNormal"/>
              <w:jc w:val="center"/>
            </w:pPr>
            <w:r>
              <w:t>0,0</w:t>
            </w:r>
          </w:p>
        </w:tc>
      </w:tr>
      <w:tr w:rsidR="009D7500" w14:paraId="0C618292" w14:textId="77777777">
        <w:tc>
          <w:tcPr>
            <w:tcW w:w="3118" w:type="dxa"/>
          </w:tcPr>
          <w:p w14:paraId="3F20EF62" w14:textId="77777777" w:rsidR="009D7500" w:rsidRDefault="009D7500">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p w14:paraId="6D8C6521" w14:textId="77777777" w:rsidR="009D7500" w:rsidRDefault="009D7500">
            <w:pPr>
              <w:pStyle w:val="ConsPlusNormal"/>
            </w:pPr>
            <w:r>
              <w:t>в том числе:</w:t>
            </w:r>
          </w:p>
        </w:tc>
        <w:tc>
          <w:tcPr>
            <w:tcW w:w="1020" w:type="dxa"/>
          </w:tcPr>
          <w:p w14:paraId="3E109DB9" w14:textId="77777777" w:rsidR="009D7500" w:rsidRDefault="009D7500">
            <w:pPr>
              <w:pStyle w:val="ConsPlusNormal"/>
              <w:jc w:val="center"/>
            </w:pPr>
            <w:bookmarkStart w:id="210" w:name="P5659"/>
            <w:bookmarkEnd w:id="210"/>
            <w:r>
              <w:t>32</w:t>
            </w:r>
          </w:p>
        </w:tc>
        <w:tc>
          <w:tcPr>
            <w:tcW w:w="1984" w:type="dxa"/>
          </w:tcPr>
          <w:p w14:paraId="1E7F8A11" w14:textId="77777777" w:rsidR="009D7500" w:rsidRDefault="009D7500">
            <w:pPr>
              <w:pStyle w:val="ConsPlusNormal"/>
              <w:jc w:val="center"/>
            </w:pPr>
            <w:r>
              <w:t>случаев госпитализации</w:t>
            </w:r>
          </w:p>
        </w:tc>
        <w:tc>
          <w:tcPr>
            <w:tcW w:w="1928" w:type="dxa"/>
          </w:tcPr>
          <w:p w14:paraId="1DE06912" w14:textId="77777777" w:rsidR="009D7500" w:rsidRDefault="009D7500">
            <w:pPr>
              <w:pStyle w:val="ConsPlusNormal"/>
              <w:jc w:val="center"/>
            </w:pPr>
            <w:r>
              <w:t>0,0</w:t>
            </w:r>
          </w:p>
        </w:tc>
        <w:tc>
          <w:tcPr>
            <w:tcW w:w="1928" w:type="dxa"/>
          </w:tcPr>
          <w:p w14:paraId="452BA889" w14:textId="77777777" w:rsidR="009D7500" w:rsidRDefault="009D7500">
            <w:pPr>
              <w:pStyle w:val="ConsPlusNormal"/>
              <w:jc w:val="center"/>
            </w:pPr>
            <w:r>
              <w:t>0,0</w:t>
            </w:r>
          </w:p>
        </w:tc>
        <w:tc>
          <w:tcPr>
            <w:tcW w:w="2041" w:type="dxa"/>
          </w:tcPr>
          <w:p w14:paraId="36ED772C" w14:textId="77777777" w:rsidR="009D7500" w:rsidRDefault="009D7500">
            <w:pPr>
              <w:pStyle w:val="ConsPlusNormal"/>
              <w:jc w:val="center"/>
            </w:pPr>
            <w:r>
              <w:t>0,0</w:t>
            </w:r>
          </w:p>
        </w:tc>
        <w:tc>
          <w:tcPr>
            <w:tcW w:w="1587" w:type="dxa"/>
          </w:tcPr>
          <w:p w14:paraId="4F019FEF" w14:textId="77777777" w:rsidR="009D7500" w:rsidRDefault="009D7500">
            <w:pPr>
              <w:pStyle w:val="ConsPlusNormal"/>
              <w:jc w:val="center"/>
            </w:pPr>
            <w:r>
              <w:t>0,0</w:t>
            </w:r>
          </w:p>
        </w:tc>
      </w:tr>
      <w:tr w:rsidR="009D7500" w14:paraId="2F309DEF" w14:textId="77777777">
        <w:tc>
          <w:tcPr>
            <w:tcW w:w="3118" w:type="dxa"/>
          </w:tcPr>
          <w:p w14:paraId="13DAE05A" w14:textId="77777777" w:rsidR="009D7500" w:rsidRDefault="009D7500">
            <w:pPr>
              <w:pStyle w:val="ConsPlusNormal"/>
            </w:pPr>
            <w:r>
              <w:t>4.1. Медицинская помощь по профилю "онкология"</w:t>
            </w:r>
          </w:p>
        </w:tc>
        <w:tc>
          <w:tcPr>
            <w:tcW w:w="1020" w:type="dxa"/>
          </w:tcPr>
          <w:p w14:paraId="4EDD90D8" w14:textId="77777777" w:rsidR="009D7500" w:rsidRDefault="009D7500">
            <w:pPr>
              <w:pStyle w:val="ConsPlusNormal"/>
              <w:jc w:val="center"/>
            </w:pPr>
            <w:bookmarkStart w:id="211" w:name="P5666"/>
            <w:bookmarkEnd w:id="211"/>
            <w:r>
              <w:t>32.1</w:t>
            </w:r>
          </w:p>
        </w:tc>
        <w:tc>
          <w:tcPr>
            <w:tcW w:w="1984" w:type="dxa"/>
          </w:tcPr>
          <w:p w14:paraId="250A987F" w14:textId="77777777" w:rsidR="009D7500" w:rsidRDefault="009D7500">
            <w:pPr>
              <w:pStyle w:val="ConsPlusNormal"/>
              <w:jc w:val="center"/>
            </w:pPr>
            <w:r>
              <w:t>случаев госпитализации</w:t>
            </w:r>
          </w:p>
        </w:tc>
        <w:tc>
          <w:tcPr>
            <w:tcW w:w="1928" w:type="dxa"/>
          </w:tcPr>
          <w:p w14:paraId="2288F470" w14:textId="77777777" w:rsidR="009D7500" w:rsidRDefault="009D7500">
            <w:pPr>
              <w:pStyle w:val="ConsPlusNormal"/>
              <w:jc w:val="center"/>
            </w:pPr>
            <w:r>
              <w:t>0,0</w:t>
            </w:r>
          </w:p>
        </w:tc>
        <w:tc>
          <w:tcPr>
            <w:tcW w:w="1928" w:type="dxa"/>
          </w:tcPr>
          <w:p w14:paraId="7B163E48" w14:textId="77777777" w:rsidR="009D7500" w:rsidRDefault="009D7500">
            <w:pPr>
              <w:pStyle w:val="ConsPlusNormal"/>
              <w:jc w:val="center"/>
            </w:pPr>
            <w:r>
              <w:t>0,0</w:t>
            </w:r>
          </w:p>
        </w:tc>
        <w:tc>
          <w:tcPr>
            <w:tcW w:w="2041" w:type="dxa"/>
          </w:tcPr>
          <w:p w14:paraId="1F6048F1" w14:textId="77777777" w:rsidR="009D7500" w:rsidRDefault="009D7500">
            <w:pPr>
              <w:pStyle w:val="ConsPlusNormal"/>
              <w:jc w:val="center"/>
            </w:pPr>
            <w:r>
              <w:t>0,0</w:t>
            </w:r>
          </w:p>
        </w:tc>
        <w:tc>
          <w:tcPr>
            <w:tcW w:w="1587" w:type="dxa"/>
          </w:tcPr>
          <w:p w14:paraId="4BDB17E6" w14:textId="77777777" w:rsidR="009D7500" w:rsidRDefault="009D7500">
            <w:pPr>
              <w:pStyle w:val="ConsPlusNormal"/>
              <w:jc w:val="center"/>
            </w:pPr>
            <w:r>
              <w:t>0,0</w:t>
            </w:r>
          </w:p>
        </w:tc>
      </w:tr>
      <w:tr w:rsidR="009D7500" w14:paraId="677692DA" w14:textId="77777777">
        <w:tc>
          <w:tcPr>
            <w:tcW w:w="3118" w:type="dxa"/>
          </w:tcPr>
          <w:p w14:paraId="7727A952" w14:textId="77777777" w:rsidR="009D7500" w:rsidRDefault="009D7500">
            <w:pPr>
              <w:pStyle w:val="ConsPlusNormal"/>
            </w:pPr>
            <w:r>
              <w:lastRenderedPageBreak/>
              <w:t>4.2. Стентирование коронарных артерий медицинскими организациями (за исключением федеральных медицинских организаций)</w:t>
            </w:r>
          </w:p>
        </w:tc>
        <w:tc>
          <w:tcPr>
            <w:tcW w:w="1020" w:type="dxa"/>
          </w:tcPr>
          <w:p w14:paraId="4797A447" w14:textId="77777777" w:rsidR="009D7500" w:rsidRDefault="009D7500">
            <w:pPr>
              <w:pStyle w:val="ConsPlusNormal"/>
              <w:jc w:val="center"/>
            </w:pPr>
            <w:bookmarkStart w:id="212" w:name="P5673"/>
            <w:bookmarkEnd w:id="212"/>
            <w:r>
              <w:t>32.2</w:t>
            </w:r>
          </w:p>
        </w:tc>
        <w:tc>
          <w:tcPr>
            <w:tcW w:w="1984" w:type="dxa"/>
          </w:tcPr>
          <w:p w14:paraId="1F860A71" w14:textId="77777777" w:rsidR="009D7500" w:rsidRDefault="009D7500">
            <w:pPr>
              <w:pStyle w:val="ConsPlusNormal"/>
              <w:jc w:val="center"/>
            </w:pPr>
            <w:r>
              <w:t>случаев госпитализации</w:t>
            </w:r>
          </w:p>
        </w:tc>
        <w:tc>
          <w:tcPr>
            <w:tcW w:w="1928" w:type="dxa"/>
          </w:tcPr>
          <w:p w14:paraId="744B51F0" w14:textId="77777777" w:rsidR="009D7500" w:rsidRDefault="009D7500">
            <w:pPr>
              <w:pStyle w:val="ConsPlusNormal"/>
              <w:jc w:val="center"/>
            </w:pPr>
            <w:r>
              <w:t>0,0</w:t>
            </w:r>
          </w:p>
        </w:tc>
        <w:tc>
          <w:tcPr>
            <w:tcW w:w="1928" w:type="dxa"/>
          </w:tcPr>
          <w:p w14:paraId="08934992" w14:textId="77777777" w:rsidR="009D7500" w:rsidRDefault="009D7500">
            <w:pPr>
              <w:pStyle w:val="ConsPlusNormal"/>
              <w:jc w:val="center"/>
            </w:pPr>
            <w:r>
              <w:t>0,0</w:t>
            </w:r>
          </w:p>
        </w:tc>
        <w:tc>
          <w:tcPr>
            <w:tcW w:w="2041" w:type="dxa"/>
          </w:tcPr>
          <w:p w14:paraId="157A1060" w14:textId="77777777" w:rsidR="009D7500" w:rsidRDefault="009D7500">
            <w:pPr>
              <w:pStyle w:val="ConsPlusNormal"/>
              <w:jc w:val="center"/>
            </w:pPr>
            <w:r>
              <w:t>0,0</w:t>
            </w:r>
          </w:p>
        </w:tc>
        <w:tc>
          <w:tcPr>
            <w:tcW w:w="1587" w:type="dxa"/>
          </w:tcPr>
          <w:p w14:paraId="06D2FE68" w14:textId="77777777" w:rsidR="009D7500" w:rsidRDefault="009D7500">
            <w:pPr>
              <w:pStyle w:val="ConsPlusNormal"/>
              <w:jc w:val="center"/>
            </w:pPr>
            <w:r>
              <w:t>0,0</w:t>
            </w:r>
          </w:p>
        </w:tc>
      </w:tr>
      <w:tr w:rsidR="009D7500" w14:paraId="65DA8319" w14:textId="77777777">
        <w:tc>
          <w:tcPr>
            <w:tcW w:w="3118" w:type="dxa"/>
          </w:tcPr>
          <w:p w14:paraId="4AECA271" w14:textId="77777777" w:rsidR="009D7500" w:rsidRDefault="009D7500">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Pr>
          <w:p w14:paraId="73209C71" w14:textId="77777777" w:rsidR="009D7500" w:rsidRDefault="009D7500">
            <w:pPr>
              <w:pStyle w:val="ConsPlusNormal"/>
              <w:jc w:val="center"/>
            </w:pPr>
            <w:bookmarkStart w:id="213" w:name="P5680"/>
            <w:bookmarkEnd w:id="213"/>
            <w:r>
              <w:t>32.3</w:t>
            </w:r>
          </w:p>
        </w:tc>
        <w:tc>
          <w:tcPr>
            <w:tcW w:w="1984" w:type="dxa"/>
          </w:tcPr>
          <w:p w14:paraId="451EA19F" w14:textId="77777777" w:rsidR="009D7500" w:rsidRDefault="009D7500">
            <w:pPr>
              <w:pStyle w:val="ConsPlusNormal"/>
              <w:jc w:val="center"/>
            </w:pPr>
            <w:r>
              <w:t>случаев госпитализации</w:t>
            </w:r>
          </w:p>
        </w:tc>
        <w:tc>
          <w:tcPr>
            <w:tcW w:w="1928" w:type="dxa"/>
          </w:tcPr>
          <w:p w14:paraId="432B334B" w14:textId="77777777" w:rsidR="009D7500" w:rsidRDefault="009D7500">
            <w:pPr>
              <w:pStyle w:val="ConsPlusNormal"/>
              <w:jc w:val="center"/>
            </w:pPr>
            <w:r>
              <w:t>0,0</w:t>
            </w:r>
          </w:p>
        </w:tc>
        <w:tc>
          <w:tcPr>
            <w:tcW w:w="1928" w:type="dxa"/>
          </w:tcPr>
          <w:p w14:paraId="6B5B989D" w14:textId="77777777" w:rsidR="009D7500" w:rsidRDefault="009D7500">
            <w:pPr>
              <w:pStyle w:val="ConsPlusNormal"/>
              <w:jc w:val="center"/>
            </w:pPr>
            <w:r>
              <w:t>0,0</w:t>
            </w:r>
          </w:p>
        </w:tc>
        <w:tc>
          <w:tcPr>
            <w:tcW w:w="2041" w:type="dxa"/>
          </w:tcPr>
          <w:p w14:paraId="33FAAD1B" w14:textId="77777777" w:rsidR="009D7500" w:rsidRDefault="009D7500">
            <w:pPr>
              <w:pStyle w:val="ConsPlusNormal"/>
              <w:jc w:val="center"/>
            </w:pPr>
            <w:r>
              <w:t>0,0</w:t>
            </w:r>
          </w:p>
        </w:tc>
        <w:tc>
          <w:tcPr>
            <w:tcW w:w="1587" w:type="dxa"/>
          </w:tcPr>
          <w:p w14:paraId="32CFB834" w14:textId="77777777" w:rsidR="009D7500" w:rsidRDefault="009D7500">
            <w:pPr>
              <w:pStyle w:val="ConsPlusNormal"/>
              <w:jc w:val="center"/>
            </w:pPr>
            <w:r>
              <w:t>0,0</w:t>
            </w:r>
          </w:p>
        </w:tc>
      </w:tr>
      <w:tr w:rsidR="009D7500" w14:paraId="752D2236" w14:textId="77777777">
        <w:tc>
          <w:tcPr>
            <w:tcW w:w="3118" w:type="dxa"/>
          </w:tcPr>
          <w:p w14:paraId="0AE4389E" w14:textId="77777777" w:rsidR="009D7500" w:rsidRDefault="009D7500">
            <w:pPr>
              <w:pStyle w:val="ConsPlusNormal"/>
            </w:pPr>
            <w:r>
              <w:t>4.4. Эндоваскулярная деструкция дополнительных проводящих путей и аритмогенных зон сердца</w:t>
            </w:r>
          </w:p>
        </w:tc>
        <w:tc>
          <w:tcPr>
            <w:tcW w:w="1020" w:type="dxa"/>
          </w:tcPr>
          <w:p w14:paraId="705CB367" w14:textId="77777777" w:rsidR="009D7500" w:rsidRDefault="009D7500">
            <w:pPr>
              <w:pStyle w:val="ConsPlusNormal"/>
              <w:jc w:val="center"/>
            </w:pPr>
            <w:bookmarkStart w:id="214" w:name="P5687"/>
            <w:bookmarkEnd w:id="214"/>
            <w:r>
              <w:t>32.4</w:t>
            </w:r>
          </w:p>
        </w:tc>
        <w:tc>
          <w:tcPr>
            <w:tcW w:w="1984" w:type="dxa"/>
          </w:tcPr>
          <w:p w14:paraId="2F5B647D" w14:textId="77777777" w:rsidR="009D7500" w:rsidRDefault="009D7500">
            <w:pPr>
              <w:pStyle w:val="ConsPlusNormal"/>
              <w:jc w:val="center"/>
            </w:pPr>
            <w:r>
              <w:t>случаев госпитализации</w:t>
            </w:r>
          </w:p>
        </w:tc>
        <w:tc>
          <w:tcPr>
            <w:tcW w:w="1928" w:type="dxa"/>
          </w:tcPr>
          <w:p w14:paraId="602AE2CE" w14:textId="77777777" w:rsidR="009D7500" w:rsidRDefault="009D7500">
            <w:pPr>
              <w:pStyle w:val="ConsPlusNormal"/>
              <w:jc w:val="center"/>
            </w:pPr>
            <w:r>
              <w:t>0,0</w:t>
            </w:r>
          </w:p>
        </w:tc>
        <w:tc>
          <w:tcPr>
            <w:tcW w:w="1928" w:type="dxa"/>
          </w:tcPr>
          <w:p w14:paraId="684BD90B" w14:textId="77777777" w:rsidR="009D7500" w:rsidRDefault="009D7500">
            <w:pPr>
              <w:pStyle w:val="ConsPlusNormal"/>
              <w:jc w:val="center"/>
            </w:pPr>
            <w:r>
              <w:t>0,0</w:t>
            </w:r>
          </w:p>
        </w:tc>
        <w:tc>
          <w:tcPr>
            <w:tcW w:w="2041" w:type="dxa"/>
          </w:tcPr>
          <w:p w14:paraId="40D25D87" w14:textId="77777777" w:rsidR="009D7500" w:rsidRDefault="009D7500">
            <w:pPr>
              <w:pStyle w:val="ConsPlusNormal"/>
              <w:jc w:val="center"/>
            </w:pPr>
            <w:r>
              <w:t>0,0</w:t>
            </w:r>
          </w:p>
        </w:tc>
        <w:tc>
          <w:tcPr>
            <w:tcW w:w="1587" w:type="dxa"/>
          </w:tcPr>
          <w:p w14:paraId="615AD869" w14:textId="77777777" w:rsidR="009D7500" w:rsidRDefault="009D7500">
            <w:pPr>
              <w:pStyle w:val="ConsPlusNormal"/>
              <w:jc w:val="center"/>
            </w:pPr>
            <w:r>
              <w:t>0,0</w:t>
            </w:r>
          </w:p>
        </w:tc>
      </w:tr>
      <w:tr w:rsidR="009D7500" w14:paraId="35C38D53" w14:textId="77777777">
        <w:tc>
          <w:tcPr>
            <w:tcW w:w="3118" w:type="dxa"/>
          </w:tcPr>
          <w:p w14:paraId="5F866B4D" w14:textId="77777777" w:rsidR="009D7500" w:rsidRDefault="009D7500">
            <w:pPr>
              <w:pStyle w:val="ConsPlusNormal"/>
            </w:pPr>
            <w:r>
              <w:t>4.5. Оперативные вмешательства на брахиоцефальных артериях (стентирование или эндартерэктомия) (за исключением федеральных медицинских организаций)</w:t>
            </w:r>
          </w:p>
        </w:tc>
        <w:tc>
          <w:tcPr>
            <w:tcW w:w="1020" w:type="dxa"/>
          </w:tcPr>
          <w:p w14:paraId="42CF4236" w14:textId="77777777" w:rsidR="009D7500" w:rsidRDefault="009D7500">
            <w:pPr>
              <w:pStyle w:val="ConsPlusNormal"/>
              <w:jc w:val="center"/>
            </w:pPr>
            <w:bookmarkStart w:id="215" w:name="P5694"/>
            <w:bookmarkEnd w:id="215"/>
            <w:r>
              <w:t>32.5</w:t>
            </w:r>
          </w:p>
        </w:tc>
        <w:tc>
          <w:tcPr>
            <w:tcW w:w="1984" w:type="dxa"/>
          </w:tcPr>
          <w:p w14:paraId="242BF845" w14:textId="77777777" w:rsidR="009D7500" w:rsidRDefault="009D7500">
            <w:pPr>
              <w:pStyle w:val="ConsPlusNormal"/>
              <w:jc w:val="center"/>
            </w:pPr>
            <w:r>
              <w:t>случаев госпитализации</w:t>
            </w:r>
          </w:p>
        </w:tc>
        <w:tc>
          <w:tcPr>
            <w:tcW w:w="1928" w:type="dxa"/>
          </w:tcPr>
          <w:p w14:paraId="45E04310" w14:textId="77777777" w:rsidR="009D7500" w:rsidRDefault="009D7500">
            <w:pPr>
              <w:pStyle w:val="ConsPlusNormal"/>
              <w:jc w:val="center"/>
            </w:pPr>
            <w:r>
              <w:t>0,0</w:t>
            </w:r>
          </w:p>
        </w:tc>
        <w:tc>
          <w:tcPr>
            <w:tcW w:w="1928" w:type="dxa"/>
          </w:tcPr>
          <w:p w14:paraId="4779880A" w14:textId="77777777" w:rsidR="009D7500" w:rsidRDefault="009D7500">
            <w:pPr>
              <w:pStyle w:val="ConsPlusNormal"/>
              <w:jc w:val="center"/>
            </w:pPr>
            <w:r>
              <w:t>0,0</w:t>
            </w:r>
          </w:p>
        </w:tc>
        <w:tc>
          <w:tcPr>
            <w:tcW w:w="2041" w:type="dxa"/>
          </w:tcPr>
          <w:p w14:paraId="1C64CF90" w14:textId="77777777" w:rsidR="009D7500" w:rsidRDefault="009D7500">
            <w:pPr>
              <w:pStyle w:val="ConsPlusNormal"/>
              <w:jc w:val="center"/>
            </w:pPr>
            <w:r>
              <w:t>0,0</w:t>
            </w:r>
          </w:p>
        </w:tc>
        <w:tc>
          <w:tcPr>
            <w:tcW w:w="1587" w:type="dxa"/>
          </w:tcPr>
          <w:p w14:paraId="627B7850" w14:textId="77777777" w:rsidR="009D7500" w:rsidRDefault="009D7500">
            <w:pPr>
              <w:pStyle w:val="ConsPlusNormal"/>
              <w:jc w:val="center"/>
            </w:pPr>
            <w:r>
              <w:t>0,0</w:t>
            </w:r>
          </w:p>
        </w:tc>
      </w:tr>
      <w:tr w:rsidR="009D7500" w14:paraId="5B6BA36F" w14:textId="77777777">
        <w:tc>
          <w:tcPr>
            <w:tcW w:w="3118" w:type="dxa"/>
          </w:tcPr>
          <w:p w14:paraId="2A117116" w14:textId="77777777" w:rsidR="009D7500" w:rsidRDefault="009D7500">
            <w:pPr>
              <w:pStyle w:val="ConsPlusNormal"/>
            </w:pPr>
            <w:r>
              <w:t>4.6. Трансплантация почки</w:t>
            </w:r>
          </w:p>
        </w:tc>
        <w:tc>
          <w:tcPr>
            <w:tcW w:w="1020" w:type="dxa"/>
          </w:tcPr>
          <w:p w14:paraId="7A2C1ADA" w14:textId="77777777" w:rsidR="009D7500" w:rsidRDefault="009D7500">
            <w:pPr>
              <w:pStyle w:val="ConsPlusNormal"/>
              <w:jc w:val="center"/>
            </w:pPr>
            <w:bookmarkStart w:id="216" w:name="P5701"/>
            <w:bookmarkEnd w:id="216"/>
            <w:r>
              <w:t>32.6</w:t>
            </w:r>
          </w:p>
        </w:tc>
        <w:tc>
          <w:tcPr>
            <w:tcW w:w="1984" w:type="dxa"/>
          </w:tcPr>
          <w:p w14:paraId="090F1070" w14:textId="77777777" w:rsidR="009D7500" w:rsidRDefault="009D7500">
            <w:pPr>
              <w:pStyle w:val="ConsPlusNormal"/>
              <w:jc w:val="center"/>
            </w:pPr>
            <w:r>
              <w:t>случаев госпитализации</w:t>
            </w:r>
          </w:p>
        </w:tc>
        <w:tc>
          <w:tcPr>
            <w:tcW w:w="1928" w:type="dxa"/>
          </w:tcPr>
          <w:p w14:paraId="21F65A40" w14:textId="77777777" w:rsidR="009D7500" w:rsidRDefault="009D7500">
            <w:pPr>
              <w:pStyle w:val="ConsPlusNormal"/>
              <w:jc w:val="center"/>
            </w:pPr>
            <w:r>
              <w:t>0,0</w:t>
            </w:r>
          </w:p>
        </w:tc>
        <w:tc>
          <w:tcPr>
            <w:tcW w:w="1928" w:type="dxa"/>
          </w:tcPr>
          <w:p w14:paraId="02F1209F" w14:textId="77777777" w:rsidR="009D7500" w:rsidRDefault="009D7500">
            <w:pPr>
              <w:pStyle w:val="ConsPlusNormal"/>
              <w:jc w:val="center"/>
            </w:pPr>
            <w:r>
              <w:t>0,0</w:t>
            </w:r>
          </w:p>
        </w:tc>
        <w:tc>
          <w:tcPr>
            <w:tcW w:w="2041" w:type="dxa"/>
          </w:tcPr>
          <w:p w14:paraId="777D1F4B" w14:textId="77777777" w:rsidR="009D7500" w:rsidRDefault="009D7500">
            <w:pPr>
              <w:pStyle w:val="ConsPlusNormal"/>
              <w:jc w:val="center"/>
            </w:pPr>
            <w:r>
              <w:t>0,0</w:t>
            </w:r>
          </w:p>
        </w:tc>
        <w:tc>
          <w:tcPr>
            <w:tcW w:w="1587" w:type="dxa"/>
          </w:tcPr>
          <w:p w14:paraId="16266E8C" w14:textId="77777777" w:rsidR="009D7500" w:rsidRDefault="009D7500">
            <w:pPr>
              <w:pStyle w:val="ConsPlusNormal"/>
              <w:jc w:val="center"/>
            </w:pPr>
            <w:r>
              <w:t>0,0</w:t>
            </w:r>
          </w:p>
        </w:tc>
      </w:tr>
      <w:tr w:rsidR="009D7500" w14:paraId="26F0E8F0" w14:textId="77777777">
        <w:tc>
          <w:tcPr>
            <w:tcW w:w="3118" w:type="dxa"/>
          </w:tcPr>
          <w:p w14:paraId="4B69CA77" w14:textId="77777777" w:rsidR="009D7500" w:rsidRDefault="009D7500">
            <w:pPr>
              <w:pStyle w:val="ConsPlusNormal"/>
            </w:pPr>
            <w:r>
              <w:t>4.7. Высокотехнологичная медицинская помощь</w:t>
            </w:r>
          </w:p>
        </w:tc>
        <w:tc>
          <w:tcPr>
            <w:tcW w:w="1020" w:type="dxa"/>
          </w:tcPr>
          <w:p w14:paraId="34891BB6" w14:textId="77777777" w:rsidR="009D7500" w:rsidRDefault="009D7500">
            <w:pPr>
              <w:pStyle w:val="ConsPlusNormal"/>
              <w:jc w:val="center"/>
            </w:pPr>
            <w:bookmarkStart w:id="217" w:name="P5708"/>
            <w:bookmarkEnd w:id="217"/>
            <w:r>
              <w:t>32.7</w:t>
            </w:r>
          </w:p>
        </w:tc>
        <w:tc>
          <w:tcPr>
            <w:tcW w:w="1984" w:type="dxa"/>
          </w:tcPr>
          <w:p w14:paraId="0AF8DEDA" w14:textId="77777777" w:rsidR="009D7500" w:rsidRDefault="009D7500">
            <w:pPr>
              <w:pStyle w:val="ConsPlusNormal"/>
              <w:jc w:val="center"/>
            </w:pPr>
            <w:r>
              <w:t>случаев госпитализации</w:t>
            </w:r>
          </w:p>
        </w:tc>
        <w:tc>
          <w:tcPr>
            <w:tcW w:w="1928" w:type="dxa"/>
          </w:tcPr>
          <w:p w14:paraId="0889FA7C" w14:textId="77777777" w:rsidR="009D7500" w:rsidRDefault="009D7500">
            <w:pPr>
              <w:pStyle w:val="ConsPlusNormal"/>
              <w:jc w:val="center"/>
            </w:pPr>
            <w:r>
              <w:t>0,0</w:t>
            </w:r>
          </w:p>
        </w:tc>
        <w:tc>
          <w:tcPr>
            <w:tcW w:w="1928" w:type="dxa"/>
          </w:tcPr>
          <w:p w14:paraId="305B1DBF" w14:textId="77777777" w:rsidR="009D7500" w:rsidRDefault="009D7500">
            <w:pPr>
              <w:pStyle w:val="ConsPlusNormal"/>
              <w:jc w:val="center"/>
            </w:pPr>
            <w:r>
              <w:t>0,0</w:t>
            </w:r>
          </w:p>
        </w:tc>
        <w:tc>
          <w:tcPr>
            <w:tcW w:w="2041" w:type="dxa"/>
          </w:tcPr>
          <w:p w14:paraId="3290F2CB" w14:textId="77777777" w:rsidR="009D7500" w:rsidRDefault="009D7500">
            <w:pPr>
              <w:pStyle w:val="ConsPlusNormal"/>
              <w:jc w:val="center"/>
            </w:pPr>
            <w:r>
              <w:t>0,0</w:t>
            </w:r>
          </w:p>
        </w:tc>
        <w:tc>
          <w:tcPr>
            <w:tcW w:w="1587" w:type="dxa"/>
          </w:tcPr>
          <w:p w14:paraId="7DBF1761" w14:textId="77777777" w:rsidR="009D7500" w:rsidRDefault="009D7500">
            <w:pPr>
              <w:pStyle w:val="ConsPlusNormal"/>
              <w:jc w:val="center"/>
            </w:pPr>
            <w:r>
              <w:t>0,0</w:t>
            </w:r>
          </w:p>
        </w:tc>
      </w:tr>
      <w:tr w:rsidR="009D7500" w14:paraId="3A4A9691" w14:textId="77777777">
        <w:tc>
          <w:tcPr>
            <w:tcW w:w="3118" w:type="dxa"/>
          </w:tcPr>
          <w:p w14:paraId="03250D0B" w14:textId="77777777" w:rsidR="009D7500" w:rsidRDefault="009D7500">
            <w:pPr>
              <w:pStyle w:val="ConsPlusNormal"/>
            </w:pPr>
            <w:r>
              <w:t>5. Медицинская реабилитация:</w:t>
            </w:r>
          </w:p>
        </w:tc>
        <w:tc>
          <w:tcPr>
            <w:tcW w:w="1020" w:type="dxa"/>
          </w:tcPr>
          <w:p w14:paraId="3F7207E8" w14:textId="77777777" w:rsidR="009D7500" w:rsidRDefault="009D7500">
            <w:pPr>
              <w:pStyle w:val="ConsPlusNormal"/>
              <w:jc w:val="center"/>
            </w:pPr>
            <w:bookmarkStart w:id="218" w:name="P5715"/>
            <w:bookmarkEnd w:id="218"/>
            <w:r>
              <w:t>33</w:t>
            </w:r>
          </w:p>
        </w:tc>
        <w:tc>
          <w:tcPr>
            <w:tcW w:w="1984" w:type="dxa"/>
          </w:tcPr>
          <w:p w14:paraId="14A62FDE" w14:textId="77777777" w:rsidR="009D7500" w:rsidRDefault="009D7500">
            <w:pPr>
              <w:pStyle w:val="ConsPlusNormal"/>
            </w:pPr>
          </w:p>
        </w:tc>
        <w:tc>
          <w:tcPr>
            <w:tcW w:w="1928" w:type="dxa"/>
          </w:tcPr>
          <w:p w14:paraId="4687274C" w14:textId="77777777" w:rsidR="009D7500" w:rsidRDefault="009D7500">
            <w:pPr>
              <w:pStyle w:val="ConsPlusNormal"/>
            </w:pPr>
          </w:p>
        </w:tc>
        <w:tc>
          <w:tcPr>
            <w:tcW w:w="1928" w:type="dxa"/>
          </w:tcPr>
          <w:p w14:paraId="49FB6BAC" w14:textId="77777777" w:rsidR="009D7500" w:rsidRDefault="009D7500">
            <w:pPr>
              <w:pStyle w:val="ConsPlusNormal"/>
            </w:pPr>
          </w:p>
        </w:tc>
        <w:tc>
          <w:tcPr>
            <w:tcW w:w="2041" w:type="dxa"/>
          </w:tcPr>
          <w:p w14:paraId="4D5E6FE3" w14:textId="77777777" w:rsidR="009D7500" w:rsidRDefault="009D7500">
            <w:pPr>
              <w:pStyle w:val="ConsPlusNormal"/>
            </w:pPr>
          </w:p>
        </w:tc>
        <w:tc>
          <w:tcPr>
            <w:tcW w:w="1587" w:type="dxa"/>
          </w:tcPr>
          <w:p w14:paraId="3AF73F77" w14:textId="77777777" w:rsidR="009D7500" w:rsidRDefault="009D7500">
            <w:pPr>
              <w:pStyle w:val="ConsPlusNormal"/>
            </w:pPr>
          </w:p>
        </w:tc>
      </w:tr>
      <w:tr w:rsidR="009D7500" w14:paraId="2E37AD9E" w14:textId="77777777">
        <w:tc>
          <w:tcPr>
            <w:tcW w:w="3118" w:type="dxa"/>
          </w:tcPr>
          <w:p w14:paraId="5A7F0673" w14:textId="77777777" w:rsidR="009D7500" w:rsidRDefault="009D7500">
            <w:pPr>
              <w:pStyle w:val="ConsPlusNormal"/>
            </w:pPr>
            <w:r>
              <w:t>5.1. В амбулаторных условиях</w:t>
            </w:r>
          </w:p>
        </w:tc>
        <w:tc>
          <w:tcPr>
            <w:tcW w:w="1020" w:type="dxa"/>
          </w:tcPr>
          <w:p w14:paraId="56275872" w14:textId="77777777" w:rsidR="009D7500" w:rsidRDefault="009D7500">
            <w:pPr>
              <w:pStyle w:val="ConsPlusNormal"/>
              <w:jc w:val="center"/>
            </w:pPr>
            <w:bookmarkStart w:id="219" w:name="P5722"/>
            <w:bookmarkEnd w:id="219"/>
            <w:r>
              <w:t>33.1</w:t>
            </w:r>
          </w:p>
        </w:tc>
        <w:tc>
          <w:tcPr>
            <w:tcW w:w="1984" w:type="dxa"/>
          </w:tcPr>
          <w:p w14:paraId="3E78F21E" w14:textId="77777777" w:rsidR="009D7500" w:rsidRDefault="009D7500">
            <w:pPr>
              <w:pStyle w:val="ConsPlusNormal"/>
              <w:jc w:val="center"/>
            </w:pPr>
            <w:r>
              <w:t xml:space="preserve">комплексных </w:t>
            </w:r>
            <w:r>
              <w:lastRenderedPageBreak/>
              <w:t>посещений</w:t>
            </w:r>
          </w:p>
        </w:tc>
        <w:tc>
          <w:tcPr>
            <w:tcW w:w="1928" w:type="dxa"/>
          </w:tcPr>
          <w:p w14:paraId="40ED4788" w14:textId="77777777" w:rsidR="009D7500" w:rsidRDefault="009D7500">
            <w:pPr>
              <w:pStyle w:val="ConsPlusNormal"/>
              <w:jc w:val="center"/>
            </w:pPr>
            <w:r>
              <w:lastRenderedPageBreak/>
              <w:t>0,0</w:t>
            </w:r>
          </w:p>
        </w:tc>
        <w:tc>
          <w:tcPr>
            <w:tcW w:w="1928" w:type="dxa"/>
          </w:tcPr>
          <w:p w14:paraId="69DE160E" w14:textId="77777777" w:rsidR="009D7500" w:rsidRDefault="009D7500">
            <w:pPr>
              <w:pStyle w:val="ConsPlusNormal"/>
              <w:jc w:val="center"/>
            </w:pPr>
            <w:r>
              <w:t>0,0</w:t>
            </w:r>
          </w:p>
        </w:tc>
        <w:tc>
          <w:tcPr>
            <w:tcW w:w="2041" w:type="dxa"/>
          </w:tcPr>
          <w:p w14:paraId="0800F546" w14:textId="77777777" w:rsidR="009D7500" w:rsidRDefault="009D7500">
            <w:pPr>
              <w:pStyle w:val="ConsPlusNormal"/>
              <w:jc w:val="center"/>
            </w:pPr>
            <w:r>
              <w:t>0,0</w:t>
            </w:r>
          </w:p>
        </w:tc>
        <w:tc>
          <w:tcPr>
            <w:tcW w:w="1587" w:type="dxa"/>
          </w:tcPr>
          <w:p w14:paraId="27CE3E45" w14:textId="77777777" w:rsidR="009D7500" w:rsidRDefault="009D7500">
            <w:pPr>
              <w:pStyle w:val="ConsPlusNormal"/>
              <w:jc w:val="center"/>
            </w:pPr>
            <w:r>
              <w:t>0,0</w:t>
            </w:r>
          </w:p>
        </w:tc>
      </w:tr>
      <w:tr w:rsidR="009D7500" w14:paraId="63113D66" w14:textId="77777777">
        <w:tc>
          <w:tcPr>
            <w:tcW w:w="3118" w:type="dxa"/>
          </w:tcPr>
          <w:p w14:paraId="290C43FE" w14:textId="77777777" w:rsidR="009D7500" w:rsidRDefault="009D7500">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Pr>
          <w:p w14:paraId="56992696" w14:textId="77777777" w:rsidR="009D7500" w:rsidRDefault="009D7500">
            <w:pPr>
              <w:pStyle w:val="ConsPlusNormal"/>
              <w:jc w:val="center"/>
            </w:pPr>
            <w:bookmarkStart w:id="220" w:name="P5729"/>
            <w:bookmarkEnd w:id="220"/>
            <w:r>
              <w:t>33.2</w:t>
            </w:r>
          </w:p>
        </w:tc>
        <w:tc>
          <w:tcPr>
            <w:tcW w:w="1984" w:type="dxa"/>
          </w:tcPr>
          <w:p w14:paraId="4C6A34FD" w14:textId="77777777" w:rsidR="009D7500" w:rsidRDefault="009D7500">
            <w:pPr>
              <w:pStyle w:val="ConsPlusNormal"/>
              <w:jc w:val="center"/>
            </w:pPr>
            <w:r>
              <w:t>случаев лечения</w:t>
            </w:r>
          </w:p>
        </w:tc>
        <w:tc>
          <w:tcPr>
            <w:tcW w:w="1928" w:type="dxa"/>
          </w:tcPr>
          <w:p w14:paraId="217FA85A" w14:textId="77777777" w:rsidR="009D7500" w:rsidRDefault="009D7500">
            <w:pPr>
              <w:pStyle w:val="ConsPlusNormal"/>
              <w:jc w:val="center"/>
            </w:pPr>
            <w:r>
              <w:t>0,0</w:t>
            </w:r>
          </w:p>
        </w:tc>
        <w:tc>
          <w:tcPr>
            <w:tcW w:w="1928" w:type="dxa"/>
          </w:tcPr>
          <w:p w14:paraId="396A4163" w14:textId="77777777" w:rsidR="009D7500" w:rsidRDefault="009D7500">
            <w:pPr>
              <w:pStyle w:val="ConsPlusNormal"/>
              <w:jc w:val="center"/>
            </w:pPr>
            <w:r>
              <w:t>0,0</w:t>
            </w:r>
          </w:p>
        </w:tc>
        <w:tc>
          <w:tcPr>
            <w:tcW w:w="2041" w:type="dxa"/>
          </w:tcPr>
          <w:p w14:paraId="3C5B51C0" w14:textId="77777777" w:rsidR="009D7500" w:rsidRDefault="009D7500">
            <w:pPr>
              <w:pStyle w:val="ConsPlusNormal"/>
              <w:jc w:val="center"/>
            </w:pPr>
            <w:r>
              <w:t>0,0</w:t>
            </w:r>
          </w:p>
        </w:tc>
        <w:tc>
          <w:tcPr>
            <w:tcW w:w="1587" w:type="dxa"/>
          </w:tcPr>
          <w:p w14:paraId="165C03FA" w14:textId="77777777" w:rsidR="009D7500" w:rsidRDefault="009D7500">
            <w:pPr>
              <w:pStyle w:val="ConsPlusNormal"/>
              <w:jc w:val="center"/>
            </w:pPr>
            <w:r>
              <w:t>0,0</w:t>
            </w:r>
          </w:p>
        </w:tc>
      </w:tr>
      <w:tr w:rsidR="009D7500" w14:paraId="42D697F0" w14:textId="77777777">
        <w:tc>
          <w:tcPr>
            <w:tcW w:w="3118" w:type="dxa"/>
          </w:tcPr>
          <w:p w14:paraId="276D5902" w14:textId="77777777" w:rsidR="009D7500" w:rsidRDefault="009D7500">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Pr>
          <w:p w14:paraId="28FC6B3C" w14:textId="77777777" w:rsidR="009D7500" w:rsidRDefault="009D7500">
            <w:pPr>
              <w:pStyle w:val="ConsPlusNormal"/>
              <w:jc w:val="center"/>
            </w:pPr>
            <w:bookmarkStart w:id="221" w:name="P5736"/>
            <w:bookmarkEnd w:id="221"/>
            <w:r>
              <w:t>33.3</w:t>
            </w:r>
          </w:p>
        </w:tc>
        <w:tc>
          <w:tcPr>
            <w:tcW w:w="1984" w:type="dxa"/>
          </w:tcPr>
          <w:p w14:paraId="76AA978A" w14:textId="77777777" w:rsidR="009D7500" w:rsidRDefault="009D7500">
            <w:pPr>
              <w:pStyle w:val="ConsPlusNormal"/>
              <w:jc w:val="center"/>
            </w:pPr>
            <w:r>
              <w:t>случаев госпитализации</w:t>
            </w:r>
          </w:p>
        </w:tc>
        <w:tc>
          <w:tcPr>
            <w:tcW w:w="1928" w:type="dxa"/>
          </w:tcPr>
          <w:p w14:paraId="09847290" w14:textId="77777777" w:rsidR="009D7500" w:rsidRDefault="009D7500">
            <w:pPr>
              <w:pStyle w:val="ConsPlusNormal"/>
              <w:jc w:val="center"/>
            </w:pPr>
            <w:r>
              <w:t>0,0</w:t>
            </w:r>
          </w:p>
        </w:tc>
        <w:tc>
          <w:tcPr>
            <w:tcW w:w="1928" w:type="dxa"/>
          </w:tcPr>
          <w:p w14:paraId="392BA14E" w14:textId="77777777" w:rsidR="009D7500" w:rsidRDefault="009D7500">
            <w:pPr>
              <w:pStyle w:val="ConsPlusNormal"/>
              <w:jc w:val="center"/>
            </w:pPr>
            <w:r>
              <w:t>0,0</w:t>
            </w:r>
          </w:p>
        </w:tc>
        <w:tc>
          <w:tcPr>
            <w:tcW w:w="2041" w:type="dxa"/>
          </w:tcPr>
          <w:p w14:paraId="59D80081" w14:textId="77777777" w:rsidR="009D7500" w:rsidRDefault="009D7500">
            <w:pPr>
              <w:pStyle w:val="ConsPlusNormal"/>
              <w:jc w:val="center"/>
            </w:pPr>
            <w:r>
              <w:t>0,0</w:t>
            </w:r>
          </w:p>
        </w:tc>
        <w:tc>
          <w:tcPr>
            <w:tcW w:w="1587" w:type="dxa"/>
          </w:tcPr>
          <w:p w14:paraId="4E984687" w14:textId="77777777" w:rsidR="009D7500" w:rsidRDefault="009D7500">
            <w:pPr>
              <w:pStyle w:val="ConsPlusNormal"/>
              <w:jc w:val="center"/>
            </w:pPr>
            <w:r>
              <w:t>0,0</w:t>
            </w:r>
          </w:p>
        </w:tc>
      </w:tr>
      <w:tr w:rsidR="009D7500" w14:paraId="11EC01C0" w14:textId="77777777">
        <w:tc>
          <w:tcPr>
            <w:tcW w:w="3118" w:type="dxa"/>
          </w:tcPr>
          <w:p w14:paraId="3D8FA56F" w14:textId="77777777" w:rsidR="009D7500" w:rsidRDefault="009D7500">
            <w:pPr>
              <w:pStyle w:val="ConsPlusNormal"/>
            </w:pPr>
            <w:r>
              <w:t>6. Паллиативная медицинская помощь</w:t>
            </w:r>
          </w:p>
        </w:tc>
        <w:tc>
          <w:tcPr>
            <w:tcW w:w="1020" w:type="dxa"/>
          </w:tcPr>
          <w:p w14:paraId="4ACA6598" w14:textId="77777777" w:rsidR="009D7500" w:rsidRDefault="009D7500">
            <w:pPr>
              <w:pStyle w:val="ConsPlusNormal"/>
              <w:jc w:val="center"/>
            </w:pPr>
            <w:r>
              <w:t>34</w:t>
            </w:r>
          </w:p>
        </w:tc>
        <w:tc>
          <w:tcPr>
            <w:tcW w:w="1984" w:type="dxa"/>
          </w:tcPr>
          <w:p w14:paraId="51A862FE" w14:textId="77777777" w:rsidR="009D7500" w:rsidRDefault="009D7500">
            <w:pPr>
              <w:pStyle w:val="ConsPlusNormal"/>
              <w:jc w:val="center"/>
            </w:pPr>
            <w:r>
              <w:t>X</w:t>
            </w:r>
          </w:p>
        </w:tc>
        <w:tc>
          <w:tcPr>
            <w:tcW w:w="1928" w:type="dxa"/>
          </w:tcPr>
          <w:p w14:paraId="43EA7DE5" w14:textId="77777777" w:rsidR="009D7500" w:rsidRDefault="009D7500">
            <w:pPr>
              <w:pStyle w:val="ConsPlusNormal"/>
              <w:jc w:val="center"/>
            </w:pPr>
            <w:r>
              <w:t>0,0</w:t>
            </w:r>
          </w:p>
        </w:tc>
        <w:tc>
          <w:tcPr>
            <w:tcW w:w="1928" w:type="dxa"/>
          </w:tcPr>
          <w:p w14:paraId="15EC88F2" w14:textId="77777777" w:rsidR="009D7500" w:rsidRDefault="009D7500">
            <w:pPr>
              <w:pStyle w:val="ConsPlusNormal"/>
              <w:jc w:val="center"/>
            </w:pPr>
            <w:r>
              <w:t>0,0</w:t>
            </w:r>
          </w:p>
        </w:tc>
        <w:tc>
          <w:tcPr>
            <w:tcW w:w="2041" w:type="dxa"/>
          </w:tcPr>
          <w:p w14:paraId="2E4E5BB8" w14:textId="77777777" w:rsidR="009D7500" w:rsidRDefault="009D7500">
            <w:pPr>
              <w:pStyle w:val="ConsPlusNormal"/>
              <w:jc w:val="center"/>
            </w:pPr>
            <w:r>
              <w:t>0,0</w:t>
            </w:r>
          </w:p>
        </w:tc>
        <w:tc>
          <w:tcPr>
            <w:tcW w:w="1587" w:type="dxa"/>
          </w:tcPr>
          <w:p w14:paraId="0F217757" w14:textId="77777777" w:rsidR="009D7500" w:rsidRDefault="009D7500">
            <w:pPr>
              <w:pStyle w:val="ConsPlusNormal"/>
              <w:jc w:val="center"/>
            </w:pPr>
            <w:r>
              <w:t>0,0</w:t>
            </w:r>
          </w:p>
        </w:tc>
      </w:tr>
      <w:tr w:rsidR="009D7500" w14:paraId="010BF843" w14:textId="77777777">
        <w:tc>
          <w:tcPr>
            <w:tcW w:w="3118" w:type="dxa"/>
          </w:tcPr>
          <w:p w14:paraId="260BDE9F" w14:textId="77777777" w:rsidR="009D7500" w:rsidRDefault="009D7500">
            <w:pPr>
              <w:pStyle w:val="ConsPlusNormal"/>
            </w:pPr>
            <w:r>
              <w:t>6.1. Первичная медицинская помощь, в том числе доврачебная и врачебная, всего</w:t>
            </w:r>
          </w:p>
          <w:p w14:paraId="30683242" w14:textId="77777777" w:rsidR="009D7500" w:rsidRDefault="009D7500">
            <w:pPr>
              <w:pStyle w:val="ConsPlusNormal"/>
            </w:pPr>
            <w:r>
              <w:t>в том числе:</w:t>
            </w:r>
          </w:p>
        </w:tc>
        <w:tc>
          <w:tcPr>
            <w:tcW w:w="1020" w:type="dxa"/>
          </w:tcPr>
          <w:p w14:paraId="285CE62B" w14:textId="77777777" w:rsidR="009D7500" w:rsidRDefault="009D7500">
            <w:pPr>
              <w:pStyle w:val="ConsPlusNormal"/>
              <w:jc w:val="center"/>
            </w:pPr>
            <w:bookmarkStart w:id="222" w:name="P5751"/>
            <w:bookmarkEnd w:id="222"/>
            <w:r>
              <w:t>34.1</w:t>
            </w:r>
          </w:p>
        </w:tc>
        <w:tc>
          <w:tcPr>
            <w:tcW w:w="1984" w:type="dxa"/>
          </w:tcPr>
          <w:p w14:paraId="0EF6D172" w14:textId="77777777" w:rsidR="009D7500" w:rsidRDefault="009D7500">
            <w:pPr>
              <w:pStyle w:val="ConsPlusNormal"/>
              <w:jc w:val="center"/>
            </w:pPr>
            <w:r>
              <w:t>посещений</w:t>
            </w:r>
          </w:p>
        </w:tc>
        <w:tc>
          <w:tcPr>
            <w:tcW w:w="1928" w:type="dxa"/>
          </w:tcPr>
          <w:p w14:paraId="2DCDC361" w14:textId="77777777" w:rsidR="009D7500" w:rsidRDefault="009D7500">
            <w:pPr>
              <w:pStyle w:val="ConsPlusNormal"/>
              <w:jc w:val="center"/>
            </w:pPr>
            <w:r>
              <w:t>0,0</w:t>
            </w:r>
          </w:p>
        </w:tc>
        <w:tc>
          <w:tcPr>
            <w:tcW w:w="1928" w:type="dxa"/>
          </w:tcPr>
          <w:p w14:paraId="49CD2639" w14:textId="77777777" w:rsidR="009D7500" w:rsidRDefault="009D7500">
            <w:pPr>
              <w:pStyle w:val="ConsPlusNormal"/>
              <w:jc w:val="center"/>
            </w:pPr>
            <w:r>
              <w:t>0,0</w:t>
            </w:r>
          </w:p>
        </w:tc>
        <w:tc>
          <w:tcPr>
            <w:tcW w:w="2041" w:type="dxa"/>
          </w:tcPr>
          <w:p w14:paraId="5E402535" w14:textId="77777777" w:rsidR="009D7500" w:rsidRDefault="009D7500">
            <w:pPr>
              <w:pStyle w:val="ConsPlusNormal"/>
              <w:jc w:val="center"/>
            </w:pPr>
            <w:r>
              <w:t>0,0</w:t>
            </w:r>
          </w:p>
        </w:tc>
        <w:tc>
          <w:tcPr>
            <w:tcW w:w="1587" w:type="dxa"/>
          </w:tcPr>
          <w:p w14:paraId="5DE04D8D" w14:textId="77777777" w:rsidR="009D7500" w:rsidRDefault="009D7500">
            <w:pPr>
              <w:pStyle w:val="ConsPlusNormal"/>
              <w:jc w:val="center"/>
            </w:pPr>
            <w:r>
              <w:t>0,0</w:t>
            </w:r>
          </w:p>
        </w:tc>
      </w:tr>
      <w:tr w:rsidR="009D7500" w14:paraId="0401321B" w14:textId="77777777">
        <w:tc>
          <w:tcPr>
            <w:tcW w:w="3118" w:type="dxa"/>
          </w:tcPr>
          <w:p w14:paraId="433FD43E" w14:textId="77777777" w:rsidR="009D7500" w:rsidRDefault="009D7500">
            <w:pPr>
              <w:pStyle w:val="ConsPlusNormal"/>
            </w:pPr>
            <w:r>
              <w:t>6.1.1. Посещения по паллиативной медицинской помощи без учета посещений на дому патронажными бригадами</w:t>
            </w:r>
          </w:p>
        </w:tc>
        <w:tc>
          <w:tcPr>
            <w:tcW w:w="1020" w:type="dxa"/>
          </w:tcPr>
          <w:p w14:paraId="02BE2752" w14:textId="77777777" w:rsidR="009D7500" w:rsidRDefault="009D7500">
            <w:pPr>
              <w:pStyle w:val="ConsPlusNormal"/>
              <w:jc w:val="center"/>
            </w:pPr>
            <w:bookmarkStart w:id="223" w:name="P5758"/>
            <w:bookmarkEnd w:id="223"/>
            <w:r>
              <w:t>34.1.1</w:t>
            </w:r>
          </w:p>
        </w:tc>
        <w:tc>
          <w:tcPr>
            <w:tcW w:w="1984" w:type="dxa"/>
          </w:tcPr>
          <w:p w14:paraId="53F716BB" w14:textId="77777777" w:rsidR="009D7500" w:rsidRDefault="009D7500">
            <w:pPr>
              <w:pStyle w:val="ConsPlusNormal"/>
              <w:jc w:val="center"/>
            </w:pPr>
            <w:r>
              <w:t>посещений</w:t>
            </w:r>
          </w:p>
        </w:tc>
        <w:tc>
          <w:tcPr>
            <w:tcW w:w="1928" w:type="dxa"/>
          </w:tcPr>
          <w:p w14:paraId="492FE8A4" w14:textId="77777777" w:rsidR="009D7500" w:rsidRDefault="009D7500">
            <w:pPr>
              <w:pStyle w:val="ConsPlusNormal"/>
              <w:jc w:val="center"/>
            </w:pPr>
            <w:r>
              <w:t>0,0</w:t>
            </w:r>
          </w:p>
        </w:tc>
        <w:tc>
          <w:tcPr>
            <w:tcW w:w="1928" w:type="dxa"/>
          </w:tcPr>
          <w:p w14:paraId="4DFCAADA" w14:textId="77777777" w:rsidR="009D7500" w:rsidRDefault="009D7500">
            <w:pPr>
              <w:pStyle w:val="ConsPlusNormal"/>
              <w:jc w:val="center"/>
            </w:pPr>
            <w:r>
              <w:t>0,0</w:t>
            </w:r>
          </w:p>
        </w:tc>
        <w:tc>
          <w:tcPr>
            <w:tcW w:w="2041" w:type="dxa"/>
          </w:tcPr>
          <w:p w14:paraId="71334DC6" w14:textId="77777777" w:rsidR="009D7500" w:rsidRDefault="009D7500">
            <w:pPr>
              <w:pStyle w:val="ConsPlusNormal"/>
              <w:jc w:val="center"/>
            </w:pPr>
            <w:r>
              <w:t>0,0</w:t>
            </w:r>
          </w:p>
        </w:tc>
        <w:tc>
          <w:tcPr>
            <w:tcW w:w="1587" w:type="dxa"/>
          </w:tcPr>
          <w:p w14:paraId="583BAA4D" w14:textId="77777777" w:rsidR="009D7500" w:rsidRDefault="009D7500">
            <w:pPr>
              <w:pStyle w:val="ConsPlusNormal"/>
              <w:jc w:val="center"/>
            </w:pPr>
            <w:r>
              <w:t>0,0</w:t>
            </w:r>
          </w:p>
        </w:tc>
      </w:tr>
      <w:tr w:rsidR="009D7500" w14:paraId="5B7E4314" w14:textId="77777777">
        <w:tc>
          <w:tcPr>
            <w:tcW w:w="3118" w:type="dxa"/>
          </w:tcPr>
          <w:p w14:paraId="3CEBD907" w14:textId="77777777" w:rsidR="009D7500" w:rsidRDefault="009D7500">
            <w:pPr>
              <w:pStyle w:val="ConsPlusNormal"/>
            </w:pPr>
            <w:r>
              <w:t>6.1.2. Посещения на дому выездными патронажными бригадами</w:t>
            </w:r>
          </w:p>
        </w:tc>
        <w:tc>
          <w:tcPr>
            <w:tcW w:w="1020" w:type="dxa"/>
          </w:tcPr>
          <w:p w14:paraId="3EF1A341" w14:textId="77777777" w:rsidR="009D7500" w:rsidRDefault="009D7500">
            <w:pPr>
              <w:pStyle w:val="ConsPlusNormal"/>
              <w:jc w:val="center"/>
            </w:pPr>
            <w:bookmarkStart w:id="224" w:name="P5765"/>
            <w:bookmarkEnd w:id="224"/>
            <w:r>
              <w:t>34.1.2</w:t>
            </w:r>
          </w:p>
        </w:tc>
        <w:tc>
          <w:tcPr>
            <w:tcW w:w="1984" w:type="dxa"/>
          </w:tcPr>
          <w:p w14:paraId="5710D9EA" w14:textId="77777777" w:rsidR="009D7500" w:rsidRDefault="009D7500">
            <w:pPr>
              <w:pStyle w:val="ConsPlusNormal"/>
              <w:jc w:val="center"/>
            </w:pPr>
            <w:r>
              <w:t>посещений</w:t>
            </w:r>
          </w:p>
        </w:tc>
        <w:tc>
          <w:tcPr>
            <w:tcW w:w="1928" w:type="dxa"/>
          </w:tcPr>
          <w:p w14:paraId="3C84D607" w14:textId="77777777" w:rsidR="009D7500" w:rsidRDefault="009D7500">
            <w:pPr>
              <w:pStyle w:val="ConsPlusNormal"/>
              <w:jc w:val="center"/>
            </w:pPr>
            <w:r>
              <w:t>0,0</w:t>
            </w:r>
          </w:p>
        </w:tc>
        <w:tc>
          <w:tcPr>
            <w:tcW w:w="1928" w:type="dxa"/>
          </w:tcPr>
          <w:p w14:paraId="4F139339" w14:textId="77777777" w:rsidR="009D7500" w:rsidRDefault="009D7500">
            <w:pPr>
              <w:pStyle w:val="ConsPlusNormal"/>
              <w:jc w:val="center"/>
            </w:pPr>
            <w:r>
              <w:t>0,0</w:t>
            </w:r>
          </w:p>
        </w:tc>
        <w:tc>
          <w:tcPr>
            <w:tcW w:w="2041" w:type="dxa"/>
          </w:tcPr>
          <w:p w14:paraId="3D03D2E4" w14:textId="77777777" w:rsidR="009D7500" w:rsidRDefault="009D7500">
            <w:pPr>
              <w:pStyle w:val="ConsPlusNormal"/>
              <w:jc w:val="center"/>
            </w:pPr>
            <w:r>
              <w:t>0,0</w:t>
            </w:r>
          </w:p>
        </w:tc>
        <w:tc>
          <w:tcPr>
            <w:tcW w:w="1587" w:type="dxa"/>
          </w:tcPr>
          <w:p w14:paraId="56BE3EDB" w14:textId="77777777" w:rsidR="009D7500" w:rsidRDefault="009D7500">
            <w:pPr>
              <w:pStyle w:val="ConsPlusNormal"/>
              <w:jc w:val="center"/>
            </w:pPr>
            <w:r>
              <w:t>0,0</w:t>
            </w:r>
          </w:p>
        </w:tc>
      </w:tr>
      <w:tr w:rsidR="009D7500" w14:paraId="6E329DBA" w14:textId="77777777">
        <w:tc>
          <w:tcPr>
            <w:tcW w:w="3118" w:type="dxa"/>
          </w:tcPr>
          <w:p w14:paraId="15E04935" w14:textId="77777777" w:rsidR="009D7500" w:rsidRDefault="009D7500">
            <w:pPr>
              <w:pStyle w:val="ConsPlusNormal"/>
            </w:pPr>
            <w:r>
              <w:t xml:space="preserve">6.2. Оказываемая в </w:t>
            </w:r>
            <w:r>
              <w:lastRenderedPageBreak/>
              <w:t>стационарных условиях (включая койки паллиативной медицинской помощи и койки сестринского ухода)</w:t>
            </w:r>
          </w:p>
        </w:tc>
        <w:tc>
          <w:tcPr>
            <w:tcW w:w="1020" w:type="dxa"/>
          </w:tcPr>
          <w:p w14:paraId="58654228" w14:textId="77777777" w:rsidR="009D7500" w:rsidRDefault="009D7500">
            <w:pPr>
              <w:pStyle w:val="ConsPlusNormal"/>
              <w:jc w:val="center"/>
            </w:pPr>
            <w:bookmarkStart w:id="225" w:name="P5772"/>
            <w:bookmarkEnd w:id="225"/>
            <w:r>
              <w:lastRenderedPageBreak/>
              <w:t>34.2</w:t>
            </w:r>
          </w:p>
        </w:tc>
        <w:tc>
          <w:tcPr>
            <w:tcW w:w="1984" w:type="dxa"/>
          </w:tcPr>
          <w:p w14:paraId="3FA7D272" w14:textId="77777777" w:rsidR="009D7500" w:rsidRDefault="009D7500">
            <w:pPr>
              <w:pStyle w:val="ConsPlusNormal"/>
              <w:jc w:val="center"/>
            </w:pPr>
            <w:r>
              <w:t>койко-день</w:t>
            </w:r>
          </w:p>
        </w:tc>
        <w:tc>
          <w:tcPr>
            <w:tcW w:w="1928" w:type="dxa"/>
          </w:tcPr>
          <w:p w14:paraId="2441380E" w14:textId="77777777" w:rsidR="009D7500" w:rsidRDefault="009D7500">
            <w:pPr>
              <w:pStyle w:val="ConsPlusNormal"/>
              <w:jc w:val="center"/>
            </w:pPr>
            <w:r>
              <w:t>0,0</w:t>
            </w:r>
          </w:p>
        </w:tc>
        <w:tc>
          <w:tcPr>
            <w:tcW w:w="1928" w:type="dxa"/>
          </w:tcPr>
          <w:p w14:paraId="7510465A" w14:textId="77777777" w:rsidR="009D7500" w:rsidRDefault="009D7500">
            <w:pPr>
              <w:pStyle w:val="ConsPlusNormal"/>
              <w:jc w:val="center"/>
            </w:pPr>
            <w:r>
              <w:t>0,0</w:t>
            </w:r>
          </w:p>
        </w:tc>
        <w:tc>
          <w:tcPr>
            <w:tcW w:w="2041" w:type="dxa"/>
          </w:tcPr>
          <w:p w14:paraId="0C67DFA9" w14:textId="77777777" w:rsidR="009D7500" w:rsidRDefault="009D7500">
            <w:pPr>
              <w:pStyle w:val="ConsPlusNormal"/>
              <w:jc w:val="center"/>
            </w:pPr>
            <w:r>
              <w:t>0,0</w:t>
            </w:r>
          </w:p>
        </w:tc>
        <w:tc>
          <w:tcPr>
            <w:tcW w:w="1587" w:type="dxa"/>
          </w:tcPr>
          <w:p w14:paraId="07FC1EB4" w14:textId="77777777" w:rsidR="009D7500" w:rsidRDefault="009D7500">
            <w:pPr>
              <w:pStyle w:val="ConsPlusNormal"/>
              <w:jc w:val="center"/>
            </w:pPr>
            <w:r>
              <w:t>0,0</w:t>
            </w:r>
          </w:p>
        </w:tc>
      </w:tr>
      <w:tr w:rsidR="009D7500" w14:paraId="20A55B08" w14:textId="77777777">
        <w:tc>
          <w:tcPr>
            <w:tcW w:w="3118" w:type="dxa"/>
          </w:tcPr>
          <w:p w14:paraId="26D9ED92" w14:textId="77777777" w:rsidR="009D7500" w:rsidRDefault="009D7500">
            <w:pPr>
              <w:pStyle w:val="ConsPlusNormal"/>
            </w:pPr>
            <w:r>
              <w:t>6.3. Оказываемая в условиях дневного стационара</w:t>
            </w:r>
          </w:p>
        </w:tc>
        <w:tc>
          <w:tcPr>
            <w:tcW w:w="1020" w:type="dxa"/>
          </w:tcPr>
          <w:p w14:paraId="117BBD67" w14:textId="77777777" w:rsidR="009D7500" w:rsidRDefault="009D7500">
            <w:pPr>
              <w:pStyle w:val="ConsPlusNormal"/>
              <w:jc w:val="center"/>
            </w:pPr>
            <w:bookmarkStart w:id="226" w:name="P5779"/>
            <w:bookmarkEnd w:id="226"/>
            <w:r>
              <w:t>34.3</w:t>
            </w:r>
          </w:p>
        </w:tc>
        <w:tc>
          <w:tcPr>
            <w:tcW w:w="1984" w:type="dxa"/>
          </w:tcPr>
          <w:p w14:paraId="531DD735" w14:textId="77777777" w:rsidR="009D7500" w:rsidRDefault="009D7500">
            <w:pPr>
              <w:pStyle w:val="ConsPlusNormal"/>
              <w:jc w:val="center"/>
            </w:pPr>
            <w:r>
              <w:t>случаев лечения</w:t>
            </w:r>
          </w:p>
        </w:tc>
        <w:tc>
          <w:tcPr>
            <w:tcW w:w="1928" w:type="dxa"/>
          </w:tcPr>
          <w:p w14:paraId="3AD5EE56" w14:textId="77777777" w:rsidR="009D7500" w:rsidRDefault="009D7500">
            <w:pPr>
              <w:pStyle w:val="ConsPlusNormal"/>
              <w:jc w:val="center"/>
            </w:pPr>
            <w:r>
              <w:t>0,0</w:t>
            </w:r>
          </w:p>
        </w:tc>
        <w:tc>
          <w:tcPr>
            <w:tcW w:w="1928" w:type="dxa"/>
          </w:tcPr>
          <w:p w14:paraId="3C252A2A" w14:textId="77777777" w:rsidR="009D7500" w:rsidRDefault="009D7500">
            <w:pPr>
              <w:pStyle w:val="ConsPlusNormal"/>
              <w:jc w:val="center"/>
            </w:pPr>
            <w:r>
              <w:t>0,0</w:t>
            </w:r>
          </w:p>
        </w:tc>
        <w:tc>
          <w:tcPr>
            <w:tcW w:w="2041" w:type="dxa"/>
          </w:tcPr>
          <w:p w14:paraId="78CF6DB0" w14:textId="77777777" w:rsidR="009D7500" w:rsidRDefault="009D7500">
            <w:pPr>
              <w:pStyle w:val="ConsPlusNormal"/>
              <w:jc w:val="center"/>
            </w:pPr>
            <w:r>
              <w:t>0,0</w:t>
            </w:r>
          </w:p>
        </w:tc>
        <w:tc>
          <w:tcPr>
            <w:tcW w:w="1587" w:type="dxa"/>
          </w:tcPr>
          <w:p w14:paraId="48AFF05F" w14:textId="77777777" w:rsidR="009D7500" w:rsidRDefault="009D7500">
            <w:pPr>
              <w:pStyle w:val="ConsPlusNormal"/>
              <w:jc w:val="center"/>
            </w:pPr>
            <w:r>
              <w:t>0,0</w:t>
            </w:r>
          </w:p>
        </w:tc>
      </w:tr>
      <w:tr w:rsidR="009D7500" w14:paraId="7BABF981" w14:textId="77777777">
        <w:tc>
          <w:tcPr>
            <w:tcW w:w="3118" w:type="dxa"/>
          </w:tcPr>
          <w:p w14:paraId="02A218AD" w14:textId="77777777" w:rsidR="009D7500" w:rsidRDefault="009D7500">
            <w:pPr>
              <w:pStyle w:val="ConsPlusNormal"/>
            </w:pPr>
            <w:r>
              <w:t>7. Расходы на ведение дела СМО</w:t>
            </w:r>
          </w:p>
        </w:tc>
        <w:tc>
          <w:tcPr>
            <w:tcW w:w="1020" w:type="dxa"/>
          </w:tcPr>
          <w:p w14:paraId="1F99655D" w14:textId="77777777" w:rsidR="009D7500" w:rsidRDefault="009D7500">
            <w:pPr>
              <w:pStyle w:val="ConsPlusNormal"/>
              <w:jc w:val="center"/>
            </w:pPr>
            <w:bookmarkStart w:id="227" w:name="P5786"/>
            <w:bookmarkEnd w:id="227"/>
            <w:r>
              <w:t>35</w:t>
            </w:r>
          </w:p>
        </w:tc>
        <w:tc>
          <w:tcPr>
            <w:tcW w:w="1984" w:type="dxa"/>
          </w:tcPr>
          <w:p w14:paraId="5AD26353" w14:textId="77777777" w:rsidR="009D7500" w:rsidRDefault="009D7500">
            <w:pPr>
              <w:pStyle w:val="ConsPlusNormal"/>
            </w:pPr>
          </w:p>
        </w:tc>
        <w:tc>
          <w:tcPr>
            <w:tcW w:w="1928" w:type="dxa"/>
          </w:tcPr>
          <w:p w14:paraId="54393D05" w14:textId="77777777" w:rsidR="009D7500" w:rsidRDefault="009D7500">
            <w:pPr>
              <w:pStyle w:val="ConsPlusNormal"/>
              <w:jc w:val="center"/>
            </w:pPr>
            <w:r>
              <w:t>X</w:t>
            </w:r>
          </w:p>
        </w:tc>
        <w:tc>
          <w:tcPr>
            <w:tcW w:w="1928" w:type="dxa"/>
          </w:tcPr>
          <w:p w14:paraId="32E6C8CD" w14:textId="77777777" w:rsidR="009D7500" w:rsidRDefault="009D7500">
            <w:pPr>
              <w:pStyle w:val="ConsPlusNormal"/>
              <w:jc w:val="center"/>
            </w:pPr>
            <w:r>
              <w:t>X</w:t>
            </w:r>
          </w:p>
        </w:tc>
        <w:tc>
          <w:tcPr>
            <w:tcW w:w="2041" w:type="dxa"/>
          </w:tcPr>
          <w:p w14:paraId="5AB22E19" w14:textId="77777777" w:rsidR="009D7500" w:rsidRDefault="009D7500">
            <w:pPr>
              <w:pStyle w:val="ConsPlusNormal"/>
              <w:jc w:val="center"/>
            </w:pPr>
            <w:r>
              <w:t>0,0</w:t>
            </w:r>
          </w:p>
        </w:tc>
        <w:tc>
          <w:tcPr>
            <w:tcW w:w="1587" w:type="dxa"/>
          </w:tcPr>
          <w:p w14:paraId="009F55D2" w14:textId="77777777" w:rsidR="009D7500" w:rsidRDefault="009D7500">
            <w:pPr>
              <w:pStyle w:val="ConsPlusNormal"/>
              <w:jc w:val="center"/>
            </w:pPr>
            <w:r>
              <w:t>0,0</w:t>
            </w:r>
          </w:p>
        </w:tc>
      </w:tr>
      <w:tr w:rsidR="009D7500" w14:paraId="1C78B176" w14:textId="77777777">
        <w:tc>
          <w:tcPr>
            <w:tcW w:w="3118" w:type="dxa"/>
          </w:tcPr>
          <w:p w14:paraId="0F8FCE1E" w14:textId="77777777" w:rsidR="009D7500" w:rsidRDefault="009D7500">
            <w:pPr>
              <w:pStyle w:val="ConsPlusNormal"/>
            </w:pPr>
            <w:r>
              <w:t>8. Иные расходы</w:t>
            </w:r>
          </w:p>
        </w:tc>
        <w:tc>
          <w:tcPr>
            <w:tcW w:w="1020" w:type="dxa"/>
          </w:tcPr>
          <w:p w14:paraId="1AE3047B" w14:textId="77777777" w:rsidR="009D7500" w:rsidRDefault="009D7500">
            <w:pPr>
              <w:pStyle w:val="ConsPlusNormal"/>
              <w:jc w:val="center"/>
            </w:pPr>
            <w:bookmarkStart w:id="228" w:name="P5793"/>
            <w:bookmarkEnd w:id="228"/>
            <w:r>
              <w:t>36</w:t>
            </w:r>
          </w:p>
        </w:tc>
        <w:tc>
          <w:tcPr>
            <w:tcW w:w="1984" w:type="dxa"/>
          </w:tcPr>
          <w:p w14:paraId="122FA346" w14:textId="77777777" w:rsidR="009D7500" w:rsidRDefault="009D7500">
            <w:pPr>
              <w:pStyle w:val="ConsPlusNormal"/>
            </w:pPr>
          </w:p>
        </w:tc>
        <w:tc>
          <w:tcPr>
            <w:tcW w:w="1928" w:type="dxa"/>
          </w:tcPr>
          <w:p w14:paraId="48977DEF" w14:textId="77777777" w:rsidR="009D7500" w:rsidRDefault="009D7500">
            <w:pPr>
              <w:pStyle w:val="ConsPlusNormal"/>
              <w:jc w:val="center"/>
            </w:pPr>
            <w:r>
              <w:t>X</w:t>
            </w:r>
          </w:p>
        </w:tc>
        <w:tc>
          <w:tcPr>
            <w:tcW w:w="1928" w:type="dxa"/>
          </w:tcPr>
          <w:p w14:paraId="76C71AEE" w14:textId="77777777" w:rsidR="009D7500" w:rsidRDefault="009D7500">
            <w:pPr>
              <w:pStyle w:val="ConsPlusNormal"/>
              <w:jc w:val="center"/>
            </w:pPr>
            <w:r>
              <w:t>X</w:t>
            </w:r>
          </w:p>
        </w:tc>
        <w:tc>
          <w:tcPr>
            <w:tcW w:w="2041" w:type="dxa"/>
          </w:tcPr>
          <w:p w14:paraId="4F6105E2" w14:textId="77777777" w:rsidR="009D7500" w:rsidRDefault="009D7500">
            <w:pPr>
              <w:pStyle w:val="ConsPlusNormal"/>
              <w:jc w:val="center"/>
            </w:pPr>
            <w:r>
              <w:t>0,0</w:t>
            </w:r>
          </w:p>
        </w:tc>
        <w:tc>
          <w:tcPr>
            <w:tcW w:w="1587" w:type="dxa"/>
          </w:tcPr>
          <w:p w14:paraId="582B9ED2" w14:textId="77777777" w:rsidR="009D7500" w:rsidRDefault="009D7500">
            <w:pPr>
              <w:pStyle w:val="ConsPlusNormal"/>
              <w:jc w:val="center"/>
            </w:pPr>
            <w:r>
              <w:t>0,0</w:t>
            </w:r>
          </w:p>
        </w:tc>
      </w:tr>
    </w:tbl>
    <w:p w14:paraId="5D3CC72B" w14:textId="77777777" w:rsidR="009D7500" w:rsidRDefault="009D7500">
      <w:pPr>
        <w:pStyle w:val="ConsPlusNormal"/>
        <w:sectPr w:rsidR="009D7500">
          <w:pgSz w:w="16838" w:h="11905" w:orient="landscape"/>
          <w:pgMar w:top="1701" w:right="1134" w:bottom="850" w:left="1134" w:header="0" w:footer="0" w:gutter="0"/>
          <w:cols w:space="720"/>
          <w:titlePg/>
        </w:sectPr>
      </w:pPr>
    </w:p>
    <w:p w14:paraId="7FB1AB83" w14:textId="77777777" w:rsidR="009D7500" w:rsidRDefault="009D7500">
      <w:pPr>
        <w:pStyle w:val="ConsPlusNormal"/>
        <w:jc w:val="both"/>
      </w:pPr>
    </w:p>
    <w:p w14:paraId="5E0DBA32" w14:textId="77777777" w:rsidR="009D7500" w:rsidRDefault="009D7500">
      <w:pPr>
        <w:pStyle w:val="ConsPlusTitle"/>
        <w:jc w:val="center"/>
        <w:outlineLvl w:val="2"/>
      </w:pPr>
      <w:r>
        <w:t>УТВЕРЖДЕННАЯ СТОИМОСТЬ</w:t>
      </w:r>
    </w:p>
    <w:p w14:paraId="4FAD08DF" w14:textId="77777777" w:rsidR="009D7500" w:rsidRDefault="009D7500">
      <w:pPr>
        <w:pStyle w:val="ConsPlusTitle"/>
        <w:jc w:val="center"/>
      </w:pPr>
      <w:r>
        <w:t>ТЕРРИТОРИАЛЬНОЙ ПРОГРАММЫ</w:t>
      </w:r>
    </w:p>
    <w:p w14:paraId="3C3A44C1" w14:textId="77777777" w:rsidR="009D7500" w:rsidRDefault="009D7500">
      <w:pPr>
        <w:pStyle w:val="ConsPlusTitle"/>
        <w:jc w:val="center"/>
      </w:pPr>
      <w:r>
        <w:t>ОБЯЗАТЕЛЬНОГО МЕДИЦИНСКОГО СТРАХОВАНИЯ СВЕРДЛОВСКОЙ ОБЛАСТИ</w:t>
      </w:r>
    </w:p>
    <w:p w14:paraId="226C6F9D" w14:textId="77777777" w:rsidR="009D7500" w:rsidRDefault="009D7500">
      <w:pPr>
        <w:pStyle w:val="ConsPlusTitle"/>
        <w:jc w:val="center"/>
      </w:pPr>
      <w:r>
        <w:t>ПО ВИДАМ И УСЛОВИЯМ ОКАЗАНИЯ МЕДИЦИНСКОЙ ПОМОЩИ НА 2027 ГОД</w:t>
      </w:r>
    </w:p>
    <w:p w14:paraId="3502A929" w14:textId="77777777" w:rsidR="009D7500" w:rsidRDefault="009D75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020"/>
        <w:gridCol w:w="1984"/>
        <w:gridCol w:w="1928"/>
        <w:gridCol w:w="1928"/>
        <w:gridCol w:w="2041"/>
        <w:gridCol w:w="1587"/>
      </w:tblGrid>
      <w:tr w:rsidR="009D7500" w14:paraId="201F5E95" w14:textId="77777777">
        <w:tc>
          <w:tcPr>
            <w:tcW w:w="3118" w:type="dxa"/>
            <w:vMerge w:val="restart"/>
          </w:tcPr>
          <w:p w14:paraId="42205C8A" w14:textId="77777777" w:rsidR="009D7500" w:rsidRDefault="009D7500">
            <w:pPr>
              <w:pStyle w:val="ConsPlusNormal"/>
              <w:jc w:val="center"/>
            </w:pPr>
            <w:r>
              <w:t>Виды и условия оказания медицинской помощи</w:t>
            </w:r>
          </w:p>
        </w:tc>
        <w:tc>
          <w:tcPr>
            <w:tcW w:w="1020" w:type="dxa"/>
            <w:vMerge w:val="restart"/>
          </w:tcPr>
          <w:p w14:paraId="6E8B0162" w14:textId="77777777" w:rsidR="009D7500" w:rsidRDefault="009D7500">
            <w:pPr>
              <w:pStyle w:val="ConsPlusNormal"/>
              <w:jc w:val="center"/>
            </w:pPr>
            <w:r>
              <w:t>Номер строки</w:t>
            </w:r>
          </w:p>
        </w:tc>
        <w:tc>
          <w:tcPr>
            <w:tcW w:w="1984" w:type="dxa"/>
            <w:vMerge w:val="restart"/>
          </w:tcPr>
          <w:p w14:paraId="65C0F1FA" w14:textId="77777777" w:rsidR="009D7500" w:rsidRDefault="009D7500">
            <w:pPr>
              <w:pStyle w:val="ConsPlusNormal"/>
              <w:jc w:val="center"/>
            </w:pPr>
            <w:r>
              <w:t>Единица измерения</w:t>
            </w:r>
          </w:p>
        </w:tc>
        <w:tc>
          <w:tcPr>
            <w:tcW w:w="1928" w:type="dxa"/>
            <w:vMerge w:val="restart"/>
          </w:tcPr>
          <w:p w14:paraId="360FFAE2" w14:textId="77777777" w:rsidR="009D7500" w:rsidRDefault="009D7500">
            <w:pPr>
              <w:pStyle w:val="ConsPlusNormal"/>
              <w:jc w:val="center"/>
            </w:pPr>
            <w: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928" w:type="dxa"/>
            <w:vMerge w:val="restart"/>
          </w:tcPr>
          <w:p w14:paraId="1E187BA2" w14:textId="77777777" w:rsidR="009D7500" w:rsidRDefault="009D7500">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041" w:type="dxa"/>
          </w:tcPr>
          <w:p w14:paraId="2C4BACED" w14:textId="77777777" w:rsidR="009D7500" w:rsidRDefault="009D7500">
            <w:pPr>
              <w:pStyle w:val="ConsPlusNormal"/>
              <w:jc w:val="center"/>
            </w:pPr>
            <w:r>
              <w:t>Подушевые нормативы финансирования Программы</w:t>
            </w:r>
          </w:p>
        </w:tc>
        <w:tc>
          <w:tcPr>
            <w:tcW w:w="1587" w:type="dxa"/>
          </w:tcPr>
          <w:p w14:paraId="6E35C6FA" w14:textId="77777777" w:rsidR="009D7500" w:rsidRDefault="009D7500">
            <w:pPr>
              <w:pStyle w:val="ConsPlusNormal"/>
              <w:jc w:val="center"/>
            </w:pPr>
            <w:r>
              <w:t>Стоимость Программы по источникам ее финансового обеспечения</w:t>
            </w:r>
          </w:p>
        </w:tc>
      </w:tr>
      <w:tr w:rsidR="009D7500" w14:paraId="023D4167" w14:textId="77777777">
        <w:tc>
          <w:tcPr>
            <w:tcW w:w="3118" w:type="dxa"/>
            <w:vMerge/>
          </w:tcPr>
          <w:p w14:paraId="6E7C340C" w14:textId="77777777" w:rsidR="009D7500" w:rsidRDefault="009D7500">
            <w:pPr>
              <w:pStyle w:val="ConsPlusNormal"/>
            </w:pPr>
          </w:p>
        </w:tc>
        <w:tc>
          <w:tcPr>
            <w:tcW w:w="1020" w:type="dxa"/>
            <w:vMerge/>
          </w:tcPr>
          <w:p w14:paraId="2DE599DC" w14:textId="77777777" w:rsidR="009D7500" w:rsidRDefault="009D7500">
            <w:pPr>
              <w:pStyle w:val="ConsPlusNormal"/>
            </w:pPr>
          </w:p>
        </w:tc>
        <w:tc>
          <w:tcPr>
            <w:tcW w:w="1984" w:type="dxa"/>
            <w:vMerge/>
          </w:tcPr>
          <w:p w14:paraId="5C4C5D2B" w14:textId="77777777" w:rsidR="009D7500" w:rsidRDefault="009D7500">
            <w:pPr>
              <w:pStyle w:val="ConsPlusNormal"/>
            </w:pPr>
          </w:p>
        </w:tc>
        <w:tc>
          <w:tcPr>
            <w:tcW w:w="1928" w:type="dxa"/>
            <w:vMerge/>
          </w:tcPr>
          <w:p w14:paraId="789F2910" w14:textId="77777777" w:rsidR="009D7500" w:rsidRDefault="009D7500">
            <w:pPr>
              <w:pStyle w:val="ConsPlusNormal"/>
            </w:pPr>
          </w:p>
        </w:tc>
        <w:tc>
          <w:tcPr>
            <w:tcW w:w="1928" w:type="dxa"/>
            <w:vMerge/>
          </w:tcPr>
          <w:p w14:paraId="0CF740FA" w14:textId="77777777" w:rsidR="009D7500" w:rsidRDefault="009D7500">
            <w:pPr>
              <w:pStyle w:val="ConsPlusNormal"/>
            </w:pPr>
          </w:p>
        </w:tc>
        <w:tc>
          <w:tcPr>
            <w:tcW w:w="2041" w:type="dxa"/>
          </w:tcPr>
          <w:p w14:paraId="04847B89" w14:textId="77777777" w:rsidR="009D7500" w:rsidRDefault="009D7500">
            <w:pPr>
              <w:pStyle w:val="ConsPlusNormal"/>
              <w:jc w:val="center"/>
            </w:pPr>
            <w:r>
              <w:t>рублей</w:t>
            </w:r>
          </w:p>
        </w:tc>
        <w:tc>
          <w:tcPr>
            <w:tcW w:w="1587" w:type="dxa"/>
          </w:tcPr>
          <w:p w14:paraId="6983D989" w14:textId="77777777" w:rsidR="009D7500" w:rsidRDefault="009D7500">
            <w:pPr>
              <w:pStyle w:val="ConsPlusNormal"/>
              <w:jc w:val="center"/>
            </w:pPr>
            <w:r>
              <w:t>тыс. рублей</w:t>
            </w:r>
          </w:p>
        </w:tc>
      </w:tr>
      <w:tr w:rsidR="009D7500" w14:paraId="7DF8AF22" w14:textId="77777777">
        <w:tc>
          <w:tcPr>
            <w:tcW w:w="3118" w:type="dxa"/>
          </w:tcPr>
          <w:p w14:paraId="0302BDBA" w14:textId="77777777" w:rsidR="009D7500" w:rsidRDefault="009D7500">
            <w:pPr>
              <w:pStyle w:val="ConsPlusNormal"/>
              <w:jc w:val="center"/>
            </w:pPr>
            <w:r>
              <w:t>1</w:t>
            </w:r>
          </w:p>
        </w:tc>
        <w:tc>
          <w:tcPr>
            <w:tcW w:w="1020" w:type="dxa"/>
          </w:tcPr>
          <w:p w14:paraId="1B35299E" w14:textId="77777777" w:rsidR="009D7500" w:rsidRDefault="009D7500">
            <w:pPr>
              <w:pStyle w:val="ConsPlusNormal"/>
              <w:jc w:val="center"/>
            </w:pPr>
            <w:r>
              <w:t>2</w:t>
            </w:r>
          </w:p>
        </w:tc>
        <w:tc>
          <w:tcPr>
            <w:tcW w:w="1984" w:type="dxa"/>
          </w:tcPr>
          <w:p w14:paraId="618A60D8" w14:textId="77777777" w:rsidR="009D7500" w:rsidRDefault="009D7500">
            <w:pPr>
              <w:pStyle w:val="ConsPlusNormal"/>
              <w:jc w:val="center"/>
            </w:pPr>
            <w:r>
              <w:t>3</w:t>
            </w:r>
          </w:p>
        </w:tc>
        <w:tc>
          <w:tcPr>
            <w:tcW w:w="1928" w:type="dxa"/>
          </w:tcPr>
          <w:p w14:paraId="14B2177D" w14:textId="77777777" w:rsidR="009D7500" w:rsidRDefault="009D7500">
            <w:pPr>
              <w:pStyle w:val="ConsPlusNormal"/>
              <w:jc w:val="center"/>
            </w:pPr>
            <w:r>
              <w:t>4</w:t>
            </w:r>
          </w:p>
        </w:tc>
        <w:tc>
          <w:tcPr>
            <w:tcW w:w="1928" w:type="dxa"/>
          </w:tcPr>
          <w:p w14:paraId="0F3BC1CC" w14:textId="77777777" w:rsidR="009D7500" w:rsidRDefault="009D7500">
            <w:pPr>
              <w:pStyle w:val="ConsPlusNormal"/>
              <w:jc w:val="center"/>
            </w:pPr>
            <w:r>
              <w:t>5</w:t>
            </w:r>
          </w:p>
        </w:tc>
        <w:tc>
          <w:tcPr>
            <w:tcW w:w="2041" w:type="dxa"/>
          </w:tcPr>
          <w:p w14:paraId="0286691C" w14:textId="77777777" w:rsidR="009D7500" w:rsidRDefault="009D7500">
            <w:pPr>
              <w:pStyle w:val="ConsPlusNormal"/>
              <w:jc w:val="center"/>
            </w:pPr>
            <w:r>
              <w:t>6</w:t>
            </w:r>
          </w:p>
        </w:tc>
        <w:tc>
          <w:tcPr>
            <w:tcW w:w="1587" w:type="dxa"/>
          </w:tcPr>
          <w:p w14:paraId="797AFAE9" w14:textId="77777777" w:rsidR="009D7500" w:rsidRDefault="009D7500">
            <w:pPr>
              <w:pStyle w:val="ConsPlusNormal"/>
              <w:jc w:val="center"/>
            </w:pPr>
            <w:r>
              <w:t>7</w:t>
            </w:r>
          </w:p>
        </w:tc>
      </w:tr>
      <w:tr w:rsidR="009D7500" w14:paraId="54CA285D" w14:textId="77777777">
        <w:tc>
          <w:tcPr>
            <w:tcW w:w="3118" w:type="dxa"/>
          </w:tcPr>
          <w:p w14:paraId="4863B140" w14:textId="77777777" w:rsidR="009D7500" w:rsidRDefault="009D7500">
            <w:pPr>
              <w:pStyle w:val="ConsPlusNormal"/>
            </w:pPr>
            <w:r>
              <w:t>Медицинская помощь в рамках территориальной программы ОМС:</w:t>
            </w:r>
          </w:p>
        </w:tc>
        <w:tc>
          <w:tcPr>
            <w:tcW w:w="1020" w:type="dxa"/>
          </w:tcPr>
          <w:p w14:paraId="3393AE81" w14:textId="77777777" w:rsidR="009D7500" w:rsidRDefault="009D7500">
            <w:pPr>
              <w:pStyle w:val="ConsPlusNormal"/>
              <w:jc w:val="center"/>
            </w:pPr>
            <w:bookmarkStart w:id="229" w:name="P5822"/>
            <w:bookmarkEnd w:id="229"/>
            <w:r>
              <w:t>1</w:t>
            </w:r>
          </w:p>
        </w:tc>
        <w:tc>
          <w:tcPr>
            <w:tcW w:w="1984" w:type="dxa"/>
          </w:tcPr>
          <w:p w14:paraId="439A64ED" w14:textId="77777777" w:rsidR="009D7500" w:rsidRDefault="009D7500">
            <w:pPr>
              <w:pStyle w:val="ConsPlusNormal"/>
            </w:pPr>
          </w:p>
        </w:tc>
        <w:tc>
          <w:tcPr>
            <w:tcW w:w="1928" w:type="dxa"/>
          </w:tcPr>
          <w:p w14:paraId="151EBEAD" w14:textId="77777777" w:rsidR="009D7500" w:rsidRDefault="009D7500">
            <w:pPr>
              <w:pStyle w:val="ConsPlusNormal"/>
              <w:jc w:val="center"/>
            </w:pPr>
            <w:r>
              <w:t>X</w:t>
            </w:r>
          </w:p>
        </w:tc>
        <w:tc>
          <w:tcPr>
            <w:tcW w:w="1928" w:type="dxa"/>
          </w:tcPr>
          <w:p w14:paraId="5785BFDF" w14:textId="77777777" w:rsidR="009D7500" w:rsidRDefault="009D7500">
            <w:pPr>
              <w:pStyle w:val="ConsPlusNormal"/>
              <w:jc w:val="center"/>
            </w:pPr>
            <w:r>
              <w:t>X</w:t>
            </w:r>
          </w:p>
        </w:tc>
        <w:tc>
          <w:tcPr>
            <w:tcW w:w="2041" w:type="dxa"/>
          </w:tcPr>
          <w:p w14:paraId="411EC3B9" w14:textId="77777777" w:rsidR="009D7500" w:rsidRDefault="009D7500">
            <w:pPr>
              <w:pStyle w:val="ConsPlusNormal"/>
              <w:jc w:val="center"/>
            </w:pPr>
            <w:r>
              <w:t>27314,1</w:t>
            </w:r>
          </w:p>
        </w:tc>
        <w:tc>
          <w:tcPr>
            <w:tcW w:w="1587" w:type="dxa"/>
          </w:tcPr>
          <w:p w14:paraId="544777C2" w14:textId="77777777" w:rsidR="009D7500" w:rsidRDefault="009D7500">
            <w:pPr>
              <w:pStyle w:val="ConsPlusNormal"/>
              <w:jc w:val="center"/>
            </w:pPr>
            <w:r>
              <w:t>117427506,7</w:t>
            </w:r>
          </w:p>
        </w:tc>
      </w:tr>
      <w:tr w:rsidR="009D7500" w14:paraId="2197678A" w14:textId="77777777">
        <w:tc>
          <w:tcPr>
            <w:tcW w:w="3118" w:type="dxa"/>
          </w:tcPr>
          <w:p w14:paraId="6A7B5E49" w14:textId="77777777" w:rsidR="009D7500" w:rsidRDefault="009D7500">
            <w:pPr>
              <w:pStyle w:val="ConsPlusNormal"/>
            </w:pPr>
            <w:r>
              <w:t xml:space="preserve">1. Скорая, в том числе скорая специализированная, медицинская помощь (сумма </w:t>
            </w:r>
            <w:hyperlink w:anchor="P6282">
              <w:r>
                <w:rPr>
                  <w:color w:val="0000FF"/>
                </w:rPr>
                <w:t>строк 12</w:t>
              </w:r>
            </w:hyperlink>
            <w:r>
              <w:t xml:space="preserve"> + </w:t>
            </w:r>
            <w:hyperlink w:anchor="P6673">
              <w:r>
                <w:rPr>
                  <w:color w:val="0000FF"/>
                </w:rPr>
                <w:t>20</w:t>
              </w:r>
            </w:hyperlink>
            <w:r>
              <w:t xml:space="preserve"> + </w:t>
            </w:r>
            <w:hyperlink w:anchor="P7065">
              <w:r>
                <w:rPr>
                  <w:color w:val="0000FF"/>
                </w:rPr>
                <w:t>28</w:t>
              </w:r>
            </w:hyperlink>
            <w:r>
              <w:t>)</w:t>
            </w:r>
          </w:p>
        </w:tc>
        <w:tc>
          <w:tcPr>
            <w:tcW w:w="1020" w:type="dxa"/>
          </w:tcPr>
          <w:p w14:paraId="19DD02F2" w14:textId="77777777" w:rsidR="009D7500" w:rsidRDefault="009D7500">
            <w:pPr>
              <w:pStyle w:val="ConsPlusNormal"/>
              <w:jc w:val="center"/>
            </w:pPr>
            <w:r>
              <w:t>2</w:t>
            </w:r>
          </w:p>
        </w:tc>
        <w:tc>
          <w:tcPr>
            <w:tcW w:w="1984" w:type="dxa"/>
          </w:tcPr>
          <w:p w14:paraId="4EC6AB05" w14:textId="77777777" w:rsidR="009D7500" w:rsidRDefault="009D7500">
            <w:pPr>
              <w:pStyle w:val="ConsPlusNormal"/>
              <w:jc w:val="center"/>
            </w:pPr>
            <w:r>
              <w:t>вызовов</w:t>
            </w:r>
          </w:p>
        </w:tc>
        <w:tc>
          <w:tcPr>
            <w:tcW w:w="1928" w:type="dxa"/>
          </w:tcPr>
          <w:p w14:paraId="369BC5FE" w14:textId="77777777" w:rsidR="009D7500" w:rsidRDefault="009D7500">
            <w:pPr>
              <w:pStyle w:val="ConsPlusNormal"/>
              <w:jc w:val="center"/>
            </w:pPr>
            <w:r>
              <w:t>0,261000</w:t>
            </w:r>
          </w:p>
        </w:tc>
        <w:tc>
          <w:tcPr>
            <w:tcW w:w="1928" w:type="dxa"/>
          </w:tcPr>
          <w:p w14:paraId="11077FB0" w14:textId="77777777" w:rsidR="009D7500" w:rsidRDefault="009D7500">
            <w:pPr>
              <w:pStyle w:val="ConsPlusNormal"/>
              <w:jc w:val="center"/>
            </w:pPr>
            <w:r>
              <w:t>6078,5</w:t>
            </w:r>
          </w:p>
        </w:tc>
        <w:tc>
          <w:tcPr>
            <w:tcW w:w="2041" w:type="dxa"/>
          </w:tcPr>
          <w:p w14:paraId="67BA3151" w14:textId="77777777" w:rsidR="009D7500" w:rsidRDefault="009D7500">
            <w:pPr>
              <w:pStyle w:val="ConsPlusNormal"/>
              <w:jc w:val="center"/>
            </w:pPr>
            <w:r>
              <w:t>1586,5</w:t>
            </w:r>
          </w:p>
        </w:tc>
        <w:tc>
          <w:tcPr>
            <w:tcW w:w="1587" w:type="dxa"/>
          </w:tcPr>
          <w:p w14:paraId="6D02DAF9" w14:textId="77777777" w:rsidR="009D7500" w:rsidRDefault="009D7500">
            <w:pPr>
              <w:pStyle w:val="ConsPlusNormal"/>
              <w:jc w:val="center"/>
            </w:pPr>
            <w:r>
              <w:t>6820551,1</w:t>
            </w:r>
          </w:p>
        </w:tc>
      </w:tr>
      <w:tr w:rsidR="009D7500" w14:paraId="26A71A30" w14:textId="77777777">
        <w:tc>
          <w:tcPr>
            <w:tcW w:w="3118" w:type="dxa"/>
          </w:tcPr>
          <w:p w14:paraId="486BCDF5" w14:textId="77777777" w:rsidR="009D7500" w:rsidRDefault="009D7500">
            <w:pPr>
              <w:pStyle w:val="ConsPlusNormal"/>
            </w:pPr>
            <w:r>
              <w:t>2. Первичная медико-санитарная помощь, за исключением медицинской реабилитации</w:t>
            </w:r>
          </w:p>
        </w:tc>
        <w:tc>
          <w:tcPr>
            <w:tcW w:w="1020" w:type="dxa"/>
          </w:tcPr>
          <w:p w14:paraId="6AC90C03" w14:textId="77777777" w:rsidR="009D7500" w:rsidRDefault="009D7500">
            <w:pPr>
              <w:pStyle w:val="ConsPlusNormal"/>
              <w:jc w:val="center"/>
            </w:pPr>
            <w:r>
              <w:t>3</w:t>
            </w:r>
          </w:p>
        </w:tc>
        <w:tc>
          <w:tcPr>
            <w:tcW w:w="1984" w:type="dxa"/>
          </w:tcPr>
          <w:p w14:paraId="3DDED164" w14:textId="77777777" w:rsidR="009D7500" w:rsidRDefault="009D7500">
            <w:pPr>
              <w:pStyle w:val="ConsPlusNormal"/>
              <w:jc w:val="center"/>
            </w:pPr>
            <w:r>
              <w:t>X</w:t>
            </w:r>
          </w:p>
        </w:tc>
        <w:tc>
          <w:tcPr>
            <w:tcW w:w="1928" w:type="dxa"/>
          </w:tcPr>
          <w:p w14:paraId="2813BE60" w14:textId="77777777" w:rsidR="009D7500" w:rsidRDefault="009D7500">
            <w:pPr>
              <w:pStyle w:val="ConsPlusNormal"/>
              <w:jc w:val="center"/>
            </w:pPr>
            <w:r>
              <w:t>X</w:t>
            </w:r>
          </w:p>
        </w:tc>
        <w:tc>
          <w:tcPr>
            <w:tcW w:w="1928" w:type="dxa"/>
          </w:tcPr>
          <w:p w14:paraId="187B2293" w14:textId="77777777" w:rsidR="009D7500" w:rsidRDefault="009D7500">
            <w:pPr>
              <w:pStyle w:val="ConsPlusNormal"/>
              <w:jc w:val="center"/>
            </w:pPr>
            <w:r>
              <w:t>X</w:t>
            </w:r>
          </w:p>
        </w:tc>
        <w:tc>
          <w:tcPr>
            <w:tcW w:w="2041" w:type="dxa"/>
          </w:tcPr>
          <w:p w14:paraId="46EA0FA2" w14:textId="77777777" w:rsidR="009D7500" w:rsidRDefault="009D7500">
            <w:pPr>
              <w:pStyle w:val="ConsPlusNormal"/>
              <w:jc w:val="center"/>
            </w:pPr>
            <w:r>
              <w:t>10340,9</w:t>
            </w:r>
          </w:p>
        </w:tc>
        <w:tc>
          <w:tcPr>
            <w:tcW w:w="1587" w:type="dxa"/>
          </w:tcPr>
          <w:p w14:paraId="1C669677" w14:textId="77777777" w:rsidR="009D7500" w:rsidRDefault="009D7500">
            <w:pPr>
              <w:pStyle w:val="ConsPlusNormal"/>
              <w:jc w:val="center"/>
            </w:pPr>
            <w:r>
              <w:t>44457017,6</w:t>
            </w:r>
          </w:p>
        </w:tc>
      </w:tr>
      <w:tr w:rsidR="009D7500" w14:paraId="716B5A98" w14:textId="77777777">
        <w:tc>
          <w:tcPr>
            <w:tcW w:w="3118" w:type="dxa"/>
          </w:tcPr>
          <w:p w14:paraId="73A47DCC" w14:textId="77777777" w:rsidR="009D7500" w:rsidRDefault="009D7500">
            <w:pPr>
              <w:pStyle w:val="ConsPlusNormal"/>
            </w:pPr>
            <w:r>
              <w:lastRenderedPageBreak/>
              <w:t>2.1. В амбулаторных условиях:</w:t>
            </w:r>
          </w:p>
        </w:tc>
        <w:tc>
          <w:tcPr>
            <w:tcW w:w="1020" w:type="dxa"/>
          </w:tcPr>
          <w:p w14:paraId="087AFD90" w14:textId="77777777" w:rsidR="009D7500" w:rsidRDefault="009D7500">
            <w:pPr>
              <w:pStyle w:val="ConsPlusNormal"/>
              <w:jc w:val="center"/>
            </w:pPr>
            <w:r>
              <w:t>4</w:t>
            </w:r>
          </w:p>
        </w:tc>
        <w:tc>
          <w:tcPr>
            <w:tcW w:w="1984" w:type="dxa"/>
          </w:tcPr>
          <w:p w14:paraId="715E39ED" w14:textId="77777777" w:rsidR="009D7500" w:rsidRDefault="009D7500">
            <w:pPr>
              <w:pStyle w:val="ConsPlusNormal"/>
              <w:jc w:val="center"/>
            </w:pPr>
            <w:r>
              <w:t>X</w:t>
            </w:r>
          </w:p>
        </w:tc>
        <w:tc>
          <w:tcPr>
            <w:tcW w:w="1928" w:type="dxa"/>
          </w:tcPr>
          <w:p w14:paraId="46E13747" w14:textId="77777777" w:rsidR="009D7500" w:rsidRDefault="009D7500">
            <w:pPr>
              <w:pStyle w:val="ConsPlusNormal"/>
              <w:jc w:val="center"/>
            </w:pPr>
            <w:r>
              <w:t>X</w:t>
            </w:r>
          </w:p>
        </w:tc>
        <w:tc>
          <w:tcPr>
            <w:tcW w:w="1928" w:type="dxa"/>
          </w:tcPr>
          <w:p w14:paraId="49127423" w14:textId="77777777" w:rsidR="009D7500" w:rsidRDefault="009D7500">
            <w:pPr>
              <w:pStyle w:val="ConsPlusNormal"/>
              <w:jc w:val="center"/>
            </w:pPr>
            <w:r>
              <w:t>X</w:t>
            </w:r>
          </w:p>
        </w:tc>
        <w:tc>
          <w:tcPr>
            <w:tcW w:w="2041" w:type="dxa"/>
          </w:tcPr>
          <w:p w14:paraId="63FE3848" w14:textId="77777777" w:rsidR="009D7500" w:rsidRDefault="009D7500">
            <w:pPr>
              <w:pStyle w:val="ConsPlusNormal"/>
              <w:jc w:val="center"/>
            </w:pPr>
            <w:r>
              <w:t>10340,9</w:t>
            </w:r>
          </w:p>
        </w:tc>
        <w:tc>
          <w:tcPr>
            <w:tcW w:w="1587" w:type="dxa"/>
          </w:tcPr>
          <w:p w14:paraId="2AC20CA2" w14:textId="77777777" w:rsidR="009D7500" w:rsidRDefault="009D7500">
            <w:pPr>
              <w:pStyle w:val="ConsPlusNormal"/>
              <w:jc w:val="center"/>
            </w:pPr>
            <w:r>
              <w:t>44457017,6</w:t>
            </w:r>
          </w:p>
        </w:tc>
      </w:tr>
      <w:tr w:rsidR="009D7500" w14:paraId="6A5AD9E1" w14:textId="77777777">
        <w:tc>
          <w:tcPr>
            <w:tcW w:w="3118" w:type="dxa"/>
          </w:tcPr>
          <w:p w14:paraId="3E7F7ED1" w14:textId="77777777" w:rsidR="009D7500" w:rsidRDefault="009D7500">
            <w:pPr>
              <w:pStyle w:val="ConsPlusNormal"/>
            </w:pPr>
            <w:r>
              <w:t xml:space="preserve">2.1.1. Для проведения профилактических медицинских осмотров (сумма </w:t>
            </w:r>
            <w:hyperlink w:anchor="P6303">
              <w:r>
                <w:rPr>
                  <w:color w:val="0000FF"/>
                </w:rPr>
                <w:t>строк 14.1</w:t>
              </w:r>
            </w:hyperlink>
            <w:r>
              <w:t xml:space="preserve"> + </w:t>
            </w:r>
            <w:hyperlink w:anchor="P6694">
              <w:r>
                <w:rPr>
                  <w:color w:val="0000FF"/>
                </w:rPr>
                <w:t>22.1</w:t>
              </w:r>
            </w:hyperlink>
            <w:r>
              <w:t xml:space="preserve"> + </w:t>
            </w:r>
            <w:hyperlink w:anchor="P7086">
              <w:r>
                <w:rPr>
                  <w:color w:val="0000FF"/>
                </w:rPr>
                <w:t>30.1</w:t>
              </w:r>
            </w:hyperlink>
            <w:r>
              <w:t>)</w:t>
            </w:r>
          </w:p>
        </w:tc>
        <w:tc>
          <w:tcPr>
            <w:tcW w:w="1020" w:type="dxa"/>
          </w:tcPr>
          <w:p w14:paraId="3C30ECAC" w14:textId="77777777" w:rsidR="009D7500" w:rsidRDefault="009D7500">
            <w:pPr>
              <w:pStyle w:val="ConsPlusNormal"/>
              <w:jc w:val="center"/>
            </w:pPr>
            <w:r>
              <w:t>4.1</w:t>
            </w:r>
          </w:p>
        </w:tc>
        <w:tc>
          <w:tcPr>
            <w:tcW w:w="1984" w:type="dxa"/>
          </w:tcPr>
          <w:p w14:paraId="3BF446AB" w14:textId="77777777" w:rsidR="009D7500" w:rsidRDefault="009D7500">
            <w:pPr>
              <w:pStyle w:val="ConsPlusNormal"/>
              <w:jc w:val="center"/>
            </w:pPr>
            <w:r>
              <w:t>комплексных посещений</w:t>
            </w:r>
          </w:p>
        </w:tc>
        <w:tc>
          <w:tcPr>
            <w:tcW w:w="1928" w:type="dxa"/>
          </w:tcPr>
          <w:p w14:paraId="2547F334" w14:textId="77777777" w:rsidR="009D7500" w:rsidRDefault="009D7500">
            <w:pPr>
              <w:pStyle w:val="ConsPlusNormal"/>
              <w:jc w:val="center"/>
            </w:pPr>
            <w:r>
              <w:t>0,260168</w:t>
            </w:r>
          </w:p>
        </w:tc>
        <w:tc>
          <w:tcPr>
            <w:tcW w:w="1928" w:type="dxa"/>
          </w:tcPr>
          <w:p w14:paraId="5449C6A4" w14:textId="77777777" w:rsidR="009D7500" w:rsidRDefault="009D7500">
            <w:pPr>
              <w:pStyle w:val="ConsPlusNormal"/>
              <w:jc w:val="center"/>
            </w:pPr>
            <w:r>
              <w:t>3108,4</w:t>
            </w:r>
          </w:p>
        </w:tc>
        <w:tc>
          <w:tcPr>
            <w:tcW w:w="2041" w:type="dxa"/>
          </w:tcPr>
          <w:p w14:paraId="2D5656A0" w14:textId="77777777" w:rsidR="009D7500" w:rsidRDefault="009D7500">
            <w:pPr>
              <w:pStyle w:val="ConsPlusNormal"/>
              <w:jc w:val="center"/>
            </w:pPr>
            <w:r>
              <w:t>808,7</w:t>
            </w:r>
          </w:p>
        </w:tc>
        <w:tc>
          <w:tcPr>
            <w:tcW w:w="1587" w:type="dxa"/>
          </w:tcPr>
          <w:p w14:paraId="6445F1D1" w14:textId="77777777" w:rsidR="009D7500" w:rsidRDefault="009D7500">
            <w:pPr>
              <w:pStyle w:val="ConsPlusNormal"/>
              <w:jc w:val="center"/>
            </w:pPr>
            <w:r>
              <w:t>3476748,5</w:t>
            </w:r>
          </w:p>
        </w:tc>
      </w:tr>
      <w:tr w:rsidR="009D7500" w14:paraId="4EEF78BD" w14:textId="77777777">
        <w:tc>
          <w:tcPr>
            <w:tcW w:w="3118" w:type="dxa"/>
          </w:tcPr>
          <w:p w14:paraId="3A658FB7" w14:textId="77777777" w:rsidR="009D7500" w:rsidRDefault="009D7500">
            <w:pPr>
              <w:pStyle w:val="ConsPlusNormal"/>
            </w:pPr>
            <w:r>
              <w:t>2.1.2. Для проведения диспансеризации, всего</w:t>
            </w:r>
          </w:p>
          <w:p w14:paraId="65472670" w14:textId="77777777" w:rsidR="009D7500" w:rsidRDefault="009D7500">
            <w:pPr>
              <w:pStyle w:val="ConsPlusNormal"/>
            </w:pPr>
            <w:r>
              <w:t xml:space="preserve">(сумма </w:t>
            </w:r>
            <w:hyperlink w:anchor="P6310">
              <w:r>
                <w:rPr>
                  <w:color w:val="0000FF"/>
                </w:rPr>
                <w:t>строк 14.2</w:t>
              </w:r>
            </w:hyperlink>
            <w:r>
              <w:t xml:space="preserve"> + </w:t>
            </w:r>
            <w:hyperlink w:anchor="P6702">
              <w:r>
                <w:rPr>
                  <w:color w:val="0000FF"/>
                </w:rPr>
                <w:t>22.2</w:t>
              </w:r>
            </w:hyperlink>
            <w:r>
              <w:t xml:space="preserve"> + </w:t>
            </w:r>
            <w:hyperlink w:anchor="P7094">
              <w:r>
                <w:rPr>
                  <w:color w:val="0000FF"/>
                </w:rPr>
                <w:t>30.2</w:t>
              </w:r>
            </w:hyperlink>
            <w:r>
              <w:t>)</w:t>
            </w:r>
          </w:p>
          <w:p w14:paraId="759A710C" w14:textId="77777777" w:rsidR="009D7500" w:rsidRDefault="009D7500">
            <w:pPr>
              <w:pStyle w:val="ConsPlusNormal"/>
            </w:pPr>
            <w:r>
              <w:t>в том числе:</w:t>
            </w:r>
          </w:p>
        </w:tc>
        <w:tc>
          <w:tcPr>
            <w:tcW w:w="1020" w:type="dxa"/>
          </w:tcPr>
          <w:p w14:paraId="40EFDBCF" w14:textId="77777777" w:rsidR="009D7500" w:rsidRDefault="009D7500">
            <w:pPr>
              <w:pStyle w:val="ConsPlusNormal"/>
              <w:jc w:val="center"/>
            </w:pPr>
            <w:r>
              <w:t>4.2</w:t>
            </w:r>
          </w:p>
        </w:tc>
        <w:tc>
          <w:tcPr>
            <w:tcW w:w="1984" w:type="dxa"/>
          </w:tcPr>
          <w:p w14:paraId="4CD0772E" w14:textId="77777777" w:rsidR="009D7500" w:rsidRDefault="009D7500">
            <w:pPr>
              <w:pStyle w:val="ConsPlusNormal"/>
              <w:jc w:val="center"/>
            </w:pPr>
            <w:r>
              <w:t>комплексных посещений</w:t>
            </w:r>
          </w:p>
        </w:tc>
        <w:tc>
          <w:tcPr>
            <w:tcW w:w="1928" w:type="dxa"/>
          </w:tcPr>
          <w:p w14:paraId="7478F786" w14:textId="77777777" w:rsidR="009D7500" w:rsidRDefault="009D7500">
            <w:pPr>
              <w:pStyle w:val="ConsPlusNormal"/>
              <w:jc w:val="center"/>
            </w:pPr>
            <w:r>
              <w:t>0,439948</w:t>
            </w:r>
          </w:p>
        </w:tc>
        <w:tc>
          <w:tcPr>
            <w:tcW w:w="1928" w:type="dxa"/>
          </w:tcPr>
          <w:p w14:paraId="5FBCCB62" w14:textId="77777777" w:rsidR="009D7500" w:rsidRDefault="009D7500">
            <w:pPr>
              <w:pStyle w:val="ConsPlusNormal"/>
              <w:jc w:val="center"/>
            </w:pPr>
            <w:r>
              <w:t>3717,9</w:t>
            </w:r>
          </w:p>
        </w:tc>
        <w:tc>
          <w:tcPr>
            <w:tcW w:w="2041" w:type="dxa"/>
          </w:tcPr>
          <w:p w14:paraId="68D36A9B" w14:textId="77777777" w:rsidR="009D7500" w:rsidRDefault="009D7500">
            <w:pPr>
              <w:pStyle w:val="ConsPlusNormal"/>
              <w:jc w:val="center"/>
            </w:pPr>
            <w:r>
              <w:t>1635,7</w:t>
            </w:r>
          </w:p>
        </w:tc>
        <w:tc>
          <w:tcPr>
            <w:tcW w:w="1587" w:type="dxa"/>
          </w:tcPr>
          <w:p w14:paraId="11ADADC1" w14:textId="77777777" w:rsidR="009D7500" w:rsidRDefault="009D7500">
            <w:pPr>
              <w:pStyle w:val="ConsPlusNormal"/>
              <w:jc w:val="center"/>
            </w:pPr>
            <w:r>
              <w:t>7032043,5</w:t>
            </w:r>
          </w:p>
        </w:tc>
      </w:tr>
      <w:tr w:rsidR="009D7500" w14:paraId="78308913" w14:textId="77777777">
        <w:tc>
          <w:tcPr>
            <w:tcW w:w="3118" w:type="dxa"/>
          </w:tcPr>
          <w:p w14:paraId="53F7CA45" w14:textId="77777777" w:rsidR="009D7500" w:rsidRDefault="009D7500">
            <w:pPr>
              <w:pStyle w:val="ConsPlusNormal"/>
            </w:pPr>
            <w:r>
              <w:t xml:space="preserve">для проведения углубленной диспансеризации (сумма </w:t>
            </w:r>
            <w:hyperlink w:anchor="P6317">
              <w:r>
                <w:rPr>
                  <w:color w:val="0000FF"/>
                </w:rPr>
                <w:t>строк 14.2.1</w:t>
              </w:r>
            </w:hyperlink>
            <w:r>
              <w:t xml:space="preserve"> + </w:t>
            </w:r>
            <w:hyperlink w:anchor="P6709">
              <w:r>
                <w:rPr>
                  <w:color w:val="0000FF"/>
                </w:rPr>
                <w:t>22.2.1</w:t>
              </w:r>
            </w:hyperlink>
            <w:r>
              <w:t xml:space="preserve"> + </w:t>
            </w:r>
            <w:hyperlink w:anchor="P7101">
              <w:r>
                <w:rPr>
                  <w:color w:val="0000FF"/>
                </w:rPr>
                <w:t>30.2.1</w:t>
              </w:r>
            </w:hyperlink>
            <w:r>
              <w:t>)</w:t>
            </w:r>
          </w:p>
        </w:tc>
        <w:tc>
          <w:tcPr>
            <w:tcW w:w="1020" w:type="dxa"/>
          </w:tcPr>
          <w:p w14:paraId="64178A36" w14:textId="77777777" w:rsidR="009D7500" w:rsidRDefault="009D7500">
            <w:pPr>
              <w:pStyle w:val="ConsPlusNormal"/>
              <w:jc w:val="center"/>
            </w:pPr>
            <w:r>
              <w:t>4.2.1</w:t>
            </w:r>
          </w:p>
        </w:tc>
        <w:tc>
          <w:tcPr>
            <w:tcW w:w="1984" w:type="dxa"/>
          </w:tcPr>
          <w:p w14:paraId="761E2EF4" w14:textId="77777777" w:rsidR="009D7500" w:rsidRDefault="009D7500">
            <w:pPr>
              <w:pStyle w:val="ConsPlusNormal"/>
              <w:jc w:val="center"/>
            </w:pPr>
            <w:r>
              <w:t>комплексных посещений</w:t>
            </w:r>
          </w:p>
        </w:tc>
        <w:tc>
          <w:tcPr>
            <w:tcW w:w="1928" w:type="dxa"/>
          </w:tcPr>
          <w:p w14:paraId="7EFC31B6" w14:textId="77777777" w:rsidR="009D7500" w:rsidRDefault="009D7500">
            <w:pPr>
              <w:pStyle w:val="ConsPlusNormal"/>
              <w:jc w:val="center"/>
            </w:pPr>
            <w:r>
              <w:t>0,050758</w:t>
            </w:r>
          </w:p>
        </w:tc>
        <w:tc>
          <w:tcPr>
            <w:tcW w:w="1928" w:type="dxa"/>
          </w:tcPr>
          <w:p w14:paraId="2C0C02B0" w14:textId="77777777" w:rsidR="009D7500" w:rsidRDefault="009D7500">
            <w:pPr>
              <w:pStyle w:val="ConsPlusNormal"/>
              <w:jc w:val="center"/>
            </w:pPr>
            <w:r>
              <w:t>2797,1</w:t>
            </w:r>
          </w:p>
        </w:tc>
        <w:tc>
          <w:tcPr>
            <w:tcW w:w="2041" w:type="dxa"/>
          </w:tcPr>
          <w:p w14:paraId="63CFDF3F" w14:textId="77777777" w:rsidR="009D7500" w:rsidRDefault="009D7500">
            <w:pPr>
              <w:pStyle w:val="ConsPlusNormal"/>
              <w:jc w:val="center"/>
            </w:pPr>
            <w:r>
              <w:t>142,0</w:t>
            </w:r>
          </w:p>
        </w:tc>
        <w:tc>
          <w:tcPr>
            <w:tcW w:w="1587" w:type="dxa"/>
          </w:tcPr>
          <w:p w14:paraId="38B44E67" w14:textId="77777777" w:rsidR="009D7500" w:rsidRDefault="009D7500">
            <w:pPr>
              <w:pStyle w:val="ConsPlusNormal"/>
              <w:jc w:val="center"/>
            </w:pPr>
            <w:r>
              <w:t>610372,0</w:t>
            </w:r>
          </w:p>
        </w:tc>
      </w:tr>
      <w:tr w:rsidR="009D7500" w14:paraId="7A16AC10" w14:textId="77777777">
        <w:tc>
          <w:tcPr>
            <w:tcW w:w="3118" w:type="dxa"/>
          </w:tcPr>
          <w:p w14:paraId="79079EED" w14:textId="77777777" w:rsidR="009D7500" w:rsidRDefault="009D7500">
            <w:pPr>
              <w:pStyle w:val="ConsPlusNormal"/>
            </w:pPr>
            <w:r>
              <w:t xml:space="preserve">2.1.3. Для проведения диспансеризации по оценке репродуктивного здоровья женщин и мужчин (сумма </w:t>
            </w:r>
            <w:hyperlink w:anchor="P6324">
              <w:r>
                <w:rPr>
                  <w:color w:val="0000FF"/>
                </w:rPr>
                <w:t>строк 14.3</w:t>
              </w:r>
            </w:hyperlink>
            <w:r>
              <w:t xml:space="preserve"> + </w:t>
            </w:r>
            <w:hyperlink w:anchor="P6716">
              <w:r>
                <w:rPr>
                  <w:color w:val="0000FF"/>
                </w:rPr>
                <w:t>22.3</w:t>
              </w:r>
            </w:hyperlink>
            <w:r>
              <w:t xml:space="preserve"> + </w:t>
            </w:r>
            <w:hyperlink w:anchor="P7108">
              <w:r>
                <w:rPr>
                  <w:color w:val="0000FF"/>
                </w:rPr>
                <w:t>30.3</w:t>
              </w:r>
            </w:hyperlink>
            <w:r>
              <w:t>)</w:t>
            </w:r>
          </w:p>
        </w:tc>
        <w:tc>
          <w:tcPr>
            <w:tcW w:w="1020" w:type="dxa"/>
          </w:tcPr>
          <w:p w14:paraId="3468E235" w14:textId="77777777" w:rsidR="009D7500" w:rsidRDefault="009D7500">
            <w:pPr>
              <w:pStyle w:val="ConsPlusNormal"/>
              <w:jc w:val="center"/>
            </w:pPr>
            <w:r>
              <w:t>4.3</w:t>
            </w:r>
          </w:p>
        </w:tc>
        <w:tc>
          <w:tcPr>
            <w:tcW w:w="1984" w:type="dxa"/>
          </w:tcPr>
          <w:p w14:paraId="36BAEBB0" w14:textId="77777777" w:rsidR="009D7500" w:rsidRDefault="009D7500">
            <w:pPr>
              <w:pStyle w:val="ConsPlusNormal"/>
              <w:jc w:val="center"/>
            </w:pPr>
            <w:r>
              <w:t>комплексных посещений</w:t>
            </w:r>
          </w:p>
        </w:tc>
        <w:tc>
          <w:tcPr>
            <w:tcW w:w="1928" w:type="dxa"/>
          </w:tcPr>
          <w:p w14:paraId="3BF09003" w14:textId="77777777" w:rsidR="009D7500" w:rsidRDefault="009D7500">
            <w:pPr>
              <w:pStyle w:val="ConsPlusNormal"/>
              <w:jc w:val="center"/>
            </w:pPr>
            <w:r>
              <w:t>0,158198</w:t>
            </w:r>
          </w:p>
        </w:tc>
        <w:tc>
          <w:tcPr>
            <w:tcW w:w="1928" w:type="dxa"/>
          </w:tcPr>
          <w:p w14:paraId="16D18B19" w14:textId="77777777" w:rsidR="009D7500" w:rsidRDefault="009D7500">
            <w:pPr>
              <w:pStyle w:val="ConsPlusNormal"/>
              <w:jc w:val="center"/>
            </w:pPr>
            <w:r>
              <w:t>2302,9</w:t>
            </w:r>
          </w:p>
        </w:tc>
        <w:tc>
          <w:tcPr>
            <w:tcW w:w="2041" w:type="dxa"/>
          </w:tcPr>
          <w:p w14:paraId="7FD206E9" w14:textId="77777777" w:rsidR="009D7500" w:rsidRDefault="009D7500">
            <w:pPr>
              <w:pStyle w:val="ConsPlusNormal"/>
              <w:jc w:val="center"/>
            </w:pPr>
            <w:r>
              <w:t>364,3</w:t>
            </w:r>
          </w:p>
        </w:tc>
        <w:tc>
          <w:tcPr>
            <w:tcW w:w="1587" w:type="dxa"/>
          </w:tcPr>
          <w:p w14:paraId="376007C4" w14:textId="77777777" w:rsidR="009D7500" w:rsidRDefault="009D7500">
            <w:pPr>
              <w:pStyle w:val="ConsPlusNormal"/>
              <w:jc w:val="center"/>
            </w:pPr>
            <w:r>
              <w:t>1566233,2</w:t>
            </w:r>
          </w:p>
        </w:tc>
      </w:tr>
      <w:tr w:rsidR="009D7500" w14:paraId="6DEEE88C" w14:textId="77777777">
        <w:tc>
          <w:tcPr>
            <w:tcW w:w="3118" w:type="dxa"/>
          </w:tcPr>
          <w:p w14:paraId="52D3D50D" w14:textId="77777777" w:rsidR="009D7500" w:rsidRDefault="009D7500">
            <w:pPr>
              <w:pStyle w:val="ConsPlusNormal"/>
            </w:pPr>
            <w:r>
              <w:t>женщины</w:t>
            </w:r>
          </w:p>
        </w:tc>
        <w:tc>
          <w:tcPr>
            <w:tcW w:w="1020" w:type="dxa"/>
          </w:tcPr>
          <w:p w14:paraId="23A13BA6" w14:textId="77777777" w:rsidR="009D7500" w:rsidRDefault="009D7500">
            <w:pPr>
              <w:pStyle w:val="ConsPlusNormal"/>
              <w:jc w:val="center"/>
            </w:pPr>
            <w:r>
              <w:t>4.3.1</w:t>
            </w:r>
          </w:p>
        </w:tc>
        <w:tc>
          <w:tcPr>
            <w:tcW w:w="1984" w:type="dxa"/>
          </w:tcPr>
          <w:p w14:paraId="7B7A26AB" w14:textId="77777777" w:rsidR="009D7500" w:rsidRDefault="009D7500">
            <w:pPr>
              <w:pStyle w:val="ConsPlusNormal"/>
              <w:jc w:val="center"/>
            </w:pPr>
            <w:r>
              <w:t>комплексных посещений</w:t>
            </w:r>
          </w:p>
        </w:tc>
        <w:tc>
          <w:tcPr>
            <w:tcW w:w="1928" w:type="dxa"/>
          </w:tcPr>
          <w:p w14:paraId="182A6662" w14:textId="77777777" w:rsidR="009D7500" w:rsidRDefault="009D7500">
            <w:pPr>
              <w:pStyle w:val="ConsPlusNormal"/>
              <w:jc w:val="center"/>
            </w:pPr>
            <w:r>
              <w:t>0,080980</w:t>
            </w:r>
          </w:p>
        </w:tc>
        <w:tc>
          <w:tcPr>
            <w:tcW w:w="1928" w:type="dxa"/>
          </w:tcPr>
          <w:p w14:paraId="2DA6859C" w14:textId="77777777" w:rsidR="009D7500" w:rsidRDefault="009D7500">
            <w:pPr>
              <w:pStyle w:val="ConsPlusNormal"/>
              <w:jc w:val="center"/>
            </w:pPr>
            <w:r>
              <w:t>3636,6</w:t>
            </w:r>
          </w:p>
        </w:tc>
        <w:tc>
          <w:tcPr>
            <w:tcW w:w="2041" w:type="dxa"/>
          </w:tcPr>
          <w:p w14:paraId="68607A80" w14:textId="77777777" w:rsidR="009D7500" w:rsidRDefault="009D7500">
            <w:pPr>
              <w:pStyle w:val="ConsPlusNormal"/>
              <w:jc w:val="center"/>
            </w:pPr>
            <w:r>
              <w:t>294,5</w:t>
            </w:r>
          </w:p>
        </w:tc>
        <w:tc>
          <w:tcPr>
            <w:tcW w:w="1587" w:type="dxa"/>
          </w:tcPr>
          <w:p w14:paraId="58486F9E" w14:textId="77777777" w:rsidR="009D7500" w:rsidRDefault="009D7500">
            <w:pPr>
              <w:pStyle w:val="ConsPlusNormal"/>
              <w:jc w:val="center"/>
            </w:pPr>
            <w:r>
              <w:t>1266064,1</w:t>
            </w:r>
          </w:p>
        </w:tc>
      </w:tr>
      <w:tr w:rsidR="009D7500" w14:paraId="6865D1AC" w14:textId="77777777">
        <w:tc>
          <w:tcPr>
            <w:tcW w:w="3118" w:type="dxa"/>
          </w:tcPr>
          <w:p w14:paraId="015C2F23" w14:textId="77777777" w:rsidR="009D7500" w:rsidRDefault="009D7500">
            <w:pPr>
              <w:pStyle w:val="ConsPlusNormal"/>
            </w:pPr>
            <w:r>
              <w:t>мужчины</w:t>
            </w:r>
          </w:p>
        </w:tc>
        <w:tc>
          <w:tcPr>
            <w:tcW w:w="1020" w:type="dxa"/>
          </w:tcPr>
          <w:p w14:paraId="4888F0F6" w14:textId="77777777" w:rsidR="009D7500" w:rsidRDefault="009D7500">
            <w:pPr>
              <w:pStyle w:val="ConsPlusNormal"/>
              <w:jc w:val="center"/>
            </w:pPr>
            <w:r>
              <w:t>4.3.2</w:t>
            </w:r>
          </w:p>
        </w:tc>
        <w:tc>
          <w:tcPr>
            <w:tcW w:w="1984" w:type="dxa"/>
          </w:tcPr>
          <w:p w14:paraId="4890DD64" w14:textId="77777777" w:rsidR="009D7500" w:rsidRDefault="009D7500">
            <w:pPr>
              <w:pStyle w:val="ConsPlusNormal"/>
              <w:jc w:val="center"/>
            </w:pPr>
            <w:r>
              <w:t>комплексных посещений</w:t>
            </w:r>
          </w:p>
        </w:tc>
        <w:tc>
          <w:tcPr>
            <w:tcW w:w="1928" w:type="dxa"/>
          </w:tcPr>
          <w:p w14:paraId="788A2A54" w14:textId="77777777" w:rsidR="009D7500" w:rsidRDefault="009D7500">
            <w:pPr>
              <w:pStyle w:val="ConsPlusNormal"/>
              <w:jc w:val="center"/>
            </w:pPr>
            <w:r>
              <w:t>0,077218</w:t>
            </w:r>
          </w:p>
        </w:tc>
        <w:tc>
          <w:tcPr>
            <w:tcW w:w="1928" w:type="dxa"/>
          </w:tcPr>
          <w:p w14:paraId="6786D305" w14:textId="77777777" w:rsidR="009D7500" w:rsidRDefault="009D7500">
            <w:pPr>
              <w:pStyle w:val="ConsPlusNormal"/>
              <w:jc w:val="center"/>
            </w:pPr>
            <w:r>
              <w:t>904,2</w:t>
            </w:r>
          </w:p>
        </w:tc>
        <w:tc>
          <w:tcPr>
            <w:tcW w:w="2041" w:type="dxa"/>
          </w:tcPr>
          <w:p w14:paraId="3A5A666C" w14:textId="77777777" w:rsidR="009D7500" w:rsidRDefault="009D7500">
            <w:pPr>
              <w:pStyle w:val="ConsPlusNormal"/>
              <w:jc w:val="center"/>
            </w:pPr>
            <w:r>
              <w:t>69,8</w:t>
            </w:r>
          </w:p>
        </w:tc>
        <w:tc>
          <w:tcPr>
            <w:tcW w:w="1587" w:type="dxa"/>
          </w:tcPr>
          <w:p w14:paraId="3917FD86" w14:textId="77777777" w:rsidR="009D7500" w:rsidRDefault="009D7500">
            <w:pPr>
              <w:pStyle w:val="ConsPlusNormal"/>
              <w:jc w:val="center"/>
            </w:pPr>
            <w:r>
              <w:t>300169,1</w:t>
            </w:r>
          </w:p>
        </w:tc>
      </w:tr>
      <w:tr w:rsidR="009D7500" w14:paraId="1FDE9135" w14:textId="77777777">
        <w:tc>
          <w:tcPr>
            <w:tcW w:w="3118" w:type="dxa"/>
          </w:tcPr>
          <w:p w14:paraId="2529A514" w14:textId="77777777" w:rsidR="009D7500" w:rsidRDefault="009D7500">
            <w:pPr>
              <w:pStyle w:val="ConsPlusNormal"/>
            </w:pPr>
            <w:r>
              <w:t xml:space="preserve">2.1.4. Для посещений с иными целями (сумма </w:t>
            </w:r>
            <w:hyperlink w:anchor="P6345">
              <w:r>
                <w:rPr>
                  <w:color w:val="0000FF"/>
                </w:rPr>
                <w:t>строк 14.4</w:t>
              </w:r>
            </w:hyperlink>
            <w:r>
              <w:t xml:space="preserve"> + </w:t>
            </w:r>
            <w:hyperlink w:anchor="P6737">
              <w:r>
                <w:rPr>
                  <w:color w:val="0000FF"/>
                </w:rPr>
                <w:t>22.4</w:t>
              </w:r>
            </w:hyperlink>
            <w:r>
              <w:t xml:space="preserve"> + </w:t>
            </w:r>
            <w:hyperlink w:anchor="P7129">
              <w:r>
                <w:rPr>
                  <w:color w:val="0000FF"/>
                </w:rPr>
                <w:t>30.4</w:t>
              </w:r>
            </w:hyperlink>
            <w:r>
              <w:t>)</w:t>
            </w:r>
          </w:p>
        </w:tc>
        <w:tc>
          <w:tcPr>
            <w:tcW w:w="1020" w:type="dxa"/>
          </w:tcPr>
          <w:p w14:paraId="49AEB1D4" w14:textId="77777777" w:rsidR="009D7500" w:rsidRDefault="009D7500">
            <w:pPr>
              <w:pStyle w:val="ConsPlusNormal"/>
              <w:jc w:val="center"/>
            </w:pPr>
            <w:r>
              <w:t>4.4</w:t>
            </w:r>
          </w:p>
        </w:tc>
        <w:tc>
          <w:tcPr>
            <w:tcW w:w="1984" w:type="dxa"/>
          </w:tcPr>
          <w:p w14:paraId="4DE8E962" w14:textId="77777777" w:rsidR="009D7500" w:rsidRDefault="009D7500">
            <w:pPr>
              <w:pStyle w:val="ConsPlusNormal"/>
              <w:jc w:val="center"/>
            </w:pPr>
            <w:r>
              <w:t>посещений</w:t>
            </w:r>
          </w:p>
        </w:tc>
        <w:tc>
          <w:tcPr>
            <w:tcW w:w="1928" w:type="dxa"/>
          </w:tcPr>
          <w:p w14:paraId="7B4E267F" w14:textId="77777777" w:rsidR="009D7500" w:rsidRDefault="009D7500">
            <w:pPr>
              <w:pStyle w:val="ConsPlusNormal"/>
              <w:jc w:val="center"/>
            </w:pPr>
            <w:r>
              <w:t>2,618238</w:t>
            </w:r>
          </w:p>
        </w:tc>
        <w:tc>
          <w:tcPr>
            <w:tcW w:w="1928" w:type="dxa"/>
          </w:tcPr>
          <w:p w14:paraId="0027C46F" w14:textId="77777777" w:rsidR="009D7500" w:rsidRDefault="009D7500">
            <w:pPr>
              <w:pStyle w:val="ConsPlusNormal"/>
              <w:jc w:val="center"/>
            </w:pPr>
            <w:r>
              <w:t>524,1</w:t>
            </w:r>
          </w:p>
        </w:tc>
        <w:tc>
          <w:tcPr>
            <w:tcW w:w="2041" w:type="dxa"/>
          </w:tcPr>
          <w:p w14:paraId="10A79830" w14:textId="77777777" w:rsidR="009D7500" w:rsidRDefault="009D7500">
            <w:pPr>
              <w:pStyle w:val="ConsPlusNormal"/>
              <w:jc w:val="center"/>
            </w:pPr>
            <w:r>
              <w:t>1372,2</w:t>
            </w:r>
          </w:p>
        </w:tc>
        <w:tc>
          <w:tcPr>
            <w:tcW w:w="1587" w:type="dxa"/>
          </w:tcPr>
          <w:p w14:paraId="08863652" w14:textId="77777777" w:rsidR="009D7500" w:rsidRDefault="009D7500">
            <w:pPr>
              <w:pStyle w:val="ConsPlusNormal"/>
              <w:jc w:val="center"/>
            </w:pPr>
            <w:r>
              <w:t>5899370,8</w:t>
            </w:r>
          </w:p>
        </w:tc>
      </w:tr>
      <w:tr w:rsidR="009D7500" w14:paraId="301D71B9" w14:textId="77777777">
        <w:tc>
          <w:tcPr>
            <w:tcW w:w="3118" w:type="dxa"/>
          </w:tcPr>
          <w:p w14:paraId="38756ABD" w14:textId="77777777" w:rsidR="009D7500" w:rsidRDefault="009D7500">
            <w:pPr>
              <w:pStyle w:val="ConsPlusNormal"/>
            </w:pPr>
            <w:r>
              <w:t>2.1.5. В неотложной форме</w:t>
            </w:r>
          </w:p>
          <w:p w14:paraId="0B8CA177" w14:textId="77777777" w:rsidR="009D7500" w:rsidRDefault="009D7500">
            <w:pPr>
              <w:pStyle w:val="ConsPlusNormal"/>
            </w:pPr>
            <w:r>
              <w:t xml:space="preserve">(сумма </w:t>
            </w:r>
            <w:hyperlink w:anchor="P6352">
              <w:r>
                <w:rPr>
                  <w:color w:val="0000FF"/>
                </w:rPr>
                <w:t>строк 14.5</w:t>
              </w:r>
            </w:hyperlink>
            <w:r>
              <w:t xml:space="preserve"> + </w:t>
            </w:r>
            <w:hyperlink w:anchor="P6744">
              <w:r>
                <w:rPr>
                  <w:color w:val="0000FF"/>
                </w:rPr>
                <w:t>22.5</w:t>
              </w:r>
            </w:hyperlink>
            <w:r>
              <w:t xml:space="preserve"> + </w:t>
            </w:r>
            <w:hyperlink w:anchor="P7136">
              <w:r>
                <w:rPr>
                  <w:color w:val="0000FF"/>
                </w:rPr>
                <w:t>30.5</w:t>
              </w:r>
            </w:hyperlink>
            <w:r>
              <w:t>)</w:t>
            </w:r>
          </w:p>
        </w:tc>
        <w:tc>
          <w:tcPr>
            <w:tcW w:w="1020" w:type="dxa"/>
          </w:tcPr>
          <w:p w14:paraId="2D1B0CAD" w14:textId="77777777" w:rsidR="009D7500" w:rsidRDefault="009D7500">
            <w:pPr>
              <w:pStyle w:val="ConsPlusNormal"/>
              <w:jc w:val="center"/>
            </w:pPr>
            <w:r>
              <w:t>4.5</w:t>
            </w:r>
          </w:p>
        </w:tc>
        <w:tc>
          <w:tcPr>
            <w:tcW w:w="1984" w:type="dxa"/>
          </w:tcPr>
          <w:p w14:paraId="01C21667" w14:textId="77777777" w:rsidR="009D7500" w:rsidRDefault="009D7500">
            <w:pPr>
              <w:pStyle w:val="ConsPlusNormal"/>
              <w:jc w:val="center"/>
            </w:pPr>
            <w:r>
              <w:t>посещений</w:t>
            </w:r>
          </w:p>
        </w:tc>
        <w:tc>
          <w:tcPr>
            <w:tcW w:w="1928" w:type="dxa"/>
          </w:tcPr>
          <w:p w14:paraId="0DE220D2" w14:textId="77777777" w:rsidR="009D7500" w:rsidRDefault="009D7500">
            <w:pPr>
              <w:pStyle w:val="ConsPlusNormal"/>
              <w:jc w:val="center"/>
            </w:pPr>
            <w:r>
              <w:t>0,540000</w:t>
            </w:r>
          </w:p>
        </w:tc>
        <w:tc>
          <w:tcPr>
            <w:tcW w:w="1928" w:type="dxa"/>
          </w:tcPr>
          <w:p w14:paraId="3711E2FF" w14:textId="77777777" w:rsidR="009D7500" w:rsidRDefault="009D7500">
            <w:pPr>
              <w:pStyle w:val="ConsPlusNormal"/>
              <w:jc w:val="center"/>
            </w:pPr>
            <w:r>
              <w:t>1250,8</w:t>
            </w:r>
          </w:p>
        </w:tc>
        <w:tc>
          <w:tcPr>
            <w:tcW w:w="2041" w:type="dxa"/>
          </w:tcPr>
          <w:p w14:paraId="443E1EC9" w14:textId="77777777" w:rsidR="009D7500" w:rsidRDefault="009D7500">
            <w:pPr>
              <w:pStyle w:val="ConsPlusNormal"/>
              <w:jc w:val="center"/>
            </w:pPr>
            <w:r>
              <w:t>675,4</w:t>
            </w:r>
          </w:p>
        </w:tc>
        <w:tc>
          <w:tcPr>
            <w:tcW w:w="1587" w:type="dxa"/>
          </w:tcPr>
          <w:p w14:paraId="1E2FF02B" w14:textId="77777777" w:rsidR="009D7500" w:rsidRDefault="009D7500">
            <w:pPr>
              <w:pStyle w:val="ConsPlusNormal"/>
              <w:jc w:val="center"/>
            </w:pPr>
            <w:r>
              <w:t>2903782,2</w:t>
            </w:r>
          </w:p>
        </w:tc>
      </w:tr>
      <w:tr w:rsidR="009D7500" w14:paraId="2D1C5D63" w14:textId="77777777">
        <w:tc>
          <w:tcPr>
            <w:tcW w:w="3118" w:type="dxa"/>
          </w:tcPr>
          <w:p w14:paraId="74A08059" w14:textId="77777777" w:rsidR="009D7500" w:rsidRDefault="009D7500">
            <w:pPr>
              <w:pStyle w:val="ConsPlusNormal"/>
            </w:pPr>
            <w:r>
              <w:lastRenderedPageBreak/>
              <w:t xml:space="preserve">2.1.6. Обращения в связи с заболеваниями, всего (сумма </w:t>
            </w:r>
            <w:hyperlink w:anchor="P6360">
              <w:r>
                <w:rPr>
                  <w:color w:val="0000FF"/>
                </w:rPr>
                <w:t>строк 14.6</w:t>
              </w:r>
            </w:hyperlink>
            <w:r>
              <w:t xml:space="preserve"> + </w:t>
            </w:r>
            <w:hyperlink w:anchor="P6752">
              <w:r>
                <w:rPr>
                  <w:color w:val="0000FF"/>
                </w:rPr>
                <w:t>22.6</w:t>
              </w:r>
            </w:hyperlink>
            <w:r>
              <w:t xml:space="preserve"> + </w:t>
            </w:r>
            <w:hyperlink w:anchor="P7144">
              <w:r>
                <w:rPr>
                  <w:color w:val="0000FF"/>
                </w:rPr>
                <w:t>30.6</w:t>
              </w:r>
            </w:hyperlink>
            <w:r>
              <w:t>)</w:t>
            </w:r>
          </w:p>
          <w:p w14:paraId="4C68D4BC" w14:textId="77777777" w:rsidR="009D7500" w:rsidRDefault="009D7500">
            <w:pPr>
              <w:pStyle w:val="ConsPlusNormal"/>
            </w:pPr>
            <w:r>
              <w:t>из них:</w:t>
            </w:r>
          </w:p>
        </w:tc>
        <w:tc>
          <w:tcPr>
            <w:tcW w:w="1020" w:type="dxa"/>
          </w:tcPr>
          <w:p w14:paraId="6CB61A9E" w14:textId="77777777" w:rsidR="009D7500" w:rsidRDefault="009D7500">
            <w:pPr>
              <w:pStyle w:val="ConsPlusNormal"/>
              <w:jc w:val="center"/>
            </w:pPr>
            <w:r>
              <w:t>4.6</w:t>
            </w:r>
          </w:p>
        </w:tc>
        <w:tc>
          <w:tcPr>
            <w:tcW w:w="1984" w:type="dxa"/>
          </w:tcPr>
          <w:p w14:paraId="212815F0" w14:textId="77777777" w:rsidR="009D7500" w:rsidRDefault="009D7500">
            <w:pPr>
              <w:pStyle w:val="ConsPlusNormal"/>
              <w:jc w:val="center"/>
            </w:pPr>
            <w:r>
              <w:t>обращений</w:t>
            </w:r>
          </w:p>
        </w:tc>
        <w:tc>
          <w:tcPr>
            <w:tcW w:w="1928" w:type="dxa"/>
          </w:tcPr>
          <w:p w14:paraId="19DE5974" w14:textId="77777777" w:rsidR="009D7500" w:rsidRDefault="009D7500">
            <w:pPr>
              <w:pStyle w:val="ConsPlusNormal"/>
              <w:jc w:val="center"/>
            </w:pPr>
            <w:r>
              <w:t>1,335969</w:t>
            </w:r>
          </w:p>
        </w:tc>
        <w:tc>
          <w:tcPr>
            <w:tcW w:w="1928" w:type="dxa"/>
          </w:tcPr>
          <w:p w14:paraId="021A72A3" w14:textId="77777777" w:rsidR="009D7500" w:rsidRDefault="009D7500">
            <w:pPr>
              <w:pStyle w:val="ConsPlusNormal"/>
              <w:jc w:val="center"/>
            </w:pPr>
            <w:r>
              <w:t>2458,0</w:t>
            </w:r>
          </w:p>
        </w:tc>
        <w:tc>
          <w:tcPr>
            <w:tcW w:w="2041" w:type="dxa"/>
          </w:tcPr>
          <w:p w14:paraId="4BAC933B" w14:textId="77777777" w:rsidR="009D7500" w:rsidRDefault="009D7500">
            <w:pPr>
              <w:pStyle w:val="ConsPlusNormal"/>
              <w:jc w:val="center"/>
            </w:pPr>
            <w:r>
              <w:t>3283,8</w:t>
            </w:r>
          </w:p>
        </w:tc>
        <w:tc>
          <w:tcPr>
            <w:tcW w:w="1587" w:type="dxa"/>
          </w:tcPr>
          <w:p w14:paraId="36992B3C" w14:textId="77777777" w:rsidR="009D7500" w:rsidRDefault="009D7500">
            <w:pPr>
              <w:pStyle w:val="ConsPlusNormal"/>
              <w:jc w:val="center"/>
            </w:pPr>
            <w:r>
              <w:t>14117591,8</w:t>
            </w:r>
          </w:p>
        </w:tc>
      </w:tr>
      <w:tr w:rsidR="009D7500" w14:paraId="3A6B6712" w14:textId="77777777">
        <w:tc>
          <w:tcPr>
            <w:tcW w:w="3118" w:type="dxa"/>
          </w:tcPr>
          <w:p w14:paraId="34376878" w14:textId="77777777" w:rsidR="009D7500" w:rsidRDefault="009D7500">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14:paraId="4CAFA4B3" w14:textId="77777777" w:rsidR="009D7500" w:rsidRDefault="009D7500">
            <w:pPr>
              <w:pStyle w:val="ConsPlusNormal"/>
              <w:jc w:val="center"/>
            </w:pPr>
            <w:r>
              <w:t>4.6.1</w:t>
            </w:r>
          </w:p>
        </w:tc>
        <w:tc>
          <w:tcPr>
            <w:tcW w:w="1984" w:type="dxa"/>
          </w:tcPr>
          <w:p w14:paraId="094E5075" w14:textId="77777777" w:rsidR="009D7500" w:rsidRDefault="009D7500">
            <w:pPr>
              <w:pStyle w:val="ConsPlusNormal"/>
              <w:jc w:val="center"/>
            </w:pPr>
            <w:r>
              <w:t>консультаций</w:t>
            </w:r>
          </w:p>
        </w:tc>
        <w:tc>
          <w:tcPr>
            <w:tcW w:w="1928" w:type="dxa"/>
          </w:tcPr>
          <w:p w14:paraId="1C713B6C" w14:textId="77777777" w:rsidR="009D7500" w:rsidRDefault="009D7500">
            <w:pPr>
              <w:pStyle w:val="ConsPlusNormal"/>
              <w:jc w:val="center"/>
            </w:pPr>
            <w:r>
              <w:t>0,080667</w:t>
            </w:r>
          </w:p>
        </w:tc>
        <w:tc>
          <w:tcPr>
            <w:tcW w:w="1928" w:type="dxa"/>
          </w:tcPr>
          <w:p w14:paraId="3F016A70" w14:textId="77777777" w:rsidR="009D7500" w:rsidRDefault="009D7500">
            <w:pPr>
              <w:pStyle w:val="ConsPlusNormal"/>
              <w:jc w:val="center"/>
            </w:pPr>
            <w:r>
              <w:t>452,3</w:t>
            </w:r>
          </w:p>
        </w:tc>
        <w:tc>
          <w:tcPr>
            <w:tcW w:w="2041" w:type="dxa"/>
          </w:tcPr>
          <w:p w14:paraId="345D1A1D" w14:textId="77777777" w:rsidR="009D7500" w:rsidRDefault="009D7500">
            <w:pPr>
              <w:pStyle w:val="ConsPlusNormal"/>
              <w:jc w:val="center"/>
            </w:pPr>
            <w:r>
              <w:t>36,5</w:t>
            </w:r>
          </w:p>
        </w:tc>
        <w:tc>
          <w:tcPr>
            <w:tcW w:w="1587" w:type="dxa"/>
          </w:tcPr>
          <w:p w14:paraId="72BF92B0" w14:textId="77777777" w:rsidR="009D7500" w:rsidRDefault="009D7500">
            <w:pPr>
              <w:pStyle w:val="ConsPlusNormal"/>
              <w:jc w:val="center"/>
            </w:pPr>
            <w:r>
              <w:t>156857,2</w:t>
            </w:r>
          </w:p>
        </w:tc>
      </w:tr>
      <w:tr w:rsidR="009D7500" w14:paraId="3EE97133" w14:textId="77777777">
        <w:tc>
          <w:tcPr>
            <w:tcW w:w="3118" w:type="dxa"/>
          </w:tcPr>
          <w:p w14:paraId="455DDE34" w14:textId="77777777" w:rsidR="009D7500" w:rsidRDefault="009D7500">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14:paraId="3D22415D" w14:textId="77777777" w:rsidR="009D7500" w:rsidRDefault="009D7500">
            <w:pPr>
              <w:pStyle w:val="ConsPlusNormal"/>
              <w:jc w:val="center"/>
            </w:pPr>
            <w:r>
              <w:t>4.6.2</w:t>
            </w:r>
          </w:p>
        </w:tc>
        <w:tc>
          <w:tcPr>
            <w:tcW w:w="1984" w:type="dxa"/>
          </w:tcPr>
          <w:p w14:paraId="663269C5" w14:textId="77777777" w:rsidR="009D7500" w:rsidRDefault="009D7500">
            <w:pPr>
              <w:pStyle w:val="ConsPlusNormal"/>
              <w:jc w:val="center"/>
            </w:pPr>
            <w:r>
              <w:t>консультаций</w:t>
            </w:r>
          </w:p>
        </w:tc>
        <w:tc>
          <w:tcPr>
            <w:tcW w:w="1928" w:type="dxa"/>
          </w:tcPr>
          <w:p w14:paraId="3710945E" w14:textId="77777777" w:rsidR="009D7500" w:rsidRDefault="009D7500">
            <w:pPr>
              <w:pStyle w:val="ConsPlusNormal"/>
              <w:jc w:val="center"/>
            </w:pPr>
            <w:r>
              <w:t>0,030555</w:t>
            </w:r>
          </w:p>
        </w:tc>
        <w:tc>
          <w:tcPr>
            <w:tcW w:w="1928" w:type="dxa"/>
          </w:tcPr>
          <w:p w14:paraId="12189FE9" w14:textId="77777777" w:rsidR="009D7500" w:rsidRDefault="009D7500">
            <w:pPr>
              <w:pStyle w:val="ConsPlusNormal"/>
              <w:jc w:val="center"/>
            </w:pPr>
            <w:r>
              <w:t>400,4</w:t>
            </w:r>
          </w:p>
        </w:tc>
        <w:tc>
          <w:tcPr>
            <w:tcW w:w="2041" w:type="dxa"/>
          </w:tcPr>
          <w:p w14:paraId="55BB653E" w14:textId="77777777" w:rsidR="009D7500" w:rsidRDefault="009D7500">
            <w:pPr>
              <w:pStyle w:val="ConsPlusNormal"/>
              <w:jc w:val="center"/>
            </w:pPr>
            <w:r>
              <w:t>12,2</w:t>
            </w:r>
          </w:p>
        </w:tc>
        <w:tc>
          <w:tcPr>
            <w:tcW w:w="1587" w:type="dxa"/>
          </w:tcPr>
          <w:p w14:paraId="1127CCD3" w14:textId="77777777" w:rsidR="009D7500" w:rsidRDefault="009D7500">
            <w:pPr>
              <w:pStyle w:val="ConsPlusNormal"/>
              <w:jc w:val="center"/>
            </w:pPr>
            <w:r>
              <w:t>52596,5</w:t>
            </w:r>
          </w:p>
        </w:tc>
      </w:tr>
      <w:tr w:rsidR="009D7500" w14:paraId="231EACE4" w14:textId="77777777">
        <w:tc>
          <w:tcPr>
            <w:tcW w:w="3118" w:type="dxa"/>
          </w:tcPr>
          <w:p w14:paraId="1CA8945C" w14:textId="77777777" w:rsidR="009D7500" w:rsidRDefault="009D7500">
            <w:pPr>
              <w:pStyle w:val="ConsPlusNormal"/>
            </w:pPr>
            <w:r>
              <w:t xml:space="preserve">2.1.7. Проведение отдельных диагностических (лабораторных) исследований (медицинских услуг) (сумма </w:t>
            </w:r>
            <w:hyperlink w:anchor="P6381">
              <w:r>
                <w:rPr>
                  <w:color w:val="0000FF"/>
                </w:rPr>
                <w:t>строк 14.7</w:t>
              </w:r>
            </w:hyperlink>
            <w:r>
              <w:t xml:space="preserve"> + </w:t>
            </w:r>
            <w:hyperlink w:anchor="P6773">
              <w:r>
                <w:rPr>
                  <w:color w:val="0000FF"/>
                </w:rPr>
                <w:t>22.7</w:t>
              </w:r>
            </w:hyperlink>
            <w:r>
              <w:t xml:space="preserve"> + </w:t>
            </w:r>
            <w:hyperlink w:anchor="P7165">
              <w:r>
                <w:rPr>
                  <w:color w:val="0000FF"/>
                </w:rPr>
                <w:t>30.7</w:t>
              </w:r>
            </w:hyperlink>
            <w:r>
              <w:t>):</w:t>
            </w:r>
          </w:p>
        </w:tc>
        <w:tc>
          <w:tcPr>
            <w:tcW w:w="1020" w:type="dxa"/>
          </w:tcPr>
          <w:p w14:paraId="0A50574E" w14:textId="77777777" w:rsidR="009D7500" w:rsidRDefault="009D7500">
            <w:pPr>
              <w:pStyle w:val="ConsPlusNormal"/>
              <w:jc w:val="center"/>
            </w:pPr>
            <w:r>
              <w:t>4.7</w:t>
            </w:r>
          </w:p>
        </w:tc>
        <w:tc>
          <w:tcPr>
            <w:tcW w:w="1984" w:type="dxa"/>
          </w:tcPr>
          <w:p w14:paraId="4732028F" w14:textId="77777777" w:rsidR="009D7500" w:rsidRDefault="009D7500">
            <w:pPr>
              <w:pStyle w:val="ConsPlusNormal"/>
              <w:jc w:val="center"/>
            </w:pPr>
            <w:r>
              <w:t>исследований</w:t>
            </w:r>
          </w:p>
        </w:tc>
        <w:tc>
          <w:tcPr>
            <w:tcW w:w="1928" w:type="dxa"/>
          </w:tcPr>
          <w:p w14:paraId="6498FCC4" w14:textId="77777777" w:rsidR="009D7500" w:rsidRDefault="009D7500">
            <w:pPr>
              <w:pStyle w:val="ConsPlusNormal"/>
              <w:jc w:val="center"/>
            </w:pPr>
            <w:r>
              <w:t>0,274786</w:t>
            </w:r>
          </w:p>
        </w:tc>
        <w:tc>
          <w:tcPr>
            <w:tcW w:w="1928" w:type="dxa"/>
          </w:tcPr>
          <w:p w14:paraId="5C25DCB8" w14:textId="77777777" w:rsidR="009D7500" w:rsidRDefault="009D7500">
            <w:pPr>
              <w:pStyle w:val="ConsPlusNormal"/>
              <w:jc w:val="center"/>
            </w:pPr>
            <w:r>
              <w:t>2746,3</w:t>
            </w:r>
          </w:p>
        </w:tc>
        <w:tc>
          <w:tcPr>
            <w:tcW w:w="2041" w:type="dxa"/>
          </w:tcPr>
          <w:p w14:paraId="33915FCD" w14:textId="77777777" w:rsidR="009D7500" w:rsidRDefault="009D7500">
            <w:pPr>
              <w:pStyle w:val="ConsPlusNormal"/>
              <w:jc w:val="center"/>
            </w:pPr>
            <w:r>
              <w:t>754,7</w:t>
            </w:r>
          </w:p>
        </w:tc>
        <w:tc>
          <w:tcPr>
            <w:tcW w:w="1587" w:type="dxa"/>
          </w:tcPr>
          <w:p w14:paraId="6B1516F5" w14:textId="77777777" w:rsidR="009D7500" w:rsidRDefault="009D7500">
            <w:pPr>
              <w:pStyle w:val="ConsPlusNormal"/>
              <w:jc w:val="center"/>
            </w:pPr>
            <w:r>
              <w:t>3244367,4</w:t>
            </w:r>
          </w:p>
        </w:tc>
      </w:tr>
      <w:tr w:rsidR="009D7500" w14:paraId="63D78ABD" w14:textId="77777777">
        <w:tc>
          <w:tcPr>
            <w:tcW w:w="3118" w:type="dxa"/>
          </w:tcPr>
          <w:p w14:paraId="6ADB7247" w14:textId="77777777" w:rsidR="009D7500" w:rsidRDefault="009D7500">
            <w:pPr>
              <w:pStyle w:val="ConsPlusNormal"/>
            </w:pPr>
            <w:r>
              <w:t xml:space="preserve">2.1.7.1. Компьютерная томография (сумма </w:t>
            </w:r>
            <w:hyperlink w:anchor="P6388">
              <w:r>
                <w:rPr>
                  <w:color w:val="0000FF"/>
                </w:rPr>
                <w:t>строк 14.7.1</w:t>
              </w:r>
            </w:hyperlink>
            <w:r>
              <w:t xml:space="preserve"> + </w:t>
            </w:r>
            <w:hyperlink w:anchor="P6780">
              <w:r>
                <w:rPr>
                  <w:color w:val="0000FF"/>
                </w:rPr>
                <w:t>22.7.1</w:t>
              </w:r>
            </w:hyperlink>
            <w:r>
              <w:t xml:space="preserve"> + </w:t>
            </w:r>
            <w:hyperlink w:anchor="P7172">
              <w:r>
                <w:rPr>
                  <w:color w:val="0000FF"/>
                </w:rPr>
                <w:t>30.7.1</w:t>
              </w:r>
            </w:hyperlink>
            <w:r>
              <w:t>)</w:t>
            </w:r>
          </w:p>
        </w:tc>
        <w:tc>
          <w:tcPr>
            <w:tcW w:w="1020" w:type="dxa"/>
          </w:tcPr>
          <w:p w14:paraId="7FBC0A9F" w14:textId="77777777" w:rsidR="009D7500" w:rsidRDefault="009D7500">
            <w:pPr>
              <w:pStyle w:val="ConsPlusNormal"/>
              <w:jc w:val="center"/>
            </w:pPr>
            <w:r>
              <w:t>4.7.1</w:t>
            </w:r>
          </w:p>
        </w:tc>
        <w:tc>
          <w:tcPr>
            <w:tcW w:w="1984" w:type="dxa"/>
          </w:tcPr>
          <w:p w14:paraId="6BF06747" w14:textId="77777777" w:rsidR="009D7500" w:rsidRDefault="009D7500">
            <w:pPr>
              <w:pStyle w:val="ConsPlusNormal"/>
              <w:jc w:val="center"/>
            </w:pPr>
            <w:r>
              <w:t>исследований</w:t>
            </w:r>
          </w:p>
        </w:tc>
        <w:tc>
          <w:tcPr>
            <w:tcW w:w="1928" w:type="dxa"/>
          </w:tcPr>
          <w:p w14:paraId="00B6EFD4" w14:textId="77777777" w:rsidR="009D7500" w:rsidRDefault="009D7500">
            <w:pPr>
              <w:pStyle w:val="ConsPlusNormal"/>
              <w:jc w:val="center"/>
            </w:pPr>
            <w:r>
              <w:t>0,057732</w:t>
            </w:r>
          </w:p>
        </w:tc>
        <w:tc>
          <w:tcPr>
            <w:tcW w:w="1928" w:type="dxa"/>
          </w:tcPr>
          <w:p w14:paraId="051B5430" w14:textId="77777777" w:rsidR="009D7500" w:rsidRDefault="009D7500">
            <w:pPr>
              <w:pStyle w:val="ConsPlusNormal"/>
              <w:jc w:val="center"/>
            </w:pPr>
            <w:r>
              <w:t>4093,9</w:t>
            </w:r>
          </w:p>
        </w:tc>
        <w:tc>
          <w:tcPr>
            <w:tcW w:w="2041" w:type="dxa"/>
          </w:tcPr>
          <w:p w14:paraId="04796373" w14:textId="77777777" w:rsidR="009D7500" w:rsidRDefault="009D7500">
            <w:pPr>
              <w:pStyle w:val="ConsPlusNormal"/>
              <w:jc w:val="center"/>
            </w:pPr>
            <w:r>
              <w:t>236,4</w:t>
            </w:r>
          </w:p>
        </w:tc>
        <w:tc>
          <w:tcPr>
            <w:tcW w:w="1587" w:type="dxa"/>
          </w:tcPr>
          <w:p w14:paraId="3FE8DF9E" w14:textId="77777777" w:rsidR="009D7500" w:rsidRDefault="009D7500">
            <w:pPr>
              <w:pStyle w:val="ConsPlusNormal"/>
              <w:jc w:val="center"/>
            </w:pPr>
            <w:r>
              <w:t>1016097,8</w:t>
            </w:r>
          </w:p>
        </w:tc>
      </w:tr>
      <w:tr w:rsidR="009D7500" w14:paraId="570F685E" w14:textId="77777777">
        <w:tc>
          <w:tcPr>
            <w:tcW w:w="3118" w:type="dxa"/>
          </w:tcPr>
          <w:p w14:paraId="5EF250F8" w14:textId="77777777" w:rsidR="009D7500" w:rsidRDefault="009D7500">
            <w:pPr>
              <w:pStyle w:val="ConsPlusNormal"/>
            </w:pPr>
            <w:r>
              <w:t xml:space="preserve">2.1.7.2. Магнитно-резонансная томография (сумма </w:t>
            </w:r>
            <w:hyperlink w:anchor="P6395">
              <w:r>
                <w:rPr>
                  <w:color w:val="0000FF"/>
                </w:rPr>
                <w:t>строк 14.7.2</w:t>
              </w:r>
            </w:hyperlink>
            <w:r>
              <w:t xml:space="preserve"> + </w:t>
            </w:r>
            <w:hyperlink w:anchor="P6787">
              <w:r>
                <w:rPr>
                  <w:color w:val="0000FF"/>
                </w:rPr>
                <w:t>22.7.2</w:t>
              </w:r>
            </w:hyperlink>
            <w:r>
              <w:t xml:space="preserve"> + </w:t>
            </w:r>
            <w:hyperlink w:anchor="P7179">
              <w:r>
                <w:rPr>
                  <w:color w:val="0000FF"/>
                </w:rPr>
                <w:t>30.7.2</w:t>
              </w:r>
            </w:hyperlink>
            <w:r>
              <w:t>)</w:t>
            </w:r>
          </w:p>
        </w:tc>
        <w:tc>
          <w:tcPr>
            <w:tcW w:w="1020" w:type="dxa"/>
          </w:tcPr>
          <w:p w14:paraId="111931E8" w14:textId="77777777" w:rsidR="009D7500" w:rsidRDefault="009D7500">
            <w:pPr>
              <w:pStyle w:val="ConsPlusNormal"/>
              <w:jc w:val="center"/>
            </w:pPr>
            <w:r>
              <w:t>4.7.2</w:t>
            </w:r>
          </w:p>
        </w:tc>
        <w:tc>
          <w:tcPr>
            <w:tcW w:w="1984" w:type="dxa"/>
          </w:tcPr>
          <w:p w14:paraId="0E9C55C5" w14:textId="77777777" w:rsidR="009D7500" w:rsidRDefault="009D7500">
            <w:pPr>
              <w:pStyle w:val="ConsPlusNormal"/>
              <w:jc w:val="center"/>
            </w:pPr>
            <w:r>
              <w:t>исследований</w:t>
            </w:r>
          </w:p>
        </w:tc>
        <w:tc>
          <w:tcPr>
            <w:tcW w:w="1928" w:type="dxa"/>
          </w:tcPr>
          <w:p w14:paraId="1E931ACB" w14:textId="77777777" w:rsidR="009D7500" w:rsidRDefault="009D7500">
            <w:pPr>
              <w:pStyle w:val="ConsPlusNormal"/>
              <w:jc w:val="center"/>
            </w:pPr>
            <w:r>
              <w:t>0,022033</w:t>
            </w:r>
          </w:p>
        </w:tc>
        <w:tc>
          <w:tcPr>
            <w:tcW w:w="1928" w:type="dxa"/>
          </w:tcPr>
          <w:p w14:paraId="0C77A861" w14:textId="77777777" w:rsidR="009D7500" w:rsidRDefault="009D7500">
            <w:pPr>
              <w:pStyle w:val="ConsPlusNormal"/>
              <w:jc w:val="center"/>
            </w:pPr>
            <w:r>
              <w:t>5589,8</w:t>
            </w:r>
          </w:p>
        </w:tc>
        <w:tc>
          <w:tcPr>
            <w:tcW w:w="2041" w:type="dxa"/>
          </w:tcPr>
          <w:p w14:paraId="6583416A" w14:textId="77777777" w:rsidR="009D7500" w:rsidRDefault="009D7500">
            <w:pPr>
              <w:pStyle w:val="ConsPlusNormal"/>
              <w:jc w:val="center"/>
            </w:pPr>
            <w:r>
              <w:t>123,2</w:t>
            </w:r>
          </w:p>
        </w:tc>
        <w:tc>
          <w:tcPr>
            <w:tcW w:w="1587" w:type="dxa"/>
          </w:tcPr>
          <w:p w14:paraId="777177D7" w14:textId="77777777" w:rsidR="009D7500" w:rsidRDefault="009D7500">
            <w:pPr>
              <w:pStyle w:val="ConsPlusNormal"/>
              <w:jc w:val="center"/>
            </w:pPr>
            <w:r>
              <w:t>529482,6</w:t>
            </w:r>
          </w:p>
        </w:tc>
      </w:tr>
      <w:tr w:rsidR="009D7500" w14:paraId="45988F8C" w14:textId="77777777">
        <w:tc>
          <w:tcPr>
            <w:tcW w:w="3118" w:type="dxa"/>
          </w:tcPr>
          <w:p w14:paraId="0523C255" w14:textId="77777777" w:rsidR="009D7500" w:rsidRDefault="009D7500">
            <w:pPr>
              <w:pStyle w:val="ConsPlusNormal"/>
            </w:pPr>
            <w:r>
              <w:lastRenderedPageBreak/>
              <w:t xml:space="preserve">2.1.7.3. Ультразвуковое исследование сердечно-сосудистой системы (сумма </w:t>
            </w:r>
            <w:hyperlink w:anchor="P6402">
              <w:r>
                <w:rPr>
                  <w:color w:val="0000FF"/>
                </w:rPr>
                <w:t>строк 14.7.3</w:t>
              </w:r>
            </w:hyperlink>
            <w:r>
              <w:t xml:space="preserve"> + </w:t>
            </w:r>
            <w:hyperlink w:anchor="P6794">
              <w:r>
                <w:rPr>
                  <w:color w:val="0000FF"/>
                </w:rPr>
                <w:t>22.7.3</w:t>
              </w:r>
            </w:hyperlink>
            <w:r>
              <w:t xml:space="preserve"> + </w:t>
            </w:r>
            <w:hyperlink w:anchor="P7186">
              <w:r>
                <w:rPr>
                  <w:color w:val="0000FF"/>
                </w:rPr>
                <w:t>30.7.3</w:t>
              </w:r>
            </w:hyperlink>
            <w:r>
              <w:t>)</w:t>
            </w:r>
          </w:p>
        </w:tc>
        <w:tc>
          <w:tcPr>
            <w:tcW w:w="1020" w:type="dxa"/>
          </w:tcPr>
          <w:p w14:paraId="47E2E4BC" w14:textId="77777777" w:rsidR="009D7500" w:rsidRDefault="009D7500">
            <w:pPr>
              <w:pStyle w:val="ConsPlusNormal"/>
              <w:jc w:val="center"/>
            </w:pPr>
            <w:r>
              <w:t>4.7.3</w:t>
            </w:r>
          </w:p>
        </w:tc>
        <w:tc>
          <w:tcPr>
            <w:tcW w:w="1984" w:type="dxa"/>
          </w:tcPr>
          <w:p w14:paraId="666DE06E" w14:textId="77777777" w:rsidR="009D7500" w:rsidRDefault="009D7500">
            <w:pPr>
              <w:pStyle w:val="ConsPlusNormal"/>
              <w:jc w:val="center"/>
            </w:pPr>
            <w:r>
              <w:t>исследований</w:t>
            </w:r>
          </w:p>
        </w:tc>
        <w:tc>
          <w:tcPr>
            <w:tcW w:w="1928" w:type="dxa"/>
          </w:tcPr>
          <w:p w14:paraId="2047B787" w14:textId="77777777" w:rsidR="009D7500" w:rsidRDefault="009D7500">
            <w:pPr>
              <w:pStyle w:val="ConsPlusNormal"/>
              <w:jc w:val="center"/>
            </w:pPr>
            <w:r>
              <w:t>0,122408</w:t>
            </w:r>
          </w:p>
        </w:tc>
        <w:tc>
          <w:tcPr>
            <w:tcW w:w="1928" w:type="dxa"/>
          </w:tcPr>
          <w:p w14:paraId="7A58682B" w14:textId="77777777" w:rsidR="009D7500" w:rsidRDefault="009D7500">
            <w:pPr>
              <w:pStyle w:val="ConsPlusNormal"/>
              <w:jc w:val="center"/>
            </w:pPr>
            <w:r>
              <w:t>883,1</w:t>
            </w:r>
          </w:p>
        </w:tc>
        <w:tc>
          <w:tcPr>
            <w:tcW w:w="2041" w:type="dxa"/>
          </w:tcPr>
          <w:p w14:paraId="2CA12751" w14:textId="77777777" w:rsidR="009D7500" w:rsidRDefault="009D7500">
            <w:pPr>
              <w:pStyle w:val="ConsPlusNormal"/>
              <w:jc w:val="center"/>
            </w:pPr>
            <w:r>
              <w:t>108,1</w:t>
            </w:r>
          </w:p>
        </w:tc>
        <w:tc>
          <w:tcPr>
            <w:tcW w:w="1587" w:type="dxa"/>
          </w:tcPr>
          <w:p w14:paraId="3D6E2545" w14:textId="77777777" w:rsidR="009D7500" w:rsidRDefault="009D7500">
            <w:pPr>
              <w:pStyle w:val="ConsPlusNormal"/>
              <w:jc w:val="center"/>
            </w:pPr>
            <w:r>
              <w:t>464731,4</w:t>
            </w:r>
          </w:p>
        </w:tc>
      </w:tr>
      <w:tr w:rsidR="009D7500" w14:paraId="6F921603" w14:textId="77777777">
        <w:tc>
          <w:tcPr>
            <w:tcW w:w="3118" w:type="dxa"/>
          </w:tcPr>
          <w:p w14:paraId="08C7D2A4" w14:textId="77777777" w:rsidR="009D7500" w:rsidRDefault="009D7500">
            <w:pPr>
              <w:pStyle w:val="ConsPlusNormal"/>
            </w:pPr>
            <w:r>
              <w:t xml:space="preserve">2.1.7.4. Эндоскопическое диагностическое исследование (сумма </w:t>
            </w:r>
            <w:hyperlink w:anchor="P6409">
              <w:r>
                <w:rPr>
                  <w:color w:val="0000FF"/>
                </w:rPr>
                <w:t>строк 14.7.4</w:t>
              </w:r>
            </w:hyperlink>
            <w:r>
              <w:t xml:space="preserve"> + </w:t>
            </w:r>
            <w:hyperlink w:anchor="P6801">
              <w:r>
                <w:rPr>
                  <w:color w:val="0000FF"/>
                </w:rPr>
                <w:t>22.7.4</w:t>
              </w:r>
            </w:hyperlink>
            <w:r>
              <w:t xml:space="preserve"> + </w:t>
            </w:r>
            <w:hyperlink w:anchor="P7193">
              <w:r>
                <w:rPr>
                  <w:color w:val="0000FF"/>
                </w:rPr>
                <w:t>30.7.4</w:t>
              </w:r>
            </w:hyperlink>
            <w:r>
              <w:t>)</w:t>
            </w:r>
          </w:p>
        </w:tc>
        <w:tc>
          <w:tcPr>
            <w:tcW w:w="1020" w:type="dxa"/>
          </w:tcPr>
          <w:p w14:paraId="74E89CD1" w14:textId="77777777" w:rsidR="009D7500" w:rsidRDefault="009D7500">
            <w:pPr>
              <w:pStyle w:val="ConsPlusNormal"/>
              <w:jc w:val="center"/>
            </w:pPr>
            <w:r>
              <w:t>4.7.4</w:t>
            </w:r>
          </w:p>
        </w:tc>
        <w:tc>
          <w:tcPr>
            <w:tcW w:w="1984" w:type="dxa"/>
          </w:tcPr>
          <w:p w14:paraId="1AD4E375" w14:textId="77777777" w:rsidR="009D7500" w:rsidRDefault="009D7500">
            <w:pPr>
              <w:pStyle w:val="ConsPlusNormal"/>
              <w:jc w:val="center"/>
            </w:pPr>
            <w:r>
              <w:t>исследований</w:t>
            </w:r>
          </w:p>
        </w:tc>
        <w:tc>
          <w:tcPr>
            <w:tcW w:w="1928" w:type="dxa"/>
          </w:tcPr>
          <w:p w14:paraId="7426B7C6" w14:textId="77777777" w:rsidR="009D7500" w:rsidRDefault="009D7500">
            <w:pPr>
              <w:pStyle w:val="ConsPlusNormal"/>
              <w:jc w:val="center"/>
            </w:pPr>
            <w:r>
              <w:t>0,035370</w:t>
            </w:r>
          </w:p>
        </w:tc>
        <w:tc>
          <w:tcPr>
            <w:tcW w:w="1928" w:type="dxa"/>
          </w:tcPr>
          <w:p w14:paraId="0C651095" w14:textId="77777777" w:rsidR="009D7500" w:rsidRDefault="009D7500">
            <w:pPr>
              <w:pStyle w:val="ConsPlusNormal"/>
              <w:jc w:val="center"/>
            </w:pPr>
            <w:r>
              <w:t>1619,3</w:t>
            </w:r>
          </w:p>
        </w:tc>
        <w:tc>
          <w:tcPr>
            <w:tcW w:w="2041" w:type="dxa"/>
          </w:tcPr>
          <w:p w14:paraId="1C39DC1A" w14:textId="77777777" w:rsidR="009D7500" w:rsidRDefault="009D7500">
            <w:pPr>
              <w:pStyle w:val="ConsPlusNormal"/>
              <w:jc w:val="center"/>
            </w:pPr>
            <w:r>
              <w:t>57,3</w:t>
            </w:r>
          </w:p>
        </w:tc>
        <w:tc>
          <w:tcPr>
            <w:tcW w:w="1587" w:type="dxa"/>
          </w:tcPr>
          <w:p w14:paraId="72BD9F38" w14:textId="77777777" w:rsidR="009D7500" w:rsidRDefault="009D7500">
            <w:pPr>
              <w:pStyle w:val="ConsPlusNormal"/>
              <w:jc w:val="center"/>
            </w:pPr>
            <w:r>
              <w:t>246232,4</w:t>
            </w:r>
          </w:p>
        </w:tc>
      </w:tr>
      <w:tr w:rsidR="009D7500" w14:paraId="1F3A23DC" w14:textId="77777777">
        <w:tc>
          <w:tcPr>
            <w:tcW w:w="3118" w:type="dxa"/>
          </w:tcPr>
          <w:p w14:paraId="526355DE" w14:textId="77777777" w:rsidR="009D7500" w:rsidRDefault="009D7500">
            <w:pPr>
              <w:pStyle w:val="ConsPlusNormal"/>
            </w:pPr>
            <w:r>
              <w:t xml:space="preserve">2.1.7.5. Молекулярно-генетическое исследование с целью диагностики онкологических заболеваний (сумма </w:t>
            </w:r>
            <w:hyperlink w:anchor="P6416">
              <w:r>
                <w:rPr>
                  <w:color w:val="0000FF"/>
                </w:rPr>
                <w:t>строк 14.7.5</w:t>
              </w:r>
            </w:hyperlink>
            <w:r>
              <w:t xml:space="preserve"> + </w:t>
            </w:r>
            <w:hyperlink w:anchor="P6808">
              <w:r>
                <w:rPr>
                  <w:color w:val="0000FF"/>
                </w:rPr>
                <w:t>22.7.5</w:t>
              </w:r>
            </w:hyperlink>
            <w:r>
              <w:t xml:space="preserve"> + </w:t>
            </w:r>
            <w:hyperlink w:anchor="P7200">
              <w:r>
                <w:rPr>
                  <w:color w:val="0000FF"/>
                </w:rPr>
                <w:t>30.7.5</w:t>
              </w:r>
            </w:hyperlink>
            <w:r>
              <w:t>)</w:t>
            </w:r>
          </w:p>
        </w:tc>
        <w:tc>
          <w:tcPr>
            <w:tcW w:w="1020" w:type="dxa"/>
          </w:tcPr>
          <w:p w14:paraId="47E20B53" w14:textId="77777777" w:rsidR="009D7500" w:rsidRDefault="009D7500">
            <w:pPr>
              <w:pStyle w:val="ConsPlusNormal"/>
              <w:jc w:val="center"/>
            </w:pPr>
            <w:r>
              <w:t>4.7.5</w:t>
            </w:r>
          </w:p>
        </w:tc>
        <w:tc>
          <w:tcPr>
            <w:tcW w:w="1984" w:type="dxa"/>
          </w:tcPr>
          <w:p w14:paraId="45D95BA6" w14:textId="77777777" w:rsidR="009D7500" w:rsidRDefault="009D7500">
            <w:pPr>
              <w:pStyle w:val="ConsPlusNormal"/>
              <w:jc w:val="center"/>
            </w:pPr>
            <w:r>
              <w:t>исследований</w:t>
            </w:r>
          </w:p>
        </w:tc>
        <w:tc>
          <w:tcPr>
            <w:tcW w:w="1928" w:type="dxa"/>
          </w:tcPr>
          <w:p w14:paraId="3E9DC9BE" w14:textId="77777777" w:rsidR="009D7500" w:rsidRDefault="009D7500">
            <w:pPr>
              <w:pStyle w:val="ConsPlusNormal"/>
              <w:jc w:val="center"/>
            </w:pPr>
            <w:r>
              <w:t>0,001492</w:t>
            </w:r>
          </w:p>
        </w:tc>
        <w:tc>
          <w:tcPr>
            <w:tcW w:w="1928" w:type="dxa"/>
          </w:tcPr>
          <w:p w14:paraId="46516114" w14:textId="77777777" w:rsidR="009D7500" w:rsidRDefault="009D7500">
            <w:pPr>
              <w:pStyle w:val="ConsPlusNormal"/>
              <w:jc w:val="center"/>
            </w:pPr>
            <w:r>
              <w:t>12729,8</w:t>
            </w:r>
          </w:p>
        </w:tc>
        <w:tc>
          <w:tcPr>
            <w:tcW w:w="2041" w:type="dxa"/>
          </w:tcPr>
          <w:p w14:paraId="3B061B0D" w14:textId="77777777" w:rsidR="009D7500" w:rsidRDefault="009D7500">
            <w:pPr>
              <w:pStyle w:val="ConsPlusNormal"/>
              <w:jc w:val="center"/>
            </w:pPr>
            <w:r>
              <w:t>19,0</w:t>
            </w:r>
          </w:p>
        </w:tc>
        <w:tc>
          <w:tcPr>
            <w:tcW w:w="1587" w:type="dxa"/>
          </w:tcPr>
          <w:p w14:paraId="744892F1" w14:textId="77777777" w:rsidR="009D7500" w:rsidRDefault="009D7500">
            <w:pPr>
              <w:pStyle w:val="ConsPlusNormal"/>
              <w:jc w:val="center"/>
            </w:pPr>
            <w:r>
              <w:t>81648,9</w:t>
            </w:r>
          </w:p>
        </w:tc>
      </w:tr>
      <w:tr w:rsidR="009D7500" w14:paraId="2C729C3E" w14:textId="77777777">
        <w:tc>
          <w:tcPr>
            <w:tcW w:w="3118" w:type="dxa"/>
          </w:tcPr>
          <w:p w14:paraId="147E6F97" w14:textId="77777777" w:rsidR="009D7500" w:rsidRDefault="009D7500">
            <w:pPr>
              <w:pStyle w:val="ConsPlusNormal"/>
            </w:pPr>
            <w: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6423">
              <w:r>
                <w:rPr>
                  <w:color w:val="0000FF"/>
                </w:rPr>
                <w:t>строк 14.7.6</w:t>
              </w:r>
            </w:hyperlink>
            <w:r>
              <w:t xml:space="preserve"> + </w:t>
            </w:r>
            <w:hyperlink w:anchor="P6815">
              <w:r>
                <w:rPr>
                  <w:color w:val="0000FF"/>
                </w:rPr>
                <w:t>22.7.6</w:t>
              </w:r>
            </w:hyperlink>
            <w:r>
              <w:t xml:space="preserve"> + </w:t>
            </w:r>
            <w:hyperlink w:anchor="P7207">
              <w:r>
                <w:rPr>
                  <w:color w:val="0000FF"/>
                </w:rPr>
                <w:t>30.7.6</w:t>
              </w:r>
            </w:hyperlink>
            <w:r>
              <w:t>)</w:t>
            </w:r>
          </w:p>
        </w:tc>
        <w:tc>
          <w:tcPr>
            <w:tcW w:w="1020" w:type="dxa"/>
          </w:tcPr>
          <w:p w14:paraId="518B9DF7" w14:textId="77777777" w:rsidR="009D7500" w:rsidRDefault="009D7500">
            <w:pPr>
              <w:pStyle w:val="ConsPlusNormal"/>
              <w:jc w:val="center"/>
            </w:pPr>
            <w:r>
              <w:t>4.7.6</w:t>
            </w:r>
          </w:p>
        </w:tc>
        <w:tc>
          <w:tcPr>
            <w:tcW w:w="1984" w:type="dxa"/>
          </w:tcPr>
          <w:p w14:paraId="7437E9B7" w14:textId="77777777" w:rsidR="009D7500" w:rsidRDefault="009D7500">
            <w:pPr>
              <w:pStyle w:val="ConsPlusNormal"/>
              <w:jc w:val="center"/>
            </w:pPr>
            <w:r>
              <w:t>исследований</w:t>
            </w:r>
          </w:p>
        </w:tc>
        <w:tc>
          <w:tcPr>
            <w:tcW w:w="1928" w:type="dxa"/>
          </w:tcPr>
          <w:p w14:paraId="200DFB48" w14:textId="77777777" w:rsidR="009D7500" w:rsidRDefault="009D7500">
            <w:pPr>
              <w:pStyle w:val="ConsPlusNormal"/>
              <w:jc w:val="center"/>
            </w:pPr>
            <w:r>
              <w:t>0,027103</w:t>
            </w:r>
          </w:p>
        </w:tc>
        <w:tc>
          <w:tcPr>
            <w:tcW w:w="1928" w:type="dxa"/>
          </w:tcPr>
          <w:p w14:paraId="536DBEEA" w14:textId="77777777" w:rsidR="009D7500" w:rsidRDefault="009D7500">
            <w:pPr>
              <w:pStyle w:val="ConsPlusNormal"/>
              <w:jc w:val="center"/>
            </w:pPr>
            <w:r>
              <w:t>3139,4</w:t>
            </w:r>
          </w:p>
        </w:tc>
        <w:tc>
          <w:tcPr>
            <w:tcW w:w="2041" w:type="dxa"/>
          </w:tcPr>
          <w:p w14:paraId="3441F4F8" w14:textId="77777777" w:rsidR="009D7500" w:rsidRDefault="009D7500">
            <w:pPr>
              <w:pStyle w:val="ConsPlusNormal"/>
              <w:jc w:val="center"/>
            </w:pPr>
            <w:r>
              <w:t>85,1</w:t>
            </w:r>
          </w:p>
        </w:tc>
        <w:tc>
          <w:tcPr>
            <w:tcW w:w="1587" w:type="dxa"/>
          </w:tcPr>
          <w:p w14:paraId="615F9F64" w14:textId="77777777" w:rsidR="009D7500" w:rsidRDefault="009D7500">
            <w:pPr>
              <w:pStyle w:val="ConsPlusNormal"/>
              <w:jc w:val="center"/>
            </w:pPr>
            <w:r>
              <w:t>365802,9</w:t>
            </w:r>
          </w:p>
        </w:tc>
      </w:tr>
      <w:tr w:rsidR="009D7500" w14:paraId="6F2D2E2D" w14:textId="77777777">
        <w:tc>
          <w:tcPr>
            <w:tcW w:w="3118" w:type="dxa"/>
          </w:tcPr>
          <w:p w14:paraId="43E0B2FE" w14:textId="77777777" w:rsidR="009D7500" w:rsidRDefault="009D7500">
            <w:pPr>
              <w:pStyle w:val="ConsPlusNormal"/>
            </w:pPr>
            <w:r>
              <w:t xml:space="preserve">2.1.7.7. ПЭТ-КТ (сумма </w:t>
            </w:r>
            <w:hyperlink w:anchor="P6430">
              <w:r>
                <w:rPr>
                  <w:color w:val="0000FF"/>
                </w:rPr>
                <w:t>строк 14.7.7</w:t>
              </w:r>
            </w:hyperlink>
            <w:r>
              <w:t xml:space="preserve"> + </w:t>
            </w:r>
            <w:hyperlink w:anchor="P6822">
              <w:r>
                <w:rPr>
                  <w:color w:val="0000FF"/>
                </w:rPr>
                <w:t>22.7.7</w:t>
              </w:r>
            </w:hyperlink>
            <w:r>
              <w:t xml:space="preserve"> + </w:t>
            </w:r>
            <w:hyperlink w:anchor="P7214">
              <w:r>
                <w:rPr>
                  <w:color w:val="0000FF"/>
                </w:rPr>
                <w:t>30.7.7</w:t>
              </w:r>
            </w:hyperlink>
            <w:r>
              <w:t>)</w:t>
            </w:r>
          </w:p>
        </w:tc>
        <w:tc>
          <w:tcPr>
            <w:tcW w:w="1020" w:type="dxa"/>
          </w:tcPr>
          <w:p w14:paraId="1E3F8428" w14:textId="77777777" w:rsidR="009D7500" w:rsidRDefault="009D7500">
            <w:pPr>
              <w:pStyle w:val="ConsPlusNormal"/>
              <w:jc w:val="center"/>
            </w:pPr>
            <w:r>
              <w:t>4.7.7</w:t>
            </w:r>
          </w:p>
        </w:tc>
        <w:tc>
          <w:tcPr>
            <w:tcW w:w="1984" w:type="dxa"/>
          </w:tcPr>
          <w:p w14:paraId="05BDA9C2" w14:textId="77777777" w:rsidR="009D7500" w:rsidRDefault="009D7500">
            <w:pPr>
              <w:pStyle w:val="ConsPlusNormal"/>
              <w:jc w:val="center"/>
            </w:pPr>
            <w:r>
              <w:t>исследований</w:t>
            </w:r>
          </w:p>
        </w:tc>
        <w:tc>
          <w:tcPr>
            <w:tcW w:w="1928" w:type="dxa"/>
          </w:tcPr>
          <w:p w14:paraId="582625EE" w14:textId="77777777" w:rsidR="009D7500" w:rsidRDefault="009D7500">
            <w:pPr>
              <w:pStyle w:val="ConsPlusNormal"/>
              <w:jc w:val="center"/>
            </w:pPr>
            <w:r>
              <w:t>0,002141</w:t>
            </w:r>
          </w:p>
        </w:tc>
        <w:tc>
          <w:tcPr>
            <w:tcW w:w="1928" w:type="dxa"/>
          </w:tcPr>
          <w:p w14:paraId="4A8A0CFA" w14:textId="77777777" w:rsidR="009D7500" w:rsidRDefault="009D7500">
            <w:pPr>
              <w:pStyle w:val="ConsPlusNormal"/>
              <w:jc w:val="center"/>
            </w:pPr>
            <w:r>
              <w:t>41251,7</w:t>
            </w:r>
          </w:p>
        </w:tc>
        <w:tc>
          <w:tcPr>
            <w:tcW w:w="2041" w:type="dxa"/>
          </w:tcPr>
          <w:p w14:paraId="2D20B3C7" w14:textId="77777777" w:rsidR="009D7500" w:rsidRDefault="009D7500">
            <w:pPr>
              <w:pStyle w:val="ConsPlusNormal"/>
              <w:jc w:val="center"/>
            </w:pPr>
            <w:r>
              <w:t>88,3</w:t>
            </w:r>
          </w:p>
        </w:tc>
        <w:tc>
          <w:tcPr>
            <w:tcW w:w="1587" w:type="dxa"/>
          </w:tcPr>
          <w:p w14:paraId="5A9DB4C7" w14:textId="77777777" w:rsidR="009D7500" w:rsidRDefault="009D7500">
            <w:pPr>
              <w:pStyle w:val="ConsPlusNormal"/>
              <w:jc w:val="center"/>
            </w:pPr>
            <w:r>
              <w:t>379680,6</w:t>
            </w:r>
          </w:p>
        </w:tc>
      </w:tr>
      <w:tr w:rsidR="009D7500" w14:paraId="3D694F0B" w14:textId="77777777">
        <w:tc>
          <w:tcPr>
            <w:tcW w:w="3118" w:type="dxa"/>
          </w:tcPr>
          <w:p w14:paraId="3351662A" w14:textId="77777777" w:rsidR="009D7500" w:rsidRDefault="009D7500">
            <w:pPr>
              <w:pStyle w:val="ConsPlusNormal"/>
            </w:pPr>
            <w:r>
              <w:t xml:space="preserve">2.1.7.8. ОФЭКТ/КТ/сцинтиграфия (сумма </w:t>
            </w:r>
            <w:hyperlink w:anchor="P6437">
              <w:r>
                <w:rPr>
                  <w:color w:val="0000FF"/>
                </w:rPr>
                <w:t>строк 14.7.8</w:t>
              </w:r>
            </w:hyperlink>
            <w:r>
              <w:t xml:space="preserve"> + </w:t>
            </w:r>
            <w:hyperlink w:anchor="P6829">
              <w:r>
                <w:rPr>
                  <w:color w:val="0000FF"/>
                </w:rPr>
                <w:t>22.7.8</w:t>
              </w:r>
            </w:hyperlink>
            <w:r>
              <w:t xml:space="preserve"> + </w:t>
            </w:r>
            <w:hyperlink w:anchor="P7221">
              <w:r>
                <w:rPr>
                  <w:color w:val="0000FF"/>
                </w:rPr>
                <w:t>30.7.8</w:t>
              </w:r>
            </w:hyperlink>
            <w:r>
              <w:t>)</w:t>
            </w:r>
          </w:p>
        </w:tc>
        <w:tc>
          <w:tcPr>
            <w:tcW w:w="1020" w:type="dxa"/>
          </w:tcPr>
          <w:p w14:paraId="54C92FCD" w14:textId="77777777" w:rsidR="009D7500" w:rsidRDefault="009D7500">
            <w:pPr>
              <w:pStyle w:val="ConsPlusNormal"/>
              <w:jc w:val="center"/>
            </w:pPr>
            <w:r>
              <w:t>4.7.8</w:t>
            </w:r>
          </w:p>
        </w:tc>
        <w:tc>
          <w:tcPr>
            <w:tcW w:w="1984" w:type="dxa"/>
          </w:tcPr>
          <w:p w14:paraId="453B9D72" w14:textId="77777777" w:rsidR="009D7500" w:rsidRDefault="009D7500">
            <w:pPr>
              <w:pStyle w:val="ConsPlusNormal"/>
              <w:jc w:val="center"/>
            </w:pPr>
            <w:r>
              <w:t>исследований</w:t>
            </w:r>
          </w:p>
        </w:tc>
        <w:tc>
          <w:tcPr>
            <w:tcW w:w="1928" w:type="dxa"/>
          </w:tcPr>
          <w:p w14:paraId="1B13ED51" w14:textId="77777777" w:rsidR="009D7500" w:rsidRDefault="009D7500">
            <w:pPr>
              <w:pStyle w:val="ConsPlusNormal"/>
              <w:jc w:val="center"/>
            </w:pPr>
            <w:r>
              <w:t>0,003997</w:t>
            </w:r>
          </w:p>
        </w:tc>
        <w:tc>
          <w:tcPr>
            <w:tcW w:w="1928" w:type="dxa"/>
          </w:tcPr>
          <w:p w14:paraId="6683FA2A" w14:textId="77777777" w:rsidR="009D7500" w:rsidRDefault="009D7500">
            <w:pPr>
              <w:pStyle w:val="ConsPlusNormal"/>
              <w:jc w:val="center"/>
            </w:pPr>
            <w:r>
              <w:t>5785,2</w:t>
            </w:r>
          </w:p>
        </w:tc>
        <w:tc>
          <w:tcPr>
            <w:tcW w:w="2041" w:type="dxa"/>
          </w:tcPr>
          <w:p w14:paraId="702110DF" w14:textId="77777777" w:rsidR="009D7500" w:rsidRDefault="009D7500">
            <w:pPr>
              <w:pStyle w:val="ConsPlusNormal"/>
              <w:jc w:val="center"/>
            </w:pPr>
            <w:r>
              <w:t>23,1</w:t>
            </w:r>
          </w:p>
        </w:tc>
        <w:tc>
          <w:tcPr>
            <w:tcW w:w="1587" w:type="dxa"/>
          </w:tcPr>
          <w:p w14:paraId="3F911F44" w14:textId="77777777" w:rsidR="009D7500" w:rsidRDefault="009D7500">
            <w:pPr>
              <w:pStyle w:val="ConsPlusNormal"/>
              <w:jc w:val="center"/>
            </w:pPr>
            <w:r>
              <w:t>99412,9</w:t>
            </w:r>
          </w:p>
        </w:tc>
      </w:tr>
      <w:tr w:rsidR="009D7500" w14:paraId="1B931501" w14:textId="77777777">
        <w:tc>
          <w:tcPr>
            <w:tcW w:w="3118" w:type="dxa"/>
          </w:tcPr>
          <w:p w14:paraId="0C0A1C96" w14:textId="77777777" w:rsidR="009D7500" w:rsidRDefault="009D7500">
            <w:pPr>
              <w:pStyle w:val="ConsPlusNormal"/>
            </w:pPr>
            <w:r>
              <w:lastRenderedPageBreak/>
              <w:t xml:space="preserve">2.1.7.9. Неинвазивное пренатальное тестирование (определение внеклеточной дезоксирибонуклеиновой кислоты (далее - ДНК) плода по крови матери) (сумма </w:t>
            </w:r>
            <w:hyperlink w:anchor="P6444">
              <w:r>
                <w:rPr>
                  <w:color w:val="0000FF"/>
                </w:rPr>
                <w:t>строк 14.7.9</w:t>
              </w:r>
            </w:hyperlink>
            <w:r>
              <w:t xml:space="preserve"> + </w:t>
            </w:r>
            <w:hyperlink w:anchor="P6836">
              <w:r>
                <w:rPr>
                  <w:color w:val="0000FF"/>
                </w:rPr>
                <w:t>22.7.9</w:t>
              </w:r>
            </w:hyperlink>
            <w:r>
              <w:t xml:space="preserve"> + </w:t>
            </w:r>
            <w:hyperlink w:anchor="P7228">
              <w:r>
                <w:rPr>
                  <w:color w:val="0000FF"/>
                </w:rPr>
                <w:t>30.7.9</w:t>
              </w:r>
            </w:hyperlink>
            <w:r>
              <w:t>)</w:t>
            </w:r>
          </w:p>
        </w:tc>
        <w:tc>
          <w:tcPr>
            <w:tcW w:w="1020" w:type="dxa"/>
          </w:tcPr>
          <w:p w14:paraId="7AF753D2" w14:textId="77777777" w:rsidR="009D7500" w:rsidRDefault="009D7500">
            <w:pPr>
              <w:pStyle w:val="ConsPlusNormal"/>
              <w:jc w:val="center"/>
            </w:pPr>
            <w:r>
              <w:t>4.7.9</w:t>
            </w:r>
          </w:p>
        </w:tc>
        <w:tc>
          <w:tcPr>
            <w:tcW w:w="1984" w:type="dxa"/>
          </w:tcPr>
          <w:p w14:paraId="7D579B5E" w14:textId="77777777" w:rsidR="009D7500" w:rsidRDefault="009D7500">
            <w:pPr>
              <w:pStyle w:val="ConsPlusNormal"/>
              <w:jc w:val="center"/>
            </w:pPr>
            <w:r>
              <w:t>исследований</w:t>
            </w:r>
          </w:p>
        </w:tc>
        <w:tc>
          <w:tcPr>
            <w:tcW w:w="1928" w:type="dxa"/>
          </w:tcPr>
          <w:p w14:paraId="24F05D8F" w14:textId="77777777" w:rsidR="009D7500" w:rsidRDefault="009D7500">
            <w:pPr>
              <w:pStyle w:val="ConsPlusNormal"/>
              <w:jc w:val="center"/>
            </w:pPr>
            <w:r>
              <w:t>0,000647</w:t>
            </w:r>
          </w:p>
        </w:tc>
        <w:tc>
          <w:tcPr>
            <w:tcW w:w="1928" w:type="dxa"/>
          </w:tcPr>
          <w:p w14:paraId="34420CE5" w14:textId="77777777" w:rsidR="009D7500" w:rsidRDefault="009D7500">
            <w:pPr>
              <w:pStyle w:val="ConsPlusNormal"/>
              <w:jc w:val="center"/>
            </w:pPr>
            <w:r>
              <w:t>17274,2</w:t>
            </w:r>
          </w:p>
        </w:tc>
        <w:tc>
          <w:tcPr>
            <w:tcW w:w="2041" w:type="dxa"/>
          </w:tcPr>
          <w:p w14:paraId="64F56DC7" w14:textId="77777777" w:rsidR="009D7500" w:rsidRDefault="009D7500">
            <w:pPr>
              <w:pStyle w:val="ConsPlusNormal"/>
              <w:jc w:val="center"/>
            </w:pPr>
            <w:r>
              <w:t>11,2</w:t>
            </w:r>
          </w:p>
        </w:tc>
        <w:tc>
          <w:tcPr>
            <w:tcW w:w="1587" w:type="dxa"/>
          </w:tcPr>
          <w:p w14:paraId="36815B29" w14:textId="77777777" w:rsidR="009D7500" w:rsidRDefault="009D7500">
            <w:pPr>
              <w:pStyle w:val="ConsPlusNormal"/>
              <w:jc w:val="center"/>
            </w:pPr>
            <w:r>
              <w:t>48056,8</w:t>
            </w:r>
          </w:p>
        </w:tc>
      </w:tr>
      <w:tr w:rsidR="009D7500" w14:paraId="2F789FF0" w14:textId="77777777">
        <w:tc>
          <w:tcPr>
            <w:tcW w:w="3118" w:type="dxa"/>
          </w:tcPr>
          <w:p w14:paraId="74998A6C" w14:textId="77777777" w:rsidR="009D7500" w:rsidRDefault="009D7500">
            <w:pPr>
              <w:pStyle w:val="ConsPlusNormal"/>
            </w:pPr>
            <w:r>
              <w:t xml:space="preserve">2.1.7.10. Определение рибонуклеиновой кислоты (далее - РНК) вируса гепатита C (Hepatitis C virus) (далее - ВГС) в крови методом полимеразной цепной реакции (далее - ПЦР) (сумма </w:t>
            </w:r>
            <w:hyperlink w:anchor="P6451">
              <w:r>
                <w:rPr>
                  <w:color w:val="0000FF"/>
                </w:rPr>
                <w:t>строк 14.7.10</w:t>
              </w:r>
            </w:hyperlink>
            <w:r>
              <w:t xml:space="preserve"> + </w:t>
            </w:r>
            <w:hyperlink w:anchor="P6843">
              <w:r>
                <w:rPr>
                  <w:color w:val="0000FF"/>
                </w:rPr>
                <w:t>22.7.10</w:t>
              </w:r>
            </w:hyperlink>
            <w:r>
              <w:t xml:space="preserve"> + </w:t>
            </w:r>
            <w:hyperlink w:anchor="P7235">
              <w:r>
                <w:rPr>
                  <w:color w:val="0000FF"/>
                </w:rPr>
                <w:t>30.7.10</w:t>
              </w:r>
            </w:hyperlink>
            <w:r>
              <w:t>)</w:t>
            </w:r>
          </w:p>
        </w:tc>
        <w:tc>
          <w:tcPr>
            <w:tcW w:w="1020" w:type="dxa"/>
          </w:tcPr>
          <w:p w14:paraId="416040E1" w14:textId="77777777" w:rsidR="009D7500" w:rsidRDefault="009D7500">
            <w:pPr>
              <w:pStyle w:val="ConsPlusNormal"/>
              <w:jc w:val="center"/>
            </w:pPr>
            <w:r>
              <w:t>4.7.10</w:t>
            </w:r>
          </w:p>
        </w:tc>
        <w:tc>
          <w:tcPr>
            <w:tcW w:w="1984" w:type="dxa"/>
          </w:tcPr>
          <w:p w14:paraId="24A5C418" w14:textId="77777777" w:rsidR="009D7500" w:rsidRDefault="009D7500">
            <w:pPr>
              <w:pStyle w:val="ConsPlusNormal"/>
              <w:jc w:val="center"/>
            </w:pPr>
            <w:r>
              <w:t>исследований</w:t>
            </w:r>
          </w:p>
        </w:tc>
        <w:tc>
          <w:tcPr>
            <w:tcW w:w="1928" w:type="dxa"/>
          </w:tcPr>
          <w:p w14:paraId="066083B8" w14:textId="77777777" w:rsidR="009D7500" w:rsidRDefault="009D7500">
            <w:pPr>
              <w:pStyle w:val="ConsPlusNormal"/>
              <w:jc w:val="center"/>
            </w:pPr>
            <w:r>
              <w:t>0,001241</w:t>
            </w:r>
          </w:p>
        </w:tc>
        <w:tc>
          <w:tcPr>
            <w:tcW w:w="1928" w:type="dxa"/>
          </w:tcPr>
          <w:p w14:paraId="3FA9E9C2" w14:textId="77777777" w:rsidR="009D7500" w:rsidRDefault="009D7500">
            <w:pPr>
              <w:pStyle w:val="ConsPlusNormal"/>
              <w:jc w:val="center"/>
            </w:pPr>
            <w:r>
              <w:t>1312,2</w:t>
            </w:r>
          </w:p>
        </w:tc>
        <w:tc>
          <w:tcPr>
            <w:tcW w:w="2041" w:type="dxa"/>
          </w:tcPr>
          <w:p w14:paraId="74798EFD" w14:textId="77777777" w:rsidR="009D7500" w:rsidRDefault="009D7500">
            <w:pPr>
              <w:pStyle w:val="ConsPlusNormal"/>
              <w:jc w:val="center"/>
            </w:pPr>
            <w:r>
              <w:t>1,6</w:t>
            </w:r>
          </w:p>
        </w:tc>
        <w:tc>
          <w:tcPr>
            <w:tcW w:w="1587" w:type="dxa"/>
          </w:tcPr>
          <w:p w14:paraId="766F861B" w14:textId="77777777" w:rsidR="009D7500" w:rsidRDefault="009D7500">
            <w:pPr>
              <w:pStyle w:val="ConsPlusNormal"/>
              <w:jc w:val="center"/>
            </w:pPr>
            <w:r>
              <w:t>7000,6</w:t>
            </w:r>
          </w:p>
        </w:tc>
      </w:tr>
      <w:tr w:rsidR="009D7500" w14:paraId="4902FD7B" w14:textId="77777777">
        <w:tc>
          <w:tcPr>
            <w:tcW w:w="3118" w:type="dxa"/>
          </w:tcPr>
          <w:p w14:paraId="419C83D8" w14:textId="77777777" w:rsidR="009D7500" w:rsidRDefault="009D7500">
            <w:pPr>
              <w:pStyle w:val="ConsPlusNormal"/>
            </w:pPr>
            <w: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anchor="P6458">
              <w:r>
                <w:rPr>
                  <w:color w:val="0000FF"/>
                </w:rPr>
                <w:t>строк 14.7.11</w:t>
              </w:r>
            </w:hyperlink>
            <w:r>
              <w:t xml:space="preserve"> + </w:t>
            </w:r>
            <w:hyperlink w:anchor="P6850">
              <w:r>
                <w:rPr>
                  <w:color w:val="0000FF"/>
                </w:rPr>
                <w:t>22.7.11</w:t>
              </w:r>
            </w:hyperlink>
            <w:r>
              <w:t xml:space="preserve"> + </w:t>
            </w:r>
            <w:hyperlink w:anchor="P7242">
              <w:r>
                <w:rPr>
                  <w:color w:val="0000FF"/>
                </w:rPr>
                <w:t>30.7.11</w:t>
              </w:r>
            </w:hyperlink>
            <w:r>
              <w:t>)</w:t>
            </w:r>
          </w:p>
        </w:tc>
        <w:tc>
          <w:tcPr>
            <w:tcW w:w="1020" w:type="dxa"/>
          </w:tcPr>
          <w:p w14:paraId="2C7ABE27" w14:textId="77777777" w:rsidR="009D7500" w:rsidRDefault="009D7500">
            <w:pPr>
              <w:pStyle w:val="ConsPlusNormal"/>
              <w:jc w:val="center"/>
            </w:pPr>
            <w:r>
              <w:t>4.7.11</w:t>
            </w:r>
          </w:p>
        </w:tc>
        <w:tc>
          <w:tcPr>
            <w:tcW w:w="1984" w:type="dxa"/>
          </w:tcPr>
          <w:p w14:paraId="7BDD98FC" w14:textId="77777777" w:rsidR="009D7500" w:rsidRDefault="009D7500">
            <w:pPr>
              <w:pStyle w:val="ConsPlusNormal"/>
              <w:jc w:val="center"/>
            </w:pPr>
            <w:r>
              <w:t>исследований</w:t>
            </w:r>
          </w:p>
        </w:tc>
        <w:tc>
          <w:tcPr>
            <w:tcW w:w="1928" w:type="dxa"/>
          </w:tcPr>
          <w:p w14:paraId="7F42EBF0" w14:textId="77777777" w:rsidR="009D7500" w:rsidRDefault="009D7500">
            <w:pPr>
              <w:pStyle w:val="ConsPlusNormal"/>
              <w:jc w:val="center"/>
            </w:pPr>
            <w:r>
              <w:t>0,000622</w:t>
            </w:r>
          </w:p>
        </w:tc>
        <w:tc>
          <w:tcPr>
            <w:tcW w:w="1928" w:type="dxa"/>
          </w:tcPr>
          <w:p w14:paraId="456241B6" w14:textId="77777777" w:rsidR="009D7500" w:rsidRDefault="009D7500">
            <w:pPr>
              <w:pStyle w:val="ConsPlusNormal"/>
              <w:jc w:val="center"/>
            </w:pPr>
            <w:r>
              <w:t>2326,3</w:t>
            </w:r>
          </w:p>
        </w:tc>
        <w:tc>
          <w:tcPr>
            <w:tcW w:w="2041" w:type="dxa"/>
          </w:tcPr>
          <w:p w14:paraId="657FAFC4" w14:textId="77777777" w:rsidR="009D7500" w:rsidRDefault="009D7500">
            <w:pPr>
              <w:pStyle w:val="ConsPlusNormal"/>
              <w:jc w:val="center"/>
            </w:pPr>
            <w:r>
              <w:t>1,4</w:t>
            </w:r>
          </w:p>
        </w:tc>
        <w:tc>
          <w:tcPr>
            <w:tcW w:w="1587" w:type="dxa"/>
          </w:tcPr>
          <w:p w14:paraId="6E86EB6F" w14:textId="77777777" w:rsidR="009D7500" w:rsidRDefault="009D7500">
            <w:pPr>
              <w:pStyle w:val="ConsPlusNormal"/>
              <w:jc w:val="center"/>
            </w:pPr>
            <w:r>
              <w:t>6220,5</w:t>
            </w:r>
          </w:p>
        </w:tc>
      </w:tr>
      <w:tr w:rsidR="009D7500" w14:paraId="77CF8E53" w14:textId="77777777">
        <w:tc>
          <w:tcPr>
            <w:tcW w:w="3118" w:type="dxa"/>
          </w:tcPr>
          <w:p w14:paraId="12C330C7" w14:textId="77777777" w:rsidR="009D7500" w:rsidRDefault="009D7500">
            <w:pPr>
              <w:pStyle w:val="ConsPlusNormal"/>
            </w:pPr>
            <w:r>
              <w:t xml:space="preserve">2.1.8. Школа для больных с хроническими заболеваниями, школы для беременных и по вопросам грудного вскармливания (сумма </w:t>
            </w:r>
            <w:hyperlink w:anchor="P6466">
              <w:r>
                <w:rPr>
                  <w:color w:val="0000FF"/>
                </w:rPr>
                <w:t>строк 14.8</w:t>
              </w:r>
            </w:hyperlink>
            <w:r>
              <w:t xml:space="preserve"> + </w:t>
            </w:r>
            <w:hyperlink w:anchor="P6858">
              <w:r>
                <w:rPr>
                  <w:color w:val="0000FF"/>
                </w:rPr>
                <w:t>22.8</w:t>
              </w:r>
            </w:hyperlink>
            <w:r>
              <w:t xml:space="preserve"> + </w:t>
            </w:r>
            <w:hyperlink w:anchor="P7250">
              <w:r>
                <w:rPr>
                  <w:color w:val="0000FF"/>
                </w:rPr>
                <w:t>30.8</w:t>
              </w:r>
            </w:hyperlink>
            <w:r>
              <w:t>)</w:t>
            </w:r>
          </w:p>
          <w:p w14:paraId="6532F4A5" w14:textId="77777777" w:rsidR="009D7500" w:rsidRDefault="009D7500">
            <w:pPr>
              <w:pStyle w:val="ConsPlusNormal"/>
            </w:pPr>
            <w:r>
              <w:t>в том числе</w:t>
            </w:r>
          </w:p>
        </w:tc>
        <w:tc>
          <w:tcPr>
            <w:tcW w:w="1020" w:type="dxa"/>
          </w:tcPr>
          <w:p w14:paraId="6EE03A2D" w14:textId="77777777" w:rsidR="009D7500" w:rsidRDefault="009D7500">
            <w:pPr>
              <w:pStyle w:val="ConsPlusNormal"/>
              <w:jc w:val="center"/>
            </w:pPr>
            <w:r>
              <w:t>4.8</w:t>
            </w:r>
          </w:p>
        </w:tc>
        <w:tc>
          <w:tcPr>
            <w:tcW w:w="1984" w:type="dxa"/>
          </w:tcPr>
          <w:p w14:paraId="2B24C131" w14:textId="77777777" w:rsidR="009D7500" w:rsidRDefault="009D7500">
            <w:pPr>
              <w:pStyle w:val="ConsPlusNormal"/>
              <w:jc w:val="center"/>
            </w:pPr>
            <w:r>
              <w:t>комплексных посещений</w:t>
            </w:r>
          </w:p>
        </w:tc>
        <w:tc>
          <w:tcPr>
            <w:tcW w:w="1928" w:type="dxa"/>
          </w:tcPr>
          <w:p w14:paraId="3C143D8F" w14:textId="77777777" w:rsidR="009D7500" w:rsidRDefault="009D7500">
            <w:pPr>
              <w:pStyle w:val="ConsPlusNormal"/>
              <w:jc w:val="center"/>
            </w:pPr>
            <w:r>
              <w:t>0,210277</w:t>
            </w:r>
          </w:p>
        </w:tc>
        <w:tc>
          <w:tcPr>
            <w:tcW w:w="1928" w:type="dxa"/>
          </w:tcPr>
          <w:p w14:paraId="6F8A58BC" w14:textId="77777777" w:rsidR="009D7500" w:rsidRDefault="009D7500">
            <w:pPr>
              <w:pStyle w:val="ConsPlusNormal"/>
              <w:jc w:val="center"/>
            </w:pPr>
            <w:r>
              <w:t>1143,8</w:t>
            </w:r>
          </w:p>
        </w:tc>
        <w:tc>
          <w:tcPr>
            <w:tcW w:w="2041" w:type="dxa"/>
          </w:tcPr>
          <w:p w14:paraId="297B1092" w14:textId="77777777" w:rsidR="009D7500" w:rsidRDefault="009D7500">
            <w:pPr>
              <w:pStyle w:val="ConsPlusNormal"/>
              <w:jc w:val="center"/>
            </w:pPr>
            <w:r>
              <w:t>240,5</w:t>
            </w:r>
          </w:p>
        </w:tc>
        <w:tc>
          <w:tcPr>
            <w:tcW w:w="1587" w:type="dxa"/>
          </w:tcPr>
          <w:p w14:paraId="713776A5" w14:textId="77777777" w:rsidR="009D7500" w:rsidRDefault="009D7500">
            <w:pPr>
              <w:pStyle w:val="ConsPlusNormal"/>
              <w:jc w:val="center"/>
            </w:pPr>
            <w:r>
              <w:t>1034008,9</w:t>
            </w:r>
          </w:p>
        </w:tc>
      </w:tr>
      <w:tr w:rsidR="009D7500" w14:paraId="226ACE7B" w14:textId="77777777">
        <w:tc>
          <w:tcPr>
            <w:tcW w:w="3118" w:type="dxa"/>
          </w:tcPr>
          <w:p w14:paraId="7094060D" w14:textId="77777777" w:rsidR="009D7500" w:rsidRDefault="009D7500">
            <w:pPr>
              <w:pStyle w:val="ConsPlusNormal"/>
            </w:pPr>
            <w:r>
              <w:t xml:space="preserve">школа сахарного диабета </w:t>
            </w:r>
            <w:r>
              <w:lastRenderedPageBreak/>
              <w:t xml:space="preserve">(сумма </w:t>
            </w:r>
            <w:hyperlink w:anchor="P6473">
              <w:r>
                <w:rPr>
                  <w:color w:val="0000FF"/>
                </w:rPr>
                <w:t>строк 14.8.1</w:t>
              </w:r>
            </w:hyperlink>
            <w:r>
              <w:t xml:space="preserve"> + </w:t>
            </w:r>
            <w:hyperlink w:anchor="P6865">
              <w:r>
                <w:rPr>
                  <w:color w:val="0000FF"/>
                </w:rPr>
                <w:t>22.8.1</w:t>
              </w:r>
            </w:hyperlink>
            <w:r>
              <w:t xml:space="preserve"> + </w:t>
            </w:r>
            <w:hyperlink w:anchor="P7257">
              <w:r>
                <w:rPr>
                  <w:color w:val="0000FF"/>
                </w:rPr>
                <w:t>30.8.1</w:t>
              </w:r>
            </w:hyperlink>
            <w:r>
              <w:t>)</w:t>
            </w:r>
          </w:p>
        </w:tc>
        <w:tc>
          <w:tcPr>
            <w:tcW w:w="1020" w:type="dxa"/>
          </w:tcPr>
          <w:p w14:paraId="79B92352" w14:textId="77777777" w:rsidR="009D7500" w:rsidRDefault="009D7500">
            <w:pPr>
              <w:pStyle w:val="ConsPlusNormal"/>
              <w:jc w:val="center"/>
            </w:pPr>
            <w:r>
              <w:lastRenderedPageBreak/>
              <w:t>4.8.1</w:t>
            </w:r>
          </w:p>
        </w:tc>
        <w:tc>
          <w:tcPr>
            <w:tcW w:w="1984" w:type="dxa"/>
          </w:tcPr>
          <w:p w14:paraId="4E8CF1B5" w14:textId="77777777" w:rsidR="009D7500" w:rsidRDefault="009D7500">
            <w:pPr>
              <w:pStyle w:val="ConsPlusNormal"/>
              <w:jc w:val="center"/>
            </w:pPr>
            <w:r>
              <w:t xml:space="preserve">комплексных </w:t>
            </w:r>
            <w:r>
              <w:lastRenderedPageBreak/>
              <w:t>посещений</w:t>
            </w:r>
          </w:p>
        </w:tc>
        <w:tc>
          <w:tcPr>
            <w:tcW w:w="1928" w:type="dxa"/>
          </w:tcPr>
          <w:p w14:paraId="10217C68" w14:textId="77777777" w:rsidR="009D7500" w:rsidRDefault="009D7500">
            <w:pPr>
              <w:pStyle w:val="ConsPlusNormal"/>
              <w:jc w:val="center"/>
            </w:pPr>
            <w:r>
              <w:lastRenderedPageBreak/>
              <w:t>0,005620</w:t>
            </w:r>
          </w:p>
        </w:tc>
        <w:tc>
          <w:tcPr>
            <w:tcW w:w="1928" w:type="dxa"/>
          </w:tcPr>
          <w:p w14:paraId="6FAE587A" w14:textId="77777777" w:rsidR="009D7500" w:rsidRDefault="009D7500">
            <w:pPr>
              <w:pStyle w:val="ConsPlusNormal"/>
              <w:jc w:val="center"/>
            </w:pPr>
            <w:r>
              <w:t>1684,3</w:t>
            </w:r>
          </w:p>
        </w:tc>
        <w:tc>
          <w:tcPr>
            <w:tcW w:w="2041" w:type="dxa"/>
          </w:tcPr>
          <w:p w14:paraId="0E853117" w14:textId="77777777" w:rsidR="009D7500" w:rsidRDefault="009D7500">
            <w:pPr>
              <w:pStyle w:val="ConsPlusNormal"/>
              <w:jc w:val="center"/>
            </w:pPr>
            <w:r>
              <w:t>9,5</w:t>
            </w:r>
          </w:p>
        </w:tc>
        <w:tc>
          <w:tcPr>
            <w:tcW w:w="1587" w:type="dxa"/>
          </w:tcPr>
          <w:p w14:paraId="26B90112" w14:textId="77777777" w:rsidR="009D7500" w:rsidRDefault="009D7500">
            <w:pPr>
              <w:pStyle w:val="ConsPlusNormal"/>
              <w:jc w:val="center"/>
            </w:pPr>
            <w:r>
              <w:t>40694,4</w:t>
            </w:r>
          </w:p>
        </w:tc>
      </w:tr>
      <w:tr w:rsidR="009D7500" w14:paraId="7BB99F42" w14:textId="77777777">
        <w:tc>
          <w:tcPr>
            <w:tcW w:w="3118" w:type="dxa"/>
          </w:tcPr>
          <w:p w14:paraId="76800E56" w14:textId="77777777" w:rsidR="009D7500" w:rsidRDefault="009D7500">
            <w:pPr>
              <w:pStyle w:val="ConsPlusNormal"/>
            </w:pPr>
            <w:r>
              <w:t>2.1.9. Диспансерное наблюдение</w:t>
            </w:r>
          </w:p>
          <w:p w14:paraId="29B2E84A" w14:textId="77777777" w:rsidR="009D7500" w:rsidRDefault="009D7500">
            <w:pPr>
              <w:pStyle w:val="ConsPlusNormal"/>
            </w:pPr>
            <w:r>
              <w:t xml:space="preserve">(сумма </w:t>
            </w:r>
            <w:hyperlink w:anchor="P6481">
              <w:r>
                <w:rPr>
                  <w:color w:val="0000FF"/>
                </w:rPr>
                <w:t>строк 14.9</w:t>
              </w:r>
            </w:hyperlink>
            <w:r>
              <w:t xml:space="preserve"> + </w:t>
            </w:r>
            <w:hyperlink w:anchor="P6873">
              <w:r>
                <w:rPr>
                  <w:color w:val="0000FF"/>
                </w:rPr>
                <w:t>22.9</w:t>
              </w:r>
            </w:hyperlink>
            <w:r>
              <w:t xml:space="preserve"> + </w:t>
            </w:r>
            <w:hyperlink w:anchor="P7265">
              <w:r>
                <w:rPr>
                  <w:color w:val="0000FF"/>
                </w:rPr>
                <w:t>30.9</w:t>
              </w:r>
            </w:hyperlink>
            <w:r>
              <w:t>)</w:t>
            </w:r>
          </w:p>
          <w:p w14:paraId="4F8619DA" w14:textId="77777777" w:rsidR="009D7500" w:rsidRDefault="009D7500">
            <w:pPr>
              <w:pStyle w:val="ConsPlusNormal"/>
            </w:pPr>
            <w:r>
              <w:t>в том числе по поводу:</w:t>
            </w:r>
          </w:p>
        </w:tc>
        <w:tc>
          <w:tcPr>
            <w:tcW w:w="1020" w:type="dxa"/>
          </w:tcPr>
          <w:p w14:paraId="669A9829" w14:textId="77777777" w:rsidR="009D7500" w:rsidRDefault="009D7500">
            <w:pPr>
              <w:pStyle w:val="ConsPlusNormal"/>
              <w:jc w:val="center"/>
            </w:pPr>
            <w:r>
              <w:t>4.9</w:t>
            </w:r>
          </w:p>
        </w:tc>
        <w:tc>
          <w:tcPr>
            <w:tcW w:w="1984" w:type="dxa"/>
          </w:tcPr>
          <w:p w14:paraId="53CC402C" w14:textId="77777777" w:rsidR="009D7500" w:rsidRDefault="009D7500">
            <w:pPr>
              <w:pStyle w:val="ConsPlusNormal"/>
              <w:jc w:val="center"/>
            </w:pPr>
            <w:r>
              <w:t>комплексных посещений</w:t>
            </w:r>
          </w:p>
        </w:tc>
        <w:tc>
          <w:tcPr>
            <w:tcW w:w="1928" w:type="dxa"/>
          </w:tcPr>
          <w:p w14:paraId="5DC6CBAC" w14:textId="77777777" w:rsidR="009D7500" w:rsidRDefault="009D7500">
            <w:pPr>
              <w:pStyle w:val="ConsPlusNormal"/>
              <w:jc w:val="center"/>
            </w:pPr>
            <w:r>
              <w:t>0,275509</w:t>
            </w:r>
          </w:p>
        </w:tc>
        <w:tc>
          <w:tcPr>
            <w:tcW w:w="1928" w:type="dxa"/>
          </w:tcPr>
          <w:p w14:paraId="2E8070B5" w14:textId="77777777" w:rsidR="009D7500" w:rsidRDefault="009D7500">
            <w:pPr>
              <w:pStyle w:val="ConsPlusNormal"/>
              <w:jc w:val="center"/>
            </w:pPr>
            <w:r>
              <w:t>3706,4</w:t>
            </w:r>
          </w:p>
        </w:tc>
        <w:tc>
          <w:tcPr>
            <w:tcW w:w="2041" w:type="dxa"/>
          </w:tcPr>
          <w:p w14:paraId="1070A6D3" w14:textId="77777777" w:rsidR="009D7500" w:rsidRDefault="009D7500">
            <w:pPr>
              <w:pStyle w:val="ConsPlusNormal"/>
              <w:jc w:val="center"/>
            </w:pPr>
            <w:r>
              <w:t>1021,1</w:t>
            </w:r>
          </w:p>
        </w:tc>
        <w:tc>
          <w:tcPr>
            <w:tcW w:w="1587" w:type="dxa"/>
          </w:tcPr>
          <w:p w14:paraId="4CBCA2AD" w14:textId="77777777" w:rsidR="009D7500" w:rsidRDefault="009D7500">
            <w:pPr>
              <w:pStyle w:val="ConsPlusNormal"/>
              <w:jc w:val="center"/>
            </w:pPr>
            <w:r>
              <w:t>4390060,3</w:t>
            </w:r>
          </w:p>
        </w:tc>
      </w:tr>
      <w:tr w:rsidR="009D7500" w14:paraId="36BD051C" w14:textId="77777777">
        <w:tc>
          <w:tcPr>
            <w:tcW w:w="3118" w:type="dxa"/>
          </w:tcPr>
          <w:p w14:paraId="1B1FB412" w14:textId="77777777" w:rsidR="009D7500" w:rsidRDefault="009D7500">
            <w:pPr>
              <w:pStyle w:val="ConsPlusNormal"/>
            </w:pPr>
            <w:r>
              <w:t xml:space="preserve">онкологических заболеваний (сумма </w:t>
            </w:r>
            <w:hyperlink w:anchor="P6488">
              <w:r>
                <w:rPr>
                  <w:color w:val="0000FF"/>
                </w:rPr>
                <w:t>строк 14.9.1</w:t>
              </w:r>
            </w:hyperlink>
            <w:r>
              <w:t xml:space="preserve"> + </w:t>
            </w:r>
            <w:hyperlink w:anchor="P6880">
              <w:r>
                <w:rPr>
                  <w:color w:val="0000FF"/>
                </w:rPr>
                <w:t>22.9.1</w:t>
              </w:r>
            </w:hyperlink>
            <w:r>
              <w:t xml:space="preserve"> + </w:t>
            </w:r>
            <w:hyperlink w:anchor="P7272">
              <w:r>
                <w:rPr>
                  <w:color w:val="0000FF"/>
                </w:rPr>
                <w:t>30.9.1</w:t>
              </w:r>
            </w:hyperlink>
            <w:r>
              <w:t>)</w:t>
            </w:r>
          </w:p>
        </w:tc>
        <w:tc>
          <w:tcPr>
            <w:tcW w:w="1020" w:type="dxa"/>
          </w:tcPr>
          <w:p w14:paraId="2A4BCB37" w14:textId="77777777" w:rsidR="009D7500" w:rsidRDefault="009D7500">
            <w:pPr>
              <w:pStyle w:val="ConsPlusNormal"/>
              <w:jc w:val="center"/>
            </w:pPr>
            <w:r>
              <w:t>4.9.1</w:t>
            </w:r>
          </w:p>
        </w:tc>
        <w:tc>
          <w:tcPr>
            <w:tcW w:w="1984" w:type="dxa"/>
          </w:tcPr>
          <w:p w14:paraId="38BFCB0E" w14:textId="77777777" w:rsidR="009D7500" w:rsidRDefault="009D7500">
            <w:pPr>
              <w:pStyle w:val="ConsPlusNormal"/>
              <w:jc w:val="center"/>
            </w:pPr>
            <w:r>
              <w:t>комплексных посещений</w:t>
            </w:r>
          </w:p>
        </w:tc>
        <w:tc>
          <w:tcPr>
            <w:tcW w:w="1928" w:type="dxa"/>
          </w:tcPr>
          <w:p w14:paraId="30DDBC44" w14:textId="77777777" w:rsidR="009D7500" w:rsidRDefault="009D7500">
            <w:pPr>
              <w:pStyle w:val="ConsPlusNormal"/>
              <w:jc w:val="center"/>
            </w:pPr>
            <w:r>
              <w:t>0,045050</w:t>
            </w:r>
          </w:p>
        </w:tc>
        <w:tc>
          <w:tcPr>
            <w:tcW w:w="1928" w:type="dxa"/>
          </w:tcPr>
          <w:p w14:paraId="458C50EC" w14:textId="77777777" w:rsidR="009D7500" w:rsidRDefault="009D7500">
            <w:pPr>
              <w:pStyle w:val="ConsPlusNormal"/>
              <w:jc w:val="center"/>
            </w:pPr>
            <w:r>
              <w:t>5156,7</w:t>
            </w:r>
          </w:p>
        </w:tc>
        <w:tc>
          <w:tcPr>
            <w:tcW w:w="2041" w:type="dxa"/>
          </w:tcPr>
          <w:p w14:paraId="33094DDE" w14:textId="77777777" w:rsidR="009D7500" w:rsidRDefault="009D7500">
            <w:pPr>
              <w:pStyle w:val="ConsPlusNormal"/>
              <w:jc w:val="center"/>
            </w:pPr>
            <w:r>
              <w:t>232,3</w:t>
            </w:r>
          </w:p>
        </w:tc>
        <w:tc>
          <w:tcPr>
            <w:tcW w:w="1587" w:type="dxa"/>
          </w:tcPr>
          <w:p w14:paraId="06FD1937" w14:textId="77777777" w:rsidR="009D7500" w:rsidRDefault="009D7500">
            <w:pPr>
              <w:pStyle w:val="ConsPlusNormal"/>
              <w:jc w:val="center"/>
            </w:pPr>
            <w:r>
              <w:t>998734,2</w:t>
            </w:r>
          </w:p>
        </w:tc>
      </w:tr>
      <w:tr w:rsidR="009D7500" w14:paraId="0B8363A6" w14:textId="77777777">
        <w:tc>
          <w:tcPr>
            <w:tcW w:w="3118" w:type="dxa"/>
          </w:tcPr>
          <w:p w14:paraId="0C79CA82" w14:textId="77777777" w:rsidR="009D7500" w:rsidRDefault="009D7500">
            <w:pPr>
              <w:pStyle w:val="ConsPlusNormal"/>
            </w:pPr>
            <w:r>
              <w:t xml:space="preserve">сахарного диабета (сумма </w:t>
            </w:r>
            <w:hyperlink w:anchor="P6495">
              <w:r>
                <w:rPr>
                  <w:color w:val="0000FF"/>
                </w:rPr>
                <w:t>строк 14.9.2</w:t>
              </w:r>
            </w:hyperlink>
            <w:r>
              <w:t xml:space="preserve"> + </w:t>
            </w:r>
            <w:hyperlink w:anchor="P6887">
              <w:r>
                <w:rPr>
                  <w:color w:val="0000FF"/>
                </w:rPr>
                <w:t>22.9.2</w:t>
              </w:r>
            </w:hyperlink>
            <w:r>
              <w:t xml:space="preserve"> + </w:t>
            </w:r>
            <w:hyperlink w:anchor="P7279">
              <w:r>
                <w:rPr>
                  <w:color w:val="0000FF"/>
                </w:rPr>
                <w:t>30.9.2</w:t>
              </w:r>
            </w:hyperlink>
            <w:r>
              <w:t>)</w:t>
            </w:r>
          </w:p>
        </w:tc>
        <w:tc>
          <w:tcPr>
            <w:tcW w:w="1020" w:type="dxa"/>
          </w:tcPr>
          <w:p w14:paraId="375A8DB5" w14:textId="77777777" w:rsidR="009D7500" w:rsidRDefault="009D7500">
            <w:pPr>
              <w:pStyle w:val="ConsPlusNormal"/>
              <w:jc w:val="center"/>
            </w:pPr>
            <w:r>
              <w:t>4.9.2</w:t>
            </w:r>
          </w:p>
        </w:tc>
        <w:tc>
          <w:tcPr>
            <w:tcW w:w="1984" w:type="dxa"/>
          </w:tcPr>
          <w:p w14:paraId="27FB203D" w14:textId="77777777" w:rsidR="009D7500" w:rsidRDefault="009D7500">
            <w:pPr>
              <w:pStyle w:val="ConsPlusNormal"/>
              <w:jc w:val="center"/>
            </w:pPr>
            <w:r>
              <w:t>комплексных посещений</w:t>
            </w:r>
          </w:p>
        </w:tc>
        <w:tc>
          <w:tcPr>
            <w:tcW w:w="1928" w:type="dxa"/>
          </w:tcPr>
          <w:p w14:paraId="68108293" w14:textId="77777777" w:rsidR="009D7500" w:rsidRDefault="009D7500">
            <w:pPr>
              <w:pStyle w:val="ConsPlusNormal"/>
              <w:jc w:val="center"/>
            </w:pPr>
            <w:r>
              <w:t>0,059800</w:t>
            </w:r>
          </w:p>
        </w:tc>
        <w:tc>
          <w:tcPr>
            <w:tcW w:w="1928" w:type="dxa"/>
          </w:tcPr>
          <w:p w14:paraId="5C6E2701" w14:textId="77777777" w:rsidR="009D7500" w:rsidRDefault="009D7500">
            <w:pPr>
              <w:pStyle w:val="ConsPlusNormal"/>
              <w:jc w:val="center"/>
            </w:pPr>
            <w:r>
              <w:t>2241,8</w:t>
            </w:r>
          </w:p>
        </w:tc>
        <w:tc>
          <w:tcPr>
            <w:tcW w:w="2041" w:type="dxa"/>
          </w:tcPr>
          <w:p w14:paraId="08DB36E5" w14:textId="77777777" w:rsidR="009D7500" w:rsidRDefault="009D7500">
            <w:pPr>
              <w:pStyle w:val="ConsPlusNormal"/>
              <w:jc w:val="center"/>
            </w:pPr>
            <w:r>
              <w:t>134,1</w:t>
            </w:r>
          </w:p>
        </w:tc>
        <w:tc>
          <w:tcPr>
            <w:tcW w:w="1587" w:type="dxa"/>
          </w:tcPr>
          <w:p w14:paraId="5CD5A763" w14:textId="77777777" w:rsidR="009D7500" w:rsidRDefault="009D7500">
            <w:pPr>
              <w:pStyle w:val="ConsPlusNormal"/>
              <w:jc w:val="center"/>
            </w:pPr>
            <w:r>
              <w:t>576342,1</w:t>
            </w:r>
          </w:p>
        </w:tc>
      </w:tr>
      <w:tr w:rsidR="009D7500" w14:paraId="28831ECB" w14:textId="77777777">
        <w:tc>
          <w:tcPr>
            <w:tcW w:w="3118" w:type="dxa"/>
          </w:tcPr>
          <w:p w14:paraId="4A92933F" w14:textId="77777777" w:rsidR="009D7500" w:rsidRDefault="009D7500">
            <w:pPr>
              <w:pStyle w:val="ConsPlusNormal"/>
            </w:pPr>
            <w:r>
              <w:t xml:space="preserve">болезней системы кровообращения (сумма </w:t>
            </w:r>
            <w:hyperlink w:anchor="P6502">
              <w:r>
                <w:rPr>
                  <w:color w:val="0000FF"/>
                </w:rPr>
                <w:t>строк 14.9.3</w:t>
              </w:r>
            </w:hyperlink>
            <w:r>
              <w:t xml:space="preserve"> + </w:t>
            </w:r>
            <w:hyperlink w:anchor="P6894">
              <w:r>
                <w:rPr>
                  <w:color w:val="0000FF"/>
                </w:rPr>
                <w:t>22.9.3</w:t>
              </w:r>
            </w:hyperlink>
            <w:r>
              <w:t xml:space="preserve"> + </w:t>
            </w:r>
            <w:hyperlink w:anchor="P7286">
              <w:r>
                <w:rPr>
                  <w:color w:val="0000FF"/>
                </w:rPr>
                <w:t>30.9.3</w:t>
              </w:r>
            </w:hyperlink>
            <w:r>
              <w:t>)</w:t>
            </w:r>
          </w:p>
        </w:tc>
        <w:tc>
          <w:tcPr>
            <w:tcW w:w="1020" w:type="dxa"/>
          </w:tcPr>
          <w:p w14:paraId="7427BDB6" w14:textId="77777777" w:rsidR="009D7500" w:rsidRDefault="009D7500">
            <w:pPr>
              <w:pStyle w:val="ConsPlusNormal"/>
              <w:jc w:val="center"/>
            </w:pPr>
            <w:r>
              <w:t>4.9.3</w:t>
            </w:r>
          </w:p>
        </w:tc>
        <w:tc>
          <w:tcPr>
            <w:tcW w:w="1984" w:type="dxa"/>
          </w:tcPr>
          <w:p w14:paraId="33A5E98D" w14:textId="77777777" w:rsidR="009D7500" w:rsidRDefault="009D7500">
            <w:pPr>
              <w:pStyle w:val="ConsPlusNormal"/>
              <w:jc w:val="center"/>
            </w:pPr>
            <w:r>
              <w:t>комплексных посещений</w:t>
            </w:r>
          </w:p>
        </w:tc>
        <w:tc>
          <w:tcPr>
            <w:tcW w:w="1928" w:type="dxa"/>
          </w:tcPr>
          <w:p w14:paraId="7EFD9891" w14:textId="77777777" w:rsidR="009D7500" w:rsidRDefault="009D7500">
            <w:pPr>
              <w:pStyle w:val="ConsPlusNormal"/>
              <w:jc w:val="center"/>
            </w:pPr>
            <w:r>
              <w:t>0,138983</w:t>
            </w:r>
          </w:p>
        </w:tc>
        <w:tc>
          <w:tcPr>
            <w:tcW w:w="1928" w:type="dxa"/>
          </w:tcPr>
          <w:p w14:paraId="61D2E46A" w14:textId="77777777" w:rsidR="009D7500" w:rsidRDefault="009D7500">
            <w:pPr>
              <w:pStyle w:val="ConsPlusNormal"/>
              <w:jc w:val="center"/>
            </w:pPr>
            <w:r>
              <w:t>4381,7</w:t>
            </w:r>
          </w:p>
        </w:tc>
        <w:tc>
          <w:tcPr>
            <w:tcW w:w="2041" w:type="dxa"/>
          </w:tcPr>
          <w:p w14:paraId="7291AC84" w14:textId="77777777" w:rsidR="009D7500" w:rsidRDefault="009D7500">
            <w:pPr>
              <w:pStyle w:val="ConsPlusNormal"/>
              <w:jc w:val="center"/>
            </w:pPr>
            <w:r>
              <w:t>609,0</w:t>
            </w:r>
          </w:p>
        </w:tc>
        <w:tc>
          <w:tcPr>
            <w:tcW w:w="1587" w:type="dxa"/>
          </w:tcPr>
          <w:p w14:paraId="59944760" w14:textId="77777777" w:rsidR="009D7500" w:rsidRDefault="009D7500">
            <w:pPr>
              <w:pStyle w:val="ConsPlusNormal"/>
              <w:jc w:val="center"/>
            </w:pPr>
            <w:r>
              <w:t>2618100,8</w:t>
            </w:r>
          </w:p>
        </w:tc>
      </w:tr>
      <w:tr w:rsidR="009D7500" w14:paraId="443CDA76" w14:textId="77777777">
        <w:tc>
          <w:tcPr>
            <w:tcW w:w="3118" w:type="dxa"/>
          </w:tcPr>
          <w:p w14:paraId="49412152" w14:textId="77777777" w:rsidR="009D7500" w:rsidRDefault="009D7500">
            <w:pPr>
              <w:pStyle w:val="ConsPlusNormal"/>
            </w:pPr>
            <w:r>
              <w:t xml:space="preserve">2.1.10. Дистанционное наблюдение за состоянием здоровья пациентов (сумма </w:t>
            </w:r>
            <w:hyperlink w:anchor="P6510">
              <w:r>
                <w:rPr>
                  <w:color w:val="0000FF"/>
                </w:rPr>
                <w:t>строк 14.10</w:t>
              </w:r>
            </w:hyperlink>
            <w:r>
              <w:t xml:space="preserve"> + </w:t>
            </w:r>
            <w:hyperlink w:anchor="P6902">
              <w:r>
                <w:rPr>
                  <w:color w:val="0000FF"/>
                </w:rPr>
                <w:t>22.10</w:t>
              </w:r>
            </w:hyperlink>
            <w:r>
              <w:t xml:space="preserve"> + </w:t>
            </w:r>
            <w:hyperlink w:anchor="P7294">
              <w:r>
                <w:rPr>
                  <w:color w:val="0000FF"/>
                </w:rPr>
                <w:t>30.10</w:t>
              </w:r>
            </w:hyperlink>
            <w:r>
              <w:t>)</w:t>
            </w:r>
          </w:p>
          <w:p w14:paraId="62A81CE1" w14:textId="77777777" w:rsidR="009D7500" w:rsidRDefault="009D7500">
            <w:pPr>
              <w:pStyle w:val="ConsPlusNormal"/>
            </w:pPr>
            <w:r>
              <w:t>в том числе:</w:t>
            </w:r>
          </w:p>
        </w:tc>
        <w:tc>
          <w:tcPr>
            <w:tcW w:w="1020" w:type="dxa"/>
          </w:tcPr>
          <w:p w14:paraId="6668D8A0" w14:textId="77777777" w:rsidR="009D7500" w:rsidRDefault="009D7500">
            <w:pPr>
              <w:pStyle w:val="ConsPlusNormal"/>
              <w:jc w:val="center"/>
            </w:pPr>
            <w:r>
              <w:t>4.10</w:t>
            </w:r>
          </w:p>
        </w:tc>
        <w:tc>
          <w:tcPr>
            <w:tcW w:w="1984" w:type="dxa"/>
          </w:tcPr>
          <w:p w14:paraId="5F4B59C0" w14:textId="77777777" w:rsidR="009D7500" w:rsidRDefault="009D7500">
            <w:pPr>
              <w:pStyle w:val="ConsPlusNormal"/>
              <w:jc w:val="center"/>
            </w:pPr>
            <w:r>
              <w:t>комплексных посещений</w:t>
            </w:r>
          </w:p>
        </w:tc>
        <w:tc>
          <w:tcPr>
            <w:tcW w:w="1928" w:type="dxa"/>
          </w:tcPr>
          <w:p w14:paraId="68BEFC9B" w14:textId="77777777" w:rsidR="009D7500" w:rsidRDefault="009D7500">
            <w:pPr>
              <w:pStyle w:val="ConsPlusNormal"/>
              <w:jc w:val="center"/>
            </w:pPr>
            <w:r>
              <w:t>0,040988</w:t>
            </w:r>
          </w:p>
        </w:tc>
        <w:tc>
          <w:tcPr>
            <w:tcW w:w="1928" w:type="dxa"/>
          </w:tcPr>
          <w:p w14:paraId="01EDA8B2" w14:textId="77777777" w:rsidR="009D7500" w:rsidRDefault="009D7500">
            <w:pPr>
              <w:pStyle w:val="ConsPlusNormal"/>
              <w:jc w:val="center"/>
            </w:pPr>
            <w:r>
              <w:t>1423,1</w:t>
            </w:r>
          </w:p>
        </w:tc>
        <w:tc>
          <w:tcPr>
            <w:tcW w:w="2041" w:type="dxa"/>
          </w:tcPr>
          <w:p w14:paraId="156D54BC" w14:textId="77777777" w:rsidR="009D7500" w:rsidRDefault="009D7500">
            <w:pPr>
              <w:pStyle w:val="ConsPlusNormal"/>
              <w:jc w:val="center"/>
            </w:pPr>
            <w:r>
              <w:t>58,3</w:t>
            </w:r>
          </w:p>
        </w:tc>
        <w:tc>
          <w:tcPr>
            <w:tcW w:w="1587" w:type="dxa"/>
          </w:tcPr>
          <w:p w14:paraId="1E588040" w14:textId="77777777" w:rsidR="009D7500" w:rsidRDefault="009D7500">
            <w:pPr>
              <w:pStyle w:val="ConsPlusNormal"/>
              <w:jc w:val="center"/>
            </w:pPr>
            <w:r>
              <w:t>250771,9</w:t>
            </w:r>
          </w:p>
        </w:tc>
      </w:tr>
      <w:tr w:rsidR="009D7500" w14:paraId="6897F7D9" w14:textId="77777777">
        <w:tc>
          <w:tcPr>
            <w:tcW w:w="3118" w:type="dxa"/>
          </w:tcPr>
          <w:p w14:paraId="6D95B815" w14:textId="77777777" w:rsidR="009D7500" w:rsidRDefault="009D7500">
            <w:pPr>
              <w:pStyle w:val="ConsPlusNormal"/>
            </w:pPr>
            <w:r>
              <w:t>2.1.10.1. Пациентов с сахарным диабетом</w:t>
            </w:r>
          </w:p>
        </w:tc>
        <w:tc>
          <w:tcPr>
            <w:tcW w:w="1020" w:type="dxa"/>
          </w:tcPr>
          <w:p w14:paraId="23C3E7F4" w14:textId="77777777" w:rsidR="009D7500" w:rsidRDefault="009D7500">
            <w:pPr>
              <w:pStyle w:val="ConsPlusNormal"/>
              <w:jc w:val="center"/>
            </w:pPr>
            <w:r>
              <w:t>4.10.1</w:t>
            </w:r>
          </w:p>
        </w:tc>
        <w:tc>
          <w:tcPr>
            <w:tcW w:w="1984" w:type="dxa"/>
          </w:tcPr>
          <w:p w14:paraId="2DA64BE4" w14:textId="77777777" w:rsidR="009D7500" w:rsidRDefault="009D7500">
            <w:pPr>
              <w:pStyle w:val="ConsPlusNormal"/>
              <w:jc w:val="center"/>
            </w:pPr>
            <w:r>
              <w:t>комплексных посещений</w:t>
            </w:r>
          </w:p>
        </w:tc>
        <w:tc>
          <w:tcPr>
            <w:tcW w:w="1928" w:type="dxa"/>
          </w:tcPr>
          <w:p w14:paraId="5FBA31E8" w14:textId="77777777" w:rsidR="009D7500" w:rsidRDefault="009D7500">
            <w:pPr>
              <w:pStyle w:val="ConsPlusNormal"/>
              <w:jc w:val="center"/>
            </w:pPr>
            <w:r>
              <w:t>0,001293</w:t>
            </w:r>
          </w:p>
        </w:tc>
        <w:tc>
          <w:tcPr>
            <w:tcW w:w="1928" w:type="dxa"/>
          </w:tcPr>
          <w:p w14:paraId="05198772" w14:textId="77777777" w:rsidR="009D7500" w:rsidRDefault="009D7500">
            <w:pPr>
              <w:pStyle w:val="ConsPlusNormal"/>
              <w:jc w:val="center"/>
            </w:pPr>
            <w:r>
              <w:t>4309,1</w:t>
            </w:r>
          </w:p>
        </w:tc>
        <w:tc>
          <w:tcPr>
            <w:tcW w:w="2041" w:type="dxa"/>
          </w:tcPr>
          <w:p w14:paraId="3F6DE50C" w14:textId="77777777" w:rsidR="009D7500" w:rsidRDefault="009D7500">
            <w:pPr>
              <w:pStyle w:val="ConsPlusNormal"/>
              <w:jc w:val="center"/>
            </w:pPr>
            <w:r>
              <w:t>5,6</w:t>
            </w:r>
          </w:p>
        </w:tc>
        <w:tc>
          <w:tcPr>
            <w:tcW w:w="1587" w:type="dxa"/>
          </w:tcPr>
          <w:p w14:paraId="75F8E5E2" w14:textId="77777777" w:rsidR="009D7500" w:rsidRDefault="009D7500">
            <w:pPr>
              <w:pStyle w:val="ConsPlusNormal"/>
              <w:jc w:val="center"/>
            </w:pPr>
            <w:r>
              <w:t>23954,3</w:t>
            </w:r>
          </w:p>
        </w:tc>
      </w:tr>
      <w:tr w:rsidR="009D7500" w14:paraId="01850180" w14:textId="77777777">
        <w:tc>
          <w:tcPr>
            <w:tcW w:w="3118" w:type="dxa"/>
          </w:tcPr>
          <w:p w14:paraId="290C3DA3" w14:textId="77777777" w:rsidR="009D7500" w:rsidRDefault="009D7500">
            <w:pPr>
              <w:pStyle w:val="ConsPlusNormal"/>
            </w:pPr>
            <w:r>
              <w:t>2.1.10.2. Пациентов с артериальной гипертензией</w:t>
            </w:r>
          </w:p>
        </w:tc>
        <w:tc>
          <w:tcPr>
            <w:tcW w:w="1020" w:type="dxa"/>
          </w:tcPr>
          <w:p w14:paraId="55A56F14" w14:textId="77777777" w:rsidR="009D7500" w:rsidRDefault="009D7500">
            <w:pPr>
              <w:pStyle w:val="ConsPlusNormal"/>
              <w:jc w:val="center"/>
            </w:pPr>
            <w:r>
              <w:t>4.10.2</w:t>
            </w:r>
          </w:p>
        </w:tc>
        <w:tc>
          <w:tcPr>
            <w:tcW w:w="1984" w:type="dxa"/>
          </w:tcPr>
          <w:p w14:paraId="46A33C70" w14:textId="77777777" w:rsidR="009D7500" w:rsidRDefault="009D7500">
            <w:pPr>
              <w:pStyle w:val="ConsPlusNormal"/>
              <w:jc w:val="center"/>
            </w:pPr>
            <w:r>
              <w:t>комплексных посещений</w:t>
            </w:r>
          </w:p>
        </w:tc>
        <w:tc>
          <w:tcPr>
            <w:tcW w:w="1928" w:type="dxa"/>
          </w:tcPr>
          <w:p w14:paraId="7F527D49" w14:textId="77777777" w:rsidR="009D7500" w:rsidRDefault="009D7500">
            <w:pPr>
              <w:pStyle w:val="ConsPlusNormal"/>
              <w:jc w:val="center"/>
            </w:pPr>
            <w:r>
              <w:t>0,039695</w:t>
            </w:r>
          </w:p>
        </w:tc>
        <w:tc>
          <w:tcPr>
            <w:tcW w:w="1928" w:type="dxa"/>
          </w:tcPr>
          <w:p w14:paraId="1A9D493D" w14:textId="77777777" w:rsidR="009D7500" w:rsidRDefault="009D7500">
            <w:pPr>
              <w:pStyle w:val="ConsPlusNormal"/>
              <w:jc w:val="center"/>
            </w:pPr>
            <w:r>
              <w:t>1329,1</w:t>
            </w:r>
          </w:p>
        </w:tc>
        <w:tc>
          <w:tcPr>
            <w:tcW w:w="2041" w:type="dxa"/>
          </w:tcPr>
          <w:p w14:paraId="1F0F7C68" w14:textId="77777777" w:rsidR="009D7500" w:rsidRDefault="009D7500">
            <w:pPr>
              <w:pStyle w:val="ConsPlusNormal"/>
              <w:jc w:val="center"/>
            </w:pPr>
            <w:r>
              <w:t>52,7</w:t>
            </w:r>
          </w:p>
        </w:tc>
        <w:tc>
          <w:tcPr>
            <w:tcW w:w="1587" w:type="dxa"/>
          </w:tcPr>
          <w:p w14:paraId="3024740E" w14:textId="77777777" w:rsidR="009D7500" w:rsidRDefault="009D7500">
            <w:pPr>
              <w:pStyle w:val="ConsPlusNormal"/>
              <w:jc w:val="center"/>
            </w:pPr>
            <w:r>
              <w:t>226817,6</w:t>
            </w:r>
          </w:p>
        </w:tc>
      </w:tr>
      <w:tr w:rsidR="009D7500" w14:paraId="66D069FB" w14:textId="77777777">
        <w:tc>
          <w:tcPr>
            <w:tcW w:w="3118" w:type="dxa"/>
          </w:tcPr>
          <w:p w14:paraId="669738C1" w14:textId="77777777" w:rsidR="009D7500" w:rsidRDefault="009D7500">
            <w:pPr>
              <w:pStyle w:val="ConsPlusNormal"/>
            </w:pPr>
            <w:r>
              <w:t xml:space="preserve">2.1.11. Посещения с профилактическими целями центров здоровья, включая диспансерное наблюдение </w:t>
            </w:r>
            <w:r>
              <w:lastRenderedPageBreak/>
              <w:t xml:space="preserve">(сумма </w:t>
            </w:r>
            <w:hyperlink w:anchor="P6531">
              <w:r>
                <w:rPr>
                  <w:color w:val="0000FF"/>
                </w:rPr>
                <w:t>строк 14.11</w:t>
              </w:r>
            </w:hyperlink>
            <w:r>
              <w:t xml:space="preserve"> + </w:t>
            </w:r>
            <w:hyperlink w:anchor="P6923">
              <w:r>
                <w:rPr>
                  <w:color w:val="0000FF"/>
                </w:rPr>
                <w:t>22.11</w:t>
              </w:r>
            </w:hyperlink>
            <w:r>
              <w:t xml:space="preserve"> + </w:t>
            </w:r>
            <w:hyperlink w:anchor="P7315">
              <w:r>
                <w:rPr>
                  <w:color w:val="0000FF"/>
                </w:rPr>
                <w:t>30.11</w:t>
              </w:r>
            </w:hyperlink>
            <w:r>
              <w:t>)</w:t>
            </w:r>
          </w:p>
        </w:tc>
        <w:tc>
          <w:tcPr>
            <w:tcW w:w="1020" w:type="dxa"/>
          </w:tcPr>
          <w:p w14:paraId="5269393A" w14:textId="77777777" w:rsidR="009D7500" w:rsidRDefault="009D7500">
            <w:pPr>
              <w:pStyle w:val="ConsPlusNormal"/>
              <w:jc w:val="center"/>
            </w:pPr>
            <w:r>
              <w:lastRenderedPageBreak/>
              <w:t>4.11</w:t>
            </w:r>
          </w:p>
        </w:tc>
        <w:tc>
          <w:tcPr>
            <w:tcW w:w="1984" w:type="dxa"/>
          </w:tcPr>
          <w:p w14:paraId="29C547B4" w14:textId="77777777" w:rsidR="009D7500" w:rsidRDefault="009D7500">
            <w:pPr>
              <w:pStyle w:val="ConsPlusNormal"/>
              <w:jc w:val="center"/>
            </w:pPr>
            <w:r>
              <w:t>комплексных посещений</w:t>
            </w:r>
          </w:p>
        </w:tc>
        <w:tc>
          <w:tcPr>
            <w:tcW w:w="1928" w:type="dxa"/>
          </w:tcPr>
          <w:p w14:paraId="105C91DF" w14:textId="77777777" w:rsidR="009D7500" w:rsidRDefault="009D7500">
            <w:pPr>
              <w:pStyle w:val="ConsPlusNormal"/>
              <w:jc w:val="center"/>
            </w:pPr>
            <w:r>
              <w:t>0,032831</w:t>
            </w:r>
          </w:p>
        </w:tc>
        <w:tc>
          <w:tcPr>
            <w:tcW w:w="1928" w:type="dxa"/>
          </w:tcPr>
          <w:p w14:paraId="4A54C472" w14:textId="77777777" w:rsidR="009D7500" w:rsidRDefault="009D7500">
            <w:pPr>
              <w:pStyle w:val="ConsPlusNormal"/>
              <w:jc w:val="center"/>
            </w:pPr>
            <w:r>
              <w:t>3840,3</w:t>
            </w:r>
          </w:p>
        </w:tc>
        <w:tc>
          <w:tcPr>
            <w:tcW w:w="2041" w:type="dxa"/>
          </w:tcPr>
          <w:p w14:paraId="3101183D" w14:textId="77777777" w:rsidR="009D7500" w:rsidRDefault="009D7500">
            <w:pPr>
              <w:pStyle w:val="ConsPlusNormal"/>
              <w:jc w:val="center"/>
            </w:pPr>
            <w:r>
              <w:t>126,2</w:t>
            </w:r>
          </w:p>
        </w:tc>
        <w:tc>
          <w:tcPr>
            <w:tcW w:w="1587" w:type="dxa"/>
          </w:tcPr>
          <w:p w14:paraId="120BB94D" w14:textId="77777777" w:rsidR="009D7500" w:rsidRDefault="009D7500">
            <w:pPr>
              <w:pStyle w:val="ConsPlusNormal"/>
              <w:jc w:val="center"/>
            </w:pPr>
            <w:r>
              <w:t>542039,1</w:t>
            </w:r>
          </w:p>
        </w:tc>
      </w:tr>
      <w:tr w:rsidR="009D7500" w14:paraId="3B47EBD8" w14:textId="77777777">
        <w:tc>
          <w:tcPr>
            <w:tcW w:w="3118" w:type="dxa"/>
          </w:tcPr>
          <w:p w14:paraId="647EA610" w14:textId="77777777" w:rsidR="009D7500" w:rsidRDefault="009D7500">
            <w:pPr>
              <w:pStyle w:val="ConsPlusNormal"/>
            </w:pPr>
            <w: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P6539">
              <w:r>
                <w:rPr>
                  <w:color w:val="0000FF"/>
                </w:rPr>
                <w:t>строк 15</w:t>
              </w:r>
            </w:hyperlink>
            <w:r>
              <w:t xml:space="preserve"> + </w:t>
            </w:r>
            <w:hyperlink w:anchor="P6931">
              <w:r>
                <w:rPr>
                  <w:color w:val="0000FF"/>
                </w:rPr>
                <w:t>23</w:t>
              </w:r>
            </w:hyperlink>
            <w:r>
              <w:t xml:space="preserve"> + </w:t>
            </w:r>
            <w:hyperlink w:anchor="P7323">
              <w:r>
                <w:rPr>
                  <w:color w:val="0000FF"/>
                </w:rPr>
                <w:t>31</w:t>
              </w:r>
            </w:hyperlink>
            <w:r>
              <w:t>)</w:t>
            </w:r>
          </w:p>
          <w:p w14:paraId="69B59285" w14:textId="77777777" w:rsidR="009D7500" w:rsidRDefault="009D7500">
            <w:pPr>
              <w:pStyle w:val="ConsPlusNormal"/>
            </w:pPr>
            <w:r>
              <w:t>в том числе:</w:t>
            </w:r>
          </w:p>
        </w:tc>
        <w:tc>
          <w:tcPr>
            <w:tcW w:w="1020" w:type="dxa"/>
          </w:tcPr>
          <w:p w14:paraId="75C2E8EE" w14:textId="77777777" w:rsidR="009D7500" w:rsidRDefault="009D7500">
            <w:pPr>
              <w:pStyle w:val="ConsPlusNormal"/>
              <w:jc w:val="center"/>
            </w:pPr>
            <w:r>
              <w:t>5</w:t>
            </w:r>
          </w:p>
        </w:tc>
        <w:tc>
          <w:tcPr>
            <w:tcW w:w="1984" w:type="dxa"/>
          </w:tcPr>
          <w:p w14:paraId="516EF2E3" w14:textId="77777777" w:rsidR="009D7500" w:rsidRDefault="009D7500">
            <w:pPr>
              <w:pStyle w:val="ConsPlusNormal"/>
              <w:jc w:val="center"/>
            </w:pPr>
            <w:r>
              <w:t>случаев лечения</w:t>
            </w:r>
          </w:p>
        </w:tc>
        <w:tc>
          <w:tcPr>
            <w:tcW w:w="1928" w:type="dxa"/>
          </w:tcPr>
          <w:p w14:paraId="2868D531" w14:textId="77777777" w:rsidR="009D7500" w:rsidRDefault="009D7500">
            <w:pPr>
              <w:pStyle w:val="ConsPlusNormal"/>
              <w:jc w:val="center"/>
            </w:pPr>
            <w:r>
              <w:t>0,069345</w:t>
            </w:r>
          </w:p>
        </w:tc>
        <w:tc>
          <w:tcPr>
            <w:tcW w:w="1928" w:type="dxa"/>
          </w:tcPr>
          <w:p w14:paraId="58C793C3" w14:textId="77777777" w:rsidR="009D7500" w:rsidRDefault="009D7500">
            <w:pPr>
              <w:pStyle w:val="ConsPlusNormal"/>
              <w:jc w:val="center"/>
            </w:pPr>
            <w:r>
              <w:t>38167,0</w:t>
            </w:r>
          </w:p>
        </w:tc>
        <w:tc>
          <w:tcPr>
            <w:tcW w:w="2041" w:type="dxa"/>
          </w:tcPr>
          <w:p w14:paraId="7B7C8D4F" w14:textId="77777777" w:rsidR="009D7500" w:rsidRDefault="009D7500">
            <w:pPr>
              <w:pStyle w:val="ConsPlusNormal"/>
              <w:jc w:val="center"/>
            </w:pPr>
            <w:r>
              <w:t>2646,7</w:t>
            </w:r>
          </w:p>
        </w:tc>
        <w:tc>
          <w:tcPr>
            <w:tcW w:w="1587" w:type="dxa"/>
          </w:tcPr>
          <w:p w14:paraId="7445F7FF" w14:textId="77777777" w:rsidR="009D7500" w:rsidRDefault="009D7500">
            <w:pPr>
              <w:pStyle w:val="ConsPlusNormal"/>
              <w:jc w:val="center"/>
            </w:pPr>
            <w:r>
              <w:t>11378498,7</w:t>
            </w:r>
          </w:p>
        </w:tc>
      </w:tr>
      <w:tr w:rsidR="009D7500" w14:paraId="7391FE0A" w14:textId="77777777">
        <w:tc>
          <w:tcPr>
            <w:tcW w:w="3118" w:type="dxa"/>
          </w:tcPr>
          <w:p w14:paraId="512FA133" w14:textId="77777777" w:rsidR="009D7500" w:rsidRDefault="009D7500">
            <w:pPr>
              <w:pStyle w:val="ConsPlusNormal"/>
            </w:pPr>
            <w:r>
              <w:t xml:space="preserve">3.1. Для медицинской помощи по профилю "онкология" (сумма </w:t>
            </w:r>
            <w:hyperlink w:anchor="P6546">
              <w:r>
                <w:rPr>
                  <w:color w:val="0000FF"/>
                </w:rPr>
                <w:t>строк 15.1</w:t>
              </w:r>
            </w:hyperlink>
            <w:r>
              <w:t xml:space="preserve"> + </w:t>
            </w:r>
            <w:hyperlink w:anchor="P6938">
              <w:r>
                <w:rPr>
                  <w:color w:val="0000FF"/>
                </w:rPr>
                <w:t>23.1</w:t>
              </w:r>
            </w:hyperlink>
            <w:r>
              <w:t xml:space="preserve"> + </w:t>
            </w:r>
            <w:hyperlink w:anchor="P7330">
              <w:r>
                <w:rPr>
                  <w:color w:val="0000FF"/>
                </w:rPr>
                <w:t>31.1</w:t>
              </w:r>
            </w:hyperlink>
            <w:r>
              <w:t>)</w:t>
            </w:r>
          </w:p>
        </w:tc>
        <w:tc>
          <w:tcPr>
            <w:tcW w:w="1020" w:type="dxa"/>
          </w:tcPr>
          <w:p w14:paraId="2B47F24D" w14:textId="77777777" w:rsidR="009D7500" w:rsidRDefault="009D7500">
            <w:pPr>
              <w:pStyle w:val="ConsPlusNormal"/>
              <w:jc w:val="center"/>
            </w:pPr>
            <w:r>
              <w:t>5.1</w:t>
            </w:r>
          </w:p>
        </w:tc>
        <w:tc>
          <w:tcPr>
            <w:tcW w:w="1984" w:type="dxa"/>
          </w:tcPr>
          <w:p w14:paraId="02274679" w14:textId="77777777" w:rsidR="009D7500" w:rsidRDefault="009D7500">
            <w:pPr>
              <w:pStyle w:val="ConsPlusNormal"/>
              <w:jc w:val="center"/>
            </w:pPr>
            <w:r>
              <w:t>случаев лечения</w:t>
            </w:r>
          </w:p>
        </w:tc>
        <w:tc>
          <w:tcPr>
            <w:tcW w:w="1928" w:type="dxa"/>
          </w:tcPr>
          <w:p w14:paraId="37C742E9" w14:textId="77777777" w:rsidR="009D7500" w:rsidRDefault="009D7500">
            <w:pPr>
              <w:pStyle w:val="ConsPlusNormal"/>
              <w:jc w:val="center"/>
            </w:pPr>
            <w:r>
              <w:t>0,014388</w:t>
            </w:r>
          </w:p>
        </w:tc>
        <w:tc>
          <w:tcPr>
            <w:tcW w:w="1928" w:type="dxa"/>
          </w:tcPr>
          <w:p w14:paraId="725EABE7" w14:textId="77777777" w:rsidR="009D7500" w:rsidRDefault="009D7500">
            <w:pPr>
              <w:pStyle w:val="ConsPlusNormal"/>
              <w:jc w:val="center"/>
            </w:pPr>
            <w:r>
              <w:t>93829,3</w:t>
            </w:r>
          </w:p>
        </w:tc>
        <w:tc>
          <w:tcPr>
            <w:tcW w:w="2041" w:type="dxa"/>
          </w:tcPr>
          <w:p w14:paraId="34F5A3CC" w14:textId="77777777" w:rsidR="009D7500" w:rsidRDefault="009D7500">
            <w:pPr>
              <w:pStyle w:val="ConsPlusNormal"/>
              <w:jc w:val="center"/>
            </w:pPr>
            <w:r>
              <w:t>1350,0</w:t>
            </w:r>
          </w:p>
        </w:tc>
        <w:tc>
          <w:tcPr>
            <w:tcW w:w="1587" w:type="dxa"/>
          </w:tcPr>
          <w:p w14:paraId="4E998BB8" w14:textId="77777777" w:rsidR="009D7500" w:rsidRDefault="009D7500">
            <w:pPr>
              <w:pStyle w:val="ConsPlusNormal"/>
              <w:jc w:val="center"/>
            </w:pPr>
            <w:r>
              <w:t>5803905,2</w:t>
            </w:r>
          </w:p>
        </w:tc>
      </w:tr>
      <w:tr w:rsidR="009D7500" w14:paraId="288231FA" w14:textId="77777777">
        <w:tc>
          <w:tcPr>
            <w:tcW w:w="3118" w:type="dxa"/>
          </w:tcPr>
          <w:p w14:paraId="42CBAA90" w14:textId="77777777" w:rsidR="009D7500" w:rsidRDefault="009D7500">
            <w:pPr>
              <w:pStyle w:val="ConsPlusNormal"/>
            </w:pPr>
            <w:r>
              <w:t xml:space="preserve">3.2. Для медицинской помощи при экстракорпоральном оплодотворении (сумма </w:t>
            </w:r>
            <w:hyperlink w:anchor="P6553">
              <w:r>
                <w:rPr>
                  <w:color w:val="0000FF"/>
                </w:rPr>
                <w:t>строк 15.2</w:t>
              </w:r>
            </w:hyperlink>
            <w:r>
              <w:t xml:space="preserve"> + </w:t>
            </w:r>
            <w:hyperlink w:anchor="P6945">
              <w:r>
                <w:rPr>
                  <w:color w:val="0000FF"/>
                </w:rPr>
                <w:t>23.2</w:t>
              </w:r>
            </w:hyperlink>
            <w:r>
              <w:t xml:space="preserve"> + </w:t>
            </w:r>
            <w:hyperlink w:anchor="P7337">
              <w:r>
                <w:rPr>
                  <w:color w:val="0000FF"/>
                </w:rPr>
                <w:t>31.2</w:t>
              </w:r>
            </w:hyperlink>
            <w:r>
              <w:t>)</w:t>
            </w:r>
          </w:p>
        </w:tc>
        <w:tc>
          <w:tcPr>
            <w:tcW w:w="1020" w:type="dxa"/>
          </w:tcPr>
          <w:p w14:paraId="1A5B2391" w14:textId="77777777" w:rsidR="009D7500" w:rsidRDefault="009D7500">
            <w:pPr>
              <w:pStyle w:val="ConsPlusNormal"/>
              <w:jc w:val="center"/>
            </w:pPr>
            <w:r>
              <w:t>5.2</w:t>
            </w:r>
          </w:p>
        </w:tc>
        <w:tc>
          <w:tcPr>
            <w:tcW w:w="1984" w:type="dxa"/>
          </w:tcPr>
          <w:p w14:paraId="35702F91" w14:textId="77777777" w:rsidR="009D7500" w:rsidRDefault="009D7500">
            <w:pPr>
              <w:pStyle w:val="ConsPlusNormal"/>
              <w:jc w:val="center"/>
            </w:pPr>
            <w:r>
              <w:t>случаев лечения</w:t>
            </w:r>
          </w:p>
        </w:tc>
        <w:tc>
          <w:tcPr>
            <w:tcW w:w="1928" w:type="dxa"/>
          </w:tcPr>
          <w:p w14:paraId="2BDDA8DD" w14:textId="77777777" w:rsidR="009D7500" w:rsidRDefault="009D7500">
            <w:pPr>
              <w:pStyle w:val="ConsPlusNormal"/>
              <w:jc w:val="center"/>
            </w:pPr>
            <w:r>
              <w:t>0,000741</w:t>
            </w:r>
          </w:p>
        </w:tc>
        <w:tc>
          <w:tcPr>
            <w:tcW w:w="1928" w:type="dxa"/>
          </w:tcPr>
          <w:p w14:paraId="71A4024B" w14:textId="77777777" w:rsidR="009D7500" w:rsidRDefault="009D7500">
            <w:pPr>
              <w:pStyle w:val="ConsPlusNormal"/>
              <w:jc w:val="center"/>
            </w:pPr>
            <w:r>
              <w:t>137218,7</w:t>
            </w:r>
          </w:p>
        </w:tc>
        <w:tc>
          <w:tcPr>
            <w:tcW w:w="2041" w:type="dxa"/>
          </w:tcPr>
          <w:p w14:paraId="3BF8F98C" w14:textId="77777777" w:rsidR="009D7500" w:rsidRDefault="009D7500">
            <w:pPr>
              <w:pStyle w:val="ConsPlusNormal"/>
              <w:jc w:val="center"/>
            </w:pPr>
            <w:r>
              <w:t>101,7</w:t>
            </w:r>
          </w:p>
        </w:tc>
        <w:tc>
          <w:tcPr>
            <w:tcW w:w="1587" w:type="dxa"/>
          </w:tcPr>
          <w:p w14:paraId="598A44E7" w14:textId="77777777" w:rsidR="009D7500" w:rsidRDefault="009D7500">
            <w:pPr>
              <w:pStyle w:val="ConsPlusNormal"/>
              <w:jc w:val="center"/>
            </w:pPr>
            <w:r>
              <w:t>437178,8</w:t>
            </w:r>
          </w:p>
        </w:tc>
      </w:tr>
      <w:tr w:rsidR="009D7500" w14:paraId="5E0831E4" w14:textId="77777777">
        <w:tc>
          <w:tcPr>
            <w:tcW w:w="3118" w:type="dxa"/>
          </w:tcPr>
          <w:p w14:paraId="25C4186B" w14:textId="77777777" w:rsidR="009D7500" w:rsidRDefault="009D7500">
            <w:pPr>
              <w:pStyle w:val="ConsPlusNormal"/>
            </w:pPr>
            <w:r>
              <w:t xml:space="preserve">3.3. Для медицинской помощи больным с вирусным гепатитом C (сумма </w:t>
            </w:r>
            <w:hyperlink w:anchor="P6560">
              <w:r>
                <w:rPr>
                  <w:color w:val="0000FF"/>
                </w:rPr>
                <w:t>строк 15.3</w:t>
              </w:r>
            </w:hyperlink>
            <w:r>
              <w:t xml:space="preserve"> + </w:t>
            </w:r>
            <w:hyperlink w:anchor="P6952">
              <w:r>
                <w:rPr>
                  <w:color w:val="0000FF"/>
                </w:rPr>
                <w:t>23.3</w:t>
              </w:r>
            </w:hyperlink>
            <w:r>
              <w:t xml:space="preserve"> + </w:t>
            </w:r>
            <w:hyperlink w:anchor="P7344">
              <w:r>
                <w:rPr>
                  <w:color w:val="0000FF"/>
                </w:rPr>
                <w:t>31.3</w:t>
              </w:r>
            </w:hyperlink>
            <w:r>
              <w:t>)</w:t>
            </w:r>
          </w:p>
        </w:tc>
        <w:tc>
          <w:tcPr>
            <w:tcW w:w="1020" w:type="dxa"/>
          </w:tcPr>
          <w:p w14:paraId="6EE9771E" w14:textId="77777777" w:rsidR="009D7500" w:rsidRDefault="009D7500">
            <w:pPr>
              <w:pStyle w:val="ConsPlusNormal"/>
              <w:jc w:val="center"/>
            </w:pPr>
            <w:r>
              <w:t>5.3</w:t>
            </w:r>
          </w:p>
        </w:tc>
        <w:tc>
          <w:tcPr>
            <w:tcW w:w="1984" w:type="dxa"/>
          </w:tcPr>
          <w:p w14:paraId="0D8BA739" w14:textId="77777777" w:rsidR="009D7500" w:rsidRDefault="009D7500">
            <w:pPr>
              <w:pStyle w:val="ConsPlusNormal"/>
              <w:jc w:val="center"/>
            </w:pPr>
            <w:r>
              <w:t>случаев лечения</w:t>
            </w:r>
          </w:p>
        </w:tc>
        <w:tc>
          <w:tcPr>
            <w:tcW w:w="1928" w:type="dxa"/>
          </w:tcPr>
          <w:p w14:paraId="419AE9C8" w14:textId="77777777" w:rsidR="009D7500" w:rsidRDefault="009D7500">
            <w:pPr>
              <w:pStyle w:val="ConsPlusNormal"/>
              <w:jc w:val="center"/>
            </w:pPr>
            <w:r>
              <w:t>0,001288</w:t>
            </w:r>
          </w:p>
        </w:tc>
        <w:tc>
          <w:tcPr>
            <w:tcW w:w="1928" w:type="dxa"/>
          </w:tcPr>
          <w:p w14:paraId="6F0780B5" w14:textId="77777777" w:rsidR="009D7500" w:rsidRDefault="009D7500">
            <w:pPr>
              <w:pStyle w:val="ConsPlusNormal"/>
              <w:jc w:val="center"/>
            </w:pPr>
            <w:r>
              <w:t>72571,2</w:t>
            </w:r>
          </w:p>
        </w:tc>
        <w:tc>
          <w:tcPr>
            <w:tcW w:w="2041" w:type="dxa"/>
          </w:tcPr>
          <w:p w14:paraId="0DE1A4E8" w14:textId="77777777" w:rsidR="009D7500" w:rsidRDefault="009D7500">
            <w:pPr>
              <w:pStyle w:val="ConsPlusNormal"/>
              <w:jc w:val="center"/>
            </w:pPr>
            <w:r>
              <w:t>93,5</w:t>
            </w:r>
          </w:p>
        </w:tc>
        <w:tc>
          <w:tcPr>
            <w:tcW w:w="1587" w:type="dxa"/>
          </w:tcPr>
          <w:p w14:paraId="24800338" w14:textId="77777777" w:rsidR="009D7500" w:rsidRDefault="009D7500">
            <w:pPr>
              <w:pStyle w:val="ConsPlusNormal"/>
              <w:jc w:val="center"/>
            </w:pPr>
            <w:r>
              <w:t>401826,7</w:t>
            </w:r>
          </w:p>
        </w:tc>
      </w:tr>
      <w:tr w:rsidR="009D7500" w14:paraId="2560BA05" w14:textId="77777777">
        <w:tc>
          <w:tcPr>
            <w:tcW w:w="3118" w:type="dxa"/>
          </w:tcPr>
          <w:p w14:paraId="7B6EDAA8" w14:textId="77777777" w:rsidR="009D7500" w:rsidRDefault="009D7500">
            <w:pPr>
              <w:pStyle w:val="ConsPlusNormal"/>
            </w:pPr>
            <w:r>
              <w:t xml:space="preserve">3.4. Высокотехнологичная медицинская помощь (сумма </w:t>
            </w:r>
            <w:hyperlink w:anchor="P6567">
              <w:r>
                <w:rPr>
                  <w:color w:val="0000FF"/>
                </w:rPr>
                <w:t>строк 15.4</w:t>
              </w:r>
            </w:hyperlink>
            <w:r>
              <w:t xml:space="preserve"> + </w:t>
            </w:r>
            <w:hyperlink w:anchor="P6959">
              <w:r>
                <w:rPr>
                  <w:color w:val="0000FF"/>
                </w:rPr>
                <w:t>23.4</w:t>
              </w:r>
            </w:hyperlink>
            <w:r>
              <w:t xml:space="preserve"> + </w:t>
            </w:r>
            <w:hyperlink w:anchor="P7351">
              <w:r>
                <w:rPr>
                  <w:color w:val="0000FF"/>
                </w:rPr>
                <w:t>31.4</w:t>
              </w:r>
            </w:hyperlink>
            <w:r>
              <w:t>)</w:t>
            </w:r>
          </w:p>
        </w:tc>
        <w:tc>
          <w:tcPr>
            <w:tcW w:w="1020" w:type="dxa"/>
          </w:tcPr>
          <w:p w14:paraId="66C74F46" w14:textId="77777777" w:rsidR="009D7500" w:rsidRDefault="009D7500">
            <w:pPr>
              <w:pStyle w:val="ConsPlusNormal"/>
              <w:jc w:val="center"/>
            </w:pPr>
            <w:r>
              <w:t>5.4</w:t>
            </w:r>
          </w:p>
        </w:tc>
        <w:tc>
          <w:tcPr>
            <w:tcW w:w="1984" w:type="dxa"/>
          </w:tcPr>
          <w:p w14:paraId="07390E2B" w14:textId="77777777" w:rsidR="009D7500" w:rsidRDefault="009D7500">
            <w:pPr>
              <w:pStyle w:val="ConsPlusNormal"/>
              <w:jc w:val="center"/>
            </w:pPr>
            <w:r>
              <w:t>случаев лечения</w:t>
            </w:r>
          </w:p>
        </w:tc>
        <w:tc>
          <w:tcPr>
            <w:tcW w:w="1928" w:type="dxa"/>
          </w:tcPr>
          <w:p w14:paraId="32E14404" w14:textId="77777777" w:rsidR="009D7500" w:rsidRDefault="009D7500">
            <w:pPr>
              <w:pStyle w:val="ConsPlusNormal"/>
              <w:jc w:val="center"/>
            </w:pPr>
            <w:r>
              <w:t>0,000000</w:t>
            </w:r>
          </w:p>
        </w:tc>
        <w:tc>
          <w:tcPr>
            <w:tcW w:w="1928" w:type="dxa"/>
          </w:tcPr>
          <w:p w14:paraId="06FB105E" w14:textId="77777777" w:rsidR="009D7500" w:rsidRDefault="009D7500">
            <w:pPr>
              <w:pStyle w:val="ConsPlusNormal"/>
              <w:jc w:val="center"/>
            </w:pPr>
            <w:r>
              <w:t>0,0</w:t>
            </w:r>
          </w:p>
        </w:tc>
        <w:tc>
          <w:tcPr>
            <w:tcW w:w="2041" w:type="dxa"/>
          </w:tcPr>
          <w:p w14:paraId="68AFA17D" w14:textId="77777777" w:rsidR="009D7500" w:rsidRDefault="009D7500">
            <w:pPr>
              <w:pStyle w:val="ConsPlusNormal"/>
              <w:jc w:val="center"/>
            </w:pPr>
            <w:r>
              <w:t>0,0</w:t>
            </w:r>
          </w:p>
        </w:tc>
        <w:tc>
          <w:tcPr>
            <w:tcW w:w="1587" w:type="dxa"/>
          </w:tcPr>
          <w:p w14:paraId="34D33338" w14:textId="77777777" w:rsidR="009D7500" w:rsidRDefault="009D7500">
            <w:pPr>
              <w:pStyle w:val="ConsPlusNormal"/>
              <w:jc w:val="center"/>
            </w:pPr>
            <w:r>
              <w:t>0,0</w:t>
            </w:r>
          </w:p>
        </w:tc>
      </w:tr>
      <w:tr w:rsidR="009D7500" w14:paraId="26D09C11" w14:textId="77777777">
        <w:tc>
          <w:tcPr>
            <w:tcW w:w="3118" w:type="dxa"/>
          </w:tcPr>
          <w:p w14:paraId="0ACD2105" w14:textId="77777777" w:rsidR="009D7500" w:rsidRDefault="009D7500">
            <w:pPr>
              <w:pStyle w:val="ConsPlusNormal"/>
            </w:pPr>
            <w:r>
              <w:t xml:space="preserve">4. Специализированная, в том числе высокотехнологичная, медицинская помощь в условиях круглосуточного </w:t>
            </w:r>
            <w:r>
              <w:lastRenderedPageBreak/>
              <w:t xml:space="preserve">стационара, за исключением медицинской реабилитации (сумма </w:t>
            </w:r>
            <w:hyperlink w:anchor="P6575">
              <w:r>
                <w:rPr>
                  <w:color w:val="0000FF"/>
                </w:rPr>
                <w:t>строк 16</w:t>
              </w:r>
            </w:hyperlink>
            <w:r>
              <w:t xml:space="preserve"> + </w:t>
            </w:r>
            <w:hyperlink w:anchor="P6967">
              <w:r>
                <w:rPr>
                  <w:color w:val="0000FF"/>
                </w:rPr>
                <w:t>24</w:t>
              </w:r>
            </w:hyperlink>
            <w:r>
              <w:t xml:space="preserve"> + </w:t>
            </w:r>
            <w:hyperlink w:anchor="P7359">
              <w:r>
                <w:rPr>
                  <w:color w:val="0000FF"/>
                </w:rPr>
                <w:t>32</w:t>
              </w:r>
            </w:hyperlink>
            <w:r>
              <w:t>)</w:t>
            </w:r>
          </w:p>
          <w:p w14:paraId="7A787010" w14:textId="77777777" w:rsidR="009D7500" w:rsidRDefault="009D7500">
            <w:pPr>
              <w:pStyle w:val="ConsPlusNormal"/>
            </w:pPr>
            <w:r>
              <w:t>в том числе:</w:t>
            </w:r>
          </w:p>
        </w:tc>
        <w:tc>
          <w:tcPr>
            <w:tcW w:w="1020" w:type="dxa"/>
          </w:tcPr>
          <w:p w14:paraId="79701F4E" w14:textId="77777777" w:rsidR="009D7500" w:rsidRDefault="009D7500">
            <w:pPr>
              <w:pStyle w:val="ConsPlusNormal"/>
              <w:jc w:val="center"/>
            </w:pPr>
            <w:r>
              <w:lastRenderedPageBreak/>
              <w:t>6</w:t>
            </w:r>
          </w:p>
        </w:tc>
        <w:tc>
          <w:tcPr>
            <w:tcW w:w="1984" w:type="dxa"/>
          </w:tcPr>
          <w:p w14:paraId="5D6DD929" w14:textId="77777777" w:rsidR="009D7500" w:rsidRDefault="009D7500">
            <w:pPr>
              <w:pStyle w:val="ConsPlusNormal"/>
              <w:jc w:val="center"/>
            </w:pPr>
            <w:r>
              <w:t>случаев госпитализации</w:t>
            </w:r>
          </w:p>
        </w:tc>
        <w:tc>
          <w:tcPr>
            <w:tcW w:w="1928" w:type="dxa"/>
          </w:tcPr>
          <w:p w14:paraId="5A30F467" w14:textId="77777777" w:rsidR="009D7500" w:rsidRDefault="009D7500">
            <w:pPr>
              <w:pStyle w:val="ConsPlusNormal"/>
              <w:jc w:val="center"/>
            </w:pPr>
            <w:r>
              <w:t>0,176524</w:t>
            </w:r>
          </w:p>
        </w:tc>
        <w:tc>
          <w:tcPr>
            <w:tcW w:w="1928" w:type="dxa"/>
          </w:tcPr>
          <w:p w14:paraId="231CEC96" w14:textId="77777777" w:rsidR="009D7500" w:rsidRDefault="009D7500">
            <w:pPr>
              <w:pStyle w:val="ConsPlusNormal"/>
              <w:jc w:val="center"/>
            </w:pPr>
            <w:r>
              <w:t>67348,9</w:t>
            </w:r>
          </w:p>
        </w:tc>
        <w:tc>
          <w:tcPr>
            <w:tcW w:w="2041" w:type="dxa"/>
          </w:tcPr>
          <w:p w14:paraId="27ACEFD0" w14:textId="77777777" w:rsidR="009D7500" w:rsidRDefault="009D7500">
            <w:pPr>
              <w:pStyle w:val="ConsPlusNormal"/>
              <w:jc w:val="center"/>
            </w:pPr>
            <w:r>
              <w:t>11888,7</w:t>
            </w:r>
          </w:p>
        </w:tc>
        <w:tc>
          <w:tcPr>
            <w:tcW w:w="1587" w:type="dxa"/>
          </w:tcPr>
          <w:p w14:paraId="3078D6AE" w14:textId="77777777" w:rsidR="009D7500" w:rsidRDefault="009D7500">
            <w:pPr>
              <w:pStyle w:val="ConsPlusNormal"/>
              <w:jc w:val="center"/>
            </w:pPr>
            <w:r>
              <w:t>51111282,3</w:t>
            </w:r>
          </w:p>
        </w:tc>
      </w:tr>
      <w:tr w:rsidR="009D7500" w14:paraId="698AC808" w14:textId="77777777">
        <w:tc>
          <w:tcPr>
            <w:tcW w:w="3118" w:type="dxa"/>
          </w:tcPr>
          <w:p w14:paraId="2BFFFD43" w14:textId="77777777" w:rsidR="009D7500" w:rsidRDefault="009D7500">
            <w:pPr>
              <w:pStyle w:val="ConsPlusNormal"/>
            </w:pPr>
            <w:r>
              <w:t xml:space="preserve">4.1. Медицинская помощь по профилю "онкология" (сумма </w:t>
            </w:r>
            <w:hyperlink w:anchor="P6582">
              <w:r>
                <w:rPr>
                  <w:color w:val="0000FF"/>
                </w:rPr>
                <w:t>строк 16.1</w:t>
              </w:r>
            </w:hyperlink>
            <w:r>
              <w:t xml:space="preserve"> + </w:t>
            </w:r>
            <w:hyperlink w:anchor="P6974">
              <w:r>
                <w:rPr>
                  <w:color w:val="0000FF"/>
                </w:rPr>
                <w:t>24.1</w:t>
              </w:r>
            </w:hyperlink>
            <w:r>
              <w:t xml:space="preserve"> + </w:t>
            </w:r>
            <w:hyperlink w:anchor="P7366">
              <w:r>
                <w:rPr>
                  <w:color w:val="0000FF"/>
                </w:rPr>
                <w:t>32.1</w:t>
              </w:r>
            </w:hyperlink>
            <w:r>
              <w:t>)</w:t>
            </w:r>
          </w:p>
        </w:tc>
        <w:tc>
          <w:tcPr>
            <w:tcW w:w="1020" w:type="dxa"/>
          </w:tcPr>
          <w:p w14:paraId="16A3B8F3" w14:textId="77777777" w:rsidR="009D7500" w:rsidRDefault="009D7500">
            <w:pPr>
              <w:pStyle w:val="ConsPlusNormal"/>
              <w:jc w:val="center"/>
            </w:pPr>
            <w:r>
              <w:t>6.1</w:t>
            </w:r>
          </w:p>
        </w:tc>
        <w:tc>
          <w:tcPr>
            <w:tcW w:w="1984" w:type="dxa"/>
          </w:tcPr>
          <w:p w14:paraId="21FB124E" w14:textId="77777777" w:rsidR="009D7500" w:rsidRDefault="009D7500">
            <w:pPr>
              <w:pStyle w:val="ConsPlusNormal"/>
              <w:jc w:val="center"/>
            </w:pPr>
            <w:r>
              <w:t>случаев госпитализации</w:t>
            </w:r>
          </w:p>
        </w:tc>
        <w:tc>
          <w:tcPr>
            <w:tcW w:w="1928" w:type="dxa"/>
          </w:tcPr>
          <w:p w14:paraId="37F9ED83" w14:textId="77777777" w:rsidR="009D7500" w:rsidRDefault="009D7500">
            <w:pPr>
              <w:pStyle w:val="ConsPlusNormal"/>
              <w:jc w:val="center"/>
            </w:pPr>
            <w:r>
              <w:t>0,010265</w:t>
            </w:r>
          </w:p>
        </w:tc>
        <w:tc>
          <w:tcPr>
            <w:tcW w:w="1928" w:type="dxa"/>
          </w:tcPr>
          <w:p w14:paraId="0A1996C1" w14:textId="77777777" w:rsidR="009D7500" w:rsidRDefault="009D7500">
            <w:pPr>
              <w:pStyle w:val="ConsPlusNormal"/>
              <w:jc w:val="center"/>
            </w:pPr>
            <w:r>
              <w:t>121931,7</w:t>
            </w:r>
          </w:p>
        </w:tc>
        <w:tc>
          <w:tcPr>
            <w:tcW w:w="2041" w:type="dxa"/>
          </w:tcPr>
          <w:p w14:paraId="12B92DA0" w14:textId="77777777" w:rsidR="009D7500" w:rsidRDefault="009D7500">
            <w:pPr>
              <w:pStyle w:val="ConsPlusNormal"/>
              <w:jc w:val="center"/>
            </w:pPr>
            <w:r>
              <w:t>1251,6</w:t>
            </w:r>
          </w:p>
        </w:tc>
        <w:tc>
          <w:tcPr>
            <w:tcW w:w="1587" w:type="dxa"/>
          </w:tcPr>
          <w:p w14:paraId="65181FDA" w14:textId="77777777" w:rsidR="009D7500" w:rsidRDefault="009D7500">
            <w:pPr>
              <w:pStyle w:val="ConsPlusNormal"/>
              <w:jc w:val="center"/>
            </w:pPr>
            <w:r>
              <w:t>5380967,9</w:t>
            </w:r>
          </w:p>
        </w:tc>
      </w:tr>
      <w:tr w:rsidR="009D7500" w14:paraId="65C7FDDD" w14:textId="77777777">
        <w:tc>
          <w:tcPr>
            <w:tcW w:w="3118" w:type="dxa"/>
          </w:tcPr>
          <w:p w14:paraId="0C28D2F2" w14:textId="77777777" w:rsidR="009D7500" w:rsidRDefault="009D7500">
            <w:pPr>
              <w:pStyle w:val="ConsPlusNormal"/>
            </w:pPr>
            <w:r>
              <w:t xml:space="preserve">4.2. Стентирование коронарных артерий медицинскими организациями (за исключением федеральных медицинских организаций) (сумма </w:t>
            </w:r>
            <w:hyperlink w:anchor="P6589">
              <w:r>
                <w:rPr>
                  <w:color w:val="0000FF"/>
                </w:rPr>
                <w:t>строк 16.2</w:t>
              </w:r>
            </w:hyperlink>
            <w:r>
              <w:t xml:space="preserve"> + </w:t>
            </w:r>
            <w:hyperlink w:anchor="P6981">
              <w:r>
                <w:rPr>
                  <w:color w:val="0000FF"/>
                </w:rPr>
                <w:t>24.2</w:t>
              </w:r>
            </w:hyperlink>
            <w:r>
              <w:t xml:space="preserve"> + </w:t>
            </w:r>
            <w:hyperlink w:anchor="P7373">
              <w:r>
                <w:rPr>
                  <w:color w:val="0000FF"/>
                </w:rPr>
                <w:t>32.2</w:t>
              </w:r>
            </w:hyperlink>
            <w:r>
              <w:t>)</w:t>
            </w:r>
          </w:p>
        </w:tc>
        <w:tc>
          <w:tcPr>
            <w:tcW w:w="1020" w:type="dxa"/>
          </w:tcPr>
          <w:p w14:paraId="153140F1" w14:textId="77777777" w:rsidR="009D7500" w:rsidRDefault="009D7500">
            <w:pPr>
              <w:pStyle w:val="ConsPlusNormal"/>
              <w:jc w:val="center"/>
            </w:pPr>
            <w:r>
              <w:t>6.2</w:t>
            </w:r>
          </w:p>
        </w:tc>
        <w:tc>
          <w:tcPr>
            <w:tcW w:w="1984" w:type="dxa"/>
          </w:tcPr>
          <w:p w14:paraId="1D952BC7" w14:textId="77777777" w:rsidR="009D7500" w:rsidRDefault="009D7500">
            <w:pPr>
              <w:pStyle w:val="ConsPlusNormal"/>
              <w:jc w:val="center"/>
            </w:pPr>
            <w:r>
              <w:t>случаев госпитализации</w:t>
            </w:r>
          </w:p>
        </w:tc>
        <w:tc>
          <w:tcPr>
            <w:tcW w:w="1928" w:type="dxa"/>
          </w:tcPr>
          <w:p w14:paraId="7EBD3D0B" w14:textId="77777777" w:rsidR="009D7500" w:rsidRDefault="009D7500">
            <w:pPr>
              <w:pStyle w:val="ConsPlusNormal"/>
              <w:jc w:val="center"/>
            </w:pPr>
            <w:r>
              <w:t>0,002327</w:t>
            </w:r>
          </w:p>
        </w:tc>
        <w:tc>
          <w:tcPr>
            <w:tcW w:w="1928" w:type="dxa"/>
          </w:tcPr>
          <w:p w14:paraId="3CDBC156" w14:textId="77777777" w:rsidR="009D7500" w:rsidRDefault="009D7500">
            <w:pPr>
              <w:pStyle w:val="ConsPlusNormal"/>
              <w:jc w:val="center"/>
            </w:pPr>
            <w:r>
              <w:t>195842,5</w:t>
            </w:r>
          </w:p>
        </w:tc>
        <w:tc>
          <w:tcPr>
            <w:tcW w:w="2041" w:type="dxa"/>
          </w:tcPr>
          <w:p w14:paraId="5594E146" w14:textId="77777777" w:rsidR="009D7500" w:rsidRDefault="009D7500">
            <w:pPr>
              <w:pStyle w:val="ConsPlusNormal"/>
              <w:jc w:val="center"/>
            </w:pPr>
            <w:r>
              <w:t>455,7</w:t>
            </w:r>
          </w:p>
        </w:tc>
        <w:tc>
          <w:tcPr>
            <w:tcW w:w="1587" w:type="dxa"/>
          </w:tcPr>
          <w:p w14:paraId="4B931CE3" w14:textId="77777777" w:rsidR="009D7500" w:rsidRDefault="009D7500">
            <w:pPr>
              <w:pStyle w:val="ConsPlusNormal"/>
              <w:jc w:val="center"/>
            </w:pPr>
            <w:r>
              <w:t>1959208,4</w:t>
            </w:r>
          </w:p>
        </w:tc>
      </w:tr>
      <w:tr w:rsidR="009D7500" w14:paraId="746C0D09" w14:textId="77777777">
        <w:tc>
          <w:tcPr>
            <w:tcW w:w="3118" w:type="dxa"/>
          </w:tcPr>
          <w:p w14:paraId="4462F97A" w14:textId="77777777" w:rsidR="009D7500" w:rsidRDefault="009D7500">
            <w:pPr>
              <w:pStyle w:val="ConsPlusNormal"/>
            </w:pPr>
            <w: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6596">
              <w:r>
                <w:rPr>
                  <w:color w:val="0000FF"/>
                </w:rPr>
                <w:t>строк 16.3</w:t>
              </w:r>
            </w:hyperlink>
            <w:r>
              <w:t xml:space="preserve"> + </w:t>
            </w:r>
            <w:hyperlink w:anchor="P6988">
              <w:r>
                <w:rPr>
                  <w:color w:val="0000FF"/>
                </w:rPr>
                <w:t>24.3</w:t>
              </w:r>
            </w:hyperlink>
            <w:r>
              <w:t xml:space="preserve"> + </w:t>
            </w:r>
            <w:hyperlink w:anchor="P7380">
              <w:r>
                <w:rPr>
                  <w:color w:val="0000FF"/>
                </w:rPr>
                <w:t>32.3</w:t>
              </w:r>
            </w:hyperlink>
            <w:r>
              <w:t>)</w:t>
            </w:r>
          </w:p>
        </w:tc>
        <w:tc>
          <w:tcPr>
            <w:tcW w:w="1020" w:type="dxa"/>
          </w:tcPr>
          <w:p w14:paraId="24099045" w14:textId="77777777" w:rsidR="009D7500" w:rsidRDefault="009D7500">
            <w:pPr>
              <w:pStyle w:val="ConsPlusNormal"/>
              <w:jc w:val="center"/>
            </w:pPr>
            <w:r>
              <w:t>6.3</w:t>
            </w:r>
          </w:p>
        </w:tc>
        <w:tc>
          <w:tcPr>
            <w:tcW w:w="1984" w:type="dxa"/>
          </w:tcPr>
          <w:p w14:paraId="1DF05D77" w14:textId="77777777" w:rsidR="009D7500" w:rsidRDefault="009D7500">
            <w:pPr>
              <w:pStyle w:val="ConsPlusNormal"/>
              <w:jc w:val="center"/>
            </w:pPr>
            <w:r>
              <w:t>случаев госпитализации</w:t>
            </w:r>
          </w:p>
        </w:tc>
        <w:tc>
          <w:tcPr>
            <w:tcW w:w="1928" w:type="dxa"/>
          </w:tcPr>
          <w:p w14:paraId="293E7320" w14:textId="77777777" w:rsidR="009D7500" w:rsidRDefault="009D7500">
            <w:pPr>
              <w:pStyle w:val="ConsPlusNormal"/>
              <w:jc w:val="center"/>
            </w:pPr>
            <w:r>
              <w:t>0,000430</w:t>
            </w:r>
          </w:p>
        </w:tc>
        <w:tc>
          <w:tcPr>
            <w:tcW w:w="1928" w:type="dxa"/>
          </w:tcPr>
          <w:p w14:paraId="5BD364BF" w14:textId="77777777" w:rsidR="009D7500" w:rsidRDefault="009D7500">
            <w:pPr>
              <w:pStyle w:val="ConsPlusNormal"/>
              <w:jc w:val="center"/>
            </w:pPr>
            <w:r>
              <w:t>300486,8</w:t>
            </w:r>
          </w:p>
        </w:tc>
        <w:tc>
          <w:tcPr>
            <w:tcW w:w="2041" w:type="dxa"/>
          </w:tcPr>
          <w:p w14:paraId="57CCD039" w14:textId="77777777" w:rsidR="009D7500" w:rsidRDefault="009D7500">
            <w:pPr>
              <w:pStyle w:val="ConsPlusNormal"/>
              <w:jc w:val="center"/>
            </w:pPr>
            <w:r>
              <w:t>129,2</w:t>
            </w:r>
          </w:p>
        </w:tc>
        <w:tc>
          <w:tcPr>
            <w:tcW w:w="1587" w:type="dxa"/>
          </w:tcPr>
          <w:p w14:paraId="675CF691" w14:textId="77777777" w:rsidR="009D7500" w:rsidRDefault="009D7500">
            <w:pPr>
              <w:pStyle w:val="ConsPlusNormal"/>
              <w:jc w:val="center"/>
            </w:pPr>
            <w:r>
              <w:t>555600,1</w:t>
            </w:r>
          </w:p>
        </w:tc>
      </w:tr>
      <w:tr w:rsidR="009D7500" w14:paraId="05EE8827" w14:textId="77777777">
        <w:tc>
          <w:tcPr>
            <w:tcW w:w="3118" w:type="dxa"/>
          </w:tcPr>
          <w:p w14:paraId="703D15D7" w14:textId="77777777" w:rsidR="009D7500" w:rsidRDefault="009D7500">
            <w:pPr>
              <w:pStyle w:val="ConsPlusNormal"/>
            </w:pPr>
            <w:r>
              <w:t xml:space="preserve">4.4. Эндоваскулярная деструкция дополнительных проводящих путей и аритмогенных зон сердца (сумма </w:t>
            </w:r>
            <w:hyperlink w:anchor="P6603">
              <w:r>
                <w:rPr>
                  <w:color w:val="0000FF"/>
                </w:rPr>
                <w:t>строк 16.4</w:t>
              </w:r>
            </w:hyperlink>
            <w:r>
              <w:t xml:space="preserve"> + </w:t>
            </w:r>
            <w:hyperlink w:anchor="P6995">
              <w:r>
                <w:rPr>
                  <w:color w:val="0000FF"/>
                </w:rPr>
                <w:t>24.4</w:t>
              </w:r>
            </w:hyperlink>
            <w:r>
              <w:t xml:space="preserve"> + </w:t>
            </w:r>
            <w:hyperlink w:anchor="P7387">
              <w:r>
                <w:rPr>
                  <w:color w:val="0000FF"/>
                </w:rPr>
                <w:t>32.4</w:t>
              </w:r>
            </w:hyperlink>
            <w:r>
              <w:t>)</w:t>
            </w:r>
          </w:p>
        </w:tc>
        <w:tc>
          <w:tcPr>
            <w:tcW w:w="1020" w:type="dxa"/>
          </w:tcPr>
          <w:p w14:paraId="727BD7CE" w14:textId="77777777" w:rsidR="009D7500" w:rsidRDefault="009D7500">
            <w:pPr>
              <w:pStyle w:val="ConsPlusNormal"/>
              <w:jc w:val="center"/>
            </w:pPr>
            <w:r>
              <w:t>6.4</w:t>
            </w:r>
          </w:p>
        </w:tc>
        <w:tc>
          <w:tcPr>
            <w:tcW w:w="1984" w:type="dxa"/>
          </w:tcPr>
          <w:p w14:paraId="14130009" w14:textId="77777777" w:rsidR="009D7500" w:rsidRDefault="009D7500">
            <w:pPr>
              <w:pStyle w:val="ConsPlusNormal"/>
              <w:jc w:val="center"/>
            </w:pPr>
            <w:r>
              <w:t>случаев госпитализации</w:t>
            </w:r>
          </w:p>
        </w:tc>
        <w:tc>
          <w:tcPr>
            <w:tcW w:w="1928" w:type="dxa"/>
          </w:tcPr>
          <w:p w14:paraId="37F51909" w14:textId="77777777" w:rsidR="009D7500" w:rsidRDefault="009D7500">
            <w:pPr>
              <w:pStyle w:val="ConsPlusNormal"/>
              <w:jc w:val="center"/>
            </w:pPr>
            <w:r>
              <w:t>0,000189</w:t>
            </w:r>
          </w:p>
        </w:tc>
        <w:tc>
          <w:tcPr>
            <w:tcW w:w="1928" w:type="dxa"/>
          </w:tcPr>
          <w:p w14:paraId="50CE37D9" w14:textId="77777777" w:rsidR="009D7500" w:rsidRDefault="009D7500">
            <w:pPr>
              <w:pStyle w:val="ConsPlusNormal"/>
              <w:jc w:val="center"/>
            </w:pPr>
            <w:r>
              <w:t>407514,2</w:t>
            </w:r>
          </w:p>
        </w:tc>
        <w:tc>
          <w:tcPr>
            <w:tcW w:w="2041" w:type="dxa"/>
          </w:tcPr>
          <w:p w14:paraId="124167E9" w14:textId="77777777" w:rsidR="009D7500" w:rsidRDefault="009D7500">
            <w:pPr>
              <w:pStyle w:val="ConsPlusNormal"/>
              <w:jc w:val="center"/>
            </w:pPr>
            <w:r>
              <w:t>77,1</w:t>
            </w:r>
          </w:p>
        </w:tc>
        <w:tc>
          <w:tcPr>
            <w:tcW w:w="1587" w:type="dxa"/>
          </w:tcPr>
          <w:p w14:paraId="723C1495" w14:textId="77777777" w:rsidR="009D7500" w:rsidRDefault="009D7500">
            <w:pPr>
              <w:pStyle w:val="ConsPlusNormal"/>
              <w:jc w:val="center"/>
            </w:pPr>
            <w:r>
              <w:t>331309,0</w:t>
            </w:r>
          </w:p>
        </w:tc>
      </w:tr>
      <w:tr w:rsidR="009D7500" w14:paraId="76DB128C" w14:textId="77777777">
        <w:tc>
          <w:tcPr>
            <w:tcW w:w="3118" w:type="dxa"/>
          </w:tcPr>
          <w:p w14:paraId="2AE9E290" w14:textId="77777777" w:rsidR="009D7500" w:rsidRDefault="009D7500">
            <w:pPr>
              <w:pStyle w:val="ConsPlusNormal"/>
            </w:pPr>
            <w:r>
              <w:t xml:space="preserve">4.5. Оперативные вмешательства на брахиоцефальных артериях (стентирование или эндартерэктомия) (за </w:t>
            </w:r>
            <w:r>
              <w:lastRenderedPageBreak/>
              <w:t xml:space="preserve">исключением федеральных медицинских организаций) (сумма </w:t>
            </w:r>
            <w:hyperlink w:anchor="P6610">
              <w:r>
                <w:rPr>
                  <w:color w:val="0000FF"/>
                </w:rPr>
                <w:t>строк 16.5</w:t>
              </w:r>
            </w:hyperlink>
            <w:r>
              <w:t xml:space="preserve"> + </w:t>
            </w:r>
            <w:hyperlink w:anchor="P7002">
              <w:r>
                <w:rPr>
                  <w:color w:val="0000FF"/>
                </w:rPr>
                <w:t>24.5</w:t>
              </w:r>
            </w:hyperlink>
            <w:r>
              <w:t xml:space="preserve"> + </w:t>
            </w:r>
            <w:hyperlink w:anchor="P7394">
              <w:r>
                <w:rPr>
                  <w:color w:val="0000FF"/>
                </w:rPr>
                <w:t>32.5</w:t>
              </w:r>
            </w:hyperlink>
            <w:r>
              <w:t>)</w:t>
            </w:r>
          </w:p>
        </w:tc>
        <w:tc>
          <w:tcPr>
            <w:tcW w:w="1020" w:type="dxa"/>
          </w:tcPr>
          <w:p w14:paraId="69A57019" w14:textId="77777777" w:rsidR="009D7500" w:rsidRDefault="009D7500">
            <w:pPr>
              <w:pStyle w:val="ConsPlusNormal"/>
              <w:jc w:val="center"/>
            </w:pPr>
            <w:r>
              <w:lastRenderedPageBreak/>
              <w:t>6.5</w:t>
            </w:r>
          </w:p>
        </w:tc>
        <w:tc>
          <w:tcPr>
            <w:tcW w:w="1984" w:type="dxa"/>
          </w:tcPr>
          <w:p w14:paraId="0ACA5B5B" w14:textId="77777777" w:rsidR="009D7500" w:rsidRDefault="009D7500">
            <w:pPr>
              <w:pStyle w:val="ConsPlusNormal"/>
              <w:jc w:val="center"/>
            </w:pPr>
            <w:r>
              <w:t>случаев госпитализации</w:t>
            </w:r>
          </w:p>
        </w:tc>
        <w:tc>
          <w:tcPr>
            <w:tcW w:w="1928" w:type="dxa"/>
          </w:tcPr>
          <w:p w14:paraId="101F7798" w14:textId="77777777" w:rsidR="009D7500" w:rsidRDefault="009D7500">
            <w:pPr>
              <w:pStyle w:val="ConsPlusNormal"/>
              <w:jc w:val="center"/>
            </w:pPr>
            <w:r>
              <w:t>0,000472</w:t>
            </w:r>
          </w:p>
        </w:tc>
        <w:tc>
          <w:tcPr>
            <w:tcW w:w="1928" w:type="dxa"/>
          </w:tcPr>
          <w:p w14:paraId="223BCB47" w14:textId="77777777" w:rsidR="009D7500" w:rsidRDefault="009D7500">
            <w:pPr>
              <w:pStyle w:val="ConsPlusNormal"/>
              <w:jc w:val="center"/>
            </w:pPr>
            <w:r>
              <w:t>248807,6</w:t>
            </w:r>
          </w:p>
        </w:tc>
        <w:tc>
          <w:tcPr>
            <w:tcW w:w="2041" w:type="dxa"/>
          </w:tcPr>
          <w:p w14:paraId="6AF21A16" w14:textId="77777777" w:rsidR="009D7500" w:rsidRDefault="009D7500">
            <w:pPr>
              <w:pStyle w:val="ConsPlusNormal"/>
              <w:jc w:val="center"/>
            </w:pPr>
            <w:r>
              <w:t>117,4</w:t>
            </w:r>
          </w:p>
        </w:tc>
        <w:tc>
          <w:tcPr>
            <w:tcW w:w="1587" w:type="dxa"/>
          </w:tcPr>
          <w:p w14:paraId="64DFC024" w14:textId="77777777" w:rsidR="009D7500" w:rsidRDefault="009D7500">
            <w:pPr>
              <w:pStyle w:val="ConsPlusNormal"/>
              <w:jc w:val="center"/>
            </w:pPr>
            <w:r>
              <w:t>504830,6</w:t>
            </w:r>
          </w:p>
        </w:tc>
      </w:tr>
      <w:tr w:rsidR="009D7500" w14:paraId="05E33BFD" w14:textId="77777777">
        <w:tc>
          <w:tcPr>
            <w:tcW w:w="3118" w:type="dxa"/>
          </w:tcPr>
          <w:p w14:paraId="4D636D29" w14:textId="77777777" w:rsidR="009D7500" w:rsidRDefault="009D7500">
            <w:pPr>
              <w:pStyle w:val="ConsPlusNormal"/>
            </w:pPr>
            <w:r>
              <w:t xml:space="preserve">4.6. Трансплантация почки (сумма </w:t>
            </w:r>
            <w:hyperlink w:anchor="P6617">
              <w:r>
                <w:rPr>
                  <w:color w:val="0000FF"/>
                </w:rPr>
                <w:t>строк 16.6</w:t>
              </w:r>
            </w:hyperlink>
            <w:r>
              <w:t xml:space="preserve"> + </w:t>
            </w:r>
            <w:hyperlink w:anchor="P7009">
              <w:r>
                <w:rPr>
                  <w:color w:val="0000FF"/>
                </w:rPr>
                <w:t>24.6</w:t>
              </w:r>
            </w:hyperlink>
            <w:r>
              <w:t xml:space="preserve"> + </w:t>
            </w:r>
            <w:hyperlink w:anchor="P7401">
              <w:r>
                <w:rPr>
                  <w:color w:val="0000FF"/>
                </w:rPr>
                <w:t>32.6</w:t>
              </w:r>
            </w:hyperlink>
            <w:r>
              <w:t>)</w:t>
            </w:r>
          </w:p>
        </w:tc>
        <w:tc>
          <w:tcPr>
            <w:tcW w:w="1020" w:type="dxa"/>
          </w:tcPr>
          <w:p w14:paraId="7A5F91BC" w14:textId="77777777" w:rsidR="009D7500" w:rsidRDefault="009D7500">
            <w:pPr>
              <w:pStyle w:val="ConsPlusNormal"/>
              <w:jc w:val="center"/>
            </w:pPr>
            <w:r>
              <w:t>6.6</w:t>
            </w:r>
          </w:p>
        </w:tc>
        <w:tc>
          <w:tcPr>
            <w:tcW w:w="1984" w:type="dxa"/>
          </w:tcPr>
          <w:p w14:paraId="3F66E351" w14:textId="77777777" w:rsidR="009D7500" w:rsidRDefault="009D7500">
            <w:pPr>
              <w:pStyle w:val="ConsPlusNormal"/>
              <w:jc w:val="center"/>
            </w:pPr>
            <w:r>
              <w:t>случаев госпитализации</w:t>
            </w:r>
          </w:p>
        </w:tc>
        <w:tc>
          <w:tcPr>
            <w:tcW w:w="1928" w:type="dxa"/>
          </w:tcPr>
          <w:p w14:paraId="692B6461" w14:textId="77777777" w:rsidR="009D7500" w:rsidRDefault="009D7500">
            <w:pPr>
              <w:pStyle w:val="ConsPlusNormal"/>
              <w:jc w:val="center"/>
            </w:pPr>
            <w:r>
              <w:t>0,000025</w:t>
            </w:r>
          </w:p>
        </w:tc>
        <w:tc>
          <w:tcPr>
            <w:tcW w:w="1928" w:type="dxa"/>
          </w:tcPr>
          <w:p w14:paraId="40B6C1CB" w14:textId="77777777" w:rsidR="009D7500" w:rsidRDefault="009D7500">
            <w:pPr>
              <w:pStyle w:val="ConsPlusNormal"/>
              <w:jc w:val="center"/>
            </w:pPr>
            <w:r>
              <w:t>1521513,2</w:t>
            </w:r>
          </w:p>
        </w:tc>
        <w:tc>
          <w:tcPr>
            <w:tcW w:w="2041" w:type="dxa"/>
          </w:tcPr>
          <w:p w14:paraId="3E355972" w14:textId="77777777" w:rsidR="009D7500" w:rsidRDefault="009D7500">
            <w:pPr>
              <w:pStyle w:val="ConsPlusNormal"/>
              <w:jc w:val="center"/>
            </w:pPr>
            <w:r>
              <w:t>37,9</w:t>
            </w:r>
          </w:p>
        </w:tc>
        <w:tc>
          <w:tcPr>
            <w:tcW w:w="1587" w:type="dxa"/>
          </w:tcPr>
          <w:p w14:paraId="1FB535F2" w14:textId="77777777" w:rsidR="009D7500" w:rsidRDefault="009D7500">
            <w:pPr>
              <w:pStyle w:val="ConsPlusNormal"/>
              <w:jc w:val="center"/>
            </w:pPr>
            <w:r>
              <w:t>162801,9</w:t>
            </w:r>
          </w:p>
        </w:tc>
      </w:tr>
      <w:tr w:rsidR="009D7500" w14:paraId="6A1AF497" w14:textId="77777777">
        <w:tc>
          <w:tcPr>
            <w:tcW w:w="3118" w:type="dxa"/>
          </w:tcPr>
          <w:p w14:paraId="79811FCA" w14:textId="77777777" w:rsidR="009D7500" w:rsidRDefault="009D7500">
            <w:pPr>
              <w:pStyle w:val="ConsPlusNormal"/>
            </w:pPr>
            <w:r>
              <w:t xml:space="preserve">4.7. Высокотехнологичная медицинская помощь (сумма </w:t>
            </w:r>
            <w:hyperlink w:anchor="P6624">
              <w:r>
                <w:rPr>
                  <w:color w:val="0000FF"/>
                </w:rPr>
                <w:t>строк 16.7</w:t>
              </w:r>
            </w:hyperlink>
            <w:r>
              <w:t xml:space="preserve"> + </w:t>
            </w:r>
            <w:hyperlink w:anchor="P7016">
              <w:r>
                <w:rPr>
                  <w:color w:val="0000FF"/>
                </w:rPr>
                <w:t>24.7</w:t>
              </w:r>
            </w:hyperlink>
            <w:r>
              <w:t xml:space="preserve"> + </w:t>
            </w:r>
            <w:hyperlink w:anchor="P7408">
              <w:r>
                <w:rPr>
                  <w:color w:val="0000FF"/>
                </w:rPr>
                <w:t>32.7</w:t>
              </w:r>
            </w:hyperlink>
            <w:r>
              <w:t>)</w:t>
            </w:r>
          </w:p>
        </w:tc>
        <w:tc>
          <w:tcPr>
            <w:tcW w:w="1020" w:type="dxa"/>
          </w:tcPr>
          <w:p w14:paraId="69AD8224" w14:textId="77777777" w:rsidR="009D7500" w:rsidRDefault="009D7500">
            <w:pPr>
              <w:pStyle w:val="ConsPlusNormal"/>
              <w:jc w:val="center"/>
            </w:pPr>
            <w:r>
              <w:t>6.7</w:t>
            </w:r>
          </w:p>
        </w:tc>
        <w:tc>
          <w:tcPr>
            <w:tcW w:w="1984" w:type="dxa"/>
          </w:tcPr>
          <w:p w14:paraId="40667F5C" w14:textId="77777777" w:rsidR="009D7500" w:rsidRDefault="009D7500">
            <w:pPr>
              <w:pStyle w:val="ConsPlusNormal"/>
              <w:jc w:val="center"/>
            </w:pPr>
            <w:r>
              <w:t>случаев госпитализации</w:t>
            </w:r>
          </w:p>
        </w:tc>
        <w:tc>
          <w:tcPr>
            <w:tcW w:w="1928" w:type="dxa"/>
          </w:tcPr>
          <w:p w14:paraId="3730D5EC" w14:textId="77777777" w:rsidR="009D7500" w:rsidRDefault="009D7500">
            <w:pPr>
              <w:pStyle w:val="ConsPlusNormal"/>
              <w:jc w:val="center"/>
            </w:pPr>
            <w:r>
              <w:t>0,004326</w:t>
            </w:r>
          </w:p>
        </w:tc>
        <w:tc>
          <w:tcPr>
            <w:tcW w:w="1928" w:type="dxa"/>
          </w:tcPr>
          <w:p w14:paraId="678B8EFB" w14:textId="77777777" w:rsidR="009D7500" w:rsidRDefault="009D7500">
            <w:pPr>
              <w:pStyle w:val="ConsPlusNormal"/>
              <w:jc w:val="center"/>
            </w:pPr>
            <w:r>
              <w:t>306853,9</w:t>
            </w:r>
          </w:p>
        </w:tc>
        <w:tc>
          <w:tcPr>
            <w:tcW w:w="2041" w:type="dxa"/>
          </w:tcPr>
          <w:p w14:paraId="6FF921A0" w14:textId="77777777" w:rsidR="009D7500" w:rsidRDefault="009D7500">
            <w:pPr>
              <w:pStyle w:val="ConsPlusNormal"/>
              <w:jc w:val="center"/>
            </w:pPr>
            <w:r>
              <w:t>1327,6</w:t>
            </w:r>
          </w:p>
        </w:tc>
        <w:tc>
          <w:tcPr>
            <w:tcW w:w="1587" w:type="dxa"/>
          </w:tcPr>
          <w:p w14:paraId="438BED49" w14:textId="77777777" w:rsidR="009D7500" w:rsidRDefault="009D7500">
            <w:pPr>
              <w:pStyle w:val="ConsPlusNormal"/>
              <w:jc w:val="center"/>
            </w:pPr>
            <w:r>
              <w:t>5707482,5</w:t>
            </w:r>
          </w:p>
        </w:tc>
      </w:tr>
      <w:tr w:rsidR="009D7500" w14:paraId="787D8585" w14:textId="77777777">
        <w:tc>
          <w:tcPr>
            <w:tcW w:w="3118" w:type="dxa"/>
          </w:tcPr>
          <w:p w14:paraId="2726345A" w14:textId="77777777" w:rsidR="009D7500" w:rsidRDefault="009D7500">
            <w:pPr>
              <w:pStyle w:val="ConsPlusNormal"/>
            </w:pPr>
            <w:r>
              <w:t xml:space="preserve">5. Медицинская реабилитация (сумма </w:t>
            </w:r>
            <w:hyperlink w:anchor="P6631">
              <w:r>
                <w:rPr>
                  <w:color w:val="0000FF"/>
                </w:rPr>
                <w:t>строк 17</w:t>
              </w:r>
            </w:hyperlink>
            <w:r>
              <w:t xml:space="preserve"> + </w:t>
            </w:r>
            <w:hyperlink w:anchor="P7023">
              <w:r>
                <w:rPr>
                  <w:color w:val="0000FF"/>
                </w:rPr>
                <w:t>25</w:t>
              </w:r>
            </w:hyperlink>
            <w:r>
              <w:t xml:space="preserve"> + </w:t>
            </w:r>
            <w:hyperlink w:anchor="P7415">
              <w:r>
                <w:rPr>
                  <w:color w:val="0000FF"/>
                </w:rPr>
                <w:t>33</w:t>
              </w:r>
            </w:hyperlink>
            <w:r>
              <w:t>):</w:t>
            </w:r>
          </w:p>
        </w:tc>
        <w:tc>
          <w:tcPr>
            <w:tcW w:w="1020" w:type="dxa"/>
          </w:tcPr>
          <w:p w14:paraId="7FB31EF5" w14:textId="77777777" w:rsidR="009D7500" w:rsidRDefault="009D7500">
            <w:pPr>
              <w:pStyle w:val="ConsPlusNormal"/>
              <w:jc w:val="center"/>
            </w:pPr>
            <w:r>
              <w:t>7</w:t>
            </w:r>
          </w:p>
        </w:tc>
        <w:tc>
          <w:tcPr>
            <w:tcW w:w="1984" w:type="dxa"/>
          </w:tcPr>
          <w:p w14:paraId="15B79B09" w14:textId="77777777" w:rsidR="009D7500" w:rsidRDefault="009D7500">
            <w:pPr>
              <w:pStyle w:val="ConsPlusNormal"/>
            </w:pPr>
          </w:p>
        </w:tc>
        <w:tc>
          <w:tcPr>
            <w:tcW w:w="1928" w:type="dxa"/>
          </w:tcPr>
          <w:p w14:paraId="3FC36FD4" w14:textId="77777777" w:rsidR="009D7500" w:rsidRDefault="009D7500">
            <w:pPr>
              <w:pStyle w:val="ConsPlusNormal"/>
              <w:jc w:val="center"/>
            </w:pPr>
            <w:r>
              <w:t>X</w:t>
            </w:r>
          </w:p>
        </w:tc>
        <w:tc>
          <w:tcPr>
            <w:tcW w:w="1928" w:type="dxa"/>
          </w:tcPr>
          <w:p w14:paraId="47A5DD66" w14:textId="77777777" w:rsidR="009D7500" w:rsidRDefault="009D7500">
            <w:pPr>
              <w:pStyle w:val="ConsPlusNormal"/>
              <w:jc w:val="center"/>
            </w:pPr>
            <w:r>
              <w:t>X</w:t>
            </w:r>
          </w:p>
        </w:tc>
        <w:tc>
          <w:tcPr>
            <w:tcW w:w="2041" w:type="dxa"/>
          </w:tcPr>
          <w:p w14:paraId="412B7389" w14:textId="77777777" w:rsidR="009D7500" w:rsidRDefault="009D7500">
            <w:pPr>
              <w:pStyle w:val="ConsPlusNormal"/>
              <w:jc w:val="center"/>
            </w:pPr>
            <w:r>
              <w:t>635,7</w:t>
            </w:r>
          </w:p>
        </w:tc>
        <w:tc>
          <w:tcPr>
            <w:tcW w:w="1587" w:type="dxa"/>
          </w:tcPr>
          <w:p w14:paraId="3AFC34AC" w14:textId="77777777" w:rsidR="009D7500" w:rsidRDefault="009D7500">
            <w:pPr>
              <w:pStyle w:val="ConsPlusNormal"/>
              <w:jc w:val="center"/>
            </w:pPr>
            <w:r>
              <w:t>2733209,0</w:t>
            </w:r>
          </w:p>
        </w:tc>
      </w:tr>
      <w:tr w:rsidR="009D7500" w14:paraId="195627FB" w14:textId="77777777">
        <w:tc>
          <w:tcPr>
            <w:tcW w:w="3118" w:type="dxa"/>
          </w:tcPr>
          <w:p w14:paraId="027833C2" w14:textId="77777777" w:rsidR="009D7500" w:rsidRDefault="009D7500">
            <w:pPr>
              <w:pStyle w:val="ConsPlusNormal"/>
            </w:pPr>
            <w:r>
              <w:t xml:space="preserve">5.1. В амбулаторных условиях (сумма </w:t>
            </w:r>
            <w:hyperlink w:anchor="P6638">
              <w:r>
                <w:rPr>
                  <w:color w:val="0000FF"/>
                </w:rPr>
                <w:t>строк 17.1</w:t>
              </w:r>
            </w:hyperlink>
            <w:r>
              <w:t xml:space="preserve"> + </w:t>
            </w:r>
            <w:hyperlink w:anchor="P7030">
              <w:r>
                <w:rPr>
                  <w:color w:val="0000FF"/>
                </w:rPr>
                <w:t>25.1</w:t>
              </w:r>
            </w:hyperlink>
            <w:r>
              <w:t xml:space="preserve"> + </w:t>
            </w:r>
            <w:hyperlink w:anchor="P7422">
              <w:r>
                <w:rPr>
                  <w:color w:val="0000FF"/>
                </w:rPr>
                <w:t>33.1</w:t>
              </w:r>
            </w:hyperlink>
            <w:r>
              <w:t>)</w:t>
            </w:r>
          </w:p>
        </w:tc>
        <w:tc>
          <w:tcPr>
            <w:tcW w:w="1020" w:type="dxa"/>
          </w:tcPr>
          <w:p w14:paraId="58665771" w14:textId="77777777" w:rsidR="009D7500" w:rsidRDefault="009D7500">
            <w:pPr>
              <w:pStyle w:val="ConsPlusNormal"/>
              <w:jc w:val="center"/>
            </w:pPr>
            <w:r>
              <w:t>7.1</w:t>
            </w:r>
          </w:p>
        </w:tc>
        <w:tc>
          <w:tcPr>
            <w:tcW w:w="1984" w:type="dxa"/>
          </w:tcPr>
          <w:p w14:paraId="69356C35" w14:textId="77777777" w:rsidR="009D7500" w:rsidRDefault="009D7500">
            <w:pPr>
              <w:pStyle w:val="ConsPlusNormal"/>
              <w:jc w:val="center"/>
            </w:pPr>
            <w:r>
              <w:t>комплексных посещений</w:t>
            </w:r>
          </w:p>
        </w:tc>
        <w:tc>
          <w:tcPr>
            <w:tcW w:w="1928" w:type="dxa"/>
          </w:tcPr>
          <w:p w14:paraId="41851C26" w14:textId="77777777" w:rsidR="009D7500" w:rsidRDefault="009D7500">
            <w:pPr>
              <w:pStyle w:val="ConsPlusNormal"/>
              <w:jc w:val="center"/>
            </w:pPr>
            <w:r>
              <w:t>0,003506</w:t>
            </w:r>
          </w:p>
        </w:tc>
        <w:tc>
          <w:tcPr>
            <w:tcW w:w="1928" w:type="dxa"/>
          </w:tcPr>
          <w:p w14:paraId="2A95B10D" w14:textId="77777777" w:rsidR="009D7500" w:rsidRDefault="009D7500">
            <w:pPr>
              <w:pStyle w:val="ConsPlusNormal"/>
              <w:jc w:val="center"/>
            </w:pPr>
            <w:r>
              <w:t>32353,5</w:t>
            </w:r>
          </w:p>
        </w:tc>
        <w:tc>
          <w:tcPr>
            <w:tcW w:w="2041" w:type="dxa"/>
          </w:tcPr>
          <w:p w14:paraId="4BB611FE" w14:textId="77777777" w:rsidR="009D7500" w:rsidRDefault="009D7500">
            <w:pPr>
              <w:pStyle w:val="ConsPlusNormal"/>
              <w:jc w:val="center"/>
            </w:pPr>
            <w:r>
              <w:t>113,4</w:t>
            </w:r>
          </w:p>
        </w:tc>
        <w:tc>
          <w:tcPr>
            <w:tcW w:w="1587" w:type="dxa"/>
          </w:tcPr>
          <w:p w14:paraId="22DD280C" w14:textId="77777777" w:rsidR="009D7500" w:rsidRDefault="009D7500">
            <w:pPr>
              <w:pStyle w:val="ConsPlusNormal"/>
              <w:jc w:val="center"/>
            </w:pPr>
            <w:r>
              <w:t>487664,3</w:t>
            </w:r>
          </w:p>
        </w:tc>
      </w:tr>
      <w:tr w:rsidR="009D7500" w14:paraId="591EA30A" w14:textId="77777777">
        <w:tc>
          <w:tcPr>
            <w:tcW w:w="3118" w:type="dxa"/>
          </w:tcPr>
          <w:p w14:paraId="194896F0" w14:textId="77777777" w:rsidR="009D7500" w:rsidRDefault="009D7500">
            <w:pPr>
              <w:pStyle w:val="ConsPlusNormal"/>
            </w:pPr>
            <w:r>
              <w:t xml:space="preserve">5.2. В условиях дневных стационаров (первичная медико-санитарная помощь, специализированная медицинская помощь) (сумма </w:t>
            </w:r>
            <w:hyperlink w:anchor="P6645">
              <w:r>
                <w:rPr>
                  <w:color w:val="0000FF"/>
                </w:rPr>
                <w:t>строк 17.2</w:t>
              </w:r>
            </w:hyperlink>
            <w:r>
              <w:t xml:space="preserve"> + </w:t>
            </w:r>
            <w:hyperlink w:anchor="P7037">
              <w:r>
                <w:rPr>
                  <w:color w:val="0000FF"/>
                </w:rPr>
                <w:t>25.2</w:t>
              </w:r>
            </w:hyperlink>
            <w:r>
              <w:t xml:space="preserve"> + </w:t>
            </w:r>
            <w:hyperlink w:anchor="P7429">
              <w:r>
                <w:rPr>
                  <w:color w:val="0000FF"/>
                </w:rPr>
                <w:t>33.2</w:t>
              </w:r>
            </w:hyperlink>
            <w:r>
              <w:t>)</w:t>
            </w:r>
          </w:p>
        </w:tc>
        <w:tc>
          <w:tcPr>
            <w:tcW w:w="1020" w:type="dxa"/>
          </w:tcPr>
          <w:p w14:paraId="10D324FF" w14:textId="77777777" w:rsidR="009D7500" w:rsidRDefault="009D7500">
            <w:pPr>
              <w:pStyle w:val="ConsPlusNormal"/>
              <w:jc w:val="center"/>
            </w:pPr>
            <w:r>
              <w:t>7.2</w:t>
            </w:r>
          </w:p>
        </w:tc>
        <w:tc>
          <w:tcPr>
            <w:tcW w:w="1984" w:type="dxa"/>
          </w:tcPr>
          <w:p w14:paraId="0F3EF9C5" w14:textId="77777777" w:rsidR="009D7500" w:rsidRDefault="009D7500">
            <w:pPr>
              <w:pStyle w:val="ConsPlusNormal"/>
              <w:jc w:val="center"/>
            </w:pPr>
            <w:r>
              <w:t>случаев лечения</w:t>
            </w:r>
          </w:p>
        </w:tc>
        <w:tc>
          <w:tcPr>
            <w:tcW w:w="1928" w:type="dxa"/>
          </w:tcPr>
          <w:p w14:paraId="7E00B7B4" w14:textId="77777777" w:rsidR="009D7500" w:rsidRDefault="009D7500">
            <w:pPr>
              <w:pStyle w:val="ConsPlusNormal"/>
              <w:jc w:val="center"/>
            </w:pPr>
            <w:r>
              <w:t>0,002926</w:t>
            </w:r>
          </w:p>
        </w:tc>
        <w:tc>
          <w:tcPr>
            <w:tcW w:w="1928" w:type="dxa"/>
          </w:tcPr>
          <w:p w14:paraId="7C947CFB" w14:textId="77777777" w:rsidR="009D7500" w:rsidRDefault="009D7500">
            <w:pPr>
              <w:pStyle w:val="ConsPlusNormal"/>
              <w:jc w:val="center"/>
            </w:pPr>
            <w:r>
              <w:t>35483,0</w:t>
            </w:r>
          </w:p>
        </w:tc>
        <w:tc>
          <w:tcPr>
            <w:tcW w:w="2041" w:type="dxa"/>
          </w:tcPr>
          <w:p w14:paraId="678BAE7B" w14:textId="77777777" w:rsidR="009D7500" w:rsidRDefault="009D7500">
            <w:pPr>
              <w:pStyle w:val="ConsPlusNormal"/>
              <w:jc w:val="center"/>
            </w:pPr>
            <w:r>
              <w:t>103,8</w:t>
            </w:r>
          </w:p>
        </w:tc>
        <w:tc>
          <w:tcPr>
            <w:tcW w:w="1587" w:type="dxa"/>
          </w:tcPr>
          <w:p w14:paraId="74B183EA" w14:textId="77777777" w:rsidR="009D7500" w:rsidRDefault="009D7500">
            <w:pPr>
              <w:pStyle w:val="ConsPlusNormal"/>
              <w:jc w:val="center"/>
            </w:pPr>
            <w:r>
              <w:t>446340,7</w:t>
            </w:r>
          </w:p>
        </w:tc>
      </w:tr>
      <w:tr w:rsidR="009D7500" w14:paraId="622147EC" w14:textId="77777777">
        <w:tc>
          <w:tcPr>
            <w:tcW w:w="3118" w:type="dxa"/>
          </w:tcPr>
          <w:p w14:paraId="07619A5E" w14:textId="77777777" w:rsidR="009D7500" w:rsidRDefault="009D7500">
            <w:pPr>
              <w:pStyle w:val="ConsPlusNormal"/>
            </w:pPr>
            <w:r>
              <w:t xml:space="preserve">5.3. Специализированная, в том числе высокотехнологичная, медицинская помощь в условиях круглосуточного стационара (сумма </w:t>
            </w:r>
            <w:hyperlink w:anchor="P6652">
              <w:r>
                <w:rPr>
                  <w:color w:val="0000FF"/>
                </w:rPr>
                <w:t>строк 17.3</w:t>
              </w:r>
            </w:hyperlink>
            <w:r>
              <w:t xml:space="preserve"> + </w:t>
            </w:r>
            <w:hyperlink w:anchor="P7044">
              <w:r>
                <w:rPr>
                  <w:color w:val="0000FF"/>
                </w:rPr>
                <w:t>25.3</w:t>
              </w:r>
            </w:hyperlink>
            <w:r>
              <w:t xml:space="preserve"> + </w:t>
            </w:r>
            <w:hyperlink w:anchor="P7436">
              <w:r>
                <w:rPr>
                  <w:color w:val="0000FF"/>
                </w:rPr>
                <w:t>33.3</w:t>
              </w:r>
            </w:hyperlink>
            <w:r>
              <w:t>)</w:t>
            </w:r>
          </w:p>
        </w:tc>
        <w:tc>
          <w:tcPr>
            <w:tcW w:w="1020" w:type="dxa"/>
          </w:tcPr>
          <w:p w14:paraId="466BB28F" w14:textId="77777777" w:rsidR="009D7500" w:rsidRDefault="009D7500">
            <w:pPr>
              <w:pStyle w:val="ConsPlusNormal"/>
              <w:jc w:val="center"/>
            </w:pPr>
            <w:r>
              <w:t>7.3</w:t>
            </w:r>
          </w:p>
        </w:tc>
        <w:tc>
          <w:tcPr>
            <w:tcW w:w="1984" w:type="dxa"/>
          </w:tcPr>
          <w:p w14:paraId="2CADEA72" w14:textId="77777777" w:rsidR="009D7500" w:rsidRDefault="009D7500">
            <w:pPr>
              <w:pStyle w:val="ConsPlusNormal"/>
              <w:jc w:val="center"/>
            </w:pPr>
            <w:r>
              <w:t>случаев госпитализации</w:t>
            </w:r>
          </w:p>
        </w:tc>
        <w:tc>
          <w:tcPr>
            <w:tcW w:w="1928" w:type="dxa"/>
          </w:tcPr>
          <w:p w14:paraId="2707F0BB" w14:textId="77777777" w:rsidR="009D7500" w:rsidRDefault="009D7500">
            <w:pPr>
              <w:pStyle w:val="ConsPlusNormal"/>
              <w:jc w:val="center"/>
            </w:pPr>
            <w:r>
              <w:t>0,006104</w:t>
            </w:r>
          </w:p>
        </w:tc>
        <w:tc>
          <w:tcPr>
            <w:tcW w:w="1928" w:type="dxa"/>
          </w:tcPr>
          <w:p w14:paraId="76AAFD30" w14:textId="77777777" w:rsidR="009D7500" w:rsidRDefault="009D7500">
            <w:pPr>
              <w:pStyle w:val="ConsPlusNormal"/>
              <w:jc w:val="center"/>
            </w:pPr>
            <w:r>
              <w:t>68562,0</w:t>
            </w:r>
          </w:p>
        </w:tc>
        <w:tc>
          <w:tcPr>
            <w:tcW w:w="2041" w:type="dxa"/>
          </w:tcPr>
          <w:p w14:paraId="18C010AD" w14:textId="77777777" w:rsidR="009D7500" w:rsidRDefault="009D7500">
            <w:pPr>
              <w:pStyle w:val="ConsPlusNormal"/>
              <w:jc w:val="center"/>
            </w:pPr>
            <w:r>
              <w:t>418,5</w:t>
            </w:r>
          </w:p>
        </w:tc>
        <w:tc>
          <w:tcPr>
            <w:tcW w:w="1587" w:type="dxa"/>
          </w:tcPr>
          <w:p w14:paraId="1B4C889A" w14:textId="77777777" w:rsidR="009D7500" w:rsidRDefault="009D7500">
            <w:pPr>
              <w:pStyle w:val="ConsPlusNormal"/>
              <w:jc w:val="center"/>
            </w:pPr>
            <w:r>
              <w:t>1799204,0</w:t>
            </w:r>
          </w:p>
        </w:tc>
      </w:tr>
      <w:tr w:rsidR="009D7500" w14:paraId="54223F3C" w14:textId="77777777">
        <w:tc>
          <w:tcPr>
            <w:tcW w:w="3118" w:type="dxa"/>
          </w:tcPr>
          <w:p w14:paraId="31D1099E" w14:textId="77777777" w:rsidR="009D7500" w:rsidRDefault="009D7500">
            <w:pPr>
              <w:pStyle w:val="ConsPlusNormal"/>
            </w:pPr>
            <w:r>
              <w:t>6. Паллиативная медицинская помощь</w:t>
            </w:r>
          </w:p>
        </w:tc>
        <w:tc>
          <w:tcPr>
            <w:tcW w:w="1020" w:type="dxa"/>
          </w:tcPr>
          <w:p w14:paraId="3B6AC6EB" w14:textId="77777777" w:rsidR="009D7500" w:rsidRDefault="009D7500">
            <w:pPr>
              <w:pStyle w:val="ConsPlusNormal"/>
              <w:jc w:val="center"/>
            </w:pPr>
            <w:r>
              <w:t>8</w:t>
            </w:r>
          </w:p>
        </w:tc>
        <w:tc>
          <w:tcPr>
            <w:tcW w:w="1984" w:type="dxa"/>
          </w:tcPr>
          <w:p w14:paraId="0A5DFB05" w14:textId="77777777" w:rsidR="009D7500" w:rsidRDefault="009D7500">
            <w:pPr>
              <w:pStyle w:val="ConsPlusNormal"/>
            </w:pPr>
          </w:p>
        </w:tc>
        <w:tc>
          <w:tcPr>
            <w:tcW w:w="1928" w:type="dxa"/>
          </w:tcPr>
          <w:p w14:paraId="52739388" w14:textId="77777777" w:rsidR="009D7500" w:rsidRDefault="009D7500">
            <w:pPr>
              <w:pStyle w:val="ConsPlusNormal"/>
              <w:jc w:val="center"/>
            </w:pPr>
            <w:r>
              <w:t>0,000000</w:t>
            </w:r>
          </w:p>
        </w:tc>
        <w:tc>
          <w:tcPr>
            <w:tcW w:w="1928" w:type="dxa"/>
          </w:tcPr>
          <w:p w14:paraId="36EFA265" w14:textId="77777777" w:rsidR="009D7500" w:rsidRDefault="009D7500">
            <w:pPr>
              <w:pStyle w:val="ConsPlusNormal"/>
              <w:jc w:val="center"/>
            </w:pPr>
            <w:r>
              <w:t>0,0</w:t>
            </w:r>
          </w:p>
        </w:tc>
        <w:tc>
          <w:tcPr>
            <w:tcW w:w="2041" w:type="dxa"/>
          </w:tcPr>
          <w:p w14:paraId="2235DC4D" w14:textId="77777777" w:rsidR="009D7500" w:rsidRDefault="009D7500">
            <w:pPr>
              <w:pStyle w:val="ConsPlusNormal"/>
              <w:jc w:val="center"/>
            </w:pPr>
            <w:r>
              <w:t>0,0</w:t>
            </w:r>
          </w:p>
        </w:tc>
        <w:tc>
          <w:tcPr>
            <w:tcW w:w="1587" w:type="dxa"/>
          </w:tcPr>
          <w:p w14:paraId="07514720" w14:textId="77777777" w:rsidR="009D7500" w:rsidRDefault="009D7500">
            <w:pPr>
              <w:pStyle w:val="ConsPlusNormal"/>
              <w:jc w:val="center"/>
            </w:pPr>
            <w:r>
              <w:t>0,0</w:t>
            </w:r>
          </w:p>
        </w:tc>
      </w:tr>
      <w:tr w:rsidR="009D7500" w14:paraId="5BFB226F" w14:textId="77777777">
        <w:tc>
          <w:tcPr>
            <w:tcW w:w="3118" w:type="dxa"/>
          </w:tcPr>
          <w:p w14:paraId="40E0CBDF" w14:textId="77777777" w:rsidR="009D7500" w:rsidRDefault="009D7500">
            <w:pPr>
              <w:pStyle w:val="ConsPlusNormal"/>
            </w:pPr>
            <w:r>
              <w:lastRenderedPageBreak/>
              <w:t xml:space="preserve">6.1. Первичная медицинская помощь, в том числе доврачебная и врачебная всего (равно </w:t>
            </w:r>
            <w:hyperlink w:anchor="P7451">
              <w:r>
                <w:rPr>
                  <w:color w:val="0000FF"/>
                </w:rPr>
                <w:t>строке 34.1</w:t>
              </w:r>
            </w:hyperlink>
            <w:r>
              <w:t>)</w:t>
            </w:r>
          </w:p>
          <w:p w14:paraId="0AF9F325" w14:textId="77777777" w:rsidR="009D7500" w:rsidRDefault="009D7500">
            <w:pPr>
              <w:pStyle w:val="ConsPlusNormal"/>
            </w:pPr>
            <w:r>
              <w:t>в том числе:</w:t>
            </w:r>
          </w:p>
        </w:tc>
        <w:tc>
          <w:tcPr>
            <w:tcW w:w="1020" w:type="dxa"/>
          </w:tcPr>
          <w:p w14:paraId="31F190B5" w14:textId="77777777" w:rsidR="009D7500" w:rsidRDefault="009D7500">
            <w:pPr>
              <w:pStyle w:val="ConsPlusNormal"/>
              <w:jc w:val="center"/>
            </w:pPr>
            <w:r>
              <w:t>8.1</w:t>
            </w:r>
          </w:p>
        </w:tc>
        <w:tc>
          <w:tcPr>
            <w:tcW w:w="1984" w:type="dxa"/>
          </w:tcPr>
          <w:p w14:paraId="1B49476C" w14:textId="77777777" w:rsidR="009D7500" w:rsidRDefault="009D7500">
            <w:pPr>
              <w:pStyle w:val="ConsPlusNormal"/>
              <w:jc w:val="center"/>
            </w:pPr>
            <w:r>
              <w:t>посещений</w:t>
            </w:r>
          </w:p>
        </w:tc>
        <w:tc>
          <w:tcPr>
            <w:tcW w:w="1928" w:type="dxa"/>
          </w:tcPr>
          <w:p w14:paraId="6545C1A4" w14:textId="77777777" w:rsidR="009D7500" w:rsidRDefault="009D7500">
            <w:pPr>
              <w:pStyle w:val="ConsPlusNormal"/>
              <w:jc w:val="center"/>
            </w:pPr>
            <w:r>
              <w:t>0,000000</w:t>
            </w:r>
          </w:p>
        </w:tc>
        <w:tc>
          <w:tcPr>
            <w:tcW w:w="1928" w:type="dxa"/>
          </w:tcPr>
          <w:p w14:paraId="40228E63" w14:textId="77777777" w:rsidR="009D7500" w:rsidRDefault="009D7500">
            <w:pPr>
              <w:pStyle w:val="ConsPlusNormal"/>
              <w:jc w:val="center"/>
            </w:pPr>
            <w:r>
              <w:t>0,0</w:t>
            </w:r>
          </w:p>
        </w:tc>
        <w:tc>
          <w:tcPr>
            <w:tcW w:w="2041" w:type="dxa"/>
          </w:tcPr>
          <w:p w14:paraId="08BD55B1" w14:textId="77777777" w:rsidR="009D7500" w:rsidRDefault="009D7500">
            <w:pPr>
              <w:pStyle w:val="ConsPlusNormal"/>
              <w:jc w:val="center"/>
            </w:pPr>
            <w:r>
              <w:t>0,0</w:t>
            </w:r>
          </w:p>
        </w:tc>
        <w:tc>
          <w:tcPr>
            <w:tcW w:w="1587" w:type="dxa"/>
          </w:tcPr>
          <w:p w14:paraId="628D2617" w14:textId="77777777" w:rsidR="009D7500" w:rsidRDefault="009D7500">
            <w:pPr>
              <w:pStyle w:val="ConsPlusNormal"/>
              <w:jc w:val="center"/>
            </w:pPr>
            <w:r>
              <w:t>0,0</w:t>
            </w:r>
          </w:p>
        </w:tc>
      </w:tr>
      <w:tr w:rsidR="009D7500" w14:paraId="7F5FAB62" w14:textId="77777777">
        <w:tc>
          <w:tcPr>
            <w:tcW w:w="3118" w:type="dxa"/>
          </w:tcPr>
          <w:p w14:paraId="4C64F39C" w14:textId="77777777" w:rsidR="009D7500" w:rsidRDefault="009D7500">
            <w:pPr>
              <w:pStyle w:val="ConsPlusNormal"/>
            </w:pPr>
            <w:r>
              <w:t>6.1.1. Посещений по паллиативной медицинской помощи без учета посещений на дому патронажными бригадами</w:t>
            </w:r>
          </w:p>
          <w:p w14:paraId="57E2881A" w14:textId="77777777" w:rsidR="009D7500" w:rsidRDefault="009D7500">
            <w:pPr>
              <w:pStyle w:val="ConsPlusNormal"/>
            </w:pPr>
            <w:r>
              <w:t xml:space="preserve">(равно </w:t>
            </w:r>
            <w:hyperlink w:anchor="P7458">
              <w:r>
                <w:rPr>
                  <w:color w:val="0000FF"/>
                </w:rPr>
                <w:t>строке 34.1.1</w:t>
              </w:r>
            </w:hyperlink>
            <w:r>
              <w:t>)</w:t>
            </w:r>
          </w:p>
        </w:tc>
        <w:tc>
          <w:tcPr>
            <w:tcW w:w="1020" w:type="dxa"/>
          </w:tcPr>
          <w:p w14:paraId="288C44E2" w14:textId="77777777" w:rsidR="009D7500" w:rsidRDefault="009D7500">
            <w:pPr>
              <w:pStyle w:val="ConsPlusNormal"/>
              <w:jc w:val="center"/>
            </w:pPr>
            <w:r>
              <w:t>8.1.1</w:t>
            </w:r>
          </w:p>
        </w:tc>
        <w:tc>
          <w:tcPr>
            <w:tcW w:w="1984" w:type="dxa"/>
          </w:tcPr>
          <w:p w14:paraId="283B5A1C" w14:textId="77777777" w:rsidR="009D7500" w:rsidRDefault="009D7500">
            <w:pPr>
              <w:pStyle w:val="ConsPlusNormal"/>
              <w:jc w:val="center"/>
            </w:pPr>
            <w:r>
              <w:t>посещений</w:t>
            </w:r>
          </w:p>
        </w:tc>
        <w:tc>
          <w:tcPr>
            <w:tcW w:w="1928" w:type="dxa"/>
          </w:tcPr>
          <w:p w14:paraId="07FCAD02" w14:textId="77777777" w:rsidR="009D7500" w:rsidRDefault="009D7500">
            <w:pPr>
              <w:pStyle w:val="ConsPlusNormal"/>
              <w:jc w:val="center"/>
            </w:pPr>
            <w:r>
              <w:t>0,000000</w:t>
            </w:r>
          </w:p>
        </w:tc>
        <w:tc>
          <w:tcPr>
            <w:tcW w:w="1928" w:type="dxa"/>
          </w:tcPr>
          <w:p w14:paraId="0385C81F" w14:textId="77777777" w:rsidR="009D7500" w:rsidRDefault="009D7500">
            <w:pPr>
              <w:pStyle w:val="ConsPlusNormal"/>
              <w:jc w:val="center"/>
            </w:pPr>
            <w:r>
              <w:t>0,0</w:t>
            </w:r>
          </w:p>
        </w:tc>
        <w:tc>
          <w:tcPr>
            <w:tcW w:w="2041" w:type="dxa"/>
          </w:tcPr>
          <w:p w14:paraId="3E5B0F0D" w14:textId="77777777" w:rsidR="009D7500" w:rsidRDefault="009D7500">
            <w:pPr>
              <w:pStyle w:val="ConsPlusNormal"/>
              <w:jc w:val="center"/>
            </w:pPr>
            <w:r>
              <w:t>0,0</w:t>
            </w:r>
          </w:p>
        </w:tc>
        <w:tc>
          <w:tcPr>
            <w:tcW w:w="1587" w:type="dxa"/>
          </w:tcPr>
          <w:p w14:paraId="465D2BA1" w14:textId="77777777" w:rsidR="009D7500" w:rsidRDefault="009D7500">
            <w:pPr>
              <w:pStyle w:val="ConsPlusNormal"/>
              <w:jc w:val="center"/>
            </w:pPr>
            <w:r>
              <w:t>0,0</w:t>
            </w:r>
          </w:p>
        </w:tc>
      </w:tr>
      <w:tr w:rsidR="009D7500" w14:paraId="08D8E1C8" w14:textId="77777777">
        <w:tc>
          <w:tcPr>
            <w:tcW w:w="3118" w:type="dxa"/>
          </w:tcPr>
          <w:p w14:paraId="143EBE06" w14:textId="77777777" w:rsidR="009D7500" w:rsidRDefault="009D7500">
            <w:pPr>
              <w:pStyle w:val="ConsPlusNormal"/>
            </w:pPr>
            <w:r>
              <w:t xml:space="preserve">6.1.2. Посещений на дому выездными патронажными бригадами (равно </w:t>
            </w:r>
            <w:hyperlink w:anchor="P7465">
              <w:r>
                <w:rPr>
                  <w:color w:val="0000FF"/>
                </w:rPr>
                <w:t>строке 34.1.2</w:t>
              </w:r>
            </w:hyperlink>
            <w:r>
              <w:t>)</w:t>
            </w:r>
          </w:p>
        </w:tc>
        <w:tc>
          <w:tcPr>
            <w:tcW w:w="1020" w:type="dxa"/>
          </w:tcPr>
          <w:p w14:paraId="460CA38D" w14:textId="77777777" w:rsidR="009D7500" w:rsidRDefault="009D7500">
            <w:pPr>
              <w:pStyle w:val="ConsPlusNormal"/>
              <w:jc w:val="center"/>
            </w:pPr>
            <w:r>
              <w:t>8.1.2</w:t>
            </w:r>
          </w:p>
        </w:tc>
        <w:tc>
          <w:tcPr>
            <w:tcW w:w="1984" w:type="dxa"/>
          </w:tcPr>
          <w:p w14:paraId="6DEB3AFA" w14:textId="77777777" w:rsidR="009D7500" w:rsidRDefault="009D7500">
            <w:pPr>
              <w:pStyle w:val="ConsPlusNormal"/>
              <w:jc w:val="center"/>
            </w:pPr>
            <w:r>
              <w:t>посещений</w:t>
            </w:r>
          </w:p>
        </w:tc>
        <w:tc>
          <w:tcPr>
            <w:tcW w:w="1928" w:type="dxa"/>
          </w:tcPr>
          <w:p w14:paraId="74427217" w14:textId="77777777" w:rsidR="009D7500" w:rsidRDefault="009D7500">
            <w:pPr>
              <w:pStyle w:val="ConsPlusNormal"/>
              <w:jc w:val="center"/>
            </w:pPr>
            <w:r>
              <w:t>0,000000</w:t>
            </w:r>
          </w:p>
        </w:tc>
        <w:tc>
          <w:tcPr>
            <w:tcW w:w="1928" w:type="dxa"/>
          </w:tcPr>
          <w:p w14:paraId="341FE480" w14:textId="77777777" w:rsidR="009D7500" w:rsidRDefault="009D7500">
            <w:pPr>
              <w:pStyle w:val="ConsPlusNormal"/>
              <w:jc w:val="center"/>
            </w:pPr>
            <w:r>
              <w:t>0,0</w:t>
            </w:r>
          </w:p>
        </w:tc>
        <w:tc>
          <w:tcPr>
            <w:tcW w:w="2041" w:type="dxa"/>
          </w:tcPr>
          <w:p w14:paraId="468DDDFD" w14:textId="77777777" w:rsidR="009D7500" w:rsidRDefault="009D7500">
            <w:pPr>
              <w:pStyle w:val="ConsPlusNormal"/>
              <w:jc w:val="center"/>
            </w:pPr>
            <w:r>
              <w:t>0,0</w:t>
            </w:r>
          </w:p>
        </w:tc>
        <w:tc>
          <w:tcPr>
            <w:tcW w:w="1587" w:type="dxa"/>
          </w:tcPr>
          <w:p w14:paraId="4B8A046F" w14:textId="77777777" w:rsidR="009D7500" w:rsidRDefault="009D7500">
            <w:pPr>
              <w:pStyle w:val="ConsPlusNormal"/>
              <w:jc w:val="center"/>
            </w:pPr>
            <w:r>
              <w:t>0,0</w:t>
            </w:r>
          </w:p>
        </w:tc>
      </w:tr>
      <w:tr w:rsidR="009D7500" w14:paraId="5B5CF599" w14:textId="77777777">
        <w:tc>
          <w:tcPr>
            <w:tcW w:w="3118" w:type="dxa"/>
          </w:tcPr>
          <w:p w14:paraId="035A65C4" w14:textId="77777777" w:rsidR="009D7500" w:rsidRDefault="009D7500">
            <w:pPr>
              <w:pStyle w:val="ConsPlusNormal"/>
            </w:pPr>
            <w:r>
              <w:t xml:space="preserve">6.2. Оказываемая в стационарных условиях (включая койки паллиативной медицинской помощи и койки сестринского ухода) (равно </w:t>
            </w:r>
            <w:hyperlink w:anchor="P7472">
              <w:r>
                <w:rPr>
                  <w:color w:val="0000FF"/>
                </w:rPr>
                <w:t>строке 34.2</w:t>
              </w:r>
            </w:hyperlink>
            <w:r>
              <w:t>)</w:t>
            </w:r>
          </w:p>
        </w:tc>
        <w:tc>
          <w:tcPr>
            <w:tcW w:w="1020" w:type="dxa"/>
          </w:tcPr>
          <w:p w14:paraId="3DFEB4D8" w14:textId="77777777" w:rsidR="009D7500" w:rsidRDefault="009D7500">
            <w:pPr>
              <w:pStyle w:val="ConsPlusNormal"/>
              <w:jc w:val="center"/>
            </w:pPr>
            <w:r>
              <w:t>8.2</w:t>
            </w:r>
          </w:p>
        </w:tc>
        <w:tc>
          <w:tcPr>
            <w:tcW w:w="1984" w:type="dxa"/>
          </w:tcPr>
          <w:p w14:paraId="6F6C957D" w14:textId="77777777" w:rsidR="009D7500" w:rsidRDefault="009D7500">
            <w:pPr>
              <w:pStyle w:val="ConsPlusNormal"/>
              <w:jc w:val="center"/>
            </w:pPr>
            <w:r>
              <w:t>койко-дней</w:t>
            </w:r>
          </w:p>
        </w:tc>
        <w:tc>
          <w:tcPr>
            <w:tcW w:w="1928" w:type="dxa"/>
          </w:tcPr>
          <w:p w14:paraId="33AFC024" w14:textId="77777777" w:rsidR="009D7500" w:rsidRDefault="009D7500">
            <w:pPr>
              <w:pStyle w:val="ConsPlusNormal"/>
              <w:jc w:val="center"/>
            </w:pPr>
            <w:r>
              <w:t>0,000000</w:t>
            </w:r>
          </w:p>
        </w:tc>
        <w:tc>
          <w:tcPr>
            <w:tcW w:w="1928" w:type="dxa"/>
          </w:tcPr>
          <w:p w14:paraId="786AF5EC" w14:textId="77777777" w:rsidR="009D7500" w:rsidRDefault="009D7500">
            <w:pPr>
              <w:pStyle w:val="ConsPlusNormal"/>
              <w:jc w:val="center"/>
            </w:pPr>
            <w:r>
              <w:t>0,0</w:t>
            </w:r>
          </w:p>
        </w:tc>
        <w:tc>
          <w:tcPr>
            <w:tcW w:w="2041" w:type="dxa"/>
          </w:tcPr>
          <w:p w14:paraId="3A695E90" w14:textId="77777777" w:rsidR="009D7500" w:rsidRDefault="009D7500">
            <w:pPr>
              <w:pStyle w:val="ConsPlusNormal"/>
              <w:jc w:val="center"/>
            </w:pPr>
            <w:r>
              <w:t>0,0</w:t>
            </w:r>
          </w:p>
        </w:tc>
        <w:tc>
          <w:tcPr>
            <w:tcW w:w="1587" w:type="dxa"/>
          </w:tcPr>
          <w:p w14:paraId="775D8FA7" w14:textId="77777777" w:rsidR="009D7500" w:rsidRDefault="009D7500">
            <w:pPr>
              <w:pStyle w:val="ConsPlusNormal"/>
              <w:jc w:val="center"/>
            </w:pPr>
            <w:r>
              <w:t>0,0</w:t>
            </w:r>
          </w:p>
        </w:tc>
      </w:tr>
      <w:tr w:rsidR="009D7500" w14:paraId="65F01868" w14:textId="77777777">
        <w:tc>
          <w:tcPr>
            <w:tcW w:w="3118" w:type="dxa"/>
          </w:tcPr>
          <w:p w14:paraId="1846D935" w14:textId="77777777" w:rsidR="009D7500" w:rsidRDefault="009D7500">
            <w:pPr>
              <w:pStyle w:val="ConsPlusNormal"/>
            </w:pPr>
            <w:r>
              <w:t xml:space="preserve">6.3. Оказываемая в условиях дневного стационара (равно </w:t>
            </w:r>
            <w:hyperlink w:anchor="P7479">
              <w:r>
                <w:rPr>
                  <w:color w:val="0000FF"/>
                </w:rPr>
                <w:t>строке 34.3</w:t>
              </w:r>
            </w:hyperlink>
            <w:r>
              <w:t>)</w:t>
            </w:r>
          </w:p>
        </w:tc>
        <w:tc>
          <w:tcPr>
            <w:tcW w:w="1020" w:type="dxa"/>
          </w:tcPr>
          <w:p w14:paraId="71078BEF" w14:textId="77777777" w:rsidR="009D7500" w:rsidRDefault="009D7500">
            <w:pPr>
              <w:pStyle w:val="ConsPlusNormal"/>
              <w:jc w:val="center"/>
            </w:pPr>
            <w:r>
              <w:t>8.3</w:t>
            </w:r>
          </w:p>
        </w:tc>
        <w:tc>
          <w:tcPr>
            <w:tcW w:w="1984" w:type="dxa"/>
          </w:tcPr>
          <w:p w14:paraId="49904D2E" w14:textId="77777777" w:rsidR="009D7500" w:rsidRDefault="009D7500">
            <w:pPr>
              <w:pStyle w:val="ConsPlusNormal"/>
              <w:jc w:val="center"/>
            </w:pPr>
            <w:r>
              <w:t>случаев лечения</w:t>
            </w:r>
          </w:p>
        </w:tc>
        <w:tc>
          <w:tcPr>
            <w:tcW w:w="1928" w:type="dxa"/>
          </w:tcPr>
          <w:p w14:paraId="3FEDB334" w14:textId="77777777" w:rsidR="009D7500" w:rsidRDefault="009D7500">
            <w:pPr>
              <w:pStyle w:val="ConsPlusNormal"/>
              <w:jc w:val="center"/>
            </w:pPr>
            <w:r>
              <w:t>0,000000</w:t>
            </w:r>
          </w:p>
        </w:tc>
        <w:tc>
          <w:tcPr>
            <w:tcW w:w="1928" w:type="dxa"/>
          </w:tcPr>
          <w:p w14:paraId="1D00B566" w14:textId="77777777" w:rsidR="009D7500" w:rsidRDefault="009D7500">
            <w:pPr>
              <w:pStyle w:val="ConsPlusNormal"/>
              <w:jc w:val="center"/>
            </w:pPr>
            <w:r>
              <w:t>0,0</w:t>
            </w:r>
          </w:p>
        </w:tc>
        <w:tc>
          <w:tcPr>
            <w:tcW w:w="2041" w:type="dxa"/>
          </w:tcPr>
          <w:p w14:paraId="3F3BC5EC" w14:textId="77777777" w:rsidR="009D7500" w:rsidRDefault="009D7500">
            <w:pPr>
              <w:pStyle w:val="ConsPlusNormal"/>
              <w:jc w:val="center"/>
            </w:pPr>
            <w:r>
              <w:t>0,0</w:t>
            </w:r>
          </w:p>
        </w:tc>
        <w:tc>
          <w:tcPr>
            <w:tcW w:w="1587" w:type="dxa"/>
          </w:tcPr>
          <w:p w14:paraId="7324CD97" w14:textId="77777777" w:rsidR="009D7500" w:rsidRDefault="009D7500">
            <w:pPr>
              <w:pStyle w:val="ConsPlusNormal"/>
              <w:jc w:val="center"/>
            </w:pPr>
            <w:r>
              <w:t>0,0</w:t>
            </w:r>
          </w:p>
        </w:tc>
      </w:tr>
      <w:tr w:rsidR="009D7500" w14:paraId="3352BD3B" w14:textId="77777777">
        <w:tc>
          <w:tcPr>
            <w:tcW w:w="3118" w:type="dxa"/>
          </w:tcPr>
          <w:p w14:paraId="46E5460B" w14:textId="77777777" w:rsidR="009D7500" w:rsidRDefault="009D7500">
            <w:pPr>
              <w:pStyle w:val="ConsPlusNormal"/>
            </w:pPr>
            <w:r>
              <w:t xml:space="preserve">7. Расходы на ведение дела страховых медицинских организаций (далее - СМО) (сумма </w:t>
            </w:r>
            <w:hyperlink w:anchor="P6659">
              <w:r>
                <w:rPr>
                  <w:color w:val="0000FF"/>
                </w:rPr>
                <w:t>строк 18</w:t>
              </w:r>
            </w:hyperlink>
            <w:r>
              <w:t xml:space="preserve"> + </w:t>
            </w:r>
            <w:hyperlink w:anchor="P7051">
              <w:r>
                <w:rPr>
                  <w:color w:val="0000FF"/>
                </w:rPr>
                <w:t>26</w:t>
              </w:r>
            </w:hyperlink>
            <w:r>
              <w:t xml:space="preserve"> + </w:t>
            </w:r>
            <w:hyperlink w:anchor="P7486">
              <w:r>
                <w:rPr>
                  <w:color w:val="0000FF"/>
                </w:rPr>
                <w:t>35</w:t>
              </w:r>
            </w:hyperlink>
            <w:r>
              <w:t>)</w:t>
            </w:r>
          </w:p>
        </w:tc>
        <w:tc>
          <w:tcPr>
            <w:tcW w:w="1020" w:type="dxa"/>
          </w:tcPr>
          <w:p w14:paraId="64BCDBED" w14:textId="77777777" w:rsidR="009D7500" w:rsidRDefault="009D7500">
            <w:pPr>
              <w:pStyle w:val="ConsPlusNormal"/>
              <w:jc w:val="center"/>
            </w:pPr>
            <w:r>
              <w:t>9</w:t>
            </w:r>
          </w:p>
        </w:tc>
        <w:tc>
          <w:tcPr>
            <w:tcW w:w="1984" w:type="dxa"/>
          </w:tcPr>
          <w:p w14:paraId="3C4DFB53" w14:textId="77777777" w:rsidR="009D7500" w:rsidRDefault="009D7500">
            <w:pPr>
              <w:pStyle w:val="ConsPlusNormal"/>
            </w:pPr>
          </w:p>
        </w:tc>
        <w:tc>
          <w:tcPr>
            <w:tcW w:w="1928" w:type="dxa"/>
          </w:tcPr>
          <w:p w14:paraId="16AF6C08" w14:textId="77777777" w:rsidR="009D7500" w:rsidRDefault="009D7500">
            <w:pPr>
              <w:pStyle w:val="ConsPlusNormal"/>
              <w:jc w:val="center"/>
            </w:pPr>
            <w:r>
              <w:t>X</w:t>
            </w:r>
          </w:p>
        </w:tc>
        <w:tc>
          <w:tcPr>
            <w:tcW w:w="1928" w:type="dxa"/>
          </w:tcPr>
          <w:p w14:paraId="62D03051" w14:textId="77777777" w:rsidR="009D7500" w:rsidRDefault="009D7500">
            <w:pPr>
              <w:pStyle w:val="ConsPlusNormal"/>
              <w:jc w:val="center"/>
            </w:pPr>
            <w:r>
              <w:t>X</w:t>
            </w:r>
          </w:p>
        </w:tc>
        <w:tc>
          <w:tcPr>
            <w:tcW w:w="2041" w:type="dxa"/>
          </w:tcPr>
          <w:p w14:paraId="67DA8337" w14:textId="77777777" w:rsidR="009D7500" w:rsidRDefault="009D7500">
            <w:pPr>
              <w:pStyle w:val="ConsPlusNormal"/>
              <w:jc w:val="center"/>
            </w:pPr>
            <w:r>
              <w:t>215,6</w:t>
            </w:r>
          </w:p>
        </w:tc>
        <w:tc>
          <w:tcPr>
            <w:tcW w:w="1587" w:type="dxa"/>
          </w:tcPr>
          <w:p w14:paraId="44E8D57C" w14:textId="77777777" w:rsidR="009D7500" w:rsidRDefault="009D7500">
            <w:pPr>
              <w:pStyle w:val="ConsPlusNormal"/>
              <w:jc w:val="center"/>
            </w:pPr>
            <w:r>
              <w:t>926948,0</w:t>
            </w:r>
          </w:p>
        </w:tc>
      </w:tr>
      <w:tr w:rsidR="009D7500" w14:paraId="6C33BC23" w14:textId="77777777">
        <w:tc>
          <w:tcPr>
            <w:tcW w:w="3118" w:type="dxa"/>
          </w:tcPr>
          <w:p w14:paraId="08324958" w14:textId="77777777" w:rsidR="009D7500" w:rsidRDefault="009D7500">
            <w:pPr>
              <w:pStyle w:val="ConsPlusNormal"/>
            </w:pPr>
            <w:r>
              <w:t>8. Иные расходы</w:t>
            </w:r>
          </w:p>
          <w:p w14:paraId="0C345E55" w14:textId="77777777" w:rsidR="009D7500" w:rsidRDefault="009D7500">
            <w:pPr>
              <w:pStyle w:val="ConsPlusNormal"/>
            </w:pPr>
            <w:r>
              <w:lastRenderedPageBreak/>
              <w:t xml:space="preserve">(равно </w:t>
            </w:r>
            <w:hyperlink w:anchor="P7493">
              <w:r>
                <w:rPr>
                  <w:color w:val="0000FF"/>
                </w:rPr>
                <w:t>строке 36</w:t>
              </w:r>
            </w:hyperlink>
            <w:r>
              <w:t>)</w:t>
            </w:r>
          </w:p>
        </w:tc>
        <w:tc>
          <w:tcPr>
            <w:tcW w:w="1020" w:type="dxa"/>
          </w:tcPr>
          <w:p w14:paraId="5013A08B" w14:textId="77777777" w:rsidR="009D7500" w:rsidRDefault="009D7500">
            <w:pPr>
              <w:pStyle w:val="ConsPlusNormal"/>
              <w:jc w:val="center"/>
            </w:pPr>
            <w:r>
              <w:lastRenderedPageBreak/>
              <w:t>10</w:t>
            </w:r>
          </w:p>
        </w:tc>
        <w:tc>
          <w:tcPr>
            <w:tcW w:w="1984" w:type="dxa"/>
          </w:tcPr>
          <w:p w14:paraId="1C02E125" w14:textId="77777777" w:rsidR="009D7500" w:rsidRDefault="009D7500">
            <w:pPr>
              <w:pStyle w:val="ConsPlusNormal"/>
            </w:pPr>
          </w:p>
        </w:tc>
        <w:tc>
          <w:tcPr>
            <w:tcW w:w="1928" w:type="dxa"/>
          </w:tcPr>
          <w:p w14:paraId="35840A74" w14:textId="77777777" w:rsidR="009D7500" w:rsidRDefault="009D7500">
            <w:pPr>
              <w:pStyle w:val="ConsPlusNormal"/>
              <w:jc w:val="center"/>
            </w:pPr>
            <w:r>
              <w:t>X</w:t>
            </w:r>
          </w:p>
        </w:tc>
        <w:tc>
          <w:tcPr>
            <w:tcW w:w="1928" w:type="dxa"/>
          </w:tcPr>
          <w:p w14:paraId="2591DEF5" w14:textId="77777777" w:rsidR="009D7500" w:rsidRDefault="009D7500">
            <w:pPr>
              <w:pStyle w:val="ConsPlusNormal"/>
              <w:jc w:val="center"/>
            </w:pPr>
            <w:r>
              <w:t>X</w:t>
            </w:r>
          </w:p>
        </w:tc>
        <w:tc>
          <w:tcPr>
            <w:tcW w:w="2041" w:type="dxa"/>
          </w:tcPr>
          <w:p w14:paraId="6823162C" w14:textId="77777777" w:rsidR="009D7500" w:rsidRDefault="009D7500">
            <w:pPr>
              <w:pStyle w:val="ConsPlusNormal"/>
              <w:jc w:val="center"/>
            </w:pPr>
            <w:r>
              <w:t>0,0</w:t>
            </w:r>
          </w:p>
        </w:tc>
        <w:tc>
          <w:tcPr>
            <w:tcW w:w="1587" w:type="dxa"/>
          </w:tcPr>
          <w:p w14:paraId="25168687" w14:textId="77777777" w:rsidR="009D7500" w:rsidRDefault="009D7500">
            <w:pPr>
              <w:pStyle w:val="ConsPlusNormal"/>
              <w:jc w:val="center"/>
            </w:pPr>
            <w:r>
              <w:t>0,0</w:t>
            </w:r>
          </w:p>
        </w:tc>
      </w:tr>
      <w:tr w:rsidR="009D7500" w14:paraId="2685D4B8" w14:textId="77777777">
        <w:tc>
          <w:tcPr>
            <w:tcW w:w="3118" w:type="dxa"/>
          </w:tcPr>
          <w:p w14:paraId="17C5756A" w14:textId="77777777" w:rsidR="009D7500" w:rsidRDefault="009D7500">
            <w:pPr>
              <w:pStyle w:val="ConsPlusNormal"/>
            </w:pPr>
            <w:r>
              <w:t xml:space="preserve">из </w:t>
            </w:r>
            <w:hyperlink w:anchor="P5822">
              <w:r>
                <w:rPr>
                  <w:color w:val="0000FF"/>
                </w:rPr>
                <w:t>строки 1</w:t>
              </w:r>
            </w:hyperlink>
            <w:r>
              <w:t>:</w:t>
            </w:r>
          </w:p>
        </w:tc>
        <w:tc>
          <w:tcPr>
            <w:tcW w:w="1020" w:type="dxa"/>
            <w:vMerge w:val="restart"/>
          </w:tcPr>
          <w:p w14:paraId="0D36302A" w14:textId="77777777" w:rsidR="009D7500" w:rsidRDefault="009D7500">
            <w:pPr>
              <w:pStyle w:val="ConsPlusNormal"/>
              <w:jc w:val="center"/>
            </w:pPr>
            <w:r>
              <w:t>11</w:t>
            </w:r>
          </w:p>
        </w:tc>
        <w:tc>
          <w:tcPr>
            <w:tcW w:w="1984" w:type="dxa"/>
          </w:tcPr>
          <w:p w14:paraId="72E267C3" w14:textId="77777777" w:rsidR="009D7500" w:rsidRDefault="009D7500">
            <w:pPr>
              <w:pStyle w:val="ConsPlusNormal"/>
            </w:pPr>
          </w:p>
        </w:tc>
        <w:tc>
          <w:tcPr>
            <w:tcW w:w="1928" w:type="dxa"/>
          </w:tcPr>
          <w:p w14:paraId="72B39FFE" w14:textId="77777777" w:rsidR="009D7500" w:rsidRDefault="009D7500">
            <w:pPr>
              <w:pStyle w:val="ConsPlusNormal"/>
              <w:jc w:val="center"/>
            </w:pPr>
            <w:r>
              <w:t>X</w:t>
            </w:r>
          </w:p>
        </w:tc>
        <w:tc>
          <w:tcPr>
            <w:tcW w:w="1928" w:type="dxa"/>
          </w:tcPr>
          <w:p w14:paraId="700DD2B9" w14:textId="77777777" w:rsidR="009D7500" w:rsidRDefault="009D7500">
            <w:pPr>
              <w:pStyle w:val="ConsPlusNormal"/>
              <w:jc w:val="center"/>
            </w:pPr>
            <w:r>
              <w:t>X</w:t>
            </w:r>
          </w:p>
        </w:tc>
        <w:tc>
          <w:tcPr>
            <w:tcW w:w="2041" w:type="dxa"/>
          </w:tcPr>
          <w:p w14:paraId="5D5A025C" w14:textId="77777777" w:rsidR="009D7500" w:rsidRDefault="009D7500">
            <w:pPr>
              <w:pStyle w:val="ConsPlusNormal"/>
              <w:jc w:val="center"/>
            </w:pPr>
            <w:r>
              <w:t>27314,1</w:t>
            </w:r>
          </w:p>
        </w:tc>
        <w:tc>
          <w:tcPr>
            <w:tcW w:w="1587" w:type="dxa"/>
          </w:tcPr>
          <w:p w14:paraId="611966B3" w14:textId="77777777" w:rsidR="009D7500" w:rsidRDefault="009D7500">
            <w:pPr>
              <w:pStyle w:val="ConsPlusNormal"/>
              <w:jc w:val="center"/>
            </w:pPr>
            <w:r>
              <w:t>117427506,7</w:t>
            </w:r>
          </w:p>
        </w:tc>
      </w:tr>
      <w:tr w:rsidR="009D7500" w14:paraId="31DBDA8D" w14:textId="77777777">
        <w:tc>
          <w:tcPr>
            <w:tcW w:w="3118" w:type="dxa"/>
          </w:tcPr>
          <w:p w14:paraId="773E5BB3" w14:textId="77777777" w:rsidR="009D7500" w:rsidRDefault="009D7500">
            <w:pPr>
              <w:pStyle w:val="ConsPlusNormal"/>
            </w:pPr>
            <w:r>
              <w:t>I. Медицинская помощь, предоставляемая в рамках базовой программы ОМС застрахованным лицам (за счет субвенции ФОМС)</w:t>
            </w:r>
          </w:p>
        </w:tc>
        <w:tc>
          <w:tcPr>
            <w:tcW w:w="1020" w:type="dxa"/>
            <w:vMerge/>
          </w:tcPr>
          <w:p w14:paraId="2E50DF75" w14:textId="77777777" w:rsidR="009D7500" w:rsidRDefault="009D7500">
            <w:pPr>
              <w:pStyle w:val="ConsPlusNormal"/>
            </w:pPr>
          </w:p>
        </w:tc>
        <w:tc>
          <w:tcPr>
            <w:tcW w:w="1984" w:type="dxa"/>
          </w:tcPr>
          <w:p w14:paraId="6F99680A" w14:textId="77777777" w:rsidR="009D7500" w:rsidRDefault="009D7500">
            <w:pPr>
              <w:pStyle w:val="ConsPlusNormal"/>
            </w:pPr>
          </w:p>
        </w:tc>
        <w:tc>
          <w:tcPr>
            <w:tcW w:w="1928" w:type="dxa"/>
          </w:tcPr>
          <w:p w14:paraId="6B392DFC" w14:textId="77777777" w:rsidR="009D7500" w:rsidRDefault="009D7500">
            <w:pPr>
              <w:pStyle w:val="ConsPlusNormal"/>
            </w:pPr>
          </w:p>
        </w:tc>
        <w:tc>
          <w:tcPr>
            <w:tcW w:w="1928" w:type="dxa"/>
          </w:tcPr>
          <w:p w14:paraId="0BA5FB2F" w14:textId="77777777" w:rsidR="009D7500" w:rsidRDefault="009D7500">
            <w:pPr>
              <w:pStyle w:val="ConsPlusNormal"/>
            </w:pPr>
          </w:p>
        </w:tc>
        <w:tc>
          <w:tcPr>
            <w:tcW w:w="2041" w:type="dxa"/>
          </w:tcPr>
          <w:p w14:paraId="79A1FD6E" w14:textId="77777777" w:rsidR="009D7500" w:rsidRDefault="009D7500">
            <w:pPr>
              <w:pStyle w:val="ConsPlusNormal"/>
            </w:pPr>
          </w:p>
        </w:tc>
        <w:tc>
          <w:tcPr>
            <w:tcW w:w="1587" w:type="dxa"/>
          </w:tcPr>
          <w:p w14:paraId="5684707A" w14:textId="77777777" w:rsidR="009D7500" w:rsidRDefault="009D7500">
            <w:pPr>
              <w:pStyle w:val="ConsPlusNormal"/>
            </w:pPr>
          </w:p>
        </w:tc>
      </w:tr>
      <w:tr w:rsidR="009D7500" w14:paraId="72821190" w14:textId="77777777">
        <w:tc>
          <w:tcPr>
            <w:tcW w:w="3118" w:type="dxa"/>
          </w:tcPr>
          <w:p w14:paraId="5A5C3215" w14:textId="77777777" w:rsidR="009D7500" w:rsidRDefault="009D7500">
            <w:pPr>
              <w:pStyle w:val="ConsPlusNormal"/>
            </w:pPr>
            <w:r>
              <w:t>1. Скорая, в том числе скорая специализированная, медицинская помощь</w:t>
            </w:r>
          </w:p>
        </w:tc>
        <w:tc>
          <w:tcPr>
            <w:tcW w:w="1020" w:type="dxa"/>
          </w:tcPr>
          <w:p w14:paraId="1DFA27D2" w14:textId="77777777" w:rsidR="009D7500" w:rsidRDefault="009D7500">
            <w:pPr>
              <w:pStyle w:val="ConsPlusNormal"/>
              <w:jc w:val="center"/>
            </w:pPr>
            <w:bookmarkStart w:id="230" w:name="P6282"/>
            <w:bookmarkEnd w:id="230"/>
            <w:r>
              <w:t>12</w:t>
            </w:r>
          </w:p>
        </w:tc>
        <w:tc>
          <w:tcPr>
            <w:tcW w:w="1984" w:type="dxa"/>
          </w:tcPr>
          <w:p w14:paraId="20D6751D" w14:textId="77777777" w:rsidR="009D7500" w:rsidRDefault="009D7500">
            <w:pPr>
              <w:pStyle w:val="ConsPlusNormal"/>
              <w:jc w:val="center"/>
            </w:pPr>
            <w:r>
              <w:t>вызовов</w:t>
            </w:r>
          </w:p>
        </w:tc>
        <w:tc>
          <w:tcPr>
            <w:tcW w:w="1928" w:type="dxa"/>
          </w:tcPr>
          <w:p w14:paraId="5E579A7F" w14:textId="77777777" w:rsidR="009D7500" w:rsidRDefault="009D7500">
            <w:pPr>
              <w:pStyle w:val="ConsPlusNormal"/>
              <w:jc w:val="center"/>
            </w:pPr>
            <w:r>
              <w:t>0,261000</w:t>
            </w:r>
          </w:p>
        </w:tc>
        <w:tc>
          <w:tcPr>
            <w:tcW w:w="1928" w:type="dxa"/>
          </w:tcPr>
          <w:p w14:paraId="61CEE67B" w14:textId="77777777" w:rsidR="009D7500" w:rsidRDefault="009D7500">
            <w:pPr>
              <w:pStyle w:val="ConsPlusNormal"/>
              <w:jc w:val="center"/>
            </w:pPr>
            <w:r>
              <w:t>6078,5</w:t>
            </w:r>
          </w:p>
        </w:tc>
        <w:tc>
          <w:tcPr>
            <w:tcW w:w="2041" w:type="dxa"/>
          </w:tcPr>
          <w:p w14:paraId="596CEF8C" w14:textId="77777777" w:rsidR="009D7500" w:rsidRDefault="009D7500">
            <w:pPr>
              <w:pStyle w:val="ConsPlusNormal"/>
              <w:jc w:val="center"/>
            </w:pPr>
            <w:r>
              <w:t>1586,5</w:t>
            </w:r>
          </w:p>
        </w:tc>
        <w:tc>
          <w:tcPr>
            <w:tcW w:w="1587" w:type="dxa"/>
          </w:tcPr>
          <w:p w14:paraId="432EB928" w14:textId="77777777" w:rsidR="009D7500" w:rsidRDefault="009D7500">
            <w:pPr>
              <w:pStyle w:val="ConsPlusNormal"/>
              <w:jc w:val="center"/>
            </w:pPr>
            <w:r>
              <w:t>6820551,1</w:t>
            </w:r>
          </w:p>
        </w:tc>
      </w:tr>
      <w:tr w:rsidR="009D7500" w14:paraId="14F7B89C" w14:textId="77777777">
        <w:tc>
          <w:tcPr>
            <w:tcW w:w="3118" w:type="dxa"/>
          </w:tcPr>
          <w:p w14:paraId="02E8BFF2" w14:textId="77777777" w:rsidR="009D7500" w:rsidRDefault="009D7500">
            <w:pPr>
              <w:pStyle w:val="ConsPlusNormal"/>
            </w:pPr>
            <w:r>
              <w:t>2. Первичная медико-санитарная помощь, за исключением медицинской реабилитации</w:t>
            </w:r>
          </w:p>
        </w:tc>
        <w:tc>
          <w:tcPr>
            <w:tcW w:w="1020" w:type="dxa"/>
          </w:tcPr>
          <w:p w14:paraId="3618597E" w14:textId="77777777" w:rsidR="009D7500" w:rsidRDefault="009D7500">
            <w:pPr>
              <w:pStyle w:val="ConsPlusNormal"/>
              <w:jc w:val="center"/>
            </w:pPr>
            <w:r>
              <w:t>13</w:t>
            </w:r>
          </w:p>
        </w:tc>
        <w:tc>
          <w:tcPr>
            <w:tcW w:w="1984" w:type="dxa"/>
          </w:tcPr>
          <w:p w14:paraId="5F2E018D" w14:textId="77777777" w:rsidR="009D7500" w:rsidRDefault="009D7500">
            <w:pPr>
              <w:pStyle w:val="ConsPlusNormal"/>
              <w:jc w:val="center"/>
            </w:pPr>
            <w:r>
              <w:t>X</w:t>
            </w:r>
          </w:p>
        </w:tc>
        <w:tc>
          <w:tcPr>
            <w:tcW w:w="1928" w:type="dxa"/>
          </w:tcPr>
          <w:p w14:paraId="02FE79B5" w14:textId="77777777" w:rsidR="009D7500" w:rsidRDefault="009D7500">
            <w:pPr>
              <w:pStyle w:val="ConsPlusNormal"/>
              <w:jc w:val="center"/>
            </w:pPr>
            <w:r>
              <w:t>X</w:t>
            </w:r>
          </w:p>
        </w:tc>
        <w:tc>
          <w:tcPr>
            <w:tcW w:w="1928" w:type="dxa"/>
          </w:tcPr>
          <w:p w14:paraId="778FD56A" w14:textId="77777777" w:rsidR="009D7500" w:rsidRDefault="009D7500">
            <w:pPr>
              <w:pStyle w:val="ConsPlusNormal"/>
              <w:jc w:val="center"/>
            </w:pPr>
            <w:r>
              <w:t>X</w:t>
            </w:r>
          </w:p>
        </w:tc>
        <w:tc>
          <w:tcPr>
            <w:tcW w:w="2041" w:type="dxa"/>
          </w:tcPr>
          <w:p w14:paraId="63FB3A58" w14:textId="77777777" w:rsidR="009D7500" w:rsidRDefault="009D7500">
            <w:pPr>
              <w:pStyle w:val="ConsPlusNormal"/>
              <w:jc w:val="center"/>
            </w:pPr>
            <w:r>
              <w:t>10340,9</w:t>
            </w:r>
          </w:p>
        </w:tc>
        <w:tc>
          <w:tcPr>
            <w:tcW w:w="1587" w:type="dxa"/>
          </w:tcPr>
          <w:p w14:paraId="37FA3609" w14:textId="77777777" w:rsidR="009D7500" w:rsidRDefault="009D7500">
            <w:pPr>
              <w:pStyle w:val="ConsPlusNormal"/>
              <w:jc w:val="center"/>
            </w:pPr>
            <w:r>
              <w:t>44457017,6</w:t>
            </w:r>
          </w:p>
        </w:tc>
      </w:tr>
      <w:tr w:rsidR="009D7500" w14:paraId="45D4BC53" w14:textId="77777777">
        <w:tc>
          <w:tcPr>
            <w:tcW w:w="3118" w:type="dxa"/>
          </w:tcPr>
          <w:p w14:paraId="7E71FB21" w14:textId="77777777" w:rsidR="009D7500" w:rsidRDefault="009D7500">
            <w:pPr>
              <w:pStyle w:val="ConsPlusNormal"/>
            </w:pPr>
            <w:r>
              <w:t>2.1. В амбулаторных условиях:</w:t>
            </w:r>
          </w:p>
        </w:tc>
        <w:tc>
          <w:tcPr>
            <w:tcW w:w="1020" w:type="dxa"/>
          </w:tcPr>
          <w:p w14:paraId="75BC259C" w14:textId="77777777" w:rsidR="009D7500" w:rsidRDefault="009D7500">
            <w:pPr>
              <w:pStyle w:val="ConsPlusNormal"/>
              <w:jc w:val="center"/>
            </w:pPr>
            <w:r>
              <w:t>14</w:t>
            </w:r>
          </w:p>
        </w:tc>
        <w:tc>
          <w:tcPr>
            <w:tcW w:w="1984" w:type="dxa"/>
          </w:tcPr>
          <w:p w14:paraId="4DFBBEFE" w14:textId="77777777" w:rsidR="009D7500" w:rsidRDefault="009D7500">
            <w:pPr>
              <w:pStyle w:val="ConsPlusNormal"/>
              <w:jc w:val="center"/>
            </w:pPr>
            <w:r>
              <w:t>X</w:t>
            </w:r>
          </w:p>
        </w:tc>
        <w:tc>
          <w:tcPr>
            <w:tcW w:w="1928" w:type="dxa"/>
          </w:tcPr>
          <w:p w14:paraId="4DDAF0B6" w14:textId="77777777" w:rsidR="009D7500" w:rsidRDefault="009D7500">
            <w:pPr>
              <w:pStyle w:val="ConsPlusNormal"/>
              <w:jc w:val="center"/>
            </w:pPr>
            <w:r>
              <w:t>X</w:t>
            </w:r>
          </w:p>
        </w:tc>
        <w:tc>
          <w:tcPr>
            <w:tcW w:w="1928" w:type="dxa"/>
          </w:tcPr>
          <w:p w14:paraId="6351592C" w14:textId="77777777" w:rsidR="009D7500" w:rsidRDefault="009D7500">
            <w:pPr>
              <w:pStyle w:val="ConsPlusNormal"/>
              <w:jc w:val="center"/>
            </w:pPr>
            <w:r>
              <w:t>X</w:t>
            </w:r>
          </w:p>
        </w:tc>
        <w:tc>
          <w:tcPr>
            <w:tcW w:w="2041" w:type="dxa"/>
          </w:tcPr>
          <w:p w14:paraId="42D6CBC5" w14:textId="77777777" w:rsidR="009D7500" w:rsidRDefault="009D7500">
            <w:pPr>
              <w:pStyle w:val="ConsPlusNormal"/>
              <w:jc w:val="center"/>
            </w:pPr>
            <w:r>
              <w:t>10340,9</w:t>
            </w:r>
          </w:p>
        </w:tc>
        <w:tc>
          <w:tcPr>
            <w:tcW w:w="1587" w:type="dxa"/>
          </w:tcPr>
          <w:p w14:paraId="455415CA" w14:textId="77777777" w:rsidR="009D7500" w:rsidRDefault="009D7500">
            <w:pPr>
              <w:pStyle w:val="ConsPlusNormal"/>
              <w:jc w:val="center"/>
            </w:pPr>
            <w:r>
              <w:t>44457017,6</w:t>
            </w:r>
          </w:p>
        </w:tc>
      </w:tr>
      <w:tr w:rsidR="009D7500" w14:paraId="22FA12C9" w14:textId="77777777">
        <w:tc>
          <w:tcPr>
            <w:tcW w:w="3118" w:type="dxa"/>
          </w:tcPr>
          <w:p w14:paraId="0D49A31B" w14:textId="77777777" w:rsidR="009D7500" w:rsidRDefault="009D7500">
            <w:pPr>
              <w:pStyle w:val="ConsPlusNormal"/>
            </w:pPr>
            <w:r>
              <w:t>2.1.1. Для проведения профилактических медицинских осмотров</w:t>
            </w:r>
          </w:p>
        </w:tc>
        <w:tc>
          <w:tcPr>
            <w:tcW w:w="1020" w:type="dxa"/>
          </w:tcPr>
          <w:p w14:paraId="5D030C50" w14:textId="77777777" w:rsidR="009D7500" w:rsidRDefault="009D7500">
            <w:pPr>
              <w:pStyle w:val="ConsPlusNormal"/>
              <w:jc w:val="center"/>
            </w:pPr>
            <w:bookmarkStart w:id="231" w:name="P6303"/>
            <w:bookmarkEnd w:id="231"/>
            <w:r>
              <w:t>14.1</w:t>
            </w:r>
          </w:p>
        </w:tc>
        <w:tc>
          <w:tcPr>
            <w:tcW w:w="1984" w:type="dxa"/>
          </w:tcPr>
          <w:p w14:paraId="58FC3A2B" w14:textId="77777777" w:rsidR="009D7500" w:rsidRDefault="009D7500">
            <w:pPr>
              <w:pStyle w:val="ConsPlusNormal"/>
              <w:jc w:val="center"/>
            </w:pPr>
            <w:r>
              <w:t>комплексных посещений</w:t>
            </w:r>
          </w:p>
        </w:tc>
        <w:tc>
          <w:tcPr>
            <w:tcW w:w="1928" w:type="dxa"/>
          </w:tcPr>
          <w:p w14:paraId="5F506D0B" w14:textId="77777777" w:rsidR="009D7500" w:rsidRDefault="009D7500">
            <w:pPr>
              <w:pStyle w:val="ConsPlusNormal"/>
              <w:jc w:val="center"/>
            </w:pPr>
            <w:r>
              <w:t>0,260168</w:t>
            </w:r>
          </w:p>
        </w:tc>
        <w:tc>
          <w:tcPr>
            <w:tcW w:w="1928" w:type="dxa"/>
          </w:tcPr>
          <w:p w14:paraId="2B742EA4" w14:textId="77777777" w:rsidR="009D7500" w:rsidRDefault="009D7500">
            <w:pPr>
              <w:pStyle w:val="ConsPlusNormal"/>
              <w:jc w:val="center"/>
            </w:pPr>
            <w:r>
              <w:t>3108,4</w:t>
            </w:r>
          </w:p>
        </w:tc>
        <w:tc>
          <w:tcPr>
            <w:tcW w:w="2041" w:type="dxa"/>
          </w:tcPr>
          <w:p w14:paraId="232E15C8" w14:textId="77777777" w:rsidR="009D7500" w:rsidRDefault="009D7500">
            <w:pPr>
              <w:pStyle w:val="ConsPlusNormal"/>
              <w:jc w:val="center"/>
            </w:pPr>
            <w:r>
              <w:t>808,7</w:t>
            </w:r>
          </w:p>
        </w:tc>
        <w:tc>
          <w:tcPr>
            <w:tcW w:w="1587" w:type="dxa"/>
          </w:tcPr>
          <w:p w14:paraId="3A066915" w14:textId="77777777" w:rsidR="009D7500" w:rsidRDefault="009D7500">
            <w:pPr>
              <w:pStyle w:val="ConsPlusNormal"/>
              <w:jc w:val="center"/>
            </w:pPr>
            <w:r>
              <w:t>3476748,5</w:t>
            </w:r>
          </w:p>
        </w:tc>
      </w:tr>
      <w:tr w:rsidR="009D7500" w14:paraId="049B5E97" w14:textId="77777777">
        <w:tc>
          <w:tcPr>
            <w:tcW w:w="3118" w:type="dxa"/>
          </w:tcPr>
          <w:p w14:paraId="6EAF7FC9" w14:textId="77777777" w:rsidR="009D7500" w:rsidRDefault="009D7500">
            <w:pPr>
              <w:pStyle w:val="ConsPlusNormal"/>
            </w:pPr>
            <w:r>
              <w:t>2.1.2. Для проведения диспансеризации, всего в том числе</w:t>
            </w:r>
          </w:p>
        </w:tc>
        <w:tc>
          <w:tcPr>
            <w:tcW w:w="1020" w:type="dxa"/>
          </w:tcPr>
          <w:p w14:paraId="5DC628E5" w14:textId="77777777" w:rsidR="009D7500" w:rsidRDefault="009D7500">
            <w:pPr>
              <w:pStyle w:val="ConsPlusNormal"/>
              <w:jc w:val="center"/>
            </w:pPr>
            <w:bookmarkStart w:id="232" w:name="P6310"/>
            <w:bookmarkEnd w:id="232"/>
            <w:r>
              <w:t>14.2</w:t>
            </w:r>
          </w:p>
        </w:tc>
        <w:tc>
          <w:tcPr>
            <w:tcW w:w="1984" w:type="dxa"/>
          </w:tcPr>
          <w:p w14:paraId="161BC22B" w14:textId="77777777" w:rsidR="009D7500" w:rsidRDefault="009D7500">
            <w:pPr>
              <w:pStyle w:val="ConsPlusNormal"/>
              <w:jc w:val="center"/>
            </w:pPr>
            <w:r>
              <w:t>комплексных посещений</w:t>
            </w:r>
          </w:p>
        </w:tc>
        <w:tc>
          <w:tcPr>
            <w:tcW w:w="1928" w:type="dxa"/>
          </w:tcPr>
          <w:p w14:paraId="41F4B174" w14:textId="77777777" w:rsidR="009D7500" w:rsidRDefault="009D7500">
            <w:pPr>
              <w:pStyle w:val="ConsPlusNormal"/>
              <w:jc w:val="center"/>
            </w:pPr>
            <w:r>
              <w:t>0,439948</w:t>
            </w:r>
          </w:p>
        </w:tc>
        <w:tc>
          <w:tcPr>
            <w:tcW w:w="1928" w:type="dxa"/>
          </w:tcPr>
          <w:p w14:paraId="63489411" w14:textId="77777777" w:rsidR="009D7500" w:rsidRDefault="009D7500">
            <w:pPr>
              <w:pStyle w:val="ConsPlusNormal"/>
              <w:jc w:val="center"/>
            </w:pPr>
            <w:r>
              <w:t>3717,9</w:t>
            </w:r>
          </w:p>
        </w:tc>
        <w:tc>
          <w:tcPr>
            <w:tcW w:w="2041" w:type="dxa"/>
          </w:tcPr>
          <w:p w14:paraId="726543B6" w14:textId="77777777" w:rsidR="009D7500" w:rsidRDefault="009D7500">
            <w:pPr>
              <w:pStyle w:val="ConsPlusNormal"/>
              <w:jc w:val="center"/>
            </w:pPr>
            <w:r>
              <w:t>1635,7</w:t>
            </w:r>
          </w:p>
        </w:tc>
        <w:tc>
          <w:tcPr>
            <w:tcW w:w="1587" w:type="dxa"/>
          </w:tcPr>
          <w:p w14:paraId="31E3A0C4" w14:textId="77777777" w:rsidR="009D7500" w:rsidRDefault="009D7500">
            <w:pPr>
              <w:pStyle w:val="ConsPlusNormal"/>
              <w:jc w:val="center"/>
            </w:pPr>
            <w:r>
              <w:t>7032043,5</w:t>
            </w:r>
          </w:p>
        </w:tc>
      </w:tr>
      <w:tr w:rsidR="009D7500" w14:paraId="3B8F5954" w14:textId="77777777">
        <w:tc>
          <w:tcPr>
            <w:tcW w:w="3118" w:type="dxa"/>
          </w:tcPr>
          <w:p w14:paraId="57888319" w14:textId="77777777" w:rsidR="009D7500" w:rsidRDefault="009D7500">
            <w:pPr>
              <w:pStyle w:val="ConsPlusNormal"/>
            </w:pPr>
            <w:r>
              <w:t>для проведения углубленной диспансеризации</w:t>
            </w:r>
          </w:p>
        </w:tc>
        <w:tc>
          <w:tcPr>
            <w:tcW w:w="1020" w:type="dxa"/>
          </w:tcPr>
          <w:p w14:paraId="2B1A316C" w14:textId="77777777" w:rsidR="009D7500" w:rsidRDefault="009D7500">
            <w:pPr>
              <w:pStyle w:val="ConsPlusNormal"/>
              <w:jc w:val="center"/>
            </w:pPr>
            <w:bookmarkStart w:id="233" w:name="P6317"/>
            <w:bookmarkEnd w:id="233"/>
            <w:r>
              <w:t>14.2.1</w:t>
            </w:r>
          </w:p>
        </w:tc>
        <w:tc>
          <w:tcPr>
            <w:tcW w:w="1984" w:type="dxa"/>
          </w:tcPr>
          <w:p w14:paraId="26E6BFD2" w14:textId="77777777" w:rsidR="009D7500" w:rsidRDefault="009D7500">
            <w:pPr>
              <w:pStyle w:val="ConsPlusNormal"/>
              <w:jc w:val="center"/>
            </w:pPr>
            <w:r>
              <w:t>комплексных посещений</w:t>
            </w:r>
          </w:p>
        </w:tc>
        <w:tc>
          <w:tcPr>
            <w:tcW w:w="1928" w:type="dxa"/>
          </w:tcPr>
          <w:p w14:paraId="7D59AEFB" w14:textId="77777777" w:rsidR="009D7500" w:rsidRDefault="009D7500">
            <w:pPr>
              <w:pStyle w:val="ConsPlusNormal"/>
              <w:jc w:val="center"/>
            </w:pPr>
            <w:r>
              <w:t>0,050758</w:t>
            </w:r>
          </w:p>
        </w:tc>
        <w:tc>
          <w:tcPr>
            <w:tcW w:w="1928" w:type="dxa"/>
          </w:tcPr>
          <w:p w14:paraId="749ACF43" w14:textId="77777777" w:rsidR="009D7500" w:rsidRDefault="009D7500">
            <w:pPr>
              <w:pStyle w:val="ConsPlusNormal"/>
              <w:jc w:val="center"/>
            </w:pPr>
            <w:r>
              <w:t>2797,1</w:t>
            </w:r>
          </w:p>
        </w:tc>
        <w:tc>
          <w:tcPr>
            <w:tcW w:w="2041" w:type="dxa"/>
          </w:tcPr>
          <w:p w14:paraId="720E35BF" w14:textId="77777777" w:rsidR="009D7500" w:rsidRDefault="009D7500">
            <w:pPr>
              <w:pStyle w:val="ConsPlusNormal"/>
              <w:jc w:val="center"/>
            </w:pPr>
            <w:r>
              <w:t>142,0</w:t>
            </w:r>
          </w:p>
        </w:tc>
        <w:tc>
          <w:tcPr>
            <w:tcW w:w="1587" w:type="dxa"/>
          </w:tcPr>
          <w:p w14:paraId="2630DCB2" w14:textId="77777777" w:rsidR="009D7500" w:rsidRDefault="009D7500">
            <w:pPr>
              <w:pStyle w:val="ConsPlusNormal"/>
              <w:jc w:val="center"/>
            </w:pPr>
            <w:r>
              <w:t>610372,0</w:t>
            </w:r>
          </w:p>
        </w:tc>
      </w:tr>
      <w:tr w:rsidR="009D7500" w14:paraId="3C56D744" w14:textId="77777777">
        <w:tc>
          <w:tcPr>
            <w:tcW w:w="3118" w:type="dxa"/>
          </w:tcPr>
          <w:p w14:paraId="0562BBFE" w14:textId="77777777" w:rsidR="009D7500" w:rsidRDefault="009D7500">
            <w:pPr>
              <w:pStyle w:val="ConsPlusNormal"/>
            </w:pPr>
            <w:r>
              <w:t xml:space="preserve">2.1.3. Для проведения диспансеризации по оценке репродуктивного здоровья </w:t>
            </w:r>
            <w:r>
              <w:lastRenderedPageBreak/>
              <w:t>женщин и мужчин</w:t>
            </w:r>
          </w:p>
        </w:tc>
        <w:tc>
          <w:tcPr>
            <w:tcW w:w="1020" w:type="dxa"/>
          </w:tcPr>
          <w:p w14:paraId="37D2B5E6" w14:textId="77777777" w:rsidR="009D7500" w:rsidRDefault="009D7500">
            <w:pPr>
              <w:pStyle w:val="ConsPlusNormal"/>
              <w:jc w:val="center"/>
            </w:pPr>
            <w:bookmarkStart w:id="234" w:name="P6324"/>
            <w:bookmarkEnd w:id="234"/>
            <w:r>
              <w:lastRenderedPageBreak/>
              <w:t>14.3</w:t>
            </w:r>
          </w:p>
        </w:tc>
        <w:tc>
          <w:tcPr>
            <w:tcW w:w="1984" w:type="dxa"/>
          </w:tcPr>
          <w:p w14:paraId="2998FBFE" w14:textId="77777777" w:rsidR="009D7500" w:rsidRDefault="009D7500">
            <w:pPr>
              <w:pStyle w:val="ConsPlusNormal"/>
              <w:jc w:val="center"/>
            </w:pPr>
            <w:r>
              <w:t>комплексных посещений</w:t>
            </w:r>
          </w:p>
        </w:tc>
        <w:tc>
          <w:tcPr>
            <w:tcW w:w="1928" w:type="dxa"/>
          </w:tcPr>
          <w:p w14:paraId="6D080507" w14:textId="77777777" w:rsidR="009D7500" w:rsidRDefault="009D7500">
            <w:pPr>
              <w:pStyle w:val="ConsPlusNormal"/>
              <w:jc w:val="center"/>
            </w:pPr>
            <w:r>
              <w:t>0,158198</w:t>
            </w:r>
          </w:p>
        </w:tc>
        <w:tc>
          <w:tcPr>
            <w:tcW w:w="1928" w:type="dxa"/>
          </w:tcPr>
          <w:p w14:paraId="67B5E1DD" w14:textId="77777777" w:rsidR="009D7500" w:rsidRDefault="009D7500">
            <w:pPr>
              <w:pStyle w:val="ConsPlusNormal"/>
              <w:jc w:val="center"/>
            </w:pPr>
            <w:r>
              <w:t>2302,9</w:t>
            </w:r>
          </w:p>
        </w:tc>
        <w:tc>
          <w:tcPr>
            <w:tcW w:w="2041" w:type="dxa"/>
          </w:tcPr>
          <w:p w14:paraId="47A6D318" w14:textId="77777777" w:rsidR="009D7500" w:rsidRDefault="009D7500">
            <w:pPr>
              <w:pStyle w:val="ConsPlusNormal"/>
              <w:jc w:val="center"/>
            </w:pPr>
            <w:r>
              <w:t>364,3</w:t>
            </w:r>
          </w:p>
        </w:tc>
        <w:tc>
          <w:tcPr>
            <w:tcW w:w="1587" w:type="dxa"/>
          </w:tcPr>
          <w:p w14:paraId="65FD2A91" w14:textId="77777777" w:rsidR="009D7500" w:rsidRDefault="009D7500">
            <w:pPr>
              <w:pStyle w:val="ConsPlusNormal"/>
              <w:jc w:val="center"/>
            </w:pPr>
            <w:r>
              <w:t>1566233,2</w:t>
            </w:r>
          </w:p>
        </w:tc>
      </w:tr>
      <w:tr w:rsidR="009D7500" w14:paraId="2C78579F" w14:textId="77777777">
        <w:tc>
          <w:tcPr>
            <w:tcW w:w="3118" w:type="dxa"/>
          </w:tcPr>
          <w:p w14:paraId="6A8D1654" w14:textId="77777777" w:rsidR="009D7500" w:rsidRDefault="009D7500">
            <w:pPr>
              <w:pStyle w:val="ConsPlusNormal"/>
            </w:pPr>
            <w:r>
              <w:t>женщины</w:t>
            </w:r>
          </w:p>
        </w:tc>
        <w:tc>
          <w:tcPr>
            <w:tcW w:w="1020" w:type="dxa"/>
          </w:tcPr>
          <w:p w14:paraId="419E916C" w14:textId="77777777" w:rsidR="009D7500" w:rsidRDefault="009D7500">
            <w:pPr>
              <w:pStyle w:val="ConsPlusNormal"/>
              <w:jc w:val="center"/>
            </w:pPr>
            <w:r>
              <w:t>14.3.1</w:t>
            </w:r>
          </w:p>
        </w:tc>
        <w:tc>
          <w:tcPr>
            <w:tcW w:w="1984" w:type="dxa"/>
          </w:tcPr>
          <w:p w14:paraId="7B3DAE34" w14:textId="77777777" w:rsidR="009D7500" w:rsidRDefault="009D7500">
            <w:pPr>
              <w:pStyle w:val="ConsPlusNormal"/>
              <w:jc w:val="center"/>
            </w:pPr>
            <w:r>
              <w:t>комплексных посещений</w:t>
            </w:r>
          </w:p>
        </w:tc>
        <w:tc>
          <w:tcPr>
            <w:tcW w:w="1928" w:type="dxa"/>
          </w:tcPr>
          <w:p w14:paraId="0850F628" w14:textId="77777777" w:rsidR="009D7500" w:rsidRDefault="009D7500">
            <w:pPr>
              <w:pStyle w:val="ConsPlusNormal"/>
              <w:jc w:val="center"/>
            </w:pPr>
            <w:r>
              <w:t>0,080980</w:t>
            </w:r>
          </w:p>
        </w:tc>
        <w:tc>
          <w:tcPr>
            <w:tcW w:w="1928" w:type="dxa"/>
          </w:tcPr>
          <w:p w14:paraId="25001A59" w14:textId="77777777" w:rsidR="009D7500" w:rsidRDefault="009D7500">
            <w:pPr>
              <w:pStyle w:val="ConsPlusNormal"/>
              <w:jc w:val="center"/>
            </w:pPr>
            <w:r>
              <w:t>3636,6</w:t>
            </w:r>
          </w:p>
        </w:tc>
        <w:tc>
          <w:tcPr>
            <w:tcW w:w="2041" w:type="dxa"/>
          </w:tcPr>
          <w:p w14:paraId="0FFF9C8E" w14:textId="77777777" w:rsidR="009D7500" w:rsidRDefault="009D7500">
            <w:pPr>
              <w:pStyle w:val="ConsPlusNormal"/>
              <w:jc w:val="center"/>
            </w:pPr>
            <w:r>
              <w:t>294,5</w:t>
            </w:r>
          </w:p>
        </w:tc>
        <w:tc>
          <w:tcPr>
            <w:tcW w:w="1587" w:type="dxa"/>
          </w:tcPr>
          <w:p w14:paraId="5C25AD5B" w14:textId="77777777" w:rsidR="009D7500" w:rsidRDefault="009D7500">
            <w:pPr>
              <w:pStyle w:val="ConsPlusNormal"/>
              <w:jc w:val="center"/>
            </w:pPr>
            <w:r>
              <w:t>1266064,1</w:t>
            </w:r>
          </w:p>
        </w:tc>
      </w:tr>
      <w:tr w:rsidR="009D7500" w14:paraId="55817F6C" w14:textId="77777777">
        <w:tc>
          <w:tcPr>
            <w:tcW w:w="3118" w:type="dxa"/>
          </w:tcPr>
          <w:p w14:paraId="1FC64741" w14:textId="77777777" w:rsidR="009D7500" w:rsidRDefault="009D7500">
            <w:pPr>
              <w:pStyle w:val="ConsPlusNormal"/>
            </w:pPr>
            <w:r>
              <w:t>мужчины</w:t>
            </w:r>
          </w:p>
        </w:tc>
        <w:tc>
          <w:tcPr>
            <w:tcW w:w="1020" w:type="dxa"/>
          </w:tcPr>
          <w:p w14:paraId="14A84FF3" w14:textId="77777777" w:rsidR="009D7500" w:rsidRDefault="009D7500">
            <w:pPr>
              <w:pStyle w:val="ConsPlusNormal"/>
              <w:jc w:val="center"/>
            </w:pPr>
            <w:r>
              <w:t>14.3.2</w:t>
            </w:r>
          </w:p>
        </w:tc>
        <w:tc>
          <w:tcPr>
            <w:tcW w:w="1984" w:type="dxa"/>
          </w:tcPr>
          <w:p w14:paraId="180FCDC2" w14:textId="77777777" w:rsidR="009D7500" w:rsidRDefault="009D7500">
            <w:pPr>
              <w:pStyle w:val="ConsPlusNormal"/>
              <w:jc w:val="center"/>
            </w:pPr>
            <w:r>
              <w:t>комплексных посещений</w:t>
            </w:r>
          </w:p>
        </w:tc>
        <w:tc>
          <w:tcPr>
            <w:tcW w:w="1928" w:type="dxa"/>
          </w:tcPr>
          <w:p w14:paraId="315552F6" w14:textId="77777777" w:rsidR="009D7500" w:rsidRDefault="009D7500">
            <w:pPr>
              <w:pStyle w:val="ConsPlusNormal"/>
              <w:jc w:val="center"/>
            </w:pPr>
            <w:r>
              <w:t>0,077218</w:t>
            </w:r>
          </w:p>
        </w:tc>
        <w:tc>
          <w:tcPr>
            <w:tcW w:w="1928" w:type="dxa"/>
          </w:tcPr>
          <w:p w14:paraId="315C65C9" w14:textId="77777777" w:rsidR="009D7500" w:rsidRDefault="009D7500">
            <w:pPr>
              <w:pStyle w:val="ConsPlusNormal"/>
              <w:jc w:val="center"/>
            </w:pPr>
            <w:r>
              <w:t>904,2</w:t>
            </w:r>
          </w:p>
        </w:tc>
        <w:tc>
          <w:tcPr>
            <w:tcW w:w="2041" w:type="dxa"/>
          </w:tcPr>
          <w:p w14:paraId="40B98F42" w14:textId="77777777" w:rsidR="009D7500" w:rsidRDefault="009D7500">
            <w:pPr>
              <w:pStyle w:val="ConsPlusNormal"/>
              <w:jc w:val="center"/>
            </w:pPr>
            <w:r>
              <w:t>69,8</w:t>
            </w:r>
          </w:p>
        </w:tc>
        <w:tc>
          <w:tcPr>
            <w:tcW w:w="1587" w:type="dxa"/>
          </w:tcPr>
          <w:p w14:paraId="29B9BC82" w14:textId="77777777" w:rsidR="009D7500" w:rsidRDefault="009D7500">
            <w:pPr>
              <w:pStyle w:val="ConsPlusNormal"/>
              <w:jc w:val="center"/>
            </w:pPr>
            <w:r>
              <w:t>300169,1</w:t>
            </w:r>
          </w:p>
        </w:tc>
      </w:tr>
      <w:tr w:rsidR="009D7500" w14:paraId="67715CE3" w14:textId="77777777">
        <w:tc>
          <w:tcPr>
            <w:tcW w:w="3118" w:type="dxa"/>
          </w:tcPr>
          <w:p w14:paraId="640234EA" w14:textId="77777777" w:rsidR="009D7500" w:rsidRDefault="009D7500">
            <w:pPr>
              <w:pStyle w:val="ConsPlusNormal"/>
            </w:pPr>
            <w:r>
              <w:t>2.1.4. Для посещений с иными целями</w:t>
            </w:r>
          </w:p>
        </w:tc>
        <w:tc>
          <w:tcPr>
            <w:tcW w:w="1020" w:type="dxa"/>
          </w:tcPr>
          <w:p w14:paraId="43B4D750" w14:textId="77777777" w:rsidR="009D7500" w:rsidRDefault="009D7500">
            <w:pPr>
              <w:pStyle w:val="ConsPlusNormal"/>
              <w:jc w:val="center"/>
            </w:pPr>
            <w:bookmarkStart w:id="235" w:name="P6345"/>
            <w:bookmarkEnd w:id="235"/>
            <w:r>
              <w:t>14.4</w:t>
            </w:r>
          </w:p>
        </w:tc>
        <w:tc>
          <w:tcPr>
            <w:tcW w:w="1984" w:type="dxa"/>
          </w:tcPr>
          <w:p w14:paraId="0BB4FDE5" w14:textId="77777777" w:rsidR="009D7500" w:rsidRDefault="009D7500">
            <w:pPr>
              <w:pStyle w:val="ConsPlusNormal"/>
              <w:jc w:val="center"/>
            </w:pPr>
            <w:r>
              <w:t>посещений</w:t>
            </w:r>
          </w:p>
        </w:tc>
        <w:tc>
          <w:tcPr>
            <w:tcW w:w="1928" w:type="dxa"/>
          </w:tcPr>
          <w:p w14:paraId="397CE7E6" w14:textId="77777777" w:rsidR="009D7500" w:rsidRDefault="009D7500">
            <w:pPr>
              <w:pStyle w:val="ConsPlusNormal"/>
              <w:jc w:val="center"/>
            </w:pPr>
            <w:r>
              <w:t>2,618238</w:t>
            </w:r>
          </w:p>
        </w:tc>
        <w:tc>
          <w:tcPr>
            <w:tcW w:w="1928" w:type="dxa"/>
          </w:tcPr>
          <w:p w14:paraId="07D934C1" w14:textId="77777777" w:rsidR="009D7500" w:rsidRDefault="009D7500">
            <w:pPr>
              <w:pStyle w:val="ConsPlusNormal"/>
              <w:jc w:val="center"/>
            </w:pPr>
            <w:r>
              <w:t>524,1</w:t>
            </w:r>
          </w:p>
        </w:tc>
        <w:tc>
          <w:tcPr>
            <w:tcW w:w="2041" w:type="dxa"/>
          </w:tcPr>
          <w:p w14:paraId="32C98D8E" w14:textId="77777777" w:rsidR="009D7500" w:rsidRDefault="009D7500">
            <w:pPr>
              <w:pStyle w:val="ConsPlusNormal"/>
              <w:jc w:val="center"/>
            </w:pPr>
            <w:r>
              <w:t>1372,2</w:t>
            </w:r>
          </w:p>
        </w:tc>
        <w:tc>
          <w:tcPr>
            <w:tcW w:w="1587" w:type="dxa"/>
          </w:tcPr>
          <w:p w14:paraId="79485853" w14:textId="77777777" w:rsidR="009D7500" w:rsidRDefault="009D7500">
            <w:pPr>
              <w:pStyle w:val="ConsPlusNormal"/>
              <w:jc w:val="center"/>
            </w:pPr>
            <w:r>
              <w:t>5899370,8</w:t>
            </w:r>
          </w:p>
        </w:tc>
      </w:tr>
      <w:tr w:rsidR="009D7500" w14:paraId="09811A38" w14:textId="77777777">
        <w:tc>
          <w:tcPr>
            <w:tcW w:w="3118" w:type="dxa"/>
          </w:tcPr>
          <w:p w14:paraId="030570AC" w14:textId="77777777" w:rsidR="009D7500" w:rsidRDefault="009D7500">
            <w:pPr>
              <w:pStyle w:val="ConsPlusNormal"/>
            </w:pPr>
            <w:r>
              <w:t>2.1.5. В неотложной форме</w:t>
            </w:r>
          </w:p>
        </w:tc>
        <w:tc>
          <w:tcPr>
            <w:tcW w:w="1020" w:type="dxa"/>
          </w:tcPr>
          <w:p w14:paraId="02C021CC" w14:textId="77777777" w:rsidR="009D7500" w:rsidRDefault="009D7500">
            <w:pPr>
              <w:pStyle w:val="ConsPlusNormal"/>
              <w:jc w:val="center"/>
            </w:pPr>
            <w:bookmarkStart w:id="236" w:name="P6352"/>
            <w:bookmarkEnd w:id="236"/>
            <w:r>
              <w:t>14.5</w:t>
            </w:r>
          </w:p>
        </w:tc>
        <w:tc>
          <w:tcPr>
            <w:tcW w:w="1984" w:type="dxa"/>
          </w:tcPr>
          <w:p w14:paraId="1FDD4224" w14:textId="77777777" w:rsidR="009D7500" w:rsidRDefault="009D7500">
            <w:pPr>
              <w:pStyle w:val="ConsPlusNormal"/>
              <w:jc w:val="center"/>
            </w:pPr>
            <w:r>
              <w:t>посещений</w:t>
            </w:r>
          </w:p>
        </w:tc>
        <w:tc>
          <w:tcPr>
            <w:tcW w:w="1928" w:type="dxa"/>
          </w:tcPr>
          <w:p w14:paraId="063F1DF1" w14:textId="77777777" w:rsidR="009D7500" w:rsidRDefault="009D7500">
            <w:pPr>
              <w:pStyle w:val="ConsPlusNormal"/>
              <w:jc w:val="center"/>
            </w:pPr>
            <w:r>
              <w:t>0,540000</w:t>
            </w:r>
          </w:p>
        </w:tc>
        <w:tc>
          <w:tcPr>
            <w:tcW w:w="1928" w:type="dxa"/>
          </w:tcPr>
          <w:p w14:paraId="3E6C6198" w14:textId="77777777" w:rsidR="009D7500" w:rsidRDefault="009D7500">
            <w:pPr>
              <w:pStyle w:val="ConsPlusNormal"/>
              <w:jc w:val="center"/>
            </w:pPr>
            <w:r>
              <w:t>1250,8</w:t>
            </w:r>
          </w:p>
        </w:tc>
        <w:tc>
          <w:tcPr>
            <w:tcW w:w="2041" w:type="dxa"/>
          </w:tcPr>
          <w:p w14:paraId="5EE8E327" w14:textId="77777777" w:rsidR="009D7500" w:rsidRDefault="009D7500">
            <w:pPr>
              <w:pStyle w:val="ConsPlusNormal"/>
              <w:jc w:val="center"/>
            </w:pPr>
            <w:r>
              <w:t>675,4</w:t>
            </w:r>
          </w:p>
        </w:tc>
        <w:tc>
          <w:tcPr>
            <w:tcW w:w="1587" w:type="dxa"/>
          </w:tcPr>
          <w:p w14:paraId="275F2E54" w14:textId="77777777" w:rsidR="009D7500" w:rsidRDefault="009D7500">
            <w:pPr>
              <w:pStyle w:val="ConsPlusNormal"/>
              <w:jc w:val="center"/>
            </w:pPr>
            <w:r>
              <w:t>2903782,2</w:t>
            </w:r>
          </w:p>
        </w:tc>
      </w:tr>
      <w:tr w:rsidR="009D7500" w14:paraId="7D05B217" w14:textId="77777777">
        <w:tc>
          <w:tcPr>
            <w:tcW w:w="3118" w:type="dxa"/>
          </w:tcPr>
          <w:p w14:paraId="38D797AF" w14:textId="77777777" w:rsidR="009D7500" w:rsidRDefault="009D7500">
            <w:pPr>
              <w:pStyle w:val="ConsPlusNormal"/>
            </w:pPr>
            <w:r>
              <w:t>2.1.6. Обращения в связи с заболеваниями, всего</w:t>
            </w:r>
          </w:p>
          <w:p w14:paraId="41E2D709" w14:textId="77777777" w:rsidR="009D7500" w:rsidRDefault="009D7500">
            <w:pPr>
              <w:pStyle w:val="ConsPlusNormal"/>
            </w:pPr>
            <w:r>
              <w:t>из них:</w:t>
            </w:r>
          </w:p>
        </w:tc>
        <w:tc>
          <w:tcPr>
            <w:tcW w:w="1020" w:type="dxa"/>
          </w:tcPr>
          <w:p w14:paraId="36605288" w14:textId="77777777" w:rsidR="009D7500" w:rsidRDefault="009D7500">
            <w:pPr>
              <w:pStyle w:val="ConsPlusNormal"/>
              <w:jc w:val="center"/>
            </w:pPr>
            <w:bookmarkStart w:id="237" w:name="P6360"/>
            <w:bookmarkEnd w:id="237"/>
            <w:r>
              <w:t>14.6</w:t>
            </w:r>
          </w:p>
        </w:tc>
        <w:tc>
          <w:tcPr>
            <w:tcW w:w="1984" w:type="dxa"/>
          </w:tcPr>
          <w:p w14:paraId="284AF237" w14:textId="77777777" w:rsidR="009D7500" w:rsidRDefault="009D7500">
            <w:pPr>
              <w:pStyle w:val="ConsPlusNormal"/>
              <w:jc w:val="center"/>
            </w:pPr>
            <w:r>
              <w:t>обращений</w:t>
            </w:r>
          </w:p>
        </w:tc>
        <w:tc>
          <w:tcPr>
            <w:tcW w:w="1928" w:type="dxa"/>
          </w:tcPr>
          <w:p w14:paraId="5E3AF468" w14:textId="77777777" w:rsidR="009D7500" w:rsidRDefault="009D7500">
            <w:pPr>
              <w:pStyle w:val="ConsPlusNormal"/>
              <w:jc w:val="center"/>
            </w:pPr>
            <w:r>
              <w:t>1,335969</w:t>
            </w:r>
          </w:p>
        </w:tc>
        <w:tc>
          <w:tcPr>
            <w:tcW w:w="1928" w:type="dxa"/>
          </w:tcPr>
          <w:p w14:paraId="16BF1E1D" w14:textId="77777777" w:rsidR="009D7500" w:rsidRDefault="009D7500">
            <w:pPr>
              <w:pStyle w:val="ConsPlusNormal"/>
              <w:jc w:val="center"/>
            </w:pPr>
            <w:r>
              <w:t>2458,0</w:t>
            </w:r>
          </w:p>
        </w:tc>
        <w:tc>
          <w:tcPr>
            <w:tcW w:w="2041" w:type="dxa"/>
          </w:tcPr>
          <w:p w14:paraId="3CF2FA54" w14:textId="77777777" w:rsidR="009D7500" w:rsidRDefault="009D7500">
            <w:pPr>
              <w:pStyle w:val="ConsPlusNormal"/>
              <w:jc w:val="center"/>
            </w:pPr>
            <w:r>
              <w:t>3283,8</w:t>
            </w:r>
          </w:p>
        </w:tc>
        <w:tc>
          <w:tcPr>
            <w:tcW w:w="1587" w:type="dxa"/>
          </w:tcPr>
          <w:p w14:paraId="507A4068" w14:textId="77777777" w:rsidR="009D7500" w:rsidRDefault="009D7500">
            <w:pPr>
              <w:pStyle w:val="ConsPlusNormal"/>
              <w:jc w:val="center"/>
            </w:pPr>
            <w:r>
              <w:t>14117591,8</w:t>
            </w:r>
          </w:p>
        </w:tc>
      </w:tr>
      <w:tr w:rsidR="009D7500" w14:paraId="4921BEE7" w14:textId="77777777">
        <w:tc>
          <w:tcPr>
            <w:tcW w:w="3118" w:type="dxa"/>
          </w:tcPr>
          <w:p w14:paraId="5E8E142A" w14:textId="77777777" w:rsidR="009D7500" w:rsidRDefault="009D7500">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14:paraId="0BA87A2F" w14:textId="77777777" w:rsidR="009D7500" w:rsidRDefault="009D7500">
            <w:pPr>
              <w:pStyle w:val="ConsPlusNormal"/>
              <w:jc w:val="center"/>
            </w:pPr>
            <w:r>
              <w:t>14.6.1</w:t>
            </w:r>
          </w:p>
        </w:tc>
        <w:tc>
          <w:tcPr>
            <w:tcW w:w="1984" w:type="dxa"/>
          </w:tcPr>
          <w:p w14:paraId="59641844" w14:textId="77777777" w:rsidR="009D7500" w:rsidRDefault="009D7500">
            <w:pPr>
              <w:pStyle w:val="ConsPlusNormal"/>
              <w:jc w:val="center"/>
            </w:pPr>
            <w:r>
              <w:t>консультаций</w:t>
            </w:r>
          </w:p>
        </w:tc>
        <w:tc>
          <w:tcPr>
            <w:tcW w:w="1928" w:type="dxa"/>
          </w:tcPr>
          <w:p w14:paraId="7003D592" w14:textId="77777777" w:rsidR="009D7500" w:rsidRDefault="009D7500">
            <w:pPr>
              <w:pStyle w:val="ConsPlusNormal"/>
              <w:jc w:val="center"/>
            </w:pPr>
            <w:r>
              <w:t>0,080667</w:t>
            </w:r>
          </w:p>
        </w:tc>
        <w:tc>
          <w:tcPr>
            <w:tcW w:w="1928" w:type="dxa"/>
          </w:tcPr>
          <w:p w14:paraId="5E253F51" w14:textId="77777777" w:rsidR="009D7500" w:rsidRDefault="009D7500">
            <w:pPr>
              <w:pStyle w:val="ConsPlusNormal"/>
              <w:jc w:val="center"/>
            </w:pPr>
            <w:r>
              <w:t>452,3</w:t>
            </w:r>
          </w:p>
        </w:tc>
        <w:tc>
          <w:tcPr>
            <w:tcW w:w="2041" w:type="dxa"/>
          </w:tcPr>
          <w:p w14:paraId="55FAFB3D" w14:textId="77777777" w:rsidR="009D7500" w:rsidRDefault="009D7500">
            <w:pPr>
              <w:pStyle w:val="ConsPlusNormal"/>
              <w:jc w:val="center"/>
            </w:pPr>
            <w:r>
              <w:t>36,5</w:t>
            </w:r>
          </w:p>
        </w:tc>
        <w:tc>
          <w:tcPr>
            <w:tcW w:w="1587" w:type="dxa"/>
          </w:tcPr>
          <w:p w14:paraId="188533D2" w14:textId="77777777" w:rsidR="009D7500" w:rsidRDefault="009D7500">
            <w:pPr>
              <w:pStyle w:val="ConsPlusNormal"/>
              <w:jc w:val="center"/>
            </w:pPr>
            <w:r>
              <w:t>156857,2</w:t>
            </w:r>
          </w:p>
        </w:tc>
      </w:tr>
      <w:tr w:rsidR="009D7500" w14:paraId="27FEFCF1" w14:textId="77777777">
        <w:tc>
          <w:tcPr>
            <w:tcW w:w="3118" w:type="dxa"/>
          </w:tcPr>
          <w:p w14:paraId="2EA585ED" w14:textId="77777777" w:rsidR="009D7500" w:rsidRDefault="009D7500">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14:paraId="1F0F9F0E" w14:textId="77777777" w:rsidR="009D7500" w:rsidRDefault="009D7500">
            <w:pPr>
              <w:pStyle w:val="ConsPlusNormal"/>
              <w:jc w:val="center"/>
            </w:pPr>
            <w:r>
              <w:t>14.6.2</w:t>
            </w:r>
          </w:p>
        </w:tc>
        <w:tc>
          <w:tcPr>
            <w:tcW w:w="1984" w:type="dxa"/>
          </w:tcPr>
          <w:p w14:paraId="35559A47" w14:textId="77777777" w:rsidR="009D7500" w:rsidRDefault="009D7500">
            <w:pPr>
              <w:pStyle w:val="ConsPlusNormal"/>
              <w:jc w:val="center"/>
            </w:pPr>
            <w:r>
              <w:t>консультаций</w:t>
            </w:r>
          </w:p>
        </w:tc>
        <w:tc>
          <w:tcPr>
            <w:tcW w:w="1928" w:type="dxa"/>
          </w:tcPr>
          <w:p w14:paraId="300C667E" w14:textId="77777777" w:rsidR="009D7500" w:rsidRDefault="009D7500">
            <w:pPr>
              <w:pStyle w:val="ConsPlusNormal"/>
              <w:jc w:val="center"/>
            </w:pPr>
            <w:r>
              <w:t>0,030555</w:t>
            </w:r>
          </w:p>
        </w:tc>
        <w:tc>
          <w:tcPr>
            <w:tcW w:w="1928" w:type="dxa"/>
          </w:tcPr>
          <w:p w14:paraId="66C4BB4D" w14:textId="77777777" w:rsidR="009D7500" w:rsidRDefault="009D7500">
            <w:pPr>
              <w:pStyle w:val="ConsPlusNormal"/>
              <w:jc w:val="center"/>
            </w:pPr>
            <w:r>
              <w:t>400,4</w:t>
            </w:r>
          </w:p>
        </w:tc>
        <w:tc>
          <w:tcPr>
            <w:tcW w:w="2041" w:type="dxa"/>
          </w:tcPr>
          <w:p w14:paraId="24525669" w14:textId="77777777" w:rsidR="009D7500" w:rsidRDefault="009D7500">
            <w:pPr>
              <w:pStyle w:val="ConsPlusNormal"/>
              <w:jc w:val="center"/>
            </w:pPr>
            <w:r>
              <w:t>12,2</w:t>
            </w:r>
          </w:p>
        </w:tc>
        <w:tc>
          <w:tcPr>
            <w:tcW w:w="1587" w:type="dxa"/>
          </w:tcPr>
          <w:p w14:paraId="05C9C108" w14:textId="77777777" w:rsidR="009D7500" w:rsidRDefault="009D7500">
            <w:pPr>
              <w:pStyle w:val="ConsPlusNormal"/>
              <w:jc w:val="center"/>
            </w:pPr>
            <w:r>
              <w:t>52596,5</w:t>
            </w:r>
          </w:p>
        </w:tc>
      </w:tr>
      <w:tr w:rsidR="009D7500" w14:paraId="52D2EF1C" w14:textId="77777777">
        <w:tc>
          <w:tcPr>
            <w:tcW w:w="3118" w:type="dxa"/>
          </w:tcPr>
          <w:p w14:paraId="7C3A6364" w14:textId="77777777" w:rsidR="009D7500" w:rsidRDefault="009D7500">
            <w:pPr>
              <w:pStyle w:val="ConsPlusNormal"/>
            </w:pPr>
            <w:r>
              <w:t xml:space="preserve">2.1.7. Проведение отдельных диагностических </w:t>
            </w:r>
            <w:r>
              <w:lastRenderedPageBreak/>
              <w:t>(лабораторных) исследований (медицинских услуг):</w:t>
            </w:r>
          </w:p>
        </w:tc>
        <w:tc>
          <w:tcPr>
            <w:tcW w:w="1020" w:type="dxa"/>
          </w:tcPr>
          <w:p w14:paraId="6703FC38" w14:textId="77777777" w:rsidR="009D7500" w:rsidRDefault="009D7500">
            <w:pPr>
              <w:pStyle w:val="ConsPlusNormal"/>
              <w:jc w:val="center"/>
            </w:pPr>
            <w:bookmarkStart w:id="238" w:name="P6381"/>
            <w:bookmarkEnd w:id="238"/>
            <w:r>
              <w:lastRenderedPageBreak/>
              <w:t>14.7</w:t>
            </w:r>
          </w:p>
        </w:tc>
        <w:tc>
          <w:tcPr>
            <w:tcW w:w="1984" w:type="dxa"/>
          </w:tcPr>
          <w:p w14:paraId="1EEFEB27" w14:textId="77777777" w:rsidR="009D7500" w:rsidRDefault="009D7500">
            <w:pPr>
              <w:pStyle w:val="ConsPlusNormal"/>
              <w:jc w:val="center"/>
            </w:pPr>
            <w:r>
              <w:t>исследований</w:t>
            </w:r>
          </w:p>
        </w:tc>
        <w:tc>
          <w:tcPr>
            <w:tcW w:w="1928" w:type="dxa"/>
          </w:tcPr>
          <w:p w14:paraId="751D05D7" w14:textId="77777777" w:rsidR="009D7500" w:rsidRDefault="009D7500">
            <w:pPr>
              <w:pStyle w:val="ConsPlusNormal"/>
              <w:jc w:val="center"/>
            </w:pPr>
            <w:r>
              <w:t>0,274786</w:t>
            </w:r>
          </w:p>
        </w:tc>
        <w:tc>
          <w:tcPr>
            <w:tcW w:w="1928" w:type="dxa"/>
          </w:tcPr>
          <w:p w14:paraId="7575FEAA" w14:textId="77777777" w:rsidR="009D7500" w:rsidRDefault="009D7500">
            <w:pPr>
              <w:pStyle w:val="ConsPlusNormal"/>
              <w:jc w:val="center"/>
            </w:pPr>
            <w:r>
              <w:t>2746,3</w:t>
            </w:r>
          </w:p>
        </w:tc>
        <w:tc>
          <w:tcPr>
            <w:tcW w:w="2041" w:type="dxa"/>
          </w:tcPr>
          <w:p w14:paraId="4AB7BFCF" w14:textId="77777777" w:rsidR="009D7500" w:rsidRDefault="009D7500">
            <w:pPr>
              <w:pStyle w:val="ConsPlusNormal"/>
              <w:jc w:val="center"/>
            </w:pPr>
            <w:r>
              <w:t>754,7</w:t>
            </w:r>
          </w:p>
        </w:tc>
        <w:tc>
          <w:tcPr>
            <w:tcW w:w="1587" w:type="dxa"/>
          </w:tcPr>
          <w:p w14:paraId="06465260" w14:textId="77777777" w:rsidR="009D7500" w:rsidRDefault="009D7500">
            <w:pPr>
              <w:pStyle w:val="ConsPlusNormal"/>
              <w:jc w:val="center"/>
            </w:pPr>
            <w:r>
              <w:t>3244367,4</w:t>
            </w:r>
          </w:p>
        </w:tc>
      </w:tr>
      <w:tr w:rsidR="009D7500" w14:paraId="4E8A7E1C" w14:textId="77777777">
        <w:tc>
          <w:tcPr>
            <w:tcW w:w="3118" w:type="dxa"/>
          </w:tcPr>
          <w:p w14:paraId="012BF4E5" w14:textId="77777777" w:rsidR="009D7500" w:rsidRDefault="009D7500">
            <w:pPr>
              <w:pStyle w:val="ConsPlusNormal"/>
            </w:pPr>
            <w:r>
              <w:t>2.1.7.1. Компьютерная томография</w:t>
            </w:r>
          </w:p>
        </w:tc>
        <w:tc>
          <w:tcPr>
            <w:tcW w:w="1020" w:type="dxa"/>
          </w:tcPr>
          <w:p w14:paraId="0E5EA200" w14:textId="77777777" w:rsidR="009D7500" w:rsidRDefault="009D7500">
            <w:pPr>
              <w:pStyle w:val="ConsPlusNormal"/>
              <w:jc w:val="center"/>
            </w:pPr>
            <w:bookmarkStart w:id="239" w:name="P6388"/>
            <w:bookmarkEnd w:id="239"/>
            <w:r>
              <w:t>14.7.1</w:t>
            </w:r>
          </w:p>
        </w:tc>
        <w:tc>
          <w:tcPr>
            <w:tcW w:w="1984" w:type="dxa"/>
          </w:tcPr>
          <w:p w14:paraId="5F79A54D" w14:textId="77777777" w:rsidR="009D7500" w:rsidRDefault="009D7500">
            <w:pPr>
              <w:pStyle w:val="ConsPlusNormal"/>
              <w:jc w:val="center"/>
            </w:pPr>
            <w:r>
              <w:t>исследований</w:t>
            </w:r>
          </w:p>
        </w:tc>
        <w:tc>
          <w:tcPr>
            <w:tcW w:w="1928" w:type="dxa"/>
          </w:tcPr>
          <w:p w14:paraId="58C7755E" w14:textId="77777777" w:rsidR="009D7500" w:rsidRDefault="009D7500">
            <w:pPr>
              <w:pStyle w:val="ConsPlusNormal"/>
              <w:jc w:val="center"/>
            </w:pPr>
            <w:r>
              <w:t>0,057732</w:t>
            </w:r>
          </w:p>
        </w:tc>
        <w:tc>
          <w:tcPr>
            <w:tcW w:w="1928" w:type="dxa"/>
          </w:tcPr>
          <w:p w14:paraId="76EE7900" w14:textId="77777777" w:rsidR="009D7500" w:rsidRDefault="009D7500">
            <w:pPr>
              <w:pStyle w:val="ConsPlusNormal"/>
              <w:jc w:val="center"/>
            </w:pPr>
            <w:r>
              <w:t>4093,9</w:t>
            </w:r>
          </w:p>
        </w:tc>
        <w:tc>
          <w:tcPr>
            <w:tcW w:w="2041" w:type="dxa"/>
          </w:tcPr>
          <w:p w14:paraId="35A4FDBF" w14:textId="77777777" w:rsidR="009D7500" w:rsidRDefault="009D7500">
            <w:pPr>
              <w:pStyle w:val="ConsPlusNormal"/>
              <w:jc w:val="center"/>
            </w:pPr>
            <w:r>
              <w:t>236,4</w:t>
            </w:r>
          </w:p>
        </w:tc>
        <w:tc>
          <w:tcPr>
            <w:tcW w:w="1587" w:type="dxa"/>
          </w:tcPr>
          <w:p w14:paraId="15A74EE6" w14:textId="77777777" w:rsidR="009D7500" w:rsidRDefault="009D7500">
            <w:pPr>
              <w:pStyle w:val="ConsPlusNormal"/>
              <w:jc w:val="center"/>
            </w:pPr>
            <w:r>
              <w:t>1016097,8</w:t>
            </w:r>
          </w:p>
        </w:tc>
      </w:tr>
      <w:tr w:rsidR="009D7500" w14:paraId="4DAB6815" w14:textId="77777777">
        <w:tc>
          <w:tcPr>
            <w:tcW w:w="3118" w:type="dxa"/>
          </w:tcPr>
          <w:p w14:paraId="3214C69F" w14:textId="77777777" w:rsidR="009D7500" w:rsidRDefault="009D7500">
            <w:pPr>
              <w:pStyle w:val="ConsPlusNormal"/>
            </w:pPr>
            <w:r>
              <w:t>2.1.7.2. Магнитно-резонансная томография</w:t>
            </w:r>
          </w:p>
        </w:tc>
        <w:tc>
          <w:tcPr>
            <w:tcW w:w="1020" w:type="dxa"/>
          </w:tcPr>
          <w:p w14:paraId="6214A26B" w14:textId="77777777" w:rsidR="009D7500" w:rsidRDefault="009D7500">
            <w:pPr>
              <w:pStyle w:val="ConsPlusNormal"/>
              <w:jc w:val="center"/>
            </w:pPr>
            <w:bookmarkStart w:id="240" w:name="P6395"/>
            <w:bookmarkEnd w:id="240"/>
            <w:r>
              <w:t>14.7.2</w:t>
            </w:r>
          </w:p>
        </w:tc>
        <w:tc>
          <w:tcPr>
            <w:tcW w:w="1984" w:type="dxa"/>
          </w:tcPr>
          <w:p w14:paraId="4CA7C8D9" w14:textId="77777777" w:rsidR="009D7500" w:rsidRDefault="009D7500">
            <w:pPr>
              <w:pStyle w:val="ConsPlusNormal"/>
              <w:jc w:val="center"/>
            </w:pPr>
            <w:r>
              <w:t>исследований</w:t>
            </w:r>
          </w:p>
        </w:tc>
        <w:tc>
          <w:tcPr>
            <w:tcW w:w="1928" w:type="dxa"/>
          </w:tcPr>
          <w:p w14:paraId="5BD10ED6" w14:textId="77777777" w:rsidR="009D7500" w:rsidRDefault="009D7500">
            <w:pPr>
              <w:pStyle w:val="ConsPlusNormal"/>
              <w:jc w:val="center"/>
            </w:pPr>
            <w:r>
              <w:t>0,022033</w:t>
            </w:r>
          </w:p>
        </w:tc>
        <w:tc>
          <w:tcPr>
            <w:tcW w:w="1928" w:type="dxa"/>
          </w:tcPr>
          <w:p w14:paraId="7E33180E" w14:textId="77777777" w:rsidR="009D7500" w:rsidRDefault="009D7500">
            <w:pPr>
              <w:pStyle w:val="ConsPlusNormal"/>
              <w:jc w:val="center"/>
            </w:pPr>
            <w:r>
              <w:t>5589,8</w:t>
            </w:r>
          </w:p>
        </w:tc>
        <w:tc>
          <w:tcPr>
            <w:tcW w:w="2041" w:type="dxa"/>
          </w:tcPr>
          <w:p w14:paraId="092EDC02" w14:textId="77777777" w:rsidR="009D7500" w:rsidRDefault="009D7500">
            <w:pPr>
              <w:pStyle w:val="ConsPlusNormal"/>
              <w:jc w:val="center"/>
            </w:pPr>
            <w:r>
              <w:t>123,2</w:t>
            </w:r>
          </w:p>
        </w:tc>
        <w:tc>
          <w:tcPr>
            <w:tcW w:w="1587" w:type="dxa"/>
          </w:tcPr>
          <w:p w14:paraId="65BAE335" w14:textId="77777777" w:rsidR="009D7500" w:rsidRDefault="009D7500">
            <w:pPr>
              <w:pStyle w:val="ConsPlusNormal"/>
              <w:jc w:val="center"/>
            </w:pPr>
            <w:r>
              <w:t>529482,6</w:t>
            </w:r>
          </w:p>
        </w:tc>
      </w:tr>
      <w:tr w:rsidR="009D7500" w14:paraId="6F7A6841" w14:textId="77777777">
        <w:tc>
          <w:tcPr>
            <w:tcW w:w="3118" w:type="dxa"/>
          </w:tcPr>
          <w:p w14:paraId="43C4C2D3" w14:textId="77777777" w:rsidR="009D7500" w:rsidRDefault="009D7500">
            <w:pPr>
              <w:pStyle w:val="ConsPlusNormal"/>
            </w:pPr>
            <w:r>
              <w:t>2.1.7.3. Ультразвуковое исследование сердечно-сосудистой системы</w:t>
            </w:r>
          </w:p>
        </w:tc>
        <w:tc>
          <w:tcPr>
            <w:tcW w:w="1020" w:type="dxa"/>
          </w:tcPr>
          <w:p w14:paraId="6E72E048" w14:textId="77777777" w:rsidR="009D7500" w:rsidRDefault="009D7500">
            <w:pPr>
              <w:pStyle w:val="ConsPlusNormal"/>
              <w:jc w:val="center"/>
            </w:pPr>
            <w:bookmarkStart w:id="241" w:name="P6402"/>
            <w:bookmarkEnd w:id="241"/>
            <w:r>
              <w:t>14.7.3</w:t>
            </w:r>
          </w:p>
        </w:tc>
        <w:tc>
          <w:tcPr>
            <w:tcW w:w="1984" w:type="dxa"/>
          </w:tcPr>
          <w:p w14:paraId="48131CDF" w14:textId="77777777" w:rsidR="009D7500" w:rsidRDefault="009D7500">
            <w:pPr>
              <w:pStyle w:val="ConsPlusNormal"/>
              <w:jc w:val="center"/>
            </w:pPr>
            <w:r>
              <w:t>исследований</w:t>
            </w:r>
          </w:p>
        </w:tc>
        <w:tc>
          <w:tcPr>
            <w:tcW w:w="1928" w:type="dxa"/>
          </w:tcPr>
          <w:p w14:paraId="20477473" w14:textId="77777777" w:rsidR="009D7500" w:rsidRDefault="009D7500">
            <w:pPr>
              <w:pStyle w:val="ConsPlusNormal"/>
              <w:jc w:val="center"/>
            </w:pPr>
            <w:r>
              <w:t>0,122408</w:t>
            </w:r>
          </w:p>
        </w:tc>
        <w:tc>
          <w:tcPr>
            <w:tcW w:w="1928" w:type="dxa"/>
          </w:tcPr>
          <w:p w14:paraId="704B26A8" w14:textId="77777777" w:rsidR="009D7500" w:rsidRDefault="009D7500">
            <w:pPr>
              <w:pStyle w:val="ConsPlusNormal"/>
              <w:jc w:val="center"/>
            </w:pPr>
            <w:r>
              <w:t>883,1</w:t>
            </w:r>
          </w:p>
        </w:tc>
        <w:tc>
          <w:tcPr>
            <w:tcW w:w="2041" w:type="dxa"/>
          </w:tcPr>
          <w:p w14:paraId="0E16F4CB" w14:textId="77777777" w:rsidR="009D7500" w:rsidRDefault="009D7500">
            <w:pPr>
              <w:pStyle w:val="ConsPlusNormal"/>
              <w:jc w:val="center"/>
            </w:pPr>
            <w:r>
              <w:t>108,1</w:t>
            </w:r>
          </w:p>
        </w:tc>
        <w:tc>
          <w:tcPr>
            <w:tcW w:w="1587" w:type="dxa"/>
          </w:tcPr>
          <w:p w14:paraId="21B9C9AB" w14:textId="77777777" w:rsidR="009D7500" w:rsidRDefault="009D7500">
            <w:pPr>
              <w:pStyle w:val="ConsPlusNormal"/>
              <w:jc w:val="center"/>
            </w:pPr>
            <w:r>
              <w:t>464731,4</w:t>
            </w:r>
          </w:p>
        </w:tc>
      </w:tr>
      <w:tr w:rsidR="009D7500" w14:paraId="696DAAA4" w14:textId="77777777">
        <w:tc>
          <w:tcPr>
            <w:tcW w:w="3118" w:type="dxa"/>
          </w:tcPr>
          <w:p w14:paraId="45FE7C3A" w14:textId="77777777" w:rsidR="009D7500" w:rsidRDefault="009D7500">
            <w:pPr>
              <w:pStyle w:val="ConsPlusNormal"/>
            </w:pPr>
            <w:r>
              <w:t>2.1.7.4. Эндоскопическое диагностическое исследование</w:t>
            </w:r>
          </w:p>
        </w:tc>
        <w:tc>
          <w:tcPr>
            <w:tcW w:w="1020" w:type="dxa"/>
          </w:tcPr>
          <w:p w14:paraId="4EF0853A" w14:textId="77777777" w:rsidR="009D7500" w:rsidRDefault="009D7500">
            <w:pPr>
              <w:pStyle w:val="ConsPlusNormal"/>
              <w:jc w:val="center"/>
            </w:pPr>
            <w:bookmarkStart w:id="242" w:name="P6409"/>
            <w:bookmarkEnd w:id="242"/>
            <w:r>
              <w:t>14.7.4</w:t>
            </w:r>
          </w:p>
        </w:tc>
        <w:tc>
          <w:tcPr>
            <w:tcW w:w="1984" w:type="dxa"/>
          </w:tcPr>
          <w:p w14:paraId="7C33D8D5" w14:textId="77777777" w:rsidR="009D7500" w:rsidRDefault="009D7500">
            <w:pPr>
              <w:pStyle w:val="ConsPlusNormal"/>
              <w:jc w:val="center"/>
            </w:pPr>
            <w:r>
              <w:t>исследований</w:t>
            </w:r>
          </w:p>
        </w:tc>
        <w:tc>
          <w:tcPr>
            <w:tcW w:w="1928" w:type="dxa"/>
          </w:tcPr>
          <w:p w14:paraId="6C12709E" w14:textId="77777777" w:rsidR="009D7500" w:rsidRDefault="009D7500">
            <w:pPr>
              <w:pStyle w:val="ConsPlusNormal"/>
              <w:jc w:val="center"/>
            </w:pPr>
            <w:r>
              <w:t>0,035370</w:t>
            </w:r>
          </w:p>
        </w:tc>
        <w:tc>
          <w:tcPr>
            <w:tcW w:w="1928" w:type="dxa"/>
          </w:tcPr>
          <w:p w14:paraId="1A774660" w14:textId="77777777" w:rsidR="009D7500" w:rsidRDefault="009D7500">
            <w:pPr>
              <w:pStyle w:val="ConsPlusNormal"/>
              <w:jc w:val="center"/>
            </w:pPr>
            <w:r>
              <w:t>1619,3</w:t>
            </w:r>
          </w:p>
        </w:tc>
        <w:tc>
          <w:tcPr>
            <w:tcW w:w="2041" w:type="dxa"/>
          </w:tcPr>
          <w:p w14:paraId="6CD396C8" w14:textId="77777777" w:rsidR="009D7500" w:rsidRDefault="009D7500">
            <w:pPr>
              <w:pStyle w:val="ConsPlusNormal"/>
              <w:jc w:val="center"/>
            </w:pPr>
            <w:r>
              <w:t>57,3</w:t>
            </w:r>
          </w:p>
        </w:tc>
        <w:tc>
          <w:tcPr>
            <w:tcW w:w="1587" w:type="dxa"/>
          </w:tcPr>
          <w:p w14:paraId="0C4C628E" w14:textId="77777777" w:rsidR="009D7500" w:rsidRDefault="009D7500">
            <w:pPr>
              <w:pStyle w:val="ConsPlusNormal"/>
              <w:jc w:val="center"/>
            </w:pPr>
            <w:r>
              <w:t>246232,4</w:t>
            </w:r>
          </w:p>
        </w:tc>
      </w:tr>
      <w:tr w:rsidR="009D7500" w14:paraId="5CCD8943" w14:textId="77777777">
        <w:tc>
          <w:tcPr>
            <w:tcW w:w="3118" w:type="dxa"/>
          </w:tcPr>
          <w:p w14:paraId="2F38333D" w14:textId="77777777" w:rsidR="009D7500" w:rsidRDefault="009D7500">
            <w:pPr>
              <w:pStyle w:val="ConsPlusNormal"/>
            </w:pPr>
            <w:r>
              <w:t>2.1.7.5. Молекулярно-генетическое исследование с целью диагностики онкологических заболеваний</w:t>
            </w:r>
          </w:p>
        </w:tc>
        <w:tc>
          <w:tcPr>
            <w:tcW w:w="1020" w:type="dxa"/>
          </w:tcPr>
          <w:p w14:paraId="1A1286F3" w14:textId="77777777" w:rsidR="009D7500" w:rsidRDefault="009D7500">
            <w:pPr>
              <w:pStyle w:val="ConsPlusNormal"/>
              <w:jc w:val="center"/>
            </w:pPr>
            <w:bookmarkStart w:id="243" w:name="P6416"/>
            <w:bookmarkEnd w:id="243"/>
            <w:r>
              <w:t>14.7.5</w:t>
            </w:r>
          </w:p>
        </w:tc>
        <w:tc>
          <w:tcPr>
            <w:tcW w:w="1984" w:type="dxa"/>
          </w:tcPr>
          <w:p w14:paraId="53CFDF4F" w14:textId="77777777" w:rsidR="009D7500" w:rsidRDefault="009D7500">
            <w:pPr>
              <w:pStyle w:val="ConsPlusNormal"/>
              <w:jc w:val="center"/>
            </w:pPr>
            <w:r>
              <w:t>исследований</w:t>
            </w:r>
          </w:p>
        </w:tc>
        <w:tc>
          <w:tcPr>
            <w:tcW w:w="1928" w:type="dxa"/>
          </w:tcPr>
          <w:p w14:paraId="68B6BB07" w14:textId="77777777" w:rsidR="009D7500" w:rsidRDefault="009D7500">
            <w:pPr>
              <w:pStyle w:val="ConsPlusNormal"/>
              <w:jc w:val="center"/>
            </w:pPr>
            <w:r>
              <w:t>0,001492</w:t>
            </w:r>
          </w:p>
        </w:tc>
        <w:tc>
          <w:tcPr>
            <w:tcW w:w="1928" w:type="dxa"/>
          </w:tcPr>
          <w:p w14:paraId="4531F9DF" w14:textId="77777777" w:rsidR="009D7500" w:rsidRDefault="009D7500">
            <w:pPr>
              <w:pStyle w:val="ConsPlusNormal"/>
              <w:jc w:val="center"/>
            </w:pPr>
            <w:r>
              <w:t>12729,8</w:t>
            </w:r>
          </w:p>
        </w:tc>
        <w:tc>
          <w:tcPr>
            <w:tcW w:w="2041" w:type="dxa"/>
          </w:tcPr>
          <w:p w14:paraId="294BC34B" w14:textId="77777777" w:rsidR="009D7500" w:rsidRDefault="009D7500">
            <w:pPr>
              <w:pStyle w:val="ConsPlusNormal"/>
              <w:jc w:val="center"/>
            </w:pPr>
            <w:r>
              <w:t>19,0</w:t>
            </w:r>
          </w:p>
        </w:tc>
        <w:tc>
          <w:tcPr>
            <w:tcW w:w="1587" w:type="dxa"/>
          </w:tcPr>
          <w:p w14:paraId="5A8FE192" w14:textId="77777777" w:rsidR="009D7500" w:rsidRDefault="009D7500">
            <w:pPr>
              <w:pStyle w:val="ConsPlusNormal"/>
              <w:jc w:val="center"/>
            </w:pPr>
            <w:r>
              <w:t>81648,9</w:t>
            </w:r>
          </w:p>
        </w:tc>
      </w:tr>
      <w:tr w:rsidR="009D7500" w14:paraId="28D24207" w14:textId="77777777">
        <w:tc>
          <w:tcPr>
            <w:tcW w:w="3118" w:type="dxa"/>
          </w:tcPr>
          <w:p w14:paraId="5417A668" w14:textId="77777777" w:rsidR="009D7500" w:rsidRDefault="009D7500">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14:paraId="2A57C02B" w14:textId="77777777" w:rsidR="009D7500" w:rsidRDefault="009D7500">
            <w:pPr>
              <w:pStyle w:val="ConsPlusNormal"/>
              <w:jc w:val="center"/>
            </w:pPr>
            <w:bookmarkStart w:id="244" w:name="P6423"/>
            <w:bookmarkEnd w:id="244"/>
            <w:r>
              <w:t>14.7.6</w:t>
            </w:r>
          </w:p>
        </w:tc>
        <w:tc>
          <w:tcPr>
            <w:tcW w:w="1984" w:type="dxa"/>
          </w:tcPr>
          <w:p w14:paraId="03740A0A" w14:textId="77777777" w:rsidR="009D7500" w:rsidRDefault="009D7500">
            <w:pPr>
              <w:pStyle w:val="ConsPlusNormal"/>
              <w:jc w:val="center"/>
            </w:pPr>
            <w:r>
              <w:t>исследований</w:t>
            </w:r>
          </w:p>
        </w:tc>
        <w:tc>
          <w:tcPr>
            <w:tcW w:w="1928" w:type="dxa"/>
          </w:tcPr>
          <w:p w14:paraId="15B1E200" w14:textId="77777777" w:rsidR="009D7500" w:rsidRDefault="009D7500">
            <w:pPr>
              <w:pStyle w:val="ConsPlusNormal"/>
              <w:jc w:val="center"/>
            </w:pPr>
            <w:r>
              <w:t>0,027103</w:t>
            </w:r>
          </w:p>
        </w:tc>
        <w:tc>
          <w:tcPr>
            <w:tcW w:w="1928" w:type="dxa"/>
          </w:tcPr>
          <w:p w14:paraId="6437CE99" w14:textId="77777777" w:rsidR="009D7500" w:rsidRDefault="009D7500">
            <w:pPr>
              <w:pStyle w:val="ConsPlusNormal"/>
              <w:jc w:val="center"/>
            </w:pPr>
            <w:r>
              <w:t>3139,4</w:t>
            </w:r>
          </w:p>
        </w:tc>
        <w:tc>
          <w:tcPr>
            <w:tcW w:w="2041" w:type="dxa"/>
          </w:tcPr>
          <w:p w14:paraId="4BFDB10D" w14:textId="77777777" w:rsidR="009D7500" w:rsidRDefault="009D7500">
            <w:pPr>
              <w:pStyle w:val="ConsPlusNormal"/>
              <w:jc w:val="center"/>
            </w:pPr>
            <w:r>
              <w:t>85,1</w:t>
            </w:r>
          </w:p>
        </w:tc>
        <w:tc>
          <w:tcPr>
            <w:tcW w:w="1587" w:type="dxa"/>
          </w:tcPr>
          <w:p w14:paraId="5E7E2805" w14:textId="77777777" w:rsidR="009D7500" w:rsidRDefault="009D7500">
            <w:pPr>
              <w:pStyle w:val="ConsPlusNormal"/>
              <w:jc w:val="center"/>
            </w:pPr>
            <w:r>
              <w:t>365802,9</w:t>
            </w:r>
          </w:p>
        </w:tc>
      </w:tr>
      <w:tr w:rsidR="009D7500" w14:paraId="7C3E710F" w14:textId="77777777">
        <w:tc>
          <w:tcPr>
            <w:tcW w:w="3118" w:type="dxa"/>
          </w:tcPr>
          <w:p w14:paraId="253BC3D6" w14:textId="77777777" w:rsidR="009D7500" w:rsidRDefault="009D7500">
            <w:pPr>
              <w:pStyle w:val="ConsPlusNormal"/>
            </w:pPr>
            <w:r>
              <w:t>2.1.7.7. ПЭТ-КТ</w:t>
            </w:r>
          </w:p>
        </w:tc>
        <w:tc>
          <w:tcPr>
            <w:tcW w:w="1020" w:type="dxa"/>
          </w:tcPr>
          <w:p w14:paraId="00D4B28D" w14:textId="77777777" w:rsidR="009D7500" w:rsidRDefault="009D7500">
            <w:pPr>
              <w:pStyle w:val="ConsPlusNormal"/>
              <w:jc w:val="center"/>
            </w:pPr>
            <w:bookmarkStart w:id="245" w:name="P6430"/>
            <w:bookmarkEnd w:id="245"/>
            <w:r>
              <w:t>14.7.7</w:t>
            </w:r>
          </w:p>
        </w:tc>
        <w:tc>
          <w:tcPr>
            <w:tcW w:w="1984" w:type="dxa"/>
          </w:tcPr>
          <w:p w14:paraId="7AD27B79" w14:textId="77777777" w:rsidR="009D7500" w:rsidRDefault="009D7500">
            <w:pPr>
              <w:pStyle w:val="ConsPlusNormal"/>
              <w:jc w:val="center"/>
            </w:pPr>
            <w:r>
              <w:t>исследований</w:t>
            </w:r>
          </w:p>
        </w:tc>
        <w:tc>
          <w:tcPr>
            <w:tcW w:w="1928" w:type="dxa"/>
          </w:tcPr>
          <w:p w14:paraId="77D7D042" w14:textId="77777777" w:rsidR="009D7500" w:rsidRDefault="009D7500">
            <w:pPr>
              <w:pStyle w:val="ConsPlusNormal"/>
              <w:jc w:val="center"/>
            </w:pPr>
            <w:r>
              <w:t>0,002141</w:t>
            </w:r>
          </w:p>
        </w:tc>
        <w:tc>
          <w:tcPr>
            <w:tcW w:w="1928" w:type="dxa"/>
          </w:tcPr>
          <w:p w14:paraId="2D5D70BC" w14:textId="77777777" w:rsidR="009D7500" w:rsidRDefault="009D7500">
            <w:pPr>
              <w:pStyle w:val="ConsPlusNormal"/>
              <w:jc w:val="center"/>
            </w:pPr>
            <w:r>
              <w:t>41251,7</w:t>
            </w:r>
          </w:p>
        </w:tc>
        <w:tc>
          <w:tcPr>
            <w:tcW w:w="2041" w:type="dxa"/>
          </w:tcPr>
          <w:p w14:paraId="74BAA067" w14:textId="77777777" w:rsidR="009D7500" w:rsidRDefault="009D7500">
            <w:pPr>
              <w:pStyle w:val="ConsPlusNormal"/>
              <w:jc w:val="center"/>
            </w:pPr>
            <w:r>
              <w:t>88,3</w:t>
            </w:r>
          </w:p>
        </w:tc>
        <w:tc>
          <w:tcPr>
            <w:tcW w:w="1587" w:type="dxa"/>
          </w:tcPr>
          <w:p w14:paraId="36A893E4" w14:textId="77777777" w:rsidR="009D7500" w:rsidRDefault="009D7500">
            <w:pPr>
              <w:pStyle w:val="ConsPlusNormal"/>
              <w:jc w:val="center"/>
            </w:pPr>
            <w:r>
              <w:t>379680,6</w:t>
            </w:r>
          </w:p>
        </w:tc>
      </w:tr>
      <w:tr w:rsidR="009D7500" w14:paraId="22C42B01" w14:textId="77777777">
        <w:tc>
          <w:tcPr>
            <w:tcW w:w="3118" w:type="dxa"/>
          </w:tcPr>
          <w:p w14:paraId="0284477C" w14:textId="77777777" w:rsidR="009D7500" w:rsidRDefault="009D7500">
            <w:pPr>
              <w:pStyle w:val="ConsPlusNormal"/>
            </w:pPr>
            <w:r>
              <w:t>2.1.7.8. ОФЭКТ/КТ/сцинтиграфия</w:t>
            </w:r>
          </w:p>
        </w:tc>
        <w:tc>
          <w:tcPr>
            <w:tcW w:w="1020" w:type="dxa"/>
          </w:tcPr>
          <w:p w14:paraId="27B71D6A" w14:textId="77777777" w:rsidR="009D7500" w:rsidRDefault="009D7500">
            <w:pPr>
              <w:pStyle w:val="ConsPlusNormal"/>
              <w:jc w:val="center"/>
            </w:pPr>
            <w:bookmarkStart w:id="246" w:name="P6437"/>
            <w:bookmarkEnd w:id="246"/>
            <w:r>
              <w:t>14.7.8</w:t>
            </w:r>
          </w:p>
        </w:tc>
        <w:tc>
          <w:tcPr>
            <w:tcW w:w="1984" w:type="dxa"/>
          </w:tcPr>
          <w:p w14:paraId="36F03C49" w14:textId="77777777" w:rsidR="009D7500" w:rsidRDefault="009D7500">
            <w:pPr>
              <w:pStyle w:val="ConsPlusNormal"/>
              <w:jc w:val="center"/>
            </w:pPr>
            <w:r>
              <w:t>исследований</w:t>
            </w:r>
          </w:p>
        </w:tc>
        <w:tc>
          <w:tcPr>
            <w:tcW w:w="1928" w:type="dxa"/>
          </w:tcPr>
          <w:p w14:paraId="39457FA8" w14:textId="77777777" w:rsidR="009D7500" w:rsidRDefault="009D7500">
            <w:pPr>
              <w:pStyle w:val="ConsPlusNormal"/>
              <w:jc w:val="center"/>
            </w:pPr>
            <w:r>
              <w:t>0,003997</w:t>
            </w:r>
          </w:p>
        </w:tc>
        <w:tc>
          <w:tcPr>
            <w:tcW w:w="1928" w:type="dxa"/>
          </w:tcPr>
          <w:p w14:paraId="3A3F2048" w14:textId="77777777" w:rsidR="009D7500" w:rsidRDefault="009D7500">
            <w:pPr>
              <w:pStyle w:val="ConsPlusNormal"/>
              <w:jc w:val="center"/>
            </w:pPr>
            <w:r>
              <w:t>5785,2</w:t>
            </w:r>
          </w:p>
        </w:tc>
        <w:tc>
          <w:tcPr>
            <w:tcW w:w="2041" w:type="dxa"/>
          </w:tcPr>
          <w:p w14:paraId="22C6323D" w14:textId="77777777" w:rsidR="009D7500" w:rsidRDefault="009D7500">
            <w:pPr>
              <w:pStyle w:val="ConsPlusNormal"/>
              <w:jc w:val="center"/>
            </w:pPr>
            <w:r>
              <w:t>23,1</w:t>
            </w:r>
          </w:p>
        </w:tc>
        <w:tc>
          <w:tcPr>
            <w:tcW w:w="1587" w:type="dxa"/>
          </w:tcPr>
          <w:p w14:paraId="28821DF6" w14:textId="77777777" w:rsidR="009D7500" w:rsidRDefault="009D7500">
            <w:pPr>
              <w:pStyle w:val="ConsPlusNormal"/>
              <w:jc w:val="center"/>
            </w:pPr>
            <w:r>
              <w:t>99412,9</w:t>
            </w:r>
          </w:p>
        </w:tc>
      </w:tr>
      <w:tr w:rsidR="009D7500" w14:paraId="305ED4F9" w14:textId="77777777">
        <w:tc>
          <w:tcPr>
            <w:tcW w:w="3118" w:type="dxa"/>
          </w:tcPr>
          <w:p w14:paraId="5AB28786" w14:textId="77777777" w:rsidR="009D7500" w:rsidRDefault="009D7500">
            <w:pPr>
              <w:pStyle w:val="ConsPlusNormal"/>
            </w:pPr>
            <w:r>
              <w:lastRenderedPageBreak/>
              <w:t>2.1.7.9. Неинвазивное пренатальное тестирование (определение внеклеточной ДНК плода по крови матери)</w:t>
            </w:r>
          </w:p>
        </w:tc>
        <w:tc>
          <w:tcPr>
            <w:tcW w:w="1020" w:type="dxa"/>
          </w:tcPr>
          <w:p w14:paraId="0E06086F" w14:textId="77777777" w:rsidR="009D7500" w:rsidRDefault="009D7500">
            <w:pPr>
              <w:pStyle w:val="ConsPlusNormal"/>
              <w:jc w:val="center"/>
            </w:pPr>
            <w:bookmarkStart w:id="247" w:name="P6444"/>
            <w:bookmarkEnd w:id="247"/>
            <w:r>
              <w:t>14.7.9</w:t>
            </w:r>
          </w:p>
        </w:tc>
        <w:tc>
          <w:tcPr>
            <w:tcW w:w="1984" w:type="dxa"/>
          </w:tcPr>
          <w:p w14:paraId="187E3B41" w14:textId="77777777" w:rsidR="009D7500" w:rsidRDefault="009D7500">
            <w:pPr>
              <w:pStyle w:val="ConsPlusNormal"/>
              <w:jc w:val="center"/>
            </w:pPr>
            <w:r>
              <w:t>исследований</w:t>
            </w:r>
          </w:p>
        </w:tc>
        <w:tc>
          <w:tcPr>
            <w:tcW w:w="1928" w:type="dxa"/>
          </w:tcPr>
          <w:p w14:paraId="3DB3F78B" w14:textId="77777777" w:rsidR="009D7500" w:rsidRDefault="009D7500">
            <w:pPr>
              <w:pStyle w:val="ConsPlusNormal"/>
              <w:jc w:val="center"/>
            </w:pPr>
            <w:r>
              <w:t>0,000647</w:t>
            </w:r>
          </w:p>
        </w:tc>
        <w:tc>
          <w:tcPr>
            <w:tcW w:w="1928" w:type="dxa"/>
          </w:tcPr>
          <w:p w14:paraId="3C2C5B8D" w14:textId="77777777" w:rsidR="009D7500" w:rsidRDefault="009D7500">
            <w:pPr>
              <w:pStyle w:val="ConsPlusNormal"/>
              <w:jc w:val="center"/>
            </w:pPr>
            <w:r>
              <w:t>17274,2</w:t>
            </w:r>
          </w:p>
        </w:tc>
        <w:tc>
          <w:tcPr>
            <w:tcW w:w="2041" w:type="dxa"/>
          </w:tcPr>
          <w:p w14:paraId="0CC0F1B7" w14:textId="77777777" w:rsidR="009D7500" w:rsidRDefault="009D7500">
            <w:pPr>
              <w:pStyle w:val="ConsPlusNormal"/>
              <w:jc w:val="center"/>
            </w:pPr>
            <w:r>
              <w:t>11,2</w:t>
            </w:r>
          </w:p>
        </w:tc>
        <w:tc>
          <w:tcPr>
            <w:tcW w:w="1587" w:type="dxa"/>
          </w:tcPr>
          <w:p w14:paraId="6105A383" w14:textId="77777777" w:rsidR="009D7500" w:rsidRDefault="009D7500">
            <w:pPr>
              <w:pStyle w:val="ConsPlusNormal"/>
              <w:jc w:val="center"/>
            </w:pPr>
            <w:r>
              <w:t>48056,8</w:t>
            </w:r>
          </w:p>
        </w:tc>
      </w:tr>
      <w:tr w:rsidR="009D7500" w14:paraId="67F4064B" w14:textId="77777777">
        <w:tc>
          <w:tcPr>
            <w:tcW w:w="3118" w:type="dxa"/>
          </w:tcPr>
          <w:p w14:paraId="411D1C04" w14:textId="77777777" w:rsidR="009D7500" w:rsidRDefault="009D7500">
            <w:pPr>
              <w:pStyle w:val="ConsPlusNormal"/>
            </w:pPr>
            <w:r>
              <w:t>2.1.7.10. Определение РНК ВГС в крови методом ПЦР</w:t>
            </w:r>
          </w:p>
        </w:tc>
        <w:tc>
          <w:tcPr>
            <w:tcW w:w="1020" w:type="dxa"/>
          </w:tcPr>
          <w:p w14:paraId="14C88AD7" w14:textId="77777777" w:rsidR="009D7500" w:rsidRDefault="009D7500">
            <w:pPr>
              <w:pStyle w:val="ConsPlusNormal"/>
              <w:jc w:val="center"/>
            </w:pPr>
            <w:bookmarkStart w:id="248" w:name="P6451"/>
            <w:bookmarkEnd w:id="248"/>
            <w:r>
              <w:t>14.7.10</w:t>
            </w:r>
          </w:p>
        </w:tc>
        <w:tc>
          <w:tcPr>
            <w:tcW w:w="1984" w:type="dxa"/>
          </w:tcPr>
          <w:p w14:paraId="6C831539" w14:textId="77777777" w:rsidR="009D7500" w:rsidRDefault="009D7500">
            <w:pPr>
              <w:pStyle w:val="ConsPlusNormal"/>
              <w:jc w:val="center"/>
            </w:pPr>
            <w:r>
              <w:t>исследований</w:t>
            </w:r>
          </w:p>
        </w:tc>
        <w:tc>
          <w:tcPr>
            <w:tcW w:w="1928" w:type="dxa"/>
          </w:tcPr>
          <w:p w14:paraId="7BD2119B" w14:textId="77777777" w:rsidR="009D7500" w:rsidRDefault="009D7500">
            <w:pPr>
              <w:pStyle w:val="ConsPlusNormal"/>
              <w:jc w:val="center"/>
            </w:pPr>
            <w:r>
              <w:t>0,001241</w:t>
            </w:r>
          </w:p>
        </w:tc>
        <w:tc>
          <w:tcPr>
            <w:tcW w:w="1928" w:type="dxa"/>
          </w:tcPr>
          <w:p w14:paraId="44FA68B6" w14:textId="77777777" w:rsidR="009D7500" w:rsidRDefault="009D7500">
            <w:pPr>
              <w:pStyle w:val="ConsPlusNormal"/>
              <w:jc w:val="center"/>
            </w:pPr>
            <w:r>
              <w:t>1312,2</w:t>
            </w:r>
          </w:p>
        </w:tc>
        <w:tc>
          <w:tcPr>
            <w:tcW w:w="2041" w:type="dxa"/>
          </w:tcPr>
          <w:p w14:paraId="558FDC44" w14:textId="77777777" w:rsidR="009D7500" w:rsidRDefault="009D7500">
            <w:pPr>
              <w:pStyle w:val="ConsPlusNormal"/>
              <w:jc w:val="center"/>
            </w:pPr>
            <w:r>
              <w:t>1,6</w:t>
            </w:r>
          </w:p>
        </w:tc>
        <w:tc>
          <w:tcPr>
            <w:tcW w:w="1587" w:type="dxa"/>
          </w:tcPr>
          <w:p w14:paraId="0B0207DB" w14:textId="77777777" w:rsidR="009D7500" w:rsidRDefault="009D7500">
            <w:pPr>
              <w:pStyle w:val="ConsPlusNormal"/>
              <w:jc w:val="center"/>
            </w:pPr>
            <w:r>
              <w:t>7000,6</w:t>
            </w:r>
          </w:p>
        </w:tc>
      </w:tr>
      <w:tr w:rsidR="009D7500" w14:paraId="263EAE85" w14:textId="77777777">
        <w:tc>
          <w:tcPr>
            <w:tcW w:w="3118" w:type="dxa"/>
          </w:tcPr>
          <w:p w14:paraId="17A24BC2" w14:textId="77777777" w:rsidR="009D7500" w:rsidRDefault="009D7500">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1020" w:type="dxa"/>
          </w:tcPr>
          <w:p w14:paraId="48410327" w14:textId="77777777" w:rsidR="009D7500" w:rsidRDefault="009D7500">
            <w:pPr>
              <w:pStyle w:val="ConsPlusNormal"/>
              <w:jc w:val="center"/>
            </w:pPr>
            <w:bookmarkStart w:id="249" w:name="P6458"/>
            <w:bookmarkEnd w:id="249"/>
            <w:r>
              <w:t>14.7.11</w:t>
            </w:r>
          </w:p>
        </w:tc>
        <w:tc>
          <w:tcPr>
            <w:tcW w:w="1984" w:type="dxa"/>
          </w:tcPr>
          <w:p w14:paraId="0122D96C" w14:textId="77777777" w:rsidR="009D7500" w:rsidRDefault="009D7500">
            <w:pPr>
              <w:pStyle w:val="ConsPlusNormal"/>
              <w:jc w:val="center"/>
            </w:pPr>
            <w:r>
              <w:t>исследований</w:t>
            </w:r>
          </w:p>
        </w:tc>
        <w:tc>
          <w:tcPr>
            <w:tcW w:w="1928" w:type="dxa"/>
          </w:tcPr>
          <w:p w14:paraId="30FBA714" w14:textId="77777777" w:rsidR="009D7500" w:rsidRDefault="009D7500">
            <w:pPr>
              <w:pStyle w:val="ConsPlusNormal"/>
              <w:jc w:val="center"/>
            </w:pPr>
            <w:r>
              <w:t>0,000622</w:t>
            </w:r>
          </w:p>
        </w:tc>
        <w:tc>
          <w:tcPr>
            <w:tcW w:w="1928" w:type="dxa"/>
          </w:tcPr>
          <w:p w14:paraId="41456F80" w14:textId="77777777" w:rsidR="009D7500" w:rsidRDefault="009D7500">
            <w:pPr>
              <w:pStyle w:val="ConsPlusNormal"/>
              <w:jc w:val="center"/>
            </w:pPr>
            <w:r>
              <w:t>2326,3</w:t>
            </w:r>
          </w:p>
        </w:tc>
        <w:tc>
          <w:tcPr>
            <w:tcW w:w="2041" w:type="dxa"/>
          </w:tcPr>
          <w:p w14:paraId="1FD3608D" w14:textId="77777777" w:rsidR="009D7500" w:rsidRDefault="009D7500">
            <w:pPr>
              <w:pStyle w:val="ConsPlusNormal"/>
              <w:jc w:val="center"/>
            </w:pPr>
            <w:r>
              <w:t>1,4</w:t>
            </w:r>
          </w:p>
        </w:tc>
        <w:tc>
          <w:tcPr>
            <w:tcW w:w="1587" w:type="dxa"/>
          </w:tcPr>
          <w:p w14:paraId="0B2BB155" w14:textId="77777777" w:rsidR="009D7500" w:rsidRDefault="009D7500">
            <w:pPr>
              <w:pStyle w:val="ConsPlusNormal"/>
              <w:jc w:val="center"/>
            </w:pPr>
            <w:r>
              <w:t>6220,5</w:t>
            </w:r>
          </w:p>
        </w:tc>
      </w:tr>
      <w:tr w:rsidR="009D7500" w14:paraId="5A2431CA" w14:textId="77777777">
        <w:tc>
          <w:tcPr>
            <w:tcW w:w="3118" w:type="dxa"/>
          </w:tcPr>
          <w:p w14:paraId="4DB9F756" w14:textId="77777777" w:rsidR="009D7500" w:rsidRDefault="009D7500">
            <w:pPr>
              <w:pStyle w:val="ConsPlusNormal"/>
            </w:pPr>
            <w:r>
              <w:t>2.1.8. Школа для больных с хроническими заболеваниями, школы для беременных и по вопросам грудного вскармливания</w:t>
            </w:r>
          </w:p>
          <w:p w14:paraId="725281F8" w14:textId="77777777" w:rsidR="009D7500" w:rsidRDefault="009D7500">
            <w:pPr>
              <w:pStyle w:val="ConsPlusNormal"/>
            </w:pPr>
            <w:r>
              <w:t>в том числе</w:t>
            </w:r>
          </w:p>
        </w:tc>
        <w:tc>
          <w:tcPr>
            <w:tcW w:w="1020" w:type="dxa"/>
          </w:tcPr>
          <w:p w14:paraId="6250FE3A" w14:textId="77777777" w:rsidR="009D7500" w:rsidRDefault="009D7500">
            <w:pPr>
              <w:pStyle w:val="ConsPlusNormal"/>
              <w:jc w:val="center"/>
            </w:pPr>
            <w:bookmarkStart w:id="250" w:name="P6466"/>
            <w:bookmarkEnd w:id="250"/>
            <w:r>
              <w:t>14.8</w:t>
            </w:r>
          </w:p>
        </w:tc>
        <w:tc>
          <w:tcPr>
            <w:tcW w:w="1984" w:type="dxa"/>
          </w:tcPr>
          <w:p w14:paraId="5835F014" w14:textId="77777777" w:rsidR="009D7500" w:rsidRDefault="009D7500">
            <w:pPr>
              <w:pStyle w:val="ConsPlusNormal"/>
              <w:jc w:val="center"/>
            </w:pPr>
            <w:r>
              <w:t>комплексных посещений</w:t>
            </w:r>
          </w:p>
        </w:tc>
        <w:tc>
          <w:tcPr>
            <w:tcW w:w="1928" w:type="dxa"/>
          </w:tcPr>
          <w:p w14:paraId="28481685" w14:textId="77777777" w:rsidR="009D7500" w:rsidRDefault="009D7500">
            <w:pPr>
              <w:pStyle w:val="ConsPlusNormal"/>
              <w:jc w:val="center"/>
            </w:pPr>
            <w:r>
              <w:t>0,210277</w:t>
            </w:r>
          </w:p>
        </w:tc>
        <w:tc>
          <w:tcPr>
            <w:tcW w:w="1928" w:type="dxa"/>
          </w:tcPr>
          <w:p w14:paraId="7094AB54" w14:textId="77777777" w:rsidR="009D7500" w:rsidRDefault="009D7500">
            <w:pPr>
              <w:pStyle w:val="ConsPlusNormal"/>
              <w:jc w:val="center"/>
            </w:pPr>
            <w:r>
              <w:t>1143,8</w:t>
            </w:r>
          </w:p>
        </w:tc>
        <w:tc>
          <w:tcPr>
            <w:tcW w:w="2041" w:type="dxa"/>
          </w:tcPr>
          <w:p w14:paraId="127DAC81" w14:textId="77777777" w:rsidR="009D7500" w:rsidRDefault="009D7500">
            <w:pPr>
              <w:pStyle w:val="ConsPlusNormal"/>
              <w:jc w:val="center"/>
            </w:pPr>
            <w:r>
              <w:t>240,5</w:t>
            </w:r>
          </w:p>
        </w:tc>
        <w:tc>
          <w:tcPr>
            <w:tcW w:w="1587" w:type="dxa"/>
          </w:tcPr>
          <w:p w14:paraId="7A4F956B" w14:textId="77777777" w:rsidR="009D7500" w:rsidRDefault="009D7500">
            <w:pPr>
              <w:pStyle w:val="ConsPlusNormal"/>
              <w:jc w:val="center"/>
            </w:pPr>
            <w:r>
              <w:t>1034008,9</w:t>
            </w:r>
          </w:p>
        </w:tc>
      </w:tr>
      <w:tr w:rsidR="009D7500" w14:paraId="7A07C8A2" w14:textId="77777777">
        <w:tc>
          <w:tcPr>
            <w:tcW w:w="3118" w:type="dxa"/>
          </w:tcPr>
          <w:p w14:paraId="3996FF67" w14:textId="77777777" w:rsidR="009D7500" w:rsidRDefault="009D7500">
            <w:pPr>
              <w:pStyle w:val="ConsPlusNormal"/>
            </w:pPr>
            <w:r>
              <w:t>школа сахарного диабета</w:t>
            </w:r>
          </w:p>
        </w:tc>
        <w:tc>
          <w:tcPr>
            <w:tcW w:w="1020" w:type="dxa"/>
          </w:tcPr>
          <w:p w14:paraId="70D0F745" w14:textId="77777777" w:rsidR="009D7500" w:rsidRDefault="009D7500">
            <w:pPr>
              <w:pStyle w:val="ConsPlusNormal"/>
              <w:jc w:val="center"/>
            </w:pPr>
            <w:bookmarkStart w:id="251" w:name="P6473"/>
            <w:bookmarkEnd w:id="251"/>
            <w:r>
              <w:t>14.8.1</w:t>
            </w:r>
          </w:p>
        </w:tc>
        <w:tc>
          <w:tcPr>
            <w:tcW w:w="1984" w:type="dxa"/>
          </w:tcPr>
          <w:p w14:paraId="1BAAFEA4" w14:textId="77777777" w:rsidR="009D7500" w:rsidRDefault="009D7500">
            <w:pPr>
              <w:pStyle w:val="ConsPlusNormal"/>
              <w:jc w:val="center"/>
            </w:pPr>
            <w:r>
              <w:t>комплексных посещений</w:t>
            </w:r>
          </w:p>
        </w:tc>
        <w:tc>
          <w:tcPr>
            <w:tcW w:w="1928" w:type="dxa"/>
          </w:tcPr>
          <w:p w14:paraId="09F794B3" w14:textId="77777777" w:rsidR="009D7500" w:rsidRDefault="009D7500">
            <w:pPr>
              <w:pStyle w:val="ConsPlusNormal"/>
              <w:jc w:val="center"/>
            </w:pPr>
            <w:r>
              <w:t>0,005620</w:t>
            </w:r>
          </w:p>
        </w:tc>
        <w:tc>
          <w:tcPr>
            <w:tcW w:w="1928" w:type="dxa"/>
          </w:tcPr>
          <w:p w14:paraId="7A105690" w14:textId="77777777" w:rsidR="009D7500" w:rsidRDefault="009D7500">
            <w:pPr>
              <w:pStyle w:val="ConsPlusNormal"/>
              <w:jc w:val="center"/>
            </w:pPr>
            <w:r>
              <w:t>1684,3</w:t>
            </w:r>
          </w:p>
        </w:tc>
        <w:tc>
          <w:tcPr>
            <w:tcW w:w="2041" w:type="dxa"/>
          </w:tcPr>
          <w:p w14:paraId="5FD5D3B6" w14:textId="77777777" w:rsidR="009D7500" w:rsidRDefault="009D7500">
            <w:pPr>
              <w:pStyle w:val="ConsPlusNormal"/>
              <w:jc w:val="center"/>
            </w:pPr>
            <w:r>
              <w:t>9,5</w:t>
            </w:r>
          </w:p>
        </w:tc>
        <w:tc>
          <w:tcPr>
            <w:tcW w:w="1587" w:type="dxa"/>
          </w:tcPr>
          <w:p w14:paraId="2927E1A2" w14:textId="77777777" w:rsidR="009D7500" w:rsidRDefault="009D7500">
            <w:pPr>
              <w:pStyle w:val="ConsPlusNormal"/>
              <w:jc w:val="center"/>
            </w:pPr>
            <w:r>
              <w:t>40694,4</w:t>
            </w:r>
          </w:p>
        </w:tc>
      </w:tr>
      <w:tr w:rsidR="009D7500" w14:paraId="12BDE770" w14:textId="77777777">
        <w:tc>
          <w:tcPr>
            <w:tcW w:w="3118" w:type="dxa"/>
          </w:tcPr>
          <w:p w14:paraId="17A8E551" w14:textId="77777777" w:rsidR="009D7500" w:rsidRDefault="009D7500">
            <w:pPr>
              <w:pStyle w:val="ConsPlusNormal"/>
            </w:pPr>
            <w:r>
              <w:t>2.1.9. Диспансерное наблюдение</w:t>
            </w:r>
          </w:p>
          <w:p w14:paraId="45720EA5" w14:textId="77777777" w:rsidR="009D7500" w:rsidRDefault="009D7500">
            <w:pPr>
              <w:pStyle w:val="ConsPlusNormal"/>
            </w:pPr>
            <w:r>
              <w:t>в том числе по поводу:</w:t>
            </w:r>
          </w:p>
        </w:tc>
        <w:tc>
          <w:tcPr>
            <w:tcW w:w="1020" w:type="dxa"/>
          </w:tcPr>
          <w:p w14:paraId="43A8AEF3" w14:textId="77777777" w:rsidR="009D7500" w:rsidRDefault="009D7500">
            <w:pPr>
              <w:pStyle w:val="ConsPlusNormal"/>
              <w:jc w:val="center"/>
            </w:pPr>
            <w:bookmarkStart w:id="252" w:name="P6481"/>
            <w:bookmarkEnd w:id="252"/>
            <w:r>
              <w:t>14.9</w:t>
            </w:r>
          </w:p>
        </w:tc>
        <w:tc>
          <w:tcPr>
            <w:tcW w:w="1984" w:type="dxa"/>
          </w:tcPr>
          <w:p w14:paraId="394C8668" w14:textId="77777777" w:rsidR="009D7500" w:rsidRDefault="009D7500">
            <w:pPr>
              <w:pStyle w:val="ConsPlusNormal"/>
              <w:jc w:val="center"/>
            </w:pPr>
            <w:r>
              <w:t>комплексных посещений</w:t>
            </w:r>
          </w:p>
        </w:tc>
        <w:tc>
          <w:tcPr>
            <w:tcW w:w="1928" w:type="dxa"/>
          </w:tcPr>
          <w:p w14:paraId="47CD0D5C" w14:textId="77777777" w:rsidR="009D7500" w:rsidRDefault="009D7500">
            <w:pPr>
              <w:pStyle w:val="ConsPlusNormal"/>
              <w:jc w:val="center"/>
            </w:pPr>
            <w:r>
              <w:t>0,275509</w:t>
            </w:r>
          </w:p>
        </w:tc>
        <w:tc>
          <w:tcPr>
            <w:tcW w:w="1928" w:type="dxa"/>
          </w:tcPr>
          <w:p w14:paraId="20866A80" w14:textId="77777777" w:rsidR="009D7500" w:rsidRDefault="009D7500">
            <w:pPr>
              <w:pStyle w:val="ConsPlusNormal"/>
              <w:jc w:val="center"/>
            </w:pPr>
            <w:r>
              <w:t>3706,4</w:t>
            </w:r>
          </w:p>
        </w:tc>
        <w:tc>
          <w:tcPr>
            <w:tcW w:w="2041" w:type="dxa"/>
          </w:tcPr>
          <w:p w14:paraId="5FB06F70" w14:textId="77777777" w:rsidR="009D7500" w:rsidRDefault="009D7500">
            <w:pPr>
              <w:pStyle w:val="ConsPlusNormal"/>
              <w:jc w:val="center"/>
            </w:pPr>
            <w:r>
              <w:t>1021,1</w:t>
            </w:r>
          </w:p>
        </w:tc>
        <w:tc>
          <w:tcPr>
            <w:tcW w:w="1587" w:type="dxa"/>
          </w:tcPr>
          <w:p w14:paraId="0EB00BB5" w14:textId="77777777" w:rsidR="009D7500" w:rsidRDefault="009D7500">
            <w:pPr>
              <w:pStyle w:val="ConsPlusNormal"/>
              <w:jc w:val="center"/>
            </w:pPr>
            <w:r>
              <w:t>4390060,3</w:t>
            </w:r>
          </w:p>
        </w:tc>
      </w:tr>
      <w:tr w:rsidR="009D7500" w14:paraId="0B02CC52" w14:textId="77777777">
        <w:tc>
          <w:tcPr>
            <w:tcW w:w="3118" w:type="dxa"/>
          </w:tcPr>
          <w:p w14:paraId="1A646E82" w14:textId="77777777" w:rsidR="009D7500" w:rsidRDefault="009D7500">
            <w:pPr>
              <w:pStyle w:val="ConsPlusNormal"/>
            </w:pPr>
            <w:r>
              <w:t>онкологических заболеваний</w:t>
            </w:r>
          </w:p>
        </w:tc>
        <w:tc>
          <w:tcPr>
            <w:tcW w:w="1020" w:type="dxa"/>
          </w:tcPr>
          <w:p w14:paraId="19F03B42" w14:textId="77777777" w:rsidR="009D7500" w:rsidRDefault="009D7500">
            <w:pPr>
              <w:pStyle w:val="ConsPlusNormal"/>
              <w:jc w:val="center"/>
            </w:pPr>
            <w:bookmarkStart w:id="253" w:name="P6488"/>
            <w:bookmarkEnd w:id="253"/>
            <w:r>
              <w:t>14.9.1</w:t>
            </w:r>
          </w:p>
        </w:tc>
        <w:tc>
          <w:tcPr>
            <w:tcW w:w="1984" w:type="dxa"/>
          </w:tcPr>
          <w:p w14:paraId="301E1823" w14:textId="77777777" w:rsidR="009D7500" w:rsidRDefault="009D7500">
            <w:pPr>
              <w:pStyle w:val="ConsPlusNormal"/>
              <w:jc w:val="center"/>
            </w:pPr>
            <w:r>
              <w:t>комплексных посещений</w:t>
            </w:r>
          </w:p>
        </w:tc>
        <w:tc>
          <w:tcPr>
            <w:tcW w:w="1928" w:type="dxa"/>
          </w:tcPr>
          <w:p w14:paraId="0D90C34C" w14:textId="77777777" w:rsidR="009D7500" w:rsidRDefault="009D7500">
            <w:pPr>
              <w:pStyle w:val="ConsPlusNormal"/>
              <w:jc w:val="center"/>
            </w:pPr>
            <w:r>
              <w:t>0,045050</w:t>
            </w:r>
          </w:p>
        </w:tc>
        <w:tc>
          <w:tcPr>
            <w:tcW w:w="1928" w:type="dxa"/>
          </w:tcPr>
          <w:p w14:paraId="05A0E027" w14:textId="77777777" w:rsidR="009D7500" w:rsidRDefault="009D7500">
            <w:pPr>
              <w:pStyle w:val="ConsPlusNormal"/>
              <w:jc w:val="center"/>
            </w:pPr>
            <w:r>
              <w:t>5156,7</w:t>
            </w:r>
          </w:p>
        </w:tc>
        <w:tc>
          <w:tcPr>
            <w:tcW w:w="2041" w:type="dxa"/>
          </w:tcPr>
          <w:p w14:paraId="07C3EBB9" w14:textId="77777777" w:rsidR="009D7500" w:rsidRDefault="009D7500">
            <w:pPr>
              <w:pStyle w:val="ConsPlusNormal"/>
              <w:jc w:val="center"/>
            </w:pPr>
            <w:r>
              <w:t>232,3</w:t>
            </w:r>
          </w:p>
        </w:tc>
        <w:tc>
          <w:tcPr>
            <w:tcW w:w="1587" w:type="dxa"/>
          </w:tcPr>
          <w:p w14:paraId="0236CA7D" w14:textId="77777777" w:rsidR="009D7500" w:rsidRDefault="009D7500">
            <w:pPr>
              <w:pStyle w:val="ConsPlusNormal"/>
              <w:jc w:val="center"/>
            </w:pPr>
            <w:r>
              <w:t>998734,2</w:t>
            </w:r>
          </w:p>
        </w:tc>
      </w:tr>
      <w:tr w:rsidR="009D7500" w14:paraId="342BDBD7" w14:textId="77777777">
        <w:tc>
          <w:tcPr>
            <w:tcW w:w="3118" w:type="dxa"/>
          </w:tcPr>
          <w:p w14:paraId="05650E08" w14:textId="77777777" w:rsidR="009D7500" w:rsidRDefault="009D7500">
            <w:pPr>
              <w:pStyle w:val="ConsPlusNormal"/>
            </w:pPr>
            <w:r>
              <w:t>сахарного диабета</w:t>
            </w:r>
          </w:p>
        </w:tc>
        <w:tc>
          <w:tcPr>
            <w:tcW w:w="1020" w:type="dxa"/>
          </w:tcPr>
          <w:p w14:paraId="10D801C5" w14:textId="77777777" w:rsidR="009D7500" w:rsidRDefault="009D7500">
            <w:pPr>
              <w:pStyle w:val="ConsPlusNormal"/>
              <w:jc w:val="center"/>
            </w:pPr>
            <w:bookmarkStart w:id="254" w:name="P6495"/>
            <w:bookmarkEnd w:id="254"/>
            <w:r>
              <w:t>14.9.2</w:t>
            </w:r>
          </w:p>
        </w:tc>
        <w:tc>
          <w:tcPr>
            <w:tcW w:w="1984" w:type="dxa"/>
          </w:tcPr>
          <w:p w14:paraId="49C8A7FA" w14:textId="77777777" w:rsidR="009D7500" w:rsidRDefault="009D7500">
            <w:pPr>
              <w:pStyle w:val="ConsPlusNormal"/>
              <w:jc w:val="center"/>
            </w:pPr>
            <w:r>
              <w:t>комплексных посещений</w:t>
            </w:r>
          </w:p>
        </w:tc>
        <w:tc>
          <w:tcPr>
            <w:tcW w:w="1928" w:type="dxa"/>
          </w:tcPr>
          <w:p w14:paraId="31E10AB9" w14:textId="77777777" w:rsidR="009D7500" w:rsidRDefault="009D7500">
            <w:pPr>
              <w:pStyle w:val="ConsPlusNormal"/>
              <w:jc w:val="center"/>
            </w:pPr>
            <w:r>
              <w:t>0,059800</w:t>
            </w:r>
          </w:p>
        </w:tc>
        <w:tc>
          <w:tcPr>
            <w:tcW w:w="1928" w:type="dxa"/>
          </w:tcPr>
          <w:p w14:paraId="21651A13" w14:textId="77777777" w:rsidR="009D7500" w:rsidRDefault="009D7500">
            <w:pPr>
              <w:pStyle w:val="ConsPlusNormal"/>
              <w:jc w:val="center"/>
            </w:pPr>
            <w:r>
              <w:t>2241,8</w:t>
            </w:r>
          </w:p>
        </w:tc>
        <w:tc>
          <w:tcPr>
            <w:tcW w:w="2041" w:type="dxa"/>
          </w:tcPr>
          <w:p w14:paraId="3EA60D97" w14:textId="77777777" w:rsidR="009D7500" w:rsidRDefault="009D7500">
            <w:pPr>
              <w:pStyle w:val="ConsPlusNormal"/>
              <w:jc w:val="center"/>
            </w:pPr>
            <w:r>
              <w:t>134,1</w:t>
            </w:r>
          </w:p>
        </w:tc>
        <w:tc>
          <w:tcPr>
            <w:tcW w:w="1587" w:type="dxa"/>
          </w:tcPr>
          <w:p w14:paraId="036426A9" w14:textId="77777777" w:rsidR="009D7500" w:rsidRDefault="009D7500">
            <w:pPr>
              <w:pStyle w:val="ConsPlusNormal"/>
              <w:jc w:val="center"/>
            </w:pPr>
            <w:r>
              <w:t>576342,1</w:t>
            </w:r>
          </w:p>
        </w:tc>
      </w:tr>
      <w:tr w:rsidR="009D7500" w14:paraId="1584079D" w14:textId="77777777">
        <w:tc>
          <w:tcPr>
            <w:tcW w:w="3118" w:type="dxa"/>
          </w:tcPr>
          <w:p w14:paraId="119D94A9" w14:textId="77777777" w:rsidR="009D7500" w:rsidRDefault="009D7500">
            <w:pPr>
              <w:pStyle w:val="ConsPlusNormal"/>
            </w:pPr>
            <w:r>
              <w:lastRenderedPageBreak/>
              <w:t>болезней системы кровообращения</w:t>
            </w:r>
          </w:p>
        </w:tc>
        <w:tc>
          <w:tcPr>
            <w:tcW w:w="1020" w:type="dxa"/>
          </w:tcPr>
          <w:p w14:paraId="655CCACB" w14:textId="77777777" w:rsidR="009D7500" w:rsidRDefault="009D7500">
            <w:pPr>
              <w:pStyle w:val="ConsPlusNormal"/>
              <w:jc w:val="center"/>
            </w:pPr>
            <w:bookmarkStart w:id="255" w:name="P6502"/>
            <w:bookmarkEnd w:id="255"/>
            <w:r>
              <w:t>14.9.3</w:t>
            </w:r>
          </w:p>
        </w:tc>
        <w:tc>
          <w:tcPr>
            <w:tcW w:w="1984" w:type="dxa"/>
          </w:tcPr>
          <w:p w14:paraId="33DCBED0" w14:textId="77777777" w:rsidR="009D7500" w:rsidRDefault="009D7500">
            <w:pPr>
              <w:pStyle w:val="ConsPlusNormal"/>
              <w:jc w:val="center"/>
            </w:pPr>
            <w:r>
              <w:t>комплексных посещений</w:t>
            </w:r>
          </w:p>
        </w:tc>
        <w:tc>
          <w:tcPr>
            <w:tcW w:w="1928" w:type="dxa"/>
          </w:tcPr>
          <w:p w14:paraId="36910F13" w14:textId="77777777" w:rsidR="009D7500" w:rsidRDefault="009D7500">
            <w:pPr>
              <w:pStyle w:val="ConsPlusNormal"/>
              <w:jc w:val="center"/>
            </w:pPr>
            <w:r>
              <w:t>0,138983</w:t>
            </w:r>
          </w:p>
        </w:tc>
        <w:tc>
          <w:tcPr>
            <w:tcW w:w="1928" w:type="dxa"/>
          </w:tcPr>
          <w:p w14:paraId="75FC19C0" w14:textId="77777777" w:rsidR="009D7500" w:rsidRDefault="009D7500">
            <w:pPr>
              <w:pStyle w:val="ConsPlusNormal"/>
              <w:jc w:val="center"/>
            </w:pPr>
            <w:r>
              <w:t>4381,7</w:t>
            </w:r>
          </w:p>
        </w:tc>
        <w:tc>
          <w:tcPr>
            <w:tcW w:w="2041" w:type="dxa"/>
          </w:tcPr>
          <w:p w14:paraId="6374D063" w14:textId="77777777" w:rsidR="009D7500" w:rsidRDefault="009D7500">
            <w:pPr>
              <w:pStyle w:val="ConsPlusNormal"/>
              <w:jc w:val="center"/>
            </w:pPr>
            <w:r>
              <w:t>609,0</w:t>
            </w:r>
          </w:p>
        </w:tc>
        <w:tc>
          <w:tcPr>
            <w:tcW w:w="1587" w:type="dxa"/>
          </w:tcPr>
          <w:p w14:paraId="136B46B3" w14:textId="77777777" w:rsidR="009D7500" w:rsidRDefault="009D7500">
            <w:pPr>
              <w:pStyle w:val="ConsPlusNormal"/>
              <w:jc w:val="center"/>
            </w:pPr>
            <w:r>
              <w:t>2618100,8</w:t>
            </w:r>
          </w:p>
        </w:tc>
      </w:tr>
      <w:tr w:rsidR="009D7500" w14:paraId="245B3FCD" w14:textId="77777777">
        <w:tc>
          <w:tcPr>
            <w:tcW w:w="3118" w:type="dxa"/>
          </w:tcPr>
          <w:p w14:paraId="0524C990" w14:textId="77777777" w:rsidR="009D7500" w:rsidRDefault="009D7500">
            <w:pPr>
              <w:pStyle w:val="ConsPlusNormal"/>
            </w:pPr>
            <w:r>
              <w:t>2.1.10. Дистанционное наблюдение за состоянием здоровья пациентов</w:t>
            </w:r>
          </w:p>
          <w:p w14:paraId="6F553D47" w14:textId="77777777" w:rsidR="009D7500" w:rsidRDefault="009D7500">
            <w:pPr>
              <w:pStyle w:val="ConsPlusNormal"/>
            </w:pPr>
            <w:r>
              <w:t>в том числе:</w:t>
            </w:r>
          </w:p>
        </w:tc>
        <w:tc>
          <w:tcPr>
            <w:tcW w:w="1020" w:type="dxa"/>
          </w:tcPr>
          <w:p w14:paraId="341CADD3" w14:textId="77777777" w:rsidR="009D7500" w:rsidRDefault="009D7500">
            <w:pPr>
              <w:pStyle w:val="ConsPlusNormal"/>
              <w:jc w:val="center"/>
            </w:pPr>
            <w:bookmarkStart w:id="256" w:name="P6510"/>
            <w:bookmarkEnd w:id="256"/>
            <w:r>
              <w:t>14.10</w:t>
            </w:r>
          </w:p>
        </w:tc>
        <w:tc>
          <w:tcPr>
            <w:tcW w:w="1984" w:type="dxa"/>
          </w:tcPr>
          <w:p w14:paraId="4B455A2F" w14:textId="77777777" w:rsidR="009D7500" w:rsidRDefault="009D7500">
            <w:pPr>
              <w:pStyle w:val="ConsPlusNormal"/>
              <w:jc w:val="center"/>
            </w:pPr>
            <w:r>
              <w:t>комплексных посещений</w:t>
            </w:r>
          </w:p>
        </w:tc>
        <w:tc>
          <w:tcPr>
            <w:tcW w:w="1928" w:type="dxa"/>
          </w:tcPr>
          <w:p w14:paraId="3EA19172" w14:textId="77777777" w:rsidR="009D7500" w:rsidRDefault="009D7500">
            <w:pPr>
              <w:pStyle w:val="ConsPlusNormal"/>
              <w:jc w:val="center"/>
            </w:pPr>
            <w:r>
              <w:t>0,040988</w:t>
            </w:r>
          </w:p>
        </w:tc>
        <w:tc>
          <w:tcPr>
            <w:tcW w:w="1928" w:type="dxa"/>
          </w:tcPr>
          <w:p w14:paraId="57558A1F" w14:textId="77777777" w:rsidR="009D7500" w:rsidRDefault="009D7500">
            <w:pPr>
              <w:pStyle w:val="ConsPlusNormal"/>
              <w:jc w:val="center"/>
            </w:pPr>
            <w:r>
              <w:t>1423,1</w:t>
            </w:r>
          </w:p>
        </w:tc>
        <w:tc>
          <w:tcPr>
            <w:tcW w:w="2041" w:type="dxa"/>
          </w:tcPr>
          <w:p w14:paraId="07A09A96" w14:textId="77777777" w:rsidR="009D7500" w:rsidRDefault="009D7500">
            <w:pPr>
              <w:pStyle w:val="ConsPlusNormal"/>
              <w:jc w:val="center"/>
            </w:pPr>
            <w:r>
              <w:t>58,3</w:t>
            </w:r>
          </w:p>
        </w:tc>
        <w:tc>
          <w:tcPr>
            <w:tcW w:w="1587" w:type="dxa"/>
          </w:tcPr>
          <w:p w14:paraId="37571F5F" w14:textId="77777777" w:rsidR="009D7500" w:rsidRDefault="009D7500">
            <w:pPr>
              <w:pStyle w:val="ConsPlusNormal"/>
              <w:jc w:val="center"/>
            </w:pPr>
            <w:r>
              <w:t>250771,9</w:t>
            </w:r>
          </w:p>
        </w:tc>
      </w:tr>
      <w:tr w:rsidR="009D7500" w14:paraId="616DCCF7" w14:textId="77777777">
        <w:tc>
          <w:tcPr>
            <w:tcW w:w="3118" w:type="dxa"/>
          </w:tcPr>
          <w:p w14:paraId="5BAB6F77" w14:textId="77777777" w:rsidR="009D7500" w:rsidRDefault="009D7500">
            <w:pPr>
              <w:pStyle w:val="ConsPlusNormal"/>
            </w:pPr>
            <w:r>
              <w:t>2.1.10.1. Пациентов с сахарным диабетом</w:t>
            </w:r>
          </w:p>
        </w:tc>
        <w:tc>
          <w:tcPr>
            <w:tcW w:w="1020" w:type="dxa"/>
          </w:tcPr>
          <w:p w14:paraId="5AE019D2" w14:textId="77777777" w:rsidR="009D7500" w:rsidRDefault="009D7500">
            <w:pPr>
              <w:pStyle w:val="ConsPlusNormal"/>
              <w:jc w:val="center"/>
            </w:pPr>
            <w:r>
              <w:t>14.10.1</w:t>
            </w:r>
          </w:p>
        </w:tc>
        <w:tc>
          <w:tcPr>
            <w:tcW w:w="1984" w:type="dxa"/>
          </w:tcPr>
          <w:p w14:paraId="624B7536" w14:textId="77777777" w:rsidR="009D7500" w:rsidRDefault="009D7500">
            <w:pPr>
              <w:pStyle w:val="ConsPlusNormal"/>
              <w:jc w:val="center"/>
            </w:pPr>
            <w:r>
              <w:t>комплексных посещений</w:t>
            </w:r>
          </w:p>
        </w:tc>
        <w:tc>
          <w:tcPr>
            <w:tcW w:w="1928" w:type="dxa"/>
          </w:tcPr>
          <w:p w14:paraId="03DC965A" w14:textId="77777777" w:rsidR="009D7500" w:rsidRDefault="009D7500">
            <w:pPr>
              <w:pStyle w:val="ConsPlusNormal"/>
              <w:jc w:val="center"/>
            </w:pPr>
            <w:r>
              <w:t>0,001293</w:t>
            </w:r>
          </w:p>
        </w:tc>
        <w:tc>
          <w:tcPr>
            <w:tcW w:w="1928" w:type="dxa"/>
          </w:tcPr>
          <w:p w14:paraId="4080A63B" w14:textId="77777777" w:rsidR="009D7500" w:rsidRDefault="009D7500">
            <w:pPr>
              <w:pStyle w:val="ConsPlusNormal"/>
              <w:jc w:val="center"/>
            </w:pPr>
            <w:r>
              <w:t>4309,1</w:t>
            </w:r>
          </w:p>
        </w:tc>
        <w:tc>
          <w:tcPr>
            <w:tcW w:w="2041" w:type="dxa"/>
          </w:tcPr>
          <w:p w14:paraId="2275ED5E" w14:textId="77777777" w:rsidR="009D7500" w:rsidRDefault="009D7500">
            <w:pPr>
              <w:pStyle w:val="ConsPlusNormal"/>
              <w:jc w:val="center"/>
            </w:pPr>
            <w:r>
              <w:t>5,6</w:t>
            </w:r>
          </w:p>
        </w:tc>
        <w:tc>
          <w:tcPr>
            <w:tcW w:w="1587" w:type="dxa"/>
          </w:tcPr>
          <w:p w14:paraId="211FF103" w14:textId="77777777" w:rsidR="009D7500" w:rsidRDefault="009D7500">
            <w:pPr>
              <w:pStyle w:val="ConsPlusNormal"/>
              <w:jc w:val="center"/>
            </w:pPr>
            <w:r>
              <w:t>23954,3</w:t>
            </w:r>
          </w:p>
        </w:tc>
      </w:tr>
      <w:tr w:rsidR="009D7500" w14:paraId="02F85815" w14:textId="77777777">
        <w:tc>
          <w:tcPr>
            <w:tcW w:w="3118" w:type="dxa"/>
          </w:tcPr>
          <w:p w14:paraId="4C5D0781" w14:textId="77777777" w:rsidR="009D7500" w:rsidRDefault="009D7500">
            <w:pPr>
              <w:pStyle w:val="ConsPlusNormal"/>
            </w:pPr>
            <w:r>
              <w:t>2.1.10.2. Пациентов с артериальной гипертензией</w:t>
            </w:r>
          </w:p>
        </w:tc>
        <w:tc>
          <w:tcPr>
            <w:tcW w:w="1020" w:type="dxa"/>
          </w:tcPr>
          <w:p w14:paraId="27F5CFA8" w14:textId="77777777" w:rsidR="009D7500" w:rsidRDefault="009D7500">
            <w:pPr>
              <w:pStyle w:val="ConsPlusNormal"/>
              <w:jc w:val="center"/>
            </w:pPr>
            <w:r>
              <w:t>14.10.2</w:t>
            </w:r>
          </w:p>
        </w:tc>
        <w:tc>
          <w:tcPr>
            <w:tcW w:w="1984" w:type="dxa"/>
          </w:tcPr>
          <w:p w14:paraId="1C2C3A2C" w14:textId="77777777" w:rsidR="009D7500" w:rsidRDefault="009D7500">
            <w:pPr>
              <w:pStyle w:val="ConsPlusNormal"/>
              <w:jc w:val="center"/>
            </w:pPr>
            <w:r>
              <w:t>комплексных посещений</w:t>
            </w:r>
          </w:p>
        </w:tc>
        <w:tc>
          <w:tcPr>
            <w:tcW w:w="1928" w:type="dxa"/>
          </w:tcPr>
          <w:p w14:paraId="67C0712A" w14:textId="77777777" w:rsidR="009D7500" w:rsidRDefault="009D7500">
            <w:pPr>
              <w:pStyle w:val="ConsPlusNormal"/>
              <w:jc w:val="center"/>
            </w:pPr>
            <w:r>
              <w:t>0,039695</w:t>
            </w:r>
          </w:p>
        </w:tc>
        <w:tc>
          <w:tcPr>
            <w:tcW w:w="1928" w:type="dxa"/>
          </w:tcPr>
          <w:p w14:paraId="5CC24786" w14:textId="77777777" w:rsidR="009D7500" w:rsidRDefault="009D7500">
            <w:pPr>
              <w:pStyle w:val="ConsPlusNormal"/>
              <w:jc w:val="center"/>
            </w:pPr>
            <w:r>
              <w:t>1329,1</w:t>
            </w:r>
          </w:p>
        </w:tc>
        <w:tc>
          <w:tcPr>
            <w:tcW w:w="2041" w:type="dxa"/>
          </w:tcPr>
          <w:p w14:paraId="243ED5C5" w14:textId="77777777" w:rsidR="009D7500" w:rsidRDefault="009D7500">
            <w:pPr>
              <w:pStyle w:val="ConsPlusNormal"/>
              <w:jc w:val="center"/>
            </w:pPr>
            <w:r>
              <w:t>52,7</w:t>
            </w:r>
          </w:p>
        </w:tc>
        <w:tc>
          <w:tcPr>
            <w:tcW w:w="1587" w:type="dxa"/>
          </w:tcPr>
          <w:p w14:paraId="199BA43C" w14:textId="77777777" w:rsidR="009D7500" w:rsidRDefault="009D7500">
            <w:pPr>
              <w:pStyle w:val="ConsPlusNormal"/>
              <w:jc w:val="center"/>
            </w:pPr>
            <w:r>
              <w:t>226817,6</w:t>
            </w:r>
          </w:p>
        </w:tc>
      </w:tr>
      <w:tr w:rsidR="009D7500" w14:paraId="05222B62" w14:textId="77777777">
        <w:tc>
          <w:tcPr>
            <w:tcW w:w="3118" w:type="dxa"/>
          </w:tcPr>
          <w:p w14:paraId="0C57DFA5" w14:textId="77777777" w:rsidR="009D7500" w:rsidRDefault="009D7500">
            <w:pPr>
              <w:pStyle w:val="ConsPlusNormal"/>
            </w:pPr>
            <w:r>
              <w:t>2.1.11. Посещения с профилактическими целями центров здоровья, включая диспансерное наблюдение</w:t>
            </w:r>
          </w:p>
        </w:tc>
        <w:tc>
          <w:tcPr>
            <w:tcW w:w="1020" w:type="dxa"/>
          </w:tcPr>
          <w:p w14:paraId="222B7165" w14:textId="77777777" w:rsidR="009D7500" w:rsidRDefault="009D7500">
            <w:pPr>
              <w:pStyle w:val="ConsPlusNormal"/>
              <w:jc w:val="center"/>
            </w:pPr>
            <w:bookmarkStart w:id="257" w:name="P6531"/>
            <w:bookmarkEnd w:id="257"/>
            <w:r>
              <w:t>14.11</w:t>
            </w:r>
          </w:p>
        </w:tc>
        <w:tc>
          <w:tcPr>
            <w:tcW w:w="1984" w:type="dxa"/>
          </w:tcPr>
          <w:p w14:paraId="77A9FFDA" w14:textId="77777777" w:rsidR="009D7500" w:rsidRDefault="009D7500">
            <w:pPr>
              <w:pStyle w:val="ConsPlusNormal"/>
              <w:jc w:val="center"/>
            </w:pPr>
            <w:r>
              <w:t>комплексных посещений</w:t>
            </w:r>
          </w:p>
        </w:tc>
        <w:tc>
          <w:tcPr>
            <w:tcW w:w="1928" w:type="dxa"/>
          </w:tcPr>
          <w:p w14:paraId="4FC94CC9" w14:textId="77777777" w:rsidR="009D7500" w:rsidRDefault="009D7500">
            <w:pPr>
              <w:pStyle w:val="ConsPlusNormal"/>
              <w:jc w:val="center"/>
            </w:pPr>
            <w:r>
              <w:t>0,032831</w:t>
            </w:r>
          </w:p>
        </w:tc>
        <w:tc>
          <w:tcPr>
            <w:tcW w:w="1928" w:type="dxa"/>
          </w:tcPr>
          <w:p w14:paraId="7893A38B" w14:textId="77777777" w:rsidR="009D7500" w:rsidRDefault="009D7500">
            <w:pPr>
              <w:pStyle w:val="ConsPlusNormal"/>
              <w:jc w:val="center"/>
            </w:pPr>
            <w:r>
              <w:t>3840,3</w:t>
            </w:r>
          </w:p>
        </w:tc>
        <w:tc>
          <w:tcPr>
            <w:tcW w:w="2041" w:type="dxa"/>
          </w:tcPr>
          <w:p w14:paraId="52F5F43F" w14:textId="77777777" w:rsidR="009D7500" w:rsidRDefault="009D7500">
            <w:pPr>
              <w:pStyle w:val="ConsPlusNormal"/>
              <w:jc w:val="center"/>
            </w:pPr>
            <w:r>
              <w:t>126,2</w:t>
            </w:r>
          </w:p>
        </w:tc>
        <w:tc>
          <w:tcPr>
            <w:tcW w:w="1587" w:type="dxa"/>
          </w:tcPr>
          <w:p w14:paraId="40A7EC54" w14:textId="77777777" w:rsidR="009D7500" w:rsidRDefault="009D7500">
            <w:pPr>
              <w:pStyle w:val="ConsPlusNormal"/>
              <w:jc w:val="center"/>
            </w:pPr>
            <w:r>
              <w:t>542039,1</w:t>
            </w:r>
          </w:p>
        </w:tc>
      </w:tr>
      <w:tr w:rsidR="009D7500" w14:paraId="1A6FF322" w14:textId="77777777">
        <w:tc>
          <w:tcPr>
            <w:tcW w:w="3118" w:type="dxa"/>
          </w:tcPr>
          <w:p w14:paraId="0AE7126A" w14:textId="77777777" w:rsidR="009D7500" w:rsidRDefault="009D7500">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14:paraId="5DBA2EBE" w14:textId="77777777" w:rsidR="009D7500" w:rsidRDefault="009D7500">
            <w:pPr>
              <w:pStyle w:val="ConsPlusNormal"/>
            </w:pPr>
            <w:r>
              <w:t>в том числе:</w:t>
            </w:r>
          </w:p>
        </w:tc>
        <w:tc>
          <w:tcPr>
            <w:tcW w:w="1020" w:type="dxa"/>
          </w:tcPr>
          <w:p w14:paraId="4AA01EBE" w14:textId="77777777" w:rsidR="009D7500" w:rsidRDefault="009D7500">
            <w:pPr>
              <w:pStyle w:val="ConsPlusNormal"/>
              <w:jc w:val="center"/>
            </w:pPr>
            <w:bookmarkStart w:id="258" w:name="P6539"/>
            <w:bookmarkEnd w:id="258"/>
            <w:r>
              <w:t>15</w:t>
            </w:r>
          </w:p>
        </w:tc>
        <w:tc>
          <w:tcPr>
            <w:tcW w:w="1984" w:type="dxa"/>
          </w:tcPr>
          <w:p w14:paraId="7BC83231" w14:textId="77777777" w:rsidR="009D7500" w:rsidRDefault="009D7500">
            <w:pPr>
              <w:pStyle w:val="ConsPlusNormal"/>
              <w:jc w:val="center"/>
            </w:pPr>
            <w:r>
              <w:t>случаев лечения</w:t>
            </w:r>
          </w:p>
        </w:tc>
        <w:tc>
          <w:tcPr>
            <w:tcW w:w="1928" w:type="dxa"/>
          </w:tcPr>
          <w:p w14:paraId="4A3A7377" w14:textId="77777777" w:rsidR="009D7500" w:rsidRDefault="009D7500">
            <w:pPr>
              <w:pStyle w:val="ConsPlusNormal"/>
              <w:jc w:val="center"/>
            </w:pPr>
            <w:r>
              <w:t>0,069345</w:t>
            </w:r>
          </w:p>
        </w:tc>
        <w:tc>
          <w:tcPr>
            <w:tcW w:w="1928" w:type="dxa"/>
          </w:tcPr>
          <w:p w14:paraId="3F6C8B33" w14:textId="77777777" w:rsidR="009D7500" w:rsidRDefault="009D7500">
            <w:pPr>
              <w:pStyle w:val="ConsPlusNormal"/>
              <w:jc w:val="center"/>
            </w:pPr>
            <w:r>
              <w:t>38167,0</w:t>
            </w:r>
          </w:p>
        </w:tc>
        <w:tc>
          <w:tcPr>
            <w:tcW w:w="2041" w:type="dxa"/>
          </w:tcPr>
          <w:p w14:paraId="4224FDBE" w14:textId="77777777" w:rsidR="009D7500" w:rsidRDefault="009D7500">
            <w:pPr>
              <w:pStyle w:val="ConsPlusNormal"/>
              <w:jc w:val="center"/>
            </w:pPr>
            <w:r>
              <w:t>2646,7</w:t>
            </w:r>
          </w:p>
        </w:tc>
        <w:tc>
          <w:tcPr>
            <w:tcW w:w="1587" w:type="dxa"/>
          </w:tcPr>
          <w:p w14:paraId="2027302D" w14:textId="77777777" w:rsidR="009D7500" w:rsidRDefault="009D7500">
            <w:pPr>
              <w:pStyle w:val="ConsPlusNormal"/>
              <w:jc w:val="center"/>
            </w:pPr>
            <w:r>
              <w:t>11378498,7</w:t>
            </w:r>
          </w:p>
        </w:tc>
      </w:tr>
      <w:tr w:rsidR="009D7500" w14:paraId="00202D6D" w14:textId="77777777">
        <w:tc>
          <w:tcPr>
            <w:tcW w:w="3118" w:type="dxa"/>
          </w:tcPr>
          <w:p w14:paraId="53CF2F73" w14:textId="77777777" w:rsidR="009D7500" w:rsidRDefault="009D7500">
            <w:pPr>
              <w:pStyle w:val="ConsPlusNormal"/>
            </w:pPr>
            <w:r>
              <w:t>3.1. Для медицинской помощи по профилю "онкология"</w:t>
            </w:r>
          </w:p>
        </w:tc>
        <w:tc>
          <w:tcPr>
            <w:tcW w:w="1020" w:type="dxa"/>
          </w:tcPr>
          <w:p w14:paraId="4E5C2F49" w14:textId="77777777" w:rsidR="009D7500" w:rsidRDefault="009D7500">
            <w:pPr>
              <w:pStyle w:val="ConsPlusNormal"/>
              <w:jc w:val="center"/>
            </w:pPr>
            <w:bookmarkStart w:id="259" w:name="P6546"/>
            <w:bookmarkEnd w:id="259"/>
            <w:r>
              <w:t>15.1</w:t>
            </w:r>
          </w:p>
        </w:tc>
        <w:tc>
          <w:tcPr>
            <w:tcW w:w="1984" w:type="dxa"/>
          </w:tcPr>
          <w:p w14:paraId="418EDB8F" w14:textId="77777777" w:rsidR="009D7500" w:rsidRDefault="009D7500">
            <w:pPr>
              <w:pStyle w:val="ConsPlusNormal"/>
              <w:jc w:val="center"/>
            </w:pPr>
            <w:r>
              <w:t>случаев лечения</w:t>
            </w:r>
          </w:p>
        </w:tc>
        <w:tc>
          <w:tcPr>
            <w:tcW w:w="1928" w:type="dxa"/>
          </w:tcPr>
          <w:p w14:paraId="2089E733" w14:textId="77777777" w:rsidR="009D7500" w:rsidRDefault="009D7500">
            <w:pPr>
              <w:pStyle w:val="ConsPlusNormal"/>
              <w:jc w:val="center"/>
            </w:pPr>
            <w:r>
              <w:t>0,014388</w:t>
            </w:r>
          </w:p>
        </w:tc>
        <w:tc>
          <w:tcPr>
            <w:tcW w:w="1928" w:type="dxa"/>
          </w:tcPr>
          <w:p w14:paraId="657758BB" w14:textId="77777777" w:rsidR="009D7500" w:rsidRDefault="009D7500">
            <w:pPr>
              <w:pStyle w:val="ConsPlusNormal"/>
              <w:jc w:val="center"/>
            </w:pPr>
            <w:r>
              <w:t>93829,3</w:t>
            </w:r>
          </w:p>
        </w:tc>
        <w:tc>
          <w:tcPr>
            <w:tcW w:w="2041" w:type="dxa"/>
          </w:tcPr>
          <w:p w14:paraId="2E93E988" w14:textId="77777777" w:rsidR="009D7500" w:rsidRDefault="009D7500">
            <w:pPr>
              <w:pStyle w:val="ConsPlusNormal"/>
              <w:jc w:val="center"/>
            </w:pPr>
            <w:r>
              <w:t>1350,0</w:t>
            </w:r>
          </w:p>
        </w:tc>
        <w:tc>
          <w:tcPr>
            <w:tcW w:w="1587" w:type="dxa"/>
          </w:tcPr>
          <w:p w14:paraId="7B72D9F3" w14:textId="77777777" w:rsidR="009D7500" w:rsidRDefault="009D7500">
            <w:pPr>
              <w:pStyle w:val="ConsPlusNormal"/>
              <w:jc w:val="center"/>
            </w:pPr>
            <w:r>
              <w:t>5803905,2</w:t>
            </w:r>
          </w:p>
        </w:tc>
      </w:tr>
      <w:tr w:rsidR="009D7500" w14:paraId="2202AB63" w14:textId="77777777">
        <w:tc>
          <w:tcPr>
            <w:tcW w:w="3118" w:type="dxa"/>
          </w:tcPr>
          <w:p w14:paraId="6D7B62AC" w14:textId="77777777" w:rsidR="009D7500" w:rsidRDefault="009D7500">
            <w:pPr>
              <w:pStyle w:val="ConsPlusNormal"/>
            </w:pPr>
            <w:r>
              <w:t>3.2. Для медицинской помощи при экстракорпоральном оплодотворении</w:t>
            </w:r>
          </w:p>
        </w:tc>
        <w:tc>
          <w:tcPr>
            <w:tcW w:w="1020" w:type="dxa"/>
          </w:tcPr>
          <w:p w14:paraId="3185438B" w14:textId="77777777" w:rsidR="009D7500" w:rsidRDefault="009D7500">
            <w:pPr>
              <w:pStyle w:val="ConsPlusNormal"/>
              <w:jc w:val="center"/>
            </w:pPr>
            <w:bookmarkStart w:id="260" w:name="P6553"/>
            <w:bookmarkEnd w:id="260"/>
            <w:r>
              <w:t>15.2</w:t>
            </w:r>
          </w:p>
        </w:tc>
        <w:tc>
          <w:tcPr>
            <w:tcW w:w="1984" w:type="dxa"/>
          </w:tcPr>
          <w:p w14:paraId="607CF24D" w14:textId="77777777" w:rsidR="009D7500" w:rsidRDefault="009D7500">
            <w:pPr>
              <w:pStyle w:val="ConsPlusNormal"/>
              <w:jc w:val="center"/>
            </w:pPr>
            <w:r>
              <w:t>случаев лечения</w:t>
            </w:r>
          </w:p>
        </w:tc>
        <w:tc>
          <w:tcPr>
            <w:tcW w:w="1928" w:type="dxa"/>
          </w:tcPr>
          <w:p w14:paraId="346866C4" w14:textId="77777777" w:rsidR="009D7500" w:rsidRDefault="009D7500">
            <w:pPr>
              <w:pStyle w:val="ConsPlusNormal"/>
              <w:jc w:val="center"/>
            </w:pPr>
            <w:r>
              <w:t>0,000741</w:t>
            </w:r>
          </w:p>
        </w:tc>
        <w:tc>
          <w:tcPr>
            <w:tcW w:w="1928" w:type="dxa"/>
          </w:tcPr>
          <w:p w14:paraId="243B2B2C" w14:textId="77777777" w:rsidR="009D7500" w:rsidRDefault="009D7500">
            <w:pPr>
              <w:pStyle w:val="ConsPlusNormal"/>
              <w:jc w:val="center"/>
            </w:pPr>
            <w:r>
              <w:t>137218,7</w:t>
            </w:r>
          </w:p>
        </w:tc>
        <w:tc>
          <w:tcPr>
            <w:tcW w:w="2041" w:type="dxa"/>
          </w:tcPr>
          <w:p w14:paraId="0CF3F2C8" w14:textId="77777777" w:rsidR="009D7500" w:rsidRDefault="009D7500">
            <w:pPr>
              <w:pStyle w:val="ConsPlusNormal"/>
              <w:jc w:val="center"/>
            </w:pPr>
            <w:r>
              <w:t>101,7</w:t>
            </w:r>
          </w:p>
        </w:tc>
        <w:tc>
          <w:tcPr>
            <w:tcW w:w="1587" w:type="dxa"/>
          </w:tcPr>
          <w:p w14:paraId="05B59430" w14:textId="77777777" w:rsidR="009D7500" w:rsidRDefault="009D7500">
            <w:pPr>
              <w:pStyle w:val="ConsPlusNormal"/>
              <w:jc w:val="center"/>
            </w:pPr>
            <w:r>
              <w:t>437178,8</w:t>
            </w:r>
          </w:p>
        </w:tc>
      </w:tr>
      <w:tr w:rsidR="009D7500" w14:paraId="43900EEB" w14:textId="77777777">
        <w:tc>
          <w:tcPr>
            <w:tcW w:w="3118" w:type="dxa"/>
          </w:tcPr>
          <w:p w14:paraId="5B75C669" w14:textId="77777777" w:rsidR="009D7500" w:rsidRDefault="009D7500">
            <w:pPr>
              <w:pStyle w:val="ConsPlusNormal"/>
            </w:pPr>
            <w:r>
              <w:lastRenderedPageBreak/>
              <w:t>3.3. Для медицинской помощи больным с вирусным гепатитом C</w:t>
            </w:r>
          </w:p>
        </w:tc>
        <w:tc>
          <w:tcPr>
            <w:tcW w:w="1020" w:type="dxa"/>
          </w:tcPr>
          <w:p w14:paraId="504994FE" w14:textId="77777777" w:rsidR="009D7500" w:rsidRDefault="009D7500">
            <w:pPr>
              <w:pStyle w:val="ConsPlusNormal"/>
              <w:jc w:val="center"/>
            </w:pPr>
            <w:bookmarkStart w:id="261" w:name="P6560"/>
            <w:bookmarkEnd w:id="261"/>
            <w:r>
              <w:t>15.3</w:t>
            </w:r>
          </w:p>
        </w:tc>
        <w:tc>
          <w:tcPr>
            <w:tcW w:w="1984" w:type="dxa"/>
          </w:tcPr>
          <w:p w14:paraId="31E5AEDD" w14:textId="77777777" w:rsidR="009D7500" w:rsidRDefault="009D7500">
            <w:pPr>
              <w:pStyle w:val="ConsPlusNormal"/>
              <w:jc w:val="center"/>
            </w:pPr>
            <w:r>
              <w:t>случаев лечения</w:t>
            </w:r>
          </w:p>
        </w:tc>
        <w:tc>
          <w:tcPr>
            <w:tcW w:w="1928" w:type="dxa"/>
          </w:tcPr>
          <w:p w14:paraId="53721EEA" w14:textId="77777777" w:rsidR="009D7500" w:rsidRDefault="009D7500">
            <w:pPr>
              <w:pStyle w:val="ConsPlusNormal"/>
              <w:jc w:val="center"/>
            </w:pPr>
            <w:r>
              <w:t>0,001288</w:t>
            </w:r>
          </w:p>
        </w:tc>
        <w:tc>
          <w:tcPr>
            <w:tcW w:w="1928" w:type="dxa"/>
          </w:tcPr>
          <w:p w14:paraId="5C18CD8C" w14:textId="77777777" w:rsidR="009D7500" w:rsidRDefault="009D7500">
            <w:pPr>
              <w:pStyle w:val="ConsPlusNormal"/>
              <w:jc w:val="center"/>
            </w:pPr>
            <w:r>
              <w:t>72571,2</w:t>
            </w:r>
          </w:p>
        </w:tc>
        <w:tc>
          <w:tcPr>
            <w:tcW w:w="2041" w:type="dxa"/>
          </w:tcPr>
          <w:p w14:paraId="3E926C32" w14:textId="77777777" w:rsidR="009D7500" w:rsidRDefault="009D7500">
            <w:pPr>
              <w:pStyle w:val="ConsPlusNormal"/>
              <w:jc w:val="center"/>
            </w:pPr>
            <w:r>
              <w:t>93,5</w:t>
            </w:r>
          </w:p>
        </w:tc>
        <w:tc>
          <w:tcPr>
            <w:tcW w:w="1587" w:type="dxa"/>
          </w:tcPr>
          <w:p w14:paraId="124D8911" w14:textId="77777777" w:rsidR="009D7500" w:rsidRDefault="009D7500">
            <w:pPr>
              <w:pStyle w:val="ConsPlusNormal"/>
              <w:jc w:val="center"/>
            </w:pPr>
            <w:r>
              <w:t>401826,7</w:t>
            </w:r>
          </w:p>
        </w:tc>
      </w:tr>
      <w:tr w:rsidR="009D7500" w14:paraId="56F44AFE" w14:textId="77777777">
        <w:tc>
          <w:tcPr>
            <w:tcW w:w="3118" w:type="dxa"/>
          </w:tcPr>
          <w:p w14:paraId="08991AA0" w14:textId="77777777" w:rsidR="009D7500" w:rsidRDefault="009D7500">
            <w:pPr>
              <w:pStyle w:val="ConsPlusNormal"/>
            </w:pPr>
            <w:r>
              <w:t>3.4. Высокотехнологичная медицинская помощь</w:t>
            </w:r>
          </w:p>
        </w:tc>
        <w:tc>
          <w:tcPr>
            <w:tcW w:w="1020" w:type="dxa"/>
          </w:tcPr>
          <w:p w14:paraId="749F2A03" w14:textId="77777777" w:rsidR="009D7500" w:rsidRDefault="009D7500">
            <w:pPr>
              <w:pStyle w:val="ConsPlusNormal"/>
              <w:jc w:val="center"/>
            </w:pPr>
            <w:bookmarkStart w:id="262" w:name="P6567"/>
            <w:bookmarkEnd w:id="262"/>
            <w:r>
              <w:t>15.4</w:t>
            </w:r>
          </w:p>
        </w:tc>
        <w:tc>
          <w:tcPr>
            <w:tcW w:w="1984" w:type="dxa"/>
          </w:tcPr>
          <w:p w14:paraId="191BB6A5" w14:textId="77777777" w:rsidR="009D7500" w:rsidRDefault="009D7500">
            <w:pPr>
              <w:pStyle w:val="ConsPlusNormal"/>
              <w:jc w:val="center"/>
            </w:pPr>
            <w:r>
              <w:t>случаев лечения</w:t>
            </w:r>
          </w:p>
        </w:tc>
        <w:tc>
          <w:tcPr>
            <w:tcW w:w="1928" w:type="dxa"/>
          </w:tcPr>
          <w:p w14:paraId="573A8DAA" w14:textId="77777777" w:rsidR="009D7500" w:rsidRDefault="009D7500">
            <w:pPr>
              <w:pStyle w:val="ConsPlusNormal"/>
              <w:jc w:val="center"/>
            </w:pPr>
            <w:r>
              <w:t>0,000000</w:t>
            </w:r>
          </w:p>
        </w:tc>
        <w:tc>
          <w:tcPr>
            <w:tcW w:w="1928" w:type="dxa"/>
          </w:tcPr>
          <w:p w14:paraId="7C5995A9" w14:textId="77777777" w:rsidR="009D7500" w:rsidRDefault="009D7500">
            <w:pPr>
              <w:pStyle w:val="ConsPlusNormal"/>
              <w:jc w:val="center"/>
            </w:pPr>
            <w:r>
              <w:t>0,0</w:t>
            </w:r>
          </w:p>
        </w:tc>
        <w:tc>
          <w:tcPr>
            <w:tcW w:w="2041" w:type="dxa"/>
          </w:tcPr>
          <w:p w14:paraId="13CF6B9C" w14:textId="77777777" w:rsidR="009D7500" w:rsidRDefault="009D7500">
            <w:pPr>
              <w:pStyle w:val="ConsPlusNormal"/>
              <w:jc w:val="center"/>
            </w:pPr>
            <w:r>
              <w:t>0,0</w:t>
            </w:r>
          </w:p>
        </w:tc>
        <w:tc>
          <w:tcPr>
            <w:tcW w:w="1587" w:type="dxa"/>
          </w:tcPr>
          <w:p w14:paraId="175FF2DA" w14:textId="77777777" w:rsidR="009D7500" w:rsidRDefault="009D7500">
            <w:pPr>
              <w:pStyle w:val="ConsPlusNormal"/>
              <w:jc w:val="center"/>
            </w:pPr>
            <w:r>
              <w:t>0,0</w:t>
            </w:r>
          </w:p>
        </w:tc>
      </w:tr>
      <w:tr w:rsidR="009D7500" w14:paraId="728DB365" w14:textId="77777777">
        <w:tc>
          <w:tcPr>
            <w:tcW w:w="3118" w:type="dxa"/>
          </w:tcPr>
          <w:p w14:paraId="74EDDC25" w14:textId="77777777" w:rsidR="009D7500" w:rsidRDefault="009D7500">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p w14:paraId="64236A88" w14:textId="77777777" w:rsidR="009D7500" w:rsidRDefault="009D7500">
            <w:pPr>
              <w:pStyle w:val="ConsPlusNormal"/>
            </w:pPr>
            <w:r>
              <w:t>в том числе:</w:t>
            </w:r>
          </w:p>
        </w:tc>
        <w:tc>
          <w:tcPr>
            <w:tcW w:w="1020" w:type="dxa"/>
          </w:tcPr>
          <w:p w14:paraId="3DBABD3F" w14:textId="77777777" w:rsidR="009D7500" w:rsidRDefault="009D7500">
            <w:pPr>
              <w:pStyle w:val="ConsPlusNormal"/>
              <w:jc w:val="center"/>
            </w:pPr>
            <w:bookmarkStart w:id="263" w:name="P6575"/>
            <w:bookmarkEnd w:id="263"/>
            <w:r>
              <w:t>16</w:t>
            </w:r>
          </w:p>
        </w:tc>
        <w:tc>
          <w:tcPr>
            <w:tcW w:w="1984" w:type="dxa"/>
          </w:tcPr>
          <w:p w14:paraId="3FFAEB8F" w14:textId="77777777" w:rsidR="009D7500" w:rsidRDefault="009D7500">
            <w:pPr>
              <w:pStyle w:val="ConsPlusNormal"/>
              <w:jc w:val="center"/>
            </w:pPr>
            <w:r>
              <w:t>случаев госпитализации</w:t>
            </w:r>
          </w:p>
        </w:tc>
        <w:tc>
          <w:tcPr>
            <w:tcW w:w="1928" w:type="dxa"/>
          </w:tcPr>
          <w:p w14:paraId="182BA657" w14:textId="77777777" w:rsidR="009D7500" w:rsidRDefault="009D7500">
            <w:pPr>
              <w:pStyle w:val="ConsPlusNormal"/>
              <w:jc w:val="center"/>
            </w:pPr>
            <w:r>
              <w:t>0,176524</w:t>
            </w:r>
          </w:p>
        </w:tc>
        <w:tc>
          <w:tcPr>
            <w:tcW w:w="1928" w:type="dxa"/>
          </w:tcPr>
          <w:p w14:paraId="5D9925D4" w14:textId="77777777" w:rsidR="009D7500" w:rsidRDefault="009D7500">
            <w:pPr>
              <w:pStyle w:val="ConsPlusNormal"/>
              <w:jc w:val="center"/>
            </w:pPr>
            <w:r>
              <w:t>67348,9</w:t>
            </w:r>
          </w:p>
        </w:tc>
        <w:tc>
          <w:tcPr>
            <w:tcW w:w="2041" w:type="dxa"/>
          </w:tcPr>
          <w:p w14:paraId="574D2821" w14:textId="77777777" w:rsidR="009D7500" w:rsidRDefault="009D7500">
            <w:pPr>
              <w:pStyle w:val="ConsPlusNormal"/>
              <w:jc w:val="center"/>
            </w:pPr>
            <w:r>
              <w:t>11888,7</w:t>
            </w:r>
          </w:p>
        </w:tc>
        <w:tc>
          <w:tcPr>
            <w:tcW w:w="1587" w:type="dxa"/>
          </w:tcPr>
          <w:p w14:paraId="46096C54" w14:textId="77777777" w:rsidR="009D7500" w:rsidRDefault="009D7500">
            <w:pPr>
              <w:pStyle w:val="ConsPlusNormal"/>
              <w:jc w:val="center"/>
            </w:pPr>
            <w:r>
              <w:t>51111282,3</w:t>
            </w:r>
          </w:p>
        </w:tc>
      </w:tr>
      <w:tr w:rsidR="009D7500" w14:paraId="655052A6" w14:textId="77777777">
        <w:tc>
          <w:tcPr>
            <w:tcW w:w="3118" w:type="dxa"/>
          </w:tcPr>
          <w:p w14:paraId="41282493" w14:textId="77777777" w:rsidR="009D7500" w:rsidRDefault="009D7500">
            <w:pPr>
              <w:pStyle w:val="ConsPlusNormal"/>
            </w:pPr>
            <w:r>
              <w:t>4.1. Медицинская помощь по профилю "онкология"</w:t>
            </w:r>
          </w:p>
        </w:tc>
        <w:tc>
          <w:tcPr>
            <w:tcW w:w="1020" w:type="dxa"/>
          </w:tcPr>
          <w:p w14:paraId="3C0FF10C" w14:textId="77777777" w:rsidR="009D7500" w:rsidRDefault="009D7500">
            <w:pPr>
              <w:pStyle w:val="ConsPlusNormal"/>
              <w:jc w:val="center"/>
            </w:pPr>
            <w:bookmarkStart w:id="264" w:name="P6582"/>
            <w:bookmarkEnd w:id="264"/>
            <w:r>
              <w:t>16.1</w:t>
            </w:r>
          </w:p>
        </w:tc>
        <w:tc>
          <w:tcPr>
            <w:tcW w:w="1984" w:type="dxa"/>
          </w:tcPr>
          <w:p w14:paraId="4A9F2470" w14:textId="77777777" w:rsidR="009D7500" w:rsidRDefault="009D7500">
            <w:pPr>
              <w:pStyle w:val="ConsPlusNormal"/>
              <w:jc w:val="center"/>
            </w:pPr>
            <w:r>
              <w:t>случаев госпитализации</w:t>
            </w:r>
          </w:p>
        </w:tc>
        <w:tc>
          <w:tcPr>
            <w:tcW w:w="1928" w:type="dxa"/>
          </w:tcPr>
          <w:p w14:paraId="5645B6AD" w14:textId="77777777" w:rsidR="009D7500" w:rsidRDefault="009D7500">
            <w:pPr>
              <w:pStyle w:val="ConsPlusNormal"/>
              <w:jc w:val="center"/>
            </w:pPr>
            <w:r>
              <w:t>0,010265</w:t>
            </w:r>
          </w:p>
        </w:tc>
        <w:tc>
          <w:tcPr>
            <w:tcW w:w="1928" w:type="dxa"/>
          </w:tcPr>
          <w:p w14:paraId="4B7DEA75" w14:textId="77777777" w:rsidR="009D7500" w:rsidRDefault="009D7500">
            <w:pPr>
              <w:pStyle w:val="ConsPlusNormal"/>
              <w:jc w:val="center"/>
            </w:pPr>
            <w:r>
              <w:t>121931,7</w:t>
            </w:r>
          </w:p>
        </w:tc>
        <w:tc>
          <w:tcPr>
            <w:tcW w:w="2041" w:type="dxa"/>
          </w:tcPr>
          <w:p w14:paraId="38985BA7" w14:textId="77777777" w:rsidR="009D7500" w:rsidRDefault="009D7500">
            <w:pPr>
              <w:pStyle w:val="ConsPlusNormal"/>
              <w:jc w:val="center"/>
            </w:pPr>
            <w:r>
              <w:t>1251,6</w:t>
            </w:r>
          </w:p>
        </w:tc>
        <w:tc>
          <w:tcPr>
            <w:tcW w:w="1587" w:type="dxa"/>
          </w:tcPr>
          <w:p w14:paraId="4800E4A4" w14:textId="77777777" w:rsidR="009D7500" w:rsidRDefault="009D7500">
            <w:pPr>
              <w:pStyle w:val="ConsPlusNormal"/>
              <w:jc w:val="center"/>
            </w:pPr>
            <w:r>
              <w:t>5380967,9</w:t>
            </w:r>
          </w:p>
        </w:tc>
      </w:tr>
      <w:tr w:rsidR="009D7500" w14:paraId="7517726E" w14:textId="77777777">
        <w:tc>
          <w:tcPr>
            <w:tcW w:w="3118" w:type="dxa"/>
          </w:tcPr>
          <w:p w14:paraId="557F99CC" w14:textId="77777777" w:rsidR="009D7500" w:rsidRDefault="009D7500">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1020" w:type="dxa"/>
          </w:tcPr>
          <w:p w14:paraId="1B3C0BBE" w14:textId="77777777" w:rsidR="009D7500" w:rsidRDefault="009D7500">
            <w:pPr>
              <w:pStyle w:val="ConsPlusNormal"/>
              <w:jc w:val="center"/>
            </w:pPr>
            <w:bookmarkStart w:id="265" w:name="P6589"/>
            <w:bookmarkEnd w:id="265"/>
            <w:r>
              <w:t>16.2</w:t>
            </w:r>
          </w:p>
        </w:tc>
        <w:tc>
          <w:tcPr>
            <w:tcW w:w="1984" w:type="dxa"/>
          </w:tcPr>
          <w:p w14:paraId="699B2953" w14:textId="77777777" w:rsidR="009D7500" w:rsidRDefault="009D7500">
            <w:pPr>
              <w:pStyle w:val="ConsPlusNormal"/>
              <w:jc w:val="center"/>
            </w:pPr>
            <w:r>
              <w:t>случаев госпитализации</w:t>
            </w:r>
          </w:p>
        </w:tc>
        <w:tc>
          <w:tcPr>
            <w:tcW w:w="1928" w:type="dxa"/>
          </w:tcPr>
          <w:p w14:paraId="008D42ED" w14:textId="77777777" w:rsidR="009D7500" w:rsidRDefault="009D7500">
            <w:pPr>
              <w:pStyle w:val="ConsPlusNormal"/>
              <w:jc w:val="center"/>
            </w:pPr>
            <w:r>
              <w:t>0,002327</w:t>
            </w:r>
          </w:p>
        </w:tc>
        <w:tc>
          <w:tcPr>
            <w:tcW w:w="1928" w:type="dxa"/>
          </w:tcPr>
          <w:p w14:paraId="464D358B" w14:textId="77777777" w:rsidR="009D7500" w:rsidRDefault="009D7500">
            <w:pPr>
              <w:pStyle w:val="ConsPlusNormal"/>
              <w:jc w:val="center"/>
            </w:pPr>
            <w:r>
              <w:t>195842,5</w:t>
            </w:r>
          </w:p>
        </w:tc>
        <w:tc>
          <w:tcPr>
            <w:tcW w:w="2041" w:type="dxa"/>
          </w:tcPr>
          <w:p w14:paraId="1B0BFF39" w14:textId="77777777" w:rsidR="009D7500" w:rsidRDefault="009D7500">
            <w:pPr>
              <w:pStyle w:val="ConsPlusNormal"/>
              <w:jc w:val="center"/>
            </w:pPr>
            <w:r>
              <w:t>455,7</w:t>
            </w:r>
          </w:p>
        </w:tc>
        <w:tc>
          <w:tcPr>
            <w:tcW w:w="1587" w:type="dxa"/>
          </w:tcPr>
          <w:p w14:paraId="364AF7F6" w14:textId="77777777" w:rsidR="009D7500" w:rsidRDefault="009D7500">
            <w:pPr>
              <w:pStyle w:val="ConsPlusNormal"/>
              <w:jc w:val="center"/>
            </w:pPr>
            <w:r>
              <w:t>1959208,4</w:t>
            </w:r>
          </w:p>
        </w:tc>
      </w:tr>
      <w:tr w:rsidR="009D7500" w14:paraId="4131399A" w14:textId="77777777">
        <w:tc>
          <w:tcPr>
            <w:tcW w:w="3118" w:type="dxa"/>
          </w:tcPr>
          <w:p w14:paraId="1F8DCC8A" w14:textId="77777777" w:rsidR="009D7500" w:rsidRDefault="009D7500">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Pr>
          <w:p w14:paraId="1DEC973D" w14:textId="77777777" w:rsidR="009D7500" w:rsidRDefault="009D7500">
            <w:pPr>
              <w:pStyle w:val="ConsPlusNormal"/>
              <w:jc w:val="center"/>
            </w:pPr>
            <w:bookmarkStart w:id="266" w:name="P6596"/>
            <w:bookmarkEnd w:id="266"/>
            <w:r>
              <w:t>16.3</w:t>
            </w:r>
          </w:p>
        </w:tc>
        <w:tc>
          <w:tcPr>
            <w:tcW w:w="1984" w:type="dxa"/>
          </w:tcPr>
          <w:p w14:paraId="1872AF1E" w14:textId="77777777" w:rsidR="009D7500" w:rsidRDefault="009D7500">
            <w:pPr>
              <w:pStyle w:val="ConsPlusNormal"/>
              <w:jc w:val="center"/>
            </w:pPr>
            <w:r>
              <w:t>случаев госпитализации</w:t>
            </w:r>
          </w:p>
        </w:tc>
        <w:tc>
          <w:tcPr>
            <w:tcW w:w="1928" w:type="dxa"/>
          </w:tcPr>
          <w:p w14:paraId="02B4CEF8" w14:textId="77777777" w:rsidR="009D7500" w:rsidRDefault="009D7500">
            <w:pPr>
              <w:pStyle w:val="ConsPlusNormal"/>
              <w:jc w:val="center"/>
            </w:pPr>
            <w:r>
              <w:t>0,000430</w:t>
            </w:r>
          </w:p>
        </w:tc>
        <w:tc>
          <w:tcPr>
            <w:tcW w:w="1928" w:type="dxa"/>
          </w:tcPr>
          <w:p w14:paraId="6D74B4FE" w14:textId="77777777" w:rsidR="009D7500" w:rsidRDefault="009D7500">
            <w:pPr>
              <w:pStyle w:val="ConsPlusNormal"/>
              <w:jc w:val="center"/>
            </w:pPr>
            <w:r>
              <w:t>300486,8</w:t>
            </w:r>
          </w:p>
        </w:tc>
        <w:tc>
          <w:tcPr>
            <w:tcW w:w="2041" w:type="dxa"/>
          </w:tcPr>
          <w:p w14:paraId="31505742" w14:textId="77777777" w:rsidR="009D7500" w:rsidRDefault="009D7500">
            <w:pPr>
              <w:pStyle w:val="ConsPlusNormal"/>
              <w:jc w:val="center"/>
            </w:pPr>
            <w:r>
              <w:t>129,2</w:t>
            </w:r>
          </w:p>
        </w:tc>
        <w:tc>
          <w:tcPr>
            <w:tcW w:w="1587" w:type="dxa"/>
          </w:tcPr>
          <w:p w14:paraId="7230476E" w14:textId="77777777" w:rsidR="009D7500" w:rsidRDefault="009D7500">
            <w:pPr>
              <w:pStyle w:val="ConsPlusNormal"/>
              <w:jc w:val="center"/>
            </w:pPr>
            <w:r>
              <w:t>555600,1</w:t>
            </w:r>
          </w:p>
        </w:tc>
      </w:tr>
      <w:tr w:rsidR="009D7500" w14:paraId="2065402C" w14:textId="77777777">
        <w:tc>
          <w:tcPr>
            <w:tcW w:w="3118" w:type="dxa"/>
          </w:tcPr>
          <w:p w14:paraId="187B9F7D" w14:textId="77777777" w:rsidR="009D7500" w:rsidRDefault="009D7500">
            <w:pPr>
              <w:pStyle w:val="ConsPlusNormal"/>
            </w:pPr>
            <w:r>
              <w:t>4.4. Эндоваскулярная деструкция дополнительных проводящих путей и аритмогенных зон сердца</w:t>
            </w:r>
          </w:p>
        </w:tc>
        <w:tc>
          <w:tcPr>
            <w:tcW w:w="1020" w:type="dxa"/>
          </w:tcPr>
          <w:p w14:paraId="59A25061" w14:textId="77777777" w:rsidR="009D7500" w:rsidRDefault="009D7500">
            <w:pPr>
              <w:pStyle w:val="ConsPlusNormal"/>
              <w:jc w:val="center"/>
            </w:pPr>
            <w:bookmarkStart w:id="267" w:name="P6603"/>
            <w:bookmarkEnd w:id="267"/>
            <w:r>
              <w:t>16.4</w:t>
            </w:r>
          </w:p>
        </w:tc>
        <w:tc>
          <w:tcPr>
            <w:tcW w:w="1984" w:type="dxa"/>
          </w:tcPr>
          <w:p w14:paraId="42F28E80" w14:textId="77777777" w:rsidR="009D7500" w:rsidRDefault="009D7500">
            <w:pPr>
              <w:pStyle w:val="ConsPlusNormal"/>
              <w:jc w:val="center"/>
            </w:pPr>
            <w:r>
              <w:t>случаев госпитализации</w:t>
            </w:r>
          </w:p>
        </w:tc>
        <w:tc>
          <w:tcPr>
            <w:tcW w:w="1928" w:type="dxa"/>
          </w:tcPr>
          <w:p w14:paraId="6E51A89A" w14:textId="77777777" w:rsidR="009D7500" w:rsidRDefault="009D7500">
            <w:pPr>
              <w:pStyle w:val="ConsPlusNormal"/>
              <w:jc w:val="center"/>
            </w:pPr>
            <w:r>
              <w:t>0,000189</w:t>
            </w:r>
          </w:p>
        </w:tc>
        <w:tc>
          <w:tcPr>
            <w:tcW w:w="1928" w:type="dxa"/>
          </w:tcPr>
          <w:p w14:paraId="4DBE0F8F" w14:textId="77777777" w:rsidR="009D7500" w:rsidRDefault="009D7500">
            <w:pPr>
              <w:pStyle w:val="ConsPlusNormal"/>
              <w:jc w:val="center"/>
            </w:pPr>
            <w:r>
              <w:t>407514,2</w:t>
            </w:r>
          </w:p>
        </w:tc>
        <w:tc>
          <w:tcPr>
            <w:tcW w:w="2041" w:type="dxa"/>
          </w:tcPr>
          <w:p w14:paraId="0F67C548" w14:textId="77777777" w:rsidR="009D7500" w:rsidRDefault="009D7500">
            <w:pPr>
              <w:pStyle w:val="ConsPlusNormal"/>
              <w:jc w:val="center"/>
            </w:pPr>
            <w:r>
              <w:t>77,1</w:t>
            </w:r>
          </w:p>
        </w:tc>
        <w:tc>
          <w:tcPr>
            <w:tcW w:w="1587" w:type="dxa"/>
          </w:tcPr>
          <w:p w14:paraId="1B0816F4" w14:textId="77777777" w:rsidR="009D7500" w:rsidRDefault="009D7500">
            <w:pPr>
              <w:pStyle w:val="ConsPlusNormal"/>
              <w:jc w:val="center"/>
            </w:pPr>
            <w:r>
              <w:t>331309,0</w:t>
            </w:r>
          </w:p>
        </w:tc>
      </w:tr>
      <w:tr w:rsidR="009D7500" w14:paraId="6284326B" w14:textId="77777777">
        <w:tc>
          <w:tcPr>
            <w:tcW w:w="3118" w:type="dxa"/>
          </w:tcPr>
          <w:p w14:paraId="675B8DEE" w14:textId="77777777" w:rsidR="009D7500" w:rsidRDefault="009D7500">
            <w:pPr>
              <w:pStyle w:val="ConsPlusNormal"/>
            </w:pPr>
            <w:r>
              <w:lastRenderedPageBreak/>
              <w:t>4.5. Оперативные вмешательства на брахиоцефальных артериях (стентирование или эндартерэктомия) (за исключением федеральных медицинских организаций)</w:t>
            </w:r>
          </w:p>
        </w:tc>
        <w:tc>
          <w:tcPr>
            <w:tcW w:w="1020" w:type="dxa"/>
          </w:tcPr>
          <w:p w14:paraId="3E60DB46" w14:textId="77777777" w:rsidR="009D7500" w:rsidRDefault="009D7500">
            <w:pPr>
              <w:pStyle w:val="ConsPlusNormal"/>
              <w:jc w:val="center"/>
            </w:pPr>
            <w:bookmarkStart w:id="268" w:name="P6610"/>
            <w:bookmarkEnd w:id="268"/>
            <w:r>
              <w:t>16.5</w:t>
            </w:r>
          </w:p>
        </w:tc>
        <w:tc>
          <w:tcPr>
            <w:tcW w:w="1984" w:type="dxa"/>
          </w:tcPr>
          <w:p w14:paraId="24C8D0EB" w14:textId="77777777" w:rsidR="009D7500" w:rsidRDefault="009D7500">
            <w:pPr>
              <w:pStyle w:val="ConsPlusNormal"/>
              <w:jc w:val="center"/>
            </w:pPr>
            <w:r>
              <w:t>случаев госпитализации</w:t>
            </w:r>
          </w:p>
        </w:tc>
        <w:tc>
          <w:tcPr>
            <w:tcW w:w="1928" w:type="dxa"/>
          </w:tcPr>
          <w:p w14:paraId="47037B99" w14:textId="77777777" w:rsidR="009D7500" w:rsidRDefault="009D7500">
            <w:pPr>
              <w:pStyle w:val="ConsPlusNormal"/>
              <w:jc w:val="center"/>
            </w:pPr>
            <w:r>
              <w:t>0,000472</w:t>
            </w:r>
          </w:p>
        </w:tc>
        <w:tc>
          <w:tcPr>
            <w:tcW w:w="1928" w:type="dxa"/>
          </w:tcPr>
          <w:p w14:paraId="6BA96735" w14:textId="77777777" w:rsidR="009D7500" w:rsidRDefault="009D7500">
            <w:pPr>
              <w:pStyle w:val="ConsPlusNormal"/>
              <w:jc w:val="center"/>
            </w:pPr>
            <w:r>
              <w:t>248807,6</w:t>
            </w:r>
          </w:p>
        </w:tc>
        <w:tc>
          <w:tcPr>
            <w:tcW w:w="2041" w:type="dxa"/>
          </w:tcPr>
          <w:p w14:paraId="5CE95928" w14:textId="77777777" w:rsidR="009D7500" w:rsidRDefault="009D7500">
            <w:pPr>
              <w:pStyle w:val="ConsPlusNormal"/>
              <w:jc w:val="center"/>
            </w:pPr>
            <w:r>
              <w:t>117,4</w:t>
            </w:r>
          </w:p>
        </w:tc>
        <w:tc>
          <w:tcPr>
            <w:tcW w:w="1587" w:type="dxa"/>
          </w:tcPr>
          <w:p w14:paraId="7F0E4BF0" w14:textId="77777777" w:rsidR="009D7500" w:rsidRDefault="009D7500">
            <w:pPr>
              <w:pStyle w:val="ConsPlusNormal"/>
              <w:jc w:val="center"/>
            </w:pPr>
            <w:r>
              <w:t>504830,6</w:t>
            </w:r>
          </w:p>
        </w:tc>
      </w:tr>
      <w:tr w:rsidR="009D7500" w14:paraId="075DF740" w14:textId="77777777">
        <w:tc>
          <w:tcPr>
            <w:tcW w:w="3118" w:type="dxa"/>
          </w:tcPr>
          <w:p w14:paraId="048F1302" w14:textId="77777777" w:rsidR="009D7500" w:rsidRDefault="009D7500">
            <w:pPr>
              <w:pStyle w:val="ConsPlusNormal"/>
            </w:pPr>
            <w:r>
              <w:t>4.6. Трансплантация почки</w:t>
            </w:r>
          </w:p>
        </w:tc>
        <w:tc>
          <w:tcPr>
            <w:tcW w:w="1020" w:type="dxa"/>
          </w:tcPr>
          <w:p w14:paraId="7FD8E8EC" w14:textId="77777777" w:rsidR="009D7500" w:rsidRDefault="009D7500">
            <w:pPr>
              <w:pStyle w:val="ConsPlusNormal"/>
              <w:jc w:val="center"/>
            </w:pPr>
            <w:bookmarkStart w:id="269" w:name="P6617"/>
            <w:bookmarkEnd w:id="269"/>
            <w:r>
              <w:t>16.6</w:t>
            </w:r>
          </w:p>
        </w:tc>
        <w:tc>
          <w:tcPr>
            <w:tcW w:w="1984" w:type="dxa"/>
          </w:tcPr>
          <w:p w14:paraId="3F6CA497" w14:textId="77777777" w:rsidR="009D7500" w:rsidRDefault="009D7500">
            <w:pPr>
              <w:pStyle w:val="ConsPlusNormal"/>
              <w:jc w:val="center"/>
            </w:pPr>
            <w:r>
              <w:t>случаев госпитализации</w:t>
            </w:r>
          </w:p>
        </w:tc>
        <w:tc>
          <w:tcPr>
            <w:tcW w:w="1928" w:type="dxa"/>
          </w:tcPr>
          <w:p w14:paraId="45F2FC43" w14:textId="77777777" w:rsidR="009D7500" w:rsidRDefault="009D7500">
            <w:pPr>
              <w:pStyle w:val="ConsPlusNormal"/>
              <w:jc w:val="center"/>
            </w:pPr>
            <w:r>
              <w:t>0,000025</w:t>
            </w:r>
          </w:p>
        </w:tc>
        <w:tc>
          <w:tcPr>
            <w:tcW w:w="1928" w:type="dxa"/>
          </w:tcPr>
          <w:p w14:paraId="15C47427" w14:textId="77777777" w:rsidR="009D7500" w:rsidRDefault="009D7500">
            <w:pPr>
              <w:pStyle w:val="ConsPlusNormal"/>
              <w:jc w:val="center"/>
            </w:pPr>
            <w:r>
              <w:t>1521513,2</w:t>
            </w:r>
          </w:p>
        </w:tc>
        <w:tc>
          <w:tcPr>
            <w:tcW w:w="2041" w:type="dxa"/>
          </w:tcPr>
          <w:p w14:paraId="2CA8BF88" w14:textId="77777777" w:rsidR="009D7500" w:rsidRDefault="009D7500">
            <w:pPr>
              <w:pStyle w:val="ConsPlusNormal"/>
              <w:jc w:val="center"/>
            </w:pPr>
            <w:r>
              <w:t>37,9</w:t>
            </w:r>
          </w:p>
        </w:tc>
        <w:tc>
          <w:tcPr>
            <w:tcW w:w="1587" w:type="dxa"/>
          </w:tcPr>
          <w:p w14:paraId="60C88332" w14:textId="77777777" w:rsidR="009D7500" w:rsidRDefault="009D7500">
            <w:pPr>
              <w:pStyle w:val="ConsPlusNormal"/>
              <w:jc w:val="center"/>
            </w:pPr>
            <w:r>
              <w:t>162801,9</w:t>
            </w:r>
          </w:p>
        </w:tc>
      </w:tr>
      <w:tr w:rsidR="009D7500" w14:paraId="000D89B0" w14:textId="77777777">
        <w:tc>
          <w:tcPr>
            <w:tcW w:w="3118" w:type="dxa"/>
          </w:tcPr>
          <w:p w14:paraId="3AE2FCCF" w14:textId="77777777" w:rsidR="009D7500" w:rsidRDefault="009D7500">
            <w:pPr>
              <w:pStyle w:val="ConsPlusNormal"/>
            </w:pPr>
            <w:r>
              <w:t>4.7. Высокотехнологичная медицинская помощь</w:t>
            </w:r>
          </w:p>
        </w:tc>
        <w:tc>
          <w:tcPr>
            <w:tcW w:w="1020" w:type="dxa"/>
          </w:tcPr>
          <w:p w14:paraId="310971A2" w14:textId="77777777" w:rsidR="009D7500" w:rsidRDefault="009D7500">
            <w:pPr>
              <w:pStyle w:val="ConsPlusNormal"/>
              <w:jc w:val="center"/>
            </w:pPr>
            <w:bookmarkStart w:id="270" w:name="P6624"/>
            <w:bookmarkEnd w:id="270"/>
            <w:r>
              <w:t>16.7</w:t>
            </w:r>
          </w:p>
        </w:tc>
        <w:tc>
          <w:tcPr>
            <w:tcW w:w="1984" w:type="dxa"/>
          </w:tcPr>
          <w:p w14:paraId="525924EC" w14:textId="77777777" w:rsidR="009D7500" w:rsidRDefault="009D7500">
            <w:pPr>
              <w:pStyle w:val="ConsPlusNormal"/>
              <w:jc w:val="center"/>
            </w:pPr>
            <w:r>
              <w:t>случаев госпитализации</w:t>
            </w:r>
          </w:p>
        </w:tc>
        <w:tc>
          <w:tcPr>
            <w:tcW w:w="1928" w:type="dxa"/>
          </w:tcPr>
          <w:p w14:paraId="40EA601B" w14:textId="77777777" w:rsidR="009D7500" w:rsidRDefault="009D7500">
            <w:pPr>
              <w:pStyle w:val="ConsPlusNormal"/>
              <w:jc w:val="center"/>
            </w:pPr>
            <w:r>
              <w:t>0,004326</w:t>
            </w:r>
          </w:p>
        </w:tc>
        <w:tc>
          <w:tcPr>
            <w:tcW w:w="1928" w:type="dxa"/>
          </w:tcPr>
          <w:p w14:paraId="7A75B4A3" w14:textId="77777777" w:rsidR="009D7500" w:rsidRDefault="009D7500">
            <w:pPr>
              <w:pStyle w:val="ConsPlusNormal"/>
              <w:jc w:val="center"/>
            </w:pPr>
            <w:r>
              <w:t>306853,9</w:t>
            </w:r>
          </w:p>
        </w:tc>
        <w:tc>
          <w:tcPr>
            <w:tcW w:w="2041" w:type="dxa"/>
          </w:tcPr>
          <w:p w14:paraId="109FC056" w14:textId="77777777" w:rsidR="009D7500" w:rsidRDefault="009D7500">
            <w:pPr>
              <w:pStyle w:val="ConsPlusNormal"/>
              <w:jc w:val="center"/>
            </w:pPr>
            <w:r>
              <w:t>1327,6</w:t>
            </w:r>
          </w:p>
        </w:tc>
        <w:tc>
          <w:tcPr>
            <w:tcW w:w="1587" w:type="dxa"/>
          </w:tcPr>
          <w:p w14:paraId="5BA2651A" w14:textId="77777777" w:rsidR="009D7500" w:rsidRDefault="009D7500">
            <w:pPr>
              <w:pStyle w:val="ConsPlusNormal"/>
              <w:jc w:val="center"/>
            </w:pPr>
            <w:r>
              <w:t>5707482,5</w:t>
            </w:r>
          </w:p>
        </w:tc>
      </w:tr>
      <w:tr w:rsidR="009D7500" w14:paraId="6954D8D8" w14:textId="77777777">
        <w:tc>
          <w:tcPr>
            <w:tcW w:w="3118" w:type="dxa"/>
          </w:tcPr>
          <w:p w14:paraId="2267E65A" w14:textId="77777777" w:rsidR="009D7500" w:rsidRDefault="009D7500">
            <w:pPr>
              <w:pStyle w:val="ConsPlusNormal"/>
            </w:pPr>
            <w:r>
              <w:t>5. Медицинская реабилитация:</w:t>
            </w:r>
          </w:p>
        </w:tc>
        <w:tc>
          <w:tcPr>
            <w:tcW w:w="1020" w:type="dxa"/>
          </w:tcPr>
          <w:p w14:paraId="06FCD421" w14:textId="77777777" w:rsidR="009D7500" w:rsidRDefault="009D7500">
            <w:pPr>
              <w:pStyle w:val="ConsPlusNormal"/>
              <w:jc w:val="center"/>
            </w:pPr>
            <w:bookmarkStart w:id="271" w:name="P6631"/>
            <w:bookmarkEnd w:id="271"/>
            <w:r>
              <w:t>17</w:t>
            </w:r>
          </w:p>
        </w:tc>
        <w:tc>
          <w:tcPr>
            <w:tcW w:w="1984" w:type="dxa"/>
          </w:tcPr>
          <w:p w14:paraId="2C62B767" w14:textId="77777777" w:rsidR="009D7500" w:rsidRDefault="009D7500">
            <w:pPr>
              <w:pStyle w:val="ConsPlusNormal"/>
            </w:pPr>
          </w:p>
        </w:tc>
        <w:tc>
          <w:tcPr>
            <w:tcW w:w="1928" w:type="dxa"/>
          </w:tcPr>
          <w:p w14:paraId="6222B3D9" w14:textId="77777777" w:rsidR="009D7500" w:rsidRDefault="009D7500">
            <w:pPr>
              <w:pStyle w:val="ConsPlusNormal"/>
              <w:jc w:val="center"/>
            </w:pPr>
            <w:r>
              <w:t>X</w:t>
            </w:r>
          </w:p>
        </w:tc>
        <w:tc>
          <w:tcPr>
            <w:tcW w:w="1928" w:type="dxa"/>
          </w:tcPr>
          <w:p w14:paraId="685A65F8" w14:textId="77777777" w:rsidR="009D7500" w:rsidRDefault="009D7500">
            <w:pPr>
              <w:pStyle w:val="ConsPlusNormal"/>
              <w:jc w:val="center"/>
            </w:pPr>
            <w:r>
              <w:t>X</w:t>
            </w:r>
          </w:p>
        </w:tc>
        <w:tc>
          <w:tcPr>
            <w:tcW w:w="2041" w:type="dxa"/>
          </w:tcPr>
          <w:p w14:paraId="6F06C8A3" w14:textId="77777777" w:rsidR="009D7500" w:rsidRDefault="009D7500">
            <w:pPr>
              <w:pStyle w:val="ConsPlusNormal"/>
              <w:jc w:val="center"/>
            </w:pPr>
            <w:r>
              <w:t>635,7</w:t>
            </w:r>
          </w:p>
        </w:tc>
        <w:tc>
          <w:tcPr>
            <w:tcW w:w="1587" w:type="dxa"/>
          </w:tcPr>
          <w:p w14:paraId="724C047B" w14:textId="77777777" w:rsidR="009D7500" w:rsidRDefault="009D7500">
            <w:pPr>
              <w:pStyle w:val="ConsPlusNormal"/>
              <w:jc w:val="center"/>
            </w:pPr>
            <w:r>
              <w:t>2733209,0</w:t>
            </w:r>
          </w:p>
        </w:tc>
      </w:tr>
      <w:tr w:rsidR="009D7500" w14:paraId="34376133" w14:textId="77777777">
        <w:tc>
          <w:tcPr>
            <w:tcW w:w="3118" w:type="dxa"/>
          </w:tcPr>
          <w:p w14:paraId="770FC18A" w14:textId="77777777" w:rsidR="009D7500" w:rsidRDefault="009D7500">
            <w:pPr>
              <w:pStyle w:val="ConsPlusNormal"/>
            </w:pPr>
            <w:r>
              <w:t>5.1. В амбулаторных условиях</w:t>
            </w:r>
          </w:p>
        </w:tc>
        <w:tc>
          <w:tcPr>
            <w:tcW w:w="1020" w:type="dxa"/>
          </w:tcPr>
          <w:p w14:paraId="3280BAA1" w14:textId="77777777" w:rsidR="009D7500" w:rsidRDefault="009D7500">
            <w:pPr>
              <w:pStyle w:val="ConsPlusNormal"/>
              <w:jc w:val="center"/>
            </w:pPr>
            <w:bookmarkStart w:id="272" w:name="P6638"/>
            <w:bookmarkEnd w:id="272"/>
            <w:r>
              <w:t>17.1</w:t>
            </w:r>
          </w:p>
        </w:tc>
        <w:tc>
          <w:tcPr>
            <w:tcW w:w="1984" w:type="dxa"/>
          </w:tcPr>
          <w:p w14:paraId="0F8470C2" w14:textId="77777777" w:rsidR="009D7500" w:rsidRDefault="009D7500">
            <w:pPr>
              <w:pStyle w:val="ConsPlusNormal"/>
              <w:jc w:val="center"/>
            </w:pPr>
            <w:r>
              <w:t>комплексных посещений</w:t>
            </w:r>
          </w:p>
        </w:tc>
        <w:tc>
          <w:tcPr>
            <w:tcW w:w="1928" w:type="dxa"/>
          </w:tcPr>
          <w:p w14:paraId="66E673C7" w14:textId="77777777" w:rsidR="009D7500" w:rsidRDefault="009D7500">
            <w:pPr>
              <w:pStyle w:val="ConsPlusNormal"/>
              <w:jc w:val="center"/>
            </w:pPr>
            <w:r>
              <w:t>0,003506</w:t>
            </w:r>
          </w:p>
        </w:tc>
        <w:tc>
          <w:tcPr>
            <w:tcW w:w="1928" w:type="dxa"/>
          </w:tcPr>
          <w:p w14:paraId="31F48710" w14:textId="77777777" w:rsidR="009D7500" w:rsidRDefault="009D7500">
            <w:pPr>
              <w:pStyle w:val="ConsPlusNormal"/>
              <w:jc w:val="center"/>
            </w:pPr>
            <w:r>
              <w:t>32353,5</w:t>
            </w:r>
          </w:p>
        </w:tc>
        <w:tc>
          <w:tcPr>
            <w:tcW w:w="2041" w:type="dxa"/>
          </w:tcPr>
          <w:p w14:paraId="0CEE4EA0" w14:textId="77777777" w:rsidR="009D7500" w:rsidRDefault="009D7500">
            <w:pPr>
              <w:pStyle w:val="ConsPlusNormal"/>
              <w:jc w:val="center"/>
            </w:pPr>
            <w:r>
              <w:t>113,4</w:t>
            </w:r>
          </w:p>
        </w:tc>
        <w:tc>
          <w:tcPr>
            <w:tcW w:w="1587" w:type="dxa"/>
          </w:tcPr>
          <w:p w14:paraId="2D4B137D" w14:textId="77777777" w:rsidR="009D7500" w:rsidRDefault="009D7500">
            <w:pPr>
              <w:pStyle w:val="ConsPlusNormal"/>
              <w:jc w:val="center"/>
            </w:pPr>
            <w:r>
              <w:t>487664,3</w:t>
            </w:r>
          </w:p>
        </w:tc>
      </w:tr>
      <w:tr w:rsidR="009D7500" w14:paraId="339E7C11" w14:textId="77777777">
        <w:tc>
          <w:tcPr>
            <w:tcW w:w="3118" w:type="dxa"/>
          </w:tcPr>
          <w:p w14:paraId="4B98C39C" w14:textId="77777777" w:rsidR="009D7500" w:rsidRDefault="009D7500">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Pr>
          <w:p w14:paraId="3E950898" w14:textId="77777777" w:rsidR="009D7500" w:rsidRDefault="009D7500">
            <w:pPr>
              <w:pStyle w:val="ConsPlusNormal"/>
              <w:jc w:val="center"/>
            </w:pPr>
            <w:bookmarkStart w:id="273" w:name="P6645"/>
            <w:bookmarkEnd w:id="273"/>
            <w:r>
              <w:t>17.2</w:t>
            </w:r>
          </w:p>
        </w:tc>
        <w:tc>
          <w:tcPr>
            <w:tcW w:w="1984" w:type="dxa"/>
          </w:tcPr>
          <w:p w14:paraId="76778FA6" w14:textId="77777777" w:rsidR="009D7500" w:rsidRDefault="009D7500">
            <w:pPr>
              <w:pStyle w:val="ConsPlusNormal"/>
              <w:jc w:val="center"/>
            </w:pPr>
            <w:r>
              <w:t>случаев лечения</w:t>
            </w:r>
          </w:p>
        </w:tc>
        <w:tc>
          <w:tcPr>
            <w:tcW w:w="1928" w:type="dxa"/>
          </w:tcPr>
          <w:p w14:paraId="63CECABD" w14:textId="77777777" w:rsidR="009D7500" w:rsidRDefault="009D7500">
            <w:pPr>
              <w:pStyle w:val="ConsPlusNormal"/>
              <w:jc w:val="center"/>
            </w:pPr>
            <w:r>
              <w:t>0,002926</w:t>
            </w:r>
          </w:p>
        </w:tc>
        <w:tc>
          <w:tcPr>
            <w:tcW w:w="1928" w:type="dxa"/>
          </w:tcPr>
          <w:p w14:paraId="0F44A32F" w14:textId="77777777" w:rsidR="009D7500" w:rsidRDefault="009D7500">
            <w:pPr>
              <w:pStyle w:val="ConsPlusNormal"/>
              <w:jc w:val="center"/>
            </w:pPr>
            <w:r>
              <w:t>35483,0</w:t>
            </w:r>
          </w:p>
        </w:tc>
        <w:tc>
          <w:tcPr>
            <w:tcW w:w="2041" w:type="dxa"/>
          </w:tcPr>
          <w:p w14:paraId="5734F27A" w14:textId="77777777" w:rsidR="009D7500" w:rsidRDefault="009D7500">
            <w:pPr>
              <w:pStyle w:val="ConsPlusNormal"/>
              <w:jc w:val="center"/>
            </w:pPr>
            <w:r>
              <w:t>103,8</w:t>
            </w:r>
          </w:p>
        </w:tc>
        <w:tc>
          <w:tcPr>
            <w:tcW w:w="1587" w:type="dxa"/>
          </w:tcPr>
          <w:p w14:paraId="25471933" w14:textId="77777777" w:rsidR="009D7500" w:rsidRDefault="009D7500">
            <w:pPr>
              <w:pStyle w:val="ConsPlusNormal"/>
              <w:jc w:val="center"/>
            </w:pPr>
            <w:r>
              <w:t>446340,7</w:t>
            </w:r>
          </w:p>
        </w:tc>
      </w:tr>
      <w:tr w:rsidR="009D7500" w14:paraId="24360176" w14:textId="77777777">
        <w:tc>
          <w:tcPr>
            <w:tcW w:w="3118" w:type="dxa"/>
          </w:tcPr>
          <w:p w14:paraId="620A570A" w14:textId="77777777" w:rsidR="009D7500" w:rsidRDefault="009D7500">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Pr>
          <w:p w14:paraId="41BA03AF" w14:textId="77777777" w:rsidR="009D7500" w:rsidRDefault="009D7500">
            <w:pPr>
              <w:pStyle w:val="ConsPlusNormal"/>
              <w:jc w:val="center"/>
            </w:pPr>
            <w:bookmarkStart w:id="274" w:name="P6652"/>
            <w:bookmarkEnd w:id="274"/>
            <w:r>
              <w:t>17.3</w:t>
            </w:r>
          </w:p>
        </w:tc>
        <w:tc>
          <w:tcPr>
            <w:tcW w:w="1984" w:type="dxa"/>
          </w:tcPr>
          <w:p w14:paraId="182C1D61" w14:textId="77777777" w:rsidR="009D7500" w:rsidRDefault="009D7500">
            <w:pPr>
              <w:pStyle w:val="ConsPlusNormal"/>
              <w:jc w:val="center"/>
            </w:pPr>
            <w:r>
              <w:t>случаев госпитализации</w:t>
            </w:r>
          </w:p>
        </w:tc>
        <w:tc>
          <w:tcPr>
            <w:tcW w:w="1928" w:type="dxa"/>
          </w:tcPr>
          <w:p w14:paraId="6F6FCCAE" w14:textId="77777777" w:rsidR="009D7500" w:rsidRDefault="009D7500">
            <w:pPr>
              <w:pStyle w:val="ConsPlusNormal"/>
              <w:jc w:val="center"/>
            </w:pPr>
            <w:r>
              <w:t>0,006104</w:t>
            </w:r>
          </w:p>
        </w:tc>
        <w:tc>
          <w:tcPr>
            <w:tcW w:w="1928" w:type="dxa"/>
          </w:tcPr>
          <w:p w14:paraId="2F0C2320" w14:textId="77777777" w:rsidR="009D7500" w:rsidRDefault="009D7500">
            <w:pPr>
              <w:pStyle w:val="ConsPlusNormal"/>
              <w:jc w:val="center"/>
            </w:pPr>
            <w:r>
              <w:t>68562,0</w:t>
            </w:r>
          </w:p>
        </w:tc>
        <w:tc>
          <w:tcPr>
            <w:tcW w:w="2041" w:type="dxa"/>
          </w:tcPr>
          <w:p w14:paraId="7FAC5C76" w14:textId="77777777" w:rsidR="009D7500" w:rsidRDefault="009D7500">
            <w:pPr>
              <w:pStyle w:val="ConsPlusNormal"/>
              <w:jc w:val="center"/>
            </w:pPr>
            <w:r>
              <w:t>418,5</w:t>
            </w:r>
          </w:p>
        </w:tc>
        <w:tc>
          <w:tcPr>
            <w:tcW w:w="1587" w:type="dxa"/>
          </w:tcPr>
          <w:p w14:paraId="126412E8" w14:textId="77777777" w:rsidR="009D7500" w:rsidRDefault="009D7500">
            <w:pPr>
              <w:pStyle w:val="ConsPlusNormal"/>
              <w:jc w:val="center"/>
            </w:pPr>
            <w:r>
              <w:t>1799204,0</w:t>
            </w:r>
          </w:p>
        </w:tc>
      </w:tr>
      <w:tr w:rsidR="009D7500" w14:paraId="7E7BF83D" w14:textId="77777777">
        <w:tc>
          <w:tcPr>
            <w:tcW w:w="3118" w:type="dxa"/>
          </w:tcPr>
          <w:p w14:paraId="46E2C1AA" w14:textId="77777777" w:rsidR="009D7500" w:rsidRDefault="009D7500">
            <w:pPr>
              <w:pStyle w:val="ConsPlusNormal"/>
            </w:pPr>
            <w:r>
              <w:t>6. Расходы на ведение дела СМО</w:t>
            </w:r>
          </w:p>
        </w:tc>
        <w:tc>
          <w:tcPr>
            <w:tcW w:w="1020" w:type="dxa"/>
          </w:tcPr>
          <w:p w14:paraId="042C80A3" w14:textId="77777777" w:rsidR="009D7500" w:rsidRDefault="009D7500">
            <w:pPr>
              <w:pStyle w:val="ConsPlusNormal"/>
              <w:jc w:val="center"/>
            </w:pPr>
            <w:bookmarkStart w:id="275" w:name="P6659"/>
            <w:bookmarkEnd w:id="275"/>
            <w:r>
              <w:t>18</w:t>
            </w:r>
          </w:p>
        </w:tc>
        <w:tc>
          <w:tcPr>
            <w:tcW w:w="1984" w:type="dxa"/>
          </w:tcPr>
          <w:p w14:paraId="3A4F9394" w14:textId="77777777" w:rsidR="009D7500" w:rsidRDefault="009D7500">
            <w:pPr>
              <w:pStyle w:val="ConsPlusNormal"/>
            </w:pPr>
          </w:p>
        </w:tc>
        <w:tc>
          <w:tcPr>
            <w:tcW w:w="1928" w:type="dxa"/>
          </w:tcPr>
          <w:p w14:paraId="19DD6E9B" w14:textId="77777777" w:rsidR="009D7500" w:rsidRDefault="009D7500">
            <w:pPr>
              <w:pStyle w:val="ConsPlusNormal"/>
              <w:jc w:val="center"/>
            </w:pPr>
            <w:r>
              <w:t>X</w:t>
            </w:r>
          </w:p>
        </w:tc>
        <w:tc>
          <w:tcPr>
            <w:tcW w:w="1928" w:type="dxa"/>
          </w:tcPr>
          <w:p w14:paraId="5EE901FB" w14:textId="77777777" w:rsidR="009D7500" w:rsidRDefault="009D7500">
            <w:pPr>
              <w:pStyle w:val="ConsPlusNormal"/>
              <w:jc w:val="center"/>
            </w:pPr>
            <w:r>
              <w:t>X</w:t>
            </w:r>
          </w:p>
        </w:tc>
        <w:tc>
          <w:tcPr>
            <w:tcW w:w="2041" w:type="dxa"/>
          </w:tcPr>
          <w:p w14:paraId="2BFDD393" w14:textId="77777777" w:rsidR="009D7500" w:rsidRDefault="009D7500">
            <w:pPr>
              <w:pStyle w:val="ConsPlusNormal"/>
              <w:jc w:val="center"/>
            </w:pPr>
            <w:r>
              <w:t>215,6</w:t>
            </w:r>
          </w:p>
        </w:tc>
        <w:tc>
          <w:tcPr>
            <w:tcW w:w="1587" w:type="dxa"/>
          </w:tcPr>
          <w:p w14:paraId="43AA7CA1" w14:textId="77777777" w:rsidR="009D7500" w:rsidRDefault="009D7500">
            <w:pPr>
              <w:pStyle w:val="ConsPlusNormal"/>
              <w:jc w:val="center"/>
            </w:pPr>
            <w:r>
              <w:t>926948,0</w:t>
            </w:r>
          </w:p>
        </w:tc>
      </w:tr>
      <w:tr w:rsidR="009D7500" w14:paraId="5F8B009F" w14:textId="77777777">
        <w:tc>
          <w:tcPr>
            <w:tcW w:w="3118" w:type="dxa"/>
          </w:tcPr>
          <w:p w14:paraId="74EF2E7F" w14:textId="77777777" w:rsidR="009D7500" w:rsidRDefault="009D7500">
            <w:pPr>
              <w:pStyle w:val="ConsPlusNormal"/>
            </w:pPr>
            <w:r>
              <w:lastRenderedPageBreak/>
              <w:t>II.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020" w:type="dxa"/>
          </w:tcPr>
          <w:p w14:paraId="16D7C589" w14:textId="77777777" w:rsidR="009D7500" w:rsidRDefault="009D7500">
            <w:pPr>
              <w:pStyle w:val="ConsPlusNormal"/>
              <w:jc w:val="center"/>
            </w:pPr>
            <w:r>
              <w:t>19</w:t>
            </w:r>
          </w:p>
        </w:tc>
        <w:tc>
          <w:tcPr>
            <w:tcW w:w="1984" w:type="dxa"/>
          </w:tcPr>
          <w:p w14:paraId="6EC1D4EF" w14:textId="77777777" w:rsidR="009D7500" w:rsidRDefault="009D7500">
            <w:pPr>
              <w:pStyle w:val="ConsPlusNormal"/>
            </w:pPr>
          </w:p>
        </w:tc>
        <w:tc>
          <w:tcPr>
            <w:tcW w:w="1928" w:type="dxa"/>
          </w:tcPr>
          <w:p w14:paraId="1D12CF8F" w14:textId="77777777" w:rsidR="009D7500" w:rsidRDefault="009D7500">
            <w:pPr>
              <w:pStyle w:val="ConsPlusNormal"/>
              <w:jc w:val="center"/>
            </w:pPr>
            <w:r>
              <w:t>X</w:t>
            </w:r>
          </w:p>
        </w:tc>
        <w:tc>
          <w:tcPr>
            <w:tcW w:w="1928" w:type="dxa"/>
          </w:tcPr>
          <w:p w14:paraId="75B168CD" w14:textId="77777777" w:rsidR="009D7500" w:rsidRDefault="009D7500">
            <w:pPr>
              <w:pStyle w:val="ConsPlusNormal"/>
              <w:jc w:val="center"/>
            </w:pPr>
            <w:r>
              <w:t>X</w:t>
            </w:r>
          </w:p>
        </w:tc>
        <w:tc>
          <w:tcPr>
            <w:tcW w:w="2041" w:type="dxa"/>
          </w:tcPr>
          <w:p w14:paraId="320E8818" w14:textId="77777777" w:rsidR="009D7500" w:rsidRDefault="009D7500">
            <w:pPr>
              <w:pStyle w:val="ConsPlusNormal"/>
              <w:jc w:val="center"/>
            </w:pPr>
            <w:r>
              <w:t>X</w:t>
            </w:r>
          </w:p>
        </w:tc>
        <w:tc>
          <w:tcPr>
            <w:tcW w:w="1587" w:type="dxa"/>
          </w:tcPr>
          <w:p w14:paraId="7287D1DD" w14:textId="77777777" w:rsidR="009D7500" w:rsidRDefault="009D7500">
            <w:pPr>
              <w:pStyle w:val="ConsPlusNormal"/>
              <w:jc w:val="center"/>
            </w:pPr>
            <w:r>
              <w:t>0,0</w:t>
            </w:r>
          </w:p>
        </w:tc>
      </w:tr>
      <w:tr w:rsidR="009D7500" w14:paraId="51F12D16" w14:textId="77777777">
        <w:tc>
          <w:tcPr>
            <w:tcW w:w="3118" w:type="dxa"/>
          </w:tcPr>
          <w:p w14:paraId="72A3BEFB" w14:textId="77777777" w:rsidR="009D7500" w:rsidRDefault="009D7500">
            <w:pPr>
              <w:pStyle w:val="ConsPlusNormal"/>
            </w:pPr>
            <w:r>
              <w:t>1. Скорая, в том числе скорая специализированная, медицинская помощь</w:t>
            </w:r>
          </w:p>
        </w:tc>
        <w:tc>
          <w:tcPr>
            <w:tcW w:w="1020" w:type="dxa"/>
          </w:tcPr>
          <w:p w14:paraId="0EE2A09E" w14:textId="77777777" w:rsidR="009D7500" w:rsidRDefault="009D7500">
            <w:pPr>
              <w:pStyle w:val="ConsPlusNormal"/>
              <w:jc w:val="center"/>
            </w:pPr>
            <w:bookmarkStart w:id="276" w:name="P6673"/>
            <w:bookmarkEnd w:id="276"/>
            <w:r>
              <w:t>20</w:t>
            </w:r>
          </w:p>
        </w:tc>
        <w:tc>
          <w:tcPr>
            <w:tcW w:w="1984" w:type="dxa"/>
          </w:tcPr>
          <w:p w14:paraId="27388393" w14:textId="77777777" w:rsidR="009D7500" w:rsidRDefault="009D7500">
            <w:pPr>
              <w:pStyle w:val="ConsPlusNormal"/>
              <w:jc w:val="center"/>
            </w:pPr>
            <w:r>
              <w:t>вызовов</w:t>
            </w:r>
          </w:p>
        </w:tc>
        <w:tc>
          <w:tcPr>
            <w:tcW w:w="1928" w:type="dxa"/>
          </w:tcPr>
          <w:p w14:paraId="3E1C5E64" w14:textId="77777777" w:rsidR="009D7500" w:rsidRDefault="009D7500">
            <w:pPr>
              <w:pStyle w:val="ConsPlusNormal"/>
              <w:jc w:val="center"/>
            </w:pPr>
            <w:r>
              <w:t>0,0</w:t>
            </w:r>
          </w:p>
        </w:tc>
        <w:tc>
          <w:tcPr>
            <w:tcW w:w="1928" w:type="dxa"/>
          </w:tcPr>
          <w:p w14:paraId="615E00D0" w14:textId="77777777" w:rsidR="009D7500" w:rsidRDefault="009D7500">
            <w:pPr>
              <w:pStyle w:val="ConsPlusNormal"/>
              <w:jc w:val="center"/>
            </w:pPr>
            <w:r>
              <w:t>0,0</w:t>
            </w:r>
          </w:p>
        </w:tc>
        <w:tc>
          <w:tcPr>
            <w:tcW w:w="2041" w:type="dxa"/>
          </w:tcPr>
          <w:p w14:paraId="6E520746" w14:textId="77777777" w:rsidR="009D7500" w:rsidRDefault="009D7500">
            <w:pPr>
              <w:pStyle w:val="ConsPlusNormal"/>
              <w:jc w:val="center"/>
            </w:pPr>
            <w:r>
              <w:t>0,0</w:t>
            </w:r>
          </w:p>
        </w:tc>
        <w:tc>
          <w:tcPr>
            <w:tcW w:w="1587" w:type="dxa"/>
          </w:tcPr>
          <w:p w14:paraId="5BEDEEDB" w14:textId="77777777" w:rsidR="009D7500" w:rsidRDefault="009D7500">
            <w:pPr>
              <w:pStyle w:val="ConsPlusNormal"/>
              <w:jc w:val="center"/>
            </w:pPr>
            <w:r>
              <w:t>0,0</w:t>
            </w:r>
          </w:p>
        </w:tc>
      </w:tr>
      <w:tr w:rsidR="009D7500" w14:paraId="39F0DE09" w14:textId="77777777">
        <w:tc>
          <w:tcPr>
            <w:tcW w:w="3118" w:type="dxa"/>
          </w:tcPr>
          <w:p w14:paraId="2C5B838E" w14:textId="77777777" w:rsidR="009D7500" w:rsidRDefault="009D7500">
            <w:pPr>
              <w:pStyle w:val="ConsPlusNormal"/>
            </w:pPr>
            <w:r>
              <w:t>2. Первичная медико-санитарная помощь, за исключением медицинской реабилитации</w:t>
            </w:r>
          </w:p>
        </w:tc>
        <w:tc>
          <w:tcPr>
            <w:tcW w:w="1020" w:type="dxa"/>
          </w:tcPr>
          <w:p w14:paraId="4DD29AE7" w14:textId="77777777" w:rsidR="009D7500" w:rsidRDefault="009D7500">
            <w:pPr>
              <w:pStyle w:val="ConsPlusNormal"/>
              <w:jc w:val="center"/>
            </w:pPr>
            <w:r>
              <w:t>21</w:t>
            </w:r>
          </w:p>
        </w:tc>
        <w:tc>
          <w:tcPr>
            <w:tcW w:w="1984" w:type="dxa"/>
          </w:tcPr>
          <w:p w14:paraId="238D723A" w14:textId="77777777" w:rsidR="009D7500" w:rsidRDefault="009D7500">
            <w:pPr>
              <w:pStyle w:val="ConsPlusNormal"/>
              <w:jc w:val="center"/>
            </w:pPr>
            <w:r>
              <w:t>X</w:t>
            </w:r>
          </w:p>
        </w:tc>
        <w:tc>
          <w:tcPr>
            <w:tcW w:w="1928" w:type="dxa"/>
          </w:tcPr>
          <w:p w14:paraId="0463DA8A" w14:textId="77777777" w:rsidR="009D7500" w:rsidRDefault="009D7500">
            <w:pPr>
              <w:pStyle w:val="ConsPlusNormal"/>
              <w:jc w:val="center"/>
            </w:pPr>
            <w:r>
              <w:t>X</w:t>
            </w:r>
          </w:p>
        </w:tc>
        <w:tc>
          <w:tcPr>
            <w:tcW w:w="1928" w:type="dxa"/>
          </w:tcPr>
          <w:p w14:paraId="05C38DD8" w14:textId="77777777" w:rsidR="009D7500" w:rsidRDefault="009D7500">
            <w:pPr>
              <w:pStyle w:val="ConsPlusNormal"/>
              <w:jc w:val="center"/>
            </w:pPr>
            <w:r>
              <w:t>X</w:t>
            </w:r>
          </w:p>
        </w:tc>
        <w:tc>
          <w:tcPr>
            <w:tcW w:w="2041" w:type="dxa"/>
          </w:tcPr>
          <w:p w14:paraId="3A25434D" w14:textId="77777777" w:rsidR="009D7500" w:rsidRDefault="009D7500">
            <w:pPr>
              <w:pStyle w:val="ConsPlusNormal"/>
              <w:jc w:val="center"/>
            </w:pPr>
            <w:r>
              <w:t>X</w:t>
            </w:r>
          </w:p>
        </w:tc>
        <w:tc>
          <w:tcPr>
            <w:tcW w:w="1587" w:type="dxa"/>
          </w:tcPr>
          <w:p w14:paraId="4293C4C7" w14:textId="77777777" w:rsidR="009D7500" w:rsidRDefault="009D7500">
            <w:pPr>
              <w:pStyle w:val="ConsPlusNormal"/>
              <w:jc w:val="center"/>
            </w:pPr>
            <w:r>
              <w:t>X</w:t>
            </w:r>
          </w:p>
        </w:tc>
      </w:tr>
      <w:tr w:rsidR="009D7500" w14:paraId="7B502756" w14:textId="77777777">
        <w:tc>
          <w:tcPr>
            <w:tcW w:w="3118" w:type="dxa"/>
          </w:tcPr>
          <w:p w14:paraId="6882CDA4" w14:textId="77777777" w:rsidR="009D7500" w:rsidRDefault="009D7500">
            <w:pPr>
              <w:pStyle w:val="ConsPlusNormal"/>
            </w:pPr>
            <w:r>
              <w:t>2.1. В амбулаторных условиях:</w:t>
            </w:r>
          </w:p>
        </w:tc>
        <w:tc>
          <w:tcPr>
            <w:tcW w:w="1020" w:type="dxa"/>
          </w:tcPr>
          <w:p w14:paraId="7D180CA1" w14:textId="77777777" w:rsidR="009D7500" w:rsidRDefault="009D7500">
            <w:pPr>
              <w:pStyle w:val="ConsPlusNormal"/>
              <w:jc w:val="center"/>
            </w:pPr>
            <w:r>
              <w:t>22</w:t>
            </w:r>
          </w:p>
        </w:tc>
        <w:tc>
          <w:tcPr>
            <w:tcW w:w="1984" w:type="dxa"/>
          </w:tcPr>
          <w:p w14:paraId="1EA96697" w14:textId="77777777" w:rsidR="009D7500" w:rsidRDefault="009D7500">
            <w:pPr>
              <w:pStyle w:val="ConsPlusNormal"/>
              <w:jc w:val="center"/>
            </w:pPr>
            <w:r>
              <w:t>X</w:t>
            </w:r>
          </w:p>
        </w:tc>
        <w:tc>
          <w:tcPr>
            <w:tcW w:w="1928" w:type="dxa"/>
          </w:tcPr>
          <w:p w14:paraId="63D16A1F" w14:textId="77777777" w:rsidR="009D7500" w:rsidRDefault="009D7500">
            <w:pPr>
              <w:pStyle w:val="ConsPlusNormal"/>
              <w:jc w:val="center"/>
            </w:pPr>
            <w:r>
              <w:t>X</w:t>
            </w:r>
          </w:p>
        </w:tc>
        <w:tc>
          <w:tcPr>
            <w:tcW w:w="1928" w:type="dxa"/>
          </w:tcPr>
          <w:p w14:paraId="73E11B19" w14:textId="77777777" w:rsidR="009D7500" w:rsidRDefault="009D7500">
            <w:pPr>
              <w:pStyle w:val="ConsPlusNormal"/>
              <w:jc w:val="center"/>
            </w:pPr>
            <w:r>
              <w:t>X</w:t>
            </w:r>
          </w:p>
        </w:tc>
        <w:tc>
          <w:tcPr>
            <w:tcW w:w="2041" w:type="dxa"/>
          </w:tcPr>
          <w:p w14:paraId="1DD9873E" w14:textId="77777777" w:rsidR="009D7500" w:rsidRDefault="009D7500">
            <w:pPr>
              <w:pStyle w:val="ConsPlusNormal"/>
              <w:jc w:val="center"/>
            </w:pPr>
            <w:r>
              <w:t>X</w:t>
            </w:r>
          </w:p>
        </w:tc>
        <w:tc>
          <w:tcPr>
            <w:tcW w:w="1587" w:type="dxa"/>
          </w:tcPr>
          <w:p w14:paraId="3D26246C" w14:textId="77777777" w:rsidR="009D7500" w:rsidRDefault="009D7500">
            <w:pPr>
              <w:pStyle w:val="ConsPlusNormal"/>
              <w:jc w:val="center"/>
            </w:pPr>
            <w:r>
              <w:t>X</w:t>
            </w:r>
          </w:p>
        </w:tc>
      </w:tr>
      <w:tr w:rsidR="009D7500" w14:paraId="72EE89EC" w14:textId="77777777">
        <w:tc>
          <w:tcPr>
            <w:tcW w:w="3118" w:type="dxa"/>
          </w:tcPr>
          <w:p w14:paraId="4D0201DB" w14:textId="77777777" w:rsidR="009D7500" w:rsidRDefault="009D7500">
            <w:pPr>
              <w:pStyle w:val="ConsPlusNormal"/>
            </w:pPr>
            <w:r>
              <w:t>2.1.1. Для проведения профилактических медицинских осмотров</w:t>
            </w:r>
          </w:p>
        </w:tc>
        <w:tc>
          <w:tcPr>
            <w:tcW w:w="1020" w:type="dxa"/>
          </w:tcPr>
          <w:p w14:paraId="610E12E3" w14:textId="77777777" w:rsidR="009D7500" w:rsidRDefault="009D7500">
            <w:pPr>
              <w:pStyle w:val="ConsPlusNormal"/>
              <w:jc w:val="center"/>
            </w:pPr>
            <w:bookmarkStart w:id="277" w:name="P6694"/>
            <w:bookmarkEnd w:id="277"/>
            <w:r>
              <w:t>22.1</w:t>
            </w:r>
          </w:p>
        </w:tc>
        <w:tc>
          <w:tcPr>
            <w:tcW w:w="1984" w:type="dxa"/>
          </w:tcPr>
          <w:p w14:paraId="73F7709E" w14:textId="77777777" w:rsidR="009D7500" w:rsidRDefault="009D7500">
            <w:pPr>
              <w:pStyle w:val="ConsPlusNormal"/>
              <w:jc w:val="center"/>
            </w:pPr>
            <w:r>
              <w:t>комплексных посещений</w:t>
            </w:r>
          </w:p>
        </w:tc>
        <w:tc>
          <w:tcPr>
            <w:tcW w:w="1928" w:type="dxa"/>
          </w:tcPr>
          <w:p w14:paraId="76A85BA6" w14:textId="77777777" w:rsidR="009D7500" w:rsidRDefault="009D7500">
            <w:pPr>
              <w:pStyle w:val="ConsPlusNormal"/>
              <w:jc w:val="center"/>
            </w:pPr>
            <w:r>
              <w:t>0,0</w:t>
            </w:r>
          </w:p>
        </w:tc>
        <w:tc>
          <w:tcPr>
            <w:tcW w:w="1928" w:type="dxa"/>
          </w:tcPr>
          <w:p w14:paraId="33D0F20E" w14:textId="77777777" w:rsidR="009D7500" w:rsidRDefault="009D7500">
            <w:pPr>
              <w:pStyle w:val="ConsPlusNormal"/>
              <w:jc w:val="center"/>
            </w:pPr>
            <w:r>
              <w:t>0,0</w:t>
            </w:r>
          </w:p>
        </w:tc>
        <w:tc>
          <w:tcPr>
            <w:tcW w:w="2041" w:type="dxa"/>
          </w:tcPr>
          <w:p w14:paraId="71E2DB93" w14:textId="77777777" w:rsidR="009D7500" w:rsidRDefault="009D7500">
            <w:pPr>
              <w:pStyle w:val="ConsPlusNormal"/>
              <w:jc w:val="center"/>
            </w:pPr>
            <w:r>
              <w:t>0,0</w:t>
            </w:r>
          </w:p>
        </w:tc>
        <w:tc>
          <w:tcPr>
            <w:tcW w:w="1587" w:type="dxa"/>
          </w:tcPr>
          <w:p w14:paraId="270E8419" w14:textId="77777777" w:rsidR="009D7500" w:rsidRDefault="009D7500">
            <w:pPr>
              <w:pStyle w:val="ConsPlusNormal"/>
              <w:jc w:val="center"/>
            </w:pPr>
            <w:r>
              <w:t>0,0</w:t>
            </w:r>
          </w:p>
        </w:tc>
      </w:tr>
      <w:tr w:rsidR="009D7500" w14:paraId="3730AAD1" w14:textId="77777777">
        <w:tc>
          <w:tcPr>
            <w:tcW w:w="3118" w:type="dxa"/>
          </w:tcPr>
          <w:p w14:paraId="442E1094" w14:textId="77777777" w:rsidR="009D7500" w:rsidRDefault="009D7500">
            <w:pPr>
              <w:pStyle w:val="ConsPlusNormal"/>
            </w:pPr>
            <w:r>
              <w:t>2.1.2. Для проведения диспансеризации, всего</w:t>
            </w:r>
          </w:p>
          <w:p w14:paraId="363EE2B2" w14:textId="77777777" w:rsidR="009D7500" w:rsidRDefault="009D7500">
            <w:pPr>
              <w:pStyle w:val="ConsPlusNormal"/>
            </w:pPr>
            <w:r>
              <w:t>в том числе:</w:t>
            </w:r>
          </w:p>
        </w:tc>
        <w:tc>
          <w:tcPr>
            <w:tcW w:w="1020" w:type="dxa"/>
          </w:tcPr>
          <w:p w14:paraId="258B93D8" w14:textId="77777777" w:rsidR="009D7500" w:rsidRDefault="009D7500">
            <w:pPr>
              <w:pStyle w:val="ConsPlusNormal"/>
              <w:jc w:val="center"/>
            </w:pPr>
            <w:bookmarkStart w:id="278" w:name="P6702"/>
            <w:bookmarkEnd w:id="278"/>
            <w:r>
              <w:t>22.2</w:t>
            </w:r>
          </w:p>
        </w:tc>
        <w:tc>
          <w:tcPr>
            <w:tcW w:w="1984" w:type="dxa"/>
          </w:tcPr>
          <w:p w14:paraId="76B37C63" w14:textId="77777777" w:rsidR="009D7500" w:rsidRDefault="009D7500">
            <w:pPr>
              <w:pStyle w:val="ConsPlusNormal"/>
              <w:jc w:val="center"/>
            </w:pPr>
            <w:r>
              <w:t>комплексных посещений</w:t>
            </w:r>
          </w:p>
        </w:tc>
        <w:tc>
          <w:tcPr>
            <w:tcW w:w="1928" w:type="dxa"/>
          </w:tcPr>
          <w:p w14:paraId="5EB7E7A3" w14:textId="77777777" w:rsidR="009D7500" w:rsidRDefault="009D7500">
            <w:pPr>
              <w:pStyle w:val="ConsPlusNormal"/>
              <w:jc w:val="center"/>
            </w:pPr>
            <w:r>
              <w:t>0,0</w:t>
            </w:r>
          </w:p>
        </w:tc>
        <w:tc>
          <w:tcPr>
            <w:tcW w:w="1928" w:type="dxa"/>
          </w:tcPr>
          <w:p w14:paraId="503E33DA" w14:textId="77777777" w:rsidR="009D7500" w:rsidRDefault="009D7500">
            <w:pPr>
              <w:pStyle w:val="ConsPlusNormal"/>
              <w:jc w:val="center"/>
            </w:pPr>
            <w:r>
              <w:t>0,0</w:t>
            </w:r>
          </w:p>
        </w:tc>
        <w:tc>
          <w:tcPr>
            <w:tcW w:w="2041" w:type="dxa"/>
          </w:tcPr>
          <w:p w14:paraId="7D5811A7" w14:textId="77777777" w:rsidR="009D7500" w:rsidRDefault="009D7500">
            <w:pPr>
              <w:pStyle w:val="ConsPlusNormal"/>
              <w:jc w:val="center"/>
            </w:pPr>
            <w:r>
              <w:t>0,0</w:t>
            </w:r>
          </w:p>
        </w:tc>
        <w:tc>
          <w:tcPr>
            <w:tcW w:w="1587" w:type="dxa"/>
          </w:tcPr>
          <w:p w14:paraId="36AA1D3E" w14:textId="77777777" w:rsidR="009D7500" w:rsidRDefault="009D7500">
            <w:pPr>
              <w:pStyle w:val="ConsPlusNormal"/>
              <w:jc w:val="center"/>
            </w:pPr>
            <w:r>
              <w:t>0,0</w:t>
            </w:r>
          </w:p>
        </w:tc>
      </w:tr>
      <w:tr w:rsidR="009D7500" w14:paraId="01ECBEF1" w14:textId="77777777">
        <w:tc>
          <w:tcPr>
            <w:tcW w:w="3118" w:type="dxa"/>
          </w:tcPr>
          <w:p w14:paraId="6115DEDA" w14:textId="77777777" w:rsidR="009D7500" w:rsidRDefault="009D7500">
            <w:pPr>
              <w:pStyle w:val="ConsPlusNormal"/>
            </w:pPr>
            <w:r>
              <w:t>для проведения углубленной диспансеризации</w:t>
            </w:r>
          </w:p>
        </w:tc>
        <w:tc>
          <w:tcPr>
            <w:tcW w:w="1020" w:type="dxa"/>
          </w:tcPr>
          <w:p w14:paraId="1F13439D" w14:textId="77777777" w:rsidR="009D7500" w:rsidRDefault="009D7500">
            <w:pPr>
              <w:pStyle w:val="ConsPlusNormal"/>
              <w:jc w:val="center"/>
            </w:pPr>
            <w:bookmarkStart w:id="279" w:name="P6709"/>
            <w:bookmarkEnd w:id="279"/>
            <w:r>
              <w:t>22.2.1</w:t>
            </w:r>
          </w:p>
        </w:tc>
        <w:tc>
          <w:tcPr>
            <w:tcW w:w="1984" w:type="dxa"/>
          </w:tcPr>
          <w:p w14:paraId="41159F86" w14:textId="77777777" w:rsidR="009D7500" w:rsidRDefault="009D7500">
            <w:pPr>
              <w:pStyle w:val="ConsPlusNormal"/>
              <w:jc w:val="center"/>
            </w:pPr>
            <w:r>
              <w:t>комплексных посещений</w:t>
            </w:r>
          </w:p>
        </w:tc>
        <w:tc>
          <w:tcPr>
            <w:tcW w:w="1928" w:type="dxa"/>
          </w:tcPr>
          <w:p w14:paraId="7595A813" w14:textId="77777777" w:rsidR="009D7500" w:rsidRDefault="009D7500">
            <w:pPr>
              <w:pStyle w:val="ConsPlusNormal"/>
              <w:jc w:val="center"/>
            </w:pPr>
            <w:r>
              <w:t>0,0</w:t>
            </w:r>
          </w:p>
        </w:tc>
        <w:tc>
          <w:tcPr>
            <w:tcW w:w="1928" w:type="dxa"/>
          </w:tcPr>
          <w:p w14:paraId="095DDD49" w14:textId="77777777" w:rsidR="009D7500" w:rsidRDefault="009D7500">
            <w:pPr>
              <w:pStyle w:val="ConsPlusNormal"/>
              <w:jc w:val="center"/>
            </w:pPr>
            <w:r>
              <w:t>0,0</w:t>
            </w:r>
          </w:p>
        </w:tc>
        <w:tc>
          <w:tcPr>
            <w:tcW w:w="2041" w:type="dxa"/>
          </w:tcPr>
          <w:p w14:paraId="70FF0113" w14:textId="77777777" w:rsidR="009D7500" w:rsidRDefault="009D7500">
            <w:pPr>
              <w:pStyle w:val="ConsPlusNormal"/>
              <w:jc w:val="center"/>
            </w:pPr>
            <w:r>
              <w:t>0,0</w:t>
            </w:r>
          </w:p>
        </w:tc>
        <w:tc>
          <w:tcPr>
            <w:tcW w:w="1587" w:type="dxa"/>
          </w:tcPr>
          <w:p w14:paraId="01D921A7" w14:textId="77777777" w:rsidR="009D7500" w:rsidRDefault="009D7500">
            <w:pPr>
              <w:pStyle w:val="ConsPlusNormal"/>
              <w:jc w:val="center"/>
            </w:pPr>
            <w:r>
              <w:t>0,0</w:t>
            </w:r>
          </w:p>
        </w:tc>
      </w:tr>
      <w:tr w:rsidR="009D7500" w14:paraId="70760258" w14:textId="77777777">
        <w:tc>
          <w:tcPr>
            <w:tcW w:w="3118" w:type="dxa"/>
          </w:tcPr>
          <w:p w14:paraId="7265CAAA" w14:textId="77777777" w:rsidR="009D7500" w:rsidRDefault="009D7500">
            <w:pPr>
              <w:pStyle w:val="ConsPlusNormal"/>
            </w:pPr>
            <w:r>
              <w:t>2.1.3. Для проведения диспансеризации по оценке репродуктивного здоровья женщин и мужчин</w:t>
            </w:r>
          </w:p>
        </w:tc>
        <w:tc>
          <w:tcPr>
            <w:tcW w:w="1020" w:type="dxa"/>
          </w:tcPr>
          <w:p w14:paraId="461CC58D" w14:textId="77777777" w:rsidR="009D7500" w:rsidRDefault="009D7500">
            <w:pPr>
              <w:pStyle w:val="ConsPlusNormal"/>
              <w:jc w:val="center"/>
            </w:pPr>
            <w:bookmarkStart w:id="280" w:name="P6716"/>
            <w:bookmarkEnd w:id="280"/>
            <w:r>
              <w:t>22.3</w:t>
            </w:r>
          </w:p>
        </w:tc>
        <w:tc>
          <w:tcPr>
            <w:tcW w:w="1984" w:type="dxa"/>
          </w:tcPr>
          <w:p w14:paraId="58D396DA" w14:textId="77777777" w:rsidR="009D7500" w:rsidRDefault="009D7500">
            <w:pPr>
              <w:pStyle w:val="ConsPlusNormal"/>
              <w:jc w:val="center"/>
            </w:pPr>
            <w:r>
              <w:t>комплексных посещений</w:t>
            </w:r>
          </w:p>
        </w:tc>
        <w:tc>
          <w:tcPr>
            <w:tcW w:w="1928" w:type="dxa"/>
          </w:tcPr>
          <w:p w14:paraId="484F00DC" w14:textId="77777777" w:rsidR="009D7500" w:rsidRDefault="009D7500">
            <w:pPr>
              <w:pStyle w:val="ConsPlusNormal"/>
              <w:jc w:val="center"/>
            </w:pPr>
            <w:r>
              <w:t>0,0</w:t>
            </w:r>
          </w:p>
        </w:tc>
        <w:tc>
          <w:tcPr>
            <w:tcW w:w="1928" w:type="dxa"/>
          </w:tcPr>
          <w:p w14:paraId="19E0E5B2" w14:textId="77777777" w:rsidR="009D7500" w:rsidRDefault="009D7500">
            <w:pPr>
              <w:pStyle w:val="ConsPlusNormal"/>
              <w:jc w:val="center"/>
            </w:pPr>
            <w:r>
              <w:t>0,0</w:t>
            </w:r>
          </w:p>
        </w:tc>
        <w:tc>
          <w:tcPr>
            <w:tcW w:w="2041" w:type="dxa"/>
          </w:tcPr>
          <w:p w14:paraId="63D8951C" w14:textId="77777777" w:rsidR="009D7500" w:rsidRDefault="009D7500">
            <w:pPr>
              <w:pStyle w:val="ConsPlusNormal"/>
              <w:jc w:val="center"/>
            </w:pPr>
            <w:r>
              <w:t>0,0</w:t>
            </w:r>
          </w:p>
        </w:tc>
        <w:tc>
          <w:tcPr>
            <w:tcW w:w="1587" w:type="dxa"/>
          </w:tcPr>
          <w:p w14:paraId="06DD3CE6" w14:textId="77777777" w:rsidR="009D7500" w:rsidRDefault="009D7500">
            <w:pPr>
              <w:pStyle w:val="ConsPlusNormal"/>
              <w:jc w:val="center"/>
            </w:pPr>
            <w:r>
              <w:t>0,0</w:t>
            </w:r>
          </w:p>
        </w:tc>
      </w:tr>
      <w:tr w:rsidR="009D7500" w14:paraId="2CB86EFD" w14:textId="77777777">
        <w:tc>
          <w:tcPr>
            <w:tcW w:w="3118" w:type="dxa"/>
          </w:tcPr>
          <w:p w14:paraId="7A44CC0C" w14:textId="77777777" w:rsidR="009D7500" w:rsidRDefault="009D7500">
            <w:pPr>
              <w:pStyle w:val="ConsPlusNormal"/>
            </w:pPr>
            <w:r>
              <w:lastRenderedPageBreak/>
              <w:t>женщины</w:t>
            </w:r>
          </w:p>
        </w:tc>
        <w:tc>
          <w:tcPr>
            <w:tcW w:w="1020" w:type="dxa"/>
          </w:tcPr>
          <w:p w14:paraId="3C54DFB8" w14:textId="77777777" w:rsidR="009D7500" w:rsidRDefault="009D7500">
            <w:pPr>
              <w:pStyle w:val="ConsPlusNormal"/>
              <w:jc w:val="center"/>
            </w:pPr>
            <w:r>
              <w:t>22.3.1</w:t>
            </w:r>
          </w:p>
        </w:tc>
        <w:tc>
          <w:tcPr>
            <w:tcW w:w="1984" w:type="dxa"/>
          </w:tcPr>
          <w:p w14:paraId="1F177D52" w14:textId="77777777" w:rsidR="009D7500" w:rsidRDefault="009D7500">
            <w:pPr>
              <w:pStyle w:val="ConsPlusNormal"/>
              <w:jc w:val="center"/>
            </w:pPr>
            <w:r>
              <w:t>комплексных посещений</w:t>
            </w:r>
          </w:p>
        </w:tc>
        <w:tc>
          <w:tcPr>
            <w:tcW w:w="1928" w:type="dxa"/>
          </w:tcPr>
          <w:p w14:paraId="632F86B5" w14:textId="77777777" w:rsidR="009D7500" w:rsidRDefault="009D7500">
            <w:pPr>
              <w:pStyle w:val="ConsPlusNormal"/>
              <w:jc w:val="center"/>
            </w:pPr>
            <w:r>
              <w:t>0,0</w:t>
            </w:r>
          </w:p>
        </w:tc>
        <w:tc>
          <w:tcPr>
            <w:tcW w:w="1928" w:type="dxa"/>
          </w:tcPr>
          <w:p w14:paraId="314FB861" w14:textId="77777777" w:rsidR="009D7500" w:rsidRDefault="009D7500">
            <w:pPr>
              <w:pStyle w:val="ConsPlusNormal"/>
              <w:jc w:val="center"/>
            </w:pPr>
            <w:r>
              <w:t>0,0</w:t>
            </w:r>
          </w:p>
        </w:tc>
        <w:tc>
          <w:tcPr>
            <w:tcW w:w="2041" w:type="dxa"/>
          </w:tcPr>
          <w:p w14:paraId="5A6126EC" w14:textId="77777777" w:rsidR="009D7500" w:rsidRDefault="009D7500">
            <w:pPr>
              <w:pStyle w:val="ConsPlusNormal"/>
              <w:jc w:val="center"/>
            </w:pPr>
            <w:r>
              <w:t>0,0</w:t>
            </w:r>
          </w:p>
        </w:tc>
        <w:tc>
          <w:tcPr>
            <w:tcW w:w="1587" w:type="dxa"/>
          </w:tcPr>
          <w:p w14:paraId="5C1F02BA" w14:textId="77777777" w:rsidR="009D7500" w:rsidRDefault="009D7500">
            <w:pPr>
              <w:pStyle w:val="ConsPlusNormal"/>
              <w:jc w:val="center"/>
            </w:pPr>
            <w:r>
              <w:t>0,0</w:t>
            </w:r>
          </w:p>
        </w:tc>
      </w:tr>
      <w:tr w:rsidR="009D7500" w14:paraId="6883FB63" w14:textId="77777777">
        <w:tc>
          <w:tcPr>
            <w:tcW w:w="3118" w:type="dxa"/>
          </w:tcPr>
          <w:p w14:paraId="3A86BC72" w14:textId="77777777" w:rsidR="009D7500" w:rsidRDefault="009D7500">
            <w:pPr>
              <w:pStyle w:val="ConsPlusNormal"/>
            </w:pPr>
            <w:r>
              <w:t>мужчины</w:t>
            </w:r>
          </w:p>
        </w:tc>
        <w:tc>
          <w:tcPr>
            <w:tcW w:w="1020" w:type="dxa"/>
          </w:tcPr>
          <w:p w14:paraId="5DF847C4" w14:textId="77777777" w:rsidR="009D7500" w:rsidRDefault="009D7500">
            <w:pPr>
              <w:pStyle w:val="ConsPlusNormal"/>
              <w:jc w:val="center"/>
            </w:pPr>
            <w:r>
              <w:t>22.3.2</w:t>
            </w:r>
          </w:p>
        </w:tc>
        <w:tc>
          <w:tcPr>
            <w:tcW w:w="1984" w:type="dxa"/>
          </w:tcPr>
          <w:p w14:paraId="18E608B1" w14:textId="77777777" w:rsidR="009D7500" w:rsidRDefault="009D7500">
            <w:pPr>
              <w:pStyle w:val="ConsPlusNormal"/>
              <w:jc w:val="center"/>
            </w:pPr>
            <w:r>
              <w:t>комплексных посещений</w:t>
            </w:r>
          </w:p>
        </w:tc>
        <w:tc>
          <w:tcPr>
            <w:tcW w:w="1928" w:type="dxa"/>
          </w:tcPr>
          <w:p w14:paraId="4BE823A6" w14:textId="77777777" w:rsidR="009D7500" w:rsidRDefault="009D7500">
            <w:pPr>
              <w:pStyle w:val="ConsPlusNormal"/>
              <w:jc w:val="center"/>
            </w:pPr>
            <w:r>
              <w:t>0,0</w:t>
            </w:r>
          </w:p>
        </w:tc>
        <w:tc>
          <w:tcPr>
            <w:tcW w:w="1928" w:type="dxa"/>
          </w:tcPr>
          <w:p w14:paraId="23AC7DBC" w14:textId="77777777" w:rsidR="009D7500" w:rsidRDefault="009D7500">
            <w:pPr>
              <w:pStyle w:val="ConsPlusNormal"/>
              <w:jc w:val="center"/>
            </w:pPr>
            <w:r>
              <w:t>0,0</w:t>
            </w:r>
          </w:p>
        </w:tc>
        <w:tc>
          <w:tcPr>
            <w:tcW w:w="2041" w:type="dxa"/>
          </w:tcPr>
          <w:p w14:paraId="2B605463" w14:textId="77777777" w:rsidR="009D7500" w:rsidRDefault="009D7500">
            <w:pPr>
              <w:pStyle w:val="ConsPlusNormal"/>
              <w:jc w:val="center"/>
            </w:pPr>
            <w:r>
              <w:t>0,0</w:t>
            </w:r>
          </w:p>
        </w:tc>
        <w:tc>
          <w:tcPr>
            <w:tcW w:w="1587" w:type="dxa"/>
          </w:tcPr>
          <w:p w14:paraId="2992318F" w14:textId="77777777" w:rsidR="009D7500" w:rsidRDefault="009D7500">
            <w:pPr>
              <w:pStyle w:val="ConsPlusNormal"/>
              <w:jc w:val="center"/>
            </w:pPr>
            <w:r>
              <w:t>0,0</w:t>
            </w:r>
          </w:p>
        </w:tc>
      </w:tr>
      <w:tr w:rsidR="009D7500" w14:paraId="07DBFA14" w14:textId="77777777">
        <w:tc>
          <w:tcPr>
            <w:tcW w:w="3118" w:type="dxa"/>
          </w:tcPr>
          <w:p w14:paraId="2A4FE6E6" w14:textId="77777777" w:rsidR="009D7500" w:rsidRDefault="009D7500">
            <w:pPr>
              <w:pStyle w:val="ConsPlusNormal"/>
            </w:pPr>
            <w:r>
              <w:t>2.1.4. Для посещений с иными целями</w:t>
            </w:r>
          </w:p>
        </w:tc>
        <w:tc>
          <w:tcPr>
            <w:tcW w:w="1020" w:type="dxa"/>
          </w:tcPr>
          <w:p w14:paraId="5659C88A" w14:textId="77777777" w:rsidR="009D7500" w:rsidRDefault="009D7500">
            <w:pPr>
              <w:pStyle w:val="ConsPlusNormal"/>
              <w:jc w:val="center"/>
            </w:pPr>
            <w:bookmarkStart w:id="281" w:name="P6737"/>
            <w:bookmarkEnd w:id="281"/>
            <w:r>
              <w:t>22.4</w:t>
            </w:r>
          </w:p>
        </w:tc>
        <w:tc>
          <w:tcPr>
            <w:tcW w:w="1984" w:type="dxa"/>
          </w:tcPr>
          <w:p w14:paraId="4D6F3ECF" w14:textId="77777777" w:rsidR="009D7500" w:rsidRDefault="009D7500">
            <w:pPr>
              <w:pStyle w:val="ConsPlusNormal"/>
              <w:jc w:val="center"/>
            </w:pPr>
            <w:r>
              <w:t>посещений</w:t>
            </w:r>
          </w:p>
        </w:tc>
        <w:tc>
          <w:tcPr>
            <w:tcW w:w="1928" w:type="dxa"/>
          </w:tcPr>
          <w:p w14:paraId="3FC95B86" w14:textId="77777777" w:rsidR="009D7500" w:rsidRDefault="009D7500">
            <w:pPr>
              <w:pStyle w:val="ConsPlusNormal"/>
              <w:jc w:val="center"/>
            </w:pPr>
            <w:r>
              <w:t>0,0</w:t>
            </w:r>
          </w:p>
        </w:tc>
        <w:tc>
          <w:tcPr>
            <w:tcW w:w="1928" w:type="dxa"/>
          </w:tcPr>
          <w:p w14:paraId="2AC8F2BB" w14:textId="77777777" w:rsidR="009D7500" w:rsidRDefault="009D7500">
            <w:pPr>
              <w:pStyle w:val="ConsPlusNormal"/>
              <w:jc w:val="center"/>
            </w:pPr>
            <w:r>
              <w:t>0,0</w:t>
            </w:r>
          </w:p>
        </w:tc>
        <w:tc>
          <w:tcPr>
            <w:tcW w:w="2041" w:type="dxa"/>
          </w:tcPr>
          <w:p w14:paraId="7A14BB9C" w14:textId="77777777" w:rsidR="009D7500" w:rsidRDefault="009D7500">
            <w:pPr>
              <w:pStyle w:val="ConsPlusNormal"/>
              <w:jc w:val="center"/>
            </w:pPr>
            <w:r>
              <w:t>0,0</w:t>
            </w:r>
          </w:p>
        </w:tc>
        <w:tc>
          <w:tcPr>
            <w:tcW w:w="1587" w:type="dxa"/>
          </w:tcPr>
          <w:p w14:paraId="086E3B0C" w14:textId="77777777" w:rsidR="009D7500" w:rsidRDefault="009D7500">
            <w:pPr>
              <w:pStyle w:val="ConsPlusNormal"/>
              <w:jc w:val="center"/>
            </w:pPr>
            <w:r>
              <w:t>0,0</w:t>
            </w:r>
          </w:p>
        </w:tc>
      </w:tr>
      <w:tr w:rsidR="009D7500" w14:paraId="29B52EB0" w14:textId="77777777">
        <w:tc>
          <w:tcPr>
            <w:tcW w:w="3118" w:type="dxa"/>
          </w:tcPr>
          <w:p w14:paraId="1D158605" w14:textId="77777777" w:rsidR="009D7500" w:rsidRDefault="009D7500">
            <w:pPr>
              <w:pStyle w:val="ConsPlusNormal"/>
            </w:pPr>
            <w:r>
              <w:t>2.1.5. В неотложной форме</w:t>
            </w:r>
          </w:p>
        </w:tc>
        <w:tc>
          <w:tcPr>
            <w:tcW w:w="1020" w:type="dxa"/>
          </w:tcPr>
          <w:p w14:paraId="5DC31C7F" w14:textId="77777777" w:rsidR="009D7500" w:rsidRDefault="009D7500">
            <w:pPr>
              <w:pStyle w:val="ConsPlusNormal"/>
              <w:jc w:val="center"/>
            </w:pPr>
            <w:bookmarkStart w:id="282" w:name="P6744"/>
            <w:bookmarkEnd w:id="282"/>
            <w:r>
              <w:t>22.5</w:t>
            </w:r>
          </w:p>
        </w:tc>
        <w:tc>
          <w:tcPr>
            <w:tcW w:w="1984" w:type="dxa"/>
          </w:tcPr>
          <w:p w14:paraId="21291432" w14:textId="77777777" w:rsidR="009D7500" w:rsidRDefault="009D7500">
            <w:pPr>
              <w:pStyle w:val="ConsPlusNormal"/>
              <w:jc w:val="center"/>
            </w:pPr>
            <w:r>
              <w:t>посещений</w:t>
            </w:r>
          </w:p>
        </w:tc>
        <w:tc>
          <w:tcPr>
            <w:tcW w:w="1928" w:type="dxa"/>
          </w:tcPr>
          <w:p w14:paraId="3FF896C2" w14:textId="77777777" w:rsidR="009D7500" w:rsidRDefault="009D7500">
            <w:pPr>
              <w:pStyle w:val="ConsPlusNormal"/>
              <w:jc w:val="center"/>
            </w:pPr>
            <w:r>
              <w:t>0,0</w:t>
            </w:r>
          </w:p>
        </w:tc>
        <w:tc>
          <w:tcPr>
            <w:tcW w:w="1928" w:type="dxa"/>
          </w:tcPr>
          <w:p w14:paraId="3EBC6D17" w14:textId="77777777" w:rsidR="009D7500" w:rsidRDefault="009D7500">
            <w:pPr>
              <w:pStyle w:val="ConsPlusNormal"/>
              <w:jc w:val="center"/>
            </w:pPr>
            <w:r>
              <w:t>0,0</w:t>
            </w:r>
          </w:p>
        </w:tc>
        <w:tc>
          <w:tcPr>
            <w:tcW w:w="2041" w:type="dxa"/>
          </w:tcPr>
          <w:p w14:paraId="5DB1D250" w14:textId="77777777" w:rsidR="009D7500" w:rsidRDefault="009D7500">
            <w:pPr>
              <w:pStyle w:val="ConsPlusNormal"/>
              <w:jc w:val="center"/>
            </w:pPr>
            <w:r>
              <w:t>0,0</w:t>
            </w:r>
          </w:p>
        </w:tc>
        <w:tc>
          <w:tcPr>
            <w:tcW w:w="1587" w:type="dxa"/>
          </w:tcPr>
          <w:p w14:paraId="09DE216E" w14:textId="77777777" w:rsidR="009D7500" w:rsidRDefault="009D7500">
            <w:pPr>
              <w:pStyle w:val="ConsPlusNormal"/>
              <w:jc w:val="center"/>
            </w:pPr>
            <w:r>
              <w:t>0,0</w:t>
            </w:r>
          </w:p>
        </w:tc>
      </w:tr>
      <w:tr w:rsidR="009D7500" w14:paraId="052A5500" w14:textId="77777777">
        <w:tc>
          <w:tcPr>
            <w:tcW w:w="3118" w:type="dxa"/>
          </w:tcPr>
          <w:p w14:paraId="26CCD27B" w14:textId="77777777" w:rsidR="009D7500" w:rsidRDefault="009D7500">
            <w:pPr>
              <w:pStyle w:val="ConsPlusNormal"/>
            </w:pPr>
            <w:r>
              <w:t>2.1.6. Обращения в связи с заболеваниями, всего</w:t>
            </w:r>
          </w:p>
          <w:p w14:paraId="1AB38989" w14:textId="77777777" w:rsidR="009D7500" w:rsidRDefault="009D7500">
            <w:pPr>
              <w:pStyle w:val="ConsPlusNormal"/>
            </w:pPr>
            <w:r>
              <w:t>из них:</w:t>
            </w:r>
          </w:p>
        </w:tc>
        <w:tc>
          <w:tcPr>
            <w:tcW w:w="1020" w:type="dxa"/>
          </w:tcPr>
          <w:p w14:paraId="74AFFFDE" w14:textId="77777777" w:rsidR="009D7500" w:rsidRDefault="009D7500">
            <w:pPr>
              <w:pStyle w:val="ConsPlusNormal"/>
              <w:jc w:val="center"/>
            </w:pPr>
            <w:bookmarkStart w:id="283" w:name="P6752"/>
            <w:bookmarkEnd w:id="283"/>
            <w:r>
              <w:t>22.6</w:t>
            </w:r>
          </w:p>
        </w:tc>
        <w:tc>
          <w:tcPr>
            <w:tcW w:w="1984" w:type="dxa"/>
          </w:tcPr>
          <w:p w14:paraId="1EF7E335" w14:textId="77777777" w:rsidR="009D7500" w:rsidRDefault="009D7500">
            <w:pPr>
              <w:pStyle w:val="ConsPlusNormal"/>
              <w:jc w:val="center"/>
            </w:pPr>
            <w:r>
              <w:t>обращений</w:t>
            </w:r>
          </w:p>
        </w:tc>
        <w:tc>
          <w:tcPr>
            <w:tcW w:w="1928" w:type="dxa"/>
          </w:tcPr>
          <w:p w14:paraId="26D42FF6" w14:textId="77777777" w:rsidR="009D7500" w:rsidRDefault="009D7500">
            <w:pPr>
              <w:pStyle w:val="ConsPlusNormal"/>
              <w:jc w:val="center"/>
            </w:pPr>
            <w:r>
              <w:t>0,0</w:t>
            </w:r>
          </w:p>
        </w:tc>
        <w:tc>
          <w:tcPr>
            <w:tcW w:w="1928" w:type="dxa"/>
          </w:tcPr>
          <w:p w14:paraId="3540C3B0" w14:textId="77777777" w:rsidR="009D7500" w:rsidRDefault="009D7500">
            <w:pPr>
              <w:pStyle w:val="ConsPlusNormal"/>
              <w:jc w:val="center"/>
            </w:pPr>
            <w:r>
              <w:t>0,0</w:t>
            </w:r>
          </w:p>
        </w:tc>
        <w:tc>
          <w:tcPr>
            <w:tcW w:w="2041" w:type="dxa"/>
          </w:tcPr>
          <w:p w14:paraId="10A0102E" w14:textId="77777777" w:rsidR="009D7500" w:rsidRDefault="009D7500">
            <w:pPr>
              <w:pStyle w:val="ConsPlusNormal"/>
              <w:jc w:val="center"/>
            </w:pPr>
            <w:r>
              <w:t>0,0</w:t>
            </w:r>
          </w:p>
        </w:tc>
        <w:tc>
          <w:tcPr>
            <w:tcW w:w="1587" w:type="dxa"/>
          </w:tcPr>
          <w:p w14:paraId="679974FF" w14:textId="77777777" w:rsidR="009D7500" w:rsidRDefault="009D7500">
            <w:pPr>
              <w:pStyle w:val="ConsPlusNormal"/>
              <w:jc w:val="center"/>
            </w:pPr>
            <w:r>
              <w:t>0,0</w:t>
            </w:r>
          </w:p>
        </w:tc>
      </w:tr>
      <w:tr w:rsidR="009D7500" w14:paraId="1F10999D" w14:textId="77777777">
        <w:tc>
          <w:tcPr>
            <w:tcW w:w="3118" w:type="dxa"/>
          </w:tcPr>
          <w:p w14:paraId="440B85DD" w14:textId="77777777" w:rsidR="009D7500" w:rsidRDefault="009D7500">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14:paraId="091B5737" w14:textId="77777777" w:rsidR="009D7500" w:rsidRDefault="009D7500">
            <w:pPr>
              <w:pStyle w:val="ConsPlusNormal"/>
              <w:jc w:val="center"/>
            </w:pPr>
            <w:r>
              <w:t>22.6.1</w:t>
            </w:r>
          </w:p>
        </w:tc>
        <w:tc>
          <w:tcPr>
            <w:tcW w:w="1984" w:type="dxa"/>
          </w:tcPr>
          <w:p w14:paraId="78ED89FB" w14:textId="77777777" w:rsidR="009D7500" w:rsidRDefault="009D7500">
            <w:pPr>
              <w:pStyle w:val="ConsPlusNormal"/>
              <w:jc w:val="center"/>
            </w:pPr>
            <w:r>
              <w:t>консультаций</w:t>
            </w:r>
          </w:p>
        </w:tc>
        <w:tc>
          <w:tcPr>
            <w:tcW w:w="1928" w:type="dxa"/>
          </w:tcPr>
          <w:p w14:paraId="4BD35A71" w14:textId="77777777" w:rsidR="009D7500" w:rsidRDefault="009D7500">
            <w:pPr>
              <w:pStyle w:val="ConsPlusNormal"/>
              <w:jc w:val="center"/>
            </w:pPr>
            <w:r>
              <w:t>0,0</w:t>
            </w:r>
          </w:p>
        </w:tc>
        <w:tc>
          <w:tcPr>
            <w:tcW w:w="1928" w:type="dxa"/>
          </w:tcPr>
          <w:p w14:paraId="06418F6D" w14:textId="77777777" w:rsidR="009D7500" w:rsidRDefault="009D7500">
            <w:pPr>
              <w:pStyle w:val="ConsPlusNormal"/>
              <w:jc w:val="center"/>
            </w:pPr>
            <w:r>
              <w:t>0,0</w:t>
            </w:r>
          </w:p>
        </w:tc>
        <w:tc>
          <w:tcPr>
            <w:tcW w:w="2041" w:type="dxa"/>
          </w:tcPr>
          <w:p w14:paraId="1C27EB11" w14:textId="77777777" w:rsidR="009D7500" w:rsidRDefault="009D7500">
            <w:pPr>
              <w:pStyle w:val="ConsPlusNormal"/>
              <w:jc w:val="center"/>
            </w:pPr>
            <w:r>
              <w:t>0,0</w:t>
            </w:r>
          </w:p>
        </w:tc>
        <w:tc>
          <w:tcPr>
            <w:tcW w:w="1587" w:type="dxa"/>
          </w:tcPr>
          <w:p w14:paraId="4271B3EE" w14:textId="77777777" w:rsidR="009D7500" w:rsidRDefault="009D7500">
            <w:pPr>
              <w:pStyle w:val="ConsPlusNormal"/>
              <w:jc w:val="center"/>
            </w:pPr>
            <w:r>
              <w:t>0,0</w:t>
            </w:r>
          </w:p>
        </w:tc>
      </w:tr>
      <w:tr w:rsidR="009D7500" w14:paraId="5B0FCB3C" w14:textId="77777777">
        <w:tc>
          <w:tcPr>
            <w:tcW w:w="3118" w:type="dxa"/>
          </w:tcPr>
          <w:p w14:paraId="5AE1E1F1" w14:textId="77777777" w:rsidR="009D7500" w:rsidRDefault="009D7500">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14:paraId="26A5C673" w14:textId="77777777" w:rsidR="009D7500" w:rsidRDefault="009D7500">
            <w:pPr>
              <w:pStyle w:val="ConsPlusNormal"/>
              <w:jc w:val="center"/>
            </w:pPr>
            <w:r>
              <w:t>22.6.2</w:t>
            </w:r>
          </w:p>
        </w:tc>
        <w:tc>
          <w:tcPr>
            <w:tcW w:w="1984" w:type="dxa"/>
          </w:tcPr>
          <w:p w14:paraId="40BAF2D5" w14:textId="77777777" w:rsidR="009D7500" w:rsidRDefault="009D7500">
            <w:pPr>
              <w:pStyle w:val="ConsPlusNormal"/>
              <w:jc w:val="center"/>
            </w:pPr>
            <w:r>
              <w:t>консультаций</w:t>
            </w:r>
          </w:p>
        </w:tc>
        <w:tc>
          <w:tcPr>
            <w:tcW w:w="1928" w:type="dxa"/>
          </w:tcPr>
          <w:p w14:paraId="5F02B30A" w14:textId="77777777" w:rsidR="009D7500" w:rsidRDefault="009D7500">
            <w:pPr>
              <w:pStyle w:val="ConsPlusNormal"/>
              <w:jc w:val="center"/>
            </w:pPr>
            <w:r>
              <w:t>0,0</w:t>
            </w:r>
          </w:p>
        </w:tc>
        <w:tc>
          <w:tcPr>
            <w:tcW w:w="1928" w:type="dxa"/>
          </w:tcPr>
          <w:p w14:paraId="059B626D" w14:textId="77777777" w:rsidR="009D7500" w:rsidRDefault="009D7500">
            <w:pPr>
              <w:pStyle w:val="ConsPlusNormal"/>
              <w:jc w:val="center"/>
            </w:pPr>
            <w:r>
              <w:t>0,0</w:t>
            </w:r>
          </w:p>
        </w:tc>
        <w:tc>
          <w:tcPr>
            <w:tcW w:w="2041" w:type="dxa"/>
          </w:tcPr>
          <w:p w14:paraId="351B9044" w14:textId="77777777" w:rsidR="009D7500" w:rsidRDefault="009D7500">
            <w:pPr>
              <w:pStyle w:val="ConsPlusNormal"/>
              <w:jc w:val="center"/>
            </w:pPr>
            <w:r>
              <w:t>0,0</w:t>
            </w:r>
          </w:p>
        </w:tc>
        <w:tc>
          <w:tcPr>
            <w:tcW w:w="1587" w:type="dxa"/>
          </w:tcPr>
          <w:p w14:paraId="7D7A6208" w14:textId="77777777" w:rsidR="009D7500" w:rsidRDefault="009D7500">
            <w:pPr>
              <w:pStyle w:val="ConsPlusNormal"/>
              <w:jc w:val="center"/>
            </w:pPr>
            <w:r>
              <w:t>0,0</w:t>
            </w:r>
          </w:p>
        </w:tc>
      </w:tr>
      <w:tr w:rsidR="009D7500" w14:paraId="6FD34BEE" w14:textId="77777777">
        <w:tc>
          <w:tcPr>
            <w:tcW w:w="3118" w:type="dxa"/>
          </w:tcPr>
          <w:p w14:paraId="07F4A03B" w14:textId="77777777" w:rsidR="009D7500" w:rsidRDefault="009D7500">
            <w:pPr>
              <w:pStyle w:val="ConsPlusNormal"/>
            </w:pPr>
            <w:r>
              <w:t>2.1.7. Проведение отдельных диагностических (лабораторных) исследований (медицинских услуг):</w:t>
            </w:r>
          </w:p>
        </w:tc>
        <w:tc>
          <w:tcPr>
            <w:tcW w:w="1020" w:type="dxa"/>
          </w:tcPr>
          <w:p w14:paraId="4EB3AC55" w14:textId="77777777" w:rsidR="009D7500" w:rsidRDefault="009D7500">
            <w:pPr>
              <w:pStyle w:val="ConsPlusNormal"/>
              <w:jc w:val="center"/>
            </w:pPr>
            <w:bookmarkStart w:id="284" w:name="P6773"/>
            <w:bookmarkEnd w:id="284"/>
            <w:r>
              <w:t>22.7</w:t>
            </w:r>
          </w:p>
        </w:tc>
        <w:tc>
          <w:tcPr>
            <w:tcW w:w="1984" w:type="dxa"/>
          </w:tcPr>
          <w:p w14:paraId="5DE71BDC" w14:textId="77777777" w:rsidR="009D7500" w:rsidRDefault="009D7500">
            <w:pPr>
              <w:pStyle w:val="ConsPlusNormal"/>
              <w:jc w:val="center"/>
            </w:pPr>
            <w:r>
              <w:t>исследований</w:t>
            </w:r>
          </w:p>
        </w:tc>
        <w:tc>
          <w:tcPr>
            <w:tcW w:w="1928" w:type="dxa"/>
          </w:tcPr>
          <w:p w14:paraId="06249EBE" w14:textId="77777777" w:rsidR="009D7500" w:rsidRDefault="009D7500">
            <w:pPr>
              <w:pStyle w:val="ConsPlusNormal"/>
              <w:jc w:val="center"/>
            </w:pPr>
            <w:r>
              <w:t>0,0</w:t>
            </w:r>
          </w:p>
        </w:tc>
        <w:tc>
          <w:tcPr>
            <w:tcW w:w="1928" w:type="dxa"/>
          </w:tcPr>
          <w:p w14:paraId="45EA8E01" w14:textId="77777777" w:rsidR="009D7500" w:rsidRDefault="009D7500">
            <w:pPr>
              <w:pStyle w:val="ConsPlusNormal"/>
              <w:jc w:val="center"/>
            </w:pPr>
            <w:r>
              <w:t>0,0</w:t>
            </w:r>
          </w:p>
        </w:tc>
        <w:tc>
          <w:tcPr>
            <w:tcW w:w="2041" w:type="dxa"/>
          </w:tcPr>
          <w:p w14:paraId="525691EE" w14:textId="77777777" w:rsidR="009D7500" w:rsidRDefault="009D7500">
            <w:pPr>
              <w:pStyle w:val="ConsPlusNormal"/>
              <w:jc w:val="center"/>
            </w:pPr>
            <w:r>
              <w:t>0,0</w:t>
            </w:r>
          </w:p>
        </w:tc>
        <w:tc>
          <w:tcPr>
            <w:tcW w:w="1587" w:type="dxa"/>
          </w:tcPr>
          <w:p w14:paraId="5E2941EF" w14:textId="77777777" w:rsidR="009D7500" w:rsidRDefault="009D7500">
            <w:pPr>
              <w:pStyle w:val="ConsPlusNormal"/>
              <w:jc w:val="center"/>
            </w:pPr>
            <w:r>
              <w:t>0,0</w:t>
            </w:r>
          </w:p>
        </w:tc>
      </w:tr>
      <w:tr w:rsidR="009D7500" w14:paraId="7B81DFB4" w14:textId="77777777">
        <w:tc>
          <w:tcPr>
            <w:tcW w:w="3118" w:type="dxa"/>
          </w:tcPr>
          <w:p w14:paraId="1814EF10" w14:textId="77777777" w:rsidR="009D7500" w:rsidRDefault="009D7500">
            <w:pPr>
              <w:pStyle w:val="ConsPlusNormal"/>
            </w:pPr>
            <w:r>
              <w:lastRenderedPageBreak/>
              <w:t>2.1.7.1. Компьютерная томография</w:t>
            </w:r>
          </w:p>
        </w:tc>
        <w:tc>
          <w:tcPr>
            <w:tcW w:w="1020" w:type="dxa"/>
          </w:tcPr>
          <w:p w14:paraId="7623E731" w14:textId="77777777" w:rsidR="009D7500" w:rsidRDefault="009D7500">
            <w:pPr>
              <w:pStyle w:val="ConsPlusNormal"/>
              <w:jc w:val="center"/>
            </w:pPr>
            <w:bookmarkStart w:id="285" w:name="P6780"/>
            <w:bookmarkEnd w:id="285"/>
            <w:r>
              <w:t>22.7.1</w:t>
            </w:r>
          </w:p>
        </w:tc>
        <w:tc>
          <w:tcPr>
            <w:tcW w:w="1984" w:type="dxa"/>
          </w:tcPr>
          <w:p w14:paraId="5A692D59" w14:textId="77777777" w:rsidR="009D7500" w:rsidRDefault="009D7500">
            <w:pPr>
              <w:pStyle w:val="ConsPlusNormal"/>
              <w:jc w:val="center"/>
            </w:pPr>
            <w:r>
              <w:t>исследований</w:t>
            </w:r>
          </w:p>
        </w:tc>
        <w:tc>
          <w:tcPr>
            <w:tcW w:w="1928" w:type="dxa"/>
          </w:tcPr>
          <w:p w14:paraId="0FFD9490" w14:textId="77777777" w:rsidR="009D7500" w:rsidRDefault="009D7500">
            <w:pPr>
              <w:pStyle w:val="ConsPlusNormal"/>
              <w:jc w:val="center"/>
            </w:pPr>
            <w:r>
              <w:t>0,0</w:t>
            </w:r>
          </w:p>
        </w:tc>
        <w:tc>
          <w:tcPr>
            <w:tcW w:w="1928" w:type="dxa"/>
          </w:tcPr>
          <w:p w14:paraId="0E391B01" w14:textId="77777777" w:rsidR="009D7500" w:rsidRDefault="009D7500">
            <w:pPr>
              <w:pStyle w:val="ConsPlusNormal"/>
              <w:jc w:val="center"/>
            </w:pPr>
            <w:r>
              <w:t>0,0</w:t>
            </w:r>
          </w:p>
        </w:tc>
        <w:tc>
          <w:tcPr>
            <w:tcW w:w="2041" w:type="dxa"/>
          </w:tcPr>
          <w:p w14:paraId="3FCD9BCD" w14:textId="77777777" w:rsidR="009D7500" w:rsidRDefault="009D7500">
            <w:pPr>
              <w:pStyle w:val="ConsPlusNormal"/>
              <w:jc w:val="center"/>
            </w:pPr>
            <w:r>
              <w:t>0,0</w:t>
            </w:r>
          </w:p>
        </w:tc>
        <w:tc>
          <w:tcPr>
            <w:tcW w:w="1587" w:type="dxa"/>
          </w:tcPr>
          <w:p w14:paraId="4DDEE848" w14:textId="77777777" w:rsidR="009D7500" w:rsidRDefault="009D7500">
            <w:pPr>
              <w:pStyle w:val="ConsPlusNormal"/>
              <w:jc w:val="center"/>
            </w:pPr>
            <w:r>
              <w:t>0,0</w:t>
            </w:r>
          </w:p>
        </w:tc>
      </w:tr>
      <w:tr w:rsidR="009D7500" w14:paraId="012CA144" w14:textId="77777777">
        <w:tc>
          <w:tcPr>
            <w:tcW w:w="3118" w:type="dxa"/>
          </w:tcPr>
          <w:p w14:paraId="406FFC85" w14:textId="77777777" w:rsidR="009D7500" w:rsidRDefault="009D7500">
            <w:pPr>
              <w:pStyle w:val="ConsPlusNormal"/>
            </w:pPr>
            <w:r>
              <w:t>2.1.7.2. Магнитно-резонансная томография</w:t>
            </w:r>
          </w:p>
        </w:tc>
        <w:tc>
          <w:tcPr>
            <w:tcW w:w="1020" w:type="dxa"/>
          </w:tcPr>
          <w:p w14:paraId="2337452C" w14:textId="77777777" w:rsidR="009D7500" w:rsidRDefault="009D7500">
            <w:pPr>
              <w:pStyle w:val="ConsPlusNormal"/>
              <w:jc w:val="center"/>
            </w:pPr>
            <w:bookmarkStart w:id="286" w:name="P6787"/>
            <w:bookmarkEnd w:id="286"/>
            <w:r>
              <w:t>22.7.2</w:t>
            </w:r>
          </w:p>
        </w:tc>
        <w:tc>
          <w:tcPr>
            <w:tcW w:w="1984" w:type="dxa"/>
          </w:tcPr>
          <w:p w14:paraId="1A656E12" w14:textId="77777777" w:rsidR="009D7500" w:rsidRDefault="009D7500">
            <w:pPr>
              <w:pStyle w:val="ConsPlusNormal"/>
              <w:jc w:val="center"/>
            </w:pPr>
            <w:r>
              <w:t>исследований</w:t>
            </w:r>
          </w:p>
        </w:tc>
        <w:tc>
          <w:tcPr>
            <w:tcW w:w="1928" w:type="dxa"/>
          </w:tcPr>
          <w:p w14:paraId="403C6E26" w14:textId="77777777" w:rsidR="009D7500" w:rsidRDefault="009D7500">
            <w:pPr>
              <w:pStyle w:val="ConsPlusNormal"/>
              <w:jc w:val="center"/>
            </w:pPr>
            <w:r>
              <w:t>0,0</w:t>
            </w:r>
          </w:p>
        </w:tc>
        <w:tc>
          <w:tcPr>
            <w:tcW w:w="1928" w:type="dxa"/>
          </w:tcPr>
          <w:p w14:paraId="695A77D3" w14:textId="77777777" w:rsidR="009D7500" w:rsidRDefault="009D7500">
            <w:pPr>
              <w:pStyle w:val="ConsPlusNormal"/>
              <w:jc w:val="center"/>
            </w:pPr>
            <w:r>
              <w:t>0,0</w:t>
            </w:r>
          </w:p>
        </w:tc>
        <w:tc>
          <w:tcPr>
            <w:tcW w:w="2041" w:type="dxa"/>
          </w:tcPr>
          <w:p w14:paraId="4EB3D98E" w14:textId="77777777" w:rsidR="009D7500" w:rsidRDefault="009D7500">
            <w:pPr>
              <w:pStyle w:val="ConsPlusNormal"/>
              <w:jc w:val="center"/>
            </w:pPr>
            <w:r>
              <w:t>0,0</w:t>
            </w:r>
          </w:p>
        </w:tc>
        <w:tc>
          <w:tcPr>
            <w:tcW w:w="1587" w:type="dxa"/>
          </w:tcPr>
          <w:p w14:paraId="64ADF8BF" w14:textId="77777777" w:rsidR="009D7500" w:rsidRDefault="009D7500">
            <w:pPr>
              <w:pStyle w:val="ConsPlusNormal"/>
              <w:jc w:val="center"/>
            </w:pPr>
            <w:r>
              <w:t>0,0</w:t>
            </w:r>
          </w:p>
        </w:tc>
      </w:tr>
      <w:tr w:rsidR="009D7500" w14:paraId="0C6DD518" w14:textId="77777777">
        <w:tc>
          <w:tcPr>
            <w:tcW w:w="3118" w:type="dxa"/>
          </w:tcPr>
          <w:p w14:paraId="28335411" w14:textId="77777777" w:rsidR="009D7500" w:rsidRDefault="009D7500">
            <w:pPr>
              <w:pStyle w:val="ConsPlusNormal"/>
            </w:pPr>
            <w:r>
              <w:t>2.1.7.3. Ультразвуковое исследование сердечно-сосудистой системы</w:t>
            </w:r>
          </w:p>
        </w:tc>
        <w:tc>
          <w:tcPr>
            <w:tcW w:w="1020" w:type="dxa"/>
          </w:tcPr>
          <w:p w14:paraId="542CEA04" w14:textId="77777777" w:rsidR="009D7500" w:rsidRDefault="009D7500">
            <w:pPr>
              <w:pStyle w:val="ConsPlusNormal"/>
              <w:jc w:val="center"/>
            </w:pPr>
            <w:bookmarkStart w:id="287" w:name="P6794"/>
            <w:bookmarkEnd w:id="287"/>
            <w:r>
              <w:t>22.7.3</w:t>
            </w:r>
          </w:p>
        </w:tc>
        <w:tc>
          <w:tcPr>
            <w:tcW w:w="1984" w:type="dxa"/>
          </w:tcPr>
          <w:p w14:paraId="5A1A78A0" w14:textId="77777777" w:rsidR="009D7500" w:rsidRDefault="009D7500">
            <w:pPr>
              <w:pStyle w:val="ConsPlusNormal"/>
              <w:jc w:val="center"/>
            </w:pPr>
            <w:r>
              <w:t>исследований</w:t>
            </w:r>
          </w:p>
        </w:tc>
        <w:tc>
          <w:tcPr>
            <w:tcW w:w="1928" w:type="dxa"/>
          </w:tcPr>
          <w:p w14:paraId="44927A20" w14:textId="77777777" w:rsidR="009D7500" w:rsidRDefault="009D7500">
            <w:pPr>
              <w:pStyle w:val="ConsPlusNormal"/>
              <w:jc w:val="center"/>
            </w:pPr>
            <w:r>
              <w:t>0,0</w:t>
            </w:r>
          </w:p>
        </w:tc>
        <w:tc>
          <w:tcPr>
            <w:tcW w:w="1928" w:type="dxa"/>
          </w:tcPr>
          <w:p w14:paraId="4263FBF6" w14:textId="77777777" w:rsidR="009D7500" w:rsidRDefault="009D7500">
            <w:pPr>
              <w:pStyle w:val="ConsPlusNormal"/>
              <w:jc w:val="center"/>
            </w:pPr>
            <w:r>
              <w:t>0,0</w:t>
            </w:r>
          </w:p>
        </w:tc>
        <w:tc>
          <w:tcPr>
            <w:tcW w:w="2041" w:type="dxa"/>
          </w:tcPr>
          <w:p w14:paraId="10C5DA25" w14:textId="77777777" w:rsidR="009D7500" w:rsidRDefault="009D7500">
            <w:pPr>
              <w:pStyle w:val="ConsPlusNormal"/>
              <w:jc w:val="center"/>
            </w:pPr>
            <w:r>
              <w:t>0,0</w:t>
            </w:r>
          </w:p>
        </w:tc>
        <w:tc>
          <w:tcPr>
            <w:tcW w:w="1587" w:type="dxa"/>
          </w:tcPr>
          <w:p w14:paraId="114E85C0" w14:textId="77777777" w:rsidR="009D7500" w:rsidRDefault="009D7500">
            <w:pPr>
              <w:pStyle w:val="ConsPlusNormal"/>
              <w:jc w:val="center"/>
            </w:pPr>
            <w:r>
              <w:t>0,0</w:t>
            </w:r>
          </w:p>
        </w:tc>
      </w:tr>
      <w:tr w:rsidR="009D7500" w14:paraId="134C9167" w14:textId="77777777">
        <w:tc>
          <w:tcPr>
            <w:tcW w:w="3118" w:type="dxa"/>
          </w:tcPr>
          <w:p w14:paraId="6C94B1FD" w14:textId="77777777" w:rsidR="009D7500" w:rsidRDefault="009D7500">
            <w:pPr>
              <w:pStyle w:val="ConsPlusNormal"/>
            </w:pPr>
            <w:r>
              <w:t>2.1.7.4. Эндоскопическое диагностическое исследование</w:t>
            </w:r>
          </w:p>
        </w:tc>
        <w:tc>
          <w:tcPr>
            <w:tcW w:w="1020" w:type="dxa"/>
          </w:tcPr>
          <w:p w14:paraId="1F7D2090" w14:textId="77777777" w:rsidR="009D7500" w:rsidRDefault="009D7500">
            <w:pPr>
              <w:pStyle w:val="ConsPlusNormal"/>
              <w:jc w:val="center"/>
            </w:pPr>
            <w:bookmarkStart w:id="288" w:name="P6801"/>
            <w:bookmarkEnd w:id="288"/>
            <w:r>
              <w:t>22.7.4</w:t>
            </w:r>
          </w:p>
        </w:tc>
        <w:tc>
          <w:tcPr>
            <w:tcW w:w="1984" w:type="dxa"/>
          </w:tcPr>
          <w:p w14:paraId="1E56EC49" w14:textId="77777777" w:rsidR="009D7500" w:rsidRDefault="009D7500">
            <w:pPr>
              <w:pStyle w:val="ConsPlusNormal"/>
              <w:jc w:val="center"/>
            </w:pPr>
            <w:r>
              <w:t>исследований</w:t>
            </w:r>
          </w:p>
        </w:tc>
        <w:tc>
          <w:tcPr>
            <w:tcW w:w="1928" w:type="dxa"/>
          </w:tcPr>
          <w:p w14:paraId="07B37A4D" w14:textId="77777777" w:rsidR="009D7500" w:rsidRDefault="009D7500">
            <w:pPr>
              <w:pStyle w:val="ConsPlusNormal"/>
              <w:jc w:val="center"/>
            </w:pPr>
            <w:r>
              <w:t>0,0</w:t>
            </w:r>
          </w:p>
        </w:tc>
        <w:tc>
          <w:tcPr>
            <w:tcW w:w="1928" w:type="dxa"/>
          </w:tcPr>
          <w:p w14:paraId="0B677DEB" w14:textId="77777777" w:rsidR="009D7500" w:rsidRDefault="009D7500">
            <w:pPr>
              <w:pStyle w:val="ConsPlusNormal"/>
              <w:jc w:val="center"/>
            </w:pPr>
            <w:r>
              <w:t>0,0</w:t>
            </w:r>
          </w:p>
        </w:tc>
        <w:tc>
          <w:tcPr>
            <w:tcW w:w="2041" w:type="dxa"/>
          </w:tcPr>
          <w:p w14:paraId="1C565EB7" w14:textId="77777777" w:rsidR="009D7500" w:rsidRDefault="009D7500">
            <w:pPr>
              <w:pStyle w:val="ConsPlusNormal"/>
              <w:jc w:val="center"/>
            </w:pPr>
            <w:r>
              <w:t>0,0</w:t>
            </w:r>
          </w:p>
        </w:tc>
        <w:tc>
          <w:tcPr>
            <w:tcW w:w="1587" w:type="dxa"/>
          </w:tcPr>
          <w:p w14:paraId="387C4AC1" w14:textId="77777777" w:rsidR="009D7500" w:rsidRDefault="009D7500">
            <w:pPr>
              <w:pStyle w:val="ConsPlusNormal"/>
              <w:jc w:val="center"/>
            </w:pPr>
            <w:r>
              <w:t>0,0</w:t>
            </w:r>
          </w:p>
        </w:tc>
      </w:tr>
      <w:tr w:rsidR="009D7500" w14:paraId="1031021B" w14:textId="77777777">
        <w:tc>
          <w:tcPr>
            <w:tcW w:w="3118" w:type="dxa"/>
          </w:tcPr>
          <w:p w14:paraId="7B72D43C" w14:textId="77777777" w:rsidR="009D7500" w:rsidRDefault="009D7500">
            <w:pPr>
              <w:pStyle w:val="ConsPlusNormal"/>
            </w:pPr>
            <w:r>
              <w:t>2.1.7.5. Молекулярно-генетическое исследование с целью диагностики онкологических заболеваний</w:t>
            </w:r>
          </w:p>
        </w:tc>
        <w:tc>
          <w:tcPr>
            <w:tcW w:w="1020" w:type="dxa"/>
          </w:tcPr>
          <w:p w14:paraId="7F450E5C" w14:textId="77777777" w:rsidR="009D7500" w:rsidRDefault="009D7500">
            <w:pPr>
              <w:pStyle w:val="ConsPlusNormal"/>
              <w:jc w:val="center"/>
            </w:pPr>
            <w:bookmarkStart w:id="289" w:name="P6808"/>
            <w:bookmarkEnd w:id="289"/>
            <w:r>
              <w:t>22.7.5</w:t>
            </w:r>
          </w:p>
        </w:tc>
        <w:tc>
          <w:tcPr>
            <w:tcW w:w="1984" w:type="dxa"/>
          </w:tcPr>
          <w:p w14:paraId="1744D656" w14:textId="77777777" w:rsidR="009D7500" w:rsidRDefault="009D7500">
            <w:pPr>
              <w:pStyle w:val="ConsPlusNormal"/>
              <w:jc w:val="center"/>
            </w:pPr>
            <w:r>
              <w:t>исследований</w:t>
            </w:r>
          </w:p>
        </w:tc>
        <w:tc>
          <w:tcPr>
            <w:tcW w:w="1928" w:type="dxa"/>
          </w:tcPr>
          <w:p w14:paraId="46DF5EE8" w14:textId="77777777" w:rsidR="009D7500" w:rsidRDefault="009D7500">
            <w:pPr>
              <w:pStyle w:val="ConsPlusNormal"/>
              <w:jc w:val="center"/>
            </w:pPr>
            <w:r>
              <w:t>0,0</w:t>
            </w:r>
          </w:p>
        </w:tc>
        <w:tc>
          <w:tcPr>
            <w:tcW w:w="1928" w:type="dxa"/>
          </w:tcPr>
          <w:p w14:paraId="0248D6EE" w14:textId="77777777" w:rsidR="009D7500" w:rsidRDefault="009D7500">
            <w:pPr>
              <w:pStyle w:val="ConsPlusNormal"/>
              <w:jc w:val="center"/>
            </w:pPr>
            <w:r>
              <w:t>0,0</w:t>
            </w:r>
          </w:p>
        </w:tc>
        <w:tc>
          <w:tcPr>
            <w:tcW w:w="2041" w:type="dxa"/>
          </w:tcPr>
          <w:p w14:paraId="3F6A2A79" w14:textId="77777777" w:rsidR="009D7500" w:rsidRDefault="009D7500">
            <w:pPr>
              <w:pStyle w:val="ConsPlusNormal"/>
              <w:jc w:val="center"/>
            </w:pPr>
            <w:r>
              <w:t>0,0</w:t>
            </w:r>
          </w:p>
        </w:tc>
        <w:tc>
          <w:tcPr>
            <w:tcW w:w="1587" w:type="dxa"/>
          </w:tcPr>
          <w:p w14:paraId="66EC3EC5" w14:textId="77777777" w:rsidR="009D7500" w:rsidRDefault="009D7500">
            <w:pPr>
              <w:pStyle w:val="ConsPlusNormal"/>
              <w:jc w:val="center"/>
            </w:pPr>
            <w:r>
              <w:t>0,0</w:t>
            </w:r>
          </w:p>
        </w:tc>
      </w:tr>
      <w:tr w:rsidR="009D7500" w14:paraId="2A7E9767" w14:textId="77777777">
        <w:tc>
          <w:tcPr>
            <w:tcW w:w="3118" w:type="dxa"/>
          </w:tcPr>
          <w:p w14:paraId="432A86EC" w14:textId="77777777" w:rsidR="009D7500" w:rsidRDefault="009D7500">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14:paraId="5186DFA7" w14:textId="77777777" w:rsidR="009D7500" w:rsidRDefault="009D7500">
            <w:pPr>
              <w:pStyle w:val="ConsPlusNormal"/>
              <w:jc w:val="center"/>
            </w:pPr>
            <w:bookmarkStart w:id="290" w:name="P6815"/>
            <w:bookmarkEnd w:id="290"/>
            <w:r>
              <w:t>22.7.6</w:t>
            </w:r>
          </w:p>
        </w:tc>
        <w:tc>
          <w:tcPr>
            <w:tcW w:w="1984" w:type="dxa"/>
          </w:tcPr>
          <w:p w14:paraId="3E3EF44B" w14:textId="77777777" w:rsidR="009D7500" w:rsidRDefault="009D7500">
            <w:pPr>
              <w:pStyle w:val="ConsPlusNormal"/>
              <w:jc w:val="center"/>
            </w:pPr>
            <w:r>
              <w:t>исследований</w:t>
            </w:r>
          </w:p>
        </w:tc>
        <w:tc>
          <w:tcPr>
            <w:tcW w:w="1928" w:type="dxa"/>
          </w:tcPr>
          <w:p w14:paraId="102EA6EF" w14:textId="77777777" w:rsidR="009D7500" w:rsidRDefault="009D7500">
            <w:pPr>
              <w:pStyle w:val="ConsPlusNormal"/>
              <w:jc w:val="center"/>
            </w:pPr>
            <w:r>
              <w:t>0,0</w:t>
            </w:r>
          </w:p>
        </w:tc>
        <w:tc>
          <w:tcPr>
            <w:tcW w:w="1928" w:type="dxa"/>
          </w:tcPr>
          <w:p w14:paraId="68C6CF73" w14:textId="77777777" w:rsidR="009D7500" w:rsidRDefault="009D7500">
            <w:pPr>
              <w:pStyle w:val="ConsPlusNormal"/>
              <w:jc w:val="center"/>
            </w:pPr>
            <w:r>
              <w:t>0,0</w:t>
            </w:r>
          </w:p>
        </w:tc>
        <w:tc>
          <w:tcPr>
            <w:tcW w:w="2041" w:type="dxa"/>
          </w:tcPr>
          <w:p w14:paraId="2E116A8F" w14:textId="77777777" w:rsidR="009D7500" w:rsidRDefault="009D7500">
            <w:pPr>
              <w:pStyle w:val="ConsPlusNormal"/>
              <w:jc w:val="center"/>
            </w:pPr>
            <w:r>
              <w:t>0,0</w:t>
            </w:r>
          </w:p>
        </w:tc>
        <w:tc>
          <w:tcPr>
            <w:tcW w:w="1587" w:type="dxa"/>
          </w:tcPr>
          <w:p w14:paraId="6D31CC7C" w14:textId="77777777" w:rsidR="009D7500" w:rsidRDefault="009D7500">
            <w:pPr>
              <w:pStyle w:val="ConsPlusNormal"/>
              <w:jc w:val="center"/>
            </w:pPr>
            <w:r>
              <w:t>0,0</w:t>
            </w:r>
          </w:p>
        </w:tc>
      </w:tr>
      <w:tr w:rsidR="009D7500" w14:paraId="2D79A703" w14:textId="77777777">
        <w:tc>
          <w:tcPr>
            <w:tcW w:w="3118" w:type="dxa"/>
          </w:tcPr>
          <w:p w14:paraId="558302B0" w14:textId="77777777" w:rsidR="009D7500" w:rsidRDefault="009D7500">
            <w:pPr>
              <w:pStyle w:val="ConsPlusNormal"/>
            </w:pPr>
            <w:r>
              <w:t>2.1.7.7. ПЭТ-КТ</w:t>
            </w:r>
          </w:p>
        </w:tc>
        <w:tc>
          <w:tcPr>
            <w:tcW w:w="1020" w:type="dxa"/>
          </w:tcPr>
          <w:p w14:paraId="1E0B0397" w14:textId="77777777" w:rsidR="009D7500" w:rsidRDefault="009D7500">
            <w:pPr>
              <w:pStyle w:val="ConsPlusNormal"/>
              <w:jc w:val="center"/>
            </w:pPr>
            <w:bookmarkStart w:id="291" w:name="P6822"/>
            <w:bookmarkEnd w:id="291"/>
            <w:r>
              <w:t>22.7.7</w:t>
            </w:r>
          </w:p>
        </w:tc>
        <w:tc>
          <w:tcPr>
            <w:tcW w:w="1984" w:type="dxa"/>
          </w:tcPr>
          <w:p w14:paraId="27956FAE" w14:textId="77777777" w:rsidR="009D7500" w:rsidRDefault="009D7500">
            <w:pPr>
              <w:pStyle w:val="ConsPlusNormal"/>
              <w:jc w:val="center"/>
            </w:pPr>
            <w:r>
              <w:t>исследований</w:t>
            </w:r>
          </w:p>
        </w:tc>
        <w:tc>
          <w:tcPr>
            <w:tcW w:w="1928" w:type="dxa"/>
          </w:tcPr>
          <w:p w14:paraId="2AEA260D" w14:textId="77777777" w:rsidR="009D7500" w:rsidRDefault="009D7500">
            <w:pPr>
              <w:pStyle w:val="ConsPlusNormal"/>
              <w:jc w:val="center"/>
            </w:pPr>
            <w:r>
              <w:t>0,0</w:t>
            </w:r>
          </w:p>
        </w:tc>
        <w:tc>
          <w:tcPr>
            <w:tcW w:w="1928" w:type="dxa"/>
          </w:tcPr>
          <w:p w14:paraId="73C29145" w14:textId="77777777" w:rsidR="009D7500" w:rsidRDefault="009D7500">
            <w:pPr>
              <w:pStyle w:val="ConsPlusNormal"/>
              <w:jc w:val="center"/>
            </w:pPr>
            <w:r>
              <w:t>0,0</w:t>
            </w:r>
          </w:p>
        </w:tc>
        <w:tc>
          <w:tcPr>
            <w:tcW w:w="2041" w:type="dxa"/>
          </w:tcPr>
          <w:p w14:paraId="0A4BE806" w14:textId="77777777" w:rsidR="009D7500" w:rsidRDefault="009D7500">
            <w:pPr>
              <w:pStyle w:val="ConsPlusNormal"/>
              <w:jc w:val="center"/>
            </w:pPr>
            <w:r>
              <w:t>0,0</w:t>
            </w:r>
          </w:p>
        </w:tc>
        <w:tc>
          <w:tcPr>
            <w:tcW w:w="1587" w:type="dxa"/>
          </w:tcPr>
          <w:p w14:paraId="1D10EDA5" w14:textId="77777777" w:rsidR="009D7500" w:rsidRDefault="009D7500">
            <w:pPr>
              <w:pStyle w:val="ConsPlusNormal"/>
              <w:jc w:val="center"/>
            </w:pPr>
            <w:r>
              <w:t>0,0</w:t>
            </w:r>
          </w:p>
        </w:tc>
      </w:tr>
      <w:tr w:rsidR="009D7500" w14:paraId="153679AB" w14:textId="77777777">
        <w:tc>
          <w:tcPr>
            <w:tcW w:w="3118" w:type="dxa"/>
          </w:tcPr>
          <w:p w14:paraId="2F08F04A" w14:textId="77777777" w:rsidR="009D7500" w:rsidRDefault="009D7500">
            <w:pPr>
              <w:pStyle w:val="ConsPlusNormal"/>
            </w:pPr>
            <w:r>
              <w:t>2.1.7.8. ОФЭКТ/КТ/сцинтиграфия</w:t>
            </w:r>
          </w:p>
        </w:tc>
        <w:tc>
          <w:tcPr>
            <w:tcW w:w="1020" w:type="dxa"/>
          </w:tcPr>
          <w:p w14:paraId="04F70454" w14:textId="77777777" w:rsidR="009D7500" w:rsidRDefault="009D7500">
            <w:pPr>
              <w:pStyle w:val="ConsPlusNormal"/>
              <w:jc w:val="center"/>
            </w:pPr>
            <w:bookmarkStart w:id="292" w:name="P6829"/>
            <w:bookmarkEnd w:id="292"/>
            <w:r>
              <w:t>22.7.8</w:t>
            </w:r>
          </w:p>
        </w:tc>
        <w:tc>
          <w:tcPr>
            <w:tcW w:w="1984" w:type="dxa"/>
          </w:tcPr>
          <w:p w14:paraId="136DBBE5" w14:textId="77777777" w:rsidR="009D7500" w:rsidRDefault="009D7500">
            <w:pPr>
              <w:pStyle w:val="ConsPlusNormal"/>
              <w:jc w:val="center"/>
            </w:pPr>
            <w:r>
              <w:t>исследований</w:t>
            </w:r>
          </w:p>
        </w:tc>
        <w:tc>
          <w:tcPr>
            <w:tcW w:w="1928" w:type="dxa"/>
          </w:tcPr>
          <w:p w14:paraId="73CE0E90" w14:textId="77777777" w:rsidR="009D7500" w:rsidRDefault="009D7500">
            <w:pPr>
              <w:pStyle w:val="ConsPlusNormal"/>
              <w:jc w:val="center"/>
            </w:pPr>
            <w:r>
              <w:t>0,0</w:t>
            </w:r>
          </w:p>
        </w:tc>
        <w:tc>
          <w:tcPr>
            <w:tcW w:w="1928" w:type="dxa"/>
          </w:tcPr>
          <w:p w14:paraId="4311AA5D" w14:textId="77777777" w:rsidR="009D7500" w:rsidRDefault="009D7500">
            <w:pPr>
              <w:pStyle w:val="ConsPlusNormal"/>
              <w:jc w:val="center"/>
            </w:pPr>
            <w:r>
              <w:t>0,0</w:t>
            </w:r>
          </w:p>
        </w:tc>
        <w:tc>
          <w:tcPr>
            <w:tcW w:w="2041" w:type="dxa"/>
          </w:tcPr>
          <w:p w14:paraId="17C19BF6" w14:textId="77777777" w:rsidR="009D7500" w:rsidRDefault="009D7500">
            <w:pPr>
              <w:pStyle w:val="ConsPlusNormal"/>
              <w:jc w:val="center"/>
            </w:pPr>
            <w:r>
              <w:t>0,0</w:t>
            </w:r>
          </w:p>
        </w:tc>
        <w:tc>
          <w:tcPr>
            <w:tcW w:w="1587" w:type="dxa"/>
          </w:tcPr>
          <w:p w14:paraId="7988EE9A" w14:textId="77777777" w:rsidR="009D7500" w:rsidRDefault="009D7500">
            <w:pPr>
              <w:pStyle w:val="ConsPlusNormal"/>
              <w:jc w:val="center"/>
            </w:pPr>
            <w:r>
              <w:t>0,0</w:t>
            </w:r>
          </w:p>
        </w:tc>
      </w:tr>
      <w:tr w:rsidR="009D7500" w14:paraId="4657E7B9" w14:textId="77777777">
        <w:tc>
          <w:tcPr>
            <w:tcW w:w="3118" w:type="dxa"/>
          </w:tcPr>
          <w:p w14:paraId="65E64200" w14:textId="77777777" w:rsidR="009D7500" w:rsidRDefault="009D7500">
            <w:pPr>
              <w:pStyle w:val="ConsPlusNormal"/>
            </w:pPr>
            <w:r>
              <w:t xml:space="preserve">2.1.7.9. Неинвазивное пренатальное тестирование (определение внеклеточной </w:t>
            </w:r>
            <w:r>
              <w:lastRenderedPageBreak/>
              <w:t>ДНК плода по крови матери)</w:t>
            </w:r>
          </w:p>
        </w:tc>
        <w:tc>
          <w:tcPr>
            <w:tcW w:w="1020" w:type="dxa"/>
          </w:tcPr>
          <w:p w14:paraId="4D7EF2A2" w14:textId="77777777" w:rsidR="009D7500" w:rsidRDefault="009D7500">
            <w:pPr>
              <w:pStyle w:val="ConsPlusNormal"/>
              <w:jc w:val="center"/>
            </w:pPr>
            <w:bookmarkStart w:id="293" w:name="P6836"/>
            <w:bookmarkEnd w:id="293"/>
            <w:r>
              <w:lastRenderedPageBreak/>
              <w:t>22.7.9</w:t>
            </w:r>
          </w:p>
        </w:tc>
        <w:tc>
          <w:tcPr>
            <w:tcW w:w="1984" w:type="dxa"/>
          </w:tcPr>
          <w:p w14:paraId="1A2F1BA1" w14:textId="77777777" w:rsidR="009D7500" w:rsidRDefault="009D7500">
            <w:pPr>
              <w:pStyle w:val="ConsPlusNormal"/>
              <w:jc w:val="center"/>
            </w:pPr>
            <w:r>
              <w:t>исследований</w:t>
            </w:r>
          </w:p>
        </w:tc>
        <w:tc>
          <w:tcPr>
            <w:tcW w:w="1928" w:type="dxa"/>
          </w:tcPr>
          <w:p w14:paraId="1C439CBF" w14:textId="77777777" w:rsidR="009D7500" w:rsidRDefault="009D7500">
            <w:pPr>
              <w:pStyle w:val="ConsPlusNormal"/>
              <w:jc w:val="center"/>
            </w:pPr>
            <w:r>
              <w:t>0,0</w:t>
            </w:r>
          </w:p>
        </w:tc>
        <w:tc>
          <w:tcPr>
            <w:tcW w:w="1928" w:type="dxa"/>
          </w:tcPr>
          <w:p w14:paraId="68E11A22" w14:textId="77777777" w:rsidR="009D7500" w:rsidRDefault="009D7500">
            <w:pPr>
              <w:pStyle w:val="ConsPlusNormal"/>
              <w:jc w:val="center"/>
            </w:pPr>
            <w:r>
              <w:t>0,0</w:t>
            </w:r>
          </w:p>
        </w:tc>
        <w:tc>
          <w:tcPr>
            <w:tcW w:w="2041" w:type="dxa"/>
          </w:tcPr>
          <w:p w14:paraId="1EB486E2" w14:textId="77777777" w:rsidR="009D7500" w:rsidRDefault="009D7500">
            <w:pPr>
              <w:pStyle w:val="ConsPlusNormal"/>
              <w:jc w:val="center"/>
            </w:pPr>
            <w:r>
              <w:t>0,0</w:t>
            </w:r>
          </w:p>
        </w:tc>
        <w:tc>
          <w:tcPr>
            <w:tcW w:w="1587" w:type="dxa"/>
          </w:tcPr>
          <w:p w14:paraId="0EA76199" w14:textId="77777777" w:rsidR="009D7500" w:rsidRDefault="009D7500">
            <w:pPr>
              <w:pStyle w:val="ConsPlusNormal"/>
              <w:jc w:val="center"/>
            </w:pPr>
            <w:r>
              <w:t>0,0</w:t>
            </w:r>
          </w:p>
        </w:tc>
      </w:tr>
      <w:tr w:rsidR="009D7500" w14:paraId="2051B726" w14:textId="77777777">
        <w:tc>
          <w:tcPr>
            <w:tcW w:w="3118" w:type="dxa"/>
          </w:tcPr>
          <w:p w14:paraId="35618670" w14:textId="77777777" w:rsidR="009D7500" w:rsidRDefault="009D7500">
            <w:pPr>
              <w:pStyle w:val="ConsPlusNormal"/>
            </w:pPr>
            <w:r>
              <w:t>2.1.7.10. Определение РНК ВГС в крови методом ПЦР</w:t>
            </w:r>
          </w:p>
        </w:tc>
        <w:tc>
          <w:tcPr>
            <w:tcW w:w="1020" w:type="dxa"/>
          </w:tcPr>
          <w:p w14:paraId="796F558B" w14:textId="77777777" w:rsidR="009D7500" w:rsidRDefault="009D7500">
            <w:pPr>
              <w:pStyle w:val="ConsPlusNormal"/>
              <w:jc w:val="center"/>
            </w:pPr>
            <w:bookmarkStart w:id="294" w:name="P6843"/>
            <w:bookmarkEnd w:id="294"/>
            <w:r>
              <w:t>22.7.10</w:t>
            </w:r>
          </w:p>
        </w:tc>
        <w:tc>
          <w:tcPr>
            <w:tcW w:w="1984" w:type="dxa"/>
          </w:tcPr>
          <w:p w14:paraId="3F31B40D" w14:textId="77777777" w:rsidR="009D7500" w:rsidRDefault="009D7500">
            <w:pPr>
              <w:pStyle w:val="ConsPlusNormal"/>
              <w:jc w:val="center"/>
            </w:pPr>
            <w:r>
              <w:t>исследований</w:t>
            </w:r>
          </w:p>
        </w:tc>
        <w:tc>
          <w:tcPr>
            <w:tcW w:w="1928" w:type="dxa"/>
          </w:tcPr>
          <w:p w14:paraId="70D5289E" w14:textId="77777777" w:rsidR="009D7500" w:rsidRDefault="009D7500">
            <w:pPr>
              <w:pStyle w:val="ConsPlusNormal"/>
              <w:jc w:val="center"/>
            </w:pPr>
            <w:r>
              <w:t>0,0</w:t>
            </w:r>
          </w:p>
        </w:tc>
        <w:tc>
          <w:tcPr>
            <w:tcW w:w="1928" w:type="dxa"/>
          </w:tcPr>
          <w:p w14:paraId="3C8423B2" w14:textId="77777777" w:rsidR="009D7500" w:rsidRDefault="009D7500">
            <w:pPr>
              <w:pStyle w:val="ConsPlusNormal"/>
              <w:jc w:val="center"/>
            </w:pPr>
            <w:r>
              <w:t>0,0</w:t>
            </w:r>
          </w:p>
        </w:tc>
        <w:tc>
          <w:tcPr>
            <w:tcW w:w="2041" w:type="dxa"/>
          </w:tcPr>
          <w:p w14:paraId="345A2587" w14:textId="77777777" w:rsidR="009D7500" w:rsidRDefault="009D7500">
            <w:pPr>
              <w:pStyle w:val="ConsPlusNormal"/>
              <w:jc w:val="center"/>
            </w:pPr>
            <w:r>
              <w:t>0,0</w:t>
            </w:r>
          </w:p>
        </w:tc>
        <w:tc>
          <w:tcPr>
            <w:tcW w:w="1587" w:type="dxa"/>
          </w:tcPr>
          <w:p w14:paraId="015E78EC" w14:textId="77777777" w:rsidR="009D7500" w:rsidRDefault="009D7500">
            <w:pPr>
              <w:pStyle w:val="ConsPlusNormal"/>
              <w:jc w:val="center"/>
            </w:pPr>
            <w:r>
              <w:t>0,0</w:t>
            </w:r>
          </w:p>
        </w:tc>
      </w:tr>
      <w:tr w:rsidR="009D7500" w14:paraId="799F0916" w14:textId="77777777">
        <w:tc>
          <w:tcPr>
            <w:tcW w:w="3118" w:type="dxa"/>
          </w:tcPr>
          <w:p w14:paraId="79EBF63B" w14:textId="77777777" w:rsidR="009D7500" w:rsidRDefault="009D7500">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1020" w:type="dxa"/>
          </w:tcPr>
          <w:p w14:paraId="6C52416F" w14:textId="77777777" w:rsidR="009D7500" w:rsidRDefault="009D7500">
            <w:pPr>
              <w:pStyle w:val="ConsPlusNormal"/>
              <w:jc w:val="center"/>
            </w:pPr>
            <w:bookmarkStart w:id="295" w:name="P6850"/>
            <w:bookmarkEnd w:id="295"/>
            <w:r>
              <w:t>22.7.11</w:t>
            </w:r>
          </w:p>
        </w:tc>
        <w:tc>
          <w:tcPr>
            <w:tcW w:w="1984" w:type="dxa"/>
          </w:tcPr>
          <w:p w14:paraId="2AA53BA2" w14:textId="77777777" w:rsidR="009D7500" w:rsidRDefault="009D7500">
            <w:pPr>
              <w:pStyle w:val="ConsPlusNormal"/>
              <w:jc w:val="center"/>
            </w:pPr>
            <w:r>
              <w:t>исследований</w:t>
            </w:r>
          </w:p>
        </w:tc>
        <w:tc>
          <w:tcPr>
            <w:tcW w:w="1928" w:type="dxa"/>
          </w:tcPr>
          <w:p w14:paraId="1FED7684" w14:textId="77777777" w:rsidR="009D7500" w:rsidRDefault="009D7500">
            <w:pPr>
              <w:pStyle w:val="ConsPlusNormal"/>
              <w:jc w:val="center"/>
            </w:pPr>
            <w:r>
              <w:t>0,0</w:t>
            </w:r>
          </w:p>
        </w:tc>
        <w:tc>
          <w:tcPr>
            <w:tcW w:w="1928" w:type="dxa"/>
          </w:tcPr>
          <w:p w14:paraId="73E8766C" w14:textId="77777777" w:rsidR="009D7500" w:rsidRDefault="009D7500">
            <w:pPr>
              <w:pStyle w:val="ConsPlusNormal"/>
              <w:jc w:val="center"/>
            </w:pPr>
            <w:r>
              <w:t>0,0</w:t>
            </w:r>
          </w:p>
        </w:tc>
        <w:tc>
          <w:tcPr>
            <w:tcW w:w="2041" w:type="dxa"/>
          </w:tcPr>
          <w:p w14:paraId="38141096" w14:textId="77777777" w:rsidR="009D7500" w:rsidRDefault="009D7500">
            <w:pPr>
              <w:pStyle w:val="ConsPlusNormal"/>
              <w:jc w:val="center"/>
            </w:pPr>
            <w:r>
              <w:t>0,0</w:t>
            </w:r>
          </w:p>
        </w:tc>
        <w:tc>
          <w:tcPr>
            <w:tcW w:w="1587" w:type="dxa"/>
          </w:tcPr>
          <w:p w14:paraId="74CD0E00" w14:textId="77777777" w:rsidR="009D7500" w:rsidRDefault="009D7500">
            <w:pPr>
              <w:pStyle w:val="ConsPlusNormal"/>
              <w:jc w:val="center"/>
            </w:pPr>
            <w:r>
              <w:t>0,0</w:t>
            </w:r>
          </w:p>
        </w:tc>
      </w:tr>
      <w:tr w:rsidR="009D7500" w14:paraId="14734EFA" w14:textId="77777777">
        <w:tc>
          <w:tcPr>
            <w:tcW w:w="3118" w:type="dxa"/>
          </w:tcPr>
          <w:p w14:paraId="652C9131" w14:textId="77777777" w:rsidR="009D7500" w:rsidRDefault="009D7500">
            <w:pPr>
              <w:pStyle w:val="ConsPlusNormal"/>
            </w:pPr>
            <w:r>
              <w:t>2.1.8. Школа для больных с хроническими заболеваниями, школы для беременных и по вопросам грудного вскармливания</w:t>
            </w:r>
          </w:p>
          <w:p w14:paraId="79CAFCE8" w14:textId="77777777" w:rsidR="009D7500" w:rsidRDefault="009D7500">
            <w:pPr>
              <w:pStyle w:val="ConsPlusNormal"/>
            </w:pPr>
            <w:r>
              <w:t>в том числе</w:t>
            </w:r>
          </w:p>
        </w:tc>
        <w:tc>
          <w:tcPr>
            <w:tcW w:w="1020" w:type="dxa"/>
          </w:tcPr>
          <w:p w14:paraId="7B555700" w14:textId="77777777" w:rsidR="009D7500" w:rsidRDefault="009D7500">
            <w:pPr>
              <w:pStyle w:val="ConsPlusNormal"/>
              <w:jc w:val="center"/>
            </w:pPr>
            <w:bookmarkStart w:id="296" w:name="P6858"/>
            <w:bookmarkEnd w:id="296"/>
            <w:r>
              <w:t>22.8</w:t>
            </w:r>
          </w:p>
        </w:tc>
        <w:tc>
          <w:tcPr>
            <w:tcW w:w="1984" w:type="dxa"/>
          </w:tcPr>
          <w:p w14:paraId="13F78B9F" w14:textId="77777777" w:rsidR="009D7500" w:rsidRDefault="009D7500">
            <w:pPr>
              <w:pStyle w:val="ConsPlusNormal"/>
              <w:jc w:val="center"/>
            </w:pPr>
            <w:r>
              <w:t>комплексных посещений</w:t>
            </w:r>
          </w:p>
        </w:tc>
        <w:tc>
          <w:tcPr>
            <w:tcW w:w="1928" w:type="dxa"/>
          </w:tcPr>
          <w:p w14:paraId="1AB4068A" w14:textId="77777777" w:rsidR="009D7500" w:rsidRDefault="009D7500">
            <w:pPr>
              <w:pStyle w:val="ConsPlusNormal"/>
              <w:jc w:val="center"/>
            </w:pPr>
            <w:r>
              <w:t>0,0</w:t>
            </w:r>
          </w:p>
        </w:tc>
        <w:tc>
          <w:tcPr>
            <w:tcW w:w="1928" w:type="dxa"/>
          </w:tcPr>
          <w:p w14:paraId="076BA352" w14:textId="77777777" w:rsidR="009D7500" w:rsidRDefault="009D7500">
            <w:pPr>
              <w:pStyle w:val="ConsPlusNormal"/>
              <w:jc w:val="center"/>
            </w:pPr>
            <w:r>
              <w:t>0,0</w:t>
            </w:r>
          </w:p>
        </w:tc>
        <w:tc>
          <w:tcPr>
            <w:tcW w:w="2041" w:type="dxa"/>
          </w:tcPr>
          <w:p w14:paraId="47652355" w14:textId="77777777" w:rsidR="009D7500" w:rsidRDefault="009D7500">
            <w:pPr>
              <w:pStyle w:val="ConsPlusNormal"/>
              <w:jc w:val="center"/>
            </w:pPr>
            <w:r>
              <w:t>0,0</w:t>
            </w:r>
          </w:p>
        </w:tc>
        <w:tc>
          <w:tcPr>
            <w:tcW w:w="1587" w:type="dxa"/>
          </w:tcPr>
          <w:p w14:paraId="0E09439B" w14:textId="77777777" w:rsidR="009D7500" w:rsidRDefault="009D7500">
            <w:pPr>
              <w:pStyle w:val="ConsPlusNormal"/>
              <w:jc w:val="center"/>
            </w:pPr>
            <w:r>
              <w:t>0,0</w:t>
            </w:r>
          </w:p>
        </w:tc>
      </w:tr>
      <w:tr w:rsidR="009D7500" w14:paraId="3ECDB357" w14:textId="77777777">
        <w:tc>
          <w:tcPr>
            <w:tcW w:w="3118" w:type="dxa"/>
          </w:tcPr>
          <w:p w14:paraId="26A9931B" w14:textId="77777777" w:rsidR="009D7500" w:rsidRDefault="009D7500">
            <w:pPr>
              <w:pStyle w:val="ConsPlusNormal"/>
            </w:pPr>
            <w:r>
              <w:t>школа сахарного диабета</w:t>
            </w:r>
          </w:p>
        </w:tc>
        <w:tc>
          <w:tcPr>
            <w:tcW w:w="1020" w:type="dxa"/>
          </w:tcPr>
          <w:p w14:paraId="527D34D2" w14:textId="77777777" w:rsidR="009D7500" w:rsidRDefault="009D7500">
            <w:pPr>
              <w:pStyle w:val="ConsPlusNormal"/>
              <w:jc w:val="center"/>
            </w:pPr>
            <w:bookmarkStart w:id="297" w:name="P6865"/>
            <w:bookmarkEnd w:id="297"/>
            <w:r>
              <w:t>22.8.1</w:t>
            </w:r>
          </w:p>
        </w:tc>
        <w:tc>
          <w:tcPr>
            <w:tcW w:w="1984" w:type="dxa"/>
          </w:tcPr>
          <w:p w14:paraId="2860371B" w14:textId="77777777" w:rsidR="009D7500" w:rsidRDefault="009D7500">
            <w:pPr>
              <w:pStyle w:val="ConsPlusNormal"/>
              <w:jc w:val="center"/>
            </w:pPr>
            <w:r>
              <w:t>комплексных посещений</w:t>
            </w:r>
          </w:p>
        </w:tc>
        <w:tc>
          <w:tcPr>
            <w:tcW w:w="1928" w:type="dxa"/>
          </w:tcPr>
          <w:p w14:paraId="0E2EBFFB" w14:textId="77777777" w:rsidR="009D7500" w:rsidRDefault="009D7500">
            <w:pPr>
              <w:pStyle w:val="ConsPlusNormal"/>
              <w:jc w:val="center"/>
            </w:pPr>
            <w:r>
              <w:t>0,0</w:t>
            </w:r>
          </w:p>
        </w:tc>
        <w:tc>
          <w:tcPr>
            <w:tcW w:w="1928" w:type="dxa"/>
          </w:tcPr>
          <w:p w14:paraId="3287CA5D" w14:textId="77777777" w:rsidR="009D7500" w:rsidRDefault="009D7500">
            <w:pPr>
              <w:pStyle w:val="ConsPlusNormal"/>
              <w:jc w:val="center"/>
            </w:pPr>
            <w:r>
              <w:t>0,0</w:t>
            </w:r>
          </w:p>
        </w:tc>
        <w:tc>
          <w:tcPr>
            <w:tcW w:w="2041" w:type="dxa"/>
          </w:tcPr>
          <w:p w14:paraId="1E6B24E2" w14:textId="77777777" w:rsidR="009D7500" w:rsidRDefault="009D7500">
            <w:pPr>
              <w:pStyle w:val="ConsPlusNormal"/>
              <w:jc w:val="center"/>
            </w:pPr>
            <w:r>
              <w:t>0,0</w:t>
            </w:r>
          </w:p>
        </w:tc>
        <w:tc>
          <w:tcPr>
            <w:tcW w:w="1587" w:type="dxa"/>
          </w:tcPr>
          <w:p w14:paraId="0F72B671" w14:textId="77777777" w:rsidR="009D7500" w:rsidRDefault="009D7500">
            <w:pPr>
              <w:pStyle w:val="ConsPlusNormal"/>
              <w:jc w:val="center"/>
            </w:pPr>
            <w:r>
              <w:t>0,0</w:t>
            </w:r>
          </w:p>
        </w:tc>
      </w:tr>
      <w:tr w:rsidR="009D7500" w14:paraId="10ED8AF3" w14:textId="77777777">
        <w:tc>
          <w:tcPr>
            <w:tcW w:w="3118" w:type="dxa"/>
          </w:tcPr>
          <w:p w14:paraId="7465E379" w14:textId="77777777" w:rsidR="009D7500" w:rsidRDefault="009D7500">
            <w:pPr>
              <w:pStyle w:val="ConsPlusNormal"/>
            </w:pPr>
            <w:r>
              <w:t>2.1.9. Диспансерное наблюдение</w:t>
            </w:r>
          </w:p>
          <w:p w14:paraId="03D4951E" w14:textId="77777777" w:rsidR="009D7500" w:rsidRDefault="009D7500">
            <w:pPr>
              <w:pStyle w:val="ConsPlusNormal"/>
            </w:pPr>
            <w:r>
              <w:t>в том числе по поводу:</w:t>
            </w:r>
          </w:p>
        </w:tc>
        <w:tc>
          <w:tcPr>
            <w:tcW w:w="1020" w:type="dxa"/>
          </w:tcPr>
          <w:p w14:paraId="0D6952A1" w14:textId="77777777" w:rsidR="009D7500" w:rsidRDefault="009D7500">
            <w:pPr>
              <w:pStyle w:val="ConsPlusNormal"/>
              <w:jc w:val="center"/>
            </w:pPr>
            <w:bookmarkStart w:id="298" w:name="P6873"/>
            <w:bookmarkEnd w:id="298"/>
            <w:r>
              <w:t>22.9</w:t>
            </w:r>
          </w:p>
        </w:tc>
        <w:tc>
          <w:tcPr>
            <w:tcW w:w="1984" w:type="dxa"/>
          </w:tcPr>
          <w:p w14:paraId="1C939CD8" w14:textId="77777777" w:rsidR="009D7500" w:rsidRDefault="009D7500">
            <w:pPr>
              <w:pStyle w:val="ConsPlusNormal"/>
              <w:jc w:val="center"/>
            </w:pPr>
            <w:r>
              <w:t>комплексных посещений</w:t>
            </w:r>
          </w:p>
        </w:tc>
        <w:tc>
          <w:tcPr>
            <w:tcW w:w="1928" w:type="dxa"/>
          </w:tcPr>
          <w:p w14:paraId="65F4C057" w14:textId="77777777" w:rsidR="009D7500" w:rsidRDefault="009D7500">
            <w:pPr>
              <w:pStyle w:val="ConsPlusNormal"/>
              <w:jc w:val="center"/>
            </w:pPr>
            <w:r>
              <w:t>0,0</w:t>
            </w:r>
          </w:p>
        </w:tc>
        <w:tc>
          <w:tcPr>
            <w:tcW w:w="1928" w:type="dxa"/>
          </w:tcPr>
          <w:p w14:paraId="7983BA72" w14:textId="77777777" w:rsidR="009D7500" w:rsidRDefault="009D7500">
            <w:pPr>
              <w:pStyle w:val="ConsPlusNormal"/>
              <w:jc w:val="center"/>
            </w:pPr>
            <w:r>
              <w:t>0,0</w:t>
            </w:r>
          </w:p>
        </w:tc>
        <w:tc>
          <w:tcPr>
            <w:tcW w:w="2041" w:type="dxa"/>
          </w:tcPr>
          <w:p w14:paraId="4D949662" w14:textId="77777777" w:rsidR="009D7500" w:rsidRDefault="009D7500">
            <w:pPr>
              <w:pStyle w:val="ConsPlusNormal"/>
              <w:jc w:val="center"/>
            </w:pPr>
            <w:r>
              <w:t>0,0</w:t>
            </w:r>
          </w:p>
        </w:tc>
        <w:tc>
          <w:tcPr>
            <w:tcW w:w="1587" w:type="dxa"/>
          </w:tcPr>
          <w:p w14:paraId="585A07E4" w14:textId="77777777" w:rsidR="009D7500" w:rsidRDefault="009D7500">
            <w:pPr>
              <w:pStyle w:val="ConsPlusNormal"/>
              <w:jc w:val="center"/>
            </w:pPr>
            <w:r>
              <w:t>0,0</w:t>
            </w:r>
          </w:p>
        </w:tc>
      </w:tr>
      <w:tr w:rsidR="009D7500" w14:paraId="2D40D9C8" w14:textId="77777777">
        <w:tc>
          <w:tcPr>
            <w:tcW w:w="3118" w:type="dxa"/>
          </w:tcPr>
          <w:p w14:paraId="03F84CF2" w14:textId="77777777" w:rsidR="009D7500" w:rsidRDefault="009D7500">
            <w:pPr>
              <w:pStyle w:val="ConsPlusNormal"/>
            </w:pPr>
            <w:r>
              <w:t>онкологических заболеваний</w:t>
            </w:r>
          </w:p>
        </w:tc>
        <w:tc>
          <w:tcPr>
            <w:tcW w:w="1020" w:type="dxa"/>
          </w:tcPr>
          <w:p w14:paraId="67AC8A06" w14:textId="77777777" w:rsidR="009D7500" w:rsidRDefault="009D7500">
            <w:pPr>
              <w:pStyle w:val="ConsPlusNormal"/>
              <w:jc w:val="center"/>
            </w:pPr>
            <w:bookmarkStart w:id="299" w:name="P6880"/>
            <w:bookmarkEnd w:id="299"/>
            <w:r>
              <w:t>22.9.1</w:t>
            </w:r>
          </w:p>
        </w:tc>
        <w:tc>
          <w:tcPr>
            <w:tcW w:w="1984" w:type="dxa"/>
          </w:tcPr>
          <w:p w14:paraId="6137E52A" w14:textId="77777777" w:rsidR="009D7500" w:rsidRDefault="009D7500">
            <w:pPr>
              <w:pStyle w:val="ConsPlusNormal"/>
              <w:jc w:val="center"/>
            </w:pPr>
            <w:r>
              <w:t>комплексных посещений</w:t>
            </w:r>
          </w:p>
        </w:tc>
        <w:tc>
          <w:tcPr>
            <w:tcW w:w="1928" w:type="dxa"/>
          </w:tcPr>
          <w:p w14:paraId="385F660F" w14:textId="77777777" w:rsidR="009D7500" w:rsidRDefault="009D7500">
            <w:pPr>
              <w:pStyle w:val="ConsPlusNormal"/>
              <w:jc w:val="center"/>
            </w:pPr>
            <w:r>
              <w:t>0,0</w:t>
            </w:r>
          </w:p>
        </w:tc>
        <w:tc>
          <w:tcPr>
            <w:tcW w:w="1928" w:type="dxa"/>
          </w:tcPr>
          <w:p w14:paraId="3EDB1335" w14:textId="77777777" w:rsidR="009D7500" w:rsidRDefault="009D7500">
            <w:pPr>
              <w:pStyle w:val="ConsPlusNormal"/>
              <w:jc w:val="center"/>
            </w:pPr>
            <w:r>
              <w:t>0,0</w:t>
            </w:r>
          </w:p>
        </w:tc>
        <w:tc>
          <w:tcPr>
            <w:tcW w:w="2041" w:type="dxa"/>
          </w:tcPr>
          <w:p w14:paraId="757CB636" w14:textId="77777777" w:rsidR="009D7500" w:rsidRDefault="009D7500">
            <w:pPr>
              <w:pStyle w:val="ConsPlusNormal"/>
              <w:jc w:val="center"/>
            </w:pPr>
            <w:r>
              <w:t>0,0</w:t>
            </w:r>
          </w:p>
        </w:tc>
        <w:tc>
          <w:tcPr>
            <w:tcW w:w="1587" w:type="dxa"/>
          </w:tcPr>
          <w:p w14:paraId="4C672D47" w14:textId="77777777" w:rsidR="009D7500" w:rsidRDefault="009D7500">
            <w:pPr>
              <w:pStyle w:val="ConsPlusNormal"/>
              <w:jc w:val="center"/>
            </w:pPr>
            <w:r>
              <w:t>0,0</w:t>
            </w:r>
          </w:p>
        </w:tc>
      </w:tr>
      <w:tr w:rsidR="009D7500" w14:paraId="547A23D1" w14:textId="77777777">
        <w:tc>
          <w:tcPr>
            <w:tcW w:w="3118" w:type="dxa"/>
          </w:tcPr>
          <w:p w14:paraId="2BEF9118" w14:textId="77777777" w:rsidR="009D7500" w:rsidRDefault="009D7500">
            <w:pPr>
              <w:pStyle w:val="ConsPlusNormal"/>
            </w:pPr>
            <w:r>
              <w:t>сахарного диабета</w:t>
            </w:r>
          </w:p>
        </w:tc>
        <w:tc>
          <w:tcPr>
            <w:tcW w:w="1020" w:type="dxa"/>
          </w:tcPr>
          <w:p w14:paraId="209E0B7B" w14:textId="77777777" w:rsidR="009D7500" w:rsidRDefault="009D7500">
            <w:pPr>
              <w:pStyle w:val="ConsPlusNormal"/>
              <w:jc w:val="center"/>
            </w:pPr>
            <w:bookmarkStart w:id="300" w:name="P6887"/>
            <w:bookmarkEnd w:id="300"/>
            <w:r>
              <w:t>22.9.2</w:t>
            </w:r>
          </w:p>
        </w:tc>
        <w:tc>
          <w:tcPr>
            <w:tcW w:w="1984" w:type="dxa"/>
          </w:tcPr>
          <w:p w14:paraId="6A2B2547" w14:textId="77777777" w:rsidR="009D7500" w:rsidRDefault="009D7500">
            <w:pPr>
              <w:pStyle w:val="ConsPlusNormal"/>
              <w:jc w:val="center"/>
            </w:pPr>
            <w:r>
              <w:t>комплексных посещений</w:t>
            </w:r>
          </w:p>
        </w:tc>
        <w:tc>
          <w:tcPr>
            <w:tcW w:w="1928" w:type="dxa"/>
          </w:tcPr>
          <w:p w14:paraId="14420C75" w14:textId="77777777" w:rsidR="009D7500" w:rsidRDefault="009D7500">
            <w:pPr>
              <w:pStyle w:val="ConsPlusNormal"/>
              <w:jc w:val="center"/>
            </w:pPr>
            <w:r>
              <w:t>0,0</w:t>
            </w:r>
          </w:p>
        </w:tc>
        <w:tc>
          <w:tcPr>
            <w:tcW w:w="1928" w:type="dxa"/>
          </w:tcPr>
          <w:p w14:paraId="44E49B0D" w14:textId="77777777" w:rsidR="009D7500" w:rsidRDefault="009D7500">
            <w:pPr>
              <w:pStyle w:val="ConsPlusNormal"/>
              <w:jc w:val="center"/>
            </w:pPr>
            <w:r>
              <w:t>0,0</w:t>
            </w:r>
          </w:p>
        </w:tc>
        <w:tc>
          <w:tcPr>
            <w:tcW w:w="2041" w:type="dxa"/>
          </w:tcPr>
          <w:p w14:paraId="111D248E" w14:textId="77777777" w:rsidR="009D7500" w:rsidRDefault="009D7500">
            <w:pPr>
              <w:pStyle w:val="ConsPlusNormal"/>
              <w:jc w:val="center"/>
            </w:pPr>
            <w:r>
              <w:t>0,0</w:t>
            </w:r>
          </w:p>
        </w:tc>
        <w:tc>
          <w:tcPr>
            <w:tcW w:w="1587" w:type="dxa"/>
          </w:tcPr>
          <w:p w14:paraId="26102578" w14:textId="77777777" w:rsidR="009D7500" w:rsidRDefault="009D7500">
            <w:pPr>
              <w:pStyle w:val="ConsPlusNormal"/>
              <w:jc w:val="center"/>
            </w:pPr>
            <w:r>
              <w:t>0,0</w:t>
            </w:r>
          </w:p>
        </w:tc>
      </w:tr>
      <w:tr w:rsidR="009D7500" w14:paraId="78B5448A" w14:textId="77777777">
        <w:tc>
          <w:tcPr>
            <w:tcW w:w="3118" w:type="dxa"/>
          </w:tcPr>
          <w:p w14:paraId="6CBCDDBE" w14:textId="77777777" w:rsidR="009D7500" w:rsidRDefault="009D7500">
            <w:pPr>
              <w:pStyle w:val="ConsPlusNormal"/>
            </w:pPr>
            <w:r>
              <w:t>болезней системы кровообращения</w:t>
            </w:r>
          </w:p>
        </w:tc>
        <w:tc>
          <w:tcPr>
            <w:tcW w:w="1020" w:type="dxa"/>
          </w:tcPr>
          <w:p w14:paraId="2493B38B" w14:textId="77777777" w:rsidR="009D7500" w:rsidRDefault="009D7500">
            <w:pPr>
              <w:pStyle w:val="ConsPlusNormal"/>
              <w:jc w:val="center"/>
            </w:pPr>
            <w:bookmarkStart w:id="301" w:name="P6894"/>
            <w:bookmarkEnd w:id="301"/>
            <w:r>
              <w:t>22.9.3</w:t>
            </w:r>
          </w:p>
        </w:tc>
        <w:tc>
          <w:tcPr>
            <w:tcW w:w="1984" w:type="dxa"/>
          </w:tcPr>
          <w:p w14:paraId="515B962A" w14:textId="77777777" w:rsidR="009D7500" w:rsidRDefault="009D7500">
            <w:pPr>
              <w:pStyle w:val="ConsPlusNormal"/>
              <w:jc w:val="center"/>
            </w:pPr>
            <w:r>
              <w:t>комплексных посещений</w:t>
            </w:r>
          </w:p>
        </w:tc>
        <w:tc>
          <w:tcPr>
            <w:tcW w:w="1928" w:type="dxa"/>
          </w:tcPr>
          <w:p w14:paraId="419CABB7" w14:textId="77777777" w:rsidR="009D7500" w:rsidRDefault="009D7500">
            <w:pPr>
              <w:pStyle w:val="ConsPlusNormal"/>
              <w:jc w:val="center"/>
            </w:pPr>
            <w:r>
              <w:t>0,0</w:t>
            </w:r>
          </w:p>
        </w:tc>
        <w:tc>
          <w:tcPr>
            <w:tcW w:w="1928" w:type="dxa"/>
          </w:tcPr>
          <w:p w14:paraId="327458E2" w14:textId="77777777" w:rsidR="009D7500" w:rsidRDefault="009D7500">
            <w:pPr>
              <w:pStyle w:val="ConsPlusNormal"/>
              <w:jc w:val="center"/>
            </w:pPr>
            <w:r>
              <w:t>0,0</w:t>
            </w:r>
          </w:p>
        </w:tc>
        <w:tc>
          <w:tcPr>
            <w:tcW w:w="2041" w:type="dxa"/>
          </w:tcPr>
          <w:p w14:paraId="3482A1EE" w14:textId="77777777" w:rsidR="009D7500" w:rsidRDefault="009D7500">
            <w:pPr>
              <w:pStyle w:val="ConsPlusNormal"/>
              <w:jc w:val="center"/>
            </w:pPr>
            <w:r>
              <w:t>0,0</w:t>
            </w:r>
          </w:p>
        </w:tc>
        <w:tc>
          <w:tcPr>
            <w:tcW w:w="1587" w:type="dxa"/>
          </w:tcPr>
          <w:p w14:paraId="128AFA69" w14:textId="77777777" w:rsidR="009D7500" w:rsidRDefault="009D7500">
            <w:pPr>
              <w:pStyle w:val="ConsPlusNormal"/>
              <w:jc w:val="center"/>
            </w:pPr>
            <w:r>
              <w:t>0,0</w:t>
            </w:r>
          </w:p>
        </w:tc>
      </w:tr>
      <w:tr w:rsidR="009D7500" w14:paraId="75CF3B2E" w14:textId="77777777">
        <w:tc>
          <w:tcPr>
            <w:tcW w:w="3118" w:type="dxa"/>
          </w:tcPr>
          <w:p w14:paraId="5D135D63" w14:textId="77777777" w:rsidR="009D7500" w:rsidRDefault="009D7500">
            <w:pPr>
              <w:pStyle w:val="ConsPlusNormal"/>
            </w:pPr>
            <w:r>
              <w:lastRenderedPageBreak/>
              <w:t>2.1.10. Дистанционное наблюдение за состоянием здоровья пациентов</w:t>
            </w:r>
          </w:p>
          <w:p w14:paraId="4AF29786" w14:textId="77777777" w:rsidR="009D7500" w:rsidRDefault="009D7500">
            <w:pPr>
              <w:pStyle w:val="ConsPlusNormal"/>
            </w:pPr>
            <w:r>
              <w:t>в том числе:</w:t>
            </w:r>
          </w:p>
        </w:tc>
        <w:tc>
          <w:tcPr>
            <w:tcW w:w="1020" w:type="dxa"/>
          </w:tcPr>
          <w:p w14:paraId="57ABD37C" w14:textId="77777777" w:rsidR="009D7500" w:rsidRDefault="009D7500">
            <w:pPr>
              <w:pStyle w:val="ConsPlusNormal"/>
              <w:jc w:val="center"/>
            </w:pPr>
            <w:bookmarkStart w:id="302" w:name="P6902"/>
            <w:bookmarkEnd w:id="302"/>
            <w:r>
              <w:t>22.10</w:t>
            </w:r>
          </w:p>
        </w:tc>
        <w:tc>
          <w:tcPr>
            <w:tcW w:w="1984" w:type="dxa"/>
          </w:tcPr>
          <w:p w14:paraId="75DD13C9" w14:textId="77777777" w:rsidR="009D7500" w:rsidRDefault="009D7500">
            <w:pPr>
              <w:pStyle w:val="ConsPlusNormal"/>
              <w:jc w:val="center"/>
            </w:pPr>
            <w:r>
              <w:t>комплексных посещений</w:t>
            </w:r>
          </w:p>
        </w:tc>
        <w:tc>
          <w:tcPr>
            <w:tcW w:w="1928" w:type="dxa"/>
          </w:tcPr>
          <w:p w14:paraId="3D4CFAC2" w14:textId="77777777" w:rsidR="009D7500" w:rsidRDefault="009D7500">
            <w:pPr>
              <w:pStyle w:val="ConsPlusNormal"/>
              <w:jc w:val="center"/>
            </w:pPr>
            <w:r>
              <w:t>0,0</w:t>
            </w:r>
          </w:p>
        </w:tc>
        <w:tc>
          <w:tcPr>
            <w:tcW w:w="1928" w:type="dxa"/>
          </w:tcPr>
          <w:p w14:paraId="4D3CBE51" w14:textId="77777777" w:rsidR="009D7500" w:rsidRDefault="009D7500">
            <w:pPr>
              <w:pStyle w:val="ConsPlusNormal"/>
              <w:jc w:val="center"/>
            </w:pPr>
            <w:r>
              <w:t>0,0</w:t>
            </w:r>
          </w:p>
        </w:tc>
        <w:tc>
          <w:tcPr>
            <w:tcW w:w="2041" w:type="dxa"/>
          </w:tcPr>
          <w:p w14:paraId="2E5DFB19" w14:textId="77777777" w:rsidR="009D7500" w:rsidRDefault="009D7500">
            <w:pPr>
              <w:pStyle w:val="ConsPlusNormal"/>
              <w:jc w:val="center"/>
            </w:pPr>
            <w:r>
              <w:t>0,0</w:t>
            </w:r>
          </w:p>
        </w:tc>
        <w:tc>
          <w:tcPr>
            <w:tcW w:w="1587" w:type="dxa"/>
          </w:tcPr>
          <w:p w14:paraId="6676C778" w14:textId="77777777" w:rsidR="009D7500" w:rsidRDefault="009D7500">
            <w:pPr>
              <w:pStyle w:val="ConsPlusNormal"/>
              <w:jc w:val="center"/>
            </w:pPr>
            <w:r>
              <w:t>0,0</w:t>
            </w:r>
          </w:p>
        </w:tc>
      </w:tr>
      <w:tr w:rsidR="009D7500" w14:paraId="6676C24E" w14:textId="77777777">
        <w:tc>
          <w:tcPr>
            <w:tcW w:w="3118" w:type="dxa"/>
          </w:tcPr>
          <w:p w14:paraId="2A1E45D4" w14:textId="77777777" w:rsidR="009D7500" w:rsidRDefault="009D7500">
            <w:pPr>
              <w:pStyle w:val="ConsPlusNormal"/>
            </w:pPr>
            <w:r>
              <w:t>2.1.10.1. Пациентов с сахарным диабетом</w:t>
            </w:r>
          </w:p>
        </w:tc>
        <w:tc>
          <w:tcPr>
            <w:tcW w:w="1020" w:type="dxa"/>
          </w:tcPr>
          <w:p w14:paraId="6669A211" w14:textId="77777777" w:rsidR="009D7500" w:rsidRDefault="009D7500">
            <w:pPr>
              <w:pStyle w:val="ConsPlusNormal"/>
              <w:jc w:val="center"/>
            </w:pPr>
            <w:r>
              <w:t>22.10.1</w:t>
            </w:r>
          </w:p>
        </w:tc>
        <w:tc>
          <w:tcPr>
            <w:tcW w:w="1984" w:type="dxa"/>
          </w:tcPr>
          <w:p w14:paraId="7D7B4E06" w14:textId="77777777" w:rsidR="009D7500" w:rsidRDefault="009D7500">
            <w:pPr>
              <w:pStyle w:val="ConsPlusNormal"/>
              <w:jc w:val="center"/>
            </w:pPr>
            <w:r>
              <w:t>комплексных посещений</w:t>
            </w:r>
          </w:p>
        </w:tc>
        <w:tc>
          <w:tcPr>
            <w:tcW w:w="1928" w:type="dxa"/>
          </w:tcPr>
          <w:p w14:paraId="7E6D32F0" w14:textId="77777777" w:rsidR="009D7500" w:rsidRDefault="009D7500">
            <w:pPr>
              <w:pStyle w:val="ConsPlusNormal"/>
              <w:jc w:val="center"/>
            </w:pPr>
            <w:r>
              <w:t>0,0</w:t>
            </w:r>
          </w:p>
        </w:tc>
        <w:tc>
          <w:tcPr>
            <w:tcW w:w="1928" w:type="dxa"/>
          </w:tcPr>
          <w:p w14:paraId="3E481DA5" w14:textId="77777777" w:rsidR="009D7500" w:rsidRDefault="009D7500">
            <w:pPr>
              <w:pStyle w:val="ConsPlusNormal"/>
              <w:jc w:val="center"/>
            </w:pPr>
            <w:r>
              <w:t>0,0</w:t>
            </w:r>
          </w:p>
        </w:tc>
        <w:tc>
          <w:tcPr>
            <w:tcW w:w="2041" w:type="dxa"/>
          </w:tcPr>
          <w:p w14:paraId="6FA6118A" w14:textId="77777777" w:rsidR="009D7500" w:rsidRDefault="009D7500">
            <w:pPr>
              <w:pStyle w:val="ConsPlusNormal"/>
              <w:jc w:val="center"/>
            </w:pPr>
            <w:r>
              <w:t>0,0</w:t>
            </w:r>
          </w:p>
        </w:tc>
        <w:tc>
          <w:tcPr>
            <w:tcW w:w="1587" w:type="dxa"/>
          </w:tcPr>
          <w:p w14:paraId="50FBC9BA" w14:textId="77777777" w:rsidR="009D7500" w:rsidRDefault="009D7500">
            <w:pPr>
              <w:pStyle w:val="ConsPlusNormal"/>
              <w:jc w:val="center"/>
            </w:pPr>
            <w:r>
              <w:t>0,0</w:t>
            </w:r>
          </w:p>
        </w:tc>
      </w:tr>
      <w:tr w:rsidR="009D7500" w14:paraId="3AC7E439" w14:textId="77777777">
        <w:tc>
          <w:tcPr>
            <w:tcW w:w="3118" w:type="dxa"/>
          </w:tcPr>
          <w:p w14:paraId="75090D17" w14:textId="77777777" w:rsidR="009D7500" w:rsidRDefault="009D7500">
            <w:pPr>
              <w:pStyle w:val="ConsPlusNormal"/>
            </w:pPr>
            <w:r>
              <w:t>2.1.10.2. Пациентов с артериальной гипертензией</w:t>
            </w:r>
          </w:p>
        </w:tc>
        <w:tc>
          <w:tcPr>
            <w:tcW w:w="1020" w:type="dxa"/>
          </w:tcPr>
          <w:p w14:paraId="774814A0" w14:textId="77777777" w:rsidR="009D7500" w:rsidRDefault="009D7500">
            <w:pPr>
              <w:pStyle w:val="ConsPlusNormal"/>
              <w:jc w:val="center"/>
            </w:pPr>
            <w:r>
              <w:t>22.10.2</w:t>
            </w:r>
          </w:p>
        </w:tc>
        <w:tc>
          <w:tcPr>
            <w:tcW w:w="1984" w:type="dxa"/>
          </w:tcPr>
          <w:p w14:paraId="234C4646" w14:textId="77777777" w:rsidR="009D7500" w:rsidRDefault="009D7500">
            <w:pPr>
              <w:pStyle w:val="ConsPlusNormal"/>
              <w:jc w:val="center"/>
            </w:pPr>
            <w:r>
              <w:t>комплексных посещений</w:t>
            </w:r>
          </w:p>
        </w:tc>
        <w:tc>
          <w:tcPr>
            <w:tcW w:w="1928" w:type="dxa"/>
          </w:tcPr>
          <w:p w14:paraId="4030A08E" w14:textId="77777777" w:rsidR="009D7500" w:rsidRDefault="009D7500">
            <w:pPr>
              <w:pStyle w:val="ConsPlusNormal"/>
              <w:jc w:val="center"/>
            </w:pPr>
            <w:r>
              <w:t>0,0</w:t>
            </w:r>
          </w:p>
        </w:tc>
        <w:tc>
          <w:tcPr>
            <w:tcW w:w="1928" w:type="dxa"/>
          </w:tcPr>
          <w:p w14:paraId="248C391C" w14:textId="77777777" w:rsidR="009D7500" w:rsidRDefault="009D7500">
            <w:pPr>
              <w:pStyle w:val="ConsPlusNormal"/>
              <w:jc w:val="center"/>
            </w:pPr>
            <w:r>
              <w:t>0,0</w:t>
            </w:r>
          </w:p>
        </w:tc>
        <w:tc>
          <w:tcPr>
            <w:tcW w:w="2041" w:type="dxa"/>
          </w:tcPr>
          <w:p w14:paraId="3277B2A0" w14:textId="77777777" w:rsidR="009D7500" w:rsidRDefault="009D7500">
            <w:pPr>
              <w:pStyle w:val="ConsPlusNormal"/>
              <w:jc w:val="center"/>
            </w:pPr>
            <w:r>
              <w:t>0,0</w:t>
            </w:r>
          </w:p>
        </w:tc>
        <w:tc>
          <w:tcPr>
            <w:tcW w:w="1587" w:type="dxa"/>
          </w:tcPr>
          <w:p w14:paraId="350C7A98" w14:textId="77777777" w:rsidR="009D7500" w:rsidRDefault="009D7500">
            <w:pPr>
              <w:pStyle w:val="ConsPlusNormal"/>
              <w:jc w:val="center"/>
            </w:pPr>
            <w:r>
              <w:t>0,0</w:t>
            </w:r>
          </w:p>
        </w:tc>
      </w:tr>
      <w:tr w:rsidR="009D7500" w14:paraId="217E3BA1" w14:textId="77777777">
        <w:tc>
          <w:tcPr>
            <w:tcW w:w="3118" w:type="dxa"/>
          </w:tcPr>
          <w:p w14:paraId="218B31BB" w14:textId="77777777" w:rsidR="009D7500" w:rsidRDefault="009D7500">
            <w:pPr>
              <w:pStyle w:val="ConsPlusNormal"/>
            </w:pPr>
            <w:r>
              <w:t>2.1.11. Посещения с профилактическими целями центров здоровья, включая диспансерное наблюдение</w:t>
            </w:r>
          </w:p>
        </w:tc>
        <w:tc>
          <w:tcPr>
            <w:tcW w:w="1020" w:type="dxa"/>
          </w:tcPr>
          <w:p w14:paraId="73FF904C" w14:textId="77777777" w:rsidR="009D7500" w:rsidRDefault="009D7500">
            <w:pPr>
              <w:pStyle w:val="ConsPlusNormal"/>
              <w:jc w:val="center"/>
            </w:pPr>
            <w:bookmarkStart w:id="303" w:name="P6923"/>
            <w:bookmarkEnd w:id="303"/>
            <w:r>
              <w:t>22.11</w:t>
            </w:r>
          </w:p>
        </w:tc>
        <w:tc>
          <w:tcPr>
            <w:tcW w:w="1984" w:type="dxa"/>
          </w:tcPr>
          <w:p w14:paraId="2E4FAABF" w14:textId="77777777" w:rsidR="009D7500" w:rsidRDefault="009D7500">
            <w:pPr>
              <w:pStyle w:val="ConsPlusNormal"/>
              <w:jc w:val="center"/>
            </w:pPr>
            <w:r>
              <w:t>комплексных посещений</w:t>
            </w:r>
          </w:p>
        </w:tc>
        <w:tc>
          <w:tcPr>
            <w:tcW w:w="1928" w:type="dxa"/>
          </w:tcPr>
          <w:p w14:paraId="41563408" w14:textId="77777777" w:rsidR="009D7500" w:rsidRDefault="009D7500">
            <w:pPr>
              <w:pStyle w:val="ConsPlusNormal"/>
              <w:jc w:val="center"/>
            </w:pPr>
            <w:r>
              <w:t>0,0</w:t>
            </w:r>
          </w:p>
        </w:tc>
        <w:tc>
          <w:tcPr>
            <w:tcW w:w="1928" w:type="dxa"/>
          </w:tcPr>
          <w:p w14:paraId="2316FE29" w14:textId="77777777" w:rsidR="009D7500" w:rsidRDefault="009D7500">
            <w:pPr>
              <w:pStyle w:val="ConsPlusNormal"/>
              <w:jc w:val="center"/>
            </w:pPr>
            <w:r>
              <w:t>0,0</w:t>
            </w:r>
          </w:p>
        </w:tc>
        <w:tc>
          <w:tcPr>
            <w:tcW w:w="2041" w:type="dxa"/>
          </w:tcPr>
          <w:p w14:paraId="442129E9" w14:textId="77777777" w:rsidR="009D7500" w:rsidRDefault="009D7500">
            <w:pPr>
              <w:pStyle w:val="ConsPlusNormal"/>
              <w:jc w:val="center"/>
            </w:pPr>
            <w:r>
              <w:t>0,0</w:t>
            </w:r>
          </w:p>
        </w:tc>
        <w:tc>
          <w:tcPr>
            <w:tcW w:w="1587" w:type="dxa"/>
          </w:tcPr>
          <w:p w14:paraId="4751A044" w14:textId="77777777" w:rsidR="009D7500" w:rsidRDefault="009D7500">
            <w:pPr>
              <w:pStyle w:val="ConsPlusNormal"/>
              <w:jc w:val="center"/>
            </w:pPr>
            <w:r>
              <w:t>0,0</w:t>
            </w:r>
          </w:p>
        </w:tc>
      </w:tr>
      <w:tr w:rsidR="009D7500" w14:paraId="2BFF3E20" w14:textId="77777777">
        <w:tc>
          <w:tcPr>
            <w:tcW w:w="3118" w:type="dxa"/>
          </w:tcPr>
          <w:p w14:paraId="02C24AB0" w14:textId="77777777" w:rsidR="009D7500" w:rsidRDefault="009D7500">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14:paraId="72B7E214" w14:textId="77777777" w:rsidR="009D7500" w:rsidRDefault="009D7500">
            <w:pPr>
              <w:pStyle w:val="ConsPlusNormal"/>
            </w:pPr>
            <w:r>
              <w:t>в том числе:</w:t>
            </w:r>
          </w:p>
        </w:tc>
        <w:tc>
          <w:tcPr>
            <w:tcW w:w="1020" w:type="dxa"/>
          </w:tcPr>
          <w:p w14:paraId="1369168D" w14:textId="77777777" w:rsidR="009D7500" w:rsidRDefault="009D7500">
            <w:pPr>
              <w:pStyle w:val="ConsPlusNormal"/>
              <w:jc w:val="center"/>
            </w:pPr>
            <w:bookmarkStart w:id="304" w:name="P6931"/>
            <w:bookmarkEnd w:id="304"/>
            <w:r>
              <w:t>23</w:t>
            </w:r>
          </w:p>
        </w:tc>
        <w:tc>
          <w:tcPr>
            <w:tcW w:w="1984" w:type="dxa"/>
          </w:tcPr>
          <w:p w14:paraId="4192DE63" w14:textId="77777777" w:rsidR="009D7500" w:rsidRDefault="009D7500">
            <w:pPr>
              <w:pStyle w:val="ConsPlusNormal"/>
              <w:jc w:val="center"/>
            </w:pPr>
            <w:r>
              <w:t>случаев лечения</w:t>
            </w:r>
          </w:p>
        </w:tc>
        <w:tc>
          <w:tcPr>
            <w:tcW w:w="1928" w:type="dxa"/>
          </w:tcPr>
          <w:p w14:paraId="3A6A5A86" w14:textId="77777777" w:rsidR="009D7500" w:rsidRDefault="009D7500">
            <w:pPr>
              <w:pStyle w:val="ConsPlusNormal"/>
              <w:jc w:val="center"/>
            </w:pPr>
            <w:r>
              <w:t>0,0</w:t>
            </w:r>
          </w:p>
        </w:tc>
        <w:tc>
          <w:tcPr>
            <w:tcW w:w="1928" w:type="dxa"/>
          </w:tcPr>
          <w:p w14:paraId="1D1FA95D" w14:textId="77777777" w:rsidR="009D7500" w:rsidRDefault="009D7500">
            <w:pPr>
              <w:pStyle w:val="ConsPlusNormal"/>
              <w:jc w:val="center"/>
            </w:pPr>
            <w:r>
              <w:t>0,0</w:t>
            </w:r>
          </w:p>
        </w:tc>
        <w:tc>
          <w:tcPr>
            <w:tcW w:w="2041" w:type="dxa"/>
          </w:tcPr>
          <w:p w14:paraId="62B110BA" w14:textId="77777777" w:rsidR="009D7500" w:rsidRDefault="009D7500">
            <w:pPr>
              <w:pStyle w:val="ConsPlusNormal"/>
              <w:jc w:val="center"/>
            </w:pPr>
            <w:r>
              <w:t>0,0</w:t>
            </w:r>
          </w:p>
        </w:tc>
        <w:tc>
          <w:tcPr>
            <w:tcW w:w="1587" w:type="dxa"/>
          </w:tcPr>
          <w:p w14:paraId="3DDB9566" w14:textId="77777777" w:rsidR="009D7500" w:rsidRDefault="009D7500">
            <w:pPr>
              <w:pStyle w:val="ConsPlusNormal"/>
              <w:jc w:val="center"/>
            </w:pPr>
            <w:r>
              <w:t>0,0</w:t>
            </w:r>
          </w:p>
        </w:tc>
      </w:tr>
      <w:tr w:rsidR="009D7500" w14:paraId="7C899102" w14:textId="77777777">
        <w:tc>
          <w:tcPr>
            <w:tcW w:w="3118" w:type="dxa"/>
          </w:tcPr>
          <w:p w14:paraId="79FF23D1" w14:textId="77777777" w:rsidR="009D7500" w:rsidRDefault="009D7500">
            <w:pPr>
              <w:pStyle w:val="ConsPlusNormal"/>
            </w:pPr>
            <w:r>
              <w:t>3.1. Для медицинской помощи по профилю "онкология"</w:t>
            </w:r>
          </w:p>
        </w:tc>
        <w:tc>
          <w:tcPr>
            <w:tcW w:w="1020" w:type="dxa"/>
          </w:tcPr>
          <w:p w14:paraId="4C0E1318" w14:textId="77777777" w:rsidR="009D7500" w:rsidRDefault="009D7500">
            <w:pPr>
              <w:pStyle w:val="ConsPlusNormal"/>
              <w:jc w:val="center"/>
            </w:pPr>
            <w:bookmarkStart w:id="305" w:name="P6938"/>
            <w:bookmarkEnd w:id="305"/>
            <w:r>
              <w:t>23.1</w:t>
            </w:r>
          </w:p>
        </w:tc>
        <w:tc>
          <w:tcPr>
            <w:tcW w:w="1984" w:type="dxa"/>
          </w:tcPr>
          <w:p w14:paraId="52FF5775" w14:textId="77777777" w:rsidR="009D7500" w:rsidRDefault="009D7500">
            <w:pPr>
              <w:pStyle w:val="ConsPlusNormal"/>
              <w:jc w:val="center"/>
            </w:pPr>
            <w:r>
              <w:t>случаев лечения</w:t>
            </w:r>
          </w:p>
        </w:tc>
        <w:tc>
          <w:tcPr>
            <w:tcW w:w="1928" w:type="dxa"/>
          </w:tcPr>
          <w:p w14:paraId="28CB183E" w14:textId="77777777" w:rsidR="009D7500" w:rsidRDefault="009D7500">
            <w:pPr>
              <w:pStyle w:val="ConsPlusNormal"/>
              <w:jc w:val="center"/>
            </w:pPr>
            <w:r>
              <w:t>0,0</w:t>
            </w:r>
          </w:p>
        </w:tc>
        <w:tc>
          <w:tcPr>
            <w:tcW w:w="1928" w:type="dxa"/>
          </w:tcPr>
          <w:p w14:paraId="126DDC37" w14:textId="77777777" w:rsidR="009D7500" w:rsidRDefault="009D7500">
            <w:pPr>
              <w:pStyle w:val="ConsPlusNormal"/>
              <w:jc w:val="center"/>
            </w:pPr>
            <w:r>
              <w:t>0,0</w:t>
            </w:r>
          </w:p>
        </w:tc>
        <w:tc>
          <w:tcPr>
            <w:tcW w:w="2041" w:type="dxa"/>
          </w:tcPr>
          <w:p w14:paraId="1BA5EDB8" w14:textId="77777777" w:rsidR="009D7500" w:rsidRDefault="009D7500">
            <w:pPr>
              <w:pStyle w:val="ConsPlusNormal"/>
              <w:jc w:val="center"/>
            </w:pPr>
            <w:r>
              <w:t>0,0</w:t>
            </w:r>
          </w:p>
        </w:tc>
        <w:tc>
          <w:tcPr>
            <w:tcW w:w="1587" w:type="dxa"/>
          </w:tcPr>
          <w:p w14:paraId="479D671D" w14:textId="77777777" w:rsidR="009D7500" w:rsidRDefault="009D7500">
            <w:pPr>
              <w:pStyle w:val="ConsPlusNormal"/>
              <w:jc w:val="center"/>
            </w:pPr>
            <w:r>
              <w:t>0,0</w:t>
            </w:r>
          </w:p>
        </w:tc>
      </w:tr>
      <w:tr w:rsidR="009D7500" w14:paraId="7AF4614F" w14:textId="77777777">
        <w:tc>
          <w:tcPr>
            <w:tcW w:w="3118" w:type="dxa"/>
          </w:tcPr>
          <w:p w14:paraId="448CF2E3" w14:textId="77777777" w:rsidR="009D7500" w:rsidRDefault="009D7500">
            <w:pPr>
              <w:pStyle w:val="ConsPlusNormal"/>
            </w:pPr>
            <w:r>
              <w:t>3.2. Для медицинской помощи при экстракорпоральном оплодотворении</w:t>
            </w:r>
          </w:p>
        </w:tc>
        <w:tc>
          <w:tcPr>
            <w:tcW w:w="1020" w:type="dxa"/>
          </w:tcPr>
          <w:p w14:paraId="6E4EBD5D" w14:textId="77777777" w:rsidR="009D7500" w:rsidRDefault="009D7500">
            <w:pPr>
              <w:pStyle w:val="ConsPlusNormal"/>
              <w:jc w:val="center"/>
            </w:pPr>
            <w:bookmarkStart w:id="306" w:name="P6945"/>
            <w:bookmarkEnd w:id="306"/>
            <w:r>
              <w:t>23.2</w:t>
            </w:r>
          </w:p>
        </w:tc>
        <w:tc>
          <w:tcPr>
            <w:tcW w:w="1984" w:type="dxa"/>
          </w:tcPr>
          <w:p w14:paraId="5DC37CE3" w14:textId="77777777" w:rsidR="009D7500" w:rsidRDefault="009D7500">
            <w:pPr>
              <w:pStyle w:val="ConsPlusNormal"/>
              <w:jc w:val="center"/>
            </w:pPr>
            <w:r>
              <w:t>случаев лечения</w:t>
            </w:r>
          </w:p>
        </w:tc>
        <w:tc>
          <w:tcPr>
            <w:tcW w:w="1928" w:type="dxa"/>
          </w:tcPr>
          <w:p w14:paraId="2F9B0415" w14:textId="77777777" w:rsidR="009D7500" w:rsidRDefault="009D7500">
            <w:pPr>
              <w:pStyle w:val="ConsPlusNormal"/>
              <w:jc w:val="center"/>
            </w:pPr>
            <w:r>
              <w:t>0,0</w:t>
            </w:r>
          </w:p>
        </w:tc>
        <w:tc>
          <w:tcPr>
            <w:tcW w:w="1928" w:type="dxa"/>
          </w:tcPr>
          <w:p w14:paraId="68F85784" w14:textId="77777777" w:rsidR="009D7500" w:rsidRDefault="009D7500">
            <w:pPr>
              <w:pStyle w:val="ConsPlusNormal"/>
              <w:jc w:val="center"/>
            </w:pPr>
            <w:r>
              <w:t>0,0</w:t>
            </w:r>
          </w:p>
        </w:tc>
        <w:tc>
          <w:tcPr>
            <w:tcW w:w="2041" w:type="dxa"/>
          </w:tcPr>
          <w:p w14:paraId="1A426482" w14:textId="77777777" w:rsidR="009D7500" w:rsidRDefault="009D7500">
            <w:pPr>
              <w:pStyle w:val="ConsPlusNormal"/>
              <w:jc w:val="center"/>
            </w:pPr>
            <w:r>
              <w:t>0,0</w:t>
            </w:r>
          </w:p>
        </w:tc>
        <w:tc>
          <w:tcPr>
            <w:tcW w:w="1587" w:type="dxa"/>
          </w:tcPr>
          <w:p w14:paraId="001684E1" w14:textId="77777777" w:rsidR="009D7500" w:rsidRDefault="009D7500">
            <w:pPr>
              <w:pStyle w:val="ConsPlusNormal"/>
              <w:jc w:val="center"/>
            </w:pPr>
            <w:r>
              <w:t>0,0</w:t>
            </w:r>
          </w:p>
        </w:tc>
      </w:tr>
      <w:tr w:rsidR="009D7500" w14:paraId="32D0208E" w14:textId="77777777">
        <w:tc>
          <w:tcPr>
            <w:tcW w:w="3118" w:type="dxa"/>
          </w:tcPr>
          <w:p w14:paraId="0C460F09" w14:textId="77777777" w:rsidR="009D7500" w:rsidRDefault="009D7500">
            <w:pPr>
              <w:pStyle w:val="ConsPlusNormal"/>
            </w:pPr>
            <w:r>
              <w:t>3.3. Для медицинской помощи больным с вирусным гепатитом C</w:t>
            </w:r>
          </w:p>
        </w:tc>
        <w:tc>
          <w:tcPr>
            <w:tcW w:w="1020" w:type="dxa"/>
          </w:tcPr>
          <w:p w14:paraId="76BB8CC8" w14:textId="77777777" w:rsidR="009D7500" w:rsidRDefault="009D7500">
            <w:pPr>
              <w:pStyle w:val="ConsPlusNormal"/>
              <w:jc w:val="center"/>
            </w:pPr>
            <w:bookmarkStart w:id="307" w:name="P6952"/>
            <w:bookmarkEnd w:id="307"/>
            <w:r>
              <w:t>23.3</w:t>
            </w:r>
          </w:p>
        </w:tc>
        <w:tc>
          <w:tcPr>
            <w:tcW w:w="1984" w:type="dxa"/>
          </w:tcPr>
          <w:p w14:paraId="1414BD8F" w14:textId="77777777" w:rsidR="009D7500" w:rsidRDefault="009D7500">
            <w:pPr>
              <w:pStyle w:val="ConsPlusNormal"/>
              <w:jc w:val="center"/>
            </w:pPr>
            <w:r>
              <w:t>случаев лечения</w:t>
            </w:r>
          </w:p>
        </w:tc>
        <w:tc>
          <w:tcPr>
            <w:tcW w:w="1928" w:type="dxa"/>
          </w:tcPr>
          <w:p w14:paraId="7AB8D5D0" w14:textId="77777777" w:rsidR="009D7500" w:rsidRDefault="009D7500">
            <w:pPr>
              <w:pStyle w:val="ConsPlusNormal"/>
              <w:jc w:val="center"/>
            </w:pPr>
            <w:r>
              <w:t>0,0</w:t>
            </w:r>
          </w:p>
        </w:tc>
        <w:tc>
          <w:tcPr>
            <w:tcW w:w="1928" w:type="dxa"/>
          </w:tcPr>
          <w:p w14:paraId="1FEF759D" w14:textId="77777777" w:rsidR="009D7500" w:rsidRDefault="009D7500">
            <w:pPr>
              <w:pStyle w:val="ConsPlusNormal"/>
              <w:jc w:val="center"/>
            </w:pPr>
            <w:r>
              <w:t>0,0</w:t>
            </w:r>
          </w:p>
        </w:tc>
        <w:tc>
          <w:tcPr>
            <w:tcW w:w="2041" w:type="dxa"/>
          </w:tcPr>
          <w:p w14:paraId="407FD4FD" w14:textId="77777777" w:rsidR="009D7500" w:rsidRDefault="009D7500">
            <w:pPr>
              <w:pStyle w:val="ConsPlusNormal"/>
              <w:jc w:val="center"/>
            </w:pPr>
            <w:r>
              <w:t>0,0</w:t>
            </w:r>
          </w:p>
        </w:tc>
        <w:tc>
          <w:tcPr>
            <w:tcW w:w="1587" w:type="dxa"/>
          </w:tcPr>
          <w:p w14:paraId="031AB64C" w14:textId="77777777" w:rsidR="009D7500" w:rsidRDefault="009D7500">
            <w:pPr>
              <w:pStyle w:val="ConsPlusNormal"/>
              <w:jc w:val="center"/>
            </w:pPr>
            <w:r>
              <w:t>0,0</w:t>
            </w:r>
          </w:p>
        </w:tc>
      </w:tr>
      <w:tr w:rsidR="009D7500" w14:paraId="4C4E8F41" w14:textId="77777777">
        <w:tc>
          <w:tcPr>
            <w:tcW w:w="3118" w:type="dxa"/>
          </w:tcPr>
          <w:p w14:paraId="757DC219" w14:textId="77777777" w:rsidR="009D7500" w:rsidRDefault="009D7500">
            <w:pPr>
              <w:pStyle w:val="ConsPlusNormal"/>
            </w:pPr>
            <w:r>
              <w:lastRenderedPageBreak/>
              <w:t>3.4. Высокотехнологичная медицинская помощь</w:t>
            </w:r>
          </w:p>
        </w:tc>
        <w:tc>
          <w:tcPr>
            <w:tcW w:w="1020" w:type="dxa"/>
          </w:tcPr>
          <w:p w14:paraId="748C3A1B" w14:textId="77777777" w:rsidR="009D7500" w:rsidRDefault="009D7500">
            <w:pPr>
              <w:pStyle w:val="ConsPlusNormal"/>
              <w:jc w:val="center"/>
            </w:pPr>
            <w:bookmarkStart w:id="308" w:name="P6959"/>
            <w:bookmarkEnd w:id="308"/>
            <w:r>
              <w:t>23.4</w:t>
            </w:r>
          </w:p>
        </w:tc>
        <w:tc>
          <w:tcPr>
            <w:tcW w:w="1984" w:type="dxa"/>
          </w:tcPr>
          <w:p w14:paraId="429E15EB" w14:textId="77777777" w:rsidR="009D7500" w:rsidRDefault="009D7500">
            <w:pPr>
              <w:pStyle w:val="ConsPlusNormal"/>
              <w:jc w:val="center"/>
            </w:pPr>
            <w:r>
              <w:t>случаев лечения</w:t>
            </w:r>
          </w:p>
        </w:tc>
        <w:tc>
          <w:tcPr>
            <w:tcW w:w="1928" w:type="dxa"/>
          </w:tcPr>
          <w:p w14:paraId="45BBB8CE" w14:textId="77777777" w:rsidR="009D7500" w:rsidRDefault="009D7500">
            <w:pPr>
              <w:pStyle w:val="ConsPlusNormal"/>
              <w:jc w:val="center"/>
            </w:pPr>
            <w:r>
              <w:t>0,0</w:t>
            </w:r>
          </w:p>
        </w:tc>
        <w:tc>
          <w:tcPr>
            <w:tcW w:w="1928" w:type="dxa"/>
          </w:tcPr>
          <w:p w14:paraId="4DAD87E8" w14:textId="77777777" w:rsidR="009D7500" w:rsidRDefault="009D7500">
            <w:pPr>
              <w:pStyle w:val="ConsPlusNormal"/>
              <w:jc w:val="center"/>
            </w:pPr>
            <w:r>
              <w:t>0,0</w:t>
            </w:r>
          </w:p>
        </w:tc>
        <w:tc>
          <w:tcPr>
            <w:tcW w:w="2041" w:type="dxa"/>
          </w:tcPr>
          <w:p w14:paraId="1543BDA7" w14:textId="77777777" w:rsidR="009D7500" w:rsidRDefault="009D7500">
            <w:pPr>
              <w:pStyle w:val="ConsPlusNormal"/>
              <w:jc w:val="center"/>
            </w:pPr>
            <w:r>
              <w:t>0,0</w:t>
            </w:r>
          </w:p>
        </w:tc>
        <w:tc>
          <w:tcPr>
            <w:tcW w:w="1587" w:type="dxa"/>
          </w:tcPr>
          <w:p w14:paraId="62CF787F" w14:textId="77777777" w:rsidR="009D7500" w:rsidRDefault="009D7500">
            <w:pPr>
              <w:pStyle w:val="ConsPlusNormal"/>
              <w:jc w:val="center"/>
            </w:pPr>
            <w:r>
              <w:t>0,0</w:t>
            </w:r>
          </w:p>
        </w:tc>
      </w:tr>
      <w:tr w:rsidR="009D7500" w14:paraId="2F05EAEB" w14:textId="77777777">
        <w:tc>
          <w:tcPr>
            <w:tcW w:w="3118" w:type="dxa"/>
          </w:tcPr>
          <w:p w14:paraId="7CDA98C3" w14:textId="77777777" w:rsidR="009D7500" w:rsidRDefault="009D7500">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p w14:paraId="69235D1C" w14:textId="77777777" w:rsidR="009D7500" w:rsidRDefault="009D7500">
            <w:pPr>
              <w:pStyle w:val="ConsPlusNormal"/>
            </w:pPr>
            <w:r>
              <w:t>в том числе:</w:t>
            </w:r>
          </w:p>
        </w:tc>
        <w:tc>
          <w:tcPr>
            <w:tcW w:w="1020" w:type="dxa"/>
          </w:tcPr>
          <w:p w14:paraId="0CB7E726" w14:textId="77777777" w:rsidR="009D7500" w:rsidRDefault="009D7500">
            <w:pPr>
              <w:pStyle w:val="ConsPlusNormal"/>
              <w:jc w:val="center"/>
            </w:pPr>
            <w:bookmarkStart w:id="309" w:name="P6967"/>
            <w:bookmarkEnd w:id="309"/>
            <w:r>
              <w:t>24</w:t>
            </w:r>
          </w:p>
        </w:tc>
        <w:tc>
          <w:tcPr>
            <w:tcW w:w="1984" w:type="dxa"/>
          </w:tcPr>
          <w:p w14:paraId="062B4678" w14:textId="77777777" w:rsidR="009D7500" w:rsidRDefault="009D7500">
            <w:pPr>
              <w:pStyle w:val="ConsPlusNormal"/>
              <w:jc w:val="center"/>
            </w:pPr>
            <w:r>
              <w:t>случаев госпитализации</w:t>
            </w:r>
          </w:p>
        </w:tc>
        <w:tc>
          <w:tcPr>
            <w:tcW w:w="1928" w:type="dxa"/>
          </w:tcPr>
          <w:p w14:paraId="453B1CC5" w14:textId="77777777" w:rsidR="009D7500" w:rsidRDefault="009D7500">
            <w:pPr>
              <w:pStyle w:val="ConsPlusNormal"/>
              <w:jc w:val="center"/>
            </w:pPr>
            <w:r>
              <w:t>0,0</w:t>
            </w:r>
          </w:p>
        </w:tc>
        <w:tc>
          <w:tcPr>
            <w:tcW w:w="1928" w:type="dxa"/>
          </w:tcPr>
          <w:p w14:paraId="07CB8DBB" w14:textId="77777777" w:rsidR="009D7500" w:rsidRDefault="009D7500">
            <w:pPr>
              <w:pStyle w:val="ConsPlusNormal"/>
              <w:jc w:val="center"/>
            </w:pPr>
            <w:r>
              <w:t>0,0</w:t>
            </w:r>
          </w:p>
        </w:tc>
        <w:tc>
          <w:tcPr>
            <w:tcW w:w="2041" w:type="dxa"/>
          </w:tcPr>
          <w:p w14:paraId="27090272" w14:textId="77777777" w:rsidR="009D7500" w:rsidRDefault="009D7500">
            <w:pPr>
              <w:pStyle w:val="ConsPlusNormal"/>
              <w:jc w:val="center"/>
            </w:pPr>
            <w:r>
              <w:t>0,0</w:t>
            </w:r>
          </w:p>
        </w:tc>
        <w:tc>
          <w:tcPr>
            <w:tcW w:w="1587" w:type="dxa"/>
          </w:tcPr>
          <w:p w14:paraId="1FAF9C25" w14:textId="77777777" w:rsidR="009D7500" w:rsidRDefault="009D7500">
            <w:pPr>
              <w:pStyle w:val="ConsPlusNormal"/>
              <w:jc w:val="center"/>
            </w:pPr>
            <w:r>
              <w:t>0,0</w:t>
            </w:r>
          </w:p>
        </w:tc>
      </w:tr>
      <w:tr w:rsidR="009D7500" w14:paraId="1FACCA38" w14:textId="77777777">
        <w:tc>
          <w:tcPr>
            <w:tcW w:w="3118" w:type="dxa"/>
          </w:tcPr>
          <w:p w14:paraId="11120B0C" w14:textId="77777777" w:rsidR="009D7500" w:rsidRDefault="009D7500">
            <w:pPr>
              <w:pStyle w:val="ConsPlusNormal"/>
            </w:pPr>
            <w:r>
              <w:t>4.1. Медицинская помощь по профилю "онкология"</w:t>
            </w:r>
          </w:p>
        </w:tc>
        <w:tc>
          <w:tcPr>
            <w:tcW w:w="1020" w:type="dxa"/>
          </w:tcPr>
          <w:p w14:paraId="7C3E7E62" w14:textId="77777777" w:rsidR="009D7500" w:rsidRDefault="009D7500">
            <w:pPr>
              <w:pStyle w:val="ConsPlusNormal"/>
              <w:jc w:val="center"/>
            </w:pPr>
            <w:bookmarkStart w:id="310" w:name="P6974"/>
            <w:bookmarkEnd w:id="310"/>
            <w:r>
              <w:t>24.1</w:t>
            </w:r>
          </w:p>
        </w:tc>
        <w:tc>
          <w:tcPr>
            <w:tcW w:w="1984" w:type="dxa"/>
          </w:tcPr>
          <w:p w14:paraId="04836A32" w14:textId="77777777" w:rsidR="009D7500" w:rsidRDefault="009D7500">
            <w:pPr>
              <w:pStyle w:val="ConsPlusNormal"/>
              <w:jc w:val="center"/>
            </w:pPr>
            <w:r>
              <w:t>случаев госпитализации</w:t>
            </w:r>
          </w:p>
        </w:tc>
        <w:tc>
          <w:tcPr>
            <w:tcW w:w="1928" w:type="dxa"/>
          </w:tcPr>
          <w:p w14:paraId="408DA58E" w14:textId="77777777" w:rsidR="009D7500" w:rsidRDefault="009D7500">
            <w:pPr>
              <w:pStyle w:val="ConsPlusNormal"/>
              <w:jc w:val="center"/>
            </w:pPr>
            <w:r>
              <w:t>0,0</w:t>
            </w:r>
          </w:p>
        </w:tc>
        <w:tc>
          <w:tcPr>
            <w:tcW w:w="1928" w:type="dxa"/>
          </w:tcPr>
          <w:p w14:paraId="15150491" w14:textId="77777777" w:rsidR="009D7500" w:rsidRDefault="009D7500">
            <w:pPr>
              <w:pStyle w:val="ConsPlusNormal"/>
              <w:jc w:val="center"/>
            </w:pPr>
            <w:r>
              <w:t>0,0</w:t>
            </w:r>
          </w:p>
        </w:tc>
        <w:tc>
          <w:tcPr>
            <w:tcW w:w="2041" w:type="dxa"/>
          </w:tcPr>
          <w:p w14:paraId="625CE931" w14:textId="77777777" w:rsidR="009D7500" w:rsidRDefault="009D7500">
            <w:pPr>
              <w:pStyle w:val="ConsPlusNormal"/>
              <w:jc w:val="center"/>
            </w:pPr>
            <w:r>
              <w:t>0,0</w:t>
            </w:r>
          </w:p>
        </w:tc>
        <w:tc>
          <w:tcPr>
            <w:tcW w:w="1587" w:type="dxa"/>
          </w:tcPr>
          <w:p w14:paraId="216AF7AF" w14:textId="77777777" w:rsidR="009D7500" w:rsidRDefault="009D7500">
            <w:pPr>
              <w:pStyle w:val="ConsPlusNormal"/>
              <w:jc w:val="center"/>
            </w:pPr>
            <w:r>
              <w:t>0,0</w:t>
            </w:r>
          </w:p>
        </w:tc>
      </w:tr>
      <w:tr w:rsidR="009D7500" w14:paraId="6FDC38C7" w14:textId="77777777">
        <w:tc>
          <w:tcPr>
            <w:tcW w:w="3118" w:type="dxa"/>
          </w:tcPr>
          <w:p w14:paraId="42D6916C" w14:textId="77777777" w:rsidR="009D7500" w:rsidRDefault="009D7500">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1020" w:type="dxa"/>
          </w:tcPr>
          <w:p w14:paraId="3C95B639" w14:textId="77777777" w:rsidR="009D7500" w:rsidRDefault="009D7500">
            <w:pPr>
              <w:pStyle w:val="ConsPlusNormal"/>
              <w:jc w:val="center"/>
            </w:pPr>
            <w:bookmarkStart w:id="311" w:name="P6981"/>
            <w:bookmarkEnd w:id="311"/>
            <w:r>
              <w:t>24.2</w:t>
            </w:r>
          </w:p>
        </w:tc>
        <w:tc>
          <w:tcPr>
            <w:tcW w:w="1984" w:type="dxa"/>
          </w:tcPr>
          <w:p w14:paraId="567C8851" w14:textId="77777777" w:rsidR="009D7500" w:rsidRDefault="009D7500">
            <w:pPr>
              <w:pStyle w:val="ConsPlusNormal"/>
              <w:jc w:val="center"/>
            </w:pPr>
            <w:r>
              <w:t>случаев госпитализации</w:t>
            </w:r>
          </w:p>
        </w:tc>
        <w:tc>
          <w:tcPr>
            <w:tcW w:w="1928" w:type="dxa"/>
          </w:tcPr>
          <w:p w14:paraId="02865C94" w14:textId="77777777" w:rsidR="009D7500" w:rsidRDefault="009D7500">
            <w:pPr>
              <w:pStyle w:val="ConsPlusNormal"/>
              <w:jc w:val="center"/>
            </w:pPr>
            <w:r>
              <w:t>0,0</w:t>
            </w:r>
          </w:p>
        </w:tc>
        <w:tc>
          <w:tcPr>
            <w:tcW w:w="1928" w:type="dxa"/>
          </w:tcPr>
          <w:p w14:paraId="779A4260" w14:textId="77777777" w:rsidR="009D7500" w:rsidRDefault="009D7500">
            <w:pPr>
              <w:pStyle w:val="ConsPlusNormal"/>
              <w:jc w:val="center"/>
            </w:pPr>
            <w:r>
              <w:t>0,0</w:t>
            </w:r>
          </w:p>
        </w:tc>
        <w:tc>
          <w:tcPr>
            <w:tcW w:w="2041" w:type="dxa"/>
          </w:tcPr>
          <w:p w14:paraId="73F147F2" w14:textId="77777777" w:rsidR="009D7500" w:rsidRDefault="009D7500">
            <w:pPr>
              <w:pStyle w:val="ConsPlusNormal"/>
              <w:jc w:val="center"/>
            </w:pPr>
            <w:r>
              <w:t>0,0</w:t>
            </w:r>
          </w:p>
        </w:tc>
        <w:tc>
          <w:tcPr>
            <w:tcW w:w="1587" w:type="dxa"/>
          </w:tcPr>
          <w:p w14:paraId="0A62156A" w14:textId="77777777" w:rsidR="009D7500" w:rsidRDefault="009D7500">
            <w:pPr>
              <w:pStyle w:val="ConsPlusNormal"/>
              <w:jc w:val="center"/>
            </w:pPr>
            <w:r>
              <w:t>0,0</w:t>
            </w:r>
          </w:p>
        </w:tc>
      </w:tr>
      <w:tr w:rsidR="009D7500" w14:paraId="572444D5" w14:textId="77777777">
        <w:tc>
          <w:tcPr>
            <w:tcW w:w="3118" w:type="dxa"/>
          </w:tcPr>
          <w:p w14:paraId="6E7B301D" w14:textId="77777777" w:rsidR="009D7500" w:rsidRDefault="009D7500">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Pr>
          <w:p w14:paraId="06F1B243" w14:textId="77777777" w:rsidR="009D7500" w:rsidRDefault="009D7500">
            <w:pPr>
              <w:pStyle w:val="ConsPlusNormal"/>
              <w:jc w:val="center"/>
            </w:pPr>
            <w:bookmarkStart w:id="312" w:name="P6988"/>
            <w:bookmarkEnd w:id="312"/>
            <w:r>
              <w:t>24.3</w:t>
            </w:r>
          </w:p>
        </w:tc>
        <w:tc>
          <w:tcPr>
            <w:tcW w:w="1984" w:type="dxa"/>
          </w:tcPr>
          <w:p w14:paraId="01507335" w14:textId="77777777" w:rsidR="009D7500" w:rsidRDefault="009D7500">
            <w:pPr>
              <w:pStyle w:val="ConsPlusNormal"/>
              <w:jc w:val="center"/>
            </w:pPr>
            <w:r>
              <w:t>случаев госпитализации</w:t>
            </w:r>
          </w:p>
        </w:tc>
        <w:tc>
          <w:tcPr>
            <w:tcW w:w="1928" w:type="dxa"/>
          </w:tcPr>
          <w:p w14:paraId="06607AF2" w14:textId="77777777" w:rsidR="009D7500" w:rsidRDefault="009D7500">
            <w:pPr>
              <w:pStyle w:val="ConsPlusNormal"/>
              <w:jc w:val="center"/>
            </w:pPr>
            <w:r>
              <w:t>0,0</w:t>
            </w:r>
          </w:p>
        </w:tc>
        <w:tc>
          <w:tcPr>
            <w:tcW w:w="1928" w:type="dxa"/>
          </w:tcPr>
          <w:p w14:paraId="3E593C5B" w14:textId="77777777" w:rsidR="009D7500" w:rsidRDefault="009D7500">
            <w:pPr>
              <w:pStyle w:val="ConsPlusNormal"/>
              <w:jc w:val="center"/>
            </w:pPr>
            <w:r>
              <w:t>0,0</w:t>
            </w:r>
          </w:p>
        </w:tc>
        <w:tc>
          <w:tcPr>
            <w:tcW w:w="2041" w:type="dxa"/>
          </w:tcPr>
          <w:p w14:paraId="006D3501" w14:textId="77777777" w:rsidR="009D7500" w:rsidRDefault="009D7500">
            <w:pPr>
              <w:pStyle w:val="ConsPlusNormal"/>
              <w:jc w:val="center"/>
            </w:pPr>
            <w:r>
              <w:t>0,0</w:t>
            </w:r>
          </w:p>
        </w:tc>
        <w:tc>
          <w:tcPr>
            <w:tcW w:w="1587" w:type="dxa"/>
          </w:tcPr>
          <w:p w14:paraId="78971597" w14:textId="77777777" w:rsidR="009D7500" w:rsidRDefault="009D7500">
            <w:pPr>
              <w:pStyle w:val="ConsPlusNormal"/>
              <w:jc w:val="center"/>
            </w:pPr>
            <w:r>
              <w:t>0,0</w:t>
            </w:r>
          </w:p>
        </w:tc>
      </w:tr>
      <w:tr w:rsidR="009D7500" w14:paraId="36ED9E6D" w14:textId="77777777">
        <w:tc>
          <w:tcPr>
            <w:tcW w:w="3118" w:type="dxa"/>
          </w:tcPr>
          <w:p w14:paraId="257171E0" w14:textId="77777777" w:rsidR="009D7500" w:rsidRDefault="009D7500">
            <w:pPr>
              <w:pStyle w:val="ConsPlusNormal"/>
            </w:pPr>
            <w:r>
              <w:t>4.4. Эндоваскулярная деструкция дополнительных проводящих путей и аритмогенных зон сердца</w:t>
            </w:r>
          </w:p>
        </w:tc>
        <w:tc>
          <w:tcPr>
            <w:tcW w:w="1020" w:type="dxa"/>
          </w:tcPr>
          <w:p w14:paraId="0C2A77B1" w14:textId="77777777" w:rsidR="009D7500" w:rsidRDefault="009D7500">
            <w:pPr>
              <w:pStyle w:val="ConsPlusNormal"/>
              <w:jc w:val="center"/>
            </w:pPr>
            <w:bookmarkStart w:id="313" w:name="P6995"/>
            <w:bookmarkEnd w:id="313"/>
            <w:r>
              <w:t>24.4</w:t>
            </w:r>
          </w:p>
        </w:tc>
        <w:tc>
          <w:tcPr>
            <w:tcW w:w="1984" w:type="dxa"/>
          </w:tcPr>
          <w:p w14:paraId="543E888F" w14:textId="77777777" w:rsidR="009D7500" w:rsidRDefault="009D7500">
            <w:pPr>
              <w:pStyle w:val="ConsPlusNormal"/>
              <w:jc w:val="center"/>
            </w:pPr>
            <w:r>
              <w:t>случаев госпитализации</w:t>
            </w:r>
          </w:p>
        </w:tc>
        <w:tc>
          <w:tcPr>
            <w:tcW w:w="1928" w:type="dxa"/>
          </w:tcPr>
          <w:p w14:paraId="7E09A5D2" w14:textId="77777777" w:rsidR="009D7500" w:rsidRDefault="009D7500">
            <w:pPr>
              <w:pStyle w:val="ConsPlusNormal"/>
              <w:jc w:val="center"/>
            </w:pPr>
            <w:r>
              <w:t>0,0</w:t>
            </w:r>
          </w:p>
        </w:tc>
        <w:tc>
          <w:tcPr>
            <w:tcW w:w="1928" w:type="dxa"/>
          </w:tcPr>
          <w:p w14:paraId="532B5B41" w14:textId="77777777" w:rsidR="009D7500" w:rsidRDefault="009D7500">
            <w:pPr>
              <w:pStyle w:val="ConsPlusNormal"/>
              <w:jc w:val="center"/>
            </w:pPr>
            <w:r>
              <w:t>0,0</w:t>
            </w:r>
          </w:p>
        </w:tc>
        <w:tc>
          <w:tcPr>
            <w:tcW w:w="2041" w:type="dxa"/>
          </w:tcPr>
          <w:p w14:paraId="4158B118" w14:textId="77777777" w:rsidR="009D7500" w:rsidRDefault="009D7500">
            <w:pPr>
              <w:pStyle w:val="ConsPlusNormal"/>
              <w:jc w:val="center"/>
            </w:pPr>
            <w:r>
              <w:t>0,0</w:t>
            </w:r>
          </w:p>
        </w:tc>
        <w:tc>
          <w:tcPr>
            <w:tcW w:w="1587" w:type="dxa"/>
          </w:tcPr>
          <w:p w14:paraId="028EAF74" w14:textId="77777777" w:rsidR="009D7500" w:rsidRDefault="009D7500">
            <w:pPr>
              <w:pStyle w:val="ConsPlusNormal"/>
              <w:jc w:val="center"/>
            </w:pPr>
            <w:r>
              <w:t>0,0</w:t>
            </w:r>
          </w:p>
        </w:tc>
      </w:tr>
      <w:tr w:rsidR="009D7500" w14:paraId="6CB2D2DF" w14:textId="77777777">
        <w:tc>
          <w:tcPr>
            <w:tcW w:w="3118" w:type="dxa"/>
          </w:tcPr>
          <w:p w14:paraId="54E398A9" w14:textId="77777777" w:rsidR="009D7500" w:rsidRDefault="009D7500">
            <w:pPr>
              <w:pStyle w:val="ConsPlusNormal"/>
            </w:pPr>
            <w:r>
              <w:t xml:space="preserve">4.5. Оперативные вмешательства на брахиоцефальных артериях </w:t>
            </w:r>
            <w:r>
              <w:lastRenderedPageBreak/>
              <w:t>(стентирование или эндартерэктомия) (за исключением федеральных медицинских организаций)</w:t>
            </w:r>
          </w:p>
        </w:tc>
        <w:tc>
          <w:tcPr>
            <w:tcW w:w="1020" w:type="dxa"/>
          </w:tcPr>
          <w:p w14:paraId="3A646CCD" w14:textId="77777777" w:rsidR="009D7500" w:rsidRDefault="009D7500">
            <w:pPr>
              <w:pStyle w:val="ConsPlusNormal"/>
              <w:jc w:val="center"/>
            </w:pPr>
            <w:bookmarkStart w:id="314" w:name="P7002"/>
            <w:bookmarkEnd w:id="314"/>
            <w:r>
              <w:lastRenderedPageBreak/>
              <w:t>24.5</w:t>
            </w:r>
          </w:p>
        </w:tc>
        <w:tc>
          <w:tcPr>
            <w:tcW w:w="1984" w:type="dxa"/>
          </w:tcPr>
          <w:p w14:paraId="39AED368" w14:textId="77777777" w:rsidR="009D7500" w:rsidRDefault="009D7500">
            <w:pPr>
              <w:pStyle w:val="ConsPlusNormal"/>
              <w:jc w:val="center"/>
            </w:pPr>
            <w:r>
              <w:t>случаев госпитализации</w:t>
            </w:r>
          </w:p>
        </w:tc>
        <w:tc>
          <w:tcPr>
            <w:tcW w:w="1928" w:type="dxa"/>
          </w:tcPr>
          <w:p w14:paraId="02F11BF2" w14:textId="77777777" w:rsidR="009D7500" w:rsidRDefault="009D7500">
            <w:pPr>
              <w:pStyle w:val="ConsPlusNormal"/>
              <w:jc w:val="center"/>
            </w:pPr>
            <w:r>
              <w:t>0,0</w:t>
            </w:r>
          </w:p>
        </w:tc>
        <w:tc>
          <w:tcPr>
            <w:tcW w:w="1928" w:type="dxa"/>
          </w:tcPr>
          <w:p w14:paraId="76C9BA40" w14:textId="77777777" w:rsidR="009D7500" w:rsidRDefault="009D7500">
            <w:pPr>
              <w:pStyle w:val="ConsPlusNormal"/>
              <w:jc w:val="center"/>
            </w:pPr>
            <w:r>
              <w:t>0,0</w:t>
            </w:r>
          </w:p>
        </w:tc>
        <w:tc>
          <w:tcPr>
            <w:tcW w:w="2041" w:type="dxa"/>
          </w:tcPr>
          <w:p w14:paraId="33FB10F4" w14:textId="77777777" w:rsidR="009D7500" w:rsidRDefault="009D7500">
            <w:pPr>
              <w:pStyle w:val="ConsPlusNormal"/>
              <w:jc w:val="center"/>
            </w:pPr>
            <w:r>
              <w:t>0,0</w:t>
            </w:r>
          </w:p>
        </w:tc>
        <w:tc>
          <w:tcPr>
            <w:tcW w:w="1587" w:type="dxa"/>
          </w:tcPr>
          <w:p w14:paraId="41C63A2E" w14:textId="77777777" w:rsidR="009D7500" w:rsidRDefault="009D7500">
            <w:pPr>
              <w:pStyle w:val="ConsPlusNormal"/>
              <w:jc w:val="center"/>
            </w:pPr>
            <w:r>
              <w:t>0,0</w:t>
            </w:r>
          </w:p>
        </w:tc>
      </w:tr>
      <w:tr w:rsidR="009D7500" w14:paraId="2CD078FD" w14:textId="77777777">
        <w:tc>
          <w:tcPr>
            <w:tcW w:w="3118" w:type="dxa"/>
          </w:tcPr>
          <w:p w14:paraId="23509EE3" w14:textId="77777777" w:rsidR="009D7500" w:rsidRDefault="009D7500">
            <w:pPr>
              <w:pStyle w:val="ConsPlusNormal"/>
            </w:pPr>
            <w:r>
              <w:t>4.6. Трансплантация почки</w:t>
            </w:r>
          </w:p>
        </w:tc>
        <w:tc>
          <w:tcPr>
            <w:tcW w:w="1020" w:type="dxa"/>
          </w:tcPr>
          <w:p w14:paraId="66EC3744" w14:textId="77777777" w:rsidR="009D7500" w:rsidRDefault="009D7500">
            <w:pPr>
              <w:pStyle w:val="ConsPlusNormal"/>
              <w:jc w:val="center"/>
            </w:pPr>
            <w:bookmarkStart w:id="315" w:name="P7009"/>
            <w:bookmarkEnd w:id="315"/>
            <w:r>
              <w:t>24.6</w:t>
            </w:r>
          </w:p>
        </w:tc>
        <w:tc>
          <w:tcPr>
            <w:tcW w:w="1984" w:type="dxa"/>
          </w:tcPr>
          <w:p w14:paraId="0F110C84" w14:textId="77777777" w:rsidR="009D7500" w:rsidRDefault="009D7500">
            <w:pPr>
              <w:pStyle w:val="ConsPlusNormal"/>
              <w:jc w:val="center"/>
            </w:pPr>
            <w:r>
              <w:t>случаев госпитализации</w:t>
            </w:r>
          </w:p>
        </w:tc>
        <w:tc>
          <w:tcPr>
            <w:tcW w:w="1928" w:type="dxa"/>
          </w:tcPr>
          <w:p w14:paraId="1C19CB25" w14:textId="77777777" w:rsidR="009D7500" w:rsidRDefault="009D7500">
            <w:pPr>
              <w:pStyle w:val="ConsPlusNormal"/>
              <w:jc w:val="center"/>
            </w:pPr>
            <w:r>
              <w:t>0,0</w:t>
            </w:r>
          </w:p>
        </w:tc>
        <w:tc>
          <w:tcPr>
            <w:tcW w:w="1928" w:type="dxa"/>
          </w:tcPr>
          <w:p w14:paraId="2492FDD8" w14:textId="77777777" w:rsidR="009D7500" w:rsidRDefault="009D7500">
            <w:pPr>
              <w:pStyle w:val="ConsPlusNormal"/>
              <w:jc w:val="center"/>
            </w:pPr>
            <w:r>
              <w:t>0,0</w:t>
            </w:r>
          </w:p>
        </w:tc>
        <w:tc>
          <w:tcPr>
            <w:tcW w:w="2041" w:type="dxa"/>
          </w:tcPr>
          <w:p w14:paraId="3621122C" w14:textId="77777777" w:rsidR="009D7500" w:rsidRDefault="009D7500">
            <w:pPr>
              <w:pStyle w:val="ConsPlusNormal"/>
              <w:jc w:val="center"/>
            </w:pPr>
            <w:r>
              <w:t>0,0</w:t>
            </w:r>
          </w:p>
        </w:tc>
        <w:tc>
          <w:tcPr>
            <w:tcW w:w="1587" w:type="dxa"/>
          </w:tcPr>
          <w:p w14:paraId="2DC2FF7F" w14:textId="77777777" w:rsidR="009D7500" w:rsidRDefault="009D7500">
            <w:pPr>
              <w:pStyle w:val="ConsPlusNormal"/>
              <w:jc w:val="center"/>
            </w:pPr>
            <w:r>
              <w:t>0,0</w:t>
            </w:r>
          </w:p>
        </w:tc>
      </w:tr>
      <w:tr w:rsidR="009D7500" w14:paraId="543BB5FF" w14:textId="77777777">
        <w:tc>
          <w:tcPr>
            <w:tcW w:w="3118" w:type="dxa"/>
          </w:tcPr>
          <w:p w14:paraId="54BE512F" w14:textId="77777777" w:rsidR="009D7500" w:rsidRDefault="009D7500">
            <w:pPr>
              <w:pStyle w:val="ConsPlusNormal"/>
            </w:pPr>
            <w:r>
              <w:t>4.7. Высокотехнологичная медицинская помощь</w:t>
            </w:r>
          </w:p>
        </w:tc>
        <w:tc>
          <w:tcPr>
            <w:tcW w:w="1020" w:type="dxa"/>
          </w:tcPr>
          <w:p w14:paraId="243D58A9" w14:textId="77777777" w:rsidR="009D7500" w:rsidRDefault="009D7500">
            <w:pPr>
              <w:pStyle w:val="ConsPlusNormal"/>
              <w:jc w:val="center"/>
            </w:pPr>
            <w:bookmarkStart w:id="316" w:name="P7016"/>
            <w:bookmarkEnd w:id="316"/>
            <w:r>
              <w:t>24.7</w:t>
            </w:r>
          </w:p>
        </w:tc>
        <w:tc>
          <w:tcPr>
            <w:tcW w:w="1984" w:type="dxa"/>
          </w:tcPr>
          <w:p w14:paraId="607F040A" w14:textId="77777777" w:rsidR="009D7500" w:rsidRDefault="009D7500">
            <w:pPr>
              <w:pStyle w:val="ConsPlusNormal"/>
              <w:jc w:val="center"/>
            </w:pPr>
            <w:r>
              <w:t>случаев госпитализации</w:t>
            </w:r>
          </w:p>
        </w:tc>
        <w:tc>
          <w:tcPr>
            <w:tcW w:w="1928" w:type="dxa"/>
          </w:tcPr>
          <w:p w14:paraId="03CAD9C4" w14:textId="77777777" w:rsidR="009D7500" w:rsidRDefault="009D7500">
            <w:pPr>
              <w:pStyle w:val="ConsPlusNormal"/>
              <w:jc w:val="center"/>
            </w:pPr>
            <w:r>
              <w:t>0,0</w:t>
            </w:r>
          </w:p>
        </w:tc>
        <w:tc>
          <w:tcPr>
            <w:tcW w:w="1928" w:type="dxa"/>
          </w:tcPr>
          <w:p w14:paraId="1810D76C" w14:textId="77777777" w:rsidR="009D7500" w:rsidRDefault="009D7500">
            <w:pPr>
              <w:pStyle w:val="ConsPlusNormal"/>
              <w:jc w:val="center"/>
            </w:pPr>
            <w:r>
              <w:t>0,0</w:t>
            </w:r>
          </w:p>
        </w:tc>
        <w:tc>
          <w:tcPr>
            <w:tcW w:w="2041" w:type="dxa"/>
          </w:tcPr>
          <w:p w14:paraId="59250BF2" w14:textId="77777777" w:rsidR="009D7500" w:rsidRDefault="009D7500">
            <w:pPr>
              <w:pStyle w:val="ConsPlusNormal"/>
              <w:jc w:val="center"/>
            </w:pPr>
            <w:r>
              <w:t>0,0</w:t>
            </w:r>
          </w:p>
        </w:tc>
        <w:tc>
          <w:tcPr>
            <w:tcW w:w="1587" w:type="dxa"/>
          </w:tcPr>
          <w:p w14:paraId="7D482837" w14:textId="77777777" w:rsidR="009D7500" w:rsidRDefault="009D7500">
            <w:pPr>
              <w:pStyle w:val="ConsPlusNormal"/>
              <w:jc w:val="center"/>
            </w:pPr>
            <w:r>
              <w:t>0,0</w:t>
            </w:r>
          </w:p>
        </w:tc>
      </w:tr>
      <w:tr w:rsidR="009D7500" w14:paraId="2ADED894" w14:textId="77777777">
        <w:tc>
          <w:tcPr>
            <w:tcW w:w="3118" w:type="dxa"/>
          </w:tcPr>
          <w:p w14:paraId="11C1E6C2" w14:textId="77777777" w:rsidR="009D7500" w:rsidRDefault="009D7500">
            <w:pPr>
              <w:pStyle w:val="ConsPlusNormal"/>
            </w:pPr>
            <w:r>
              <w:t>5. Медицинская реабилитация:</w:t>
            </w:r>
          </w:p>
        </w:tc>
        <w:tc>
          <w:tcPr>
            <w:tcW w:w="1020" w:type="dxa"/>
          </w:tcPr>
          <w:p w14:paraId="56BE6243" w14:textId="77777777" w:rsidR="009D7500" w:rsidRDefault="009D7500">
            <w:pPr>
              <w:pStyle w:val="ConsPlusNormal"/>
              <w:jc w:val="center"/>
            </w:pPr>
            <w:bookmarkStart w:id="317" w:name="P7023"/>
            <w:bookmarkEnd w:id="317"/>
            <w:r>
              <w:t>25</w:t>
            </w:r>
          </w:p>
        </w:tc>
        <w:tc>
          <w:tcPr>
            <w:tcW w:w="1984" w:type="dxa"/>
          </w:tcPr>
          <w:p w14:paraId="60CC909C" w14:textId="77777777" w:rsidR="009D7500" w:rsidRDefault="009D7500">
            <w:pPr>
              <w:pStyle w:val="ConsPlusNormal"/>
            </w:pPr>
          </w:p>
        </w:tc>
        <w:tc>
          <w:tcPr>
            <w:tcW w:w="1928" w:type="dxa"/>
          </w:tcPr>
          <w:p w14:paraId="22D49C92" w14:textId="77777777" w:rsidR="009D7500" w:rsidRDefault="009D7500">
            <w:pPr>
              <w:pStyle w:val="ConsPlusNormal"/>
            </w:pPr>
          </w:p>
        </w:tc>
        <w:tc>
          <w:tcPr>
            <w:tcW w:w="1928" w:type="dxa"/>
          </w:tcPr>
          <w:p w14:paraId="51875618" w14:textId="77777777" w:rsidR="009D7500" w:rsidRDefault="009D7500">
            <w:pPr>
              <w:pStyle w:val="ConsPlusNormal"/>
            </w:pPr>
          </w:p>
        </w:tc>
        <w:tc>
          <w:tcPr>
            <w:tcW w:w="2041" w:type="dxa"/>
          </w:tcPr>
          <w:p w14:paraId="4FFEB461" w14:textId="77777777" w:rsidR="009D7500" w:rsidRDefault="009D7500">
            <w:pPr>
              <w:pStyle w:val="ConsPlusNormal"/>
            </w:pPr>
          </w:p>
        </w:tc>
        <w:tc>
          <w:tcPr>
            <w:tcW w:w="1587" w:type="dxa"/>
          </w:tcPr>
          <w:p w14:paraId="795AC906" w14:textId="77777777" w:rsidR="009D7500" w:rsidRDefault="009D7500">
            <w:pPr>
              <w:pStyle w:val="ConsPlusNormal"/>
            </w:pPr>
          </w:p>
        </w:tc>
      </w:tr>
      <w:tr w:rsidR="009D7500" w14:paraId="5175052C" w14:textId="77777777">
        <w:tc>
          <w:tcPr>
            <w:tcW w:w="3118" w:type="dxa"/>
          </w:tcPr>
          <w:p w14:paraId="422760BC" w14:textId="77777777" w:rsidR="009D7500" w:rsidRDefault="009D7500">
            <w:pPr>
              <w:pStyle w:val="ConsPlusNormal"/>
            </w:pPr>
            <w:r>
              <w:t>5.1. В амбулаторных условиях</w:t>
            </w:r>
          </w:p>
        </w:tc>
        <w:tc>
          <w:tcPr>
            <w:tcW w:w="1020" w:type="dxa"/>
          </w:tcPr>
          <w:p w14:paraId="7BB6E442" w14:textId="77777777" w:rsidR="009D7500" w:rsidRDefault="009D7500">
            <w:pPr>
              <w:pStyle w:val="ConsPlusNormal"/>
              <w:jc w:val="center"/>
            </w:pPr>
            <w:bookmarkStart w:id="318" w:name="P7030"/>
            <w:bookmarkEnd w:id="318"/>
            <w:r>
              <w:t>25.1</w:t>
            </w:r>
          </w:p>
        </w:tc>
        <w:tc>
          <w:tcPr>
            <w:tcW w:w="1984" w:type="dxa"/>
          </w:tcPr>
          <w:p w14:paraId="325FC19F" w14:textId="77777777" w:rsidR="009D7500" w:rsidRDefault="009D7500">
            <w:pPr>
              <w:pStyle w:val="ConsPlusNormal"/>
              <w:jc w:val="center"/>
            </w:pPr>
            <w:r>
              <w:t>комплексных посещений</w:t>
            </w:r>
          </w:p>
        </w:tc>
        <w:tc>
          <w:tcPr>
            <w:tcW w:w="1928" w:type="dxa"/>
          </w:tcPr>
          <w:p w14:paraId="1E93BE2A" w14:textId="77777777" w:rsidR="009D7500" w:rsidRDefault="009D7500">
            <w:pPr>
              <w:pStyle w:val="ConsPlusNormal"/>
              <w:jc w:val="center"/>
            </w:pPr>
            <w:r>
              <w:t>0,0</w:t>
            </w:r>
          </w:p>
        </w:tc>
        <w:tc>
          <w:tcPr>
            <w:tcW w:w="1928" w:type="dxa"/>
          </w:tcPr>
          <w:p w14:paraId="24F31D16" w14:textId="77777777" w:rsidR="009D7500" w:rsidRDefault="009D7500">
            <w:pPr>
              <w:pStyle w:val="ConsPlusNormal"/>
              <w:jc w:val="center"/>
            </w:pPr>
            <w:r>
              <w:t>0,0</w:t>
            </w:r>
          </w:p>
        </w:tc>
        <w:tc>
          <w:tcPr>
            <w:tcW w:w="2041" w:type="dxa"/>
          </w:tcPr>
          <w:p w14:paraId="1DAFA7F1" w14:textId="77777777" w:rsidR="009D7500" w:rsidRDefault="009D7500">
            <w:pPr>
              <w:pStyle w:val="ConsPlusNormal"/>
              <w:jc w:val="center"/>
            </w:pPr>
            <w:r>
              <w:t>0,0</w:t>
            </w:r>
          </w:p>
        </w:tc>
        <w:tc>
          <w:tcPr>
            <w:tcW w:w="1587" w:type="dxa"/>
          </w:tcPr>
          <w:p w14:paraId="76CA7EF2" w14:textId="77777777" w:rsidR="009D7500" w:rsidRDefault="009D7500">
            <w:pPr>
              <w:pStyle w:val="ConsPlusNormal"/>
              <w:jc w:val="center"/>
            </w:pPr>
            <w:r>
              <w:t>0,0</w:t>
            </w:r>
          </w:p>
        </w:tc>
      </w:tr>
      <w:tr w:rsidR="009D7500" w14:paraId="12B9DFA3" w14:textId="77777777">
        <w:tc>
          <w:tcPr>
            <w:tcW w:w="3118" w:type="dxa"/>
          </w:tcPr>
          <w:p w14:paraId="11543B2F" w14:textId="77777777" w:rsidR="009D7500" w:rsidRDefault="009D7500">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Pr>
          <w:p w14:paraId="676F3783" w14:textId="77777777" w:rsidR="009D7500" w:rsidRDefault="009D7500">
            <w:pPr>
              <w:pStyle w:val="ConsPlusNormal"/>
              <w:jc w:val="center"/>
            </w:pPr>
            <w:bookmarkStart w:id="319" w:name="P7037"/>
            <w:bookmarkEnd w:id="319"/>
            <w:r>
              <w:t>25.2</w:t>
            </w:r>
          </w:p>
        </w:tc>
        <w:tc>
          <w:tcPr>
            <w:tcW w:w="1984" w:type="dxa"/>
          </w:tcPr>
          <w:p w14:paraId="30B19AB2" w14:textId="77777777" w:rsidR="009D7500" w:rsidRDefault="009D7500">
            <w:pPr>
              <w:pStyle w:val="ConsPlusNormal"/>
              <w:jc w:val="center"/>
            </w:pPr>
            <w:r>
              <w:t>случаев лечения</w:t>
            </w:r>
          </w:p>
        </w:tc>
        <w:tc>
          <w:tcPr>
            <w:tcW w:w="1928" w:type="dxa"/>
          </w:tcPr>
          <w:p w14:paraId="28886D0A" w14:textId="77777777" w:rsidR="009D7500" w:rsidRDefault="009D7500">
            <w:pPr>
              <w:pStyle w:val="ConsPlusNormal"/>
              <w:jc w:val="center"/>
            </w:pPr>
            <w:r>
              <w:t>0,0</w:t>
            </w:r>
          </w:p>
        </w:tc>
        <w:tc>
          <w:tcPr>
            <w:tcW w:w="1928" w:type="dxa"/>
          </w:tcPr>
          <w:p w14:paraId="14CBF253" w14:textId="77777777" w:rsidR="009D7500" w:rsidRDefault="009D7500">
            <w:pPr>
              <w:pStyle w:val="ConsPlusNormal"/>
              <w:jc w:val="center"/>
            </w:pPr>
            <w:r>
              <w:t>0,0</w:t>
            </w:r>
          </w:p>
        </w:tc>
        <w:tc>
          <w:tcPr>
            <w:tcW w:w="2041" w:type="dxa"/>
          </w:tcPr>
          <w:p w14:paraId="6F1C1DE3" w14:textId="77777777" w:rsidR="009D7500" w:rsidRDefault="009D7500">
            <w:pPr>
              <w:pStyle w:val="ConsPlusNormal"/>
              <w:jc w:val="center"/>
            </w:pPr>
            <w:r>
              <w:t>0,0</w:t>
            </w:r>
          </w:p>
        </w:tc>
        <w:tc>
          <w:tcPr>
            <w:tcW w:w="1587" w:type="dxa"/>
          </w:tcPr>
          <w:p w14:paraId="24B36F19" w14:textId="77777777" w:rsidR="009D7500" w:rsidRDefault="009D7500">
            <w:pPr>
              <w:pStyle w:val="ConsPlusNormal"/>
              <w:jc w:val="center"/>
            </w:pPr>
            <w:r>
              <w:t>0,0</w:t>
            </w:r>
          </w:p>
        </w:tc>
      </w:tr>
      <w:tr w:rsidR="009D7500" w14:paraId="59F64FE8" w14:textId="77777777">
        <w:tc>
          <w:tcPr>
            <w:tcW w:w="3118" w:type="dxa"/>
          </w:tcPr>
          <w:p w14:paraId="7FC5239D" w14:textId="77777777" w:rsidR="009D7500" w:rsidRDefault="009D7500">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Pr>
          <w:p w14:paraId="48F42F1A" w14:textId="77777777" w:rsidR="009D7500" w:rsidRDefault="009D7500">
            <w:pPr>
              <w:pStyle w:val="ConsPlusNormal"/>
              <w:jc w:val="center"/>
            </w:pPr>
            <w:bookmarkStart w:id="320" w:name="P7044"/>
            <w:bookmarkEnd w:id="320"/>
            <w:r>
              <w:t>25.3</w:t>
            </w:r>
          </w:p>
        </w:tc>
        <w:tc>
          <w:tcPr>
            <w:tcW w:w="1984" w:type="dxa"/>
          </w:tcPr>
          <w:p w14:paraId="5ABFD608" w14:textId="77777777" w:rsidR="009D7500" w:rsidRDefault="009D7500">
            <w:pPr>
              <w:pStyle w:val="ConsPlusNormal"/>
              <w:jc w:val="center"/>
            </w:pPr>
            <w:r>
              <w:t>случаев госпитализации</w:t>
            </w:r>
          </w:p>
        </w:tc>
        <w:tc>
          <w:tcPr>
            <w:tcW w:w="1928" w:type="dxa"/>
          </w:tcPr>
          <w:p w14:paraId="0C82C5BB" w14:textId="77777777" w:rsidR="009D7500" w:rsidRDefault="009D7500">
            <w:pPr>
              <w:pStyle w:val="ConsPlusNormal"/>
              <w:jc w:val="center"/>
            </w:pPr>
            <w:r>
              <w:t>0,0</w:t>
            </w:r>
          </w:p>
        </w:tc>
        <w:tc>
          <w:tcPr>
            <w:tcW w:w="1928" w:type="dxa"/>
          </w:tcPr>
          <w:p w14:paraId="0FE83BBA" w14:textId="77777777" w:rsidR="009D7500" w:rsidRDefault="009D7500">
            <w:pPr>
              <w:pStyle w:val="ConsPlusNormal"/>
              <w:jc w:val="center"/>
            </w:pPr>
            <w:r>
              <w:t>0,0</w:t>
            </w:r>
          </w:p>
        </w:tc>
        <w:tc>
          <w:tcPr>
            <w:tcW w:w="2041" w:type="dxa"/>
          </w:tcPr>
          <w:p w14:paraId="5B48092A" w14:textId="77777777" w:rsidR="009D7500" w:rsidRDefault="009D7500">
            <w:pPr>
              <w:pStyle w:val="ConsPlusNormal"/>
              <w:jc w:val="center"/>
            </w:pPr>
            <w:r>
              <w:t>0,0</w:t>
            </w:r>
          </w:p>
        </w:tc>
        <w:tc>
          <w:tcPr>
            <w:tcW w:w="1587" w:type="dxa"/>
          </w:tcPr>
          <w:p w14:paraId="75946BBE" w14:textId="77777777" w:rsidR="009D7500" w:rsidRDefault="009D7500">
            <w:pPr>
              <w:pStyle w:val="ConsPlusNormal"/>
              <w:jc w:val="center"/>
            </w:pPr>
            <w:r>
              <w:t>0,0</w:t>
            </w:r>
          </w:p>
        </w:tc>
      </w:tr>
      <w:tr w:rsidR="009D7500" w14:paraId="04EC64B7" w14:textId="77777777">
        <w:tc>
          <w:tcPr>
            <w:tcW w:w="3118" w:type="dxa"/>
          </w:tcPr>
          <w:p w14:paraId="59646919" w14:textId="77777777" w:rsidR="009D7500" w:rsidRDefault="009D7500">
            <w:pPr>
              <w:pStyle w:val="ConsPlusNormal"/>
            </w:pPr>
            <w:r>
              <w:t>6. Расходы на ведение дела СМО</w:t>
            </w:r>
          </w:p>
        </w:tc>
        <w:tc>
          <w:tcPr>
            <w:tcW w:w="1020" w:type="dxa"/>
          </w:tcPr>
          <w:p w14:paraId="7C20BA8C" w14:textId="77777777" w:rsidR="009D7500" w:rsidRDefault="009D7500">
            <w:pPr>
              <w:pStyle w:val="ConsPlusNormal"/>
              <w:jc w:val="center"/>
            </w:pPr>
            <w:bookmarkStart w:id="321" w:name="P7051"/>
            <w:bookmarkEnd w:id="321"/>
            <w:r>
              <w:t>26</w:t>
            </w:r>
          </w:p>
        </w:tc>
        <w:tc>
          <w:tcPr>
            <w:tcW w:w="1984" w:type="dxa"/>
          </w:tcPr>
          <w:p w14:paraId="0EA17E3B" w14:textId="77777777" w:rsidR="009D7500" w:rsidRDefault="009D7500">
            <w:pPr>
              <w:pStyle w:val="ConsPlusNormal"/>
              <w:jc w:val="center"/>
            </w:pPr>
            <w:r>
              <w:t>-</w:t>
            </w:r>
          </w:p>
        </w:tc>
        <w:tc>
          <w:tcPr>
            <w:tcW w:w="1928" w:type="dxa"/>
          </w:tcPr>
          <w:p w14:paraId="64744A2A" w14:textId="77777777" w:rsidR="009D7500" w:rsidRDefault="009D7500">
            <w:pPr>
              <w:pStyle w:val="ConsPlusNormal"/>
              <w:jc w:val="center"/>
            </w:pPr>
            <w:r>
              <w:t>X</w:t>
            </w:r>
          </w:p>
        </w:tc>
        <w:tc>
          <w:tcPr>
            <w:tcW w:w="1928" w:type="dxa"/>
          </w:tcPr>
          <w:p w14:paraId="5C4E17F4" w14:textId="77777777" w:rsidR="009D7500" w:rsidRDefault="009D7500">
            <w:pPr>
              <w:pStyle w:val="ConsPlusNormal"/>
              <w:jc w:val="center"/>
            </w:pPr>
            <w:r>
              <w:t>X</w:t>
            </w:r>
          </w:p>
        </w:tc>
        <w:tc>
          <w:tcPr>
            <w:tcW w:w="2041" w:type="dxa"/>
          </w:tcPr>
          <w:p w14:paraId="3AF9DEA8" w14:textId="77777777" w:rsidR="009D7500" w:rsidRDefault="009D7500">
            <w:pPr>
              <w:pStyle w:val="ConsPlusNormal"/>
              <w:jc w:val="center"/>
            </w:pPr>
            <w:r>
              <w:t>0,0</w:t>
            </w:r>
          </w:p>
        </w:tc>
        <w:tc>
          <w:tcPr>
            <w:tcW w:w="1587" w:type="dxa"/>
          </w:tcPr>
          <w:p w14:paraId="1EDFA5E7" w14:textId="77777777" w:rsidR="009D7500" w:rsidRDefault="009D7500">
            <w:pPr>
              <w:pStyle w:val="ConsPlusNormal"/>
              <w:jc w:val="center"/>
            </w:pPr>
            <w:r>
              <w:t>0,0</w:t>
            </w:r>
          </w:p>
        </w:tc>
      </w:tr>
      <w:tr w:rsidR="009D7500" w14:paraId="13FCF7A1" w14:textId="77777777">
        <w:tc>
          <w:tcPr>
            <w:tcW w:w="3118" w:type="dxa"/>
          </w:tcPr>
          <w:p w14:paraId="7BE07321" w14:textId="77777777" w:rsidR="009D7500" w:rsidRDefault="009D7500">
            <w:pPr>
              <w:pStyle w:val="ConsPlusNormal"/>
            </w:pPr>
            <w:r>
              <w:t xml:space="preserve">III. Медицинская помощь по видам и заболеваниям, не установленным базовой </w:t>
            </w:r>
            <w:r>
              <w:lastRenderedPageBreak/>
              <w:t>программой (за счет межбюджетных трансфертов бюджета субъекта Российской Федерации и прочих поступлений):</w:t>
            </w:r>
          </w:p>
        </w:tc>
        <w:tc>
          <w:tcPr>
            <w:tcW w:w="1020" w:type="dxa"/>
          </w:tcPr>
          <w:p w14:paraId="6CADB119" w14:textId="77777777" w:rsidR="009D7500" w:rsidRDefault="009D7500">
            <w:pPr>
              <w:pStyle w:val="ConsPlusNormal"/>
              <w:jc w:val="center"/>
            </w:pPr>
            <w:r>
              <w:lastRenderedPageBreak/>
              <w:t>27</w:t>
            </w:r>
          </w:p>
        </w:tc>
        <w:tc>
          <w:tcPr>
            <w:tcW w:w="1984" w:type="dxa"/>
          </w:tcPr>
          <w:p w14:paraId="5E6FEC83" w14:textId="77777777" w:rsidR="009D7500" w:rsidRDefault="009D7500">
            <w:pPr>
              <w:pStyle w:val="ConsPlusNormal"/>
            </w:pPr>
          </w:p>
        </w:tc>
        <w:tc>
          <w:tcPr>
            <w:tcW w:w="1928" w:type="dxa"/>
          </w:tcPr>
          <w:p w14:paraId="06D1551B" w14:textId="77777777" w:rsidR="009D7500" w:rsidRDefault="009D7500">
            <w:pPr>
              <w:pStyle w:val="ConsPlusNormal"/>
            </w:pPr>
          </w:p>
        </w:tc>
        <w:tc>
          <w:tcPr>
            <w:tcW w:w="1928" w:type="dxa"/>
          </w:tcPr>
          <w:p w14:paraId="27BA956C" w14:textId="77777777" w:rsidR="009D7500" w:rsidRDefault="009D7500">
            <w:pPr>
              <w:pStyle w:val="ConsPlusNormal"/>
            </w:pPr>
          </w:p>
        </w:tc>
        <w:tc>
          <w:tcPr>
            <w:tcW w:w="2041" w:type="dxa"/>
          </w:tcPr>
          <w:p w14:paraId="3C0314F2" w14:textId="77777777" w:rsidR="009D7500" w:rsidRDefault="009D7500">
            <w:pPr>
              <w:pStyle w:val="ConsPlusNormal"/>
            </w:pPr>
          </w:p>
        </w:tc>
        <w:tc>
          <w:tcPr>
            <w:tcW w:w="1587" w:type="dxa"/>
          </w:tcPr>
          <w:p w14:paraId="5D47510B" w14:textId="77777777" w:rsidR="009D7500" w:rsidRDefault="009D7500">
            <w:pPr>
              <w:pStyle w:val="ConsPlusNormal"/>
            </w:pPr>
          </w:p>
        </w:tc>
      </w:tr>
      <w:tr w:rsidR="009D7500" w14:paraId="5C9789E5" w14:textId="77777777">
        <w:tc>
          <w:tcPr>
            <w:tcW w:w="3118" w:type="dxa"/>
          </w:tcPr>
          <w:p w14:paraId="6AB48CCA" w14:textId="77777777" w:rsidR="009D7500" w:rsidRDefault="009D7500">
            <w:pPr>
              <w:pStyle w:val="ConsPlusNormal"/>
            </w:pPr>
            <w:r>
              <w:t>1. Скорая, в том числе скорая специализированная, медицинская помощь</w:t>
            </w:r>
          </w:p>
        </w:tc>
        <w:tc>
          <w:tcPr>
            <w:tcW w:w="1020" w:type="dxa"/>
          </w:tcPr>
          <w:p w14:paraId="2B8A0F28" w14:textId="77777777" w:rsidR="009D7500" w:rsidRDefault="009D7500">
            <w:pPr>
              <w:pStyle w:val="ConsPlusNormal"/>
              <w:jc w:val="center"/>
            </w:pPr>
            <w:bookmarkStart w:id="322" w:name="P7065"/>
            <w:bookmarkEnd w:id="322"/>
            <w:r>
              <w:t>28</w:t>
            </w:r>
          </w:p>
        </w:tc>
        <w:tc>
          <w:tcPr>
            <w:tcW w:w="1984" w:type="dxa"/>
          </w:tcPr>
          <w:p w14:paraId="6A7428FA" w14:textId="77777777" w:rsidR="009D7500" w:rsidRDefault="009D7500">
            <w:pPr>
              <w:pStyle w:val="ConsPlusNormal"/>
              <w:jc w:val="center"/>
            </w:pPr>
            <w:r>
              <w:t>вызовов</w:t>
            </w:r>
          </w:p>
        </w:tc>
        <w:tc>
          <w:tcPr>
            <w:tcW w:w="1928" w:type="dxa"/>
          </w:tcPr>
          <w:p w14:paraId="0554E88C" w14:textId="77777777" w:rsidR="009D7500" w:rsidRDefault="009D7500">
            <w:pPr>
              <w:pStyle w:val="ConsPlusNormal"/>
              <w:jc w:val="center"/>
            </w:pPr>
            <w:r>
              <w:t>0,0</w:t>
            </w:r>
          </w:p>
        </w:tc>
        <w:tc>
          <w:tcPr>
            <w:tcW w:w="1928" w:type="dxa"/>
          </w:tcPr>
          <w:p w14:paraId="256A01A7" w14:textId="77777777" w:rsidR="009D7500" w:rsidRDefault="009D7500">
            <w:pPr>
              <w:pStyle w:val="ConsPlusNormal"/>
              <w:jc w:val="center"/>
            </w:pPr>
            <w:r>
              <w:t>0,0</w:t>
            </w:r>
          </w:p>
        </w:tc>
        <w:tc>
          <w:tcPr>
            <w:tcW w:w="2041" w:type="dxa"/>
          </w:tcPr>
          <w:p w14:paraId="6ECE1F62" w14:textId="77777777" w:rsidR="009D7500" w:rsidRDefault="009D7500">
            <w:pPr>
              <w:pStyle w:val="ConsPlusNormal"/>
              <w:jc w:val="center"/>
            </w:pPr>
            <w:r>
              <w:t>0,0</w:t>
            </w:r>
          </w:p>
        </w:tc>
        <w:tc>
          <w:tcPr>
            <w:tcW w:w="1587" w:type="dxa"/>
          </w:tcPr>
          <w:p w14:paraId="7496E9E2" w14:textId="77777777" w:rsidR="009D7500" w:rsidRDefault="009D7500">
            <w:pPr>
              <w:pStyle w:val="ConsPlusNormal"/>
              <w:jc w:val="center"/>
            </w:pPr>
            <w:r>
              <w:t>0,0</w:t>
            </w:r>
          </w:p>
        </w:tc>
      </w:tr>
      <w:tr w:rsidR="009D7500" w14:paraId="433AD39C" w14:textId="77777777">
        <w:tc>
          <w:tcPr>
            <w:tcW w:w="3118" w:type="dxa"/>
          </w:tcPr>
          <w:p w14:paraId="3C920DB4" w14:textId="77777777" w:rsidR="009D7500" w:rsidRDefault="009D7500">
            <w:pPr>
              <w:pStyle w:val="ConsPlusNormal"/>
            </w:pPr>
            <w:r>
              <w:t>2. Первичная медико-санитарная помощь, за исключением медицинской реабилитации</w:t>
            </w:r>
          </w:p>
        </w:tc>
        <w:tc>
          <w:tcPr>
            <w:tcW w:w="1020" w:type="dxa"/>
          </w:tcPr>
          <w:p w14:paraId="4A24815D" w14:textId="77777777" w:rsidR="009D7500" w:rsidRDefault="009D7500">
            <w:pPr>
              <w:pStyle w:val="ConsPlusNormal"/>
              <w:jc w:val="center"/>
            </w:pPr>
            <w:r>
              <w:t>29</w:t>
            </w:r>
          </w:p>
        </w:tc>
        <w:tc>
          <w:tcPr>
            <w:tcW w:w="1984" w:type="dxa"/>
          </w:tcPr>
          <w:p w14:paraId="7583B7DB" w14:textId="77777777" w:rsidR="009D7500" w:rsidRDefault="009D7500">
            <w:pPr>
              <w:pStyle w:val="ConsPlusNormal"/>
              <w:jc w:val="center"/>
            </w:pPr>
            <w:r>
              <w:t>X</w:t>
            </w:r>
          </w:p>
        </w:tc>
        <w:tc>
          <w:tcPr>
            <w:tcW w:w="1928" w:type="dxa"/>
          </w:tcPr>
          <w:p w14:paraId="59313C0D" w14:textId="77777777" w:rsidR="009D7500" w:rsidRDefault="009D7500">
            <w:pPr>
              <w:pStyle w:val="ConsPlusNormal"/>
              <w:jc w:val="center"/>
            </w:pPr>
            <w:r>
              <w:t>X</w:t>
            </w:r>
          </w:p>
        </w:tc>
        <w:tc>
          <w:tcPr>
            <w:tcW w:w="1928" w:type="dxa"/>
          </w:tcPr>
          <w:p w14:paraId="50D9A35A" w14:textId="77777777" w:rsidR="009D7500" w:rsidRDefault="009D7500">
            <w:pPr>
              <w:pStyle w:val="ConsPlusNormal"/>
              <w:jc w:val="center"/>
            </w:pPr>
            <w:r>
              <w:t>X</w:t>
            </w:r>
          </w:p>
        </w:tc>
        <w:tc>
          <w:tcPr>
            <w:tcW w:w="2041" w:type="dxa"/>
          </w:tcPr>
          <w:p w14:paraId="485C8B5C" w14:textId="77777777" w:rsidR="009D7500" w:rsidRDefault="009D7500">
            <w:pPr>
              <w:pStyle w:val="ConsPlusNormal"/>
              <w:jc w:val="center"/>
            </w:pPr>
            <w:r>
              <w:t>X</w:t>
            </w:r>
          </w:p>
        </w:tc>
        <w:tc>
          <w:tcPr>
            <w:tcW w:w="1587" w:type="dxa"/>
          </w:tcPr>
          <w:p w14:paraId="215B3632" w14:textId="77777777" w:rsidR="009D7500" w:rsidRDefault="009D7500">
            <w:pPr>
              <w:pStyle w:val="ConsPlusNormal"/>
              <w:jc w:val="center"/>
            </w:pPr>
            <w:r>
              <w:t>X</w:t>
            </w:r>
          </w:p>
        </w:tc>
      </w:tr>
      <w:tr w:rsidR="009D7500" w14:paraId="731A255E" w14:textId="77777777">
        <w:tc>
          <w:tcPr>
            <w:tcW w:w="3118" w:type="dxa"/>
          </w:tcPr>
          <w:p w14:paraId="42D4F165" w14:textId="77777777" w:rsidR="009D7500" w:rsidRDefault="009D7500">
            <w:pPr>
              <w:pStyle w:val="ConsPlusNormal"/>
            </w:pPr>
            <w:r>
              <w:t>2.1. В амбулаторных условиях:</w:t>
            </w:r>
          </w:p>
        </w:tc>
        <w:tc>
          <w:tcPr>
            <w:tcW w:w="1020" w:type="dxa"/>
          </w:tcPr>
          <w:p w14:paraId="7E3D94D7" w14:textId="77777777" w:rsidR="009D7500" w:rsidRDefault="009D7500">
            <w:pPr>
              <w:pStyle w:val="ConsPlusNormal"/>
              <w:jc w:val="center"/>
            </w:pPr>
            <w:r>
              <w:t>30</w:t>
            </w:r>
          </w:p>
        </w:tc>
        <w:tc>
          <w:tcPr>
            <w:tcW w:w="1984" w:type="dxa"/>
          </w:tcPr>
          <w:p w14:paraId="1B84048D" w14:textId="77777777" w:rsidR="009D7500" w:rsidRDefault="009D7500">
            <w:pPr>
              <w:pStyle w:val="ConsPlusNormal"/>
              <w:jc w:val="center"/>
            </w:pPr>
            <w:r>
              <w:t>X</w:t>
            </w:r>
          </w:p>
        </w:tc>
        <w:tc>
          <w:tcPr>
            <w:tcW w:w="1928" w:type="dxa"/>
          </w:tcPr>
          <w:p w14:paraId="32AF6639" w14:textId="77777777" w:rsidR="009D7500" w:rsidRDefault="009D7500">
            <w:pPr>
              <w:pStyle w:val="ConsPlusNormal"/>
              <w:jc w:val="center"/>
            </w:pPr>
            <w:r>
              <w:t>X</w:t>
            </w:r>
          </w:p>
        </w:tc>
        <w:tc>
          <w:tcPr>
            <w:tcW w:w="1928" w:type="dxa"/>
          </w:tcPr>
          <w:p w14:paraId="0DF159C0" w14:textId="77777777" w:rsidR="009D7500" w:rsidRDefault="009D7500">
            <w:pPr>
              <w:pStyle w:val="ConsPlusNormal"/>
              <w:jc w:val="center"/>
            </w:pPr>
            <w:r>
              <w:t>X</w:t>
            </w:r>
          </w:p>
        </w:tc>
        <w:tc>
          <w:tcPr>
            <w:tcW w:w="2041" w:type="dxa"/>
          </w:tcPr>
          <w:p w14:paraId="7F0CC156" w14:textId="77777777" w:rsidR="009D7500" w:rsidRDefault="009D7500">
            <w:pPr>
              <w:pStyle w:val="ConsPlusNormal"/>
              <w:jc w:val="center"/>
            </w:pPr>
            <w:r>
              <w:t>X</w:t>
            </w:r>
          </w:p>
        </w:tc>
        <w:tc>
          <w:tcPr>
            <w:tcW w:w="1587" w:type="dxa"/>
          </w:tcPr>
          <w:p w14:paraId="2761EEFD" w14:textId="77777777" w:rsidR="009D7500" w:rsidRDefault="009D7500">
            <w:pPr>
              <w:pStyle w:val="ConsPlusNormal"/>
              <w:jc w:val="center"/>
            </w:pPr>
            <w:r>
              <w:t>X</w:t>
            </w:r>
          </w:p>
        </w:tc>
      </w:tr>
      <w:tr w:rsidR="009D7500" w14:paraId="59786D79" w14:textId="77777777">
        <w:tc>
          <w:tcPr>
            <w:tcW w:w="3118" w:type="dxa"/>
          </w:tcPr>
          <w:p w14:paraId="4D186F99" w14:textId="77777777" w:rsidR="009D7500" w:rsidRDefault="009D7500">
            <w:pPr>
              <w:pStyle w:val="ConsPlusNormal"/>
            </w:pPr>
            <w:r>
              <w:t>2.1.1. Для проведения профилактических медицинских осмотров</w:t>
            </w:r>
          </w:p>
        </w:tc>
        <w:tc>
          <w:tcPr>
            <w:tcW w:w="1020" w:type="dxa"/>
          </w:tcPr>
          <w:p w14:paraId="3D7E2284" w14:textId="77777777" w:rsidR="009D7500" w:rsidRDefault="009D7500">
            <w:pPr>
              <w:pStyle w:val="ConsPlusNormal"/>
              <w:jc w:val="center"/>
            </w:pPr>
            <w:bookmarkStart w:id="323" w:name="P7086"/>
            <w:bookmarkEnd w:id="323"/>
            <w:r>
              <w:t>30.1</w:t>
            </w:r>
          </w:p>
        </w:tc>
        <w:tc>
          <w:tcPr>
            <w:tcW w:w="1984" w:type="dxa"/>
          </w:tcPr>
          <w:p w14:paraId="2AFEE4F1" w14:textId="77777777" w:rsidR="009D7500" w:rsidRDefault="009D7500">
            <w:pPr>
              <w:pStyle w:val="ConsPlusNormal"/>
              <w:jc w:val="center"/>
            </w:pPr>
            <w:r>
              <w:t>комплексных посещений</w:t>
            </w:r>
          </w:p>
        </w:tc>
        <w:tc>
          <w:tcPr>
            <w:tcW w:w="1928" w:type="dxa"/>
          </w:tcPr>
          <w:p w14:paraId="0FA1B3DE" w14:textId="77777777" w:rsidR="009D7500" w:rsidRDefault="009D7500">
            <w:pPr>
              <w:pStyle w:val="ConsPlusNormal"/>
              <w:jc w:val="center"/>
            </w:pPr>
            <w:r>
              <w:t>0,0</w:t>
            </w:r>
          </w:p>
        </w:tc>
        <w:tc>
          <w:tcPr>
            <w:tcW w:w="1928" w:type="dxa"/>
          </w:tcPr>
          <w:p w14:paraId="497DF59C" w14:textId="77777777" w:rsidR="009D7500" w:rsidRDefault="009D7500">
            <w:pPr>
              <w:pStyle w:val="ConsPlusNormal"/>
              <w:jc w:val="center"/>
            </w:pPr>
            <w:r>
              <w:t>0,0</w:t>
            </w:r>
          </w:p>
        </w:tc>
        <w:tc>
          <w:tcPr>
            <w:tcW w:w="2041" w:type="dxa"/>
          </w:tcPr>
          <w:p w14:paraId="004430BA" w14:textId="77777777" w:rsidR="009D7500" w:rsidRDefault="009D7500">
            <w:pPr>
              <w:pStyle w:val="ConsPlusNormal"/>
              <w:jc w:val="center"/>
            </w:pPr>
            <w:r>
              <w:t>0,0</w:t>
            </w:r>
          </w:p>
        </w:tc>
        <w:tc>
          <w:tcPr>
            <w:tcW w:w="1587" w:type="dxa"/>
          </w:tcPr>
          <w:p w14:paraId="530DF4E2" w14:textId="77777777" w:rsidR="009D7500" w:rsidRDefault="009D7500">
            <w:pPr>
              <w:pStyle w:val="ConsPlusNormal"/>
              <w:jc w:val="center"/>
            </w:pPr>
            <w:r>
              <w:t>0,0</w:t>
            </w:r>
          </w:p>
        </w:tc>
      </w:tr>
      <w:tr w:rsidR="009D7500" w14:paraId="6D3F51EF" w14:textId="77777777">
        <w:tc>
          <w:tcPr>
            <w:tcW w:w="3118" w:type="dxa"/>
          </w:tcPr>
          <w:p w14:paraId="7C0CAE58" w14:textId="77777777" w:rsidR="009D7500" w:rsidRDefault="009D7500">
            <w:pPr>
              <w:pStyle w:val="ConsPlusNormal"/>
            </w:pPr>
            <w:r>
              <w:t>2.1.2. Для проведения диспансеризации, всего</w:t>
            </w:r>
          </w:p>
          <w:p w14:paraId="0D895BAF" w14:textId="77777777" w:rsidR="009D7500" w:rsidRDefault="009D7500">
            <w:pPr>
              <w:pStyle w:val="ConsPlusNormal"/>
            </w:pPr>
            <w:r>
              <w:t>в том числе</w:t>
            </w:r>
          </w:p>
        </w:tc>
        <w:tc>
          <w:tcPr>
            <w:tcW w:w="1020" w:type="dxa"/>
          </w:tcPr>
          <w:p w14:paraId="698F09D6" w14:textId="77777777" w:rsidR="009D7500" w:rsidRDefault="009D7500">
            <w:pPr>
              <w:pStyle w:val="ConsPlusNormal"/>
              <w:jc w:val="center"/>
            </w:pPr>
            <w:bookmarkStart w:id="324" w:name="P7094"/>
            <w:bookmarkEnd w:id="324"/>
            <w:r>
              <w:t>30.2</w:t>
            </w:r>
          </w:p>
        </w:tc>
        <w:tc>
          <w:tcPr>
            <w:tcW w:w="1984" w:type="dxa"/>
          </w:tcPr>
          <w:p w14:paraId="2F79389A" w14:textId="77777777" w:rsidR="009D7500" w:rsidRDefault="009D7500">
            <w:pPr>
              <w:pStyle w:val="ConsPlusNormal"/>
              <w:jc w:val="center"/>
            </w:pPr>
            <w:r>
              <w:t>комплексных посещений</w:t>
            </w:r>
          </w:p>
        </w:tc>
        <w:tc>
          <w:tcPr>
            <w:tcW w:w="1928" w:type="dxa"/>
          </w:tcPr>
          <w:p w14:paraId="587D27F6" w14:textId="77777777" w:rsidR="009D7500" w:rsidRDefault="009D7500">
            <w:pPr>
              <w:pStyle w:val="ConsPlusNormal"/>
              <w:jc w:val="center"/>
            </w:pPr>
            <w:r>
              <w:t>0,0</w:t>
            </w:r>
          </w:p>
        </w:tc>
        <w:tc>
          <w:tcPr>
            <w:tcW w:w="1928" w:type="dxa"/>
          </w:tcPr>
          <w:p w14:paraId="5472F52A" w14:textId="77777777" w:rsidR="009D7500" w:rsidRDefault="009D7500">
            <w:pPr>
              <w:pStyle w:val="ConsPlusNormal"/>
              <w:jc w:val="center"/>
            </w:pPr>
            <w:r>
              <w:t>0,0</w:t>
            </w:r>
          </w:p>
        </w:tc>
        <w:tc>
          <w:tcPr>
            <w:tcW w:w="2041" w:type="dxa"/>
          </w:tcPr>
          <w:p w14:paraId="59341C35" w14:textId="77777777" w:rsidR="009D7500" w:rsidRDefault="009D7500">
            <w:pPr>
              <w:pStyle w:val="ConsPlusNormal"/>
              <w:jc w:val="center"/>
            </w:pPr>
            <w:r>
              <w:t>0,0</w:t>
            </w:r>
          </w:p>
        </w:tc>
        <w:tc>
          <w:tcPr>
            <w:tcW w:w="1587" w:type="dxa"/>
          </w:tcPr>
          <w:p w14:paraId="3F2AEFD3" w14:textId="77777777" w:rsidR="009D7500" w:rsidRDefault="009D7500">
            <w:pPr>
              <w:pStyle w:val="ConsPlusNormal"/>
              <w:jc w:val="center"/>
            </w:pPr>
            <w:r>
              <w:t>0,0</w:t>
            </w:r>
          </w:p>
        </w:tc>
      </w:tr>
      <w:tr w:rsidR="009D7500" w14:paraId="3C47FD64" w14:textId="77777777">
        <w:tc>
          <w:tcPr>
            <w:tcW w:w="3118" w:type="dxa"/>
          </w:tcPr>
          <w:p w14:paraId="31372753" w14:textId="77777777" w:rsidR="009D7500" w:rsidRDefault="009D7500">
            <w:pPr>
              <w:pStyle w:val="ConsPlusNormal"/>
            </w:pPr>
            <w:r>
              <w:t>для проведения углубленной диспансеризации</w:t>
            </w:r>
          </w:p>
        </w:tc>
        <w:tc>
          <w:tcPr>
            <w:tcW w:w="1020" w:type="dxa"/>
          </w:tcPr>
          <w:p w14:paraId="2BEC6B67" w14:textId="77777777" w:rsidR="009D7500" w:rsidRDefault="009D7500">
            <w:pPr>
              <w:pStyle w:val="ConsPlusNormal"/>
              <w:jc w:val="center"/>
            </w:pPr>
            <w:bookmarkStart w:id="325" w:name="P7101"/>
            <w:bookmarkEnd w:id="325"/>
            <w:r>
              <w:t>30.2.1</w:t>
            </w:r>
          </w:p>
        </w:tc>
        <w:tc>
          <w:tcPr>
            <w:tcW w:w="1984" w:type="dxa"/>
          </w:tcPr>
          <w:p w14:paraId="27E11680" w14:textId="77777777" w:rsidR="009D7500" w:rsidRDefault="009D7500">
            <w:pPr>
              <w:pStyle w:val="ConsPlusNormal"/>
              <w:jc w:val="center"/>
            </w:pPr>
            <w:r>
              <w:t>комплексных посещений</w:t>
            </w:r>
          </w:p>
        </w:tc>
        <w:tc>
          <w:tcPr>
            <w:tcW w:w="1928" w:type="dxa"/>
          </w:tcPr>
          <w:p w14:paraId="0128FC4E" w14:textId="77777777" w:rsidR="009D7500" w:rsidRDefault="009D7500">
            <w:pPr>
              <w:pStyle w:val="ConsPlusNormal"/>
              <w:jc w:val="center"/>
            </w:pPr>
            <w:r>
              <w:t>0,0</w:t>
            </w:r>
          </w:p>
        </w:tc>
        <w:tc>
          <w:tcPr>
            <w:tcW w:w="1928" w:type="dxa"/>
          </w:tcPr>
          <w:p w14:paraId="1C63DA9C" w14:textId="77777777" w:rsidR="009D7500" w:rsidRDefault="009D7500">
            <w:pPr>
              <w:pStyle w:val="ConsPlusNormal"/>
              <w:jc w:val="center"/>
            </w:pPr>
            <w:r>
              <w:t>0,0</w:t>
            </w:r>
          </w:p>
        </w:tc>
        <w:tc>
          <w:tcPr>
            <w:tcW w:w="2041" w:type="dxa"/>
          </w:tcPr>
          <w:p w14:paraId="3DC654D6" w14:textId="77777777" w:rsidR="009D7500" w:rsidRDefault="009D7500">
            <w:pPr>
              <w:pStyle w:val="ConsPlusNormal"/>
              <w:jc w:val="center"/>
            </w:pPr>
            <w:r>
              <w:t>0,0</w:t>
            </w:r>
          </w:p>
        </w:tc>
        <w:tc>
          <w:tcPr>
            <w:tcW w:w="1587" w:type="dxa"/>
          </w:tcPr>
          <w:p w14:paraId="7CB163A0" w14:textId="77777777" w:rsidR="009D7500" w:rsidRDefault="009D7500">
            <w:pPr>
              <w:pStyle w:val="ConsPlusNormal"/>
              <w:jc w:val="center"/>
            </w:pPr>
            <w:r>
              <w:t>0,0</w:t>
            </w:r>
          </w:p>
        </w:tc>
      </w:tr>
      <w:tr w:rsidR="009D7500" w14:paraId="6F88EFB3" w14:textId="77777777">
        <w:tc>
          <w:tcPr>
            <w:tcW w:w="3118" w:type="dxa"/>
          </w:tcPr>
          <w:p w14:paraId="30D0C05E" w14:textId="77777777" w:rsidR="009D7500" w:rsidRDefault="009D7500">
            <w:pPr>
              <w:pStyle w:val="ConsPlusNormal"/>
            </w:pPr>
            <w:r>
              <w:t>2.1.3. Для проведения диспансеризации по оценке репродуктивного здоровья женщин и мужчин</w:t>
            </w:r>
          </w:p>
        </w:tc>
        <w:tc>
          <w:tcPr>
            <w:tcW w:w="1020" w:type="dxa"/>
          </w:tcPr>
          <w:p w14:paraId="5370A439" w14:textId="77777777" w:rsidR="009D7500" w:rsidRDefault="009D7500">
            <w:pPr>
              <w:pStyle w:val="ConsPlusNormal"/>
              <w:jc w:val="center"/>
            </w:pPr>
            <w:bookmarkStart w:id="326" w:name="P7108"/>
            <w:bookmarkEnd w:id="326"/>
            <w:r>
              <w:t>30.3</w:t>
            </w:r>
          </w:p>
        </w:tc>
        <w:tc>
          <w:tcPr>
            <w:tcW w:w="1984" w:type="dxa"/>
          </w:tcPr>
          <w:p w14:paraId="235902E3" w14:textId="77777777" w:rsidR="009D7500" w:rsidRDefault="009D7500">
            <w:pPr>
              <w:pStyle w:val="ConsPlusNormal"/>
              <w:jc w:val="center"/>
            </w:pPr>
            <w:r>
              <w:t>комплексных посещений</w:t>
            </w:r>
          </w:p>
        </w:tc>
        <w:tc>
          <w:tcPr>
            <w:tcW w:w="1928" w:type="dxa"/>
          </w:tcPr>
          <w:p w14:paraId="28D092B0" w14:textId="77777777" w:rsidR="009D7500" w:rsidRDefault="009D7500">
            <w:pPr>
              <w:pStyle w:val="ConsPlusNormal"/>
              <w:jc w:val="center"/>
            </w:pPr>
            <w:r>
              <w:t>0,0</w:t>
            </w:r>
          </w:p>
        </w:tc>
        <w:tc>
          <w:tcPr>
            <w:tcW w:w="1928" w:type="dxa"/>
          </w:tcPr>
          <w:p w14:paraId="649823B5" w14:textId="77777777" w:rsidR="009D7500" w:rsidRDefault="009D7500">
            <w:pPr>
              <w:pStyle w:val="ConsPlusNormal"/>
              <w:jc w:val="center"/>
            </w:pPr>
            <w:r>
              <w:t>0,0</w:t>
            </w:r>
          </w:p>
        </w:tc>
        <w:tc>
          <w:tcPr>
            <w:tcW w:w="2041" w:type="dxa"/>
          </w:tcPr>
          <w:p w14:paraId="3B9EB251" w14:textId="77777777" w:rsidR="009D7500" w:rsidRDefault="009D7500">
            <w:pPr>
              <w:pStyle w:val="ConsPlusNormal"/>
              <w:jc w:val="center"/>
            </w:pPr>
            <w:r>
              <w:t>0,0</w:t>
            </w:r>
          </w:p>
        </w:tc>
        <w:tc>
          <w:tcPr>
            <w:tcW w:w="1587" w:type="dxa"/>
          </w:tcPr>
          <w:p w14:paraId="522BA5EA" w14:textId="77777777" w:rsidR="009D7500" w:rsidRDefault="009D7500">
            <w:pPr>
              <w:pStyle w:val="ConsPlusNormal"/>
              <w:jc w:val="center"/>
            </w:pPr>
            <w:r>
              <w:t>0,0</w:t>
            </w:r>
          </w:p>
        </w:tc>
      </w:tr>
      <w:tr w:rsidR="009D7500" w14:paraId="3DB20362" w14:textId="77777777">
        <w:tc>
          <w:tcPr>
            <w:tcW w:w="3118" w:type="dxa"/>
          </w:tcPr>
          <w:p w14:paraId="7360A33B" w14:textId="77777777" w:rsidR="009D7500" w:rsidRDefault="009D7500">
            <w:pPr>
              <w:pStyle w:val="ConsPlusNormal"/>
            </w:pPr>
            <w:r>
              <w:t>женщины</w:t>
            </w:r>
          </w:p>
        </w:tc>
        <w:tc>
          <w:tcPr>
            <w:tcW w:w="1020" w:type="dxa"/>
          </w:tcPr>
          <w:p w14:paraId="5D62FC5A" w14:textId="77777777" w:rsidR="009D7500" w:rsidRDefault="009D7500">
            <w:pPr>
              <w:pStyle w:val="ConsPlusNormal"/>
              <w:jc w:val="center"/>
            </w:pPr>
            <w:r>
              <w:t>30.3.1</w:t>
            </w:r>
          </w:p>
        </w:tc>
        <w:tc>
          <w:tcPr>
            <w:tcW w:w="1984" w:type="dxa"/>
          </w:tcPr>
          <w:p w14:paraId="3977F485" w14:textId="77777777" w:rsidR="009D7500" w:rsidRDefault="009D7500">
            <w:pPr>
              <w:pStyle w:val="ConsPlusNormal"/>
              <w:jc w:val="center"/>
            </w:pPr>
            <w:r>
              <w:t>комплексных посещений</w:t>
            </w:r>
          </w:p>
        </w:tc>
        <w:tc>
          <w:tcPr>
            <w:tcW w:w="1928" w:type="dxa"/>
          </w:tcPr>
          <w:p w14:paraId="49EC5467" w14:textId="77777777" w:rsidR="009D7500" w:rsidRDefault="009D7500">
            <w:pPr>
              <w:pStyle w:val="ConsPlusNormal"/>
              <w:jc w:val="center"/>
            </w:pPr>
            <w:r>
              <w:t>0,0</w:t>
            </w:r>
          </w:p>
        </w:tc>
        <w:tc>
          <w:tcPr>
            <w:tcW w:w="1928" w:type="dxa"/>
          </w:tcPr>
          <w:p w14:paraId="0A6ED534" w14:textId="77777777" w:rsidR="009D7500" w:rsidRDefault="009D7500">
            <w:pPr>
              <w:pStyle w:val="ConsPlusNormal"/>
              <w:jc w:val="center"/>
            </w:pPr>
            <w:r>
              <w:t>0,0</w:t>
            </w:r>
          </w:p>
        </w:tc>
        <w:tc>
          <w:tcPr>
            <w:tcW w:w="2041" w:type="dxa"/>
          </w:tcPr>
          <w:p w14:paraId="58F5E0F0" w14:textId="77777777" w:rsidR="009D7500" w:rsidRDefault="009D7500">
            <w:pPr>
              <w:pStyle w:val="ConsPlusNormal"/>
              <w:jc w:val="center"/>
            </w:pPr>
            <w:r>
              <w:t>0,0</w:t>
            </w:r>
          </w:p>
        </w:tc>
        <w:tc>
          <w:tcPr>
            <w:tcW w:w="1587" w:type="dxa"/>
          </w:tcPr>
          <w:p w14:paraId="6BC3481A" w14:textId="77777777" w:rsidR="009D7500" w:rsidRDefault="009D7500">
            <w:pPr>
              <w:pStyle w:val="ConsPlusNormal"/>
              <w:jc w:val="center"/>
            </w:pPr>
            <w:r>
              <w:t>0,0</w:t>
            </w:r>
          </w:p>
        </w:tc>
      </w:tr>
      <w:tr w:rsidR="009D7500" w14:paraId="6C744F40" w14:textId="77777777">
        <w:tc>
          <w:tcPr>
            <w:tcW w:w="3118" w:type="dxa"/>
          </w:tcPr>
          <w:p w14:paraId="71389CD7" w14:textId="77777777" w:rsidR="009D7500" w:rsidRDefault="009D7500">
            <w:pPr>
              <w:pStyle w:val="ConsPlusNormal"/>
            </w:pPr>
            <w:r>
              <w:lastRenderedPageBreak/>
              <w:t>мужчины</w:t>
            </w:r>
          </w:p>
        </w:tc>
        <w:tc>
          <w:tcPr>
            <w:tcW w:w="1020" w:type="dxa"/>
          </w:tcPr>
          <w:p w14:paraId="23E5E6EF" w14:textId="77777777" w:rsidR="009D7500" w:rsidRDefault="009D7500">
            <w:pPr>
              <w:pStyle w:val="ConsPlusNormal"/>
              <w:jc w:val="center"/>
            </w:pPr>
            <w:r>
              <w:t>30.3.2</w:t>
            </w:r>
          </w:p>
        </w:tc>
        <w:tc>
          <w:tcPr>
            <w:tcW w:w="1984" w:type="dxa"/>
          </w:tcPr>
          <w:p w14:paraId="45D917FF" w14:textId="77777777" w:rsidR="009D7500" w:rsidRDefault="009D7500">
            <w:pPr>
              <w:pStyle w:val="ConsPlusNormal"/>
              <w:jc w:val="center"/>
            </w:pPr>
            <w:r>
              <w:t>комплексных посещений</w:t>
            </w:r>
          </w:p>
        </w:tc>
        <w:tc>
          <w:tcPr>
            <w:tcW w:w="1928" w:type="dxa"/>
          </w:tcPr>
          <w:p w14:paraId="347A5BD1" w14:textId="77777777" w:rsidR="009D7500" w:rsidRDefault="009D7500">
            <w:pPr>
              <w:pStyle w:val="ConsPlusNormal"/>
              <w:jc w:val="center"/>
            </w:pPr>
            <w:r>
              <w:t>0,0</w:t>
            </w:r>
          </w:p>
        </w:tc>
        <w:tc>
          <w:tcPr>
            <w:tcW w:w="1928" w:type="dxa"/>
          </w:tcPr>
          <w:p w14:paraId="55213405" w14:textId="77777777" w:rsidR="009D7500" w:rsidRDefault="009D7500">
            <w:pPr>
              <w:pStyle w:val="ConsPlusNormal"/>
              <w:jc w:val="center"/>
            </w:pPr>
            <w:r>
              <w:t>0,0</w:t>
            </w:r>
          </w:p>
        </w:tc>
        <w:tc>
          <w:tcPr>
            <w:tcW w:w="2041" w:type="dxa"/>
          </w:tcPr>
          <w:p w14:paraId="75D58E83" w14:textId="77777777" w:rsidR="009D7500" w:rsidRDefault="009D7500">
            <w:pPr>
              <w:pStyle w:val="ConsPlusNormal"/>
              <w:jc w:val="center"/>
            </w:pPr>
            <w:r>
              <w:t>0,0</w:t>
            </w:r>
          </w:p>
        </w:tc>
        <w:tc>
          <w:tcPr>
            <w:tcW w:w="1587" w:type="dxa"/>
          </w:tcPr>
          <w:p w14:paraId="1CC92A9B" w14:textId="77777777" w:rsidR="009D7500" w:rsidRDefault="009D7500">
            <w:pPr>
              <w:pStyle w:val="ConsPlusNormal"/>
              <w:jc w:val="center"/>
            </w:pPr>
            <w:r>
              <w:t>0,0</w:t>
            </w:r>
          </w:p>
        </w:tc>
      </w:tr>
      <w:tr w:rsidR="009D7500" w14:paraId="112E3D70" w14:textId="77777777">
        <w:tc>
          <w:tcPr>
            <w:tcW w:w="3118" w:type="dxa"/>
          </w:tcPr>
          <w:p w14:paraId="45114D60" w14:textId="77777777" w:rsidR="009D7500" w:rsidRDefault="009D7500">
            <w:pPr>
              <w:pStyle w:val="ConsPlusNormal"/>
            </w:pPr>
            <w:r>
              <w:t>2.1.4. Для посещений с иными целями</w:t>
            </w:r>
          </w:p>
        </w:tc>
        <w:tc>
          <w:tcPr>
            <w:tcW w:w="1020" w:type="dxa"/>
          </w:tcPr>
          <w:p w14:paraId="43D230EB" w14:textId="77777777" w:rsidR="009D7500" w:rsidRDefault="009D7500">
            <w:pPr>
              <w:pStyle w:val="ConsPlusNormal"/>
              <w:jc w:val="center"/>
            </w:pPr>
            <w:bookmarkStart w:id="327" w:name="P7129"/>
            <w:bookmarkEnd w:id="327"/>
            <w:r>
              <w:t>30.4</w:t>
            </w:r>
          </w:p>
        </w:tc>
        <w:tc>
          <w:tcPr>
            <w:tcW w:w="1984" w:type="dxa"/>
          </w:tcPr>
          <w:p w14:paraId="71AB876D" w14:textId="77777777" w:rsidR="009D7500" w:rsidRDefault="009D7500">
            <w:pPr>
              <w:pStyle w:val="ConsPlusNormal"/>
              <w:jc w:val="center"/>
            </w:pPr>
            <w:r>
              <w:t>посещений</w:t>
            </w:r>
          </w:p>
        </w:tc>
        <w:tc>
          <w:tcPr>
            <w:tcW w:w="1928" w:type="dxa"/>
          </w:tcPr>
          <w:p w14:paraId="5C775B8E" w14:textId="77777777" w:rsidR="009D7500" w:rsidRDefault="009D7500">
            <w:pPr>
              <w:pStyle w:val="ConsPlusNormal"/>
              <w:jc w:val="center"/>
            </w:pPr>
            <w:r>
              <w:t>0,0</w:t>
            </w:r>
          </w:p>
        </w:tc>
        <w:tc>
          <w:tcPr>
            <w:tcW w:w="1928" w:type="dxa"/>
          </w:tcPr>
          <w:p w14:paraId="6A003345" w14:textId="77777777" w:rsidR="009D7500" w:rsidRDefault="009D7500">
            <w:pPr>
              <w:pStyle w:val="ConsPlusNormal"/>
              <w:jc w:val="center"/>
            </w:pPr>
            <w:r>
              <w:t>0,0</w:t>
            </w:r>
          </w:p>
        </w:tc>
        <w:tc>
          <w:tcPr>
            <w:tcW w:w="2041" w:type="dxa"/>
          </w:tcPr>
          <w:p w14:paraId="24BBD25B" w14:textId="77777777" w:rsidR="009D7500" w:rsidRDefault="009D7500">
            <w:pPr>
              <w:pStyle w:val="ConsPlusNormal"/>
              <w:jc w:val="center"/>
            </w:pPr>
            <w:r>
              <w:t>0,0</w:t>
            </w:r>
          </w:p>
        </w:tc>
        <w:tc>
          <w:tcPr>
            <w:tcW w:w="1587" w:type="dxa"/>
          </w:tcPr>
          <w:p w14:paraId="5481C34D" w14:textId="77777777" w:rsidR="009D7500" w:rsidRDefault="009D7500">
            <w:pPr>
              <w:pStyle w:val="ConsPlusNormal"/>
              <w:jc w:val="center"/>
            </w:pPr>
            <w:r>
              <w:t>0,0</w:t>
            </w:r>
          </w:p>
        </w:tc>
      </w:tr>
      <w:tr w:rsidR="009D7500" w14:paraId="3EADD3CF" w14:textId="77777777">
        <w:tc>
          <w:tcPr>
            <w:tcW w:w="3118" w:type="dxa"/>
          </w:tcPr>
          <w:p w14:paraId="35F7AAB5" w14:textId="77777777" w:rsidR="009D7500" w:rsidRDefault="009D7500">
            <w:pPr>
              <w:pStyle w:val="ConsPlusNormal"/>
            </w:pPr>
            <w:r>
              <w:t>2.1.5. В неотложной форме</w:t>
            </w:r>
          </w:p>
        </w:tc>
        <w:tc>
          <w:tcPr>
            <w:tcW w:w="1020" w:type="dxa"/>
          </w:tcPr>
          <w:p w14:paraId="795CC45B" w14:textId="77777777" w:rsidR="009D7500" w:rsidRDefault="009D7500">
            <w:pPr>
              <w:pStyle w:val="ConsPlusNormal"/>
              <w:jc w:val="center"/>
            </w:pPr>
            <w:bookmarkStart w:id="328" w:name="P7136"/>
            <w:bookmarkEnd w:id="328"/>
            <w:r>
              <w:t>30.5</w:t>
            </w:r>
          </w:p>
        </w:tc>
        <w:tc>
          <w:tcPr>
            <w:tcW w:w="1984" w:type="dxa"/>
          </w:tcPr>
          <w:p w14:paraId="76E5D8C2" w14:textId="77777777" w:rsidR="009D7500" w:rsidRDefault="009D7500">
            <w:pPr>
              <w:pStyle w:val="ConsPlusNormal"/>
              <w:jc w:val="center"/>
            </w:pPr>
            <w:r>
              <w:t>посещений</w:t>
            </w:r>
          </w:p>
        </w:tc>
        <w:tc>
          <w:tcPr>
            <w:tcW w:w="1928" w:type="dxa"/>
          </w:tcPr>
          <w:p w14:paraId="6AB9747F" w14:textId="77777777" w:rsidR="009D7500" w:rsidRDefault="009D7500">
            <w:pPr>
              <w:pStyle w:val="ConsPlusNormal"/>
              <w:jc w:val="center"/>
            </w:pPr>
            <w:r>
              <w:t>0,0</w:t>
            </w:r>
          </w:p>
        </w:tc>
        <w:tc>
          <w:tcPr>
            <w:tcW w:w="1928" w:type="dxa"/>
          </w:tcPr>
          <w:p w14:paraId="67B72D3C" w14:textId="77777777" w:rsidR="009D7500" w:rsidRDefault="009D7500">
            <w:pPr>
              <w:pStyle w:val="ConsPlusNormal"/>
              <w:jc w:val="center"/>
            </w:pPr>
            <w:r>
              <w:t>0,0</w:t>
            </w:r>
          </w:p>
        </w:tc>
        <w:tc>
          <w:tcPr>
            <w:tcW w:w="2041" w:type="dxa"/>
          </w:tcPr>
          <w:p w14:paraId="794F55B9" w14:textId="77777777" w:rsidR="009D7500" w:rsidRDefault="009D7500">
            <w:pPr>
              <w:pStyle w:val="ConsPlusNormal"/>
              <w:jc w:val="center"/>
            </w:pPr>
            <w:r>
              <w:t>0,0</w:t>
            </w:r>
          </w:p>
        </w:tc>
        <w:tc>
          <w:tcPr>
            <w:tcW w:w="1587" w:type="dxa"/>
          </w:tcPr>
          <w:p w14:paraId="73988EDE" w14:textId="77777777" w:rsidR="009D7500" w:rsidRDefault="009D7500">
            <w:pPr>
              <w:pStyle w:val="ConsPlusNormal"/>
              <w:jc w:val="center"/>
            </w:pPr>
            <w:r>
              <w:t>0,0</w:t>
            </w:r>
          </w:p>
        </w:tc>
      </w:tr>
      <w:tr w:rsidR="009D7500" w14:paraId="4DDFB523" w14:textId="77777777">
        <w:tc>
          <w:tcPr>
            <w:tcW w:w="3118" w:type="dxa"/>
          </w:tcPr>
          <w:p w14:paraId="2DA37B1A" w14:textId="77777777" w:rsidR="009D7500" w:rsidRDefault="009D7500">
            <w:pPr>
              <w:pStyle w:val="ConsPlusNormal"/>
            </w:pPr>
            <w:r>
              <w:t>2.1.6. Обращения в связи с заболеваниями, всего</w:t>
            </w:r>
          </w:p>
          <w:p w14:paraId="73B6522F" w14:textId="77777777" w:rsidR="009D7500" w:rsidRDefault="009D7500">
            <w:pPr>
              <w:pStyle w:val="ConsPlusNormal"/>
            </w:pPr>
            <w:r>
              <w:t>из них:</w:t>
            </w:r>
          </w:p>
        </w:tc>
        <w:tc>
          <w:tcPr>
            <w:tcW w:w="1020" w:type="dxa"/>
          </w:tcPr>
          <w:p w14:paraId="347BC8B1" w14:textId="77777777" w:rsidR="009D7500" w:rsidRDefault="009D7500">
            <w:pPr>
              <w:pStyle w:val="ConsPlusNormal"/>
              <w:jc w:val="center"/>
            </w:pPr>
            <w:bookmarkStart w:id="329" w:name="P7144"/>
            <w:bookmarkEnd w:id="329"/>
            <w:r>
              <w:t>30.6</w:t>
            </w:r>
          </w:p>
        </w:tc>
        <w:tc>
          <w:tcPr>
            <w:tcW w:w="1984" w:type="dxa"/>
          </w:tcPr>
          <w:p w14:paraId="0BCEEC45" w14:textId="77777777" w:rsidR="009D7500" w:rsidRDefault="009D7500">
            <w:pPr>
              <w:pStyle w:val="ConsPlusNormal"/>
              <w:jc w:val="center"/>
            </w:pPr>
            <w:r>
              <w:t>обращений</w:t>
            </w:r>
          </w:p>
        </w:tc>
        <w:tc>
          <w:tcPr>
            <w:tcW w:w="1928" w:type="dxa"/>
          </w:tcPr>
          <w:p w14:paraId="1C4ACEDD" w14:textId="77777777" w:rsidR="009D7500" w:rsidRDefault="009D7500">
            <w:pPr>
              <w:pStyle w:val="ConsPlusNormal"/>
              <w:jc w:val="center"/>
            </w:pPr>
            <w:r>
              <w:t>0,0</w:t>
            </w:r>
          </w:p>
        </w:tc>
        <w:tc>
          <w:tcPr>
            <w:tcW w:w="1928" w:type="dxa"/>
          </w:tcPr>
          <w:p w14:paraId="7CEEA5CF" w14:textId="77777777" w:rsidR="009D7500" w:rsidRDefault="009D7500">
            <w:pPr>
              <w:pStyle w:val="ConsPlusNormal"/>
              <w:jc w:val="center"/>
            </w:pPr>
            <w:r>
              <w:t>0,0</w:t>
            </w:r>
          </w:p>
        </w:tc>
        <w:tc>
          <w:tcPr>
            <w:tcW w:w="2041" w:type="dxa"/>
          </w:tcPr>
          <w:p w14:paraId="6A5BF8DF" w14:textId="77777777" w:rsidR="009D7500" w:rsidRDefault="009D7500">
            <w:pPr>
              <w:pStyle w:val="ConsPlusNormal"/>
              <w:jc w:val="center"/>
            </w:pPr>
            <w:r>
              <w:t>0,0</w:t>
            </w:r>
          </w:p>
        </w:tc>
        <w:tc>
          <w:tcPr>
            <w:tcW w:w="1587" w:type="dxa"/>
          </w:tcPr>
          <w:p w14:paraId="65677AD2" w14:textId="77777777" w:rsidR="009D7500" w:rsidRDefault="009D7500">
            <w:pPr>
              <w:pStyle w:val="ConsPlusNormal"/>
              <w:jc w:val="center"/>
            </w:pPr>
            <w:r>
              <w:t>0,0</w:t>
            </w:r>
          </w:p>
        </w:tc>
      </w:tr>
      <w:tr w:rsidR="009D7500" w14:paraId="49A670A7" w14:textId="77777777">
        <w:tc>
          <w:tcPr>
            <w:tcW w:w="3118" w:type="dxa"/>
          </w:tcPr>
          <w:p w14:paraId="1A34DA4E" w14:textId="77777777" w:rsidR="009D7500" w:rsidRDefault="009D7500">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14:paraId="78A7ACF6" w14:textId="77777777" w:rsidR="009D7500" w:rsidRDefault="009D7500">
            <w:pPr>
              <w:pStyle w:val="ConsPlusNormal"/>
              <w:jc w:val="center"/>
            </w:pPr>
            <w:r>
              <w:t>30.6.1</w:t>
            </w:r>
          </w:p>
        </w:tc>
        <w:tc>
          <w:tcPr>
            <w:tcW w:w="1984" w:type="dxa"/>
          </w:tcPr>
          <w:p w14:paraId="53A35646" w14:textId="77777777" w:rsidR="009D7500" w:rsidRDefault="009D7500">
            <w:pPr>
              <w:pStyle w:val="ConsPlusNormal"/>
              <w:jc w:val="center"/>
            </w:pPr>
            <w:r>
              <w:t>консультаций</w:t>
            </w:r>
          </w:p>
        </w:tc>
        <w:tc>
          <w:tcPr>
            <w:tcW w:w="1928" w:type="dxa"/>
          </w:tcPr>
          <w:p w14:paraId="3C318D7A" w14:textId="77777777" w:rsidR="009D7500" w:rsidRDefault="009D7500">
            <w:pPr>
              <w:pStyle w:val="ConsPlusNormal"/>
              <w:jc w:val="center"/>
            </w:pPr>
            <w:r>
              <w:t>0,0</w:t>
            </w:r>
          </w:p>
        </w:tc>
        <w:tc>
          <w:tcPr>
            <w:tcW w:w="1928" w:type="dxa"/>
          </w:tcPr>
          <w:p w14:paraId="540D5730" w14:textId="77777777" w:rsidR="009D7500" w:rsidRDefault="009D7500">
            <w:pPr>
              <w:pStyle w:val="ConsPlusNormal"/>
              <w:jc w:val="center"/>
            </w:pPr>
            <w:r>
              <w:t>0,0</w:t>
            </w:r>
          </w:p>
        </w:tc>
        <w:tc>
          <w:tcPr>
            <w:tcW w:w="2041" w:type="dxa"/>
          </w:tcPr>
          <w:p w14:paraId="1ED6AC6C" w14:textId="77777777" w:rsidR="009D7500" w:rsidRDefault="009D7500">
            <w:pPr>
              <w:pStyle w:val="ConsPlusNormal"/>
              <w:jc w:val="center"/>
            </w:pPr>
            <w:r>
              <w:t>0,0</w:t>
            </w:r>
          </w:p>
        </w:tc>
        <w:tc>
          <w:tcPr>
            <w:tcW w:w="1587" w:type="dxa"/>
          </w:tcPr>
          <w:p w14:paraId="2CA178DD" w14:textId="77777777" w:rsidR="009D7500" w:rsidRDefault="009D7500">
            <w:pPr>
              <w:pStyle w:val="ConsPlusNormal"/>
              <w:jc w:val="center"/>
            </w:pPr>
            <w:r>
              <w:t>0,0</w:t>
            </w:r>
          </w:p>
        </w:tc>
      </w:tr>
      <w:tr w:rsidR="009D7500" w14:paraId="28AA393F" w14:textId="77777777">
        <w:tc>
          <w:tcPr>
            <w:tcW w:w="3118" w:type="dxa"/>
          </w:tcPr>
          <w:p w14:paraId="113CA39E" w14:textId="77777777" w:rsidR="009D7500" w:rsidRDefault="009D7500">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14:paraId="5E5D9BEB" w14:textId="77777777" w:rsidR="009D7500" w:rsidRDefault="009D7500">
            <w:pPr>
              <w:pStyle w:val="ConsPlusNormal"/>
              <w:jc w:val="center"/>
            </w:pPr>
            <w:r>
              <w:t>30.6.2</w:t>
            </w:r>
          </w:p>
        </w:tc>
        <w:tc>
          <w:tcPr>
            <w:tcW w:w="1984" w:type="dxa"/>
          </w:tcPr>
          <w:p w14:paraId="48337710" w14:textId="77777777" w:rsidR="009D7500" w:rsidRDefault="009D7500">
            <w:pPr>
              <w:pStyle w:val="ConsPlusNormal"/>
              <w:jc w:val="center"/>
            </w:pPr>
            <w:r>
              <w:t>консультаций</w:t>
            </w:r>
          </w:p>
        </w:tc>
        <w:tc>
          <w:tcPr>
            <w:tcW w:w="1928" w:type="dxa"/>
          </w:tcPr>
          <w:p w14:paraId="796B81D7" w14:textId="77777777" w:rsidR="009D7500" w:rsidRDefault="009D7500">
            <w:pPr>
              <w:pStyle w:val="ConsPlusNormal"/>
              <w:jc w:val="center"/>
            </w:pPr>
            <w:r>
              <w:t>0,0</w:t>
            </w:r>
          </w:p>
        </w:tc>
        <w:tc>
          <w:tcPr>
            <w:tcW w:w="1928" w:type="dxa"/>
          </w:tcPr>
          <w:p w14:paraId="2C611DED" w14:textId="77777777" w:rsidR="009D7500" w:rsidRDefault="009D7500">
            <w:pPr>
              <w:pStyle w:val="ConsPlusNormal"/>
              <w:jc w:val="center"/>
            </w:pPr>
            <w:r>
              <w:t>0,0</w:t>
            </w:r>
          </w:p>
        </w:tc>
        <w:tc>
          <w:tcPr>
            <w:tcW w:w="2041" w:type="dxa"/>
          </w:tcPr>
          <w:p w14:paraId="24C5DAA7" w14:textId="77777777" w:rsidR="009D7500" w:rsidRDefault="009D7500">
            <w:pPr>
              <w:pStyle w:val="ConsPlusNormal"/>
              <w:jc w:val="center"/>
            </w:pPr>
            <w:r>
              <w:t>0,0</w:t>
            </w:r>
          </w:p>
        </w:tc>
        <w:tc>
          <w:tcPr>
            <w:tcW w:w="1587" w:type="dxa"/>
          </w:tcPr>
          <w:p w14:paraId="5561EC11" w14:textId="77777777" w:rsidR="009D7500" w:rsidRDefault="009D7500">
            <w:pPr>
              <w:pStyle w:val="ConsPlusNormal"/>
              <w:jc w:val="center"/>
            </w:pPr>
            <w:r>
              <w:t>0,0</w:t>
            </w:r>
          </w:p>
        </w:tc>
      </w:tr>
      <w:tr w:rsidR="009D7500" w14:paraId="5D9FCE44" w14:textId="77777777">
        <w:tc>
          <w:tcPr>
            <w:tcW w:w="3118" w:type="dxa"/>
          </w:tcPr>
          <w:p w14:paraId="2562DD09" w14:textId="77777777" w:rsidR="009D7500" w:rsidRDefault="009D7500">
            <w:pPr>
              <w:pStyle w:val="ConsPlusNormal"/>
            </w:pPr>
            <w:r>
              <w:t>2.1.7. Проведение отдельных диагностических (лабораторных) исследований (медицинских услуг):</w:t>
            </w:r>
          </w:p>
        </w:tc>
        <w:tc>
          <w:tcPr>
            <w:tcW w:w="1020" w:type="dxa"/>
          </w:tcPr>
          <w:p w14:paraId="5CC6701E" w14:textId="77777777" w:rsidR="009D7500" w:rsidRDefault="009D7500">
            <w:pPr>
              <w:pStyle w:val="ConsPlusNormal"/>
              <w:jc w:val="center"/>
            </w:pPr>
            <w:bookmarkStart w:id="330" w:name="P7165"/>
            <w:bookmarkEnd w:id="330"/>
            <w:r>
              <w:t>30.7</w:t>
            </w:r>
          </w:p>
        </w:tc>
        <w:tc>
          <w:tcPr>
            <w:tcW w:w="1984" w:type="dxa"/>
          </w:tcPr>
          <w:p w14:paraId="43C82489" w14:textId="77777777" w:rsidR="009D7500" w:rsidRDefault="009D7500">
            <w:pPr>
              <w:pStyle w:val="ConsPlusNormal"/>
              <w:jc w:val="center"/>
            </w:pPr>
            <w:r>
              <w:t>исследований</w:t>
            </w:r>
          </w:p>
        </w:tc>
        <w:tc>
          <w:tcPr>
            <w:tcW w:w="1928" w:type="dxa"/>
          </w:tcPr>
          <w:p w14:paraId="702E7C59" w14:textId="77777777" w:rsidR="009D7500" w:rsidRDefault="009D7500">
            <w:pPr>
              <w:pStyle w:val="ConsPlusNormal"/>
              <w:jc w:val="center"/>
            </w:pPr>
            <w:r>
              <w:t>0,0</w:t>
            </w:r>
          </w:p>
        </w:tc>
        <w:tc>
          <w:tcPr>
            <w:tcW w:w="1928" w:type="dxa"/>
          </w:tcPr>
          <w:p w14:paraId="426567B4" w14:textId="77777777" w:rsidR="009D7500" w:rsidRDefault="009D7500">
            <w:pPr>
              <w:pStyle w:val="ConsPlusNormal"/>
              <w:jc w:val="center"/>
            </w:pPr>
            <w:r>
              <w:t>0,0</w:t>
            </w:r>
          </w:p>
        </w:tc>
        <w:tc>
          <w:tcPr>
            <w:tcW w:w="2041" w:type="dxa"/>
          </w:tcPr>
          <w:p w14:paraId="47484A85" w14:textId="77777777" w:rsidR="009D7500" w:rsidRDefault="009D7500">
            <w:pPr>
              <w:pStyle w:val="ConsPlusNormal"/>
              <w:jc w:val="center"/>
            </w:pPr>
            <w:r>
              <w:t>0,0</w:t>
            </w:r>
          </w:p>
        </w:tc>
        <w:tc>
          <w:tcPr>
            <w:tcW w:w="1587" w:type="dxa"/>
          </w:tcPr>
          <w:p w14:paraId="3B5F99E6" w14:textId="77777777" w:rsidR="009D7500" w:rsidRDefault="009D7500">
            <w:pPr>
              <w:pStyle w:val="ConsPlusNormal"/>
              <w:jc w:val="center"/>
            </w:pPr>
            <w:r>
              <w:t>0,0</w:t>
            </w:r>
          </w:p>
        </w:tc>
      </w:tr>
      <w:tr w:rsidR="009D7500" w14:paraId="6943D70A" w14:textId="77777777">
        <w:tc>
          <w:tcPr>
            <w:tcW w:w="3118" w:type="dxa"/>
          </w:tcPr>
          <w:p w14:paraId="56B8EC01" w14:textId="77777777" w:rsidR="009D7500" w:rsidRDefault="009D7500">
            <w:pPr>
              <w:pStyle w:val="ConsPlusNormal"/>
            </w:pPr>
            <w:r>
              <w:t>2.1.7.1. Компьютерная томография</w:t>
            </w:r>
          </w:p>
        </w:tc>
        <w:tc>
          <w:tcPr>
            <w:tcW w:w="1020" w:type="dxa"/>
          </w:tcPr>
          <w:p w14:paraId="0F42D262" w14:textId="77777777" w:rsidR="009D7500" w:rsidRDefault="009D7500">
            <w:pPr>
              <w:pStyle w:val="ConsPlusNormal"/>
              <w:jc w:val="center"/>
            </w:pPr>
            <w:bookmarkStart w:id="331" w:name="P7172"/>
            <w:bookmarkEnd w:id="331"/>
            <w:r>
              <w:t>30.7.1</w:t>
            </w:r>
          </w:p>
        </w:tc>
        <w:tc>
          <w:tcPr>
            <w:tcW w:w="1984" w:type="dxa"/>
          </w:tcPr>
          <w:p w14:paraId="118DC249" w14:textId="77777777" w:rsidR="009D7500" w:rsidRDefault="009D7500">
            <w:pPr>
              <w:pStyle w:val="ConsPlusNormal"/>
              <w:jc w:val="center"/>
            </w:pPr>
            <w:r>
              <w:t>исследований</w:t>
            </w:r>
          </w:p>
        </w:tc>
        <w:tc>
          <w:tcPr>
            <w:tcW w:w="1928" w:type="dxa"/>
          </w:tcPr>
          <w:p w14:paraId="06632558" w14:textId="77777777" w:rsidR="009D7500" w:rsidRDefault="009D7500">
            <w:pPr>
              <w:pStyle w:val="ConsPlusNormal"/>
              <w:jc w:val="center"/>
            </w:pPr>
            <w:r>
              <w:t>0,0</w:t>
            </w:r>
          </w:p>
        </w:tc>
        <w:tc>
          <w:tcPr>
            <w:tcW w:w="1928" w:type="dxa"/>
          </w:tcPr>
          <w:p w14:paraId="249C44A3" w14:textId="77777777" w:rsidR="009D7500" w:rsidRDefault="009D7500">
            <w:pPr>
              <w:pStyle w:val="ConsPlusNormal"/>
              <w:jc w:val="center"/>
            </w:pPr>
            <w:r>
              <w:t>0,0</w:t>
            </w:r>
          </w:p>
        </w:tc>
        <w:tc>
          <w:tcPr>
            <w:tcW w:w="2041" w:type="dxa"/>
          </w:tcPr>
          <w:p w14:paraId="1A01E660" w14:textId="77777777" w:rsidR="009D7500" w:rsidRDefault="009D7500">
            <w:pPr>
              <w:pStyle w:val="ConsPlusNormal"/>
              <w:jc w:val="center"/>
            </w:pPr>
            <w:r>
              <w:t>0,0</w:t>
            </w:r>
          </w:p>
        </w:tc>
        <w:tc>
          <w:tcPr>
            <w:tcW w:w="1587" w:type="dxa"/>
          </w:tcPr>
          <w:p w14:paraId="55EFBD73" w14:textId="77777777" w:rsidR="009D7500" w:rsidRDefault="009D7500">
            <w:pPr>
              <w:pStyle w:val="ConsPlusNormal"/>
              <w:jc w:val="center"/>
            </w:pPr>
            <w:r>
              <w:t>0,0</w:t>
            </w:r>
          </w:p>
        </w:tc>
      </w:tr>
      <w:tr w:rsidR="009D7500" w14:paraId="37B877C1" w14:textId="77777777">
        <w:tc>
          <w:tcPr>
            <w:tcW w:w="3118" w:type="dxa"/>
          </w:tcPr>
          <w:p w14:paraId="6A9D9AE8" w14:textId="77777777" w:rsidR="009D7500" w:rsidRDefault="009D7500">
            <w:pPr>
              <w:pStyle w:val="ConsPlusNormal"/>
            </w:pPr>
            <w:r>
              <w:lastRenderedPageBreak/>
              <w:t>2.1.7.2. Магнитно-резонансная томография</w:t>
            </w:r>
          </w:p>
        </w:tc>
        <w:tc>
          <w:tcPr>
            <w:tcW w:w="1020" w:type="dxa"/>
          </w:tcPr>
          <w:p w14:paraId="3B4CB549" w14:textId="77777777" w:rsidR="009D7500" w:rsidRDefault="009D7500">
            <w:pPr>
              <w:pStyle w:val="ConsPlusNormal"/>
              <w:jc w:val="center"/>
            </w:pPr>
            <w:bookmarkStart w:id="332" w:name="P7179"/>
            <w:bookmarkEnd w:id="332"/>
            <w:r>
              <w:t>30.7.2</w:t>
            </w:r>
          </w:p>
        </w:tc>
        <w:tc>
          <w:tcPr>
            <w:tcW w:w="1984" w:type="dxa"/>
          </w:tcPr>
          <w:p w14:paraId="08D386CB" w14:textId="77777777" w:rsidR="009D7500" w:rsidRDefault="009D7500">
            <w:pPr>
              <w:pStyle w:val="ConsPlusNormal"/>
              <w:jc w:val="center"/>
            </w:pPr>
            <w:r>
              <w:t>исследований</w:t>
            </w:r>
          </w:p>
        </w:tc>
        <w:tc>
          <w:tcPr>
            <w:tcW w:w="1928" w:type="dxa"/>
          </w:tcPr>
          <w:p w14:paraId="35E6C1FC" w14:textId="77777777" w:rsidR="009D7500" w:rsidRDefault="009D7500">
            <w:pPr>
              <w:pStyle w:val="ConsPlusNormal"/>
              <w:jc w:val="center"/>
            </w:pPr>
            <w:r>
              <w:t>0,0</w:t>
            </w:r>
          </w:p>
        </w:tc>
        <w:tc>
          <w:tcPr>
            <w:tcW w:w="1928" w:type="dxa"/>
          </w:tcPr>
          <w:p w14:paraId="70ACA8C6" w14:textId="77777777" w:rsidR="009D7500" w:rsidRDefault="009D7500">
            <w:pPr>
              <w:pStyle w:val="ConsPlusNormal"/>
              <w:jc w:val="center"/>
            </w:pPr>
            <w:r>
              <w:t>0,0</w:t>
            </w:r>
          </w:p>
        </w:tc>
        <w:tc>
          <w:tcPr>
            <w:tcW w:w="2041" w:type="dxa"/>
          </w:tcPr>
          <w:p w14:paraId="2AD3B808" w14:textId="77777777" w:rsidR="009D7500" w:rsidRDefault="009D7500">
            <w:pPr>
              <w:pStyle w:val="ConsPlusNormal"/>
              <w:jc w:val="center"/>
            </w:pPr>
            <w:r>
              <w:t>0,0</w:t>
            </w:r>
          </w:p>
        </w:tc>
        <w:tc>
          <w:tcPr>
            <w:tcW w:w="1587" w:type="dxa"/>
          </w:tcPr>
          <w:p w14:paraId="1747C760" w14:textId="77777777" w:rsidR="009D7500" w:rsidRDefault="009D7500">
            <w:pPr>
              <w:pStyle w:val="ConsPlusNormal"/>
              <w:jc w:val="center"/>
            </w:pPr>
            <w:r>
              <w:t>0,0</w:t>
            </w:r>
          </w:p>
        </w:tc>
      </w:tr>
      <w:tr w:rsidR="009D7500" w14:paraId="3DEE53A7" w14:textId="77777777">
        <w:tc>
          <w:tcPr>
            <w:tcW w:w="3118" w:type="dxa"/>
          </w:tcPr>
          <w:p w14:paraId="3AD704B3" w14:textId="77777777" w:rsidR="009D7500" w:rsidRDefault="009D7500">
            <w:pPr>
              <w:pStyle w:val="ConsPlusNormal"/>
            </w:pPr>
            <w:r>
              <w:t>2.1.7.3. Ультразвуковое исследование сердечно-сосудистой системы</w:t>
            </w:r>
          </w:p>
        </w:tc>
        <w:tc>
          <w:tcPr>
            <w:tcW w:w="1020" w:type="dxa"/>
          </w:tcPr>
          <w:p w14:paraId="65DC1BD8" w14:textId="77777777" w:rsidR="009D7500" w:rsidRDefault="009D7500">
            <w:pPr>
              <w:pStyle w:val="ConsPlusNormal"/>
              <w:jc w:val="center"/>
            </w:pPr>
            <w:bookmarkStart w:id="333" w:name="P7186"/>
            <w:bookmarkEnd w:id="333"/>
            <w:r>
              <w:t>30.7.3</w:t>
            </w:r>
          </w:p>
        </w:tc>
        <w:tc>
          <w:tcPr>
            <w:tcW w:w="1984" w:type="dxa"/>
          </w:tcPr>
          <w:p w14:paraId="48251EFC" w14:textId="77777777" w:rsidR="009D7500" w:rsidRDefault="009D7500">
            <w:pPr>
              <w:pStyle w:val="ConsPlusNormal"/>
              <w:jc w:val="center"/>
            </w:pPr>
            <w:r>
              <w:t>исследований</w:t>
            </w:r>
          </w:p>
        </w:tc>
        <w:tc>
          <w:tcPr>
            <w:tcW w:w="1928" w:type="dxa"/>
          </w:tcPr>
          <w:p w14:paraId="53228A81" w14:textId="77777777" w:rsidR="009D7500" w:rsidRDefault="009D7500">
            <w:pPr>
              <w:pStyle w:val="ConsPlusNormal"/>
              <w:jc w:val="center"/>
            </w:pPr>
            <w:r>
              <w:t>0,0</w:t>
            </w:r>
          </w:p>
        </w:tc>
        <w:tc>
          <w:tcPr>
            <w:tcW w:w="1928" w:type="dxa"/>
          </w:tcPr>
          <w:p w14:paraId="6F285259" w14:textId="77777777" w:rsidR="009D7500" w:rsidRDefault="009D7500">
            <w:pPr>
              <w:pStyle w:val="ConsPlusNormal"/>
              <w:jc w:val="center"/>
            </w:pPr>
            <w:r>
              <w:t>0,0</w:t>
            </w:r>
          </w:p>
        </w:tc>
        <w:tc>
          <w:tcPr>
            <w:tcW w:w="2041" w:type="dxa"/>
          </w:tcPr>
          <w:p w14:paraId="78EC1837" w14:textId="77777777" w:rsidR="009D7500" w:rsidRDefault="009D7500">
            <w:pPr>
              <w:pStyle w:val="ConsPlusNormal"/>
              <w:jc w:val="center"/>
            </w:pPr>
            <w:r>
              <w:t>0,0</w:t>
            </w:r>
          </w:p>
        </w:tc>
        <w:tc>
          <w:tcPr>
            <w:tcW w:w="1587" w:type="dxa"/>
          </w:tcPr>
          <w:p w14:paraId="1469E7CD" w14:textId="77777777" w:rsidR="009D7500" w:rsidRDefault="009D7500">
            <w:pPr>
              <w:pStyle w:val="ConsPlusNormal"/>
              <w:jc w:val="center"/>
            </w:pPr>
            <w:r>
              <w:t>0,0</w:t>
            </w:r>
          </w:p>
        </w:tc>
      </w:tr>
      <w:tr w:rsidR="009D7500" w14:paraId="3A363F0D" w14:textId="77777777">
        <w:tc>
          <w:tcPr>
            <w:tcW w:w="3118" w:type="dxa"/>
          </w:tcPr>
          <w:p w14:paraId="7B0BFFA3" w14:textId="77777777" w:rsidR="009D7500" w:rsidRDefault="009D7500">
            <w:pPr>
              <w:pStyle w:val="ConsPlusNormal"/>
            </w:pPr>
            <w:r>
              <w:t>2.1.7.4. Эндоскопическое диагностическое исследование</w:t>
            </w:r>
          </w:p>
        </w:tc>
        <w:tc>
          <w:tcPr>
            <w:tcW w:w="1020" w:type="dxa"/>
          </w:tcPr>
          <w:p w14:paraId="165B057B" w14:textId="77777777" w:rsidR="009D7500" w:rsidRDefault="009D7500">
            <w:pPr>
              <w:pStyle w:val="ConsPlusNormal"/>
              <w:jc w:val="center"/>
            </w:pPr>
            <w:bookmarkStart w:id="334" w:name="P7193"/>
            <w:bookmarkEnd w:id="334"/>
            <w:r>
              <w:t>30.7.4</w:t>
            </w:r>
          </w:p>
        </w:tc>
        <w:tc>
          <w:tcPr>
            <w:tcW w:w="1984" w:type="dxa"/>
          </w:tcPr>
          <w:p w14:paraId="3CEDFD80" w14:textId="77777777" w:rsidR="009D7500" w:rsidRDefault="009D7500">
            <w:pPr>
              <w:pStyle w:val="ConsPlusNormal"/>
              <w:jc w:val="center"/>
            </w:pPr>
            <w:r>
              <w:t>исследований</w:t>
            </w:r>
          </w:p>
        </w:tc>
        <w:tc>
          <w:tcPr>
            <w:tcW w:w="1928" w:type="dxa"/>
          </w:tcPr>
          <w:p w14:paraId="1122EBB9" w14:textId="77777777" w:rsidR="009D7500" w:rsidRDefault="009D7500">
            <w:pPr>
              <w:pStyle w:val="ConsPlusNormal"/>
              <w:jc w:val="center"/>
            </w:pPr>
            <w:r>
              <w:t>0,0</w:t>
            </w:r>
          </w:p>
        </w:tc>
        <w:tc>
          <w:tcPr>
            <w:tcW w:w="1928" w:type="dxa"/>
          </w:tcPr>
          <w:p w14:paraId="03B9D1FB" w14:textId="77777777" w:rsidR="009D7500" w:rsidRDefault="009D7500">
            <w:pPr>
              <w:pStyle w:val="ConsPlusNormal"/>
              <w:jc w:val="center"/>
            </w:pPr>
            <w:r>
              <w:t>0,0</w:t>
            </w:r>
          </w:p>
        </w:tc>
        <w:tc>
          <w:tcPr>
            <w:tcW w:w="2041" w:type="dxa"/>
          </w:tcPr>
          <w:p w14:paraId="0AB93F63" w14:textId="77777777" w:rsidR="009D7500" w:rsidRDefault="009D7500">
            <w:pPr>
              <w:pStyle w:val="ConsPlusNormal"/>
              <w:jc w:val="center"/>
            </w:pPr>
            <w:r>
              <w:t>0,0</w:t>
            </w:r>
          </w:p>
        </w:tc>
        <w:tc>
          <w:tcPr>
            <w:tcW w:w="1587" w:type="dxa"/>
          </w:tcPr>
          <w:p w14:paraId="7FC16B17" w14:textId="77777777" w:rsidR="009D7500" w:rsidRDefault="009D7500">
            <w:pPr>
              <w:pStyle w:val="ConsPlusNormal"/>
              <w:jc w:val="center"/>
            </w:pPr>
            <w:r>
              <w:t>0,0</w:t>
            </w:r>
          </w:p>
        </w:tc>
      </w:tr>
      <w:tr w:rsidR="009D7500" w14:paraId="7760692F" w14:textId="77777777">
        <w:tc>
          <w:tcPr>
            <w:tcW w:w="3118" w:type="dxa"/>
          </w:tcPr>
          <w:p w14:paraId="4E1DAC90" w14:textId="77777777" w:rsidR="009D7500" w:rsidRDefault="009D7500">
            <w:pPr>
              <w:pStyle w:val="ConsPlusNormal"/>
            </w:pPr>
            <w:r>
              <w:t>2.1.7.5. Молекулярно-генетическое исследование с целью диагностики онкологических заболеваний</w:t>
            </w:r>
          </w:p>
        </w:tc>
        <w:tc>
          <w:tcPr>
            <w:tcW w:w="1020" w:type="dxa"/>
          </w:tcPr>
          <w:p w14:paraId="6371FE28" w14:textId="77777777" w:rsidR="009D7500" w:rsidRDefault="009D7500">
            <w:pPr>
              <w:pStyle w:val="ConsPlusNormal"/>
              <w:jc w:val="center"/>
            </w:pPr>
            <w:bookmarkStart w:id="335" w:name="P7200"/>
            <w:bookmarkEnd w:id="335"/>
            <w:r>
              <w:t>30.7.5</w:t>
            </w:r>
          </w:p>
        </w:tc>
        <w:tc>
          <w:tcPr>
            <w:tcW w:w="1984" w:type="dxa"/>
          </w:tcPr>
          <w:p w14:paraId="27302950" w14:textId="77777777" w:rsidR="009D7500" w:rsidRDefault="009D7500">
            <w:pPr>
              <w:pStyle w:val="ConsPlusNormal"/>
              <w:jc w:val="center"/>
            </w:pPr>
            <w:r>
              <w:t>исследований</w:t>
            </w:r>
          </w:p>
        </w:tc>
        <w:tc>
          <w:tcPr>
            <w:tcW w:w="1928" w:type="dxa"/>
          </w:tcPr>
          <w:p w14:paraId="7DADA14C" w14:textId="77777777" w:rsidR="009D7500" w:rsidRDefault="009D7500">
            <w:pPr>
              <w:pStyle w:val="ConsPlusNormal"/>
              <w:jc w:val="center"/>
            </w:pPr>
            <w:r>
              <w:t>0,0</w:t>
            </w:r>
          </w:p>
        </w:tc>
        <w:tc>
          <w:tcPr>
            <w:tcW w:w="1928" w:type="dxa"/>
          </w:tcPr>
          <w:p w14:paraId="0911EC81" w14:textId="77777777" w:rsidR="009D7500" w:rsidRDefault="009D7500">
            <w:pPr>
              <w:pStyle w:val="ConsPlusNormal"/>
              <w:jc w:val="center"/>
            </w:pPr>
            <w:r>
              <w:t>0,0</w:t>
            </w:r>
          </w:p>
        </w:tc>
        <w:tc>
          <w:tcPr>
            <w:tcW w:w="2041" w:type="dxa"/>
          </w:tcPr>
          <w:p w14:paraId="0FAAC923" w14:textId="77777777" w:rsidR="009D7500" w:rsidRDefault="009D7500">
            <w:pPr>
              <w:pStyle w:val="ConsPlusNormal"/>
              <w:jc w:val="center"/>
            </w:pPr>
            <w:r>
              <w:t>0,0</w:t>
            </w:r>
          </w:p>
        </w:tc>
        <w:tc>
          <w:tcPr>
            <w:tcW w:w="1587" w:type="dxa"/>
          </w:tcPr>
          <w:p w14:paraId="25F30701" w14:textId="77777777" w:rsidR="009D7500" w:rsidRDefault="009D7500">
            <w:pPr>
              <w:pStyle w:val="ConsPlusNormal"/>
              <w:jc w:val="center"/>
            </w:pPr>
            <w:r>
              <w:t>0,0</w:t>
            </w:r>
          </w:p>
        </w:tc>
      </w:tr>
      <w:tr w:rsidR="009D7500" w14:paraId="738AA7E9" w14:textId="77777777">
        <w:tc>
          <w:tcPr>
            <w:tcW w:w="3118" w:type="dxa"/>
          </w:tcPr>
          <w:p w14:paraId="48B01647" w14:textId="77777777" w:rsidR="009D7500" w:rsidRDefault="009D7500">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14:paraId="26537258" w14:textId="77777777" w:rsidR="009D7500" w:rsidRDefault="009D7500">
            <w:pPr>
              <w:pStyle w:val="ConsPlusNormal"/>
              <w:jc w:val="center"/>
            </w:pPr>
            <w:bookmarkStart w:id="336" w:name="P7207"/>
            <w:bookmarkEnd w:id="336"/>
            <w:r>
              <w:t>30.7.6</w:t>
            </w:r>
          </w:p>
        </w:tc>
        <w:tc>
          <w:tcPr>
            <w:tcW w:w="1984" w:type="dxa"/>
          </w:tcPr>
          <w:p w14:paraId="6A56578F" w14:textId="77777777" w:rsidR="009D7500" w:rsidRDefault="009D7500">
            <w:pPr>
              <w:pStyle w:val="ConsPlusNormal"/>
              <w:jc w:val="center"/>
            </w:pPr>
            <w:r>
              <w:t>исследований</w:t>
            </w:r>
          </w:p>
        </w:tc>
        <w:tc>
          <w:tcPr>
            <w:tcW w:w="1928" w:type="dxa"/>
          </w:tcPr>
          <w:p w14:paraId="0D69EEA1" w14:textId="77777777" w:rsidR="009D7500" w:rsidRDefault="009D7500">
            <w:pPr>
              <w:pStyle w:val="ConsPlusNormal"/>
              <w:jc w:val="center"/>
            </w:pPr>
            <w:r>
              <w:t>0,0</w:t>
            </w:r>
          </w:p>
        </w:tc>
        <w:tc>
          <w:tcPr>
            <w:tcW w:w="1928" w:type="dxa"/>
          </w:tcPr>
          <w:p w14:paraId="33F45C9F" w14:textId="77777777" w:rsidR="009D7500" w:rsidRDefault="009D7500">
            <w:pPr>
              <w:pStyle w:val="ConsPlusNormal"/>
              <w:jc w:val="center"/>
            </w:pPr>
            <w:r>
              <w:t>0,0</w:t>
            </w:r>
          </w:p>
        </w:tc>
        <w:tc>
          <w:tcPr>
            <w:tcW w:w="2041" w:type="dxa"/>
          </w:tcPr>
          <w:p w14:paraId="40921A33" w14:textId="77777777" w:rsidR="009D7500" w:rsidRDefault="009D7500">
            <w:pPr>
              <w:pStyle w:val="ConsPlusNormal"/>
              <w:jc w:val="center"/>
            </w:pPr>
            <w:r>
              <w:t>0,0</w:t>
            </w:r>
          </w:p>
        </w:tc>
        <w:tc>
          <w:tcPr>
            <w:tcW w:w="1587" w:type="dxa"/>
          </w:tcPr>
          <w:p w14:paraId="4003F995" w14:textId="77777777" w:rsidR="009D7500" w:rsidRDefault="009D7500">
            <w:pPr>
              <w:pStyle w:val="ConsPlusNormal"/>
              <w:jc w:val="center"/>
            </w:pPr>
            <w:r>
              <w:t>0,0</w:t>
            </w:r>
          </w:p>
        </w:tc>
      </w:tr>
      <w:tr w:rsidR="009D7500" w14:paraId="09E7C10E" w14:textId="77777777">
        <w:tc>
          <w:tcPr>
            <w:tcW w:w="3118" w:type="dxa"/>
          </w:tcPr>
          <w:p w14:paraId="29588D3B" w14:textId="77777777" w:rsidR="009D7500" w:rsidRDefault="009D7500">
            <w:pPr>
              <w:pStyle w:val="ConsPlusNormal"/>
            </w:pPr>
            <w:r>
              <w:t>2.1.7.7. ПЭТ-КТ</w:t>
            </w:r>
          </w:p>
        </w:tc>
        <w:tc>
          <w:tcPr>
            <w:tcW w:w="1020" w:type="dxa"/>
          </w:tcPr>
          <w:p w14:paraId="452EE660" w14:textId="77777777" w:rsidR="009D7500" w:rsidRDefault="009D7500">
            <w:pPr>
              <w:pStyle w:val="ConsPlusNormal"/>
              <w:jc w:val="center"/>
            </w:pPr>
            <w:bookmarkStart w:id="337" w:name="P7214"/>
            <w:bookmarkEnd w:id="337"/>
            <w:r>
              <w:t>30.7.7</w:t>
            </w:r>
          </w:p>
        </w:tc>
        <w:tc>
          <w:tcPr>
            <w:tcW w:w="1984" w:type="dxa"/>
          </w:tcPr>
          <w:p w14:paraId="3348D7D4" w14:textId="77777777" w:rsidR="009D7500" w:rsidRDefault="009D7500">
            <w:pPr>
              <w:pStyle w:val="ConsPlusNormal"/>
              <w:jc w:val="center"/>
            </w:pPr>
            <w:r>
              <w:t>исследований</w:t>
            </w:r>
          </w:p>
        </w:tc>
        <w:tc>
          <w:tcPr>
            <w:tcW w:w="1928" w:type="dxa"/>
          </w:tcPr>
          <w:p w14:paraId="0C8CA986" w14:textId="77777777" w:rsidR="009D7500" w:rsidRDefault="009D7500">
            <w:pPr>
              <w:pStyle w:val="ConsPlusNormal"/>
              <w:jc w:val="center"/>
            </w:pPr>
            <w:r>
              <w:t>0,0</w:t>
            </w:r>
          </w:p>
        </w:tc>
        <w:tc>
          <w:tcPr>
            <w:tcW w:w="1928" w:type="dxa"/>
          </w:tcPr>
          <w:p w14:paraId="0B50346D" w14:textId="77777777" w:rsidR="009D7500" w:rsidRDefault="009D7500">
            <w:pPr>
              <w:pStyle w:val="ConsPlusNormal"/>
              <w:jc w:val="center"/>
            </w:pPr>
            <w:r>
              <w:t>0,0</w:t>
            </w:r>
          </w:p>
        </w:tc>
        <w:tc>
          <w:tcPr>
            <w:tcW w:w="2041" w:type="dxa"/>
          </w:tcPr>
          <w:p w14:paraId="1EF7FCA9" w14:textId="77777777" w:rsidR="009D7500" w:rsidRDefault="009D7500">
            <w:pPr>
              <w:pStyle w:val="ConsPlusNormal"/>
              <w:jc w:val="center"/>
            </w:pPr>
            <w:r>
              <w:t>0,0</w:t>
            </w:r>
          </w:p>
        </w:tc>
        <w:tc>
          <w:tcPr>
            <w:tcW w:w="1587" w:type="dxa"/>
          </w:tcPr>
          <w:p w14:paraId="2AA4A8AD" w14:textId="77777777" w:rsidR="009D7500" w:rsidRDefault="009D7500">
            <w:pPr>
              <w:pStyle w:val="ConsPlusNormal"/>
              <w:jc w:val="center"/>
            </w:pPr>
            <w:r>
              <w:t>0,0</w:t>
            </w:r>
          </w:p>
        </w:tc>
      </w:tr>
      <w:tr w:rsidR="009D7500" w14:paraId="022E4460" w14:textId="77777777">
        <w:tc>
          <w:tcPr>
            <w:tcW w:w="3118" w:type="dxa"/>
          </w:tcPr>
          <w:p w14:paraId="1AE5DF26" w14:textId="77777777" w:rsidR="009D7500" w:rsidRDefault="009D7500">
            <w:pPr>
              <w:pStyle w:val="ConsPlusNormal"/>
            </w:pPr>
            <w:r>
              <w:t>2.1.7.8. ОФЭКТ/КТ/сцинтиграфия</w:t>
            </w:r>
          </w:p>
        </w:tc>
        <w:tc>
          <w:tcPr>
            <w:tcW w:w="1020" w:type="dxa"/>
          </w:tcPr>
          <w:p w14:paraId="7FAE7CF5" w14:textId="77777777" w:rsidR="009D7500" w:rsidRDefault="009D7500">
            <w:pPr>
              <w:pStyle w:val="ConsPlusNormal"/>
              <w:jc w:val="center"/>
            </w:pPr>
            <w:bookmarkStart w:id="338" w:name="P7221"/>
            <w:bookmarkEnd w:id="338"/>
            <w:r>
              <w:t>30.7.8</w:t>
            </w:r>
          </w:p>
        </w:tc>
        <w:tc>
          <w:tcPr>
            <w:tcW w:w="1984" w:type="dxa"/>
          </w:tcPr>
          <w:p w14:paraId="63FCC022" w14:textId="77777777" w:rsidR="009D7500" w:rsidRDefault="009D7500">
            <w:pPr>
              <w:pStyle w:val="ConsPlusNormal"/>
              <w:jc w:val="center"/>
            </w:pPr>
            <w:r>
              <w:t>исследований</w:t>
            </w:r>
          </w:p>
        </w:tc>
        <w:tc>
          <w:tcPr>
            <w:tcW w:w="1928" w:type="dxa"/>
          </w:tcPr>
          <w:p w14:paraId="7263BF60" w14:textId="77777777" w:rsidR="009D7500" w:rsidRDefault="009D7500">
            <w:pPr>
              <w:pStyle w:val="ConsPlusNormal"/>
              <w:jc w:val="center"/>
            </w:pPr>
            <w:r>
              <w:t>0,0</w:t>
            </w:r>
          </w:p>
        </w:tc>
        <w:tc>
          <w:tcPr>
            <w:tcW w:w="1928" w:type="dxa"/>
          </w:tcPr>
          <w:p w14:paraId="77B1BCB5" w14:textId="77777777" w:rsidR="009D7500" w:rsidRDefault="009D7500">
            <w:pPr>
              <w:pStyle w:val="ConsPlusNormal"/>
              <w:jc w:val="center"/>
            </w:pPr>
            <w:r>
              <w:t>0,0</w:t>
            </w:r>
          </w:p>
        </w:tc>
        <w:tc>
          <w:tcPr>
            <w:tcW w:w="2041" w:type="dxa"/>
          </w:tcPr>
          <w:p w14:paraId="78A16F40" w14:textId="77777777" w:rsidR="009D7500" w:rsidRDefault="009D7500">
            <w:pPr>
              <w:pStyle w:val="ConsPlusNormal"/>
              <w:jc w:val="center"/>
            </w:pPr>
            <w:r>
              <w:t>0,0</w:t>
            </w:r>
          </w:p>
        </w:tc>
        <w:tc>
          <w:tcPr>
            <w:tcW w:w="1587" w:type="dxa"/>
          </w:tcPr>
          <w:p w14:paraId="6435E20F" w14:textId="77777777" w:rsidR="009D7500" w:rsidRDefault="009D7500">
            <w:pPr>
              <w:pStyle w:val="ConsPlusNormal"/>
              <w:jc w:val="center"/>
            </w:pPr>
            <w:r>
              <w:t>0,0</w:t>
            </w:r>
          </w:p>
        </w:tc>
      </w:tr>
      <w:tr w:rsidR="009D7500" w14:paraId="18785C26" w14:textId="77777777">
        <w:tc>
          <w:tcPr>
            <w:tcW w:w="3118" w:type="dxa"/>
          </w:tcPr>
          <w:p w14:paraId="4401D212" w14:textId="77777777" w:rsidR="009D7500" w:rsidRDefault="009D7500">
            <w:pPr>
              <w:pStyle w:val="ConsPlusNormal"/>
            </w:pPr>
            <w:r>
              <w:t>2.1.7.9. Неинвазивное пренатальное тестирование (определение внеклеточной ДНК плода по крови матери)</w:t>
            </w:r>
          </w:p>
        </w:tc>
        <w:tc>
          <w:tcPr>
            <w:tcW w:w="1020" w:type="dxa"/>
          </w:tcPr>
          <w:p w14:paraId="14E4C30D" w14:textId="77777777" w:rsidR="009D7500" w:rsidRDefault="009D7500">
            <w:pPr>
              <w:pStyle w:val="ConsPlusNormal"/>
              <w:jc w:val="center"/>
            </w:pPr>
            <w:bookmarkStart w:id="339" w:name="P7228"/>
            <w:bookmarkEnd w:id="339"/>
            <w:r>
              <w:t>30.7.9</w:t>
            </w:r>
          </w:p>
        </w:tc>
        <w:tc>
          <w:tcPr>
            <w:tcW w:w="1984" w:type="dxa"/>
          </w:tcPr>
          <w:p w14:paraId="271B9148" w14:textId="77777777" w:rsidR="009D7500" w:rsidRDefault="009D7500">
            <w:pPr>
              <w:pStyle w:val="ConsPlusNormal"/>
              <w:jc w:val="center"/>
            </w:pPr>
            <w:r>
              <w:t>исследований</w:t>
            </w:r>
          </w:p>
        </w:tc>
        <w:tc>
          <w:tcPr>
            <w:tcW w:w="1928" w:type="dxa"/>
          </w:tcPr>
          <w:p w14:paraId="67A13C8A" w14:textId="77777777" w:rsidR="009D7500" w:rsidRDefault="009D7500">
            <w:pPr>
              <w:pStyle w:val="ConsPlusNormal"/>
              <w:jc w:val="center"/>
            </w:pPr>
            <w:r>
              <w:t>0,0</w:t>
            </w:r>
          </w:p>
        </w:tc>
        <w:tc>
          <w:tcPr>
            <w:tcW w:w="1928" w:type="dxa"/>
          </w:tcPr>
          <w:p w14:paraId="2F9C5B9E" w14:textId="77777777" w:rsidR="009D7500" w:rsidRDefault="009D7500">
            <w:pPr>
              <w:pStyle w:val="ConsPlusNormal"/>
              <w:jc w:val="center"/>
            </w:pPr>
            <w:r>
              <w:t>0,0</w:t>
            </w:r>
          </w:p>
        </w:tc>
        <w:tc>
          <w:tcPr>
            <w:tcW w:w="2041" w:type="dxa"/>
          </w:tcPr>
          <w:p w14:paraId="1C737BF1" w14:textId="77777777" w:rsidR="009D7500" w:rsidRDefault="009D7500">
            <w:pPr>
              <w:pStyle w:val="ConsPlusNormal"/>
              <w:jc w:val="center"/>
            </w:pPr>
            <w:r>
              <w:t>0,0</w:t>
            </w:r>
          </w:p>
        </w:tc>
        <w:tc>
          <w:tcPr>
            <w:tcW w:w="1587" w:type="dxa"/>
          </w:tcPr>
          <w:p w14:paraId="1566813A" w14:textId="77777777" w:rsidR="009D7500" w:rsidRDefault="009D7500">
            <w:pPr>
              <w:pStyle w:val="ConsPlusNormal"/>
              <w:jc w:val="center"/>
            </w:pPr>
            <w:r>
              <w:t>0,0</w:t>
            </w:r>
          </w:p>
        </w:tc>
      </w:tr>
      <w:tr w:rsidR="009D7500" w14:paraId="5611681B" w14:textId="77777777">
        <w:tc>
          <w:tcPr>
            <w:tcW w:w="3118" w:type="dxa"/>
          </w:tcPr>
          <w:p w14:paraId="5C73DB9E" w14:textId="77777777" w:rsidR="009D7500" w:rsidRDefault="009D7500">
            <w:pPr>
              <w:pStyle w:val="ConsPlusNormal"/>
            </w:pPr>
            <w:r>
              <w:t xml:space="preserve">2.1.7.10. Определение РНК ВГС </w:t>
            </w:r>
            <w:r>
              <w:lastRenderedPageBreak/>
              <w:t>в крови методом ПЦР</w:t>
            </w:r>
          </w:p>
        </w:tc>
        <w:tc>
          <w:tcPr>
            <w:tcW w:w="1020" w:type="dxa"/>
          </w:tcPr>
          <w:p w14:paraId="63BD36FB" w14:textId="77777777" w:rsidR="009D7500" w:rsidRDefault="009D7500">
            <w:pPr>
              <w:pStyle w:val="ConsPlusNormal"/>
              <w:jc w:val="center"/>
            </w:pPr>
            <w:bookmarkStart w:id="340" w:name="P7235"/>
            <w:bookmarkEnd w:id="340"/>
            <w:r>
              <w:lastRenderedPageBreak/>
              <w:t>30.7.10</w:t>
            </w:r>
          </w:p>
        </w:tc>
        <w:tc>
          <w:tcPr>
            <w:tcW w:w="1984" w:type="dxa"/>
          </w:tcPr>
          <w:p w14:paraId="6CF31B50" w14:textId="77777777" w:rsidR="009D7500" w:rsidRDefault="009D7500">
            <w:pPr>
              <w:pStyle w:val="ConsPlusNormal"/>
              <w:jc w:val="center"/>
            </w:pPr>
            <w:r>
              <w:t>исследований</w:t>
            </w:r>
          </w:p>
        </w:tc>
        <w:tc>
          <w:tcPr>
            <w:tcW w:w="1928" w:type="dxa"/>
          </w:tcPr>
          <w:p w14:paraId="456BCDFD" w14:textId="77777777" w:rsidR="009D7500" w:rsidRDefault="009D7500">
            <w:pPr>
              <w:pStyle w:val="ConsPlusNormal"/>
              <w:jc w:val="center"/>
            </w:pPr>
            <w:r>
              <w:t>0,0</w:t>
            </w:r>
          </w:p>
        </w:tc>
        <w:tc>
          <w:tcPr>
            <w:tcW w:w="1928" w:type="dxa"/>
          </w:tcPr>
          <w:p w14:paraId="53CA3B8D" w14:textId="77777777" w:rsidR="009D7500" w:rsidRDefault="009D7500">
            <w:pPr>
              <w:pStyle w:val="ConsPlusNormal"/>
              <w:jc w:val="center"/>
            </w:pPr>
            <w:r>
              <w:t>0,0</w:t>
            </w:r>
          </w:p>
        </w:tc>
        <w:tc>
          <w:tcPr>
            <w:tcW w:w="2041" w:type="dxa"/>
          </w:tcPr>
          <w:p w14:paraId="105B657F" w14:textId="77777777" w:rsidR="009D7500" w:rsidRDefault="009D7500">
            <w:pPr>
              <w:pStyle w:val="ConsPlusNormal"/>
              <w:jc w:val="center"/>
            </w:pPr>
            <w:r>
              <w:t>0,0</w:t>
            </w:r>
          </w:p>
        </w:tc>
        <w:tc>
          <w:tcPr>
            <w:tcW w:w="1587" w:type="dxa"/>
          </w:tcPr>
          <w:p w14:paraId="1D516160" w14:textId="77777777" w:rsidR="009D7500" w:rsidRDefault="009D7500">
            <w:pPr>
              <w:pStyle w:val="ConsPlusNormal"/>
              <w:jc w:val="center"/>
            </w:pPr>
            <w:r>
              <w:t>0,0</w:t>
            </w:r>
          </w:p>
        </w:tc>
      </w:tr>
      <w:tr w:rsidR="009D7500" w14:paraId="01830315" w14:textId="77777777">
        <w:tc>
          <w:tcPr>
            <w:tcW w:w="3118" w:type="dxa"/>
          </w:tcPr>
          <w:p w14:paraId="74D3B18A" w14:textId="77777777" w:rsidR="009D7500" w:rsidRDefault="009D7500">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1020" w:type="dxa"/>
          </w:tcPr>
          <w:p w14:paraId="784F0440" w14:textId="77777777" w:rsidR="009D7500" w:rsidRDefault="009D7500">
            <w:pPr>
              <w:pStyle w:val="ConsPlusNormal"/>
              <w:jc w:val="center"/>
            </w:pPr>
            <w:bookmarkStart w:id="341" w:name="P7242"/>
            <w:bookmarkEnd w:id="341"/>
            <w:r>
              <w:t>30.7.11</w:t>
            </w:r>
          </w:p>
        </w:tc>
        <w:tc>
          <w:tcPr>
            <w:tcW w:w="1984" w:type="dxa"/>
          </w:tcPr>
          <w:p w14:paraId="0A62F4AD" w14:textId="77777777" w:rsidR="009D7500" w:rsidRDefault="009D7500">
            <w:pPr>
              <w:pStyle w:val="ConsPlusNormal"/>
              <w:jc w:val="center"/>
            </w:pPr>
            <w:r>
              <w:t>исследований</w:t>
            </w:r>
          </w:p>
        </w:tc>
        <w:tc>
          <w:tcPr>
            <w:tcW w:w="1928" w:type="dxa"/>
          </w:tcPr>
          <w:p w14:paraId="11515A35" w14:textId="77777777" w:rsidR="009D7500" w:rsidRDefault="009D7500">
            <w:pPr>
              <w:pStyle w:val="ConsPlusNormal"/>
              <w:jc w:val="center"/>
            </w:pPr>
            <w:r>
              <w:t>0,0</w:t>
            </w:r>
          </w:p>
        </w:tc>
        <w:tc>
          <w:tcPr>
            <w:tcW w:w="1928" w:type="dxa"/>
          </w:tcPr>
          <w:p w14:paraId="78FE500F" w14:textId="77777777" w:rsidR="009D7500" w:rsidRDefault="009D7500">
            <w:pPr>
              <w:pStyle w:val="ConsPlusNormal"/>
              <w:jc w:val="center"/>
            </w:pPr>
            <w:r>
              <w:t>0,0</w:t>
            </w:r>
          </w:p>
        </w:tc>
        <w:tc>
          <w:tcPr>
            <w:tcW w:w="2041" w:type="dxa"/>
          </w:tcPr>
          <w:p w14:paraId="4F52411D" w14:textId="77777777" w:rsidR="009D7500" w:rsidRDefault="009D7500">
            <w:pPr>
              <w:pStyle w:val="ConsPlusNormal"/>
              <w:jc w:val="center"/>
            </w:pPr>
            <w:r>
              <w:t>0,0</w:t>
            </w:r>
          </w:p>
        </w:tc>
        <w:tc>
          <w:tcPr>
            <w:tcW w:w="1587" w:type="dxa"/>
          </w:tcPr>
          <w:p w14:paraId="2198E482" w14:textId="77777777" w:rsidR="009D7500" w:rsidRDefault="009D7500">
            <w:pPr>
              <w:pStyle w:val="ConsPlusNormal"/>
              <w:jc w:val="center"/>
            </w:pPr>
            <w:r>
              <w:t>0,0</w:t>
            </w:r>
          </w:p>
        </w:tc>
      </w:tr>
      <w:tr w:rsidR="009D7500" w14:paraId="60E3F861" w14:textId="77777777">
        <w:tc>
          <w:tcPr>
            <w:tcW w:w="3118" w:type="dxa"/>
          </w:tcPr>
          <w:p w14:paraId="1A19E46B" w14:textId="77777777" w:rsidR="009D7500" w:rsidRDefault="009D7500">
            <w:pPr>
              <w:pStyle w:val="ConsPlusNormal"/>
            </w:pPr>
            <w:r>
              <w:t>2.1.8. Школа для больных с хроническими заболеваниями, школы для беременных и по вопросам грудного вскармливания</w:t>
            </w:r>
          </w:p>
          <w:p w14:paraId="6E5CA1A7" w14:textId="77777777" w:rsidR="009D7500" w:rsidRDefault="009D7500">
            <w:pPr>
              <w:pStyle w:val="ConsPlusNormal"/>
            </w:pPr>
            <w:r>
              <w:t>в том числе</w:t>
            </w:r>
          </w:p>
        </w:tc>
        <w:tc>
          <w:tcPr>
            <w:tcW w:w="1020" w:type="dxa"/>
          </w:tcPr>
          <w:p w14:paraId="72B285A1" w14:textId="77777777" w:rsidR="009D7500" w:rsidRDefault="009D7500">
            <w:pPr>
              <w:pStyle w:val="ConsPlusNormal"/>
              <w:jc w:val="center"/>
            </w:pPr>
            <w:bookmarkStart w:id="342" w:name="P7250"/>
            <w:bookmarkEnd w:id="342"/>
            <w:r>
              <w:t>30.8</w:t>
            </w:r>
          </w:p>
        </w:tc>
        <w:tc>
          <w:tcPr>
            <w:tcW w:w="1984" w:type="dxa"/>
          </w:tcPr>
          <w:p w14:paraId="45BD60C2" w14:textId="77777777" w:rsidR="009D7500" w:rsidRDefault="009D7500">
            <w:pPr>
              <w:pStyle w:val="ConsPlusNormal"/>
              <w:jc w:val="center"/>
            </w:pPr>
            <w:r>
              <w:t>комплексных посещений</w:t>
            </w:r>
          </w:p>
        </w:tc>
        <w:tc>
          <w:tcPr>
            <w:tcW w:w="1928" w:type="dxa"/>
          </w:tcPr>
          <w:p w14:paraId="0D35C247" w14:textId="77777777" w:rsidR="009D7500" w:rsidRDefault="009D7500">
            <w:pPr>
              <w:pStyle w:val="ConsPlusNormal"/>
              <w:jc w:val="center"/>
            </w:pPr>
            <w:r>
              <w:t>0,0</w:t>
            </w:r>
          </w:p>
        </w:tc>
        <w:tc>
          <w:tcPr>
            <w:tcW w:w="1928" w:type="dxa"/>
          </w:tcPr>
          <w:p w14:paraId="626AE26D" w14:textId="77777777" w:rsidR="009D7500" w:rsidRDefault="009D7500">
            <w:pPr>
              <w:pStyle w:val="ConsPlusNormal"/>
              <w:jc w:val="center"/>
            </w:pPr>
            <w:r>
              <w:t>0,0</w:t>
            </w:r>
          </w:p>
        </w:tc>
        <w:tc>
          <w:tcPr>
            <w:tcW w:w="2041" w:type="dxa"/>
          </w:tcPr>
          <w:p w14:paraId="397D5820" w14:textId="77777777" w:rsidR="009D7500" w:rsidRDefault="009D7500">
            <w:pPr>
              <w:pStyle w:val="ConsPlusNormal"/>
              <w:jc w:val="center"/>
            </w:pPr>
            <w:r>
              <w:t>0,0</w:t>
            </w:r>
          </w:p>
        </w:tc>
        <w:tc>
          <w:tcPr>
            <w:tcW w:w="1587" w:type="dxa"/>
          </w:tcPr>
          <w:p w14:paraId="18AA8604" w14:textId="77777777" w:rsidR="009D7500" w:rsidRDefault="009D7500">
            <w:pPr>
              <w:pStyle w:val="ConsPlusNormal"/>
              <w:jc w:val="center"/>
            </w:pPr>
            <w:r>
              <w:t>0,0</w:t>
            </w:r>
          </w:p>
        </w:tc>
      </w:tr>
      <w:tr w:rsidR="009D7500" w14:paraId="18CD8DB8" w14:textId="77777777">
        <w:tc>
          <w:tcPr>
            <w:tcW w:w="3118" w:type="dxa"/>
          </w:tcPr>
          <w:p w14:paraId="24BC9288" w14:textId="77777777" w:rsidR="009D7500" w:rsidRDefault="009D7500">
            <w:pPr>
              <w:pStyle w:val="ConsPlusNormal"/>
            </w:pPr>
            <w:r>
              <w:t>школа сахарного диабета</w:t>
            </w:r>
          </w:p>
        </w:tc>
        <w:tc>
          <w:tcPr>
            <w:tcW w:w="1020" w:type="dxa"/>
          </w:tcPr>
          <w:p w14:paraId="714E3775" w14:textId="77777777" w:rsidR="009D7500" w:rsidRDefault="009D7500">
            <w:pPr>
              <w:pStyle w:val="ConsPlusNormal"/>
              <w:jc w:val="center"/>
            </w:pPr>
            <w:bookmarkStart w:id="343" w:name="P7257"/>
            <w:bookmarkEnd w:id="343"/>
            <w:r>
              <w:t>30.8.1</w:t>
            </w:r>
          </w:p>
        </w:tc>
        <w:tc>
          <w:tcPr>
            <w:tcW w:w="1984" w:type="dxa"/>
          </w:tcPr>
          <w:p w14:paraId="60B26B5A" w14:textId="77777777" w:rsidR="009D7500" w:rsidRDefault="009D7500">
            <w:pPr>
              <w:pStyle w:val="ConsPlusNormal"/>
              <w:jc w:val="center"/>
            </w:pPr>
            <w:r>
              <w:t>комплексных посещений</w:t>
            </w:r>
          </w:p>
        </w:tc>
        <w:tc>
          <w:tcPr>
            <w:tcW w:w="1928" w:type="dxa"/>
          </w:tcPr>
          <w:p w14:paraId="37CD529B" w14:textId="77777777" w:rsidR="009D7500" w:rsidRDefault="009D7500">
            <w:pPr>
              <w:pStyle w:val="ConsPlusNormal"/>
              <w:jc w:val="center"/>
            </w:pPr>
            <w:r>
              <w:t>0,0</w:t>
            </w:r>
          </w:p>
        </w:tc>
        <w:tc>
          <w:tcPr>
            <w:tcW w:w="1928" w:type="dxa"/>
          </w:tcPr>
          <w:p w14:paraId="5AE6E843" w14:textId="77777777" w:rsidR="009D7500" w:rsidRDefault="009D7500">
            <w:pPr>
              <w:pStyle w:val="ConsPlusNormal"/>
              <w:jc w:val="center"/>
            </w:pPr>
            <w:r>
              <w:t>0,0</w:t>
            </w:r>
          </w:p>
        </w:tc>
        <w:tc>
          <w:tcPr>
            <w:tcW w:w="2041" w:type="dxa"/>
          </w:tcPr>
          <w:p w14:paraId="67693804" w14:textId="77777777" w:rsidR="009D7500" w:rsidRDefault="009D7500">
            <w:pPr>
              <w:pStyle w:val="ConsPlusNormal"/>
              <w:jc w:val="center"/>
            </w:pPr>
            <w:r>
              <w:t>0,0</w:t>
            </w:r>
          </w:p>
        </w:tc>
        <w:tc>
          <w:tcPr>
            <w:tcW w:w="1587" w:type="dxa"/>
          </w:tcPr>
          <w:p w14:paraId="4A96DDF3" w14:textId="77777777" w:rsidR="009D7500" w:rsidRDefault="009D7500">
            <w:pPr>
              <w:pStyle w:val="ConsPlusNormal"/>
              <w:jc w:val="center"/>
            </w:pPr>
            <w:r>
              <w:t>0,0</w:t>
            </w:r>
          </w:p>
        </w:tc>
      </w:tr>
      <w:tr w:rsidR="009D7500" w14:paraId="09EE7022" w14:textId="77777777">
        <w:tc>
          <w:tcPr>
            <w:tcW w:w="3118" w:type="dxa"/>
          </w:tcPr>
          <w:p w14:paraId="20C2888A" w14:textId="77777777" w:rsidR="009D7500" w:rsidRDefault="009D7500">
            <w:pPr>
              <w:pStyle w:val="ConsPlusNormal"/>
            </w:pPr>
            <w:r>
              <w:t>2.1.9. Диспансерное наблюдение</w:t>
            </w:r>
          </w:p>
          <w:p w14:paraId="61FCCE8D" w14:textId="77777777" w:rsidR="009D7500" w:rsidRDefault="009D7500">
            <w:pPr>
              <w:pStyle w:val="ConsPlusNormal"/>
            </w:pPr>
            <w:r>
              <w:t>в том числе по поводу:</w:t>
            </w:r>
          </w:p>
        </w:tc>
        <w:tc>
          <w:tcPr>
            <w:tcW w:w="1020" w:type="dxa"/>
          </w:tcPr>
          <w:p w14:paraId="3A8CEECF" w14:textId="77777777" w:rsidR="009D7500" w:rsidRDefault="009D7500">
            <w:pPr>
              <w:pStyle w:val="ConsPlusNormal"/>
              <w:jc w:val="center"/>
            </w:pPr>
            <w:bookmarkStart w:id="344" w:name="P7265"/>
            <w:bookmarkEnd w:id="344"/>
            <w:r>
              <w:t>30.9</w:t>
            </w:r>
          </w:p>
        </w:tc>
        <w:tc>
          <w:tcPr>
            <w:tcW w:w="1984" w:type="dxa"/>
          </w:tcPr>
          <w:p w14:paraId="4BB25124" w14:textId="77777777" w:rsidR="009D7500" w:rsidRDefault="009D7500">
            <w:pPr>
              <w:pStyle w:val="ConsPlusNormal"/>
              <w:jc w:val="center"/>
            </w:pPr>
            <w:r>
              <w:t>комплексных посещений</w:t>
            </w:r>
          </w:p>
        </w:tc>
        <w:tc>
          <w:tcPr>
            <w:tcW w:w="1928" w:type="dxa"/>
          </w:tcPr>
          <w:p w14:paraId="12DFB908" w14:textId="77777777" w:rsidR="009D7500" w:rsidRDefault="009D7500">
            <w:pPr>
              <w:pStyle w:val="ConsPlusNormal"/>
              <w:jc w:val="center"/>
            </w:pPr>
            <w:r>
              <w:t>0,0</w:t>
            </w:r>
          </w:p>
        </w:tc>
        <w:tc>
          <w:tcPr>
            <w:tcW w:w="1928" w:type="dxa"/>
          </w:tcPr>
          <w:p w14:paraId="2BCA316A" w14:textId="77777777" w:rsidR="009D7500" w:rsidRDefault="009D7500">
            <w:pPr>
              <w:pStyle w:val="ConsPlusNormal"/>
              <w:jc w:val="center"/>
            </w:pPr>
            <w:r>
              <w:t>0,0</w:t>
            </w:r>
          </w:p>
        </w:tc>
        <w:tc>
          <w:tcPr>
            <w:tcW w:w="2041" w:type="dxa"/>
          </w:tcPr>
          <w:p w14:paraId="06D66A41" w14:textId="77777777" w:rsidR="009D7500" w:rsidRDefault="009D7500">
            <w:pPr>
              <w:pStyle w:val="ConsPlusNormal"/>
              <w:jc w:val="center"/>
            </w:pPr>
            <w:r>
              <w:t>0,0</w:t>
            </w:r>
          </w:p>
        </w:tc>
        <w:tc>
          <w:tcPr>
            <w:tcW w:w="1587" w:type="dxa"/>
          </w:tcPr>
          <w:p w14:paraId="6AB702AC" w14:textId="77777777" w:rsidR="009D7500" w:rsidRDefault="009D7500">
            <w:pPr>
              <w:pStyle w:val="ConsPlusNormal"/>
              <w:jc w:val="center"/>
            </w:pPr>
            <w:r>
              <w:t>0,0</w:t>
            </w:r>
          </w:p>
        </w:tc>
      </w:tr>
      <w:tr w:rsidR="009D7500" w14:paraId="753CA928" w14:textId="77777777">
        <w:tc>
          <w:tcPr>
            <w:tcW w:w="3118" w:type="dxa"/>
          </w:tcPr>
          <w:p w14:paraId="1B506E31" w14:textId="77777777" w:rsidR="009D7500" w:rsidRDefault="009D7500">
            <w:pPr>
              <w:pStyle w:val="ConsPlusNormal"/>
            </w:pPr>
            <w:r>
              <w:t>онкологических заболеваний</w:t>
            </w:r>
          </w:p>
        </w:tc>
        <w:tc>
          <w:tcPr>
            <w:tcW w:w="1020" w:type="dxa"/>
          </w:tcPr>
          <w:p w14:paraId="77A01D39" w14:textId="77777777" w:rsidR="009D7500" w:rsidRDefault="009D7500">
            <w:pPr>
              <w:pStyle w:val="ConsPlusNormal"/>
              <w:jc w:val="center"/>
            </w:pPr>
            <w:bookmarkStart w:id="345" w:name="P7272"/>
            <w:bookmarkEnd w:id="345"/>
            <w:r>
              <w:t>30.9.1</w:t>
            </w:r>
          </w:p>
        </w:tc>
        <w:tc>
          <w:tcPr>
            <w:tcW w:w="1984" w:type="dxa"/>
          </w:tcPr>
          <w:p w14:paraId="548E023A" w14:textId="77777777" w:rsidR="009D7500" w:rsidRDefault="009D7500">
            <w:pPr>
              <w:pStyle w:val="ConsPlusNormal"/>
              <w:jc w:val="center"/>
            </w:pPr>
            <w:r>
              <w:t>комплексных посещений</w:t>
            </w:r>
          </w:p>
        </w:tc>
        <w:tc>
          <w:tcPr>
            <w:tcW w:w="1928" w:type="dxa"/>
          </w:tcPr>
          <w:p w14:paraId="66F841E9" w14:textId="77777777" w:rsidR="009D7500" w:rsidRDefault="009D7500">
            <w:pPr>
              <w:pStyle w:val="ConsPlusNormal"/>
              <w:jc w:val="center"/>
            </w:pPr>
            <w:r>
              <w:t>0,0</w:t>
            </w:r>
          </w:p>
        </w:tc>
        <w:tc>
          <w:tcPr>
            <w:tcW w:w="1928" w:type="dxa"/>
          </w:tcPr>
          <w:p w14:paraId="5D05757D" w14:textId="77777777" w:rsidR="009D7500" w:rsidRDefault="009D7500">
            <w:pPr>
              <w:pStyle w:val="ConsPlusNormal"/>
              <w:jc w:val="center"/>
            </w:pPr>
            <w:r>
              <w:t>0,0</w:t>
            </w:r>
          </w:p>
        </w:tc>
        <w:tc>
          <w:tcPr>
            <w:tcW w:w="2041" w:type="dxa"/>
          </w:tcPr>
          <w:p w14:paraId="35792131" w14:textId="77777777" w:rsidR="009D7500" w:rsidRDefault="009D7500">
            <w:pPr>
              <w:pStyle w:val="ConsPlusNormal"/>
              <w:jc w:val="center"/>
            </w:pPr>
            <w:r>
              <w:t>0,0</w:t>
            </w:r>
          </w:p>
        </w:tc>
        <w:tc>
          <w:tcPr>
            <w:tcW w:w="1587" w:type="dxa"/>
          </w:tcPr>
          <w:p w14:paraId="02FB140B" w14:textId="77777777" w:rsidR="009D7500" w:rsidRDefault="009D7500">
            <w:pPr>
              <w:pStyle w:val="ConsPlusNormal"/>
              <w:jc w:val="center"/>
            </w:pPr>
            <w:r>
              <w:t>0,0</w:t>
            </w:r>
          </w:p>
        </w:tc>
      </w:tr>
      <w:tr w:rsidR="009D7500" w14:paraId="24F86DC3" w14:textId="77777777">
        <w:tc>
          <w:tcPr>
            <w:tcW w:w="3118" w:type="dxa"/>
          </w:tcPr>
          <w:p w14:paraId="33326875" w14:textId="77777777" w:rsidR="009D7500" w:rsidRDefault="009D7500">
            <w:pPr>
              <w:pStyle w:val="ConsPlusNormal"/>
            </w:pPr>
            <w:r>
              <w:t>сахарного диабета</w:t>
            </w:r>
          </w:p>
        </w:tc>
        <w:tc>
          <w:tcPr>
            <w:tcW w:w="1020" w:type="dxa"/>
          </w:tcPr>
          <w:p w14:paraId="2FDE23E7" w14:textId="77777777" w:rsidR="009D7500" w:rsidRDefault="009D7500">
            <w:pPr>
              <w:pStyle w:val="ConsPlusNormal"/>
              <w:jc w:val="center"/>
            </w:pPr>
            <w:bookmarkStart w:id="346" w:name="P7279"/>
            <w:bookmarkEnd w:id="346"/>
            <w:r>
              <w:t>30.9.2</w:t>
            </w:r>
          </w:p>
        </w:tc>
        <w:tc>
          <w:tcPr>
            <w:tcW w:w="1984" w:type="dxa"/>
          </w:tcPr>
          <w:p w14:paraId="78140EC2" w14:textId="77777777" w:rsidR="009D7500" w:rsidRDefault="009D7500">
            <w:pPr>
              <w:pStyle w:val="ConsPlusNormal"/>
              <w:jc w:val="center"/>
            </w:pPr>
            <w:r>
              <w:t>комплексных посещений</w:t>
            </w:r>
          </w:p>
        </w:tc>
        <w:tc>
          <w:tcPr>
            <w:tcW w:w="1928" w:type="dxa"/>
          </w:tcPr>
          <w:p w14:paraId="3487315F" w14:textId="77777777" w:rsidR="009D7500" w:rsidRDefault="009D7500">
            <w:pPr>
              <w:pStyle w:val="ConsPlusNormal"/>
              <w:jc w:val="center"/>
            </w:pPr>
            <w:r>
              <w:t>0,0</w:t>
            </w:r>
          </w:p>
        </w:tc>
        <w:tc>
          <w:tcPr>
            <w:tcW w:w="1928" w:type="dxa"/>
          </w:tcPr>
          <w:p w14:paraId="417DDDF5" w14:textId="77777777" w:rsidR="009D7500" w:rsidRDefault="009D7500">
            <w:pPr>
              <w:pStyle w:val="ConsPlusNormal"/>
              <w:jc w:val="center"/>
            </w:pPr>
            <w:r>
              <w:t>0,0</w:t>
            </w:r>
          </w:p>
        </w:tc>
        <w:tc>
          <w:tcPr>
            <w:tcW w:w="2041" w:type="dxa"/>
          </w:tcPr>
          <w:p w14:paraId="14B8CEAE" w14:textId="77777777" w:rsidR="009D7500" w:rsidRDefault="009D7500">
            <w:pPr>
              <w:pStyle w:val="ConsPlusNormal"/>
              <w:jc w:val="center"/>
            </w:pPr>
            <w:r>
              <w:t>0,0</w:t>
            </w:r>
          </w:p>
        </w:tc>
        <w:tc>
          <w:tcPr>
            <w:tcW w:w="1587" w:type="dxa"/>
          </w:tcPr>
          <w:p w14:paraId="10DDB86A" w14:textId="77777777" w:rsidR="009D7500" w:rsidRDefault="009D7500">
            <w:pPr>
              <w:pStyle w:val="ConsPlusNormal"/>
              <w:jc w:val="center"/>
            </w:pPr>
            <w:r>
              <w:t>0,0</w:t>
            </w:r>
          </w:p>
        </w:tc>
      </w:tr>
      <w:tr w:rsidR="009D7500" w14:paraId="493D95C1" w14:textId="77777777">
        <w:tc>
          <w:tcPr>
            <w:tcW w:w="3118" w:type="dxa"/>
          </w:tcPr>
          <w:p w14:paraId="69978E9B" w14:textId="77777777" w:rsidR="009D7500" w:rsidRDefault="009D7500">
            <w:pPr>
              <w:pStyle w:val="ConsPlusNormal"/>
            </w:pPr>
            <w:r>
              <w:t>болезней системы кровообращения</w:t>
            </w:r>
          </w:p>
        </w:tc>
        <w:tc>
          <w:tcPr>
            <w:tcW w:w="1020" w:type="dxa"/>
          </w:tcPr>
          <w:p w14:paraId="7646B60F" w14:textId="77777777" w:rsidR="009D7500" w:rsidRDefault="009D7500">
            <w:pPr>
              <w:pStyle w:val="ConsPlusNormal"/>
              <w:jc w:val="center"/>
            </w:pPr>
            <w:bookmarkStart w:id="347" w:name="P7286"/>
            <w:bookmarkEnd w:id="347"/>
            <w:r>
              <w:t>30.9.3</w:t>
            </w:r>
          </w:p>
        </w:tc>
        <w:tc>
          <w:tcPr>
            <w:tcW w:w="1984" w:type="dxa"/>
          </w:tcPr>
          <w:p w14:paraId="11C350EB" w14:textId="77777777" w:rsidR="009D7500" w:rsidRDefault="009D7500">
            <w:pPr>
              <w:pStyle w:val="ConsPlusNormal"/>
              <w:jc w:val="center"/>
            </w:pPr>
            <w:r>
              <w:t>комплексных посещений</w:t>
            </w:r>
          </w:p>
        </w:tc>
        <w:tc>
          <w:tcPr>
            <w:tcW w:w="1928" w:type="dxa"/>
          </w:tcPr>
          <w:p w14:paraId="0D03F767" w14:textId="77777777" w:rsidR="009D7500" w:rsidRDefault="009D7500">
            <w:pPr>
              <w:pStyle w:val="ConsPlusNormal"/>
              <w:jc w:val="center"/>
            </w:pPr>
            <w:r>
              <w:t>0,0</w:t>
            </w:r>
          </w:p>
        </w:tc>
        <w:tc>
          <w:tcPr>
            <w:tcW w:w="1928" w:type="dxa"/>
          </w:tcPr>
          <w:p w14:paraId="6C36EE73" w14:textId="77777777" w:rsidR="009D7500" w:rsidRDefault="009D7500">
            <w:pPr>
              <w:pStyle w:val="ConsPlusNormal"/>
              <w:jc w:val="center"/>
            </w:pPr>
            <w:r>
              <w:t>0,0</w:t>
            </w:r>
          </w:p>
        </w:tc>
        <w:tc>
          <w:tcPr>
            <w:tcW w:w="2041" w:type="dxa"/>
          </w:tcPr>
          <w:p w14:paraId="1266AF49" w14:textId="77777777" w:rsidR="009D7500" w:rsidRDefault="009D7500">
            <w:pPr>
              <w:pStyle w:val="ConsPlusNormal"/>
              <w:jc w:val="center"/>
            </w:pPr>
            <w:r>
              <w:t>0,0</w:t>
            </w:r>
          </w:p>
        </w:tc>
        <w:tc>
          <w:tcPr>
            <w:tcW w:w="1587" w:type="dxa"/>
          </w:tcPr>
          <w:p w14:paraId="085F4097" w14:textId="77777777" w:rsidR="009D7500" w:rsidRDefault="009D7500">
            <w:pPr>
              <w:pStyle w:val="ConsPlusNormal"/>
              <w:jc w:val="center"/>
            </w:pPr>
            <w:r>
              <w:t>0,0</w:t>
            </w:r>
          </w:p>
        </w:tc>
      </w:tr>
      <w:tr w:rsidR="009D7500" w14:paraId="36F96737" w14:textId="77777777">
        <w:tc>
          <w:tcPr>
            <w:tcW w:w="3118" w:type="dxa"/>
          </w:tcPr>
          <w:p w14:paraId="5AA6F018" w14:textId="77777777" w:rsidR="009D7500" w:rsidRDefault="009D7500">
            <w:pPr>
              <w:pStyle w:val="ConsPlusNormal"/>
            </w:pPr>
            <w:r>
              <w:t>2.1.10. Дистанционное наблюдение за состоянием здоровья пациентов</w:t>
            </w:r>
          </w:p>
          <w:p w14:paraId="5155A089" w14:textId="77777777" w:rsidR="009D7500" w:rsidRDefault="009D7500">
            <w:pPr>
              <w:pStyle w:val="ConsPlusNormal"/>
            </w:pPr>
            <w:r>
              <w:lastRenderedPageBreak/>
              <w:t>в том числе:</w:t>
            </w:r>
          </w:p>
        </w:tc>
        <w:tc>
          <w:tcPr>
            <w:tcW w:w="1020" w:type="dxa"/>
          </w:tcPr>
          <w:p w14:paraId="5CFC7D1D" w14:textId="77777777" w:rsidR="009D7500" w:rsidRDefault="009D7500">
            <w:pPr>
              <w:pStyle w:val="ConsPlusNormal"/>
              <w:jc w:val="center"/>
            </w:pPr>
            <w:bookmarkStart w:id="348" w:name="P7294"/>
            <w:bookmarkEnd w:id="348"/>
            <w:r>
              <w:lastRenderedPageBreak/>
              <w:t>30.10</w:t>
            </w:r>
          </w:p>
        </w:tc>
        <w:tc>
          <w:tcPr>
            <w:tcW w:w="1984" w:type="dxa"/>
          </w:tcPr>
          <w:p w14:paraId="5D58971A" w14:textId="77777777" w:rsidR="009D7500" w:rsidRDefault="009D7500">
            <w:pPr>
              <w:pStyle w:val="ConsPlusNormal"/>
              <w:jc w:val="center"/>
            </w:pPr>
            <w:r>
              <w:t>комплексных посещений</w:t>
            </w:r>
          </w:p>
        </w:tc>
        <w:tc>
          <w:tcPr>
            <w:tcW w:w="1928" w:type="dxa"/>
          </w:tcPr>
          <w:p w14:paraId="2AA9AAEC" w14:textId="77777777" w:rsidR="009D7500" w:rsidRDefault="009D7500">
            <w:pPr>
              <w:pStyle w:val="ConsPlusNormal"/>
              <w:jc w:val="center"/>
            </w:pPr>
            <w:r>
              <w:t>0,0</w:t>
            </w:r>
          </w:p>
        </w:tc>
        <w:tc>
          <w:tcPr>
            <w:tcW w:w="1928" w:type="dxa"/>
          </w:tcPr>
          <w:p w14:paraId="4A0ED77B" w14:textId="77777777" w:rsidR="009D7500" w:rsidRDefault="009D7500">
            <w:pPr>
              <w:pStyle w:val="ConsPlusNormal"/>
              <w:jc w:val="center"/>
            </w:pPr>
            <w:r>
              <w:t>0,0</w:t>
            </w:r>
          </w:p>
        </w:tc>
        <w:tc>
          <w:tcPr>
            <w:tcW w:w="2041" w:type="dxa"/>
          </w:tcPr>
          <w:p w14:paraId="366D68EB" w14:textId="77777777" w:rsidR="009D7500" w:rsidRDefault="009D7500">
            <w:pPr>
              <w:pStyle w:val="ConsPlusNormal"/>
              <w:jc w:val="center"/>
            </w:pPr>
            <w:r>
              <w:t>0,0</w:t>
            </w:r>
          </w:p>
        </w:tc>
        <w:tc>
          <w:tcPr>
            <w:tcW w:w="1587" w:type="dxa"/>
          </w:tcPr>
          <w:p w14:paraId="1E5ED40B" w14:textId="77777777" w:rsidR="009D7500" w:rsidRDefault="009D7500">
            <w:pPr>
              <w:pStyle w:val="ConsPlusNormal"/>
              <w:jc w:val="center"/>
            </w:pPr>
            <w:r>
              <w:t>0,0</w:t>
            </w:r>
          </w:p>
        </w:tc>
      </w:tr>
      <w:tr w:rsidR="009D7500" w14:paraId="6CFA573D" w14:textId="77777777">
        <w:tc>
          <w:tcPr>
            <w:tcW w:w="3118" w:type="dxa"/>
          </w:tcPr>
          <w:p w14:paraId="18F96BD2" w14:textId="77777777" w:rsidR="009D7500" w:rsidRDefault="009D7500">
            <w:pPr>
              <w:pStyle w:val="ConsPlusNormal"/>
            </w:pPr>
            <w:r>
              <w:t>2.1.10.1. Пациентов с сахарным диабетом</w:t>
            </w:r>
          </w:p>
        </w:tc>
        <w:tc>
          <w:tcPr>
            <w:tcW w:w="1020" w:type="dxa"/>
          </w:tcPr>
          <w:p w14:paraId="33AA0BAA" w14:textId="77777777" w:rsidR="009D7500" w:rsidRDefault="009D7500">
            <w:pPr>
              <w:pStyle w:val="ConsPlusNormal"/>
              <w:jc w:val="center"/>
            </w:pPr>
            <w:r>
              <w:t>30.10.1</w:t>
            </w:r>
          </w:p>
        </w:tc>
        <w:tc>
          <w:tcPr>
            <w:tcW w:w="1984" w:type="dxa"/>
          </w:tcPr>
          <w:p w14:paraId="1D8E5153" w14:textId="77777777" w:rsidR="009D7500" w:rsidRDefault="009D7500">
            <w:pPr>
              <w:pStyle w:val="ConsPlusNormal"/>
              <w:jc w:val="center"/>
            </w:pPr>
            <w:r>
              <w:t>комплексных посещений</w:t>
            </w:r>
          </w:p>
        </w:tc>
        <w:tc>
          <w:tcPr>
            <w:tcW w:w="1928" w:type="dxa"/>
          </w:tcPr>
          <w:p w14:paraId="77D2AB73" w14:textId="77777777" w:rsidR="009D7500" w:rsidRDefault="009D7500">
            <w:pPr>
              <w:pStyle w:val="ConsPlusNormal"/>
              <w:jc w:val="center"/>
            </w:pPr>
            <w:r>
              <w:t>0,0</w:t>
            </w:r>
          </w:p>
        </w:tc>
        <w:tc>
          <w:tcPr>
            <w:tcW w:w="1928" w:type="dxa"/>
          </w:tcPr>
          <w:p w14:paraId="680853DC" w14:textId="77777777" w:rsidR="009D7500" w:rsidRDefault="009D7500">
            <w:pPr>
              <w:pStyle w:val="ConsPlusNormal"/>
              <w:jc w:val="center"/>
            </w:pPr>
            <w:r>
              <w:t>0,0</w:t>
            </w:r>
          </w:p>
        </w:tc>
        <w:tc>
          <w:tcPr>
            <w:tcW w:w="2041" w:type="dxa"/>
          </w:tcPr>
          <w:p w14:paraId="22860D25" w14:textId="77777777" w:rsidR="009D7500" w:rsidRDefault="009D7500">
            <w:pPr>
              <w:pStyle w:val="ConsPlusNormal"/>
              <w:jc w:val="center"/>
            </w:pPr>
            <w:r>
              <w:t>0,0</w:t>
            </w:r>
          </w:p>
        </w:tc>
        <w:tc>
          <w:tcPr>
            <w:tcW w:w="1587" w:type="dxa"/>
          </w:tcPr>
          <w:p w14:paraId="0BB2FF57" w14:textId="77777777" w:rsidR="009D7500" w:rsidRDefault="009D7500">
            <w:pPr>
              <w:pStyle w:val="ConsPlusNormal"/>
              <w:jc w:val="center"/>
            </w:pPr>
            <w:r>
              <w:t>0,0</w:t>
            </w:r>
          </w:p>
        </w:tc>
      </w:tr>
      <w:tr w:rsidR="009D7500" w14:paraId="700DFD7C" w14:textId="77777777">
        <w:tc>
          <w:tcPr>
            <w:tcW w:w="3118" w:type="dxa"/>
          </w:tcPr>
          <w:p w14:paraId="5AF1A68F" w14:textId="77777777" w:rsidR="009D7500" w:rsidRDefault="009D7500">
            <w:pPr>
              <w:pStyle w:val="ConsPlusNormal"/>
            </w:pPr>
            <w:r>
              <w:t>2.1.10.2. Пациентов с артериальной гипертензией</w:t>
            </w:r>
          </w:p>
        </w:tc>
        <w:tc>
          <w:tcPr>
            <w:tcW w:w="1020" w:type="dxa"/>
          </w:tcPr>
          <w:p w14:paraId="038FAF45" w14:textId="77777777" w:rsidR="009D7500" w:rsidRDefault="009D7500">
            <w:pPr>
              <w:pStyle w:val="ConsPlusNormal"/>
              <w:jc w:val="center"/>
            </w:pPr>
            <w:r>
              <w:t>30.10.2</w:t>
            </w:r>
          </w:p>
        </w:tc>
        <w:tc>
          <w:tcPr>
            <w:tcW w:w="1984" w:type="dxa"/>
          </w:tcPr>
          <w:p w14:paraId="3A438C16" w14:textId="77777777" w:rsidR="009D7500" w:rsidRDefault="009D7500">
            <w:pPr>
              <w:pStyle w:val="ConsPlusNormal"/>
              <w:jc w:val="center"/>
            </w:pPr>
            <w:r>
              <w:t>комплексных посещений</w:t>
            </w:r>
          </w:p>
        </w:tc>
        <w:tc>
          <w:tcPr>
            <w:tcW w:w="1928" w:type="dxa"/>
          </w:tcPr>
          <w:p w14:paraId="4C61ED4D" w14:textId="77777777" w:rsidR="009D7500" w:rsidRDefault="009D7500">
            <w:pPr>
              <w:pStyle w:val="ConsPlusNormal"/>
              <w:jc w:val="center"/>
            </w:pPr>
            <w:r>
              <w:t>0,0</w:t>
            </w:r>
          </w:p>
        </w:tc>
        <w:tc>
          <w:tcPr>
            <w:tcW w:w="1928" w:type="dxa"/>
          </w:tcPr>
          <w:p w14:paraId="63D97D7C" w14:textId="77777777" w:rsidR="009D7500" w:rsidRDefault="009D7500">
            <w:pPr>
              <w:pStyle w:val="ConsPlusNormal"/>
              <w:jc w:val="center"/>
            </w:pPr>
            <w:r>
              <w:t>0,0</w:t>
            </w:r>
          </w:p>
        </w:tc>
        <w:tc>
          <w:tcPr>
            <w:tcW w:w="2041" w:type="dxa"/>
          </w:tcPr>
          <w:p w14:paraId="29AFE812" w14:textId="77777777" w:rsidR="009D7500" w:rsidRDefault="009D7500">
            <w:pPr>
              <w:pStyle w:val="ConsPlusNormal"/>
              <w:jc w:val="center"/>
            </w:pPr>
            <w:r>
              <w:t>0,0</w:t>
            </w:r>
          </w:p>
        </w:tc>
        <w:tc>
          <w:tcPr>
            <w:tcW w:w="1587" w:type="dxa"/>
          </w:tcPr>
          <w:p w14:paraId="5C66D533" w14:textId="77777777" w:rsidR="009D7500" w:rsidRDefault="009D7500">
            <w:pPr>
              <w:pStyle w:val="ConsPlusNormal"/>
              <w:jc w:val="center"/>
            </w:pPr>
            <w:r>
              <w:t>0,0</w:t>
            </w:r>
          </w:p>
        </w:tc>
      </w:tr>
      <w:tr w:rsidR="009D7500" w14:paraId="66CA6944" w14:textId="77777777">
        <w:tc>
          <w:tcPr>
            <w:tcW w:w="3118" w:type="dxa"/>
          </w:tcPr>
          <w:p w14:paraId="63C276D4" w14:textId="77777777" w:rsidR="009D7500" w:rsidRDefault="009D7500">
            <w:pPr>
              <w:pStyle w:val="ConsPlusNormal"/>
            </w:pPr>
            <w:r>
              <w:t>2.1.11. Посещения с профилактическими целями центров здоровья, включая диспансерное наблюдение</w:t>
            </w:r>
          </w:p>
        </w:tc>
        <w:tc>
          <w:tcPr>
            <w:tcW w:w="1020" w:type="dxa"/>
          </w:tcPr>
          <w:p w14:paraId="36559BBA" w14:textId="77777777" w:rsidR="009D7500" w:rsidRDefault="009D7500">
            <w:pPr>
              <w:pStyle w:val="ConsPlusNormal"/>
              <w:jc w:val="center"/>
            </w:pPr>
            <w:bookmarkStart w:id="349" w:name="P7315"/>
            <w:bookmarkEnd w:id="349"/>
            <w:r>
              <w:t>30.11</w:t>
            </w:r>
          </w:p>
        </w:tc>
        <w:tc>
          <w:tcPr>
            <w:tcW w:w="1984" w:type="dxa"/>
          </w:tcPr>
          <w:p w14:paraId="0D43F9F4" w14:textId="77777777" w:rsidR="009D7500" w:rsidRDefault="009D7500">
            <w:pPr>
              <w:pStyle w:val="ConsPlusNormal"/>
              <w:jc w:val="center"/>
            </w:pPr>
            <w:r>
              <w:t>комплексных посещений</w:t>
            </w:r>
          </w:p>
        </w:tc>
        <w:tc>
          <w:tcPr>
            <w:tcW w:w="1928" w:type="dxa"/>
          </w:tcPr>
          <w:p w14:paraId="03D8AEC8" w14:textId="77777777" w:rsidR="009D7500" w:rsidRDefault="009D7500">
            <w:pPr>
              <w:pStyle w:val="ConsPlusNormal"/>
              <w:jc w:val="center"/>
            </w:pPr>
            <w:r>
              <w:t>0,0</w:t>
            </w:r>
          </w:p>
        </w:tc>
        <w:tc>
          <w:tcPr>
            <w:tcW w:w="1928" w:type="dxa"/>
          </w:tcPr>
          <w:p w14:paraId="2AB5D76B" w14:textId="77777777" w:rsidR="009D7500" w:rsidRDefault="009D7500">
            <w:pPr>
              <w:pStyle w:val="ConsPlusNormal"/>
              <w:jc w:val="center"/>
            </w:pPr>
            <w:r>
              <w:t>0,0</w:t>
            </w:r>
          </w:p>
        </w:tc>
        <w:tc>
          <w:tcPr>
            <w:tcW w:w="2041" w:type="dxa"/>
          </w:tcPr>
          <w:p w14:paraId="1D15F685" w14:textId="77777777" w:rsidR="009D7500" w:rsidRDefault="009D7500">
            <w:pPr>
              <w:pStyle w:val="ConsPlusNormal"/>
              <w:jc w:val="center"/>
            </w:pPr>
            <w:r>
              <w:t>0,0</w:t>
            </w:r>
          </w:p>
        </w:tc>
        <w:tc>
          <w:tcPr>
            <w:tcW w:w="1587" w:type="dxa"/>
          </w:tcPr>
          <w:p w14:paraId="6E9F0D34" w14:textId="77777777" w:rsidR="009D7500" w:rsidRDefault="009D7500">
            <w:pPr>
              <w:pStyle w:val="ConsPlusNormal"/>
              <w:jc w:val="center"/>
            </w:pPr>
            <w:r>
              <w:t>0,0</w:t>
            </w:r>
          </w:p>
        </w:tc>
      </w:tr>
      <w:tr w:rsidR="009D7500" w14:paraId="277407FF" w14:textId="77777777">
        <w:tc>
          <w:tcPr>
            <w:tcW w:w="3118" w:type="dxa"/>
          </w:tcPr>
          <w:p w14:paraId="7E354CC3" w14:textId="77777777" w:rsidR="009D7500" w:rsidRDefault="009D7500">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14:paraId="5DCEC6BB" w14:textId="77777777" w:rsidR="009D7500" w:rsidRDefault="009D7500">
            <w:pPr>
              <w:pStyle w:val="ConsPlusNormal"/>
            </w:pPr>
            <w:r>
              <w:t>в том числе:</w:t>
            </w:r>
          </w:p>
        </w:tc>
        <w:tc>
          <w:tcPr>
            <w:tcW w:w="1020" w:type="dxa"/>
          </w:tcPr>
          <w:p w14:paraId="60AAD15E" w14:textId="77777777" w:rsidR="009D7500" w:rsidRDefault="009D7500">
            <w:pPr>
              <w:pStyle w:val="ConsPlusNormal"/>
              <w:jc w:val="center"/>
            </w:pPr>
            <w:bookmarkStart w:id="350" w:name="P7323"/>
            <w:bookmarkEnd w:id="350"/>
            <w:r>
              <w:t>31</w:t>
            </w:r>
          </w:p>
        </w:tc>
        <w:tc>
          <w:tcPr>
            <w:tcW w:w="1984" w:type="dxa"/>
          </w:tcPr>
          <w:p w14:paraId="142EF066" w14:textId="77777777" w:rsidR="009D7500" w:rsidRDefault="009D7500">
            <w:pPr>
              <w:pStyle w:val="ConsPlusNormal"/>
              <w:jc w:val="center"/>
            </w:pPr>
            <w:r>
              <w:t>случаев лечения</w:t>
            </w:r>
          </w:p>
        </w:tc>
        <w:tc>
          <w:tcPr>
            <w:tcW w:w="1928" w:type="dxa"/>
          </w:tcPr>
          <w:p w14:paraId="67C92616" w14:textId="77777777" w:rsidR="009D7500" w:rsidRDefault="009D7500">
            <w:pPr>
              <w:pStyle w:val="ConsPlusNormal"/>
              <w:jc w:val="center"/>
            </w:pPr>
            <w:r>
              <w:t>0,0</w:t>
            </w:r>
          </w:p>
        </w:tc>
        <w:tc>
          <w:tcPr>
            <w:tcW w:w="1928" w:type="dxa"/>
          </w:tcPr>
          <w:p w14:paraId="2AC6FA34" w14:textId="77777777" w:rsidR="009D7500" w:rsidRDefault="009D7500">
            <w:pPr>
              <w:pStyle w:val="ConsPlusNormal"/>
              <w:jc w:val="center"/>
            </w:pPr>
            <w:r>
              <w:t>0,0</w:t>
            </w:r>
          </w:p>
        </w:tc>
        <w:tc>
          <w:tcPr>
            <w:tcW w:w="2041" w:type="dxa"/>
          </w:tcPr>
          <w:p w14:paraId="2E79590F" w14:textId="77777777" w:rsidR="009D7500" w:rsidRDefault="009D7500">
            <w:pPr>
              <w:pStyle w:val="ConsPlusNormal"/>
              <w:jc w:val="center"/>
            </w:pPr>
            <w:r>
              <w:t>0,0</w:t>
            </w:r>
          </w:p>
        </w:tc>
        <w:tc>
          <w:tcPr>
            <w:tcW w:w="1587" w:type="dxa"/>
          </w:tcPr>
          <w:p w14:paraId="005A68D3" w14:textId="77777777" w:rsidR="009D7500" w:rsidRDefault="009D7500">
            <w:pPr>
              <w:pStyle w:val="ConsPlusNormal"/>
              <w:jc w:val="center"/>
            </w:pPr>
            <w:r>
              <w:t>0,0</w:t>
            </w:r>
          </w:p>
        </w:tc>
      </w:tr>
      <w:tr w:rsidR="009D7500" w14:paraId="1D949C80" w14:textId="77777777">
        <w:tc>
          <w:tcPr>
            <w:tcW w:w="3118" w:type="dxa"/>
          </w:tcPr>
          <w:p w14:paraId="296394F6" w14:textId="77777777" w:rsidR="009D7500" w:rsidRDefault="009D7500">
            <w:pPr>
              <w:pStyle w:val="ConsPlusNormal"/>
            </w:pPr>
            <w:r>
              <w:t>3.1. Для медицинской помощи по профилю "онкология"</w:t>
            </w:r>
          </w:p>
        </w:tc>
        <w:tc>
          <w:tcPr>
            <w:tcW w:w="1020" w:type="dxa"/>
          </w:tcPr>
          <w:p w14:paraId="6C5662A1" w14:textId="77777777" w:rsidR="009D7500" w:rsidRDefault="009D7500">
            <w:pPr>
              <w:pStyle w:val="ConsPlusNormal"/>
              <w:jc w:val="center"/>
            </w:pPr>
            <w:bookmarkStart w:id="351" w:name="P7330"/>
            <w:bookmarkEnd w:id="351"/>
            <w:r>
              <w:t>31.1</w:t>
            </w:r>
          </w:p>
        </w:tc>
        <w:tc>
          <w:tcPr>
            <w:tcW w:w="1984" w:type="dxa"/>
          </w:tcPr>
          <w:p w14:paraId="49129C58" w14:textId="77777777" w:rsidR="009D7500" w:rsidRDefault="009D7500">
            <w:pPr>
              <w:pStyle w:val="ConsPlusNormal"/>
              <w:jc w:val="center"/>
            </w:pPr>
            <w:r>
              <w:t>случаев лечения</w:t>
            </w:r>
          </w:p>
        </w:tc>
        <w:tc>
          <w:tcPr>
            <w:tcW w:w="1928" w:type="dxa"/>
          </w:tcPr>
          <w:p w14:paraId="6A04BE7F" w14:textId="77777777" w:rsidR="009D7500" w:rsidRDefault="009D7500">
            <w:pPr>
              <w:pStyle w:val="ConsPlusNormal"/>
              <w:jc w:val="center"/>
            </w:pPr>
            <w:r>
              <w:t>0,0</w:t>
            </w:r>
          </w:p>
        </w:tc>
        <w:tc>
          <w:tcPr>
            <w:tcW w:w="1928" w:type="dxa"/>
          </w:tcPr>
          <w:p w14:paraId="530D08DE" w14:textId="77777777" w:rsidR="009D7500" w:rsidRDefault="009D7500">
            <w:pPr>
              <w:pStyle w:val="ConsPlusNormal"/>
              <w:jc w:val="center"/>
            </w:pPr>
            <w:r>
              <w:t>0,0</w:t>
            </w:r>
          </w:p>
        </w:tc>
        <w:tc>
          <w:tcPr>
            <w:tcW w:w="2041" w:type="dxa"/>
          </w:tcPr>
          <w:p w14:paraId="361A1AB8" w14:textId="77777777" w:rsidR="009D7500" w:rsidRDefault="009D7500">
            <w:pPr>
              <w:pStyle w:val="ConsPlusNormal"/>
              <w:jc w:val="center"/>
            </w:pPr>
            <w:r>
              <w:t>0,0</w:t>
            </w:r>
          </w:p>
        </w:tc>
        <w:tc>
          <w:tcPr>
            <w:tcW w:w="1587" w:type="dxa"/>
          </w:tcPr>
          <w:p w14:paraId="227FD82B" w14:textId="77777777" w:rsidR="009D7500" w:rsidRDefault="009D7500">
            <w:pPr>
              <w:pStyle w:val="ConsPlusNormal"/>
              <w:jc w:val="center"/>
            </w:pPr>
            <w:r>
              <w:t>0,0</w:t>
            </w:r>
          </w:p>
        </w:tc>
      </w:tr>
      <w:tr w:rsidR="009D7500" w14:paraId="4ED87AC4" w14:textId="77777777">
        <w:tc>
          <w:tcPr>
            <w:tcW w:w="3118" w:type="dxa"/>
          </w:tcPr>
          <w:p w14:paraId="69449AC9" w14:textId="77777777" w:rsidR="009D7500" w:rsidRDefault="009D7500">
            <w:pPr>
              <w:pStyle w:val="ConsPlusNormal"/>
            </w:pPr>
            <w:r>
              <w:t>3.2. Для медицинской помощи при экстракорпоральном оплодотворении</w:t>
            </w:r>
          </w:p>
        </w:tc>
        <w:tc>
          <w:tcPr>
            <w:tcW w:w="1020" w:type="dxa"/>
          </w:tcPr>
          <w:p w14:paraId="07F30B62" w14:textId="77777777" w:rsidR="009D7500" w:rsidRDefault="009D7500">
            <w:pPr>
              <w:pStyle w:val="ConsPlusNormal"/>
              <w:jc w:val="center"/>
            </w:pPr>
            <w:bookmarkStart w:id="352" w:name="P7337"/>
            <w:bookmarkEnd w:id="352"/>
            <w:r>
              <w:t>31.2</w:t>
            </w:r>
          </w:p>
        </w:tc>
        <w:tc>
          <w:tcPr>
            <w:tcW w:w="1984" w:type="dxa"/>
          </w:tcPr>
          <w:p w14:paraId="12085378" w14:textId="77777777" w:rsidR="009D7500" w:rsidRDefault="009D7500">
            <w:pPr>
              <w:pStyle w:val="ConsPlusNormal"/>
              <w:jc w:val="center"/>
            </w:pPr>
            <w:r>
              <w:t>случаев лечения</w:t>
            </w:r>
          </w:p>
        </w:tc>
        <w:tc>
          <w:tcPr>
            <w:tcW w:w="1928" w:type="dxa"/>
          </w:tcPr>
          <w:p w14:paraId="6476E427" w14:textId="77777777" w:rsidR="009D7500" w:rsidRDefault="009D7500">
            <w:pPr>
              <w:pStyle w:val="ConsPlusNormal"/>
              <w:jc w:val="center"/>
            </w:pPr>
            <w:r>
              <w:t>0,0</w:t>
            </w:r>
          </w:p>
        </w:tc>
        <w:tc>
          <w:tcPr>
            <w:tcW w:w="1928" w:type="dxa"/>
          </w:tcPr>
          <w:p w14:paraId="401BA9E6" w14:textId="77777777" w:rsidR="009D7500" w:rsidRDefault="009D7500">
            <w:pPr>
              <w:pStyle w:val="ConsPlusNormal"/>
              <w:jc w:val="center"/>
            </w:pPr>
            <w:r>
              <w:t>0,0</w:t>
            </w:r>
          </w:p>
        </w:tc>
        <w:tc>
          <w:tcPr>
            <w:tcW w:w="2041" w:type="dxa"/>
          </w:tcPr>
          <w:p w14:paraId="0051AE75" w14:textId="77777777" w:rsidR="009D7500" w:rsidRDefault="009D7500">
            <w:pPr>
              <w:pStyle w:val="ConsPlusNormal"/>
              <w:jc w:val="center"/>
            </w:pPr>
            <w:r>
              <w:t>0,0</w:t>
            </w:r>
          </w:p>
        </w:tc>
        <w:tc>
          <w:tcPr>
            <w:tcW w:w="1587" w:type="dxa"/>
          </w:tcPr>
          <w:p w14:paraId="589E6012" w14:textId="77777777" w:rsidR="009D7500" w:rsidRDefault="009D7500">
            <w:pPr>
              <w:pStyle w:val="ConsPlusNormal"/>
              <w:jc w:val="center"/>
            </w:pPr>
            <w:r>
              <w:t>0,0</w:t>
            </w:r>
          </w:p>
        </w:tc>
      </w:tr>
      <w:tr w:rsidR="009D7500" w14:paraId="5C30CC5B" w14:textId="77777777">
        <w:tc>
          <w:tcPr>
            <w:tcW w:w="3118" w:type="dxa"/>
          </w:tcPr>
          <w:p w14:paraId="61EA8C77" w14:textId="77777777" w:rsidR="009D7500" w:rsidRDefault="009D7500">
            <w:pPr>
              <w:pStyle w:val="ConsPlusNormal"/>
            </w:pPr>
            <w:r>
              <w:t>3.3. Для медицинской помощи больным с вирусным гепатитом C</w:t>
            </w:r>
          </w:p>
        </w:tc>
        <w:tc>
          <w:tcPr>
            <w:tcW w:w="1020" w:type="dxa"/>
          </w:tcPr>
          <w:p w14:paraId="7E1B9435" w14:textId="77777777" w:rsidR="009D7500" w:rsidRDefault="009D7500">
            <w:pPr>
              <w:pStyle w:val="ConsPlusNormal"/>
              <w:jc w:val="center"/>
            </w:pPr>
            <w:bookmarkStart w:id="353" w:name="P7344"/>
            <w:bookmarkEnd w:id="353"/>
            <w:r>
              <w:t>31.3</w:t>
            </w:r>
          </w:p>
        </w:tc>
        <w:tc>
          <w:tcPr>
            <w:tcW w:w="1984" w:type="dxa"/>
          </w:tcPr>
          <w:p w14:paraId="0311B370" w14:textId="77777777" w:rsidR="009D7500" w:rsidRDefault="009D7500">
            <w:pPr>
              <w:pStyle w:val="ConsPlusNormal"/>
              <w:jc w:val="center"/>
            </w:pPr>
            <w:r>
              <w:t>случаев лечения</w:t>
            </w:r>
          </w:p>
        </w:tc>
        <w:tc>
          <w:tcPr>
            <w:tcW w:w="1928" w:type="dxa"/>
          </w:tcPr>
          <w:p w14:paraId="591D7EAB" w14:textId="77777777" w:rsidR="009D7500" w:rsidRDefault="009D7500">
            <w:pPr>
              <w:pStyle w:val="ConsPlusNormal"/>
              <w:jc w:val="center"/>
            </w:pPr>
            <w:r>
              <w:t>0,0</w:t>
            </w:r>
          </w:p>
        </w:tc>
        <w:tc>
          <w:tcPr>
            <w:tcW w:w="1928" w:type="dxa"/>
          </w:tcPr>
          <w:p w14:paraId="5B913BB1" w14:textId="77777777" w:rsidR="009D7500" w:rsidRDefault="009D7500">
            <w:pPr>
              <w:pStyle w:val="ConsPlusNormal"/>
              <w:jc w:val="center"/>
            </w:pPr>
            <w:r>
              <w:t>0,0</w:t>
            </w:r>
          </w:p>
        </w:tc>
        <w:tc>
          <w:tcPr>
            <w:tcW w:w="2041" w:type="dxa"/>
          </w:tcPr>
          <w:p w14:paraId="6DABD069" w14:textId="77777777" w:rsidR="009D7500" w:rsidRDefault="009D7500">
            <w:pPr>
              <w:pStyle w:val="ConsPlusNormal"/>
              <w:jc w:val="center"/>
            </w:pPr>
            <w:r>
              <w:t>0,0</w:t>
            </w:r>
          </w:p>
        </w:tc>
        <w:tc>
          <w:tcPr>
            <w:tcW w:w="1587" w:type="dxa"/>
          </w:tcPr>
          <w:p w14:paraId="7367478C" w14:textId="77777777" w:rsidR="009D7500" w:rsidRDefault="009D7500">
            <w:pPr>
              <w:pStyle w:val="ConsPlusNormal"/>
              <w:jc w:val="center"/>
            </w:pPr>
            <w:r>
              <w:t>0,0</w:t>
            </w:r>
          </w:p>
        </w:tc>
      </w:tr>
      <w:tr w:rsidR="009D7500" w14:paraId="2B939FAB" w14:textId="77777777">
        <w:tc>
          <w:tcPr>
            <w:tcW w:w="3118" w:type="dxa"/>
          </w:tcPr>
          <w:p w14:paraId="571C9AB2" w14:textId="77777777" w:rsidR="009D7500" w:rsidRDefault="009D7500">
            <w:pPr>
              <w:pStyle w:val="ConsPlusNormal"/>
            </w:pPr>
            <w:r>
              <w:t>3.4. Высокотехнологичная медицинская помощь</w:t>
            </w:r>
          </w:p>
        </w:tc>
        <w:tc>
          <w:tcPr>
            <w:tcW w:w="1020" w:type="dxa"/>
          </w:tcPr>
          <w:p w14:paraId="7F677E1F" w14:textId="77777777" w:rsidR="009D7500" w:rsidRDefault="009D7500">
            <w:pPr>
              <w:pStyle w:val="ConsPlusNormal"/>
              <w:jc w:val="center"/>
            </w:pPr>
            <w:bookmarkStart w:id="354" w:name="P7351"/>
            <w:bookmarkEnd w:id="354"/>
            <w:r>
              <w:t>31.4</w:t>
            </w:r>
          </w:p>
        </w:tc>
        <w:tc>
          <w:tcPr>
            <w:tcW w:w="1984" w:type="dxa"/>
          </w:tcPr>
          <w:p w14:paraId="405E54D6" w14:textId="77777777" w:rsidR="009D7500" w:rsidRDefault="009D7500">
            <w:pPr>
              <w:pStyle w:val="ConsPlusNormal"/>
              <w:jc w:val="center"/>
            </w:pPr>
            <w:r>
              <w:t>случаев лечения</w:t>
            </w:r>
          </w:p>
        </w:tc>
        <w:tc>
          <w:tcPr>
            <w:tcW w:w="1928" w:type="dxa"/>
          </w:tcPr>
          <w:p w14:paraId="7DE96D08" w14:textId="77777777" w:rsidR="009D7500" w:rsidRDefault="009D7500">
            <w:pPr>
              <w:pStyle w:val="ConsPlusNormal"/>
              <w:jc w:val="center"/>
            </w:pPr>
            <w:r>
              <w:t>0,0</w:t>
            </w:r>
          </w:p>
        </w:tc>
        <w:tc>
          <w:tcPr>
            <w:tcW w:w="1928" w:type="dxa"/>
          </w:tcPr>
          <w:p w14:paraId="7F08BD32" w14:textId="77777777" w:rsidR="009D7500" w:rsidRDefault="009D7500">
            <w:pPr>
              <w:pStyle w:val="ConsPlusNormal"/>
              <w:jc w:val="center"/>
            </w:pPr>
            <w:r>
              <w:t>0,0</w:t>
            </w:r>
          </w:p>
        </w:tc>
        <w:tc>
          <w:tcPr>
            <w:tcW w:w="2041" w:type="dxa"/>
          </w:tcPr>
          <w:p w14:paraId="0D4F1995" w14:textId="77777777" w:rsidR="009D7500" w:rsidRDefault="009D7500">
            <w:pPr>
              <w:pStyle w:val="ConsPlusNormal"/>
              <w:jc w:val="center"/>
            </w:pPr>
            <w:r>
              <w:t>0,0</w:t>
            </w:r>
          </w:p>
        </w:tc>
        <w:tc>
          <w:tcPr>
            <w:tcW w:w="1587" w:type="dxa"/>
          </w:tcPr>
          <w:p w14:paraId="2E952AB1" w14:textId="77777777" w:rsidR="009D7500" w:rsidRDefault="009D7500">
            <w:pPr>
              <w:pStyle w:val="ConsPlusNormal"/>
              <w:jc w:val="center"/>
            </w:pPr>
            <w:r>
              <w:t>0,0</w:t>
            </w:r>
          </w:p>
        </w:tc>
      </w:tr>
      <w:tr w:rsidR="009D7500" w14:paraId="14C4236A" w14:textId="77777777">
        <w:tc>
          <w:tcPr>
            <w:tcW w:w="3118" w:type="dxa"/>
          </w:tcPr>
          <w:p w14:paraId="59613504" w14:textId="77777777" w:rsidR="009D7500" w:rsidRDefault="009D7500">
            <w:pPr>
              <w:pStyle w:val="ConsPlusNormal"/>
            </w:pPr>
            <w:r>
              <w:lastRenderedPageBreak/>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p w14:paraId="013BC8C0" w14:textId="77777777" w:rsidR="009D7500" w:rsidRDefault="009D7500">
            <w:pPr>
              <w:pStyle w:val="ConsPlusNormal"/>
            </w:pPr>
            <w:r>
              <w:t>в том числе:</w:t>
            </w:r>
          </w:p>
        </w:tc>
        <w:tc>
          <w:tcPr>
            <w:tcW w:w="1020" w:type="dxa"/>
          </w:tcPr>
          <w:p w14:paraId="6D912F9C" w14:textId="77777777" w:rsidR="009D7500" w:rsidRDefault="009D7500">
            <w:pPr>
              <w:pStyle w:val="ConsPlusNormal"/>
              <w:jc w:val="center"/>
            </w:pPr>
            <w:bookmarkStart w:id="355" w:name="P7359"/>
            <w:bookmarkEnd w:id="355"/>
            <w:r>
              <w:t>32</w:t>
            </w:r>
          </w:p>
        </w:tc>
        <w:tc>
          <w:tcPr>
            <w:tcW w:w="1984" w:type="dxa"/>
          </w:tcPr>
          <w:p w14:paraId="75DC66E9" w14:textId="77777777" w:rsidR="009D7500" w:rsidRDefault="009D7500">
            <w:pPr>
              <w:pStyle w:val="ConsPlusNormal"/>
              <w:jc w:val="center"/>
            </w:pPr>
            <w:r>
              <w:t>случаев госпитализации</w:t>
            </w:r>
          </w:p>
        </w:tc>
        <w:tc>
          <w:tcPr>
            <w:tcW w:w="1928" w:type="dxa"/>
          </w:tcPr>
          <w:p w14:paraId="2364EBF6" w14:textId="77777777" w:rsidR="009D7500" w:rsidRDefault="009D7500">
            <w:pPr>
              <w:pStyle w:val="ConsPlusNormal"/>
              <w:jc w:val="center"/>
            </w:pPr>
            <w:r>
              <w:t>0,0</w:t>
            </w:r>
          </w:p>
        </w:tc>
        <w:tc>
          <w:tcPr>
            <w:tcW w:w="1928" w:type="dxa"/>
          </w:tcPr>
          <w:p w14:paraId="71BD04D2" w14:textId="77777777" w:rsidR="009D7500" w:rsidRDefault="009D7500">
            <w:pPr>
              <w:pStyle w:val="ConsPlusNormal"/>
              <w:jc w:val="center"/>
            </w:pPr>
            <w:r>
              <w:t>0,0</w:t>
            </w:r>
          </w:p>
        </w:tc>
        <w:tc>
          <w:tcPr>
            <w:tcW w:w="2041" w:type="dxa"/>
          </w:tcPr>
          <w:p w14:paraId="7B6EDEED" w14:textId="77777777" w:rsidR="009D7500" w:rsidRDefault="009D7500">
            <w:pPr>
              <w:pStyle w:val="ConsPlusNormal"/>
              <w:jc w:val="center"/>
            </w:pPr>
            <w:r>
              <w:t>0,0</w:t>
            </w:r>
          </w:p>
        </w:tc>
        <w:tc>
          <w:tcPr>
            <w:tcW w:w="1587" w:type="dxa"/>
          </w:tcPr>
          <w:p w14:paraId="676B2700" w14:textId="77777777" w:rsidR="009D7500" w:rsidRDefault="009D7500">
            <w:pPr>
              <w:pStyle w:val="ConsPlusNormal"/>
              <w:jc w:val="center"/>
            </w:pPr>
            <w:r>
              <w:t>0,0</w:t>
            </w:r>
          </w:p>
        </w:tc>
      </w:tr>
      <w:tr w:rsidR="009D7500" w14:paraId="6D347527" w14:textId="77777777">
        <w:tc>
          <w:tcPr>
            <w:tcW w:w="3118" w:type="dxa"/>
          </w:tcPr>
          <w:p w14:paraId="438F4903" w14:textId="77777777" w:rsidR="009D7500" w:rsidRDefault="009D7500">
            <w:pPr>
              <w:pStyle w:val="ConsPlusNormal"/>
            </w:pPr>
            <w:r>
              <w:t>4.1. Медицинская помощь по профилю "онкология"</w:t>
            </w:r>
          </w:p>
        </w:tc>
        <w:tc>
          <w:tcPr>
            <w:tcW w:w="1020" w:type="dxa"/>
          </w:tcPr>
          <w:p w14:paraId="6AF0D812" w14:textId="77777777" w:rsidR="009D7500" w:rsidRDefault="009D7500">
            <w:pPr>
              <w:pStyle w:val="ConsPlusNormal"/>
              <w:jc w:val="center"/>
            </w:pPr>
            <w:bookmarkStart w:id="356" w:name="P7366"/>
            <w:bookmarkEnd w:id="356"/>
            <w:r>
              <w:t>32.1</w:t>
            </w:r>
          </w:p>
        </w:tc>
        <w:tc>
          <w:tcPr>
            <w:tcW w:w="1984" w:type="dxa"/>
          </w:tcPr>
          <w:p w14:paraId="349E1E87" w14:textId="77777777" w:rsidR="009D7500" w:rsidRDefault="009D7500">
            <w:pPr>
              <w:pStyle w:val="ConsPlusNormal"/>
              <w:jc w:val="center"/>
            </w:pPr>
            <w:r>
              <w:t>случаев госпитализации</w:t>
            </w:r>
          </w:p>
        </w:tc>
        <w:tc>
          <w:tcPr>
            <w:tcW w:w="1928" w:type="dxa"/>
          </w:tcPr>
          <w:p w14:paraId="310601C7" w14:textId="77777777" w:rsidR="009D7500" w:rsidRDefault="009D7500">
            <w:pPr>
              <w:pStyle w:val="ConsPlusNormal"/>
              <w:jc w:val="center"/>
            </w:pPr>
            <w:r>
              <w:t>0,0</w:t>
            </w:r>
          </w:p>
        </w:tc>
        <w:tc>
          <w:tcPr>
            <w:tcW w:w="1928" w:type="dxa"/>
          </w:tcPr>
          <w:p w14:paraId="4E7EF5E0" w14:textId="77777777" w:rsidR="009D7500" w:rsidRDefault="009D7500">
            <w:pPr>
              <w:pStyle w:val="ConsPlusNormal"/>
              <w:jc w:val="center"/>
            </w:pPr>
            <w:r>
              <w:t>0,0</w:t>
            </w:r>
          </w:p>
        </w:tc>
        <w:tc>
          <w:tcPr>
            <w:tcW w:w="2041" w:type="dxa"/>
          </w:tcPr>
          <w:p w14:paraId="77AB7042" w14:textId="77777777" w:rsidR="009D7500" w:rsidRDefault="009D7500">
            <w:pPr>
              <w:pStyle w:val="ConsPlusNormal"/>
              <w:jc w:val="center"/>
            </w:pPr>
            <w:r>
              <w:t>0,0</w:t>
            </w:r>
          </w:p>
        </w:tc>
        <w:tc>
          <w:tcPr>
            <w:tcW w:w="1587" w:type="dxa"/>
          </w:tcPr>
          <w:p w14:paraId="06FE84AC" w14:textId="77777777" w:rsidR="009D7500" w:rsidRDefault="009D7500">
            <w:pPr>
              <w:pStyle w:val="ConsPlusNormal"/>
              <w:jc w:val="center"/>
            </w:pPr>
            <w:r>
              <w:t>0,0</w:t>
            </w:r>
          </w:p>
        </w:tc>
      </w:tr>
      <w:tr w:rsidR="009D7500" w14:paraId="07055013" w14:textId="77777777">
        <w:tc>
          <w:tcPr>
            <w:tcW w:w="3118" w:type="dxa"/>
          </w:tcPr>
          <w:p w14:paraId="107F3BA1" w14:textId="77777777" w:rsidR="009D7500" w:rsidRDefault="009D7500">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1020" w:type="dxa"/>
          </w:tcPr>
          <w:p w14:paraId="7C1F36AC" w14:textId="77777777" w:rsidR="009D7500" w:rsidRDefault="009D7500">
            <w:pPr>
              <w:pStyle w:val="ConsPlusNormal"/>
              <w:jc w:val="center"/>
            </w:pPr>
            <w:bookmarkStart w:id="357" w:name="P7373"/>
            <w:bookmarkEnd w:id="357"/>
            <w:r>
              <w:t>32.2</w:t>
            </w:r>
          </w:p>
        </w:tc>
        <w:tc>
          <w:tcPr>
            <w:tcW w:w="1984" w:type="dxa"/>
          </w:tcPr>
          <w:p w14:paraId="5481649C" w14:textId="77777777" w:rsidR="009D7500" w:rsidRDefault="009D7500">
            <w:pPr>
              <w:pStyle w:val="ConsPlusNormal"/>
              <w:jc w:val="center"/>
            </w:pPr>
            <w:r>
              <w:t>случаев госпитализации</w:t>
            </w:r>
          </w:p>
        </w:tc>
        <w:tc>
          <w:tcPr>
            <w:tcW w:w="1928" w:type="dxa"/>
          </w:tcPr>
          <w:p w14:paraId="02FDA5E4" w14:textId="77777777" w:rsidR="009D7500" w:rsidRDefault="009D7500">
            <w:pPr>
              <w:pStyle w:val="ConsPlusNormal"/>
              <w:jc w:val="center"/>
            </w:pPr>
            <w:r>
              <w:t>0,0</w:t>
            </w:r>
          </w:p>
        </w:tc>
        <w:tc>
          <w:tcPr>
            <w:tcW w:w="1928" w:type="dxa"/>
          </w:tcPr>
          <w:p w14:paraId="57D1E0E9" w14:textId="77777777" w:rsidR="009D7500" w:rsidRDefault="009D7500">
            <w:pPr>
              <w:pStyle w:val="ConsPlusNormal"/>
              <w:jc w:val="center"/>
            </w:pPr>
            <w:r>
              <w:t>0,0</w:t>
            </w:r>
          </w:p>
        </w:tc>
        <w:tc>
          <w:tcPr>
            <w:tcW w:w="2041" w:type="dxa"/>
          </w:tcPr>
          <w:p w14:paraId="29AE369F" w14:textId="77777777" w:rsidR="009D7500" w:rsidRDefault="009D7500">
            <w:pPr>
              <w:pStyle w:val="ConsPlusNormal"/>
              <w:jc w:val="center"/>
            </w:pPr>
            <w:r>
              <w:t>0,0</w:t>
            </w:r>
          </w:p>
        </w:tc>
        <w:tc>
          <w:tcPr>
            <w:tcW w:w="1587" w:type="dxa"/>
          </w:tcPr>
          <w:p w14:paraId="1B72326D" w14:textId="77777777" w:rsidR="009D7500" w:rsidRDefault="009D7500">
            <w:pPr>
              <w:pStyle w:val="ConsPlusNormal"/>
              <w:jc w:val="center"/>
            </w:pPr>
            <w:r>
              <w:t>0,0</w:t>
            </w:r>
          </w:p>
        </w:tc>
      </w:tr>
      <w:tr w:rsidR="009D7500" w14:paraId="5CE34B91" w14:textId="77777777">
        <w:tc>
          <w:tcPr>
            <w:tcW w:w="3118" w:type="dxa"/>
          </w:tcPr>
          <w:p w14:paraId="71DD9F86" w14:textId="77777777" w:rsidR="009D7500" w:rsidRDefault="009D7500">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Pr>
          <w:p w14:paraId="5E3DC17A" w14:textId="77777777" w:rsidR="009D7500" w:rsidRDefault="009D7500">
            <w:pPr>
              <w:pStyle w:val="ConsPlusNormal"/>
              <w:jc w:val="center"/>
            </w:pPr>
            <w:bookmarkStart w:id="358" w:name="P7380"/>
            <w:bookmarkEnd w:id="358"/>
            <w:r>
              <w:t>32.3</w:t>
            </w:r>
          </w:p>
        </w:tc>
        <w:tc>
          <w:tcPr>
            <w:tcW w:w="1984" w:type="dxa"/>
          </w:tcPr>
          <w:p w14:paraId="02345172" w14:textId="77777777" w:rsidR="009D7500" w:rsidRDefault="009D7500">
            <w:pPr>
              <w:pStyle w:val="ConsPlusNormal"/>
              <w:jc w:val="center"/>
            </w:pPr>
            <w:r>
              <w:t>случаев госпитализации</w:t>
            </w:r>
          </w:p>
        </w:tc>
        <w:tc>
          <w:tcPr>
            <w:tcW w:w="1928" w:type="dxa"/>
          </w:tcPr>
          <w:p w14:paraId="2C253A03" w14:textId="77777777" w:rsidR="009D7500" w:rsidRDefault="009D7500">
            <w:pPr>
              <w:pStyle w:val="ConsPlusNormal"/>
              <w:jc w:val="center"/>
            </w:pPr>
            <w:r>
              <w:t>0,0</w:t>
            </w:r>
          </w:p>
        </w:tc>
        <w:tc>
          <w:tcPr>
            <w:tcW w:w="1928" w:type="dxa"/>
          </w:tcPr>
          <w:p w14:paraId="2B2F5664" w14:textId="77777777" w:rsidR="009D7500" w:rsidRDefault="009D7500">
            <w:pPr>
              <w:pStyle w:val="ConsPlusNormal"/>
              <w:jc w:val="center"/>
            </w:pPr>
            <w:r>
              <w:t>0,0</w:t>
            </w:r>
          </w:p>
        </w:tc>
        <w:tc>
          <w:tcPr>
            <w:tcW w:w="2041" w:type="dxa"/>
          </w:tcPr>
          <w:p w14:paraId="521207E1" w14:textId="77777777" w:rsidR="009D7500" w:rsidRDefault="009D7500">
            <w:pPr>
              <w:pStyle w:val="ConsPlusNormal"/>
              <w:jc w:val="center"/>
            </w:pPr>
            <w:r>
              <w:t>0,0</w:t>
            </w:r>
          </w:p>
        </w:tc>
        <w:tc>
          <w:tcPr>
            <w:tcW w:w="1587" w:type="dxa"/>
          </w:tcPr>
          <w:p w14:paraId="18C51C81" w14:textId="77777777" w:rsidR="009D7500" w:rsidRDefault="009D7500">
            <w:pPr>
              <w:pStyle w:val="ConsPlusNormal"/>
              <w:jc w:val="center"/>
            </w:pPr>
            <w:r>
              <w:t>0,0</w:t>
            </w:r>
          </w:p>
        </w:tc>
      </w:tr>
      <w:tr w:rsidR="009D7500" w14:paraId="48D55C77" w14:textId="77777777">
        <w:tc>
          <w:tcPr>
            <w:tcW w:w="3118" w:type="dxa"/>
          </w:tcPr>
          <w:p w14:paraId="16D6D730" w14:textId="77777777" w:rsidR="009D7500" w:rsidRDefault="009D7500">
            <w:pPr>
              <w:pStyle w:val="ConsPlusNormal"/>
            </w:pPr>
            <w:r>
              <w:t>4.4. Эндоваскулярная деструкция дополнительных проводящих путей и аритмогенных зон сердца</w:t>
            </w:r>
          </w:p>
        </w:tc>
        <w:tc>
          <w:tcPr>
            <w:tcW w:w="1020" w:type="dxa"/>
          </w:tcPr>
          <w:p w14:paraId="4B0A1A4A" w14:textId="77777777" w:rsidR="009D7500" w:rsidRDefault="009D7500">
            <w:pPr>
              <w:pStyle w:val="ConsPlusNormal"/>
              <w:jc w:val="center"/>
            </w:pPr>
            <w:bookmarkStart w:id="359" w:name="P7387"/>
            <w:bookmarkEnd w:id="359"/>
            <w:r>
              <w:t>32.4</w:t>
            </w:r>
          </w:p>
        </w:tc>
        <w:tc>
          <w:tcPr>
            <w:tcW w:w="1984" w:type="dxa"/>
          </w:tcPr>
          <w:p w14:paraId="5D9F5828" w14:textId="77777777" w:rsidR="009D7500" w:rsidRDefault="009D7500">
            <w:pPr>
              <w:pStyle w:val="ConsPlusNormal"/>
              <w:jc w:val="center"/>
            </w:pPr>
            <w:r>
              <w:t>случаев госпитализации</w:t>
            </w:r>
          </w:p>
        </w:tc>
        <w:tc>
          <w:tcPr>
            <w:tcW w:w="1928" w:type="dxa"/>
          </w:tcPr>
          <w:p w14:paraId="4505D71D" w14:textId="77777777" w:rsidR="009D7500" w:rsidRDefault="009D7500">
            <w:pPr>
              <w:pStyle w:val="ConsPlusNormal"/>
              <w:jc w:val="center"/>
            </w:pPr>
            <w:r>
              <w:t>0,0</w:t>
            </w:r>
          </w:p>
        </w:tc>
        <w:tc>
          <w:tcPr>
            <w:tcW w:w="1928" w:type="dxa"/>
          </w:tcPr>
          <w:p w14:paraId="0C1A528C" w14:textId="77777777" w:rsidR="009D7500" w:rsidRDefault="009D7500">
            <w:pPr>
              <w:pStyle w:val="ConsPlusNormal"/>
              <w:jc w:val="center"/>
            </w:pPr>
            <w:r>
              <w:t>0,0</w:t>
            </w:r>
          </w:p>
        </w:tc>
        <w:tc>
          <w:tcPr>
            <w:tcW w:w="2041" w:type="dxa"/>
          </w:tcPr>
          <w:p w14:paraId="68DD849F" w14:textId="77777777" w:rsidR="009D7500" w:rsidRDefault="009D7500">
            <w:pPr>
              <w:pStyle w:val="ConsPlusNormal"/>
              <w:jc w:val="center"/>
            </w:pPr>
            <w:r>
              <w:t>0,0</w:t>
            </w:r>
          </w:p>
        </w:tc>
        <w:tc>
          <w:tcPr>
            <w:tcW w:w="1587" w:type="dxa"/>
          </w:tcPr>
          <w:p w14:paraId="1535B7B5" w14:textId="77777777" w:rsidR="009D7500" w:rsidRDefault="009D7500">
            <w:pPr>
              <w:pStyle w:val="ConsPlusNormal"/>
              <w:jc w:val="center"/>
            </w:pPr>
            <w:r>
              <w:t>0,0</w:t>
            </w:r>
          </w:p>
        </w:tc>
      </w:tr>
      <w:tr w:rsidR="009D7500" w14:paraId="22A84D1F" w14:textId="77777777">
        <w:tc>
          <w:tcPr>
            <w:tcW w:w="3118" w:type="dxa"/>
          </w:tcPr>
          <w:p w14:paraId="3C492689" w14:textId="77777777" w:rsidR="009D7500" w:rsidRDefault="009D7500">
            <w:pPr>
              <w:pStyle w:val="ConsPlusNormal"/>
            </w:pPr>
            <w:r>
              <w:t xml:space="preserve">4.5. Оперативные вмешательства на брахиоцефальных артериях (стентирование или эндартерэктомия) (за исключением федеральных </w:t>
            </w:r>
            <w:r>
              <w:lastRenderedPageBreak/>
              <w:t>медицинских организаций)</w:t>
            </w:r>
          </w:p>
        </w:tc>
        <w:tc>
          <w:tcPr>
            <w:tcW w:w="1020" w:type="dxa"/>
          </w:tcPr>
          <w:p w14:paraId="5D581F6C" w14:textId="77777777" w:rsidR="009D7500" w:rsidRDefault="009D7500">
            <w:pPr>
              <w:pStyle w:val="ConsPlusNormal"/>
              <w:jc w:val="center"/>
            </w:pPr>
            <w:bookmarkStart w:id="360" w:name="P7394"/>
            <w:bookmarkEnd w:id="360"/>
            <w:r>
              <w:lastRenderedPageBreak/>
              <w:t>32.5</w:t>
            </w:r>
          </w:p>
        </w:tc>
        <w:tc>
          <w:tcPr>
            <w:tcW w:w="1984" w:type="dxa"/>
          </w:tcPr>
          <w:p w14:paraId="18BA6148" w14:textId="77777777" w:rsidR="009D7500" w:rsidRDefault="009D7500">
            <w:pPr>
              <w:pStyle w:val="ConsPlusNormal"/>
              <w:jc w:val="center"/>
            </w:pPr>
            <w:r>
              <w:t>случаев госпитализации</w:t>
            </w:r>
          </w:p>
        </w:tc>
        <w:tc>
          <w:tcPr>
            <w:tcW w:w="1928" w:type="dxa"/>
          </w:tcPr>
          <w:p w14:paraId="4132C1FA" w14:textId="77777777" w:rsidR="009D7500" w:rsidRDefault="009D7500">
            <w:pPr>
              <w:pStyle w:val="ConsPlusNormal"/>
              <w:jc w:val="center"/>
            </w:pPr>
            <w:r>
              <w:t>0,0</w:t>
            </w:r>
          </w:p>
        </w:tc>
        <w:tc>
          <w:tcPr>
            <w:tcW w:w="1928" w:type="dxa"/>
          </w:tcPr>
          <w:p w14:paraId="53485DD9" w14:textId="77777777" w:rsidR="009D7500" w:rsidRDefault="009D7500">
            <w:pPr>
              <w:pStyle w:val="ConsPlusNormal"/>
              <w:jc w:val="center"/>
            </w:pPr>
            <w:r>
              <w:t>0,0</w:t>
            </w:r>
          </w:p>
        </w:tc>
        <w:tc>
          <w:tcPr>
            <w:tcW w:w="2041" w:type="dxa"/>
          </w:tcPr>
          <w:p w14:paraId="1A45395B" w14:textId="77777777" w:rsidR="009D7500" w:rsidRDefault="009D7500">
            <w:pPr>
              <w:pStyle w:val="ConsPlusNormal"/>
              <w:jc w:val="center"/>
            </w:pPr>
            <w:r>
              <w:t>0,0</w:t>
            </w:r>
          </w:p>
        </w:tc>
        <w:tc>
          <w:tcPr>
            <w:tcW w:w="1587" w:type="dxa"/>
          </w:tcPr>
          <w:p w14:paraId="6CB624A2" w14:textId="77777777" w:rsidR="009D7500" w:rsidRDefault="009D7500">
            <w:pPr>
              <w:pStyle w:val="ConsPlusNormal"/>
              <w:jc w:val="center"/>
            </w:pPr>
            <w:r>
              <w:t>0,0</w:t>
            </w:r>
          </w:p>
        </w:tc>
      </w:tr>
      <w:tr w:rsidR="009D7500" w14:paraId="3ED245FF" w14:textId="77777777">
        <w:tc>
          <w:tcPr>
            <w:tcW w:w="3118" w:type="dxa"/>
          </w:tcPr>
          <w:p w14:paraId="2DA351E4" w14:textId="77777777" w:rsidR="009D7500" w:rsidRDefault="009D7500">
            <w:pPr>
              <w:pStyle w:val="ConsPlusNormal"/>
            </w:pPr>
            <w:r>
              <w:t>4.6. Трансплантация почки</w:t>
            </w:r>
          </w:p>
        </w:tc>
        <w:tc>
          <w:tcPr>
            <w:tcW w:w="1020" w:type="dxa"/>
          </w:tcPr>
          <w:p w14:paraId="6D895112" w14:textId="77777777" w:rsidR="009D7500" w:rsidRDefault="009D7500">
            <w:pPr>
              <w:pStyle w:val="ConsPlusNormal"/>
              <w:jc w:val="center"/>
            </w:pPr>
            <w:bookmarkStart w:id="361" w:name="P7401"/>
            <w:bookmarkEnd w:id="361"/>
            <w:r>
              <w:t>32.6</w:t>
            </w:r>
          </w:p>
        </w:tc>
        <w:tc>
          <w:tcPr>
            <w:tcW w:w="1984" w:type="dxa"/>
          </w:tcPr>
          <w:p w14:paraId="47F8170D" w14:textId="77777777" w:rsidR="009D7500" w:rsidRDefault="009D7500">
            <w:pPr>
              <w:pStyle w:val="ConsPlusNormal"/>
              <w:jc w:val="center"/>
            </w:pPr>
            <w:r>
              <w:t>случаев госпитализации</w:t>
            </w:r>
          </w:p>
        </w:tc>
        <w:tc>
          <w:tcPr>
            <w:tcW w:w="1928" w:type="dxa"/>
          </w:tcPr>
          <w:p w14:paraId="13991CC6" w14:textId="77777777" w:rsidR="009D7500" w:rsidRDefault="009D7500">
            <w:pPr>
              <w:pStyle w:val="ConsPlusNormal"/>
              <w:jc w:val="center"/>
            </w:pPr>
            <w:r>
              <w:t>0,0</w:t>
            </w:r>
          </w:p>
        </w:tc>
        <w:tc>
          <w:tcPr>
            <w:tcW w:w="1928" w:type="dxa"/>
          </w:tcPr>
          <w:p w14:paraId="73F1A39B" w14:textId="77777777" w:rsidR="009D7500" w:rsidRDefault="009D7500">
            <w:pPr>
              <w:pStyle w:val="ConsPlusNormal"/>
              <w:jc w:val="center"/>
            </w:pPr>
            <w:r>
              <w:t>0,0</w:t>
            </w:r>
          </w:p>
        </w:tc>
        <w:tc>
          <w:tcPr>
            <w:tcW w:w="2041" w:type="dxa"/>
          </w:tcPr>
          <w:p w14:paraId="181E5CAF" w14:textId="77777777" w:rsidR="009D7500" w:rsidRDefault="009D7500">
            <w:pPr>
              <w:pStyle w:val="ConsPlusNormal"/>
              <w:jc w:val="center"/>
            </w:pPr>
            <w:r>
              <w:t>0,0</w:t>
            </w:r>
          </w:p>
        </w:tc>
        <w:tc>
          <w:tcPr>
            <w:tcW w:w="1587" w:type="dxa"/>
          </w:tcPr>
          <w:p w14:paraId="5FD6644A" w14:textId="77777777" w:rsidR="009D7500" w:rsidRDefault="009D7500">
            <w:pPr>
              <w:pStyle w:val="ConsPlusNormal"/>
              <w:jc w:val="center"/>
            </w:pPr>
            <w:r>
              <w:t>0,0</w:t>
            </w:r>
          </w:p>
        </w:tc>
      </w:tr>
      <w:tr w:rsidR="009D7500" w14:paraId="43C61727" w14:textId="77777777">
        <w:tc>
          <w:tcPr>
            <w:tcW w:w="3118" w:type="dxa"/>
          </w:tcPr>
          <w:p w14:paraId="23D41CAF" w14:textId="77777777" w:rsidR="009D7500" w:rsidRDefault="009D7500">
            <w:pPr>
              <w:pStyle w:val="ConsPlusNormal"/>
            </w:pPr>
            <w:r>
              <w:t>4.7. Высокотехнологичная медицинская помощь</w:t>
            </w:r>
          </w:p>
        </w:tc>
        <w:tc>
          <w:tcPr>
            <w:tcW w:w="1020" w:type="dxa"/>
          </w:tcPr>
          <w:p w14:paraId="1B5D1F46" w14:textId="77777777" w:rsidR="009D7500" w:rsidRDefault="009D7500">
            <w:pPr>
              <w:pStyle w:val="ConsPlusNormal"/>
              <w:jc w:val="center"/>
            </w:pPr>
            <w:bookmarkStart w:id="362" w:name="P7408"/>
            <w:bookmarkEnd w:id="362"/>
            <w:r>
              <w:t>32.7</w:t>
            </w:r>
          </w:p>
        </w:tc>
        <w:tc>
          <w:tcPr>
            <w:tcW w:w="1984" w:type="dxa"/>
          </w:tcPr>
          <w:p w14:paraId="5E856EA9" w14:textId="77777777" w:rsidR="009D7500" w:rsidRDefault="009D7500">
            <w:pPr>
              <w:pStyle w:val="ConsPlusNormal"/>
              <w:jc w:val="center"/>
            </w:pPr>
            <w:r>
              <w:t>случаев госпитализации</w:t>
            </w:r>
          </w:p>
        </w:tc>
        <w:tc>
          <w:tcPr>
            <w:tcW w:w="1928" w:type="dxa"/>
          </w:tcPr>
          <w:p w14:paraId="3FF32602" w14:textId="77777777" w:rsidR="009D7500" w:rsidRDefault="009D7500">
            <w:pPr>
              <w:pStyle w:val="ConsPlusNormal"/>
              <w:jc w:val="center"/>
            </w:pPr>
            <w:r>
              <w:t>0,0</w:t>
            </w:r>
          </w:p>
        </w:tc>
        <w:tc>
          <w:tcPr>
            <w:tcW w:w="1928" w:type="dxa"/>
          </w:tcPr>
          <w:p w14:paraId="6E05E1AE" w14:textId="77777777" w:rsidR="009D7500" w:rsidRDefault="009D7500">
            <w:pPr>
              <w:pStyle w:val="ConsPlusNormal"/>
              <w:jc w:val="center"/>
            </w:pPr>
            <w:r>
              <w:t>0,0</w:t>
            </w:r>
          </w:p>
        </w:tc>
        <w:tc>
          <w:tcPr>
            <w:tcW w:w="2041" w:type="dxa"/>
          </w:tcPr>
          <w:p w14:paraId="72AFD0EF" w14:textId="77777777" w:rsidR="009D7500" w:rsidRDefault="009D7500">
            <w:pPr>
              <w:pStyle w:val="ConsPlusNormal"/>
              <w:jc w:val="center"/>
            </w:pPr>
            <w:r>
              <w:t>0,0</w:t>
            </w:r>
          </w:p>
        </w:tc>
        <w:tc>
          <w:tcPr>
            <w:tcW w:w="1587" w:type="dxa"/>
          </w:tcPr>
          <w:p w14:paraId="5DEF636C" w14:textId="77777777" w:rsidR="009D7500" w:rsidRDefault="009D7500">
            <w:pPr>
              <w:pStyle w:val="ConsPlusNormal"/>
              <w:jc w:val="center"/>
            </w:pPr>
            <w:r>
              <w:t>0,0</w:t>
            </w:r>
          </w:p>
        </w:tc>
      </w:tr>
      <w:tr w:rsidR="009D7500" w14:paraId="1D9005D6" w14:textId="77777777">
        <w:tc>
          <w:tcPr>
            <w:tcW w:w="3118" w:type="dxa"/>
          </w:tcPr>
          <w:p w14:paraId="217302BE" w14:textId="77777777" w:rsidR="009D7500" w:rsidRDefault="009D7500">
            <w:pPr>
              <w:pStyle w:val="ConsPlusNormal"/>
            </w:pPr>
            <w:r>
              <w:t>5. Медицинская реабилитация:</w:t>
            </w:r>
          </w:p>
        </w:tc>
        <w:tc>
          <w:tcPr>
            <w:tcW w:w="1020" w:type="dxa"/>
          </w:tcPr>
          <w:p w14:paraId="543D091D" w14:textId="77777777" w:rsidR="009D7500" w:rsidRDefault="009D7500">
            <w:pPr>
              <w:pStyle w:val="ConsPlusNormal"/>
              <w:jc w:val="center"/>
            </w:pPr>
            <w:bookmarkStart w:id="363" w:name="P7415"/>
            <w:bookmarkEnd w:id="363"/>
            <w:r>
              <w:t>33</w:t>
            </w:r>
          </w:p>
        </w:tc>
        <w:tc>
          <w:tcPr>
            <w:tcW w:w="1984" w:type="dxa"/>
          </w:tcPr>
          <w:p w14:paraId="4493926C" w14:textId="77777777" w:rsidR="009D7500" w:rsidRDefault="009D7500">
            <w:pPr>
              <w:pStyle w:val="ConsPlusNormal"/>
            </w:pPr>
          </w:p>
        </w:tc>
        <w:tc>
          <w:tcPr>
            <w:tcW w:w="1928" w:type="dxa"/>
          </w:tcPr>
          <w:p w14:paraId="6C6520DC" w14:textId="77777777" w:rsidR="009D7500" w:rsidRDefault="009D7500">
            <w:pPr>
              <w:pStyle w:val="ConsPlusNormal"/>
            </w:pPr>
          </w:p>
        </w:tc>
        <w:tc>
          <w:tcPr>
            <w:tcW w:w="1928" w:type="dxa"/>
          </w:tcPr>
          <w:p w14:paraId="7EAA79C6" w14:textId="77777777" w:rsidR="009D7500" w:rsidRDefault="009D7500">
            <w:pPr>
              <w:pStyle w:val="ConsPlusNormal"/>
            </w:pPr>
          </w:p>
        </w:tc>
        <w:tc>
          <w:tcPr>
            <w:tcW w:w="2041" w:type="dxa"/>
          </w:tcPr>
          <w:p w14:paraId="6D0EA9D2" w14:textId="77777777" w:rsidR="009D7500" w:rsidRDefault="009D7500">
            <w:pPr>
              <w:pStyle w:val="ConsPlusNormal"/>
            </w:pPr>
          </w:p>
        </w:tc>
        <w:tc>
          <w:tcPr>
            <w:tcW w:w="1587" w:type="dxa"/>
          </w:tcPr>
          <w:p w14:paraId="6695D818" w14:textId="77777777" w:rsidR="009D7500" w:rsidRDefault="009D7500">
            <w:pPr>
              <w:pStyle w:val="ConsPlusNormal"/>
            </w:pPr>
          </w:p>
        </w:tc>
      </w:tr>
      <w:tr w:rsidR="009D7500" w14:paraId="7443AEC4" w14:textId="77777777">
        <w:tc>
          <w:tcPr>
            <w:tcW w:w="3118" w:type="dxa"/>
          </w:tcPr>
          <w:p w14:paraId="393C928C" w14:textId="77777777" w:rsidR="009D7500" w:rsidRDefault="009D7500">
            <w:pPr>
              <w:pStyle w:val="ConsPlusNormal"/>
            </w:pPr>
            <w:r>
              <w:t>5.1. В амбулаторных условиях</w:t>
            </w:r>
          </w:p>
        </w:tc>
        <w:tc>
          <w:tcPr>
            <w:tcW w:w="1020" w:type="dxa"/>
          </w:tcPr>
          <w:p w14:paraId="63CEDA5A" w14:textId="77777777" w:rsidR="009D7500" w:rsidRDefault="009D7500">
            <w:pPr>
              <w:pStyle w:val="ConsPlusNormal"/>
              <w:jc w:val="center"/>
            </w:pPr>
            <w:bookmarkStart w:id="364" w:name="P7422"/>
            <w:bookmarkEnd w:id="364"/>
            <w:r>
              <w:t>33.1</w:t>
            </w:r>
          </w:p>
        </w:tc>
        <w:tc>
          <w:tcPr>
            <w:tcW w:w="1984" w:type="dxa"/>
          </w:tcPr>
          <w:p w14:paraId="119B9234" w14:textId="77777777" w:rsidR="009D7500" w:rsidRDefault="009D7500">
            <w:pPr>
              <w:pStyle w:val="ConsPlusNormal"/>
              <w:jc w:val="center"/>
            </w:pPr>
            <w:r>
              <w:t>комплексных посещений</w:t>
            </w:r>
          </w:p>
        </w:tc>
        <w:tc>
          <w:tcPr>
            <w:tcW w:w="1928" w:type="dxa"/>
          </w:tcPr>
          <w:p w14:paraId="184490C3" w14:textId="77777777" w:rsidR="009D7500" w:rsidRDefault="009D7500">
            <w:pPr>
              <w:pStyle w:val="ConsPlusNormal"/>
              <w:jc w:val="center"/>
            </w:pPr>
            <w:r>
              <w:t>0,0</w:t>
            </w:r>
          </w:p>
        </w:tc>
        <w:tc>
          <w:tcPr>
            <w:tcW w:w="1928" w:type="dxa"/>
          </w:tcPr>
          <w:p w14:paraId="19724157" w14:textId="77777777" w:rsidR="009D7500" w:rsidRDefault="009D7500">
            <w:pPr>
              <w:pStyle w:val="ConsPlusNormal"/>
              <w:jc w:val="center"/>
            </w:pPr>
            <w:r>
              <w:t>0,0</w:t>
            </w:r>
          </w:p>
        </w:tc>
        <w:tc>
          <w:tcPr>
            <w:tcW w:w="2041" w:type="dxa"/>
          </w:tcPr>
          <w:p w14:paraId="4F41586F" w14:textId="77777777" w:rsidR="009D7500" w:rsidRDefault="009D7500">
            <w:pPr>
              <w:pStyle w:val="ConsPlusNormal"/>
              <w:jc w:val="center"/>
            </w:pPr>
            <w:r>
              <w:t>0,0</w:t>
            </w:r>
          </w:p>
        </w:tc>
        <w:tc>
          <w:tcPr>
            <w:tcW w:w="1587" w:type="dxa"/>
          </w:tcPr>
          <w:p w14:paraId="18EA6C26" w14:textId="77777777" w:rsidR="009D7500" w:rsidRDefault="009D7500">
            <w:pPr>
              <w:pStyle w:val="ConsPlusNormal"/>
              <w:jc w:val="center"/>
            </w:pPr>
            <w:r>
              <w:t>0,0</w:t>
            </w:r>
          </w:p>
        </w:tc>
      </w:tr>
      <w:tr w:rsidR="009D7500" w14:paraId="7E2DE67E" w14:textId="77777777">
        <w:tc>
          <w:tcPr>
            <w:tcW w:w="3118" w:type="dxa"/>
          </w:tcPr>
          <w:p w14:paraId="6394818C" w14:textId="77777777" w:rsidR="009D7500" w:rsidRDefault="009D7500">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Pr>
          <w:p w14:paraId="533ACAE0" w14:textId="77777777" w:rsidR="009D7500" w:rsidRDefault="009D7500">
            <w:pPr>
              <w:pStyle w:val="ConsPlusNormal"/>
              <w:jc w:val="center"/>
            </w:pPr>
            <w:bookmarkStart w:id="365" w:name="P7429"/>
            <w:bookmarkEnd w:id="365"/>
            <w:r>
              <w:t>33.2</w:t>
            </w:r>
          </w:p>
        </w:tc>
        <w:tc>
          <w:tcPr>
            <w:tcW w:w="1984" w:type="dxa"/>
          </w:tcPr>
          <w:p w14:paraId="1185C640" w14:textId="77777777" w:rsidR="009D7500" w:rsidRDefault="009D7500">
            <w:pPr>
              <w:pStyle w:val="ConsPlusNormal"/>
              <w:jc w:val="center"/>
            </w:pPr>
            <w:r>
              <w:t>случаев лечения</w:t>
            </w:r>
          </w:p>
        </w:tc>
        <w:tc>
          <w:tcPr>
            <w:tcW w:w="1928" w:type="dxa"/>
          </w:tcPr>
          <w:p w14:paraId="541334AE" w14:textId="77777777" w:rsidR="009D7500" w:rsidRDefault="009D7500">
            <w:pPr>
              <w:pStyle w:val="ConsPlusNormal"/>
              <w:jc w:val="center"/>
            </w:pPr>
            <w:r>
              <w:t>0,0</w:t>
            </w:r>
          </w:p>
        </w:tc>
        <w:tc>
          <w:tcPr>
            <w:tcW w:w="1928" w:type="dxa"/>
          </w:tcPr>
          <w:p w14:paraId="7FD8D039" w14:textId="77777777" w:rsidR="009D7500" w:rsidRDefault="009D7500">
            <w:pPr>
              <w:pStyle w:val="ConsPlusNormal"/>
              <w:jc w:val="center"/>
            </w:pPr>
            <w:r>
              <w:t>0,0</w:t>
            </w:r>
          </w:p>
        </w:tc>
        <w:tc>
          <w:tcPr>
            <w:tcW w:w="2041" w:type="dxa"/>
          </w:tcPr>
          <w:p w14:paraId="3BB912D1" w14:textId="77777777" w:rsidR="009D7500" w:rsidRDefault="009D7500">
            <w:pPr>
              <w:pStyle w:val="ConsPlusNormal"/>
              <w:jc w:val="center"/>
            </w:pPr>
            <w:r>
              <w:t>0,0</w:t>
            </w:r>
          </w:p>
        </w:tc>
        <w:tc>
          <w:tcPr>
            <w:tcW w:w="1587" w:type="dxa"/>
          </w:tcPr>
          <w:p w14:paraId="4613BC5C" w14:textId="77777777" w:rsidR="009D7500" w:rsidRDefault="009D7500">
            <w:pPr>
              <w:pStyle w:val="ConsPlusNormal"/>
              <w:jc w:val="center"/>
            </w:pPr>
            <w:r>
              <w:t>0,0</w:t>
            </w:r>
          </w:p>
        </w:tc>
      </w:tr>
      <w:tr w:rsidR="009D7500" w14:paraId="2EBC5F3E" w14:textId="77777777">
        <w:tc>
          <w:tcPr>
            <w:tcW w:w="3118" w:type="dxa"/>
          </w:tcPr>
          <w:p w14:paraId="41F05E25" w14:textId="77777777" w:rsidR="009D7500" w:rsidRDefault="009D7500">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Pr>
          <w:p w14:paraId="3D587A59" w14:textId="77777777" w:rsidR="009D7500" w:rsidRDefault="009D7500">
            <w:pPr>
              <w:pStyle w:val="ConsPlusNormal"/>
              <w:jc w:val="center"/>
            </w:pPr>
            <w:bookmarkStart w:id="366" w:name="P7436"/>
            <w:bookmarkEnd w:id="366"/>
            <w:r>
              <w:t>33.3</w:t>
            </w:r>
          </w:p>
        </w:tc>
        <w:tc>
          <w:tcPr>
            <w:tcW w:w="1984" w:type="dxa"/>
          </w:tcPr>
          <w:p w14:paraId="065A780F" w14:textId="77777777" w:rsidR="009D7500" w:rsidRDefault="009D7500">
            <w:pPr>
              <w:pStyle w:val="ConsPlusNormal"/>
              <w:jc w:val="center"/>
            </w:pPr>
            <w:r>
              <w:t>случаев госпитализации</w:t>
            </w:r>
          </w:p>
        </w:tc>
        <w:tc>
          <w:tcPr>
            <w:tcW w:w="1928" w:type="dxa"/>
          </w:tcPr>
          <w:p w14:paraId="57BC951D" w14:textId="77777777" w:rsidR="009D7500" w:rsidRDefault="009D7500">
            <w:pPr>
              <w:pStyle w:val="ConsPlusNormal"/>
              <w:jc w:val="center"/>
            </w:pPr>
            <w:r>
              <w:t>0,0</w:t>
            </w:r>
          </w:p>
        </w:tc>
        <w:tc>
          <w:tcPr>
            <w:tcW w:w="1928" w:type="dxa"/>
          </w:tcPr>
          <w:p w14:paraId="78B1662E" w14:textId="77777777" w:rsidR="009D7500" w:rsidRDefault="009D7500">
            <w:pPr>
              <w:pStyle w:val="ConsPlusNormal"/>
              <w:jc w:val="center"/>
            </w:pPr>
            <w:r>
              <w:t>0,0</w:t>
            </w:r>
          </w:p>
        </w:tc>
        <w:tc>
          <w:tcPr>
            <w:tcW w:w="2041" w:type="dxa"/>
          </w:tcPr>
          <w:p w14:paraId="48A9DB16" w14:textId="77777777" w:rsidR="009D7500" w:rsidRDefault="009D7500">
            <w:pPr>
              <w:pStyle w:val="ConsPlusNormal"/>
              <w:jc w:val="center"/>
            </w:pPr>
            <w:r>
              <w:t>0,0</w:t>
            </w:r>
          </w:p>
        </w:tc>
        <w:tc>
          <w:tcPr>
            <w:tcW w:w="1587" w:type="dxa"/>
          </w:tcPr>
          <w:p w14:paraId="3746B5E2" w14:textId="77777777" w:rsidR="009D7500" w:rsidRDefault="009D7500">
            <w:pPr>
              <w:pStyle w:val="ConsPlusNormal"/>
              <w:jc w:val="center"/>
            </w:pPr>
            <w:r>
              <w:t>0,0</w:t>
            </w:r>
          </w:p>
        </w:tc>
      </w:tr>
      <w:tr w:rsidR="009D7500" w14:paraId="6EF50713" w14:textId="77777777">
        <w:tc>
          <w:tcPr>
            <w:tcW w:w="3118" w:type="dxa"/>
          </w:tcPr>
          <w:p w14:paraId="0B9E9396" w14:textId="77777777" w:rsidR="009D7500" w:rsidRDefault="009D7500">
            <w:pPr>
              <w:pStyle w:val="ConsPlusNormal"/>
            </w:pPr>
            <w:r>
              <w:t>6. Паллиативная медицинская помощь</w:t>
            </w:r>
          </w:p>
        </w:tc>
        <w:tc>
          <w:tcPr>
            <w:tcW w:w="1020" w:type="dxa"/>
          </w:tcPr>
          <w:p w14:paraId="5D908E99" w14:textId="77777777" w:rsidR="009D7500" w:rsidRDefault="009D7500">
            <w:pPr>
              <w:pStyle w:val="ConsPlusNormal"/>
              <w:jc w:val="center"/>
            </w:pPr>
            <w:r>
              <w:t>34</w:t>
            </w:r>
          </w:p>
        </w:tc>
        <w:tc>
          <w:tcPr>
            <w:tcW w:w="1984" w:type="dxa"/>
          </w:tcPr>
          <w:p w14:paraId="0DBB6AC3" w14:textId="77777777" w:rsidR="009D7500" w:rsidRDefault="009D7500">
            <w:pPr>
              <w:pStyle w:val="ConsPlusNormal"/>
              <w:jc w:val="center"/>
            </w:pPr>
            <w:r>
              <w:t>X</w:t>
            </w:r>
          </w:p>
        </w:tc>
        <w:tc>
          <w:tcPr>
            <w:tcW w:w="1928" w:type="dxa"/>
          </w:tcPr>
          <w:p w14:paraId="69FB72E2" w14:textId="77777777" w:rsidR="009D7500" w:rsidRDefault="009D7500">
            <w:pPr>
              <w:pStyle w:val="ConsPlusNormal"/>
              <w:jc w:val="center"/>
            </w:pPr>
            <w:r>
              <w:t>0,0</w:t>
            </w:r>
          </w:p>
        </w:tc>
        <w:tc>
          <w:tcPr>
            <w:tcW w:w="1928" w:type="dxa"/>
          </w:tcPr>
          <w:p w14:paraId="6E734335" w14:textId="77777777" w:rsidR="009D7500" w:rsidRDefault="009D7500">
            <w:pPr>
              <w:pStyle w:val="ConsPlusNormal"/>
              <w:jc w:val="center"/>
            </w:pPr>
            <w:r>
              <w:t>0,0</w:t>
            </w:r>
          </w:p>
        </w:tc>
        <w:tc>
          <w:tcPr>
            <w:tcW w:w="2041" w:type="dxa"/>
          </w:tcPr>
          <w:p w14:paraId="56E632CD" w14:textId="77777777" w:rsidR="009D7500" w:rsidRDefault="009D7500">
            <w:pPr>
              <w:pStyle w:val="ConsPlusNormal"/>
              <w:jc w:val="center"/>
            </w:pPr>
            <w:r>
              <w:t>0,0</w:t>
            </w:r>
          </w:p>
        </w:tc>
        <w:tc>
          <w:tcPr>
            <w:tcW w:w="1587" w:type="dxa"/>
          </w:tcPr>
          <w:p w14:paraId="5837C7B3" w14:textId="77777777" w:rsidR="009D7500" w:rsidRDefault="009D7500">
            <w:pPr>
              <w:pStyle w:val="ConsPlusNormal"/>
              <w:jc w:val="center"/>
            </w:pPr>
            <w:r>
              <w:t>0,0</w:t>
            </w:r>
          </w:p>
        </w:tc>
      </w:tr>
      <w:tr w:rsidR="009D7500" w14:paraId="044BFD82" w14:textId="77777777">
        <w:tc>
          <w:tcPr>
            <w:tcW w:w="3118" w:type="dxa"/>
          </w:tcPr>
          <w:p w14:paraId="491D5711" w14:textId="77777777" w:rsidR="009D7500" w:rsidRDefault="009D7500">
            <w:pPr>
              <w:pStyle w:val="ConsPlusNormal"/>
            </w:pPr>
            <w:r>
              <w:t>6.1. Первичная медицинская помощь, в том числе доврачебная и врачебная, всего</w:t>
            </w:r>
          </w:p>
          <w:p w14:paraId="05A20810" w14:textId="77777777" w:rsidR="009D7500" w:rsidRDefault="009D7500">
            <w:pPr>
              <w:pStyle w:val="ConsPlusNormal"/>
            </w:pPr>
            <w:r>
              <w:t>в том числе:</w:t>
            </w:r>
          </w:p>
        </w:tc>
        <w:tc>
          <w:tcPr>
            <w:tcW w:w="1020" w:type="dxa"/>
          </w:tcPr>
          <w:p w14:paraId="341BFBF8" w14:textId="77777777" w:rsidR="009D7500" w:rsidRDefault="009D7500">
            <w:pPr>
              <w:pStyle w:val="ConsPlusNormal"/>
              <w:jc w:val="center"/>
            </w:pPr>
            <w:bookmarkStart w:id="367" w:name="P7451"/>
            <w:bookmarkEnd w:id="367"/>
            <w:r>
              <w:t>34.1</w:t>
            </w:r>
          </w:p>
        </w:tc>
        <w:tc>
          <w:tcPr>
            <w:tcW w:w="1984" w:type="dxa"/>
          </w:tcPr>
          <w:p w14:paraId="309E2EBD" w14:textId="77777777" w:rsidR="009D7500" w:rsidRDefault="009D7500">
            <w:pPr>
              <w:pStyle w:val="ConsPlusNormal"/>
              <w:jc w:val="center"/>
            </w:pPr>
            <w:r>
              <w:t>посещений</w:t>
            </w:r>
          </w:p>
        </w:tc>
        <w:tc>
          <w:tcPr>
            <w:tcW w:w="1928" w:type="dxa"/>
          </w:tcPr>
          <w:p w14:paraId="3F73D3BD" w14:textId="77777777" w:rsidR="009D7500" w:rsidRDefault="009D7500">
            <w:pPr>
              <w:pStyle w:val="ConsPlusNormal"/>
              <w:jc w:val="center"/>
            </w:pPr>
            <w:r>
              <w:t>0,0</w:t>
            </w:r>
          </w:p>
        </w:tc>
        <w:tc>
          <w:tcPr>
            <w:tcW w:w="1928" w:type="dxa"/>
          </w:tcPr>
          <w:p w14:paraId="598ED3A6" w14:textId="77777777" w:rsidR="009D7500" w:rsidRDefault="009D7500">
            <w:pPr>
              <w:pStyle w:val="ConsPlusNormal"/>
              <w:jc w:val="center"/>
            </w:pPr>
            <w:r>
              <w:t>0,0</w:t>
            </w:r>
          </w:p>
        </w:tc>
        <w:tc>
          <w:tcPr>
            <w:tcW w:w="2041" w:type="dxa"/>
          </w:tcPr>
          <w:p w14:paraId="575A66E9" w14:textId="77777777" w:rsidR="009D7500" w:rsidRDefault="009D7500">
            <w:pPr>
              <w:pStyle w:val="ConsPlusNormal"/>
              <w:jc w:val="center"/>
            </w:pPr>
            <w:r>
              <w:t>0,0</w:t>
            </w:r>
          </w:p>
        </w:tc>
        <w:tc>
          <w:tcPr>
            <w:tcW w:w="1587" w:type="dxa"/>
          </w:tcPr>
          <w:p w14:paraId="422AF028" w14:textId="77777777" w:rsidR="009D7500" w:rsidRDefault="009D7500">
            <w:pPr>
              <w:pStyle w:val="ConsPlusNormal"/>
              <w:jc w:val="center"/>
            </w:pPr>
            <w:r>
              <w:t>0,0</w:t>
            </w:r>
          </w:p>
        </w:tc>
      </w:tr>
      <w:tr w:rsidR="009D7500" w14:paraId="6CF8BEB9" w14:textId="77777777">
        <w:tc>
          <w:tcPr>
            <w:tcW w:w="3118" w:type="dxa"/>
          </w:tcPr>
          <w:p w14:paraId="724928EF" w14:textId="77777777" w:rsidR="009D7500" w:rsidRDefault="009D7500">
            <w:pPr>
              <w:pStyle w:val="ConsPlusNormal"/>
            </w:pPr>
            <w:r>
              <w:lastRenderedPageBreak/>
              <w:t>6.1.1. Посещения по паллиативной медицинской помощи без учета посещений на дому патронажными бригадами</w:t>
            </w:r>
          </w:p>
        </w:tc>
        <w:tc>
          <w:tcPr>
            <w:tcW w:w="1020" w:type="dxa"/>
          </w:tcPr>
          <w:p w14:paraId="7BB44850" w14:textId="77777777" w:rsidR="009D7500" w:rsidRDefault="009D7500">
            <w:pPr>
              <w:pStyle w:val="ConsPlusNormal"/>
              <w:jc w:val="center"/>
            </w:pPr>
            <w:bookmarkStart w:id="368" w:name="P7458"/>
            <w:bookmarkEnd w:id="368"/>
            <w:r>
              <w:t>34.1.1</w:t>
            </w:r>
          </w:p>
        </w:tc>
        <w:tc>
          <w:tcPr>
            <w:tcW w:w="1984" w:type="dxa"/>
          </w:tcPr>
          <w:p w14:paraId="4E47300E" w14:textId="77777777" w:rsidR="009D7500" w:rsidRDefault="009D7500">
            <w:pPr>
              <w:pStyle w:val="ConsPlusNormal"/>
              <w:jc w:val="center"/>
            </w:pPr>
            <w:r>
              <w:t>посещений</w:t>
            </w:r>
          </w:p>
        </w:tc>
        <w:tc>
          <w:tcPr>
            <w:tcW w:w="1928" w:type="dxa"/>
          </w:tcPr>
          <w:p w14:paraId="1C0B60D4" w14:textId="77777777" w:rsidR="009D7500" w:rsidRDefault="009D7500">
            <w:pPr>
              <w:pStyle w:val="ConsPlusNormal"/>
              <w:jc w:val="center"/>
            </w:pPr>
            <w:r>
              <w:t>0,0</w:t>
            </w:r>
          </w:p>
        </w:tc>
        <w:tc>
          <w:tcPr>
            <w:tcW w:w="1928" w:type="dxa"/>
          </w:tcPr>
          <w:p w14:paraId="7B8E7363" w14:textId="77777777" w:rsidR="009D7500" w:rsidRDefault="009D7500">
            <w:pPr>
              <w:pStyle w:val="ConsPlusNormal"/>
              <w:jc w:val="center"/>
            </w:pPr>
            <w:r>
              <w:t>0,0</w:t>
            </w:r>
          </w:p>
        </w:tc>
        <w:tc>
          <w:tcPr>
            <w:tcW w:w="2041" w:type="dxa"/>
          </w:tcPr>
          <w:p w14:paraId="22ED9D05" w14:textId="77777777" w:rsidR="009D7500" w:rsidRDefault="009D7500">
            <w:pPr>
              <w:pStyle w:val="ConsPlusNormal"/>
              <w:jc w:val="center"/>
            </w:pPr>
            <w:r>
              <w:t>0,0</w:t>
            </w:r>
          </w:p>
        </w:tc>
        <w:tc>
          <w:tcPr>
            <w:tcW w:w="1587" w:type="dxa"/>
          </w:tcPr>
          <w:p w14:paraId="10AD8CA1" w14:textId="77777777" w:rsidR="009D7500" w:rsidRDefault="009D7500">
            <w:pPr>
              <w:pStyle w:val="ConsPlusNormal"/>
              <w:jc w:val="center"/>
            </w:pPr>
            <w:r>
              <w:t>0,0</w:t>
            </w:r>
          </w:p>
        </w:tc>
      </w:tr>
      <w:tr w:rsidR="009D7500" w14:paraId="289EFBB4" w14:textId="77777777">
        <w:tc>
          <w:tcPr>
            <w:tcW w:w="3118" w:type="dxa"/>
          </w:tcPr>
          <w:p w14:paraId="1DB9AEED" w14:textId="77777777" w:rsidR="009D7500" w:rsidRDefault="009D7500">
            <w:pPr>
              <w:pStyle w:val="ConsPlusNormal"/>
            </w:pPr>
            <w:r>
              <w:t>6.1.2. Посещения на дому выездными патронажными бригадами</w:t>
            </w:r>
          </w:p>
        </w:tc>
        <w:tc>
          <w:tcPr>
            <w:tcW w:w="1020" w:type="dxa"/>
          </w:tcPr>
          <w:p w14:paraId="77788D57" w14:textId="77777777" w:rsidR="009D7500" w:rsidRDefault="009D7500">
            <w:pPr>
              <w:pStyle w:val="ConsPlusNormal"/>
              <w:jc w:val="center"/>
            </w:pPr>
            <w:bookmarkStart w:id="369" w:name="P7465"/>
            <w:bookmarkEnd w:id="369"/>
            <w:r>
              <w:t>34.1.2</w:t>
            </w:r>
          </w:p>
        </w:tc>
        <w:tc>
          <w:tcPr>
            <w:tcW w:w="1984" w:type="dxa"/>
          </w:tcPr>
          <w:p w14:paraId="66D33B3D" w14:textId="77777777" w:rsidR="009D7500" w:rsidRDefault="009D7500">
            <w:pPr>
              <w:pStyle w:val="ConsPlusNormal"/>
              <w:jc w:val="center"/>
            </w:pPr>
            <w:r>
              <w:t>посещений</w:t>
            </w:r>
          </w:p>
        </w:tc>
        <w:tc>
          <w:tcPr>
            <w:tcW w:w="1928" w:type="dxa"/>
          </w:tcPr>
          <w:p w14:paraId="50947E15" w14:textId="77777777" w:rsidR="009D7500" w:rsidRDefault="009D7500">
            <w:pPr>
              <w:pStyle w:val="ConsPlusNormal"/>
              <w:jc w:val="center"/>
            </w:pPr>
            <w:r>
              <w:t>0,0</w:t>
            </w:r>
          </w:p>
        </w:tc>
        <w:tc>
          <w:tcPr>
            <w:tcW w:w="1928" w:type="dxa"/>
          </w:tcPr>
          <w:p w14:paraId="6BB5CD2F" w14:textId="77777777" w:rsidR="009D7500" w:rsidRDefault="009D7500">
            <w:pPr>
              <w:pStyle w:val="ConsPlusNormal"/>
              <w:jc w:val="center"/>
            </w:pPr>
            <w:r>
              <w:t>0,0</w:t>
            </w:r>
          </w:p>
        </w:tc>
        <w:tc>
          <w:tcPr>
            <w:tcW w:w="2041" w:type="dxa"/>
          </w:tcPr>
          <w:p w14:paraId="388D70F2" w14:textId="77777777" w:rsidR="009D7500" w:rsidRDefault="009D7500">
            <w:pPr>
              <w:pStyle w:val="ConsPlusNormal"/>
              <w:jc w:val="center"/>
            </w:pPr>
            <w:r>
              <w:t>0,0</w:t>
            </w:r>
          </w:p>
        </w:tc>
        <w:tc>
          <w:tcPr>
            <w:tcW w:w="1587" w:type="dxa"/>
          </w:tcPr>
          <w:p w14:paraId="2532CAE8" w14:textId="77777777" w:rsidR="009D7500" w:rsidRDefault="009D7500">
            <w:pPr>
              <w:pStyle w:val="ConsPlusNormal"/>
              <w:jc w:val="center"/>
            </w:pPr>
            <w:r>
              <w:t>0,0</w:t>
            </w:r>
          </w:p>
        </w:tc>
      </w:tr>
      <w:tr w:rsidR="009D7500" w14:paraId="614E8FA9" w14:textId="77777777">
        <w:tc>
          <w:tcPr>
            <w:tcW w:w="3118" w:type="dxa"/>
          </w:tcPr>
          <w:p w14:paraId="762ADE90" w14:textId="77777777" w:rsidR="009D7500" w:rsidRDefault="009D7500">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1020" w:type="dxa"/>
          </w:tcPr>
          <w:p w14:paraId="65A920AA" w14:textId="77777777" w:rsidR="009D7500" w:rsidRDefault="009D7500">
            <w:pPr>
              <w:pStyle w:val="ConsPlusNormal"/>
              <w:jc w:val="center"/>
            </w:pPr>
            <w:bookmarkStart w:id="370" w:name="P7472"/>
            <w:bookmarkEnd w:id="370"/>
            <w:r>
              <w:t>34.2</w:t>
            </w:r>
          </w:p>
        </w:tc>
        <w:tc>
          <w:tcPr>
            <w:tcW w:w="1984" w:type="dxa"/>
          </w:tcPr>
          <w:p w14:paraId="2456F865" w14:textId="77777777" w:rsidR="009D7500" w:rsidRDefault="009D7500">
            <w:pPr>
              <w:pStyle w:val="ConsPlusNormal"/>
              <w:jc w:val="center"/>
            </w:pPr>
            <w:r>
              <w:t>койко-день</w:t>
            </w:r>
          </w:p>
        </w:tc>
        <w:tc>
          <w:tcPr>
            <w:tcW w:w="1928" w:type="dxa"/>
          </w:tcPr>
          <w:p w14:paraId="3783FDFA" w14:textId="77777777" w:rsidR="009D7500" w:rsidRDefault="009D7500">
            <w:pPr>
              <w:pStyle w:val="ConsPlusNormal"/>
              <w:jc w:val="center"/>
            </w:pPr>
            <w:r>
              <w:t>0,0</w:t>
            </w:r>
          </w:p>
        </w:tc>
        <w:tc>
          <w:tcPr>
            <w:tcW w:w="1928" w:type="dxa"/>
          </w:tcPr>
          <w:p w14:paraId="5DB33E01" w14:textId="77777777" w:rsidR="009D7500" w:rsidRDefault="009D7500">
            <w:pPr>
              <w:pStyle w:val="ConsPlusNormal"/>
              <w:jc w:val="center"/>
            </w:pPr>
            <w:r>
              <w:t>0,0</w:t>
            </w:r>
          </w:p>
        </w:tc>
        <w:tc>
          <w:tcPr>
            <w:tcW w:w="2041" w:type="dxa"/>
          </w:tcPr>
          <w:p w14:paraId="405E9291" w14:textId="77777777" w:rsidR="009D7500" w:rsidRDefault="009D7500">
            <w:pPr>
              <w:pStyle w:val="ConsPlusNormal"/>
              <w:jc w:val="center"/>
            </w:pPr>
            <w:r>
              <w:t>0,0</w:t>
            </w:r>
          </w:p>
        </w:tc>
        <w:tc>
          <w:tcPr>
            <w:tcW w:w="1587" w:type="dxa"/>
          </w:tcPr>
          <w:p w14:paraId="0729953A" w14:textId="77777777" w:rsidR="009D7500" w:rsidRDefault="009D7500">
            <w:pPr>
              <w:pStyle w:val="ConsPlusNormal"/>
              <w:jc w:val="center"/>
            </w:pPr>
            <w:r>
              <w:t>0,0</w:t>
            </w:r>
          </w:p>
        </w:tc>
      </w:tr>
      <w:tr w:rsidR="009D7500" w14:paraId="225CB096" w14:textId="77777777">
        <w:tc>
          <w:tcPr>
            <w:tcW w:w="3118" w:type="dxa"/>
          </w:tcPr>
          <w:p w14:paraId="1DEA2C13" w14:textId="77777777" w:rsidR="009D7500" w:rsidRDefault="009D7500">
            <w:pPr>
              <w:pStyle w:val="ConsPlusNormal"/>
            </w:pPr>
            <w:r>
              <w:t>6.3. Оказываемая в условиях дневного стационара</w:t>
            </w:r>
          </w:p>
        </w:tc>
        <w:tc>
          <w:tcPr>
            <w:tcW w:w="1020" w:type="dxa"/>
          </w:tcPr>
          <w:p w14:paraId="3BA99B09" w14:textId="77777777" w:rsidR="009D7500" w:rsidRDefault="009D7500">
            <w:pPr>
              <w:pStyle w:val="ConsPlusNormal"/>
              <w:jc w:val="center"/>
            </w:pPr>
            <w:bookmarkStart w:id="371" w:name="P7479"/>
            <w:bookmarkEnd w:id="371"/>
            <w:r>
              <w:t>34.3</w:t>
            </w:r>
          </w:p>
        </w:tc>
        <w:tc>
          <w:tcPr>
            <w:tcW w:w="1984" w:type="dxa"/>
          </w:tcPr>
          <w:p w14:paraId="74AD82B5" w14:textId="77777777" w:rsidR="009D7500" w:rsidRDefault="009D7500">
            <w:pPr>
              <w:pStyle w:val="ConsPlusNormal"/>
              <w:jc w:val="center"/>
            </w:pPr>
            <w:r>
              <w:t>случаев лечения</w:t>
            </w:r>
          </w:p>
        </w:tc>
        <w:tc>
          <w:tcPr>
            <w:tcW w:w="1928" w:type="dxa"/>
          </w:tcPr>
          <w:p w14:paraId="3F7C3CCF" w14:textId="77777777" w:rsidR="009D7500" w:rsidRDefault="009D7500">
            <w:pPr>
              <w:pStyle w:val="ConsPlusNormal"/>
              <w:jc w:val="center"/>
            </w:pPr>
            <w:r>
              <w:t>0,0</w:t>
            </w:r>
          </w:p>
        </w:tc>
        <w:tc>
          <w:tcPr>
            <w:tcW w:w="1928" w:type="dxa"/>
          </w:tcPr>
          <w:p w14:paraId="1C35B023" w14:textId="77777777" w:rsidR="009D7500" w:rsidRDefault="009D7500">
            <w:pPr>
              <w:pStyle w:val="ConsPlusNormal"/>
              <w:jc w:val="center"/>
            </w:pPr>
            <w:r>
              <w:t>0,0</w:t>
            </w:r>
          </w:p>
        </w:tc>
        <w:tc>
          <w:tcPr>
            <w:tcW w:w="2041" w:type="dxa"/>
          </w:tcPr>
          <w:p w14:paraId="52B2E782" w14:textId="77777777" w:rsidR="009D7500" w:rsidRDefault="009D7500">
            <w:pPr>
              <w:pStyle w:val="ConsPlusNormal"/>
              <w:jc w:val="center"/>
            </w:pPr>
            <w:r>
              <w:t>0,0</w:t>
            </w:r>
          </w:p>
        </w:tc>
        <w:tc>
          <w:tcPr>
            <w:tcW w:w="1587" w:type="dxa"/>
          </w:tcPr>
          <w:p w14:paraId="34685A4B" w14:textId="77777777" w:rsidR="009D7500" w:rsidRDefault="009D7500">
            <w:pPr>
              <w:pStyle w:val="ConsPlusNormal"/>
              <w:jc w:val="center"/>
            </w:pPr>
            <w:r>
              <w:t>0,0</w:t>
            </w:r>
          </w:p>
        </w:tc>
      </w:tr>
      <w:tr w:rsidR="009D7500" w14:paraId="480C435F" w14:textId="77777777">
        <w:tc>
          <w:tcPr>
            <w:tcW w:w="3118" w:type="dxa"/>
          </w:tcPr>
          <w:p w14:paraId="58EF2CF4" w14:textId="77777777" w:rsidR="009D7500" w:rsidRDefault="009D7500">
            <w:pPr>
              <w:pStyle w:val="ConsPlusNormal"/>
            </w:pPr>
            <w:r>
              <w:t>7. Расходы на ведение дела СМО</w:t>
            </w:r>
          </w:p>
        </w:tc>
        <w:tc>
          <w:tcPr>
            <w:tcW w:w="1020" w:type="dxa"/>
          </w:tcPr>
          <w:p w14:paraId="6A9C6AE6" w14:textId="77777777" w:rsidR="009D7500" w:rsidRDefault="009D7500">
            <w:pPr>
              <w:pStyle w:val="ConsPlusNormal"/>
              <w:jc w:val="center"/>
            </w:pPr>
            <w:bookmarkStart w:id="372" w:name="P7486"/>
            <w:bookmarkEnd w:id="372"/>
            <w:r>
              <w:t>35</w:t>
            </w:r>
          </w:p>
        </w:tc>
        <w:tc>
          <w:tcPr>
            <w:tcW w:w="1984" w:type="dxa"/>
          </w:tcPr>
          <w:p w14:paraId="0DBDE6BB" w14:textId="77777777" w:rsidR="009D7500" w:rsidRDefault="009D7500">
            <w:pPr>
              <w:pStyle w:val="ConsPlusNormal"/>
            </w:pPr>
          </w:p>
        </w:tc>
        <w:tc>
          <w:tcPr>
            <w:tcW w:w="1928" w:type="dxa"/>
          </w:tcPr>
          <w:p w14:paraId="494939FF" w14:textId="77777777" w:rsidR="009D7500" w:rsidRDefault="009D7500">
            <w:pPr>
              <w:pStyle w:val="ConsPlusNormal"/>
              <w:jc w:val="center"/>
            </w:pPr>
            <w:r>
              <w:t>X</w:t>
            </w:r>
          </w:p>
        </w:tc>
        <w:tc>
          <w:tcPr>
            <w:tcW w:w="1928" w:type="dxa"/>
          </w:tcPr>
          <w:p w14:paraId="1942CFF8" w14:textId="77777777" w:rsidR="009D7500" w:rsidRDefault="009D7500">
            <w:pPr>
              <w:pStyle w:val="ConsPlusNormal"/>
              <w:jc w:val="center"/>
            </w:pPr>
            <w:r>
              <w:t>X</w:t>
            </w:r>
          </w:p>
        </w:tc>
        <w:tc>
          <w:tcPr>
            <w:tcW w:w="2041" w:type="dxa"/>
          </w:tcPr>
          <w:p w14:paraId="333118E3" w14:textId="77777777" w:rsidR="009D7500" w:rsidRDefault="009D7500">
            <w:pPr>
              <w:pStyle w:val="ConsPlusNormal"/>
              <w:jc w:val="center"/>
            </w:pPr>
            <w:r>
              <w:t>0,0</w:t>
            </w:r>
          </w:p>
        </w:tc>
        <w:tc>
          <w:tcPr>
            <w:tcW w:w="1587" w:type="dxa"/>
          </w:tcPr>
          <w:p w14:paraId="7D94945A" w14:textId="77777777" w:rsidR="009D7500" w:rsidRDefault="009D7500">
            <w:pPr>
              <w:pStyle w:val="ConsPlusNormal"/>
              <w:jc w:val="center"/>
            </w:pPr>
            <w:r>
              <w:t>0,0</w:t>
            </w:r>
          </w:p>
        </w:tc>
      </w:tr>
      <w:tr w:rsidR="009D7500" w14:paraId="22714467" w14:textId="77777777">
        <w:tc>
          <w:tcPr>
            <w:tcW w:w="3118" w:type="dxa"/>
          </w:tcPr>
          <w:p w14:paraId="198164F6" w14:textId="77777777" w:rsidR="009D7500" w:rsidRDefault="009D7500">
            <w:pPr>
              <w:pStyle w:val="ConsPlusNormal"/>
            </w:pPr>
            <w:r>
              <w:t>8. Иные расходы</w:t>
            </w:r>
          </w:p>
        </w:tc>
        <w:tc>
          <w:tcPr>
            <w:tcW w:w="1020" w:type="dxa"/>
          </w:tcPr>
          <w:p w14:paraId="140AF5DB" w14:textId="77777777" w:rsidR="009D7500" w:rsidRDefault="009D7500">
            <w:pPr>
              <w:pStyle w:val="ConsPlusNormal"/>
              <w:jc w:val="center"/>
            </w:pPr>
            <w:bookmarkStart w:id="373" w:name="P7493"/>
            <w:bookmarkEnd w:id="373"/>
            <w:r>
              <w:t>36</w:t>
            </w:r>
          </w:p>
        </w:tc>
        <w:tc>
          <w:tcPr>
            <w:tcW w:w="1984" w:type="dxa"/>
          </w:tcPr>
          <w:p w14:paraId="038686CA" w14:textId="77777777" w:rsidR="009D7500" w:rsidRDefault="009D7500">
            <w:pPr>
              <w:pStyle w:val="ConsPlusNormal"/>
            </w:pPr>
          </w:p>
        </w:tc>
        <w:tc>
          <w:tcPr>
            <w:tcW w:w="1928" w:type="dxa"/>
          </w:tcPr>
          <w:p w14:paraId="5AED97A6" w14:textId="77777777" w:rsidR="009D7500" w:rsidRDefault="009D7500">
            <w:pPr>
              <w:pStyle w:val="ConsPlusNormal"/>
              <w:jc w:val="center"/>
            </w:pPr>
            <w:r>
              <w:t>X</w:t>
            </w:r>
          </w:p>
        </w:tc>
        <w:tc>
          <w:tcPr>
            <w:tcW w:w="1928" w:type="dxa"/>
          </w:tcPr>
          <w:p w14:paraId="67DF91D8" w14:textId="77777777" w:rsidR="009D7500" w:rsidRDefault="009D7500">
            <w:pPr>
              <w:pStyle w:val="ConsPlusNormal"/>
              <w:jc w:val="center"/>
            </w:pPr>
            <w:r>
              <w:t>X</w:t>
            </w:r>
          </w:p>
        </w:tc>
        <w:tc>
          <w:tcPr>
            <w:tcW w:w="2041" w:type="dxa"/>
          </w:tcPr>
          <w:p w14:paraId="06EB03CF" w14:textId="77777777" w:rsidR="009D7500" w:rsidRDefault="009D7500">
            <w:pPr>
              <w:pStyle w:val="ConsPlusNormal"/>
              <w:jc w:val="center"/>
            </w:pPr>
            <w:r>
              <w:t>0,0</w:t>
            </w:r>
          </w:p>
        </w:tc>
        <w:tc>
          <w:tcPr>
            <w:tcW w:w="1587" w:type="dxa"/>
          </w:tcPr>
          <w:p w14:paraId="00FDC4BD" w14:textId="77777777" w:rsidR="009D7500" w:rsidRDefault="009D7500">
            <w:pPr>
              <w:pStyle w:val="ConsPlusNormal"/>
              <w:jc w:val="center"/>
            </w:pPr>
            <w:r>
              <w:t>0,0</w:t>
            </w:r>
          </w:p>
        </w:tc>
      </w:tr>
    </w:tbl>
    <w:p w14:paraId="6E59F0AB" w14:textId="77777777" w:rsidR="009D7500" w:rsidRDefault="009D7500">
      <w:pPr>
        <w:pStyle w:val="ConsPlusNormal"/>
        <w:sectPr w:rsidR="009D7500">
          <w:pgSz w:w="16838" w:h="11905" w:orient="landscape"/>
          <w:pgMar w:top="1701" w:right="1134" w:bottom="850" w:left="1134" w:header="0" w:footer="0" w:gutter="0"/>
          <w:cols w:space="720"/>
          <w:titlePg/>
        </w:sectPr>
      </w:pPr>
    </w:p>
    <w:p w14:paraId="0B72BFE1" w14:textId="77777777" w:rsidR="009D7500" w:rsidRDefault="009D7500">
      <w:pPr>
        <w:pStyle w:val="ConsPlusNormal"/>
        <w:jc w:val="both"/>
      </w:pPr>
    </w:p>
    <w:p w14:paraId="4C37DE40" w14:textId="77777777" w:rsidR="009D7500" w:rsidRDefault="009D7500">
      <w:pPr>
        <w:pStyle w:val="ConsPlusTitle"/>
        <w:jc w:val="center"/>
        <w:outlineLvl w:val="2"/>
      </w:pPr>
      <w:r>
        <w:t>УТВЕРЖДЕННАЯ СТОИМОСТЬ</w:t>
      </w:r>
    </w:p>
    <w:p w14:paraId="165609FB" w14:textId="77777777" w:rsidR="009D7500" w:rsidRDefault="009D7500">
      <w:pPr>
        <w:pStyle w:val="ConsPlusTitle"/>
        <w:jc w:val="center"/>
      </w:pPr>
      <w:r>
        <w:t>ТЕРРИТОРИАЛЬНОЙ ПРОГРАММЫ</w:t>
      </w:r>
    </w:p>
    <w:p w14:paraId="7DC995A8" w14:textId="77777777" w:rsidR="009D7500" w:rsidRDefault="009D7500">
      <w:pPr>
        <w:pStyle w:val="ConsPlusTitle"/>
        <w:jc w:val="center"/>
      </w:pPr>
      <w:r>
        <w:t>ОБЯЗАТЕЛЬНОГО МЕДИЦИНСКОГО СТРАХОВАНИЯ СВЕРДЛОВСКОЙ ОБЛАСТИ</w:t>
      </w:r>
    </w:p>
    <w:p w14:paraId="397F4611" w14:textId="77777777" w:rsidR="009D7500" w:rsidRDefault="009D7500">
      <w:pPr>
        <w:pStyle w:val="ConsPlusTitle"/>
        <w:jc w:val="center"/>
      </w:pPr>
      <w:r>
        <w:t>ПО ВИДАМ И УСЛОВИЯМ ОКАЗАНИЯ МЕДИЦИНСКОЙ ПОМОЩИ НА 2028 ГОД</w:t>
      </w:r>
    </w:p>
    <w:p w14:paraId="62AFD3B7" w14:textId="77777777" w:rsidR="009D7500" w:rsidRDefault="009D75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020"/>
        <w:gridCol w:w="1984"/>
        <w:gridCol w:w="1928"/>
        <w:gridCol w:w="1928"/>
        <w:gridCol w:w="2041"/>
        <w:gridCol w:w="1587"/>
      </w:tblGrid>
      <w:tr w:rsidR="009D7500" w14:paraId="2972E3C0" w14:textId="77777777">
        <w:tc>
          <w:tcPr>
            <w:tcW w:w="3118" w:type="dxa"/>
            <w:vMerge w:val="restart"/>
          </w:tcPr>
          <w:p w14:paraId="0E59EFA5" w14:textId="77777777" w:rsidR="009D7500" w:rsidRDefault="009D7500">
            <w:pPr>
              <w:pStyle w:val="ConsPlusNormal"/>
              <w:jc w:val="center"/>
            </w:pPr>
            <w:r>
              <w:t>Виды и условия оказания медицинской помощи</w:t>
            </w:r>
          </w:p>
        </w:tc>
        <w:tc>
          <w:tcPr>
            <w:tcW w:w="1020" w:type="dxa"/>
            <w:vMerge w:val="restart"/>
          </w:tcPr>
          <w:p w14:paraId="2B4B5074" w14:textId="77777777" w:rsidR="009D7500" w:rsidRDefault="009D7500">
            <w:pPr>
              <w:pStyle w:val="ConsPlusNormal"/>
              <w:jc w:val="center"/>
            </w:pPr>
            <w:r>
              <w:t>Номер строки</w:t>
            </w:r>
          </w:p>
        </w:tc>
        <w:tc>
          <w:tcPr>
            <w:tcW w:w="1984" w:type="dxa"/>
            <w:vMerge w:val="restart"/>
          </w:tcPr>
          <w:p w14:paraId="035A3EDF" w14:textId="77777777" w:rsidR="009D7500" w:rsidRDefault="009D7500">
            <w:pPr>
              <w:pStyle w:val="ConsPlusNormal"/>
              <w:jc w:val="center"/>
            </w:pPr>
            <w:r>
              <w:t>Единица измерения</w:t>
            </w:r>
          </w:p>
        </w:tc>
        <w:tc>
          <w:tcPr>
            <w:tcW w:w="1928" w:type="dxa"/>
            <w:vMerge w:val="restart"/>
          </w:tcPr>
          <w:p w14:paraId="382AA47D" w14:textId="77777777" w:rsidR="009D7500" w:rsidRDefault="009D7500">
            <w:pPr>
              <w:pStyle w:val="ConsPlusNormal"/>
              <w:jc w:val="center"/>
            </w:pPr>
            <w: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928" w:type="dxa"/>
            <w:vMerge w:val="restart"/>
          </w:tcPr>
          <w:p w14:paraId="56F52115" w14:textId="77777777" w:rsidR="009D7500" w:rsidRDefault="009D7500">
            <w:pPr>
              <w:pStyle w:val="ConsPlusNormal"/>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041" w:type="dxa"/>
          </w:tcPr>
          <w:p w14:paraId="1502FC05" w14:textId="77777777" w:rsidR="009D7500" w:rsidRDefault="009D7500">
            <w:pPr>
              <w:pStyle w:val="ConsPlusNormal"/>
              <w:jc w:val="center"/>
            </w:pPr>
            <w:r>
              <w:t>Подушевые нормативы финансирования Программы</w:t>
            </w:r>
          </w:p>
        </w:tc>
        <w:tc>
          <w:tcPr>
            <w:tcW w:w="1587" w:type="dxa"/>
          </w:tcPr>
          <w:p w14:paraId="2E8B1A0B" w14:textId="77777777" w:rsidR="009D7500" w:rsidRDefault="009D7500">
            <w:pPr>
              <w:pStyle w:val="ConsPlusNormal"/>
              <w:jc w:val="center"/>
            </w:pPr>
            <w:r>
              <w:t>Стоимость Программы по источникам ее финансового обеспечения</w:t>
            </w:r>
          </w:p>
        </w:tc>
      </w:tr>
      <w:tr w:rsidR="009D7500" w14:paraId="148EAA05" w14:textId="77777777">
        <w:tc>
          <w:tcPr>
            <w:tcW w:w="3118" w:type="dxa"/>
            <w:vMerge/>
          </w:tcPr>
          <w:p w14:paraId="379808BA" w14:textId="77777777" w:rsidR="009D7500" w:rsidRDefault="009D7500">
            <w:pPr>
              <w:pStyle w:val="ConsPlusNormal"/>
            </w:pPr>
          </w:p>
        </w:tc>
        <w:tc>
          <w:tcPr>
            <w:tcW w:w="1020" w:type="dxa"/>
            <w:vMerge/>
          </w:tcPr>
          <w:p w14:paraId="5E93A873" w14:textId="77777777" w:rsidR="009D7500" w:rsidRDefault="009D7500">
            <w:pPr>
              <w:pStyle w:val="ConsPlusNormal"/>
            </w:pPr>
          </w:p>
        </w:tc>
        <w:tc>
          <w:tcPr>
            <w:tcW w:w="1984" w:type="dxa"/>
            <w:vMerge/>
          </w:tcPr>
          <w:p w14:paraId="61B23EA8" w14:textId="77777777" w:rsidR="009D7500" w:rsidRDefault="009D7500">
            <w:pPr>
              <w:pStyle w:val="ConsPlusNormal"/>
            </w:pPr>
          </w:p>
        </w:tc>
        <w:tc>
          <w:tcPr>
            <w:tcW w:w="1928" w:type="dxa"/>
            <w:vMerge/>
          </w:tcPr>
          <w:p w14:paraId="0E1AAF0A" w14:textId="77777777" w:rsidR="009D7500" w:rsidRDefault="009D7500">
            <w:pPr>
              <w:pStyle w:val="ConsPlusNormal"/>
            </w:pPr>
          </w:p>
        </w:tc>
        <w:tc>
          <w:tcPr>
            <w:tcW w:w="1928" w:type="dxa"/>
            <w:vMerge/>
          </w:tcPr>
          <w:p w14:paraId="30B9DDB6" w14:textId="77777777" w:rsidR="009D7500" w:rsidRDefault="009D7500">
            <w:pPr>
              <w:pStyle w:val="ConsPlusNormal"/>
            </w:pPr>
          </w:p>
        </w:tc>
        <w:tc>
          <w:tcPr>
            <w:tcW w:w="2041" w:type="dxa"/>
          </w:tcPr>
          <w:p w14:paraId="657B691B" w14:textId="77777777" w:rsidR="009D7500" w:rsidRDefault="009D7500">
            <w:pPr>
              <w:pStyle w:val="ConsPlusNormal"/>
              <w:jc w:val="center"/>
            </w:pPr>
            <w:r>
              <w:t>рублей</w:t>
            </w:r>
          </w:p>
        </w:tc>
        <w:tc>
          <w:tcPr>
            <w:tcW w:w="1587" w:type="dxa"/>
          </w:tcPr>
          <w:p w14:paraId="4A7C106B" w14:textId="77777777" w:rsidR="009D7500" w:rsidRDefault="009D7500">
            <w:pPr>
              <w:pStyle w:val="ConsPlusNormal"/>
              <w:jc w:val="center"/>
            </w:pPr>
            <w:r>
              <w:t>тыс. рублей</w:t>
            </w:r>
          </w:p>
        </w:tc>
      </w:tr>
      <w:tr w:rsidR="009D7500" w14:paraId="63C09856" w14:textId="77777777">
        <w:tc>
          <w:tcPr>
            <w:tcW w:w="3118" w:type="dxa"/>
          </w:tcPr>
          <w:p w14:paraId="401D50CB" w14:textId="77777777" w:rsidR="009D7500" w:rsidRDefault="009D7500">
            <w:pPr>
              <w:pStyle w:val="ConsPlusNormal"/>
              <w:jc w:val="center"/>
            </w:pPr>
            <w:r>
              <w:t>1</w:t>
            </w:r>
          </w:p>
        </w:tc>
        <w:tc>
          <w:tcPr>
            <w:tcW w:w="1020" w:type="dxa"/>
          </w:tcPr>
          <w:p w14:paraId="3FB14075" w14:textId="77777777" w:rsidR="009D7500" w:rsidRDefault="009D7500">
            <w:pPr>
              <w:pStyle w:val="ConsPlusNormal"/>
              <w:jc w:val="center"/>
            </w:pPr>
            <w:r>
              <w:t>2</w:t>
            </w:r>
          </w:p>
        </w:tc>
        <w:tc>
          <w:tcPr>
            <w:tcW w:w="1984" w:type="dxa"/>
          </w:tcPr>
          <w:p w14:paraId="0E0291A3" w14:textId="77777777" w:rsidR="009D7500" w:rsidRDefault="009D7500">
            <w:pPr>
              <w:pStyle w:val="ConsPlusNormal"/>
              <w:jc w:val="center"/>
            </w:pPr>
            <w:r>
              <w:t>3</w:t>
            </w:r>
          </w:p>
        </w:tc>
        <w:tc>
          <w:tcPr>
            <w:tcW w:w="1928" w:type="dxa"/>
          </w:tcPr>
          <w:p w14:paraId="1399D87C" w14:textId="77777777" w:rsidR="009D7500" w:rsidRDefault="009D7500">
            <w:pPr>
              <w:pStyle w:val="ConsPlusNormal"/>
              <w:jc w:val="center"/>
            </w:pPr>
            <w:r>
              <w:t>4</w:t>
            </w:r>
          </w:p>
        </w:tc>
        <w:tc>
          <w:tcPr>
            <w:tcW w:w="1928" w:type="dxa"/>
          </w:tcPr>
          <w:p w14:paraId="1012BE5A" w14:textId="77777777" w:rsidR="009D7500" w:rsidRDefault="009D7500">
            <w:pPr>
              <w:pStyle w:val="ConsPlusNormal"/>
              <w:jc w:val="center"/>
            </w:pPr>
            <w:r>
              <w:t>5</w:t>
            </w:r>
          </w:p>
        </w:tc>
        <w:tc>
          <w:tcPr>
            <w:tcW w:w="2041" w:type="dxa"/>
          </w:tcPr>
          <w:p w14:paraId="3A1D4A1A" w14:textId="77777777" w:rsidR="009D7500" w:rsidRDefault="009D7500">
            <w:pPr>
              <w:pStyle w:val="ConsPlusNormal"/>
              <w:jc w:val="center"/>
            </w:pPr>
            <w:r>
              <w:t>6</w:t>
            </w:r>
          </w:p>
        </w:tc>
        <w:tc>
          <w:tcPr>
            <w:tcW w:w="1587" w:type="dxa"/>
          </w:tcPr>
          <w:p w14:paraId="10B0A542" w14:textId="77777777" w:rsidR="009D7500" w:rsidRDefault="009D7500">
            <w:pPr>
              <w:pStyle w:val="ConsPlusNormal"/>
              <w:jc w:val="center"/>
            </w:pPr>
            <w:r>
              <w:t>7</w:t>
            </w:r>
          </w:p>
        </w:tc>
      </w:tr>
      <w:tr w:rsidR="009D7500" w14:paraId="0EEB056D" w14:textId="77777777">
        <w:tc>
          <w:tcPr>
            <w:tcW w:w="3118" w:type="dxa"/>
          </w:tcPr>
          <w:p w14:paraId="6EA10065" w14:textId="77777777" w:rsidR="009D7500" w:rsidRDefault="009D7500">
            <w:pPr>
              <w:pStyle w:val="ConsPlusNormal"/>
            </w:pPr>
            <w:r>
              <w:t>Медицинская помощь в рамках территориальной программы ОМС:</w:t>
            </w:r>
          </w:p>
        </w:tc>
        <w:tc>
          <w:tcPr>
            <w:tcW w:w="1020" w:type="dxa"/>
          </w:tcPr>
          <w:p w14:paraId="319904C6" w14:textId="77777777" w:rsidR="009D7500" w:rsidRDefault="009D7500">
            <w:pPr>
              <w:pStyle w:val="ConsPlusNormal"/>
              <w:jc w:val="center"/>
            </w:pPr>
            <w:bookmarkStart w:id="374" w:name="P7522"/>
            <w:bookmarkEnd w:id="374"/>
            <w:r>
              <w:t>1</w:t>
            </w:r>
          </w:p>
        </w:tc>
        <w:tc>
          <w:tcPr>
            <w:tcW w:w="1984" w:type="dxa"/>
          </w:tcPr>
          <w:p w14:paraId="5658F0ED" w14:textId="77777777" w:rsidR="009D7500" w:rsidRDefault="009D7500">
            <w:pPr>
              <w:pStyle w:val="ConsPlusNormal"/>
            </w:pPr>
          </w:p>
        </w:tc>
        <w:tc>
          <w:tcPr>
            <w:tcW w:w="1928" w:type="dxa"/>
          </w:tcPr>
          <w:p w14:paraId="2D1F9B80" w14:textId="77777777" w:rsidR="009D7500" w:rsidRDefault="009D7500">
            <w:pPr>
              <w:pStyle w:val="ConsPlusNormal"/>
              <w:jc w:val="center"/>
            </w:pPr>
            <w:r>
              <w:t>X</w:t>
            </w:r>
          </w:p>
        </w:tc>
        <w:tc>
          <w:tcPr>
            <w:tcW w:w="1928" w:type="dxa"/>
          </w:tcPr>
          <w:p w14:paraId="309D4A74" w14:textId="77777777" w:rsidR="009D7500" w:rsidRDefault="009D7500">
            <w:pPr>
              <w:pStyle w:val="ConsPlusNormal"/>
              <w:jc w:val="center"/>
            </w:pPr>
            <w:r>
              <w:t>X</w:t>
            </w:r>
          </w:p>
        </w:tc>
        <w:tc>
          <w:tcPr>
            <w:tcW w:w="2041" w:type="dxa"/>
          </w:tcPr>
          <w:p w14:paraId="1D3E0C86" w14:textId="77777777" w:rsidR="009D7500" w:rsidRDefault="009D7500">
            <w:pPr>
              <w:pStyle w:val="ConsPlusNormal"/>
              <w:jc w:val="center"/>
            </w:pPr>
            <w:r>
              <w:t>29326,3</w:t>
            </w:r>
          </w:p>
        </w:tc>
        <w:tc>
          <w:tcPr>
            <w:tcW w:w="1587" w:type="dxa"/>
          </w:tcPr>
          <w:p w14:paraId="707335FC" w14:textId="77777777" w:rsidR="009D7500" w:rsidRDefault="009D7500">
            <w:pPr>
              <w:pStyle w:val="ConsPlusNormal"/>
              <w:jc w:val="center"/>
            </w:pPr>
            <w:r>
              <w:t>126078221,2</w:t>
            </w:r>
          </w:p>
        </w:tc>
      </w:tr>
      <w:tr w:rsidR="009D7500" w14:paraId="5DDED55A" w14:textId="77777777">
        <w:tc>
          <w:tcPr>
            <w:tcW w:w="3118" w:type="dxa"/>
          </w:tcPr>
          <w:p w14:paraId="693BEA41" w14:textId="77777777" w:rsidR="009D7500" w:rsidRDefault="009D7500">
            <w:pPr>
              <w:pStyle w:val="ConsPlusNormal"/>
            </w:pPr>
            <w:r>
              <w:t xml:space="preserve">1. Скорая, в том числе скорая специализированная, медицинская помощь (сумма </w:t>
            </w:r>
            <w:hyperlink w:anchor="P7982">
              <w:r>
                <w:rPr>
                  <w:color w:val="0000FF"/>
                </w:rPr>
                <w:t>строк 12</w:t>
              </w:r>
            </w:hyperlink>
            <w:r>
              <w:t xml:space="preserve"> + </w:t>
            </w:r>
            <w:hyperlink w:anchor="P8373">
              <w:r>
                <w:rPr>
                  <w:color w:val="0000FF"/>
                </w:rPr>
                <w:t>20</w:t>
              </w:r>
            </w:hyperlink>
            <w:r>
              <w:t xml:space="preserve"> + </w:t>
            </w:r>
            <w:hyperlink w:anchor="P8765">
              <w:r>
                <w:rPr>
                  <w:color w:val="0000FF"/>
                </w:rPr>
                <w:t>28</w:t>
              </w:r>
            </w:hyperlink>
            <w:r>
              <w:t>)</w:t>
            </w:r>
          </w:p>
        </w:tc>
        <w:tc>
          <w:tcPr>
            <w:tcW w:w="1020" w:type="dxa"/>
          </w:tcPr>
          <w:p w14:paraId="3A96C0A4" w14:textId="77777777" w:rsidR="009D7500" w:rsidRDefault="009D7500">
            <w:pPr>
              <w:pStyle w:val="ConsPlusNormal"/>
              <w:jc w:val="center"/>
            </w:pPr>
            <w:r>
              <w:t>2</w:t>
            </w:r>
          </w:p>
        </w:tc>
        <w:tc>
          <w:tcPr>
            <w:tcW w:w="1984" w:type="dxa"/>
          </w:tcPr>
          <w:p w14:paraId="4469252D" w14:textId="77777777" w:rsidR="009D7500" w:rsidRDefault="009D7500">
            <w:pPr>
              <w:pStyle w:val="ConsPlusNormal"/>
              <w:jc w:val="center"/>
            </w:pPr>
            <w:r>
              <w:t>вызовов</w:t>
            </w:r>
          </w:p>
        </w:tc>
        <w:tc>
          <w:tcPr>
            <w:tcW w:w="1928" w:type="dxa"/>
          </w:tcPr>
          <w:p w14:paraId="10C401C6" w14:textId="77777777" w:rsidR="009D7500" w:rsidRDefault="009D7500">
            <w:pPr>
              <w:pStyle w:val="ConsPlusNormal"/>
              <w:jc w:val="center"/>
            </w:pPr>
            <w:r>
              <w:t>0,261000</w:t>
            </w:r>
          </w:p>
        </w:tc>
        <w:tc>
          <w:tcPr>
            <w:tcW w:w="1928" w:type="dxa"/>
          </w:tcPr>
          <w:p w14:paraId="4A84B4EA" w14:textId="77777777" w:rsidR="009D7500" w:rsidRDefault="009D7500">
            <w:pPr>
              <w:pStyle w:val="ConsPlusNormal"/>
              <w:jc w:val="center"/>
            </w:pPr>
            <w:r>
              <w:t>6487,1</w:t>
            </w:r>
          </w:p>
        </w:tc>
        <w:tc>
          <w:tcPr>
            <w:tcW w:w="2041" w:type="dxa"/>
          </w:tcPr>
          <w:p w14:paraId="601D4062" w14:textId="77777777" w:rsidR="009D7500" w:rsidRDefault="009D7500">
            <w:pPr>
              <w:pStyle w:val="ConsPlusNormal"/>
              <w:jc w:val="center"/>
            </w:pPr>
            <w:r>
              <w:t>1693,1</w:t>
            </w:r>
          </w:p>
        </w:tc>
        <w:tc>
          <w:tcPr>
            <w:tcW w:w="1587" w:type="dxa"/>
          </w:tcPr>
          <w:p w14:paraId="5D3BE576" w14:textId="77777777" w:rsidR="009D7500" w:rsidRDefault="009D7500">
            <w:pPr>
              <w:pStyle w:val="ConsPlusNormal"/>
              <w:jc w:val="center"/>
            </w:pPr>
            <w:r>
              <w:t>7279032,2</w:t>
            </w:r>
          </w:p>
        </w:tc>
      </w:tr>
      <w:tr w:rsidR="009D7500" w14:paraId="6AE8ECB1" w14:textId="77777777">
        <w:tc>
          <w:tcPr>
            <w:tcW w:w="3118" w:type="dxa"/>
          </w:tcPr>
          <w:p w14:paraId="48ABD6B4" w14:textId="77777777" w:rsidR="009D7500" w:rsidRDefault="009D7500">
            <w:pPr>
              <w:pStyle w:val="ConsPlusNormal"/>
            </w:pPr>
            <w:r>
              <w:t>2. Первичная медико-санитарная помощь, за исключением медицинской реабилитации</w:t>
            </w:r>
          </w:p>
        </w:tc>
        <w:tc>
          <w:tcPr>
            <w:tcW w:w="1020" w:type="dxa"/>
          </w:tcPr>
          <w:p w14:paraId="03589EA5" w14:textId="77777777" w:rsidR="009D7500" w:rsidRDefault="009D7500">
            <w:pPr>
              <w:pStyle w:val="ConsPlusNormal"/>
              <w:jc w:val="center"/>
            </w:pPr>
            <w:r>
              <w:t>3</w:t>
            </w:r>
          </w:p>
        </w:tc>
        <w:tc>
          <w:tcPr>
            <w:tcW w:w="1984" w:type="dxa"/>
          </w:tcPr>
          <w:p w14:paraId="79CADEF4" w14:textId="77777777" w:rsidR="009D7500" w:rsidRDefault="009D7500">
            <w:pPr>
              <w:pStyle w:val="ConsPlusNormal"/>
              <w:jc w:val="center"/>
            </w:pPr>
            <w:r>
              <w:t>X</w:t>
            </w:r>
          </w:p>
        </w:tc>
        <w:tc>
          <w:tcPr>
            <w:tcW w:w="1928" w:type="dxa"/>
          </w:tcPr>
          <w:p w14:paraId="76D82DA0" w14:textId="77777777" w:rsidR="009D7500" w:rsidRDefault="009D7500">
            <w:pPr>
              <w:pStyle w:val="ConsPlusNormal"/>
              <w:jc w:val="center"/>
            </w:pPr>
            <w:r>
              <w:t>X</w:t>
            </w:r>
          </w:p>
        </w:tc>
        <w:tc>
          <w:tcPr>
            <w:tcW w:w="1928" w:type="dxa"/>
          </w:tcPr>
          <w:p w14:paraId="5E5B3E0C" w14:textId="77777777" w:rsidR="009D7500" w:rsidRDefault="009D7500">
            <w:pPr>
              <w:pStyle w:val="ConsPlusNormal"/>
              <w:jc w:val="center"/>
            </w:pPr>
            <w:r>
              <w:t>X</w:t>
            </w:r>
          </w:p>
        </w:tc>
        <w:tc>
          <w:tcPr>
            <w:tcW w:w="2041" w:type="dxa"/>
          </w:tcPr>
          <w:p w14:paraId="6D6833FD" w14:textId="77777777" w:rsidR="009D7500" w:rsidRDefault="009D7500">
            <w:pPr>
              <w:pStyle w:val="ConsPlusNormal"/>
              <w:jc w:val="center"/>
            </w:pPr>
            <w:r>
              <w:t>11062,8</w:t>
            </w:r>
          </w:p>
        </w:tc>
        <w:tc>
          <w:tcPr>
            <w:tcW w:w="1587" w:type="dxa"/>
          </w:tcPr>
          <w:p w14:paraId="519F64C0" w14:textId="77777777" w:rsidR="009D7500" w:rsidRDefault="009D7500">
            <w:pPr>
              <w:pStyle w:val="ConsPlusNormal"/>
              <w:jc w:val="center"/>
            </w:pPr>
            <w:r>
              <w:t>47560773,2</w:t>
            </w:r>
          </w:p>
        </w:tc>
      </w:tr>
      <w:tr w:rsidR="009D7500" w14:paraId="6559494C" w14:textId="77777777">
        <w:tc>
          <w:tcPr>
            <w:tcW w:w="3118" w:type="dxa"/>
          </w:tcPr>
          <w:p w14:paraId="04CD456E" w14:textId="77777777" w:rsidR="009D7500" w:rsidRDefault="009D7500">
            <w:pPr>
              <w:pStyle w:val="ConsPlusNormal"/>
            </w:pPr>
            <w:r>
              <w:lastRenderedPageBreak/>
              <w:t>2.1. В амбулаторных условиях:</w:t>
            </w:r>
          </w:p>
        </w:tc>
        <w:tc>
          <w:tcPr>
            <w:tcW w:w="1020" w:type="dxa"/>
          </w:tcPr>
          <w:p w14:paraId="51ED3BA4" w14:textId="77777777" w:rsidR="009D7500" w:rsidRDefault="009D7500">
            <w:pPr>
              <w:pStyle w:val="ConsPlusNormal"/>
              <w:jc w:val="center"/>
            </w:pPr>
            <w:r>
              <w:t>4</w:t>
            </w:r>
          </w:p>
        </w:tc>
        <w:tc>
          <w:tcPr>
            <w:tcW w:w="1984" w:type="dxa"/>
          </w:tcPr>
          <w:p w14:paraId="1515E2A4" w14:textId="77777777" w:rsidR="009D7500" w:rsidRDefault="009D7500">
            <w:pPr>
              <w:pStyle w:val="ConsPlusNormal"/>
              <w:jc w:val="center"/>
            </w:pPr>
            <w:r>
              <w:t>X</w:t>
            </w:r>
          </w:p>
        </w:tc>
        <w:tc>
          <w:tcPr>
            <w:tcW w:w="1928" w:type="dxa"/>
          </w:tcPr>
          <w:p w14:paraId="03A45BD0" w14:textId="77777777" w:rsidR="009D7500" w:rsidRDefault="009D7500">
            <w:pPr>
              <w:pStyle w:val="ConsPlusNormal"/>
              <w:jc w:val="center"/>
            </w:pPr>
            <w:r>
              <w:t>X</w:t>
            </w:r>
          </w:p>
        </w:tc>
        <w:tc>
          <w:tcPr>
            <w:tcW w:w="1928" w:type="dxa"/>
          </w:tcPr>
          <w:p w14:paraId="5362F0CF" w14:textId="77777777" w:rsidR="009D7500" w:rsidRDefault="009D7500">
            <w:pPr>
              <w:pStyle w:val="ConsPlusNormal"/>
              <w:jc w:val="center"/>
            </w:pPr>
            <w:r>
              <w:t>X</w:t>
            </w:r>
          </w:p>
        </w:tc>
        <w:tc>
          <w:tcPr>
            <w:tcW w:w="2041" w:type="dxa"/>
          </w:tcPr>
          <w:p w14:paraId="15BD2286" w14:textId="77777777" w:rsidR="009D7500" w:rsidRDefault="009D7500">
            <w:pPr>
              <w:pStyle w:val="ConsPlusNormal"/>
              <w:jc w:val="center"/>
            </w:pPr>
            <w:r>
              <w:t>11062,8</w:t>
            </w:r>
          </w:p>
        </w:tc>
        <w:tc>
          <w:tcPr>
            <w:tcW w:w="1587" w:type="dxa"/>
          </w:tcPr>
          <w:p w14:paraId="13E222AF" w14:textId="77777777" w:rsidR="009D7500" w:rsidRDefault="009D7500">
            <w:pPr>
              <w:pStyle w:val="ConsPlusNormal"/>
              <w:jc w:val="center"/>
            </w:pPr>
            <w:r>
              <w:t>47560773,2</w:t>
            </w:r>
          </w:p>
        </w:tc>
      </w:tr>
      <w:tr w:rsidR="009D7500" w14:paraId="150F87CA" w14:textId="77777777">
        <w:tc>
          <w:tcPr>
            <w:tcW w:w="3118" w:type="dxa"/>
          </w:tcPr>
          <w:p w14:paraId="2D5DCB84" w14:textId="77777777" w:rsidR="009D7500" w:rsidRDefault="009D7500">
            <w:pPr>
              <w:pStyle w:val="ConsPlusNormal"/>
            </w:pPr>
            <w:r>
              <w:t xml:space="preserve">2.1.1. Для проведения профилактических медицинских осмотров (сумма </w:t>
            </w:r>
            <w:hyperlink w:anchor="P8003">
              <w:r>
                <w:rPr>
                  <w:color w:val="0000FF"/>
                </w:rPr>
                <w:t>строк 14.1</w:t>
              </w:r>
            </w:hyperlink>
            <w:r>
              <w:t xml:space="preserve"> + </w:t>
            </w:r>
            <w:hyperlink w:anchor="P8394">
              <w:r>
                <w:rPr>
                  <w:color w:val="0000FF"/>
                </w:rPr>
                <w:t>22.1</w:t>
              </w:r>
            </w:hyperlink>
            <w:r>
              <w:t xml:space="preserve"> + </w:t>
            </w:r>
            <w:hyperlink w:anchor="P8786">
              <w:r>
                <w:rPr>
                  <w:color w:val="0000FF"/>
                </w:rPr>
                <w:t>30.1</w:t>
              </w:r>
            </w:hyperlink>
            <w:r>
              <w:t>)</w:t>
            </w:r>
          </w:p>
        </w:tc>
        <w:tc>
          <w:tcPr>
            <w:tcW w:w="1020" w:type="dxa"/>
          </w:tcPr>
          <w:p w14:paraId="025557CE" w14:textId="77777777" w:rsidR="009D7500" w:rsidRDefault="009D7500">
            <w:pPr>
              <w:pStyle w:val="ConsPlusNormal"/>
              <w:jc w:val="center"/>
            </w:pPr>
            <w:r>
              <w:t>4.1</w:t>
            </w:r>
          </w:p>
        </w:tc>
        <w:tc>
          <w:tcPr>
            <w:tcW w:w="1984" w:type="dxa"/>
          </w:tcPr>
          <w:p w14:paraId="1F162CF0" w14:textId="77777777" w:rsidR="009D7500" w:rsidRDefault="009D7500">
            <w:pPr>
              <w:pStyle w:val="ConsPlusNormal"/>
              <w:jc w:val="center"/>
            </w:pPr>
            <w:r>
              <w:t>комплексных посещений</w:t>
            </w:r>
          </w:p>
        </w:tc>
        <w:tc>
          <w:tcPr>
            <w:tcW w:w="1928" w:type="dxa"/>
          </w:tcPr>
          <w:p w14:paraId="30C6C862" w14:textId="77777777" w:rsidR="009D7500" w:rsidRDefault="009D7500">
            <w:pPr>
              <w:pStyle w:val="ConsPlusNormal"/>
              <w:jc w:val="center"/>
            </w:pPr>
            <w:r>
              <w:t>0,260168</w:t>
            </w:r>
          </w:p>
        </w:tc>
        <w:tc>
          <w:tcPr>
            <w:tcW w:w="1928" w:type="dxa"/>
          </w:tcPr>
          <w:p w14:paraId="5502363C" w14:textId="77777777" w:rsidR="009D7500" w:rsidRDefault="009D7500">
            <w:pPr>
              <w:pStyle w:val="ConsPlusNormal"/>
              <w:jc w:val="center"/>
            </w:pPr>
            <w:r>
              <w:t>3314,2</w:t>
            </w:r>
          </w:p>
        </w:tc>
        <w:tc>
          <w:tcPr>
            <w:tcW w:w="2041" w:type="dxa"/>
          </w:tcPr>
          <w:p w14:paraId="50E78572" w14:textId="77777777" w:rsidR="009D7500" w:rsidRDefault="009D7500">
            <w:pPr>
              <w:pStyle w:val="ConsPlusNormal"/>
              <w:jc w:val="center"/>
            </w:pPr>
            <w:r>
              <w:t>862,3</w:t>
            </w:r>
          </w:p>
        </w:tc>
        <w:tc>
          <w:tcPr>
            <w:tcW w:w="1587" w:type="dxa"/>
          </w:tcPr>
          <w:p w14:paraId="5CF74499" w14:textId="77777777" w:rsidR="009D7500" w:rsidRDefault="009D7500">
            <w:pPr>
              <w:pStyle w:val="ConsPlusNormal"/>
              <w:jc w:val="center"/>
            </w:pPr>
            <w:r>
              <w:t>3706936,0</w:t>
            </w:r>
          </w:p>
        </w:tc>
      </w:tr>
      <w:tr w:rsidR="009D7500" w14:paraId="725CCC38" w14:textId="77777777">
        <w:tc>
          <w:tcPr>
            <w:tcW w:w="3118" w:type="dxa"/>
          </w:tcPr>
          <w:p w14:paraId="0FD8FA92" w14:textId="77777777" w:rsidR="009D7500" w:rsidRDefault="009D7500">
            <w:pPr>
              <w:pStyle w:val="ConsPlusNormal"/>
            </w:pPr>
            <w:r>
              <w:t>2.1.2. Для проведения диспансеризации, всего</w:t>
            </w:r>
          </w:p>
          <w:p w14:paraId="121170A2" w14:textId="77777777" w:rsidR="009D7500" w:rsidRDefault="009D7500">
            <w:pPr>
              <w:pStyle w:val="ConsPlusNormal"/>
            </w:pPr>
            <w:r>
              <w:t xml:space="preserve">(сумма </w:t>
            </w:r>
            <w:hyperlink w:anchor="P8010">
              <w:r>
                <w:rPr>
                  <w:color w:val="0000FF"/>
                </w:rPr>
                <w:t>строк 14.2</w:t>
              </w:r>
            </w:hyperlink>
            <w:r>
              <w:t xml:space="preserve"> + </w:t>
            </w:r>
            <w:hyperlink w:anchor="P8402">
              <w:r>
                <w:rPr>
                  <w:color w:val="0000FF"/>
                </w:rPr>
                <w:t>22.2</w:t>
              </w:r>
            </w:hyperlink>
            <w:r>
              <w:t xml:space="preserve"> + </w:t>
            </w:r>
            <w:hyperlink w:anchor="P8794">
              <w:r>
                <w:rPr>
                  <w:color w:val="0000FF"/>
                </w:rPr>
                <w:t>30.2</w:t>
              </w:r>
            </w:hyperlink>
            <w:r>
              <w:t>)</w:t>
            </w:r>
          </w:p>
          <w:p w14:paraId="421AB62B" w14:textId="77777777" w:rsidR="009D7500" w:rsidRDefault="009D7500">
            <w:pPr>
              <w:pStyle w:val="ConsPlusNormal"/>
            </w:pPr>
            <w:r>
              <w:t>в том числе:</w:t>
            </w:r>
          </w:p>
        </w:tc>
        <w:tc>
          <w:tcPr>
            <w:tcW w:w="1020" w:type="dxa"/>
          </w:tcPr>
          <w:p w14:paraId="15CB55C2" w14:textId="77777777" w:rsidR="009D7500" w:rsidRDefault="009D7500">
            <w:pPr>
              <w:pStyle w:val="ConsPlusNormal"/>
              <w:jc w:val="center"/>
            </w:pPr>
            <w:r>
              <w:t>4.2</w:t>
            </w:r>
          </w:p>
        </w:tc>
        <w:tc>
          <w:tcPr>
            <w:tcW w:w="1984" w:type="dxa"/>
          </w:tcPr>
          <w:p w14:paraId="34A5A78E" w14:textId="77777777" w:rsidR="009D7500" w:rsidRDefault="009D7500">
            <w:pPr>
              <w:pStyle w:val="ConsPlusNormal"/>
              <w:jc w:val="center"/>
            </w:pPr>
            <w:r>
              <w:t>комплексных посещений</w:t>
            </w:r>
          </w:p>
        </w:tc>
        <w:tc>
          <w:tcPr>
            <w:tcW w:w="1928" w:type="dxa"/>
          </w:tcPr>
          <w:p w14:paraId="5219AF47" w14:textId="77777777" w:rsidR="009D7500" w:rsidRDefault="009D7500">
            <w:pPr>
              <w:pStyle w:val="ConsPlusNormal"/>
              <w:jc w:val="center"/>
            </w:pPr>
            <w:r>
              <w:t>0,439948</w:t>
            </w:r>
          </w:p>
        </w:tc>
        <w:tc>
          <w:tcPr>
            <w:tcW w:w="1928" w:type="dxa"/>
          </w:tcPr>
          <w:p w14:paraId="3E661594" w14:textId="77777777" w:rsidR="009D7500" w:rsidRDefault="009D7500">
            <w:pPr>
              <w:pStyle w:val="ConsPlusNormal"/>
              <w:jc w:val="center"/>
            </w:pPr>
            <w:r>
              <w:t>3964,2</w:t>
            </w:r>
          </w:p>
        </w:tc>
        <w:tc>
          <w:tcPr>
            <w:tcW w:w="2041" w:type="dxa"/>
          </w:tcPr>
          <w:p w14:paraId="6D569FFC" w14:textId="77777777" w:rsidR="009D7500" w:rsidRDefault="009D7500">
            <w:pPr>
              <w:pStyle w:val="ConsPlusNormal"/>
              <w:jc w:val="center"/>
            </w:pPr>
            <w:r>
              <w:t>1744,0</w:t>
            </w:r>
          </w:p>
        </w:tc>
        <w:tc>
          <w:tcPr>
            <w:tcW w:w="1587" w:type="dxa"/>
          </w:tcPr>
          <w:p w14:paraId="2F4482DB" w14:textId="77777777" w:rsidR="009D7500" w:rsidRDefault="009D7500">
            <w:pPr>
              <w:pStyle w:val="ConsPlusNormal"/>
              <w:jc w:val="center"/>
            </w:pPr>
            <w:r>
              <w:t>7497895,8</w:t>
            </w:r>
          </w:p>
        </w:tc>
      </w:tr>
      <w:tr w:rsidR="009D7500" w14:paraId="0963AA9D" w14:textId="77777777">
        <w:tc>
          <w:tcPr>
            <w:tcW w:w="3118" w:type="dxa"/>
          </w:tcPr>
          <w:p w14:paraId="6D13772D" w14:textId="77777777" w:rsidR="009D7500" w:rsidRDefault="009D7500">
            <w:pPr>
              <w:pStyle w:val="ConsPlusNormal"/>
            </w:pPr>
            <w:r>
              <w:t xml:space="preserve">для проведения углубленной диспансеризации (сумма </w:t>
            </w:r>
            <w:hyperlink w:anchor="P8017">
              <w:r>
                <w:rPr>
                  <w:color w:val="0000FF"/>
                </w:rPr>
                <w:t>строк 14.2.1</w:t>
              </w:r>
            </w:hyperlink>
            <w:r>
              <w:t xml:space="preserve"> + </w:t>
            </w:r>
            <w:hyperlink w:anchor="P8409">
              <w:r>
                <w:rPr>
                  <w:color w:val="0000FF"/>
                </w:rPr>
                <w:t>22.2.1</w:t>
              </w:r>
            </w:hyperlink>
            <w:r>
              <w:t xml:space="preserve"> + </w:t>
            </w:r>
            <w:hyperlink w:anchor="P8801">
              <w:r>
                <w:rPr>
                  <w:color w:val="0000FF"/>
                </w:rPr>
                <w:t>30.2.1</w:t>
              </w:r>
            </w:hyperlink>
            <w:r>
              <w:t>)</w:t>
            </w:r>
          </w:p>
        </w:tc>
        <w:tc>
          <w:tcPr>
            <w:tcW w:w="1020" w:type="dxa"/>
          </w:tcPr>
          <w:p w14:paraId="1ECFFCD9" w14:textId="77777777" w:rsidR="009D7500" w:rsidRDefault="009D7500">
            <w:pPr>
              <w:pStyle w:val="ConsPlusNormal"/>
              <w:jc w:val="center"/>
            </w:pPr>
            <w:r>
              <w:t>4.2.1</w:t>
            </w:r>
          </w:p>
        </w:tc>
        <w:tc>
          <w:tcPr>
            <w:tcW w:w="1984" w:type="dxa"/>
          </w:tcPr>
          <w:p w14:paraId="2C23E248" w14:textId="77777777" w:rsidR="009D7500" w:rsidRDefault="009D7500">
            <w:pPr>
              <w:pStyle w:val="ConsPlusNormal"/>
              <w:jc w:val="center"/>
            </w:pPr>
            <w:r>
              <w:t>комплексных посещений</w:t>
            </w:r>
          </w:p>
        </w:tc>
        <w:tc>
          <w:tcPr>
            <w:tcW w:w="1928" w:type="dxa"/>
          </w:tcPr>
          <w:p w14:paraId="77ACA8A3" w14:textId="77777777" w:rsidR="009D7500" w:rsidRDefault="009D7500">
            <w:pPr>
              <w:pStyle w:val="ConsPlusNormal"/>
              <w:jc w:val="center"/>
            </w:pPr>
            <w:r>
              <w:t>0,050758</w:t>
            </w:r>
          </w:p>
        </w:tc>
        <w:tc>
          <w:tcPr>
            <w:tcW w:w="1928" w:type="dxa"/>
          </w:tcPr>
          <w:p w14:paraId="35CE762B" w14:textId="77777777" w:rsidR="009D7500" w:rsidRDefault="009D7500">
            <w:pPr>
              <w:pStyle w:val="ConsPlusNormal"/>
              <w:jc w:val="center"/>
            </w:pPr>
            <w:r>
              <w:t>2982,4</w:t>
            </w:r>
          </w:p>
        </w:tc>
        <w:tc>
          <w:tcPr>
            <w:tcW w:w="2041" w:type="dxa"/>
          </w:tcPr>
          <w:p w14:paraId="4C981A53" w14:textId="77777777" w:rsidR="009D7500" w:rsidRDefault="009D7500">
            <w:pPr>
              <w:pStyle w:val="ConsPlusNormal"/>
              <w:jc w:val="center"/>
            </w:pPr>
            <w:r>
              <w:t>151,4</w:t>
            </w:r>
          </w:p>
        </w:tc>
        <w:tc>
          <w:tcPr>
            <w:tcW w:w="1587" w:type="dxa"/>
          </w:tcPr>
          <w:p w14:paraId="0236BFAB" w14:textId="77777777" w:rsidR="009D7500" w:rsidRDefault="009D7500">
            <w:pPr>
              <w:pStyle w:val="ConsPlusNormal"/>
              <w:jc w:val="center"/>
            </w:pPr>
            <w:r>
              <w:t>650807,4</w:t>
            </w:r>
          </w:p>
        </w:tc>
      </w:tr>
      <w:tr w:rsidR="009D7500" w14:paraId="7D95DB10" w14:textId="77777777">
        <w:tc>
          <w:tcPr>
            <w:tcW w:w="3118" w:type="dxa"/>
          </w:tcPr>
          <w:p w14:paraId="4F94F1F3" w14:textId="77777777" w:rsidR="009D7500" w:rsidRDefault="009D7500">
            <w:pPr>
              <w:pStyle w:val="ConsPlusNormal"/>
            </w:pPr>
            <w:r>
              <w:t xml:space="preserve">2.1.3. Для проведения диспансеризации по оценке репродуктивного здоровья женщин и мужчин (сумма </w:t>
            </w:r>
            <w:hyperlink w:anchor="P8024">
              <w:r>
                <w:rPr>
                  <w:color w:val="0000FF"/>
                </w:rPr>
                <w:t>строк 14.3</w:t>
              </w:r>
            </w:hyperlink>
            <w:r>
              <w:t xml:space="preserve"> + </w:t>
            </w:r>
            <w:hyperlink w:anchor="P8416">
              <w:r>
                <w:rPr>
                  <w:color w:val="0000FF"/>
                </w:rPr>
                <w:t>22.3</w:t>
              </w:r>
            </w:hyperlink>
            <w:r>
              <w:t xml:space="preserve"> + </w:t>
            </w:r>
            <w:hyperlink w:anchor="P8808">
              <w:r>
                <w:rPr>
                  <w:color w:val="0000FF"/>
                </w:rPr>
                <w:t>30.3</w:t>
              </w:r>
            </w:hyperlink>
            <w:r>
              <w:t>)</w:t>
            </w:r>
          </w:p>
        </w:tc>
        <w:tc>
          <w:tcPr>
            <w:tcW w:w="1020" w:type="dxa"/>
          </w:tcPr>
          <w:p w14:paraId="2012C87E" w14:textId="77777777" w:rsidR="009D7500" w:rsidRDefault="009D7500">
            <w:pPr>
              <w:pStyle w:val="ConsPlusNormal"/>
              <w:jc w:val="center"/>
            </w:pPr>
            <w:r>
              <w:t>4.3</w:t>
            </w:r>
          </w:p>
        </w:tc>
        <w:tc>
          <w:tcPr>
            <w:tcW w:w="1984" w:type="dxa"/>
          </w:tcPr>
          <w:p w14:paraId="0BA2506F" w14:textId="77777777" w:rsidR="009D7500" w:rsidRDefault="009D7500">
            <w:pPr>
              <w:pStyle w:val="ConsPlusNormal"/>
              <w:jc w:val="center"/>
            </w:pPr>
            <w:r>
              <w:t>комплексных посещений</w:t>
            </w:r>
          </w:p>
        </w:tc>
        <w:tc>
          <w:tcPr>
            <w:tcW w:w="1928" w:type="dxa"/>
          </w:tcPr>
          <w:p w14:paraId="6CF470D0" w14:textId="77777777" w:rsidR="009D7500" w:rsidRDefault="009D7500">
            <w:pPr>
              <w:pStyle w:val="ConsPlusNormal"/>
              <w:jc w:val="center"/>
            </w:pPr>
            <w:r>
              <w:t>0,170688</w:t>
            </w:r>
          </w:p>
        </w:tc>
        <w:tc>
          <w:tcPr>
            <w:tcW w:w="1928" w:type="dxa"/>
          </w:tcPr>
          <w:p w14:paraId="7898C821" w14:textId="77777777" w:rsidR="009D7500" w:rsidRDefault="009D7500">
            <w:pPr>
              <w:pStyle w:val="ConsPlusNormal"/>
              <w:jc w:val="center"/>
            </w:pPr>
            <w:r>
              <w:t>2455,4</w:t>
            </w:r>
          </w:p>
        </w:tc>
        <w:tc>
          <w:tcPr>
            <w:tcW w:w="2041" w:type="dxa"/>
          </w:tcPr>
          <w:p w14:paraId="1842A1D6" w14:textId="77777777" w:rsidR="009D7500" w:rsidRDefault="009D7500">
            <w:pPr>
              <w:pStyle w:val="ConsPlusNormal"/>
              <w:jc w:val="center"/>
            </w:pPr>
            <w:r>
              <w:t>419,1</w:t>
            </w:r>
          </w:p>
        </w:tc>
        <w:tc>
          <w:tcPr>
            <w:tcW w:w="1587" w:type="dxa"/>
          </w:tcPr>
          <w:p w14:paraId="4F474E5B" w14:textId="77777777" w:rsidR="009D7500" w:rsidRDefault="009D7500">
            <w:pPr>
              <w:pStyle w:val="ConsPlusNormal"/>
              <w:jc w:val="center"/>
            </w:pPr>
            <w:r>
              <w:t>1801821,8</w:t>
            </w:r>
          </w:p>
        </w:tc>
      </w:tr>
      <w:tr w:rsidR="009D7500" w14:paraId="2235522D" w14:textId="77777777">
        <w:tc>
          <w:tcPr>
            <w:tcW w:w="3118" w:type="dxa"/>
          </w:tcPr>
          <w:p w14:paraId="7901E520" w14:textId="77777777" w:rsidR="009D7500" w:rsidRDefault="009D7500">
            <w:pPr>
              <w:pStyle w:val="ConsPlusNormal"/>
            </w:pPr>
            <w:r>
              <w:t>женщины</w:t>
            </w:r>
          </w:p>
        </w:tc>
        <w:tc>
          <w:tcPr>
            <w:tcW w:w="1020" w:type="dxa"/>
          </w:tcPr>
          <w:p w14:paraId="58C0079E" w14:textId="77777777" w:rsidR="009D7500" w:rsidRDefault="009D7500">
            <w:pPr>
              <w:pStyle w:val="ConsPlusNormal"/>
              <w:jc w:val="center"/>
            </w:pPr>
            <w:r>
              <w:t>4.3.1</w:t>
            </w:r>
          </w:p>
        </w:tc>
        <w:tc>
          <w:tcPr>
            <w:tcW w:w="1984" w:type="dxa"/>
          </w:tcPr>
          <w:p w14:paraId="59F11023" w14:textId="77777777" w:rsidR="009D7500" w:rsidRDefault="009D7500">
            <w:pPr>
              <w:pStyle w:val="ConsPlusNormal"/>
              <w:jc w:val="center"/>
            </w:pPr>
            <w:r>
              <w:t>комплексных посещений</w:t>
            </w:r>
          </w:p>
        </w:tc>
        <w:tc>
          <w:tcPr>
            <w:tcW w:w="1928" w:type="dxa"/>
          </w:tcPr>
          <w:p w14:paraId="10050375" w14:textId="77777777" w:rsidR="009D7500" w:rsidRDefault="009D7500">
            <w:pPr>
              <w:pStyle w:val="ConsPlusNormal"/>
              <w:jc w:val="center"/>
            </w:pPr>
            <w:r>
              <w:t>0,087373</w:t>
            </w:r>
          </w:p>
        </w:tc>
        <w:tc>
          <w:tcPr>
            <w:tcW w:w="1928" w:type="dxa"/>
          </w:tcPr>
          <w:p w14:paraId="2B6252D5" w14:textId="77777777" w:rsidR="009D7500" w:rsidRDefault="009D7500">
            <w:pPr>
              <w:pStyle w:val="ConsPlusNormal"/>
              <w:jc w:val="center"/>
            </w:pPr>
            <w:r>
              <w:t>3877,5</w:t>
            </w:r>
          </w:p>
        </w:tc>
        <w:tc>
          <w:tcPr>
            <w:tcW w:w="2041" w:type="dxa"/>
          </w:tcPr>
          <w:p w14:paraId="7610791C" w14:textId="77777777" w:rsidR="009D7500" w:rsidRDefault="009D7500">
            <w:pPr>
              <w:pStyle w:val="ConsPlusNormal"/>
              <w:jc w:val="center"/>
            </w:pPr>
            <w:r>
              <w:t>338,8</w:t>
            </w:r>
          </w:p>
        </w:tc>
        <w:tc>
          <w:tcPr>
            <w:tcW w:w="1587" w:type="dxa"/>
          </w:tcPr>
          <w:p w14:paraId="71032F2A" w14:textId="77777777" w:rsidR="009D7500" w:rsidRDefault="009D7500">
            <w:pPr>
              <w:pStyle w:val="ConsPlusNormal"/>
              <w:jc w:val="center"/>
            </w:pPr>
            <w:r>
              <w:t>1456501,4</w:t>
            </w:r>
          </w:p>
        </w:tc>
      </w:tr>
      <w:tr w:rsidR="009D7500" w14:paraId="5AADB89A" w14:textId="77777777">
        <w:tc>
          <w:tcPr>
            <w:tcW w:w="3118" w:type="dxa"/>
          </w:tcPr>
          <w:p w14:paraId="729E3BD2" w14:textId="77777777" w:rsidR="009D7500" w:rsidRDefault="009D7500">
            <w:pPr>
              <w:pStyle w:val="ConsPlusNormal"/>
            </w:pPr>
            <w:r>
              <w:t>мужчины</w:t>
            </w:r>
          </w:p>
        </w:tc>
        <w:tc>
          <w:tcPr>
            <w:tcW w:w="1020" w:type="dxa"/>
          </w:tcPr>
          <w:p w14:paraId="3B69DF53" w14:textId="77777777" w:rsidR="009D7500" w:rsidRDefault="009D7500">
            <w:pPr>
              <w:pStyle w:val="ConsPlusNormal"/>
              <w:jc w:val="center"/>
            </w:pPr>
            <w:r>
              <w:t>4.3.2</w:t>
            </w:r>
          </w:p>
        </w:tc>
        <w:tc>
          <w:tcPr>
            <w:tcW w:w="1984" w:type="dxa"/>
          </w:tcPr>
          <w:p w14:paraId="67A94CB1" w14:textId="77777777" w:rsidR="009D7500" w:rsidRDefault="009D7500">
            <w:pPr>
              <w:pStyle w:val="ConsPlusNormal"/>
              <w:jc w:val="center"/>
            </w:pPr>
            <w:r>
              <w:t>комплексных посещений</w:t>
            </w:r>
          </w:p>
        </w:tc>
        <w:tc>
          <w:tcPr>
            <w:tcW w:w="1928" w:type="dxa"/>
          </w:tcPr>
          <w:p w14:paraId="64EFFE76" w14:textId="77777777" w:rsidR="009D7500" w:rsidRDefault="009D7500">
            <w:pPr>
              <w:pStyle w:val="ConsPlusNormal"/>
              <w:jc w:val="center"/>
            </w:pPr>
            <w:r>
              <w:t>0,083314</w:t>
            </w:r>
          </w:p>
        </w:tc>
        <w:tc>
          <w:tcPr>
            <w:tcW w:w="1928" w:type="dxa"/>
          </w:tcPr>
          <w:p w14:paraId="6601DEBD" w14:textId="77777777" w:rsidR="009D7500" w:rsidRDefault="009D7500">
            <w:pPr>
              <w:pStyle w:val="ConsPlusNormal"/>
              <w:jc w:val="center"/>
            </w:pPr>
            <w:r>
              <w:t>964,1</w:t>
            </w:r>
          </w:p>
        </w:tc>
        <w:tc>
          <w:tcPr>
            <w:tcW w:w="2041" w:type="dxa"/>
          </w:tcPr>
          <w:p w14:paraId="70CAEBBF" w14:textId="77777777" w:rsidR="009D7500" w:rsidRDefault="009D7500">
            <w:pPr>
              <w:pStyle w:val="ConsPlusNormal"/>
              <w:jc w:val="center"/>
            </w:pPr>
            <w:r>
              <w:t>80,3</w:t>
            </w:r>
          </w:p>
        </w:tc>
        <w:tc>
          <w:tcPr>
            <w:tcW w:w="1587" w:type="dxa"/>
          </w:tcPr>
          <w:p w14:paraId="33C2FE97" w14:textId="77777777" w:rsidR="009D7500" w:rsidRDefault="009D7500">
            <w:pPr>
              <w:pStyle w:val="ConsPlusNormal"/>
              <w:jc w:val="center"/>
            </w:pPr>
            <w:r>
              <w:t>345320,4</w:t>
            </w:r>
          </w:p>
        </w:tc>
      </w:tr>
      <w:tr w:rsidR="009D7500" w14:paraId="54983234" w14:textId="77777777">
        <w:tc>
          <w:tcPr>
            <w:tcW w:w="3118" w:type="dxa"/>
          </w:tcPr>
          <w:p w14:paraId="558FCC4D" w14:textId="77777777" w:rsidR="009D7500" w:rsidRDefault="009D7500">
            <w:pPr>
              <w:pStyle w:val="ConsPlusNormal"/>
            </w:pPr>
            <w:r>
              <w:t xml:space="preserve">2.1.4. Для посещений с иными целями (сумма </w:t>
            </w:r>
            <w:hyperlink w:anchor="P8045">
              <w:r>
                <w:rPr>
                  <w:color w:val="0000FF"/>
                </w:rPr>
                <w:t>строк 14.4</w:t>
              </w:r>
            </w:hyperlink>
            <w:r>
              <w:t xml:space="preserve"> + </w:t>
            </w:r>
            <w:hyperlink w:anchor="P8437">
              <w:r>
                <w:rPr>
                  <w:color w:val="0000FF"/>
                </w:rPr>
                <w:t>22.4</w:t>
              </w:r>
            </w:hyperlink>
            <w:r>
              <w:t xml:space="preserve"> + </w:t>
            </w:r>
            <w:hyperlink w:anchor="P8829">
              <w:r>
                <w:rPr>
                  <w:color w:val="0000FF"/>
                </w:rPr>
                <w:t>30.4</w:t>
              </w:r>
            </w:hyperlink>
            <w:r>
              <w:t>)</w:t>
            </w:r>
          </w:p>
        </w:tc>
        <w:tc>
          <w:tcPr>
            <w:tcW w:w="1020" w:type="dxa"/>
          </w:tcPr>
          <w:p w14:paraId="089D9672" w14:textId="77777777" w:rsidR="009D7500" w:rsidRDefault="009D7500">
            <w:pPr>
              <w:pStyle w:val="ConsPlusNormal"/>
              <w:jc w:val="center"/>
            </w:pPr>
            <w:r>
              <w:t>4.4</w:t>
            </w:r>
          </w:p>
        </w:tc>
        <w:tc>
          <w:tcPr>
            <w:tcW w:w="1984" w:type="dxa"/>
          </w:tcPr>
          <w:p w14:paraId="20A1392E" w14:textId="77777777" w:rsidR="009D7500" w:rsidRDefault="009D7500">
            <w:pPr>
              <w:pStyle w:val="ConsPlusNormal"/>
              <w:jc w:val="center"/>
            </w:pPr>
            <w:r>
              <w:t>посещений</w:t>
            </w:r>
          </w:p>
        </w:tc>
        <w:tc>
          <w:tcPr>
            <w:tcW w:w="1928" w:type="dxa"/>
          </w:tcPr>
          <w:p w14:paraId="641B622A" w14:textId="77777777" w:rsidR="009D7500" w:rsidRDefault="009D7500">
            <w:pPr>
              <w:pStyle w:val="ConsPlusNormal"/>
              <w:jc w:val="center"/>
            </w:pPr>
            <w:r>
              <w:t>2,618238</w:t>
            </w:r>
          </w:p>
        </w:tc>
        <w:tc>
          <w:tcPr>
            <w:tcW w:w="1928" w:type="dxa"/>
          </w:tcPr>
          <w:p w14:paraId="0991D7E7" w14:textId="77777777" w:rsidR="009D7500" w:rsidRDefault="009D7500">
            <w:pPr>
              <w:pStyle w:val="ConsPlusNormal"/>
              <w:jc w:val="center"/>
            </w:pPr>
            <w:r>
              <w:t>558,7</w:t>
            </w:r>
          </w:p>
        </w:tc>
        <w:tc>
          <w:tcPr>
            <w:tcW w:w="2041" w:type="dxa"/>
          </w:tcPr>
          <w:p w14:paraId="3B1468F3" w14:textId="77777777" w:rsidR="009D7500" w:rsidRDefault="009D7500">
            <w:pPr>
              <w:pStyle w:val="ConsPlusNormal"/>
              <w:jc w:val="center"/>
            </w:pPr>
            <w:r>
              <w:t>1462,8</w:t>
            </w:r>
          </w:p>
        </w:tc>
        <w:tc>
          <w:tcPr>
            <w:tcW w:w="1587" w:type="dxa"/>
          </w:tcPr>
          <w:p w14:paraId="190AF651" w14:textId="77777777" w:rsidR="009D7500" w:rsidRDefault="009D7500">
            <w:pPr>
              <w:pStyle w:val="ConsPlusNormal"/>
              <w:jc w:val="center"/>
            </w:pPr>
            <w:r>
              <w:t>6288835,0</w:t>
            </w:r>
          </w:p>
        </w:tc>
      </w:tr>
      <w:tr w:rsidR="009D7500" w14:paraId="2E325083" w14:textId="77777777">
        <w:tc>
          <w:tcPr>
            <w:tcW w:w="3118" w:type="dxa"/>
          </w:tcPr>
          <w:p w14:paraId="6DCAD83E" w14:textId="77777777" w:rsidR="009D7500" w:rsidRDefault="009D7500">
            <w:pPr>
              <w:pStyle w:val="ConsPlusNormal"/>
            </w:pPr>
            <w:r>
              <w:t>2.1.5. В неотложной форме</w:t>
            </w:r>
          </w:p>
          <w:p w14:paraId="19D6BD2F" w14:textId="77777777" w:rsidR="009D7500" w:rsidRDefault="009D7500">
            <w:pPr>
              <w:pStyle w:val="ConsPlusNormal"/>
            </w:pPr>
            <w:r>
              <w:t xml:space="preserve">(сумма </w:t>
            </w:r>
            <w:hyperlink w:anchor="P8052">
              <w:r>
                <w:rPr>
                  <w:color w:val="0000FF"/>
                </w:rPr>
                <w:t>строк 14.5</w:t>
              </w:r>
            </w:hyperlink>
            <w:r>
              <w:t xml:space="preserve"> + </w:t>
            </w:r>
            <w:hyperlink w:anchor="P8444">
              <w:r>
                <w:rPr>
                  <w:color w:val="0000FF"/>
                </w:rPr>
                <w:t>22.5</w:t>
              </w:r>
            </w:hyperlink>
            <w:r>
              <w:t xml:space="preserve"> + </w:t>
            </w:r>
            <w:hyperlink w:anchor="P8836">
              <w:r>
                <w:rPr>
                  <w:color w:val="0000FF"/>
                </w:rPr>
                <w:t>30.5</w:t>
              </w:r>
            </w:hyperlink>
            <w:r>
              <w:t>)</w:t>
            </w:r>
          </w:p>
        </w:tc>
        <w:tc>
          <w:tcPr>
            <w:tcW w:w="1020" w:type="dxa"/>
          </w:tcPr>
          <w:p w14:paraId="5E2474E3" w14:textId="77777777" w:rsidR="009D7500" w:rsidRDefault="009D7500">
            <w:pPr>
              <w:pStyle w:val="ConsPlusNormal"/>
              <w:jc w:val="center"/>
            </w:pPr>
            <w:r>
              <w:t>4.5</w:t>
            </w:r>
          </w:p>
        </w:tc>
        <w:tc>
          <w:tcPr>
            <w:tcW w:w="1984" w:type="dxa"/>
          </w:tcPr>
          <w:p w14:paraId="37A506E0" w14:textId="77777777" w:rsidR="009D7500" w:rsidRDefault="009D7500">
            <w:pPr>
              <w:pStyle w:val="ConsPlusNormal"/>
              <w:jc w:val="center"/>
            </w:pPr>
            <w:r>
              <w:t>посещений</w:t>
            </w:r>
          </w:p>
        </w:tc>
        <w:tc>
          <w:tcPr>
            <w:tcW w:w="1928" w:type="dxa"/>
          </w:tcPr>
          <w:p w14:paraId="5105941E" w14:textId="77777777" w:rsidR="009D7500" w:rsidRDefault="009D7500">
            <w:pPr>
              <w:pStyle w:val="ConsPlusNormal"/>
              <w:jc w:val="center"/>
            </w:pPr>
            <w:r>
              <w:t>0,540000</w:t>
            </w:r>
          </w:p>
        </w:tc>
        <w:tc>
          <w:tcPr>
            <w:tcW w:w="1928" w:type="dxa"/>
          </w:tcPr>
          <w:p w14:paraId="5E102D72" w14:textId="77777777" w:rsidR="009D7500" w:rsidRDefault="009D7500">
            <w:pPr>
              <w:pStyle w:val="ConsPlusNormal"/>
              <w:jc w:val="center"/>
            </w:pPr>
            <w:r>
              <w:t>1333,6</w:t>
            </w:r>
          </w:p>
        </w:tc>
        <w:tc>
          <w:tcPr>
            <w:tcW w:w="2041" w:type="dxa"/>
          </w:tcPr>
          <w:p w14:paraId="2DAC537E" w14:textId="77777777" w:rsidR="009D7500" w:rsidRDefault="009D7500">
            <w:pPr>
              <w:pStyle w:val="ConsPlusNormal"/>
              <w:jc w:val="center"/>
            </w:pPr>
            <w:r>
              <w:t>720,1</w:t>
            </w:r>
          </w:p>
        </w:tc>
        <w:tc>
          <w:tcPr>
            <w:tcW w:w="1587" w:type="dxa"/>
          </w:tcPr>
          <w:p w14:paraId="470BE3E3" w14:textId="77777777" w:rsidR="009D7500" w:rsidRDefault="009D7500">
            <w:pPr>
              <w:pStyle w:val="ConsPlusNormal"/>
              <w:jc w:val="center"/>
            </w:pPr>
            <w:r>
              <w:t>3096005,7</w:t>
            </w:r>
          </w:p>
        </w:tc>
      </w:tr>
      <w:tr w:rsidR="009D7500" w14:paraId="2B3F2D56" w14:textId="77777777">
        <w:tc>
          <w:tcPr>
            <w:tcW w:w="3118" w:type="dxa"/>
          </w:tcPr>
          <w:p w14:paraId="5B476B49" w14:textId="77777777" w:rsidR="009D7500" w:rsidRDefault="009D7500">
            <w:pPr>
              <w:pStyle w:val="ConsPlusNormal"/>
            </w:pPr>
            <w:r>
              <w:lastRenderedPageBreak/>
              <w:t xml:space="preserve">2.1.6. Обращения в связи с заболеваниями, всего (сумма </w:t>
            </w:r>
            <w:hyperlink w:anchor="P8060">
              <w:r>
                <w:rPr>
                  <w:color w:val="0000FF"/>
                </w:rPr>
                <w:t>строк 14.6</w:t>
              </w:r>
            </w:hyperlink>
            <w:r>
              <w:t xml:space="preserve"> + </w:t>
            </w:r>
            <w:hyperlink w:anchor="P8452">
              <w:r>
                <w:rPr>
                  <w:color w:val="0000FF"/>
                </w:rPr>
                <w:t>22.6</w:t>
              </w:r>
            </w:hyperlink>
            <w:r>
              <w:t xml:space="preserve"> + </w:t>
            </w:r>
            <w:hyperlink w:anchor="P8844">
              <w:r>
                <w:rPr>
                  <w:color w:val="0000FF"/>
                </w:rPr>
                <w:t>30.6</w:t>
              </w:r>
            </w:hyperlink>
            <w:r>
              <w:t>)</w:t>
            </w:r>
          </w:p>
          <w:p w14:paraId="5DEBA41D" w14:textId="77777777" w:rsidR="009D7500" w:rsidRDefault="009D7500">
            <w:pPr>
              <w:pStyle w:val="ConsPlusNormal"/>
            </w:pPr>
            <w:r>
              <w:t>из них:</w:t>
            </w:r>
          </w:p>
        </w:tc>
        <w:tc>
          <w:tcPr>
            <w:tcW w:w="1020" w:type="dxa"/>
          </w:tcPr>
          <w:p w14:paraId="3403C926" w14:textId="77777777" w:rsidR="009D7500" w:rsidRDefault="009D7500">
            <w:pPr>
              <w:pStyle w:val="ConsPlusNormal"/>
              <w:jc w:val="center"/>
            </w:pPr>
            <w:r>
              <w:t>4.6</w:t>
            </w:r>
          </w:p>
        </w:tc>
        <w:tc>
          <w:tcPr>
            <w:tcW w:w="1984" w:type="dxa"/>
          </w:tcPr>
          <w:p w14:paraId="10487DC4" w14:textId="77777777" w:rsidR="009D7500" w:rsidRDefault="009D7500">
            <w:pPr>
              <w:pStyle w:val="ConsPlusNormal"/>
              <w:jc w:val="center"/>
            </w:pPr>
            <w:r>
              <w:t>обращений</w:t>
            </w:r>
          </w:p>
        </w:tc>
        <w:tc>
          <w:tcPr>
            <w:tcW w:w="1928" w:type="dxa"/>
          </w:tcPr>
          <w:p w14:paraId="480D7C34" w14:textId="77777777" w:rsidR="009D7500" w:rsidRDefault="009D7500">
            <w:pPr>
              <w:pStyle w:val="ConsPlusNormal"/>
              <w:jc w:val="center"/>
            </w:pPr>
            <w:r>
              <w:t>1,335969</w:t>
            </w:r>
          </w:p>
        </w:tc>
        <w:tc>
          <w:tcPr>
            <w:tcW w:w="1928" w:type="dxa"/>
          </w:tcPr>
          <w:p w14:paraId="4862B2FA" w14:textId="77777777" w:rsidR="009D7500" w:rsidRDefault="009D7500">
            <w:pPr>
              <w:pStyle w:val="ConsPlusNormal"/>
              <w:jc w:val="center"/>
            </w:pPr>
            <w:r>
              <w:t>2620,7</w:t>
            </w:r>
          </w:p>
        </w:tc>
        <w:tc>
          <w:tcPr>
            <w:tcW w:w="2041" w:type="dxa"/>
          </w:tcPr>
          <w:p w14:paraId="0D7903BB" w14:textId="77777777" w:rsidR="009D7500" w:rsidRDefault="009D7500">
            <w:pPr>
              <w:pStyle w:val="ConsPlusNormal"/>
              <w:jc w:val="center"/>
            </w:pPr>
            <w:r>
              <w:t>3501,2</w:t>
            </w:r>
          </w:p>
        </w:tc>
        <w:tc>
          <w:tcPr>
            <w:tcW w:w="1587" w:type="dxa"/>
          </w:tcPr>
          <w:p w14:paraId="7690C76A" w14:textId="77777777" w:rsidR="009D7500" w:rsidRDefault="009D7500">
            <w:pPr>
              <w:pStyle w:val="ConsPlusNormal"/>
              <w:jc w:val="center"/>
            </w:pPr>
            <w:r>
              <w:t>15052063,8</w:t>
            </w:r>
          </w:p>
        </w:tc>
      </w:tr>
      <w:tr w:rsidR="009D7500" w14:paraId="008DC81E" w14:textId="77777777">
        <w:tc>
          <w:tcPr>
            <w:tcW w:w="3118" w:type="dxa"/>
          </w:tcPr>
          <w:p w14:paraId="31BB1196" w14:textId="77777777" w:rsidR="009D7500" w:rsidRDefault="009D7500">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14:paraId="709E7D0F" w14:textId="77777777" w:rsidR="009D7500" w:rsidRDefault="009D7500">
            <w:pPr>
              <w:pStyle w:val="ConsPlusNormal"/>
              <w:jc w:val="center"/>
            </w:pPr>
            <w:r>
              <w:t>4.6.1</w:t>
            </w:r>
          </w:p>
        </w:tc>
        <w:tc>
          <w:tcPr>
            <w:tcW w:w="1984" w:type="dxa"/>
          </w:tcPr>
          <w:p w14:paraId="0B3092ED" w14:textId="77777777" w:rsidR="009D7500" w:rsidRDefault="009D7500">
            <w:pPr>
              <w:pStyle w:val="ConsPlusNormal"/>
              <w:jc w:val="center"/>
            </w:pPr>
            <w:r>
              <w:t>консультаций</w:t>
            </w:r>
          </w:p>
        </w:tc>
        <w:tc>
          <w:tcPr>
            <w:tcW w:w="1928" w:type="dxa"/>
          </w:tcPr>
          <w:p w14:paraId="618145EB" w14:textId="77777777" w:rsidR="009D7500" w:rsidRDefault="009D7500">
            <w:pPr>
              <w:pStyle w:val="ConsPlusNormal"/>
              <w:jc w:val="center"/>
            </w:pPr>
            <w:r>
              <w:t>0,080667</w:t>
            </w:r>
          </w:p>
        </w:tc>
        <w:tc>
          <w:tcPr>
            <w:tcW w:w="1928" w:type="dxa"/>
          </w:tcPr>
          <w:p w14:paraId="37642E93" w14:textId="77777777" w:rsidR="009D7500" w:rsidRDefault="009D7500">
            <w:pPr>
              <w:pStyle w:val="ConsPlusNormal"/>
              <w:jc w:val="center"/>
            </w:pPr>
            <w:r>
              <w:t>482,3</w:t>
            </w:r>
          </w:p>
        </w:tc>
        <w:tc>
          <w:tcPr>
            <w:tcW w:w="2041" w:type="dxa"/>
          </w:tcPr>
          <w:p w14:paraId="195B8DF4" w14:textId="77777777" w:rsidR="009D7500" w:rsidRDefault="009D7500">
            <w:pPr>
              <w:pStyle w:val="ConsPlusNormal"/>
              <w:jc w:val="center"/>
            </w:pPr>
            <w:r>
              <w:t>38,9</w:t>
            </w:r>
          </w:p>
        </w:tc>
        <w:tc>
          <w:tcPr>
            <w:tcW w:w="1587" w:type="dxa"/>
          </w:tcPr>
          <w:p w14:paraId="6861873B" w14:textId="77777777" w:rsidR="009D7500" w:rsidRDefault="009D7500">
            <w:pPr>
              <w:pStyle w:val="ConsPlusNormal"/>
              <w:jc w:val="center"/>
            </w:pPr>
            <w:r>
              <w:t>167261,2</w:t>
            </w:r>
          </w:p>
        </w:tc>
      </w:tr>
      <w:tr w:rsidR="009D7500" w14:paraId="09197716" w14:textId="77777777">
        <w:tc>
          <w:tcPr>
            <w:tcW w:w="3118" w:type="dxa"/>
          </w:tcPr>
          <w:p w14:paraId="5A42C6AB" w14:textId="77777777" w:rsidR="009D7500" w:rsidRDefault="009D7500">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14:paraId="4ECC688F" w14:textId="77777777" w:rsidR="009D7500" w:rsidRDefault="009D7500">
            <w:pPr>
              <w:pStyle w:val="ConsPlusNormal"/>
              <w:jc w:val="center"/>
            </w:pPr>
            <w:r>
              <w:t>4.6.2</w:t>
            </w:r>
          </w:p>
        </w:tc>
        <w:tc>
          <w:tcPr>
            <w:tcW w:w="1984" w:type="dxa"/>
          </w:tcPr>
          <w:p w14:paraId="12D42479" w14:textId="77777777" w:rsidR="009D7500" w:rsidRDefault="009D7500">
            <w:pPr>
              <w:pStyle w:val="ConsPlusNormal"/>
              <w:jc w:val="center"/>
            </w:pPr>
            <w:r>
              <w:t>консультаций</w:t>
            </w:r>
          </w:p>
        </w:tc>
        <w:tc>
          <w:tcPr>
            <w:tcW w:w="1928" w:type="dxa"/>
          </w:tcPr>
          <w:p w14:paraId="6F87E65C" w14:textId="77777777" w:rsidR="009D7500" w:rsidRDefault="009D7500">
            <w:pPr>
              <w:pStyle w:val="ConsPlusNormal"/>
              <w:jc w:val="center"/>
            </w:pPr>
            <w:r>
              <w:t>0,030555</w:t>
            </w:r>
          </w:p>
        </w:tc>
        <w:tc>
          <w:tcPr>
            <w:tcW w:w="1928" w:type="dxa"/>
          </w:tcPr>
          <w:p w14:paraId="4B9D3E4C" w14:textId="77777777" w:rsidR="009D7500" w:rsidRDefault="009D7500">
            <w:pPr>
              <w:pStyle w:val="ConsPlusNormal"/>
              <w:jc w:val="center"/>
            </w:pPr>
            <w:r>
              <w:t>427,0</w:t>
            </w:r>
          </w:p>
        </w:tc>
        <w:tc>
          <w:tcPr>
            <w:tcW w:w="2041" w:type="dxa"/>
          </w:tcPr>
          <w:p w14:paraId="6A6BD295" w14:textId="77777777" w:rsidR="009D7500" w:rsidRDefault="009D7500">
            <w:pPr>
              <w:pStyle w:val="ConsPlusNormal"/>
              <w:jc w:val="center"/>
            </w:pPr>
            <w:r>
              <w:t>13,0</w:t>
            </w:r>
          </w:p>
        </w:tc>
        <w:tc>
          <w:tcPr>
            <w:tcW w:w="1587" w:type="dxa"/>
          </w:tcPr>
          <w:p w14:paraId="457A8A53" w14:textId="77777777" w:rsidR="009D7500" w:rsidRDefault="009D7500">
            <w:pPr>
              <w:pStyle w:val="ConsPlusNormal"/>
              <w:jc w:val="center"/>
            </w:pPr>
            <w:r>
              <w:t>56090,7</w:t>
            </w:r>
          </w:p>
        </w:tc>
      </w:tr>
      <w:tr w:rsidR="009D7500" w14:paraId="59B5AD06" w14:textId="77777777">
        <w:tc>
          <w:tcPr>
            <w:tcW w:w="3118" w:type="dxa"/>
          </w:tcPr>
          <w:p w14:paraId="30FA2DCE" w14:textId="77777777" w:rsidR="009D7500" w:rsidRDefault="009D7500">
            <w:pPr>
              <w:pStyle w:val="ConsPlusNormal"/>
            </w:pPr>
            <w:r>
              <w:t xml:space="preserve">2.1.7. Проведение отдельных диагностических (лабораторных) исследований (медицинских услуг) (сумма </w:t>
            </w:r>
            <w:hyperlink w:anchor="P8081">
              <w:r>
                <w:rPr>
                  <w:color w:val="0000FF"/>
                </w:rPr>
                <w:t>строк 14.7</w:t>
              </w:r>
            </w:hyperlink>
            <w:r>
              <w:t xml:space="preserve"> + </w:t>
            </w:r>
            <w:hyperlink w:anchor="P8473">
              <w:r>
                <w:rPr>
                  <w:color w:val="0000FF"/>
                </w:rPr>
                <w:t>22.7</w:t>
              </w:r>
            </w:hyperlink>
            <w:r>
              <w:t xml:space="preserve"> + </w:t>
            </w:r>
            <w:hyperlink w:anchor="P8865">
              <w:r>
                <w:rPr>
                  <w:color w:val="0000FF"/>
                </w:rPr>
                <w:t>30.7</w:t>
              </w:r>
            </w:hyperlink>
            <w:r>
              <w:t>):</w:t>
            </w:r>
          </w:p>
        </w:tc>
        <w:tc>
          <w:tcPr>
            <w:tcW w:w="1020" w:type="dxa"/>
          </w:tcPr>
          <w:p w14:paraId="08BC1520" w14:textId="77777777" w:rsidR="009D7500" w:rsidRDefault="009D7500">
            <w:pPr>
              <w:pStyle w:val="ConsPlusNormal"/>
              <w:jc w:val="center"/>
            </w:pPr>
            <w:r>
              <w:t>4.7</w:t>
            </w:r>
          </w:p>
        </w:tc>
        <w:tc>
          <w:tcPr>
            <w:tcW w:w="1984" w:type="dxa"/>
          </w:tcPr>
          <w:p w14:paraId="32832592" w14:textId="77777777" w:rsidR="009D7500" w:rsidRDefault="009D7500">
            <w:pPr>
              <w:pStyle w:val="ConsPlusNormal"/>
              <w:jc w:val="center"/>
            </w:pPr>
            <w:r>
              <w:t>исследований</w:t>
            </w:r>
          </w:p>
        </w:tc>
        <w:tc>
          <w:tcPr>
            <w:tcW w:w="1928" w:type="dxa"/>
          </w:tcPr>
          <w:p w14:paraId="6C452DAD" w14:textId="77777777" w:rsidR="009D7500" w:rsidRDefault="009D7500">
            <w:pPr>
              <w:pStyle w:val="ConsPlusNormal"/>
              <w:jc w:val="center"/>
            </w:pPr>
            <w:r>
              <w:t>0,275063</w:t>
            </w:r>
          </w:p>
        </w:tc>
        <w:tc>
          <w:tcPr>
            <w:tcW w:w="1928" w:type="dxa"/>
          </w:tcPr>
          <w:p w14:paraId="34F6254F" w14:textId="77777777" w:rsidR="009D7500" w:rsidRDefault="009D7500">
            <w:pPr>
              <w:pStyle w:val="ConsPlusNormal"/>
              <w:jc w:val="center"/>
            </w:pPr>
            <w:r>
              <w:t>2933,7</w:t>
            </w:r>
          </w:p>
        </w:tc>
        <w:tc>
          <w:tcPr>
            <w:tcW w:w="2041" w:type="dxa"/>
          </w:tcPr>
          <w:p w14:paraId="62020B0F" w14:textId="77777777" w:rsidR="009D7500" w:rsidRDefault="009D7500">
            <w:pPr>
              <w:pStyle w:val="ConsPlusNormal"/>
              <w:jc w:val="center"/>
            </w:pPr>
            <w:r>
              <w:t>807,0</w:t>
            </w:r>
          </w:p>
        </w:tc>
        <w:tc>
          <w:tcPr>
            <w:tcW w:w="1587" w:type="dxa"/>
          </w:tcPr>
          <w:p w14:paraId="036F239B" w14:textId="77777777" w:rsidR="009D7500" w:rsidRDefault="009D7500">
            <w:pPr>
              <w:pStyle w:val="ConsPlusNormal"/>
              <w:jc w:val="center"/>
            </w:pPr>
            <w:r>
              <w:t>3469251,1</w:t>
            </w:r>
          </w:p>
        </w:tc>
      </w:tr>
      <w:tr w:rsidR="009D7500" w14:paraId="351F9C78" w14:textId="77777777">
        <w:tc>
          <w:tcPr>
            <w:tcW w:w="3118" w:type="dxa"/>
          </w:tcPr>
          <w:p w14:paraId="29BBB678" w14:textId="77777777" w:rsidR="009D7500" w:rsidRDefault="009D7500">
            <w:pPr>
              <w:pStyle w:val="ConsPlusNormal"/>
            </w:pPr>
            <w:r>
              <w:t xml:space="preserve">2.1.7.1. Компьютерная томография (сумма </w:t>
            </w:r>
            <w:hyperlink w:anchor="P8088">
              <w:r>
                <w:rPr>
                  <w:color w:val="0000FF"/>
                </w:rPr>
                <w:t>строк 14.7.1</w:t>
              </w:r>
            </w:hyperlink>
            <w:r>
              <w:t xml:space="preserve"> + </w:t>
            </w:r>
            <w:hyperlink w:anchor="P8480">
              <w:r>
                <w:rPr>
                  <w:color w:val="0000FF"/>
                </w:rPr>
                <w:t>22.7.1</w:t>
              </w:r>
            </w:hyperlink>
            <w:r>
              <w:t xml:space="preserve"> + </w:t>
            </w:r>
            <w:hyperlink w:anchor="P8872">
              <w:r>
                <w:rPr>
                  <w:color w:val="0000FF"/>
                </w:rPr>
                <w:t>30.7.1</w:t>
              </w:r>
            </w:hyperlink>
            <w:r>
              <w:t>)</w:t>
            </w:r>
          </w:p>
        </w:tc>
        <w:tc>
          <w:tcPr>
            <w:tcW w:w="1020" w:type="dxa"/>
          </w:tcPr>
          <w:p w14:paraId="2153D3AA" w14:textId="77777777" w:rsidR="009D7500" w:rsidRDefault="009D7500">
            <w:pPr>
              <w:pStyle w:val="ConsPlusNormal"/>
              <w:jc w:val="center"/>
            </w:pPr>
            <w:r>
              <w:t>4.7.1</w:t>
            </w:r>
          </w:p>
        </w:tc>
        <w:tc>
          <w:tcPr>
            <w:tcW w:w="1984" w:type="dxa"/>
          </w:tcPr>
          <w:p w14:paraId="27EBF1D5" w14:textId="77777777" w:rsidR="009D7500" w:rsidRDefault="009D7500">
            <w:pPr>
              <w:pStyle w:val="ConsPlusNormal"/>
              <w:jc w:val="center"/>
            </w:pPr>
            <w:r>
              <w:t>исследований</w:t>
            </w:r>
          </w:p>
        </w:tc>
        <w:tc>
          <w:tcPr>
            <w:tcW w:w="1928" w:type="dxa"/>
          </w:tcPr>
          <w:p w14:paraId="21A94063" w14:textId="77777777" w:rsidR="009D7500" w:rsidRDefault="009D7500">
            <w:pPr>
              <w:pStyle w:val="ConsPlusNormal"/>
              <w:jc w:val="center"/>
            </w:pPr>
            <w:r>
              <w:t>0,057732</w:t>
            </w:r>
          </w:p>
        </w:tc>
        <w:tc>
          <w:tcPr>
            <w:tcW w:w="1928" w:type="dxa"/>
          </w:tcPr>
          <w:p w14:paraId="7517DECB" w14:textId="77777777" w:rsidR="009D7500" w:rsidRDefault="009D7500">
            <w:pPr>
              <w:pStyle w:val="ConsPlusNormal"/>
              <w:jc w:val="center"/>
            </w:pPr>
            <w:r>
              <w:t>4365,1</w:t>
            </w:r>
          </w:p>
        </w:tc>
        <w:tc>
          <w:tcPr>
            <w:tcW w:w="2041" w:type="dxa"/>
          </w:tcPr>
          <w:p w14:paraId="2FCB00DE" w14:textId="77777777" w:rsidR="009D7500" w:rsidRDefault="009D7500">
            <w:pPr>
              <w:pStyle w:val="ConsPlusNormal"/>
              <w:jc w:val="center"/>
            </w:pPr>
            <w:r>
              <w:t>252,0</w:t>
            </w:r>
          </w:p>
        </w:tc>
        <w:tc>
          <w:tcPr>
            <w:tcW w:w="1587" w:type="dxa"/>
          </w:tcPr>
          <w:p w14:paraId="19ED0683" w14:textId="77777777" w:rsidR="009D7500" w:rsidRDefault="009D7500">
            <w:pPr>
              <w:pStyle w:val="ConsPlusNormal"/>
              <w:jc w:val="center"/>
            </w:pPr>
            <w:r>
              <w:t>1083409,1</w:t>
            </w:r>
          </w:p>
        </w:tc>
      </w:tr>
      <w:tr w:rsidR="009D7500" w14:paraId="3390629A" w14:textId="77777777">
        <w:tc>
          <w:tcPr>
            <w:tcW w:w="3118" w:type="dxa"/>
          </w:tcPr>
          <w:p w14:paraId="18C26902" w14:textId="77777777" w:rsidR="009D7500" w:rsidRDefault="009D7500">
            <w:pPr>
              <w:pStyle w:val="ConsPlusNormal"/>
            </w:pPr>
            <w:r>
              <w:t xml:space="preserve">2.1.7.2. Магнитно-резонансная томография (сумма </w:t>
            </w:r>
            <w:hyperlink w:anchor="P8095">
              <w:r>
                <w:rPr>
                  <w:color w:val="0000FF"/>
                </w:rPr>
                <w:t>строк 14.7.2</w:t>
              </w:r>
            </w:hyperlink>
            <w:r>
              <w:t xml:space="preserve"> + </w:t>
            </w:r>
            <w:hyperlink w:anchor="P8487">
              <w:r>
                <w:rPr>
                  <w:color w:val="0000FF"/>
                </w:rPr>
                <w:t>22.7.2</w:t>
              </w:r>
            </w:hyperlink>
            <w:r>
              <w:t xml:space="preserve"> + </w:t>
            </w:r>
            <w:hyperlink w:anchor="P8879">
              <w:r>
                <w:rPr>
                  <w:color w:val="0000FF"/>
                </w:rPr>
                <w:t>30.7.2</w:t>
              </w:r>
            </w:hyperlink>
            <w:r>
              <w:t>)</w:t>
            </w:r>
          </w:p>
        </w:tc>
        <w:tc>
          <w:tcPr>
            <w:tcW w:w="1020" w:type="dxa"/>
          </w:tcPr>
          <w:p w14:paraId="75433B27" w14:textId="77777777" w:rsidR="009D7500" w:rsidRDefault="009D7500">
            <w:pPr>
              <w:pStyle w:val="ConsPlusNormal"/>
              <w:jc w:val="center"/>
            </w:pPr>
            <w:r>
              <w:t>4.7.2</w:t>
            </w:r>
          </w:p>
        </w:tc>
        <w:tc>
          <w:tcPr>
            <w:tcW w:w="1984" w:type="dxa"/>
          </w:tcPr>
          <w:p w14:paraId="2F4147AC" w14:textId="77777777" w:rsidR="009D7500" w:rsidRDefault="009D7500">
            <w:pPr>
              <w:pStyle w:val="ConsPlusNormal"/>
              <w:jc w:val="center"/>
            </w:pPr>
            <w:r>
              <w:t>исследований</w:t>
            </w:r>
          </w:p>
        </w:tc>
        <w:tc>
          <w:tcPr>
            <w:tcW w:w="1928" w:type="dxa"/>
          </w:tcPr>
          <w:p w14:paraId="766758BD" w14:textId="77777777" w:rsidR="009D7500" w:rsidRDefault="009D7500">
            <w:pPr>
              <w:pStyle w:val="ConsPlusNormal"/>
              <w:jc w:val="center"/>
            </w:pPr>
            <w:r>
              <w:t>0,022033</w:t>
            </w:r>
          </w:p>
        </w:tc>
        <w:tc>
          <w:tcPr>
            <w:tcW w:w="1928" w:type="dxa"/>
          </w:tcPr>
          <w:p w14:paraId="75C440E5" w14:textId="77777777" w:rsidR="009D7500" w:rsidRDefault="009D7500">
            <w:pPr>
              <w:pStyle w:val="ConsPlusNormal"/>
              <w:jc w:val="center"/>
            </w:pPr>
            <w:r>
              <w:t>5960,1</w:t>
            </w:r>
          </w:p>
        </w:tc>
        <w:tc>
          <w:tcPr>
            <w:tcW w:w="2041" w:type="dxa"/>
          </w:tcPr>
          <w:p w14:paraId="04FA8350" w14:textId="77777777" w:rsidR="009D7500" w:rsidRDefault="009D7500">
            <w:pPr>
              <w:pStyle w:val="ConsPlusNormal"/>
              <w:jc w:val="center"/>
            </w:pPr>
            <w:r>
              <w:t>131,3</w:t>
            </w:r>
          </w:p>
        </w:tc>
        <w:tc>
          <w:tcPr>
            <w:tcW w:w="1587" w:type="dxa"/>
          </w:tcPr>
          <w:p w14:paraId="198C39C1" w14:textId="77777777" w:rsidR="009D7500" w:rsidRDefault="009D7500">
            <w:pPr>
              <w:pStyle w:val="ConsPlusNormal"/>
              <w:jc w:val="center"/>
            </w:pPr>
            <w:r>
              <w:t>564558,6</w:t>
            </w:r>
          </w:p>
        </w:tc>
      </w:tr>
      <w:tr w:rsidR="009D7500" w14:paraId="272B12F4" w14:textId="77777777">
        <w:tc>
          <w:tcPr>
            <w:tcW w:w="3118" w:type="dxa"/>
          </w:tcPr>
          <w:p w14:paraId="45237E58" w14:textId="77777777" w:rsidR="009D7500" w:rsidRDefault="009D7500">
            <w:pPr>
              <w:pStyle w:val="ConsPlusNormal"/>
            </w:pPr>
            <w:r>
              <w:lastRenderedPageBreak/>
              <w:t xml:space="preserve">2.1.7.3. Ультразвуковое исследование сердечно-сосудистой системы (сумма </w:t>
            </w:r>
            <w:hyperlink w:anchor="P8102">
              <w:r>
                <w:rPr>
                  <w:color w:val="0000FF"/>
                </w:rPr>
                <w:t>строк 14.7.3</w:t>
              </w:r>
            </w:hyperlink>
            <w:r>
              <w:t xml:space="preserve"> + </w:t>
            </w:r>
            <w:hyperlink w:anchor="P8494">
              <w:r>
                <w:rPr>
                  <w:color w:val="0000FF"/>
                </w:rPr>
                <w:t>22.7.3</w:t>
              </w:r>
            </w:hyperlink>
            <w:r>
              <w:t xml:space="preserve"> + </w:t>
            </w:r>
            <w:hyperlink w:anchor="P8886">
              <w:r>
                <w:rPr>
                  <w:color w:val="0000FF"/>
                </w:rPr>
                <w:t>30.7.3</w:t>
              </w:r>
            </w:hyperlink>
            <w:r>
              <w:t>)</w:t>
            </w:r>
          </w:p>
        </w:tc>
        <w:tc>
          <w:tcPr>
            <w:tcW w:w="1020" w:type="dxa"/>
          </w:tcPr>
          <w:p w14:paraId="7DB2CBFC" w14:textId="77777777" w:rsidR="009D7500" w:rsidRDefault="009D7500">
            <w:pPr>
              <w:pStyle w:val="ConsPlusNormal"/>
              <w:jc w:val="center"/>
            </w:pPr>
            <w:r>
              <w:t>4.7.3</w:t>
            </w:r>
          </w:p>
        </w:tc>
        <w:tc>
          <w:tcPr>
            <w:tcW w:w="1984" w:type="dxa"/>
          </w:tcPr>
          <w:p w14:paraId="4F487077" w14:textId="77777777" w:rsidR="009D7500" w:rsidRDefault="009D7500">
            <w:pPr>
              <w:pStyle w:val="ConsPlusNormal"/>
              <w:jc w:val="center"/>
            </w:pPr>
            <w:r>
              <w:t>исследований</w:t>
            </w:r>
          </w:p>
        </w:tc>
        <w:tc>
          <w:tcPr>
            <w:tcW w:w="1928" w:type="dxa"/>
          </w:tcPr>
          <w:p w14:paraId="290F710E" w14:textId="77777777" w:rsidR="009D7500" w:rsidRDefault="009D7500">
            <w:pPr>
              <w:pStyle w:val="ConsPlusNormal"/>
              <w:jc w:val="center"/>
            </w:pPr>
            <w:r>
              <w:t>0,122408</w:t>
            </w:r>
          </w:p>
        </w:tc>
        <w:tc>
          <w:tcPr>
            <w:tcW w:w="1928" w:type="dxa"/>
          </w:tcPr>
          <w:p w14:paraId="5070E82C" w14:textId="77777777" w:rsidR="009D7500" w:rsidRDefault="009D7500">
            <w:pPr>
              <w:pStyle w:val="ConsPlusNormal"/>
              <w:jc w:val="center"/>
            </w:pPr>
            <w:r>
              <w:t>941,7</w:t>
            </w:r>
          </w:p>
        </w:tc>
        <w:tc>
          <w:tcPr>
            <w:tcW w:w="2041" w:type="dxa"/>
          </w:tcPr>
          <w:p w14:paraId="1687C1C5" w14:textId="77777777" w:rsidR="009D7500" w:rsidRDefault="009D7500">
            <w:pPr>
              <w:pStyle w:val="ConsPlusNormal"/>
              <w:jc w:val="center"/>
            </w:pPr>
            <w:r>
              <w:t>115,3</w:t>
            </w:r>
          </w:p>
        </w:tc>
        <w:tc>
          <w:tcPr>
            <w:tcW w:w="1587" w:type="dxa"/>
          </w:tcPr>
          <w:p w14:paraId="7121579D" w14:textId="77777777" w:rsidR="009D7500" w:rsidRDefault="009D7500">
            <w:pPr>
              <w:pStyle w:val="ConsPlusNormal"/>
              <w:jc w:val="center"/>
            </w:pPr>
            <w:r>
              <w:t>495569,6</w:t>
            </w:r>
          </w:p>
        </w:tc>
      </w:tr>
      <w:tr w:rsidR="009D7500" w14:paraId="204C52F5" w14:textId="77777777">
        <w:tc>
          <w:tcPr>
            <w:tcW w:w="3118" w:type="dxa"/>
          </w:tcPr>
          <w:p w14:paraId="3A82EA4A" w14:textId="77777777" w:rsidR="009D7500" w:rsidRDefault="009D7500">
            <w:pPr>
              <w:pStyle w:val="ConsPlusNormal"/>
            </w:pPr>
            <w:r>
              <w:t xml:space="preserve">2.1.7.4. Эндоскопическое диагностическое исследование (сумма </w:t>
            </w:r>
            <w:hyperlink w:anchor="P8109">
              <w:r>
                <w:rPr>
                  <w:color w:val="0000FF"/>
                </w:rPr>
                <w:t>строк 14.7.4</w:t>
              </w:r>
            </w:hyperlink>
            <w:r>
              <w:t xml:space="preserve"> + </w:t>
            </w:r>
            <w:hyperlink w:anchor="P8501">
              <w:r>
                <w:rPr>
                  <w:color w:val="0000FF"/>
                </w:rPr>
                <w:t>22.7.4</w:t>
              </w:r>
            </w:hyperlink>
            <w:r>
              <w:t xml:space="preserve"> + </w:t>
            </w:r>
            <w:hyperlink w:anchor="P8893">
              <w:r>
                <w:rPr>
                  <w:color w:val="0000FF"/>
                </w:rPr>
                <w:t>30.7.4</w:t>
              </w:r>
            </w:hyperlink>
            <w:r>
              <w:t>)</w:t>
            </w:r>
          </w:p>
        </w:tc>
        <w:tc>
          <w:tcPr>
            <w:tcW w:w="1020" w:type="dxa"/>
          </w:tcPr>
          <w:p w14:paraId="4B62F5F2" w14:textId="77777777" w:rsidR="009D7500" w:rsidRDefault="009D7500">
            <w:pPr>
              <w:pStyle w:val="ConsPlusNormal"/>
              <w:jc w:val="center"/>
            </w:pPr>
            <w:r>
              <w:t>4.7.4</w:t>
            </w:r>
          </w:p>
        </w:tc>
        <w:tc>
          <w:tcPr>
            <w:tcW w:w="1984" w:type="dxa"/>
          </w:tcPr>
          <w:p w14:paraId="2E820F52" w14:textId="77777777" w:rsidR="009D7500" w:rsidRDefault="009D7500">
            <w:pPr>
              <w:pStyle w:val="ConsPlusNormal"/>
              <w:jc w:val="center"/>
            </w:pPr>
            <w:r>
              <w:t>исследований</w:t>
            </w:r>
          </w:p>
        </w:tc>
        <w:tc>
          <w:tcPr>
            <w:tcW w:w="1928" w:type="dxa"/>
          </w:tcPr>
          <w:p w14:paraId="4E927E6D" w14:textId="77777777" w:rsidR="009D7500" w:rsidRDefault="009D7500">
            <w:pPr>
              <w:pStyle w:val="ConsPlusNormal"/>
              <w:jc w:val="center"/>
            </w:pPr>
            <w:r>
              <w:t>0,035370</w:t>
            </w:r>
          </w:p>
        </w:tc>
        <w:tc>
          <w:tcPr>
            <w:tcW w:w="1928" w:type="dxa"/>
          </w:tcPr>
          <w:p w14:paraId="6508F9EE" w14:textId="77777777" w:rsidR="009D7500" w:rsidRDefault="009D7500">
            <w:pPr>
              <w:pStyle w:val="ConsPlusNormal"/>
              <w:jc w:val="center"/>
            </w:pPr>
            <w:r>
              <w:t>1726,5</w:t>
            </w:r>
          </w:p>
        </w:tc>
        <w:tc>
          <w:tcPr>
            <w:tcW w:w="2041" w:type="dxa"/>
          </w:tcPr>
          <w:p w14:paraId="2469139A" w14:textId="77777777" w:rsidR="009D7500" w:rsidRDefault="009D7500">
            <w:pPr>
              <w:pStyle w:val="ConsPlusNormal"/>
              <w:jc w:val="center"/>
            </w:pPr>
            <w:r>
              <w:t>61,1</w:t>
            </w:r>
          </w:p>
        </w:tc>
        <w:tc>
          <w:tcPr>
            <w:tcW w:w="1587" w:type="dxa"/>
          </w:tcPr>
          <w:p w14:paraId="6E21C340" w14:textId="77777777" w:rsidR="009D7500" w:rsidRDefault="009D7500">
            <w:pPr>
              <w:pStyle w:val="ConsPlusNormal"/>
              <w:jc w:val="center"/>
            </w:pPr>
            <w:r>
              <w:t>262533,3</w:t>
            </w:r>
          </w:p>
        </w:tc>
      </w:tr>
      <w:tr w:rsidR="009D7500" w14:paraId="4074AB93" w14:textId="77777777">
        <w:tc>
          <w:tcPr>
            <w:tcW w:w="3118" w:type="dxa"/>
          </w:tcPr>
          <w:p w14:paraId="2B173947" w14:textId="77777777" w:rsidR="009D7500" w:rsidRDefault="009D7500">
            <w:pPr>
              <w:pStyle w:val="ConsPlusNormal"/>
            </w:pPr>
            <w:r>
              <w:t xml:space="preserve">2.1.7.5. Молекулярно-генетическое исследование с целью диагностики онкологических заболеваний (сумма </w:t>
            </w:r>
            <w:hyperlink w:anchor="P8116">
              <w:r>
                <w:rPr>
                  <w:color w:val="0000FF"/>
                </w:rPr>
                <w:t>строк 14.7.5</w:t>
              </w:r>
            </w:hyperlink>
            <w:r>
              <w:t xml:space="preserve"> + </w:t>
            </w:r>
            <w:hyperlink w:anchor="P8508">
              <w:r>
                <w:rPr>
                  <w:color w:val="0000FF"/>
                </w:rPr>
                <w:t>22.7.5</w:t>
              </w:r>
            </w:hyperlink>
            <w:r>
              <w:t xml:space="preserve"> + </w:t>
            </w:r>
            <w:hyperlink w:anchor="P8900">
              <w:r>
                <w:rPr>
                  <w:color w:val="0000FF"/>
                </w:rPr>
                <w:t>30.7.5</w:t>
              </w:r>
            </w:hyperlink>
            <w:r>
              <w:t>)</w:t>
            </w:r>
          </w:p>
        </w:tc>
        <w:tc>
          <w:tcPr>
            <w:tcW w:w="1020" w:type="dxa"/>
          </w:tcPr>
          <w:p w14:paraId="34FD1C14" w14:textId="77777777" w:rsidR="009D7500" w:rsidRDefault="009D7500">
            <w:pPr>
              <w:pStyle w:val="ConsPlusNormal"/>
              <w:jc w:val="center"/>
            </w:pPr>
            <w:r>
              <w:t>4.7.5</w:t>
            </w:r>
          </w:p>
        </w:tc>
        <w:tc>
          <w:tcPr>
            <w:tcW w:w="1984" w:type="dxa"/>
          </w:tcPr>
          <w:p w14:paraId="6D2B0973" w14:textId="77777777" w:rsidR="009D7500" w:rsidRDefault="009D7500">
            <w:pPr>
              <w:pStyle w:val="ConsPlusNormal"/>
              <w:jc w:val="center"/>
            </w:pPr>
            <w:r>
              <w:t>исследований</w:t>
            </w:r>
          </w:p>
        </w:tc>
        <w:tc>
          <w:tcPr>
            <w:tcW w:w="1928" w:type="dxa"/>
          </w:tcPr>
          <w:p w14:paraId="271666FB" w14:textId="77777777" w:rsidR="009D7500" w:rsidRDefault="009D7500">
            <w:pPr>
              <w:pStyle w:val="ConsPlusNormal"/>
              <w:jc w:val="center"/>
            </w:pPr>
            <w:r>
              <w:t>0,001492</w:t>
            </w:r>
          </w:p>
        </w:tc>
        <w:tc>
          <w:tcPr>
            <w:tcW w:w="1928" w:type="dxa"/>
          </w:tcPr>
          <w:p w14:paraId="21797BBC" w14:textId="77777777" w:rsidR="009D7500" w:rsidRDefault="009D7500">
            <w:pPr>
              <w:pStyle w:val="ConsPlusNormal"/>
              <w:jc w:val="center"/>
            </w:pPr>
            <w:r>
              <w:t>13573,1</w:t>
            </w:r>
          </w:p>
        </w:tc>
        <w:tc>
          <w:tcPr>
            <w:tcW w:w="2041" w:type="dxa"/>
          </w:tcPr>
          <w:p w14:paraId="4C8C98E3" w14:textId="77777777" w:rsidR="009D7500" w:rsidRDefault="009D7500">
            <w:pPr>
              <w:pStyle w:val="ConsPlusNormal"/>
              <w:jc w:val="center"/>
            </w:pPr>
            <w:r>
              <w:t>20,3</w:t>
            </w:r>
          </w:p>
        </w:tc>
        <w:tc>
          <w:tcPr>
            <w:tcW w:w="1587" w:type="dxa"/>
          </w:tcPr>
          <w:p w14:paraId="48D22224" w14:textId="77777777" w:rsidR="009D7500" w:rsidRDefault="009D7500">
            <w:pPr>
              <w:pStyle w:val="ConsPlusNormal"/>
              <w:jc w:val="center"/>
            </w:pPr>
            <w:r>
              <w:t>87057,9</w:t>
            </w:r>
          </w:p>
        </w:tc>
      </w:tr>
      <w:tr w:rsidR="009D7500" w14:paraId="3360E373" w14:textId="77777777">
        <w:tc>
          <w:tcPr>
            <w:tcW w:w="3118" w:type="dxa"/>
          </w:tcPr>
          <w:p w14:paraId="56E700D7" w14:textId="77777777" w:rsidR="009D7500" w:rsidRDefault="009D7500">
            <w:pPr>
              <w:pStyle w:val="ConsPlusNormal"/>
            </w:pPr>
            <w: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(сумма </w:t>
            </w:r>
            <w:hyperlink w:anchor="P8123">
              <w:r>
                <w:rPr>
                  <w:color w:val="0000FF"/>
                </w:rPr>
                <w:t>строк 14.7.6</w:t>
              </w:r>
            </w:hyperlink>
            <w:r>
              <w:t xml:space="preserve"> + </w:t>
            </w:r>
            <w:hyperlink w:anchor="P8515">
              <w:r>
                <w:rPr>
                  <w:color w:val="0000FF"/>
                </w:rPr>
                <w:t>22.7.6</w:t>
              </w:r>
            </w:hyperlink>
            <w:r>
              <w:t xml:space="preserve"> + </w:t>
            </w:r>
            <w:hyperlink w:anchor="P8907">
              <w:r>
                <w:rPr>
                  <w:color w:val="0000FF"/>
                </w:rPr>
                <w:t>30.7.6</w:t>
              </w:r>
            </w:hyperlink>
            <w:r>
              <w:t>)</w:t>
            </w:r>
          </w:p>
        </w:tc>
        <w:tc>
          <w:tcPr>
            <w:tcW w:w="1020" w:type="dxa"/>
          </w:tcPr>
          <w:p w14:paraId="77181B28" w14:textId="77777777" w:rsidR="009D7500" w:rsidRDefault="009D7500">
            <w:pPr>
              <w:pStyle w:val="ConsPlusNormal"/>
              <w:jc w:val="center"/>
            </w:pPr>
            <w:r>
              <w:t>4.7.6</w:t>
            </w:r>
          </w:p>
        </w:tc>
        <w:tc>
          <w:tcPr>
            <w:tcW w:w="1984" w:type="dxa"/>
          </w:tcPr>
          <w:p w14:paraId="72D6D2AD" w14:textId="77777777" w:rsidR="009D7500" w:rsidRDefault="009D7500">
            <w:pPr>
              <w:pStyle w:val="ConsPlusNormal"/>
              <w:jc w:val="center"/>
            </w:pPr>
            <w:r>
              <w:t>исследований</w:t>
            </w:r>
          </w:p>
        </w:tc>
        <w:tc>
          <w:tcPr>
            <w:tcW w:w="1928" w:type="dxa"/>
          </w:tcPr>
          <w:p w14:paraId="365D2E82" w14:textId="77777777" w:rsidR="009D7500" w:rsidRDefault="009D7500">
            <w:pPr>
              <w:pStyle w:val="ConsPlusNormal"/>
              <w:jc w:val="center"/>
            </w:pPr>
            <w:r>
              <w:t>0,027103</w:t>
            </w:r>
          </w:p>
        </w:tc>
        <w:tc>
          <w:tcPr>
            <w:tcW w:w="1928" w:type="dxa"/>
          </w:tcPr>
          <w:p w14:paraId="2FCE0E37" w14:textId="77777777" w:rsidR="009D7500" w:rsidRDefault="009D7500">
            <w:pPr>
              <w:pStyle w:val="ConsPlusNormal"/>
              <w:jc w:val="center"/>
            </w:pPr>
            <w:r>
              <w:t>3347,3</w:t>
            </w:r>
          </w:p>
        </w:tc>
        <w:tc>
          <w:tcPr>
            <w:tcW w:w="2041" w:type="dxa"/>
          </w:tcPr>
          <w:p w14:paraId="0F04176B" w14:textId="77777777" w:rsidR="009D7500" w:rsidRDefault="009D7500">
            <w:pPr>
              <w:pStyle w:val="ConsPlusNormal"/>
              <w:jc w:val="center"/>
            </w:pPr>
            <w:r>
              <w:t>90,7</w:t>
            </w:r>
          </w:p>
        </w:tc>
        <w:tc>
          <w:tcPr>
            <w:tcW w:w="1587" w:type="dxa"/>
          </w:tcPr>
          <w:p w14:paraId="2B0329A2" w14:textId="77777777" w:rsidR="009D7500" w:rsidRDefault="009D7500">
            <w:pPr>
              <w:pStyle w:val="ConsPlusNormal"/>
              <w:jc w:val="center"/>
            </w:pPr>
            <w:r>
              <w:t>390027,4</w:t>
            </w:r>
          </w:p>
        </w:tc>
      </w:tr>
      <w:tr w:rsidR="009D7500" w14:paraId="74D5E105" w14:textId="77777777">
        <w:tc>
          <w:tcPr>
            <w:tcW w:w="3118" w:type="dxa"/>
          </w:tcPr>
          <w:p w14:paraId="27028414" w14:textId="77777777" w:rsidR="009D7500" w:rsidRDefault="009D7500">
            <w:pPr>
              <w:pStyle w:val="ConsPlusNormal"/>
            </w:pPr>
            <w:r>
              <w:t xml:space="preserve">2.1.7.7. ПЭТ-КТ (сумма </w:t>
            </w:r>
            <w:hyperlink w:anchor="P8130">
              <w:r>
                <w:rPr>
                  <w:color w:val="0000FF"/>
                </w:rPr>
                <w:t>строк 14.7.7</w:t>
              </w:r>
            </w:hyperlink>
            <w:r>
              <w:t xml:space="preserve"> + </w:t>
            </w:r>
            <w:hyperlink w:anchor="P8522">
              <w:r>
                <w:rPr>
                  <w:color w:val="0000FF"/>
                </w:rPr>
                <w:t>22.7.7</w:t>
              </w:r>
            </w:hyperlink>
            <w:r>
              <w:t xml:space="preserve"> + </w:t>
            </w:r>
            <w:hyperlink w:anchor="P8914">
              <w:r>
                <w:rPr>
                  <w:color w:val="0000FF"/>
                </w:rPr>
                <w:t>30.7.7</w:t>
              </w:r>
            </w:hyperlink>
            <w:r>
              <w:t>)</w:t>
            </w:r>
          </w:p>
        </w:tc>
        <w:tc>
          <w:tcPr>
            <w:tcW w:w="1020" w:type="dxa"/>
          </w:tcPr>
          <w:p w14:paraId="2691A9D1" w14:textId="77777777" w:rsidR="009D7500" w:rsidRDefault="009D7500">
            <w:pPr>
              <w:pStyle w:val="ConsPlusNormal"/>
              <w:jc w:val="center"/>
            </w:pPr>
            <w:r>
              <w:t>4.7.7</w:t>
            </w:r>
          </w:p>
        </w:tc>
        <w:tc>
          <w:tcPr>
            <w:tcW w:w="1984" w:type="dxa"/>
          </w:tcPr>
          <w:p w14:paraId="3D2C7365" w14:textId="77777777" w:rsidR="009D7500" w:rsidRDefault="009D7500">
            <w:pPr>
              <w:pStyle w:val="ConsPlusNormal"/>
              <w:jc w:val="center"/>
            </w:pPr>
            <w:r>
              <w:t>исследований</w:t>
            </w:r>
          </w:p>
        </w:tc>
        <w:tc>
          <w:tcPr>
            <w:tcW w:w="1928" w:type="dxa"/>
          </w:tcPr>
          <w:p w14:paraId="6D53B391" w14:textId="77777777" w:rsidR="009D7500" w:rsidRDefault="009D7500">
            <w:pPr>
              <w:pStyle w:val="ConsPlusNormal"/>
              <w:jc w:val="center"/>
            </w:pPr>
            <w:r>
              <w:t>0,002203</w:t>
            </w:r>
          </w:p>
        </w:tc>
        <w:tc>
          <w:tcPr>
            <w:tcW w:w="1928" w:type="dxa"/>
          </w:tcPr>
          <w:p w14:paraId="3F1CC5A0" w14:textId="77777777" w:rsidR="009D7500" w:rsidRDefault="009D7500">
            <w:pPr>
              <w:pStyle w:val="ConsPlusNormal"/>
              <w:jc w:val="center"/>
            </w:pPr>
            <w:r>
              <w:t>43190,9</w:t>
            </w:r>
          </w:p>
        </w:tc>
        <w:tc>
          <w:tcPr>
            <w:tcW w:w="2041" w:type="dxa"/>
          </w:tcPr>
          <w:p w14:paraId="4DD66005" w14:textId="77777777" w:rsidR="009D7500" w:rsidRDefault="009D7500">
            <w:pPr>
              <w:pStyle w:val="ConsPlusNormal"/>
              <w:jc w:val="center"/>
            </w:pPr>
            <w:r>
              <w:t>95,1</w:t>
            </w:r>
          </w:p>
        </w:tc>
        <w:tc>
          <w:tcPr>
            <w:tcW w:w="1587" w:type="dxa"/>
          </w:tcPr>
          <w:p w14:paraId="342E71F0" w14:textId="77777777" w:rsidR="009D7500" w:rsidRDefault="009D7500">
            <w:pPr>
              <w:pStyle w:val="ConsPlusNormal"/>
              <w:jc w:val="center"/>
            </w:pPr>
            <w:r>
              <w:t>409061,0</w:t>
            </w:r>
          </w:p>
        </w:tc>
      </w:tr>
      <w:tr w:rsidR="009D7500" w14:paraId="373F65CA" w14:textId="77777777">
        <w:tc>
          <w:tcPr>
            <w:tcW w:w="3118" w:type="dxa"/>
          </w:tcPr>
          <w:p w14:paraId="4C267F0B" w14:textId="77777777" w:rsidR="009D7500" w:rsidRDefault="009D7500">
            <w:pPr>
              <w:pStyle w:val="ConsPlusNormal"/>
            </w:pPr>
            <w:r>
              <w:t xml:space="preserve">2.1.7.8. ОФЭКТ/КТ/сцинтиграфия (сумма </w:t>
            </w:r>
            <w:hyperlink w:anchor="P8137">
              <w:r>
                <w:rPr>
                  <w:color w:val="0000FF"/>
                </w:rPr>
                <w:t>строк 14.7.8</w:t>
              </w:r>
            </w:hyperlink>
            <w:r>
              <w:t xml:space="preserve"> + </w:t>
            </w:r>
            <w:hyperlink w:anchor="P8529">
              <w:r>
                <w:rPr>
                  <w:color w:val="0000FF"/>
                </w:rPr>
                <w:t>22.7.8</w:t>
              </w:r>
            </w:hyperlink>
            <w:r>
              <w:t xml:space="preserve"> + </w:t>
            </w:r>
            <w:hyperlink w:anchor="P8921">
              <w:r>
                <w:rPr>
                  <w:color w:val="0000FF"/>
                </w:rPr>
                <w:t>30.7.8</w:t>
              </w:r>
            </w:hyperlink>
            <w:r>
              <w:t>)</w:t>
            </w:r>
          </w:p>
        </w:tc>
        <w:tc>
          <w:tcPr>
            <w:tcW w:w="1020" w:type="dxa"/>
          </w:tcPr>
          <w:p w14:paraId="7BE49725" w14:textId="77777777" w:rsidR="009D7500" w:rsidRDefault="009D7500">
            <w:pPr>
              <w:pStyle w:val="ConsPlusNormal"/>
              <w:jc w:val="center"/>
            </w:pPr>
            <w:r>
              <w:t>4.7.8</w:t>
            </w:r>
          </w:p>
        </w:tc>
        <w:tc>
          <w:tcPr>
            <w:tcW w:w="1984" w:type="dxa"/>
          </w:tcPr>
          <w:p w14:paraId="0B875198" w14:textId="77777777" w:rsidR="009D7500" w:rsidRDefault="009D7500">
            <w:pPr>
              <w:pStyle w:val="ConsPlusNormal"/>
              <w:jc w:val="center"/>
            </w:pPr>
            <w:r>
              <w:t>исследований</w:t>
            </w:r>
          </w:p>
        </w:tc>
        <w:tc>
          <w:tcPr>
            <w:tcW w:w="1928" w:type="dxa"/>
          </w:tcPr>
          <w:p w14:paraId="6151DE1A" w14:textId="77777777" w:rsidR="009D7500" w:rsidRDefault="009D7500">
            <w:pPr>
              <w:pStyle w:val="ConsPlusNormal"/>
              <w:jc w:val="center"/>
            </w:pPr>
            <w:r>
              <w:t>0,004212</w:t>
            </w:r>
          </w:p>
        </w:tc>
        <w:tc>
          <w:tcPr>
            <w:tcW w:w="1928" w:type="dxa"/>
          </w:tcPr>
          <w:p w14:paraId="1CC279E4" w14:textId="77777777" w:rsidR="009D7500" w:rsidRDefault="009D7500">
            <w:pPr>
              <w:pStyle w:val="ConsPlusNormal"/>
              <w:jc w:val="center"/>
            </w:pPr>
            <w:r>
              <w:t>6168,4</w:t>
            </w:r>
          </w:p>
        </w:tc>
        <w:tc>
          <w:tcPr>
            <w:tcW w:w="2041" w:type="dxa"/>
          </w:tcPr>
          <w:p w14:paraId="6BCAEFA0" w14:textId="77777777" w:rsidR="009D7500" w:rsidRDefault="009D7500">
            <w:pPr>
              <w:pStyle w:val="ConsPlusNormal"/>
              <w:jc w:val="center"/>
            </w:pPr>
            <w:r>
              <w:t>26,0</w:t>
            </w:r>
          </w:p>
        </w:tc>
        <w:tc>
          <w:tcPr>
            <w:tcW w:w="1587" w:type="dxa"/>
          </w:tcPr>
          <w:p w14:paraId="6357B81F" w14:textId="77777777" w:rsidR="009D7500" w:rsidRDefault="009D7500">
            <w:pPr>
              <w:pStyle w:val="ConsPlusNormal"/>
              <w:jc w:val="center"/>
            </w:pPr>
            <w:r>
              <w:t>111697,4</w:t>
            </w:r>
          </w:p>
        </w:tc>
      </w:tr>
      <w:tr w:rsidR="009D7500" w14:paraId="36D4BC5B" w14:textId="77777777">
        <w:tc>
          <w:tcPr>
            <w:tcW w:w="3118" w:type="dxa"/>
          </w:tcPr>
          <w:p w14:paraId="1630B8C6" w14:textId="77777777" w:rsidR="009D7500" w:rsidRDefault="009D7500">
            <w:pPr>
              <w:pStyle w:val="ConsPlusNormal"/>
            </w:pPr>
            <w:r>
              <w:lastRenderedPageBreak/>
              <w:t xml:space="preserve">2.1.7.9. Неинвазивное пренатальное тестирование (определение внеклеточной дезоксирибонуклеиновой кислоты (далее - ДНК) плода по крови матери) (сумма </w:t>
            </w:r>
            <w:hyperlink w:anchor="P8144">
              <w:r>
                <w:rPr>
                  <w:color w:val="0000FF"/>
                </w:rPr>
                <w:t>строк 14.7.9</w:t>
              </w:r>
            </w:hyperlink>
            <w:r>
              <w:t xml:space="preserve"> + </w:t>
            </w:r>
            <w:hyperlink w:anchor="P8536">
              <w:r>
                <w:rPr>
                  <w:color w:val="0000FF"/>
                </w:rPr>
                <w:t>22.7.9</w:t>
              </w:r>
            </w:hyperlink>
            <w:r>
              <w:t xml:space="preserve"> + </w:t>
            </w:r>
            <w:hyperlink w:anchor="P8928">
              <w:r>
                <w:rPr>
                  <w:color w:val="0000FF"/>
                </w:rPr>
                <w:t>30.7.9</w:t>
              </w:r>
            </w:hyperlink>
            <w:r>
              <w:t>)</w:t>
            </w:r>
          </w:p>
        </w:tc>
        <w:tc>
          <w:tcPr>
            <w:tcW w:w="1020" w:type="dxa"/>
          </w:tcPr>
          <w:p w14:paraId="662D34DB" w14:textId="77777777" w:rsidR="009D7500" w:rsidRDefault="009D7500">
            <w:pPr>
              <w:pStyle w:val="ConsPlusNormal"/>
              <w:jc w:val="center"/>
            </w:pPr>
            <w:r>
              <w:t>4.7.9</w:t>
            </w:r>
          </w:p>
        </w:tc>
        <w:tc>
          <w:tcPr>
            <w:tcW w:w="1984" w:type="dxa"/>
          </w:tcPr>
          <w:p w14:paraId="6F51A6D9" w14:textId="77777777" w:rsidR="009D7500" w:rsidRDefault="009D7500">
            <w:pPr>
              <w:pStyle w:val="ConsPlusNormal"/>
              <w:jc w:val="center"/>
            </w:pPr>
            <w:r>
              <w:t>исследований</w:t>
            </w:r>
          </w:p>
        </w:tc>
        <w:tc>
          <w:tcPr>
            <w:tcW w:w="1928" w:type="dxa"/>
          </w:tcPr>
          <w:p w14:paraId="2A7AC540" w14:textId="77777777" w:rsidR="009D7500" w:rsidRDefault="009D7500">
            <w:pPr>
              <w:pStyle w:val="ConsPlusNormal"/>
              <w:jc w:val="center"/>
            </w:pPr>
            <w:r>
              <w:t>0,000647</w:t>
            </w:r>
          </w:p>
        </w:tc>
        <w:tc>
          <w:tcPr>
            <w:tcW w:w="1928" w:type="dxa"/>
          </w:tcPr>
          <w:p w14:paraId="42EDE9D0" w14:textId="77777777" w:rsidR="009D7500" w:rsidRDefault="009D7500">
            <w:pPr>
              <w:pStyle w:val="ConsPlusNormal"/>
              <w:jc w:val="center"/>
            </w:pPr>
            <w:r>
              <w:t>18418,4</w:t>
            </w:r>
          </w:p>
        </w:tc>
        <w:tc>
          <w:tcPr>
            <w:tcW w:w="2041" w:type="dxa"/>
          </w:tcPr>
          <w:p w14:paraId="3C2FA7EE" w14:textId="77777777" w:rsidR="009D7500" w:rsidRDefault="009D7500">
            <w:pPr>
              <w:pStyle w:val="ConsPlusNormal"/>
              <w:jc w:val="center"/>
            </w:pPr>
            <w:r>
              <w:t>11,9</w:t>
            </w:r>
          </w:p>
        </w:tc>
        <w:tc>
          <w:tcPr>
            <w:tcW w:w="1587" w:type="dxa"/>
          </w:tcPr>
          <w:p w14:paraId="0B4A275C" w14:textId="77777777" w:rsidR="009D7500" w:rsidRDefault="009D7500">
            <w:pPr>
              <w:pStyle w:val="ConsPlusNormal"/>
              <w:jc w:val="center"/>
            </w:pPr>
            <w:r>
              <w:t>51240,0</w:t>
            </w:r>
          </w:p>
        </w:tc>
      </w:tr>
      <w:tr w:rsidR="009D7500" w14:paraId="0B797AE2" w14:textId="77777777">
        <w:tc>
          <w:tcPr>
            <w:tcW w:w="3118" w:type="dxa"/>
          </w:tcPr>
          <w:p w14:paraId="1A4AB0EC" w14:textId="77777777" w:rsidR="009D7500" w:rsidRDefault="009D7500">
            <w:pPr>
              <w:pStyle w:val="ConsPlusNormal"/>
            </w:pPr>
            <w:r>
              <w:t xml:space="preserve">2.1.7.10. Определение рибонуклеиновой кислоты (далее - РНК) вируса гепатита C (Hepatitis C virus) (далее - ВГС) в крови методом полимеразной цепной реакции (далее - ПЦР) (сумма </w:t>
            </w:r>
            <w:hyperlink w:anchor="P8151">
              <w:r>
                <w:rPr>
                  <w:color w:val="0000FF"/>
                </w:rPr>
                <w:t>строк 14.7.10</w:t>
              </w:r>
            </w:hyperlink>
            <w:r>
              <w:t xml:space="preserve"> + </w:t>
            </w:r>
            <w:hyperlink w:anchor="P8543">
              <w:r>
                <w:rPr>
                  <w:color w:val="0000FF"/>
                </w:rPr>
                <w:t>22.7.10</w:t>
              </w:r>
            </w:hyperlink>
            <w:r>
              <w:t xml:space="preserve"> + </w:t>
            </w:r>
            <w:hyperlink w:anchor="P8935">
              <w:r>
                <w:rPr>
                  <w:color w:val="0000FF"/>
                </w:rPr>
                <w:t>30.7.10</w:t>
              </w:r>
            </w:hyperlink>
            <w:r>
              <w:t>)</w:t>
            </w:r>
          </w:p>
        </w:tc>
        <w:tc>
          <w:tcPr>
            <w:tcW w:w="1020" w:type="dxa"/>
          </w:tcPr>
          <w:p w14:paraId="3E721A9C" w14:textId="77777777" w:rsidR="009D7500" w:rsidRDefault="009D7500">
            <w:pPr>
              <w:pStyle w:val="ConsPlusNormal"/>
              <w:jc w:val="center"/>
            </w:pPr>
            <w:r>
              <w:t>4.7.10</w:t>
            </w:r>
          </w:p>
        </w:tc>
        <w:tc>
          <w:tcPr>
            <w:tcW w:w="1984" w:type="dxa"/>
          </w:tcPr>
          <w:p w14:paraId="3A73BA73" w14:textId="77777777" w:rsidR="009D7500" w:rsidRDefault="009D7500">
            <w:pPr>
              <w:pStyle w:val="ConsPlusNormal"/>
              <w:jc w:val="center"/>
            </w:pPr>
            <w:r>
              <w:t>исследований</w:t>
            </w:r>
          </w:p>
        </w:tc>
        <w:tc>
          <w:tcPr>
            <w:tcW w:w="1928" w:type="dxa"/>
          </w:tcPr>
          <w:p w14:paraId="04C49736" w14:textId="77777777" w:rsidR="009D7500" w:rsidRDefault="009D7500">
            <w:pPr>
              <w:pStyle w:val="ConsPlusNormal"/>
              <w:jc w:val="center"/>
            </w:pPr>
            <w:r>
              <w:t>0,001241</w:t>
            </w:r>
          </w:p>
        </w:tc>
        <w:tc>
          <w:tcPr>
            <w:tcW w:w="1928" w:type="dxa"/>
          </w:tcPr>
          <w:p w14:paraId="04E9A666" w14:textId="77777777" w:rsidR="009D7500" w:rsidRDefault="009D7500">
            <w:pPr>
              <w:pStyle w:val="ConsPlusNormal"/>
              <w:jc w:val="center"/>
            </w:pPr>
            <w:r>
              <w:t>1399,1</w:t>
            </w:r>
          </w:p>
        </w:tc>
        <w:tc>
          <w:tcPr>
            <w:tcW w:w="2041" w:type="dxa"/>
          </w:tcPr>
          <w:p w14:paraId="12A137E0" w14:textId="77777777" w:rsidR="009D7500" w:rsidRDefault="009D7500">
            <w:pPr>
              <w:pStyle w:val="ConsPlusNormal"/>
              <w:jc w:val="center"/>
            </w:pPr>
            <w:r>
              <w:t>1,8</w:t>
            </w:r>
          </w:p>
        </w:tc>
        <w:tc>
          <w:tcPr>
            <w:tcW w:w="1587" w:type="dxa"/>
          </w:tcPr>
          <w:p w14:paraId="4DE95548" w14:textId="77777777" w:rsidR="009D7500" w:rsidRDefault="009D7500">
            <w:pPr>
              <w:pStyle w:val="ConsPlusNormal"/>
              <w:jc w:val="center"/>
            </w:pPr>
            <w:r>
              <w:t>7464,2</w:t>
            </w:r>
          </w:p>
        </w:tc>
      </w:tr>
      <w:tr w:rsidR="009D7500" w14:paraId="609ECC21" w14:textId="77777777">
        <w:tc>
          <w:tcPr>
            <w:tcW w:w="3118" w:type="dxa"/>
          </w:tcPr>
          <w:p w14:paraId="4E6BEDC4" w14:textId="77777777" w:rsidR="009D7500" w:rsidRDefault="009D7500">
            <w:pPr>
              <w:pStyle w:val="ConsPlusNormal"/>
            </w:pPr>
            <w:r>
              <w:t xml:space="preserve">2.1.7.11. Лабораторная диагностика для пациентов с хроническим вирусным гепатитом C (оценка стадии фиброза, определение генотипа ВГС) (сумма </w:t>
            </w:r>
            <w:hyperlink w:anchor="P8158">
              <w:r>
                <w:rPr>
                  <w:color w:val="0000FF"/>
                </w:rPr>
                <w:t>строк 14.7.11</w:t>
              </w:r>
            </w:hyperlink>
            <w:r>
              <w:t xml:space="preserve"> + </w:t>
            </w:r>
            <w:hyperlink w:anchor="P8550">
              <w:r>
                <w:rPr>
                  <w:color w:val="0000FF"/>
                </w:rPr>
                <w:t>22.7.11</w:t>
              </w:r>
            </w:hyperlink>
            <w:r>
              <w:t xml:space="preserve"> + </w:t>
            </w:r>
            <w:hyperlink w:anchor="P8942">
              <w:r>
                <w:rPr>
                  <w:color w:val="0000FF"/>
                </w:rPr>
                <w:t>30.7.11</w:t>
              </w:r>
            </w:hyperlink>
            <w:r>
              <w:t>)</w:t>
            </w:r>
          </w:p>
        </w:tc>
        <w:tc>
          <w:tcPr>
            <w:tcW w:w="1020" w:type="dxa"/>
          </w:tcPr>
          <w:p w14:paraId="1D8D64DA" w14:textId="77777777" w:rsidR="009D7500" w:rsidRDefault="009D7500">
            <w:pPr>
              <w:pStyle w:val="ConsPlusNormal"/>
              <w:jc w:val="center"/>
            </w:pPr>
            <w:r>
              <w:t>4.7.11</w:t>
            </w:r>
          </w:p>
        </w:tc>
        <w:tc>
          <w:tcPr>
            <w:tcW w:w="1984" w:type="dxa"/>
          </w:tcPr>
          <w:p w14:paraId="5462C135" w14:textId="77777777" w:rsidR="009D7500" w:rsidRDefault="009D7500">
            <w:pPr>
              <w:pStyle w:val="ConsPlusNormal"/>
              <w:jc w:val="center"/>
            </w:pPr>
            <w:r>
              <w:t>исследований</w:t>
            </w:r>
          </w:p>
        </w:tc>
        <w:tc>
          <w:tcPr>
            <w:tcW w:w="1928" w:type="dxa"/>
          </w:tcPr>
          <w:p w14:paraId="6B9AE911" w14:textId="77777777" w:rsidR="009D7500" w:rsidRDefault="009D7500">
            <w:pPr>
              <w:pStyle w:val="ConsPlusNormal"/>
              <w:jc w:val="center"/>
            </w:pPr>
            <w:r>
              <w:t>0,000622</w:t>
            </w:r>
          </w:p>
        </w:tc>
        <w:tc>
          <w:tcPr>
            <w:tcW w:w="1928" w:type="dxa"/>
          </w:tcPr>
          <w:p w14:paraId="30EC10B6" w14:textId="77777777" w:rsidR="009D7500" w:rsidRDefault="009D7500">
            <w:pPr>
              <w:pStyle w:val="ConsPlusNormal"/>
              <w:jc w:val="center"/>
            </w:pPr>
            <w:r>
              <w:t>2480,4</w:t>
            </w:r>
          </w:p>
        </w:tc>
        <w:tc>
          <w:tcPr>
            <w:tcW w:w="2041" w:type="dxa"/>
          </w:tcPr>
          <w:p w14:paraId="6B49E05E" w14:textId="77777777" w:rsidR="009D7500" w:rsidRDefault="009D7500">
            <w:pPr>
              <w:pStyle w:val="ConsPlusNormal"/>
              <w:jc w:val="center"/>
            </w:pPr>
            <w:r>
              <w:t>1,5</w:t>
            </w:r>
          </w:p>
        </w:tc>
        <w:tc>
          <w:tcPr>
            <w:tcW w:w="1587" w:type="dxa"/>
          </w:tcPr>
          <w:p w14:paraId="0C317694" w14:textId="77777777" w:rsidR="009D7500" w:rsidRDefault="009D7500">
            <w:pPr>
              <w:pStyle w:val="ConsPlusNormal"/>
              <w:jc w:val="center"/>
            </w:pPr>
            <w:r>
              <w:t>6632,6</w:t>
            </w:r>
          </w:p>
        </w:tc>
      </w:tr>
      <w:tr w:rsidR="009D7500" w14:paraId="2FA6BF17" w14:textId="77777777">
        <w:tc>
          <w:tcPr>
            <w:tcW w:w="3118" w:type="dxa"/>
          </w:tcPr>
          <w:p w14:paraId="4709E8F3" w14:textId="77777777" w:rsidR="009D7500" w:rsidRDefault="009D7500">
            <w:pPr>
              <w:pStyle w:val="ConsPlusNormal"/>
            </w:pPr>
            <w:r>
              <w:t xml:space="preserve">2.1.8. Школа для больных с хроническими заболеваниями, школы для беременных и по вопросам грудного вскармливания (сумма </w:t>
            </w:r>
            <w:hyperlink w:anchor="P8166">
              <w:r>
                <w:rPr>
                  <w:color w:val="0000FF"/>
                </w:rPr>
                <w:t>строк 14.8</w:t>
              </w:r>
            </w:hyperlink>
            <w:r>
              <w:t xml:space="preserve"> + </w:t>
            </w:r>
            <w:hyperlink w:anchor="P8558">
              <w:r>
                <w:rPr>
                  <w:color w:val="0000FF"/>
                </w:rPr>
                <w:t>22.8</w:t>
              </w:r>
            </w:hyperlink>
            <w:r>
              <w:t xml:space="preserve"> + </w:t>
            </w:r>
            <w:hyperlink w:anchor="P8950">
              <w:r>
                <w:rPr>
                  <w:color w:val="0000FF"/>
                </w:rPr>
                <w:t>30.8</w:t>
              </w:r>
            </w:hyperlink>
            <w:r>
              <w:t>)</w:t>
            </w:r>
          </w:p>
          <w:p w14:paraId="623A9FBF" w14:textId="77777777" w:rsidR="009D7500" w:rsidRDefault="009D7500">
            <w:pPr>
              <w:pStyle w:val="ConsPlusNormal"/>
            </w:pPr>
            <w:r>
              <w:t>в том числе</w:t>
            </w:r>
          </w:p>
        </w:tc>
        <w:tc>
          <w:tcPr>
            <w:tcW w:w="1020" w:type="dxa"/>
          </w:tcPr>
          <w:p w14:paraId="7E0F4AAF" w14:textId="77777777" w:rsidR="009D7500" w:rsidRDefault="009D7500">
            <w:pPr>
              <w:pStyle w:val="ConsPlusNormal"/>
              <w:jc w:val="center"/>
            </w:pPr>
            <w:r>
              <w:t>4.8</w:t>
            </w:r>
          </w:p>
        </w:tc>
        <w:tc>
          <w:tcPr>
            <w:tcW w:w="1984" w:type="dxa"/>
          </w:tcPr>
          <w:p w14:paraId="2BB115C9" w14:textId="77777777" w:rsidR="009D7500" w:rsidRDefault="009D7500">
            <w:pPr>
              <w:pStyle w:val="ConsPlusNormal"/>
              <w:jc w:val="center"/>
            </w:pPr>
            <w:r>
              <w:t>комплексных посещений</w:t>
            </w:r>
          </w:p>
        </w:tc>
        <w:tc>
          <w:tcPr>
            <w:tcW w:w="1928" w:type="dxa"/>
          </w:tcPr>
          <w:p w14:paraId="439D7D63" w14:textId="77777777" w:rsidR="009D7500" w:rsidRDefault="009D7500">
            <w:pPr>
              <w:pStyle w:val="ConsPlusNormal"/>
              <w:jc w:val="center"/>
            </w:pPr>
            <w:r>
              <w:t>0,210277</w:t>
            </w:r>
          </w:p>
        </w:tc>
        <w:tc>
          <w:tcPr>
            <w:tcW w:w="1928" w:type="dxa"/>
          </w:tcPr>
          <w:p w14:paraId="0BE00FBE" w14:textId="77777777" w:rsidR="009D7500" w:rsidRDefault="009D7500">
            <w:pPr>
              <w:pStyle w:val="ConsPlusNormal"/>
              <w:jc w:val="center"/>
            </w:pPr>
            <w:r>
              <w:t>1219,5</w:t>
            </w:r>
          </w:p>
        </w:tc>
        <w:tc>
          <w:tcPr>
            <w:tcW w:w="2041" w:type="dxa"/>
          </w:tcPr>
          <w:p w14:paraId="2DC89828" w14:textId="77777777" w:rsidR="009D7500" w:rsidRDefault="009D7500">
            <w:pPr>
              <w:pStyle w:val="ConsPlusNormal"/>
              <w:jc w:val="center"/>
            </w:pPr>
            <w:r>
              <w:t>256,4</w:t>
            </w:r>
          </w:p>
        </w:tc>
        <w:tc>
          <w:tcPr>
            <w:tcW w:w="1587" w:type="dxa"/>
          </w:tcPr>
          <w:p w14:paraId="03820FDA" w14:textId="77777777" w:rsidR="009D7500" w:rsidRDefault="009D7500">
            <w:pPr>
              <w:pStyle w:val="ConsPlusNormal"/>
              <w:jc w:val="center"/>
            </w:pPr>
            <w:r>
              <w:t>1102442,6</w:t>
            </w:r>
          </w:p>
        </w:tc>
      </w:tr>
      <w:tr w:rsidR="009D7500" w14:paraId="45AB23BC" w14:textId="77777777">
        <w:tc>
          <w:tcPr>
            <w:tcW w:w="3118" w:type="dxa"/>
          </w:tcPr>
          <w:p w14:paraId="2AFDA53B" w14:textId="77777777" w:rsidR="009D7500" w:rsidRDefault="009D7500">
            <w:pPr>
              <w:pStyle w:val="ConsPlusNormal"/>
            </w:pPr>
            <w:r>
              <w:t xml:space="preserve">школа сахарного диабета </w:t>
            </w:r>
            <w:r>
              <w:lastRenderedPageBreak/>
              <w:t xml:space="preserve">(сумма </w:t>
            </w:r>
            <w:hyperlink w:anchor="P8173">
              <w:r>
                <w:rPr>
                  <w:color w:val="0000FF"/>
                </w:rPr>
                <w:t>строк 14.8.1</w:t>
              </w:r>
            </w:hyperlink>
            <w:r>
              <w:t xml:space="preserve"> + </w:t>
            </w:r>
            <w:hyperlink w:anchor="P8565">
              <w:r>
                <w:rPr>
                  <w:color w:val="0000FF"/>
                </w:rPr>
                <w:t>22.8.1</w:t>
              </w:r>
            </w:hyperlink>
            <w:r>
              <w:t xml:space="preserve"> + </w:t>
            </w:r>
            <w:hyperlink w:anchor="P8957">
              <w:r>
                <w:rPr>
                  <w:color w:val="0000FF"/>
                </w:rPr>
                <w:t>30.8.1</w:t>
              </w:r>
            </w:hyperlink>
            <w:r>
              <w:t>)</w:t>
            </w:r>
          </w:p>
        </w:tc>
        <w:tc>
          <w:tcPr>
            <w:tcW w:w="1020" w:type="dxa"/>
          </w:tcPr>
          <w:p w14:paraId="5FB89409" w14:textId="77777777" w:rsidR="009D7500" w:rsidRDefault="009D7500">
            <w:pPr>
              <w:pStyle w:val="ConsPlusNormal"/>
              <w:jc w:val="center"/>
            </w:pPr>
            <w:r>
              <w:lastRenderedPageBreak/>
              <w:t>4.8.1</w:t>
            </w:r>
          </w:p>
        </w:tc>
        <w:tc>
          <w:tcPr>
            <w:tcW w:w="1984" w:type="dxa"/>
          </w:tcPr>
          <w:p w14:paraId="471401AC" w14:textId="77777777" w:rsidR="009D7500" w:rsidRDefault="009D7500">
            <w:pPr>
              <w:pStyle w:val="ConsPlusNormal"/>
              <w:jc w:val="center"/>
            </w:pPr>
            <w:r>
              <w:t xml:space="preserve">комплексных </w:t>
            </w:r>
            <w:r>
              <w:lastRenderedPageBreak/>
              <w:t>посещений</w:t>
            </w:r>
          </w:p>
        </w:tc>
        <w:tc>
          <w:tcPr>
            <w:tcW w:w="1928" w:type="dxa"/>
          </w:tcPr>
          <w:p w14:paraId="65910C9B" w14:textId="77777777" w:rsidR="009D7500" w:rsidRDefault="009D7500">
            <w:pPr>
              <w:pStyle w:val="ConsPlusNormal"/>
              <w:jc w:val="center"/>
            </w:pPr>
            <w:r>
              <w:lastRenderedPageBreak/>
              <w:t>0,005620</w:t>
            </w:r>
          </w:p>
        </w:tc>
        <w:tc>
          <w:tcPr>
            <w:tcW w:w="1928" w:type="dxa"/>
          </w:tcPr>
          <w:p w14:paraId="089D9072" w14:textId="77777777" w:rsidR="009D7500" w:rsidRDefault="009D7500">
            <w:pPr>
              <w:pStyle w:val="ConsPlusNormal"/>
              <w:jc w:val="center"/>
            </w:pPr>
            <w:r>
              <w:t>1795,8</w:t>
            </w:r>
          </w:p>
        </w:tc>
        <w:tc>
          <w:tcPr>
            <w:tcW w:w="2041" w:type="dxa"/>
          </w:tcPr>
          <w:p w14:paraId="1FBB1BBD" w14:textId="77777777" w:rsidR="009D7500" w:rsidRDefault="009D7500">
            <w:pPr>
              <w:pStyle w:val="ConsPlusNormal"/>
              <w:jc w:val="center"/>
            </w:pPr>
            <w:r>
              <w:t>10,1</w:t>
            </w:r>
          </w:p>
        </w:tc>
        <w:tc>
          <w:tcPr>
            <w:tcW w:w="1587" w:type="dxa"/>
          </w:tcPr>
          <w:p w14:paraId="6823EF95" w14:textId="77777777" w:rsidR="009D7500" w:rsidRDefault="009D7500">
            <w:pPr>
              <w:pStyle w:val="ConsPlusNormal"/>
              <w:jc w:val="center"/>
            </w:pPr>
            <w:r>
              <w:t>43388,3</w:t>
            </w:r>
          </w:p>
        </w:tc>
      </w:tr>
      <w:tr w:rsidR="009D7500" w14:paraId="2A036B68" w14:textId="77777777">
        <w:tc>
          <w:tcPr>
            <w:tcW w:w="3118" w:type="dxa"/>
          </w:tcPr>
          <w:p w14:paraId="5186BFC2" w14:textId="77777777" w:rsidR="009D7500" w:rsidRDefault="009D7500">
            <w:pPr>
              <w:pStyle w:val="ConsPlusNormal"/>
            </w:pPr>
            <w:r>
              <w:t>2.1.9. Диспансерное наблюдение</w:t>
            </w:r>
          </w:p>
          <w:p w14:paraId="397754DC" w14:textId="77777777" w:rsidR="009D7500" w:rsidRDefault="009D7500">
            <w:pPr>
              <w:pStyle w:val="ConsPlusNormal"/>
            </w:pPr>
            <w:r>
              <w:t xml:space="preserve">(сумма </w:t>
            </w:r>
            <w:hyperlink w:anchor="P8181">
              <w:r>
                <w:rPr>
                  <w:color w:val="0000FF"/>
                </w:rPr>
                <w:t>строк 14.9</w:t>
              </w:r>
            </w:hyperlink>
            <w:r>
              <w:t xml:space="preserve"> + </w:t>
            </w:r>
            <w:hyperlink w:anchor="P8573">
              <w:r>
                <w:rPr>
                  <w:color w:val="0000FF"/>
                </w:rPr>
                <w:t>22.9</w:t>
              </w:r>
            </w:hyperlink>
            <w:r>
              <w:t xml:space="preserve"> + </w:t>
            </w:r>
            <w:hyperlink w:anchor="P8965">
              <w:r>
                <w:rPr>
                  <w:color w:val="0000FF"/>
                </w:rPr>
                <w:t>30.9</w:t>
              </w:r>
            </w:hyperlink>
            <w:r>
              <w:t>)</w:t>
            </w:r>
          </w:p>
          <w:p w14:paraId="31FF5E87" w14:textId="77777777" w:rsidR="009D7500" w:rsidRDefault="009D7500">
            <w:pPr>
              <w:pStyle w:val="ConsPlusNormal"/>
            </w:pPr>
            <w:r>
              <w:t>в том числе по поводу:</w:t>
            </w:r>
          </w:p>
        </w:tc>
        <w:tc>
          <w:tcPr>
            <w:tcW w:w="1020" w:type="dxa"/>
          </w:tcPr>
          <w:p w14:paraId="2CDA3C62" w14:textId="77777777" w:rsidR="009D7500" w:rsidRDefault="009D7500">
            <w:pPr>
              <w:pStyle w:val="ConsPlusNormal"/>
              <w:jc w:val="center"/>
            </w:pPr>
            <w:r>
              <w:t>4.9</w:t>
            </w:r>
          </w:p>
        </w:tc>
        <w:tc>
          <w:tcPr>
            <w:tcW w:w="1984" w:type="dxa"/>
          </w:tcPr>
          <w:p w14:paraId="4B4B3F30" w14:textId="77777777" w:rsidR="009D7500" w:rsidRDefault="009D7500">
            <w:pPr>
              <w:pStyle w:val="ConsPlusNormal"/>
              <w:jc w:val="center"/>
            </w:pPr>
            <w:r>
              <w:t>комплексных посещений</w:t>
            </w:r>
          </w:p>
        </w:tc>
        <w:tc>
          <w:tcPr>
            <w:tcW w:w="1928" w:type="dxa"/>
          </w:tcPr>
          <w:p w14:paraId="20C3E822" w14:textId="77777777" w:rsidR="009D7500" w:rsidRDefault="009D7500">
            <w:pPr>
              <w:pStyle w:val="ConsPlusNormal"/>
              <w:jc w:val="center"/>
            </w:pPr>
            <w:r>
              <w:t>0,275509</w:t>
            </w:r>
          </w:p>
        </w:tc>
        <w:tc>
          <w:tcPr>
            <w:tcW w:w="1928" w:type="dxa"/>
          </w:tcPr>
          <w:p w14:paraId="16AD3613" w14:textId="77777777" w:rsidR="009D7500" w:rsidRDefault="009D7500">
            <w:pPr>
              <w:pStyle w:val="ConsPlusNormal"/>
              <w:jc w:val="center"/>
            </w:pPr>
            <w:r>
              <w:t>3951,9</w:t>
            </w:r>
          </w:p>
        </w:tc>
        <w:tc>
          <w:tcPr>
            <w:tcW w:w="2041" w:type="dxa"/>
          </w:tcPr>
          <w:p w14:paraId="0E002297" w14:textId="77777777" w:rsidR="009D7500" w:rsidRDefault="009D7500">
            <w:pPr>
              <w:pStyle w:val="ConsPlusNormal"/>
              <w:jc w:val="center"/>
            </w:pPr>
            <w:r>
              <w:t>1088,8</w:t>
            </w:r>
          </w:p>
        </w:tc>
        <w:tc>
          <w:tcPr>
            <w:tcW w:w="1587" w:type="dxa"/>
          </w:tcPr>
          <w:p w14:paraId="363BAA5C" w14:textId="77777777" w:rsidR="009D7500" w:rsidRDefault="009D7500">
            <w:pPr>
              <w:pStyle w:val="ConsPlusNormal"/>
              <w:jc w:val="center"/>
            </w:pPr>
            <w:r>
              <w:t>4680843,8</w:t>
            </w:r>
          </w:p>
        </w:tc>
      </w:tr>
      <w:tr w:rsidR="009D7500" w14:paraId="39752F46" w14:textId="77777777">
        <w:tc>
          <w:tcPr>
            <w:tcW w:w="3118" w:type="dxa"/>
          </w:tcPr>
          <w:p w14:paraId="603C4268" w14:textId="77777777" w:rsidR="009D7500" w:rsidRDefault="009D7500">
            <w:pPr>
              <w:pStyle w:val="ConsPlusNormal"/>
            </w:pPr>
            <w:r>
              <w:t xml:space="preserve">онкологических заболеваний (сумма </w:t>
            </w:r>
            <w:hyperlink w:anchor="P8188">
              <w:r>
                <w:rPr>
                  <w:color w:val="0000FF"/>
                </w:rPr>
                <w:t>строк 14.9.1</w:t>
              </w:r>
            </w:hyperlink>
            <w:r>
              <w:t xml:space="preserve"> + </w:t>
            </w:r>
            <w:hyperlink w:anchor="P8580">
              <w:r>
                <w:rPr>
                  <w:color w:val="0000FF"/>
                </w:rPr>
                <w:t>22.9.1</w:t>
              </w:r>
            </w:hyperlink>
            <w:r>
              <w:t xml:space="preserve"> + </w:t>
            </w:r>
            <w:hyperlink w:anchor="P8972">
              <w:r>
                <w:rPr>
                  <w:color w:val="0000FF"/>
                </w:rPr>
                <w:t>30.9.1</w:t>
              </w:r>
            </w:hyperlink>
            <w:r>
              <w:t>)</w:t>
            </w:r>
          </w:p>
        </w:tc>
        <w:tc>
          <w:tcPr>
            <w:tcW w:w="1020" w:type="dxa"/>
          </w:tcPr>
          <w:p w14:paraId="02CC7085" w14:textId="77777777" w:rsidR="009D7500" w:rsidRDefault="009D7500">
            <w:pPr>
              <w:pStyle w:val="ConsPlusNormal"/>
              <w:jc w:val="center"/>
            </w:pPr>
            <w:r>
              <w:t>4.9.1</w:t>
            </w:r>
          </w:p>
        </w:tc>
        <w:tc>
          <w:tcPr>
            <w:tcW w:w="1984" w:type="dxa"/>
          </w:tcPr>
          <w:p w14:paraId="78053E88" w14:textId="77777777" w:rsidR="009D7500" w:rsidRDefault="009D7500">
            <w:pPr>
              <w:pStyle w:val="ConsPlusNormal"/>
              <w:jc w:val="center"/>
            </w:pPr>
            <w:r>
              <w:t>комплексных посещений</w:t>
            </w:r>
          </w:p>
        </w:tc>
        <w:tc>
          <w:tcPr>
            <w:tcW w:w="1928" w:type="dxa"/>
          </w:tcPr>
          <w:p w14:paraId="7C3CEBA7" w14:textId="77777777" w:rsidR="009D7500" w:rsidRDefault="009D7500">
            <w:pPr>
              <w:pStyle w:val="ConsPlusNormal"/>
              <w:jc w:val="center"/>
            </w:pPr>
            <w:r>
              <w:t>0,045050</w:t>
            </w:r>
          </w:p>
        </w:tc>
        <w:tc>
          <w:tcPr>
            <w:tcW w:w="1928" w:type="dxa"/>
          </w:tcPr>
          <w:p w14:paraId="48296D5D" w14:textId="77777777" w:rsidR="009D7500" w:rsidRDefault="009D7500">
            <w:pPr>
              <w:pStyle w:val="ConsPlusNormal"/>
              <w:jc w:val="center"/>
            </w:pPr>
            <w:r>
              <w:t>5498,2</w:t>
            </w:r>
          </w:p>
        </w:tc>
        <w:tc>
          <w:tcPr>
            <w:tcW w:w="2041" w:type="dxa"/>
          </w:tcPr>
          <w:p w14:paraId="785560D3" w14:textId="77777777" w:rsidR="009D7500" w:rsidRDefault="009D7500">
            <w:pPr>
              <w:pStyle w:val="ConsPlusNormal"/>
              <w:jc w:val="center"/>
            </w:pPr>
            <w:r>
              <w:t>247,7</w:t>
            </w:r>
          </w:p>
        </w:tc>
        <w:tc>
          <w:tcPr>
            <w:tcW w:w="1587" w:type="dxa"/>
          </w:tcPr>
          <w:p w14:paraId="7E7068E6" w14:textId="77777777" w:rsidR="009D7500" w:rsidRDefault="009D7500">
            <w:pPr>
              <w:pStyle w:val="ConsPlusNormal"/>
              <w:jc w:val="center"/>
            </w:pPr>
            <w:r>
              <w:t>1064874,9</w:t>
            </w:r>
          </w:p>
        </w:tc>
      </w:tr>
      <w:tr w:rsidR="009D7500" w14:paraId="023FBED6" w14:textId="77777777">
        <w:tc>
          <w:tcPr>
            <w:tcW w:w="3118" w:type="dxa"/>
          </w:tcPr>
          <w:p w14:paraId="5FA363AC" w14:textId="77777777" w:rsidR="009D7500" w:rsidRDefault="009D7500">
            <w:pPr>
              <w:pStyle w:val="ConsPlusNormal"/>
            </w:pPr>
            <w:r>
              <w:t xml:space="preserve">сахарного диабета (сумма </w:t>
            </w:r>
            <w:hyperlink w:anchor="P8195">
              <w:r>
                <w:rPr>
                  <w:color w:val="0000FF"/>
                </w:rPr>
                <w:t>строк 14.9.2</w:t>
              </w:r>
            </w:hyperlink>
            <w:r>
              <w:t xml:space="preserve"> + </w:t>
            </w:r>
            <w:hyperlink w:anchor="P8587">
              <w:r>
                <w:rPr>
                  <w:color w:val="0000FF"/>
                </w:rPr>
                <w:t>22.9.2</w:t>
              </w:r>
            </w:hyperlink>
            <w:r>
              <w:t xml:space="preserve"> + </w:t>
            </w:r>
            <w:hyperlink w:anchor="P8979">
              <w:r>
                <w:rPr>
                  <w:color w:val="0000FF"/>
                </w:rPr>
                <w:t>30.9.2</w:t>
              </w:r>
            </w:hyperlink>
            <w:r>
              <w:t>)</w:t>
            </w:r>
          </w:p>
        </w:tc>
        <w:tc>
          <w:tcPr>
            <w:tcW w:w="1020" w:type="dxa"/>
          </w:tcPr>
          <w:p w14:paraId="1A33B61F" w14:textId="77777777" w:rsidR="009D7500" w:rsidRDefault="009D7500">
            <w:pPr>
              <w:pStyle w:val="ConsPlusNormal"/>
              <w:jc w:val="center"/>
            </w:pPr>
            <w:r>
              <w:t>4.9.2</w:t>
            </w:r>
          </w:p>
        </w:tc>
        <w:tc>
          <w:tcPr>
            <w:tcW w:w="1984" w:type="dxa"/>
          </w:tcPr>
          <w:p w14:paraId="4CDE87AC" w14:textId="77777777" w:rsidR="009D7500" w:rsidRDefault="009D7500">
            <w:pPr>
              <w:pStyle w:val="ConsPlusNormal"/>
              <w:jc w:val="center"/>
            </w:pPr>
            <w:r>
              <w:t>комплексных посещений</w:t>
            </w:r>
          </w:p>
        </w:tc>
        <w:tc>
          <w:tcPr>
            <w:tcW w:w="1928" w:type="dxa"/>
          </w:tcPr>
          <w:p w14:paraId="1007A51C" w14:textId="77777777" w:rsidR="009D7500" w:rsidRDefault="009D7500">
            <w:pPr>
              <w:pStyle w:val="ConsPlusNormal"/>
              <w:jc w:val="center"/>
            </w:pPr>
            <w:r>
              <w:t>0,059800</w:t>
            </w:r>
          </w:p>
        </w:tc>
        <w:tc>
          <w:tcPr>
            <w:tcW w:w="1928" w:type="dxa"/>
          </w:tcPr>
          <w:p w14:paraId="1055CB90" w14:textId="77777777" w:rsidR="009D7500" w:rsidRDefault="009D7500">
            <w:pPr>
              <w:pStyle w:val="ConsPlusNormal"/>
              <w:jc w:val="center"/>
            </w:pPr>
            <w:r>
              <w:t>2390,3</w:t>
            </w:r>
          </w:p>
        </w:tc>
        <w:tc>
          <w:tcPr>
            <w:tcW w:w="2041" w:type="dxa"/>
          </w:tcPr>
          <w:p w14:paraId="466F031E" w14:textId="77777777" w:rsidR="009D7500" w:rsidRDefault="009D7500">
            <w:pPr>
              <w:pStyle w:val="ConsPlusNormal"/>
              <w:jc w:val="center"/>
            </w:pPr>
            <w:r>
              <w:t>142,9</w:t>
            </w:r>
          </w:p>
        </w:tc>
        <w:tc>
          <w:tcPr>
            <w:tcW w:w="1587" w:type="dxa"/>
          </w:tcPr>
          <w:p w14:paraId="2BD76B65" w14:textId="77777777" w:rsidR="009D7500" w:rsidRDefault="009D7500">
            <w:pPr>
              <w:pStyle w:val="ConsPlusNormal"/>
              <w:jc w:val="center"/>
            </w:pPr>
            <w:r>
              <w:t>614519,8</w:t>
            </w:r>
          </w:p>
        </w:tc>
      </w:tr>
      <w:tr w:rsidR="009D7500" w14:paraId="635D04AA" w14:textId="77777777">
        <w:tc>
          <w:tcPr>
            <w:tcW w:w="3118" w:type="dxa"/>
          </w:tcPr>
          <w:p w14:paraId="6288D39C" w14:textId="77777777" w:rsidR="009D7500" w:rsidRDefault="009D7500">
            <w:pPr>
              <w:pStyle w:val="ConsPlusNormal"/>
            </w:pPr>
            <w:r>
              <w:t xml:space="preserve">болезней системы кровообращения (сумма </w:t>
            </w:r>
            <w:hyperlink w:anchor="P8202">
              <w:r>
                <w:rPr>
                  <w:color w:val="0000FF"/>
                </w:rPr>
                <w:t>строк 14.9.3</w:t>
              </w:r>
            </w:hyperlink>
            <w:r>
              <w:t xml:space="preserve"> + </w:t>
            </w:r>
            <w:hyperlink w:anchor="P8594">
              <w:r>
                <w:rPr>
                  <w:color w:val="0000FF"/>
                </w:rPr>
                <w:t>22.9.3</w:t>
              </w:r>
            </w:hyperlink>
            <w:r>
              <w:t xml:space="preserve"> + </w:t>
            </w:r>
            <w:hyperlink w:anchor="P8986">
              <w:r>
                <w:rPr>
                  <w:color w:val="0000FF"/>
                </w:rPr>
                <w:t>30.9.3</w:t>
              </w:r>
            </w:hyperlink>
            <w:r>
              <w:t>)</w:t>
            </w:r>
          </w:p>
        </w:tc>
        <w:tc>
          <w:tcPr>
            <w:tcW w:w="1020" w:type="dxa"/>
          </w:tcPr>
          <w:p w14:paraId="362AE689" w14:textId="77777777" w:rsidR="009D7500" w:rsidRDefault="009D7500">
            <w:pPr>
              <w:pStyle w:val="ConsPlusNormal"/>
              <w:jc w:val="center"/>
            </w:pPr>
            <w:r>
              <w:t>4.9.3</w:t>
            </w:r>
          </w:p>
        </w:tc>
        <w:tc>
          <w:tcPr>
            <w:tcW w:w="1984" w:type="dxa"/>
          </w:tcPr>
          <w:p w14:paraId="26DADE9A" w14:textId="77777777" w:rsidR="009D7500" w:rsidRDefault="009D7500">
            <w:pPr>
              <w:pStyle w:val="ConsPlusNormal"/>
              <w:jc w:val="center"/>
            </w:pPr>
            <w:r>
              <w:t>комплексных посещений</w:t>
            </w:r>
          </w:p>
        </w:tc>
        <w:tc>
          <w:tcPr>
            <w:tcW w:w="1928" w:type="dxa"/>
          </w:tcPr>
          <w:p w14:paraId="359A82B4" w14:textId="77777777" w:rsidR="009D7500" w:rsidRDefault="009D7500">
            <w:pPr>
              <w:pStyle w:val="ConsPlusNormal"/>
              <w:jc w:val="center"/>
            </w:pPr>
            <w:r>
              <w:t>0,138983</w:t>
            </w:r>
          </w:p>
        </w:tc>
        <w:tc>
          <w:tcPr>
            <w:tcW w:w="1928" w:type="dxa"/>
          </w:tcPr>
          <w:p w14:paraId="0394F52F" w14:textId="77777777" w:rsidR="009D7500" w:rsidRDefault="009D7500">
            <w:pPr>
              <w:pStyle w:val="ConsPlusNormal"/>
              <w:jc w:val="center"/>
            </w:pPr>
            <w:r>
              <w:t>4671,9</w:t>
            </w:r>
          </w:p>
        </w:tc>
        <w:tc>
          <w:tcPr>
            <w:tcW w:w="2041" w:type="dxa"/>
          </w:tcPr>
          <w:p w14:paraId="048EAB9F" w14:textId="77777777" w:rsidR="009D7500" w:rsidRDefault="009D7500">
            <w:pPr>
              <w:pStyle w:val="ConsPlusNormal"/>
              <w:jc w:val="center"/>
            </w:pPr>
            <w:r>
              <w:t>649,3</w:t>
            </w:r>
          </w:p>
        </w:tc>
        <w:tc>
          <w:tcPr>
            <w:tcW w:w="1587" w:type="dxa"/>
          </w:tcPr>
          <w:p w14:paraId="705AB84B" w14:textId="77777777" w:rsidR="009D7500" w:rsidRDefault="009D7500">
            <w:pPr>
              <w:pStyle w:val="ConsPlusNormal"/>
              <w:jc w:val="center"/>
            </w:pPr>
            <w:r>
              <w:t>2791497,6</w:t>
            </w:r>
          </w:p>
        </w:tc>
      </w:tr>
      <w:tr w:rsidR="009D7500" w14:paraId="1F2B4D6A" w14:textId="77777777">
        <w:tc>
          <w:tcPr>
            <w:tcW w:w="3118" w:type="dxa"/>
          </w:tcPr>
          <w:p w14:paraId="0288CB7F" w14:textId="77777777" w:rsidR="009D7500" w:rsidRDefault="009D7500">
            <w:pPr>
              <w:pStyle w:val="ConsPlusNormal"/>
            </w:pPr>
            <w:r>
              <w:t xml:space="preserve">2.1.10. Дистанционное наблюдение за состоянием здоровья пациентов (сумма </w:t>
            </w:r>
            <w:hyperlink w:anchor="P8210">
              <w:r>
                <w:rPr>
                  <w:color w:val="0000FF"/>
                </w:rPr>
                <w:t>строк 14.10</w:t>
              </w:r>
            </w:hyperlink>
            <w:r>
              <w:t xml:space="preserve"> + </w:t>
            </w:r>
            <w:hyperlink w:anchor="P8602">
              <w:r>
                <w:rPr>
                  <w:color w:val="0000FF"/>
                </w:rPr>
                <w:t>22.10</w:t>
              </w:r>
            </w:hyperlink>
            <w:r>
              <w:t xml:space="preserve"> + </w:t>
            </w:r>
            <w:hyperlink w:anchor="P8994">
              <w:r>
                <w:rPr>
                  <w:color w:val="0000FF"/>
                </w:rPr>
                <w:t>30.10</w:t>
              </w:r>
            </w:hyperlink>
            <w:r>
              <w:t>)</w:t>
            </w:r>
          </w:p>
          <w:p w14:paraId="54F38387" w14:textId="77777777" w:rsidR="009D7500" w:rsidRDefault="009D7500">
            <w:pPr>
              <w:pStyle w:val="ConsPlusNormal"/>
            </w:pPr>
            <w:r>
              <w:t>в том числе:</w:t>
            </w:r>
          </w:p>
        </w:tc>
        <w:tc>
          <w:tcPr>
            <w:tcW w:w="1020" w:type="dxa"/>
          </w:tcPr>
          <w:p w14:paraId="1D09BB52" w14:textId="77777777" w:rsidR="009D7500" w:rsidRDefault="009D7500">
            <w:pPr>
              <w:pStyle w:val="ConsPlusNormal"/>
              <w:jc w:val="center"/>
            </w:pPr>
            <w:r>
              <w:t>4.10</w:t>
            </w:r>
          </w:p>
        </w:tc>
        <w:tc>
          <w:tcPr>
            <w:tcW w:w="1984" w:type="dxa"/>
          </w:tcPr>
          <w:p w14:paraId="19640B23" w14:textId="77777777" w:rsidR="009D7500" w:rsidRDefault="009D7500">
            <w:pPr>
              <w:pStyle w:val="ConsPlusNormal"/>
              <w:jc w:val="center"/>
            </w:pPr>
            <w:r>
              <w:t>комплексных посещений</w:t>
            </w:r>
          </w:p>
        </w:tc>
        <w:tc>
          <w:tcPr>
            <w:tcW w:w="1928" w:type="dxa"/>
          </w:tcPr>
          <w:p w14:paraId="2E0C0918" w14:textId="77777777" w:rsidR="009D7500" w:rsidRDefault="009D7500">
            <w:pPr>
              <w:pStyle w:val="ConsPlusNormal"/>
              <w:jc w:val="center"/>
            </w:pPr>
            <w:r>
              <w:t>0,042831</w:t>
            </w:r>
          </w:p>
        </w:tc>
        <w:tc>
          <w:tcPr>
            <w:tcW w:w="1928" w:type="dxa"/>
          </w:tcPr>
          <w:p w14:paraId="1EC5AD38" w14:textId="77777777" w:rsidR="009D7500" w:rsidRDefault="009D7500">
            <w:pPr>
              <w:pStyle w:val="ConsPlusNormal"/>
              <w:jc w:val="center"/>
            </w:pPr>
            <w:r>
              <w:t>1557,2</w:t>
            </w:r>
          </w:p>
        </w:tc>
        <w:tc>
          <w:tcPr>
            <w:tcW w:w="2041" w:type="dxa"/>
          </w:tcPr>
          <w:p w14:paraId="20930C78" w14:textId="77777777" w:rsidR="009D7500" w:rsidRDefault="009D7500">
            <w:pPr>
              <w:pStyle w:val="ConsPlusNormal"/>
              <w:jc w:val="center"/>
            </w:pPr>
            <w:r>
              <w:t>66,7</w:t>
            </w:r>
          </w:p>
        </w:tc>
        <w:tc>
          <w:tcPr>
            <w:tcW w:w="1587" w:type="dxa"/>
          </w:tcPr>
          <w:p w14:paraId="44522A3D" w14:textId="77777777" w:rsidR="009D7500" w:rsidRDefault="009D7500">
            <w:pPr>
              <w:pStyle w:val="ConsPlusNormal"/>
              <w:jc w:val="center"/>
            </w:pPr>
            <w:r>
              <w:t>286731,2</w:t>
            </w:r>
          </w:p>
        </w:tc>
      </w:tr>
      <w:tr w:rsidR="009D7500" w14:paraId="4F32B23C" w14:textId="77777777">
        <w:tc>
          <w:tcPr>
            <w:tcW w:w="3118" w:type="dxa"/>
          </w:tcPr>
          <w:p w14:paraId="5B459A85" w14:textId="77777777" w:rsidR="009D7500" w:rsidRDefault="009D7500">
            <w:pPr>
              <w:pStyle w:val="ConsPlusNormal"/>
            </w:pPr>
            <w:r>
              <w:t>2.1.10.1. Пациентов с сахарным диабетом</w:t>
            </w:r>
          </w:p>
        </w:tc>
        <w:tc>
          <w:tcPr>
            <w:tcW w:w="1020" w:type="dxa"/>
          </w:tcPr>
          <w:p w14:paraId="1845D74E" w14:textId="77777777" w:rsidR="009D7500" w:rsidRDefault="009D7500">
            <w:pPr>
              <w:pStyle w:val="ConsPlusNormal"/>
              <w:jc w:val="center"/>
            </w:pPr>
            <w:r>
              <w:t>4.10.1</w:t>
            </w:r>
          </w:p>
        </w:tc>
        <w:tc>
          <w:tcPr>
            <w:tcW w:w="1984" w:type="dxa"/>
          </w:tcPr>
          <w:p w14:paraId="4A618FE5" w14:textId="77777777" w:rsidR="009D7500" w:rsidRDefault="009D7500">
            <w:pPr>
              <w:pStyle w:val="ConsPlusNormal"/>
              <w:jc w:val="center"/>
            </w:pPr>
            <w:r>
              <w:t>комплексных посещений</w:t>
            </w:r>
          </w:p>
        </w:tc>
        <w:tc>
          <w:tcPr>
            <w:tcW w:w="1928" w:type="dxa"/>
          </w:tcPr>
          <w:p w14:paraId="1BDA25C0" w14:textId="77777777" w:rsidR="009D7500" w:rsidRDefault="009D7500">
            <w:pPr>
              <w:pStyle w:val="ConsPlusNormal"/>
              <w:jc w:val="center"/>
            </w:pPr>
            <w:r>
              <w:t>0,001940</w:t>
            </w:r>
          </w:p>
        </w:tc>
        <w:tc>
          <w:tcPr>
            <w:tcW w:w="1928" w:type="dxa"/>
          </w:tcPr>
          <w:p w14:paraId="1AE6FD43" w14:textId="77777777" w:rsidR="009D7500" w:rsidRDefault="009D7500">
            <w:pPr>
              <w:pStyle w:val="ConsPlusNormal"/>
              <w:jc w:val="center"/>
            </w:pPr>
            <w:r>
              <w:t>4598,2</w:t>
            </w:r>
          </w:p>
        </w:tc>
        <w:tc>
          <w:tcPr>
            <w:tcW w:w="2041" w:type="dxa"/>
          </w:tcPr>
          <w:p w14:paraId="2A8EA3E5" w14:textId="77777777" w:rsidR="009D7500" w:rsidRDefault="009D7500">
            <w:pPr>
              <w:pStyle w:val="ConsPlusNormal"/>
              <w:jc w:val="center"/>
            </w:pPr>
            <w:r>
              <w:t>8,9</w:t>
            </w:r>
          </w:p>
        </w:tc>
        <w:tc>
          <w:tcPr>
            <w:tcW w:w="1587" w:type="dxa"/>
          </w:tcPr>
          <w:p w14:paraId="3D3256A4" w14:textId="77777777" w:rsidR="009D7500" w:rsidRDefault="009D7500">
            <w:pPr>
              <w:pStyle w:val="ConsPlusNormal"/>
              <w:jc w:val="center"/>
            </w:pPr>
            <w:r>
              <w:t>38349,0</w:t>
            </w:r>
          </w:p>
        </w:tc>
      </w:tr>
      <w:tr w:rsidR="009D7500" w14:paraId="3A5C2ABA" w14:textId="77777777">
        <w:tc>
          <w:tcPr>
            <w:tcW w:w="3118" w:type="dxa"/>
          </w:tcPr>
          <w:p w14:paraId="66EC8DC6" w14:textId="77777777" w:rsidR="009D7500" w:rsidRDefault="009D7500">
            <w:pPr>
              <w:pStyle w:val="ConsPlusNormal"/>
            </w:pPr>
            <w:r>
              <w:t>2.1.10.2. Пациентов с артериальной гипертензией</w:t>
            </w:r>
          </w:p>
        </w:tc>
        <w:tc>
          <w:tcPr>
            <w:tcW w:w="1020" w:type="dxa"/>
          </w:tcPr>
          <w:p w14:paraId="1C07C6F0" w14:textId="77777777" w:rsidR="009D7500" w:rsidRDefault="009D7500">
            <w:pPr>
              <w:pStyle w:val="ConsPlusNormal"/>
              <w:jc w:val="center"/>
            </w:pPr>
            <w:r>
              <w:t>4.10.2</w:t>
            </w:r>
          </w:p>
        </w:tc>
        <w:tc>
          <w:tcPr>
            <w:tcW w:w="1984" w:type="dxa"/>
          </w:tcPr>
          <w:p w14:paraId="7167AF24" w14:textId="77777777" w:rsidR="009D7500" w:rsidRDefault="009D7500">
            <w:pPr>
              <w:pStyle w:val="ConsPlusNormal"/>
              <w:jc w:val="center"/>
            </w:pPr>
            <w:r>
              <w:t>комплексных посещений</w:t>
            </w:r>
          </w:p>
        </w:tc>
        <w:tc>
          <w:tcPr>
            <w:tcW w:w="1928" w:type="dxa"/>
          </w:tcPr>
          <w:p w14:paraId="31B6DCA2" w14:textId="77777777" w:rsidR="009D7500" w:rsidRDefault="009D7500">
            <w:pPr>
              <w:pStyle w:val="ConsPlusNormal"/>
              <w:jc w:val="center"/>
            </w:pPr>
            <w:r>
              <w:t>0,040891</w:t>
            </w:r>
          </w:p>
        </w:tc>
        <w:tc>
          <w:tcPr>
            <w:tcW w:w="1928" w:type="dxa"/>
          </w:tcPr>
          <w:p w14:paraId="4F3B03B3" w14:textId="77777777" w:rsidR="009D7500" w:rsidRDefault="009D7500">
            <w:pPr>
              <w:pStyle w:val="ConsPlusNormal"/>
              <w:jc w:val="center"/>
            </w:pPr>
            <w:r>
              <w:t>1412,9</w:t>
            </w:r>
          </w:p>
        </w:tc>
        <w:tc>
          <w:tcPr>
            <w:tcW w:w="2041" w:type="dxa"/>
          </w:tcPr>
          <w:p w14:paraId="2609C37E" w14:textId="77777777" w:rsidR="009D7500" w:rsidRDefault="009D7500">
            <w:pPr>
              <w:pStyle w:val="ConsPlusNormal"/>
              <w:jc w:val="center"/>
            </w:pPr>
            <w:r>
              <w:t>57,8</w:t>
            </w:r>
          </w:p>
        </w:tc>
        <w:tc>
          <w:tcPr>
            <w:tcW w:w="1587" w:type="dxa"/>
          </w:tcPr>
          <w:p w14:paraId="5F9D8DF7" w14:textId="77777777" w:rsidR="009D7500" w:rsidRDefault="009D7500">
            <w:pPr>
              <w:pStyle w:val="ConsPlusNormal"/>
              <w:jc w:val="center"/>
            </w:pPr>
            <w:r>
              <w:t>248382,2</w:t>
            </w:r>
          </w:p>
        </w:tc>
      </w:tr>
      <w:tr w:rsidR="009D7500" w14:paraId="062C23AD" w14:textId="77777777">
        <w:tc>
          <w:tcPr>
            <w:tcW w:w="3118" w:type="dxa"/>
          </w:tcPr>
          <w:p w14:paraId="7CDFEDEB" w14:textId="77777777" w:rsidR="009D7500" w:rsidRDefault="009D7500">
            <w:pPr>
              <w:pStyle w:val="ConsPlusNormal"/>
            </w:pPr>
            <w:r>
              <w:t xml:space="preserve">2.1.11. Посещения с профилактическими целями центров здоровья, включая диспансерное наблюдение </w:t>
            </w:r>
            <w:r>
              <w:lastRenderedPageBreak/>
              <w:t xml:space="preserve">(сумма </w:t>
            </w:r>
            <w:hyperlink w:anchor="P8231">
              <w:r>
                <w:rPr>
                  <w:color w:val="0000FF"/>
                </w:rPr>
                <w:t>строк 14.11</w:t>
              </w:r>
            </w:hyperlink>
            <w:r>
              <w:t xml:space="preserve"> + </w:t>
            </w:r>
            <w:hyperlink w:anchor="P8623">
              <w:r>
                <w:rPr>
                  <w:color w:val="0000FF"/>
                </w:rPr>
                <w:t>22.11</w:t>
              </w:r>
            </w:hyperlink>
            <w:r>
              <w:t xml:space="preserve"> + </w:t>
            </w:r>
            <w:hyperlink w:anchor="P9015">
              <w:r>
                <w:rPr>
                  <w:color w:val="0000FF"/>
                </w:rPr>
                <w:t>30.11</w:t>
              </w:r>
            </w:hyperlink>
            <w:r>
              <w:t>)</w:t>
            </w:r>
          </w:p>
        </w:tc>
        <w:tc>
          <w:tcPr>
            <w:tcW w:w="1020" w:type="dxa"/>
          </w:tcPr>
          <w:p w14:paraId="35B75419" w14:textId="77777777" w:rsidR="009D7500" w:rsidRDefault="009D7500">
            <w:pPr>
              <w:pStyle w:val="ConsPlusNormal"/>
              <w:jc w:val="center"/>
            </w:pPr>
            <w:r>
              <w:lastRenderedPageBreak/>
              <w:t>4.11</w:t>
            </w:r>
          </w:p>
        </w:tc>
        <w:tc>
          <w:tcPr>
            <w:tcW w:w="1984" w:type="dxa"/>
          </w:tcPr>
          <w:p w14:paraId="55220325" w14:textId="77777777" w:rsidR="009D7500" w:rsidRDefault="009D7500">
            <w:pPr>
              <w:pStyle w:val="ConsPlusNormal"/>
              <w:jc w:val="center"/>
            </w:pPr>
            <w:r>
              <w:t>комплексных посещений</w:t>
            </w:r>
          </w:p>
        </w:tc>
        <w:tc>
          <w:tcPr>
            <w:tcW w:w="1928" w:type="dxa"/>
          </w:tcPr>
          <w:p w14:paraId="14DF87E6" w14:textId="77777777" w:rsidR="009D7500" w:rsidRDefault="009D7500">
            <w:pPr>
              <w:pStyle w:val="ConsPlusNormal"/>
              <w:jc w:val="center"/>
            </w:pPr>
            <w:r>
              <w:t>0,032831</w:t>
            </w:r>
          </w:p>
        </w:tc>
        <w:tc>
          <w:tcPr>
            <w:tcW w:w="1928" w:type="dxa"/>
          </w:tcPr>
          <w:p w14:paraId="5E6D33C8" w14:textId="77777777" w:rsidR="009D7500" w:rsidRDefault="009D7500">
            <w:pPr>
              <w:pStyle w:val="ConsPlusNormal"/>
              <w:jc w:val="center"/>
            </w:pPr>
            <w:r>
              <w:t>4094,7</w:t>
            </w:r>
          </w:p>
        </w:tc>
        <w:tc>
          <w:tcPr>
            <w:tcW w:w="2041" w:type="dxa"/>
          </w:tcPr>
          <w:p w14:paraId="1E686676" w14:textId="77777777" w:rsidR="009D7500" w:rsidRDefault="009D7500">
            <w:pPr>
              <w:pStyle w:val="ConsPlusNormal"/>
              <w:jc w:val="center"/>
            </w:pPr>
            <w:r>
              <w:t>134,4</w:t>
            </w:r>
          </w:p>
        </w:tc>
        <w:tc>
          <w:tcPr>
            <w:tcW w:w="1587" w:type="dxa"/>
          </w:tcPr>
          <w:p w14:paraId="262F7870" w14:textId="77777777" w:rsidR="009D7500" w:rsidRDefault="009D7500">
            <w:pPr>
              <w:pStyle w:val="ConsPlusNormal"/>
              <w:jc w:val="center"/>
            </w:pPr>
            <w:r>
              <w:t>577946,4</w:t>
            </w:r>
          </w:p>
        </w:tc>
      </w:tr>
      <w:tr w:rsidR="009D7500" w14:paraId="33A573BF" w14:textId="77777777">
        <w:tc>
          <w:tcPr>
            <w:tcW w:w="3118" w:type="dxa"/>
          </w:tcPr>
          <w:p w14:paraId="66616628" w14:textId="77777777" w:rsidR="009D7500" w:rsidRDefault="009D7500">
            <w:pPr>
              <w:pStyle w:val="ConsPlusNormal"/>
            </w:pPr>
            <w: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P8239">
              <w:r>
                <w:rPr>
                  <w:color w:val="0000FF"/>
                </w:rPr>
                <w:t>строк 15</w:t>
              </w:r>
            </w:hyperlink>
            <w:r>
              <w:t xml:space="preserve"> + </w:t>
            </w:r>
            <w:hyperlink w:anchor="P8631">
              <w:r>
                <w:rPr>
                  <w:color w:val="0000FF"/>
                </w:rPr>
                <w:t>23</w:t>
              </w:r>
            </w:hyperlink>
            <w:r>
              <w:t xml:space="preserve"> + </w:t>
            </w:r>
            <w:hyperlink w:anchor="P9023">
              <w:r>
                <w:rPr>
                  <w:color w:val="0000FF"/>
                </w:rPr>
                <w:t>31</w:t>
              </w:r>
            </w:hyperlink>
            <w:r>
              <w:t>)</w:t>
            </w:r>
          </w:p>
          <w:p w14:paraId="41990338" w14:textId="77777777" w:rsidR="009D7500" w:rsidRDefault="009D7500">
            <w:pPr>
              <w:pStyle w:val="ConsPlusNormal"/>
            </w:pPr>
            <w:r>
              <w:t>в том числе:</w:t>
            </w:r>
          </w:p>
        </w:tc>
        <w:tc>
          <w:tcPr>
            <w:tcW w:w="1020" w:type="dxa"/>
          </w:tcPr>
          <w:p w14:paraId="261D4A65" w14:textId="77777777" w:rsidR="009D7500" w:rsidRDefault="009D7500">
            <w:pPr>
              <w:pStyle w:val="ConsPlusNormal"/>
              <w:jc w:val="center"/>
            </w:pPr>
            <w:r>
              <w:t>5</w:t>
            </w:r>
          </w:p>
        </w:tc>
        <w:tc>
          <w:tcPr>
            <w:tcW w:w="1984" w:type="dxa"/>
          </w:tcPr>
          <w:p w14:paraId="4CBBD05E" w14:textId="77777777" w:rsidR="009D7500" w:rsidRDefault="009D7500">
            <w:pPr>
              <w:pStyle w:val="ConsPlusNormal"/>
              <w:jc w:val="center"/>
            </w:pPr>
            <w:r>
              <w:t>случаев лечения</w:t>
            </w:r>
          </w:p>
        </w:tc>
        <w:tc>
          <w:tcPr>
            <w:tcW w:w="1928" w:type="dxa"/>
          </w:tcPr>
          <w:p w14:paraId="5C359185" w14:textId="77777777" w:rsidR="009D7500" w:rsidRDefault="009D7500">
            <w:pPr>
              <w:pStyle w:val="ConsPlusNormal"/>
              <w:jc w:val="center"/>
            </w:pPr>
            <w:r>
              <w:t>0,069345</w:t>
            </w:r>
          </w:p>
        </w:tc>
        <w:tc>
          <w:tcPr>
            <w:tcW w:w="1928" w:type="dxa"/>
          </w:tcPr>
          <w:p w14:paraId="0E1C8053" w14:textId="77777777" w:rsidR="009D7500" w:rsidRDefault="009D7500">
            <w:pPr>
              <w:pStyle w:val="ConsPlusNormal"/>
              <w:jc w:val="center"/>
            </w:pPr>
            <w:r>
              <w:t>40109,9</w:t>
            </w:r>
          </w:p>
        </w:tc>
        <w:tc>
          <w:tcPr>
            <w:tcW w:w="2041" w:type="dxa"/>
          </w:tcPr>
          <w:p w14:paraId="76739DEE" w14:textId="77777777" w:rsidR="009D7500" w:rsidRDefault="009D7500">
            <w:pPr>
              <w:pStyle w:val="ConsPlusNormal"/>
              <w:jc w:val="center"/>
            </w:pPr>
            <w:r>
              <w:t>2781,4</w:t>
            </w:r>
          </w:p>
        </w:tc>
        <w:tc>
          <w:tcPr>
            <w:tcW w:w="1587" w:type="dxa"/>
          </w:tcPr>
          <w:p w14:paraId="4C7EB2FD" w14:textId="77777777" w:rsidR="009D7500" w:rsidRDefault="009D7500">
            <w:pPr>
              <w:pStyle w:val="ConsPlusNormal"/>
              <w:jc w:val="center"/>
            </w:pPr>
            <w:r>
              <w:t>11957723,8</w:t>
            </w:r>
          </w:p>
        </w:tc>
      </w:tr>
      <w:tr w:rsidR="009D7500" w14:paraId="4ADCDCE8" w14:textId="77777777">
        <w:tc>
          <w:tcPr>
            <w:tcW w:w="3118" w:type="dxa"/>
          </w:tcPr>
          <w:p w14:paraId="6D562613" w14:textId="77777777" w:rsidR="009D7500" w:rsidRDefault="009D7500">
            <w:pPr>
              <w:pStyle w:val="ConsPlusNormal"/>
            </w:pPr>
            <w:r>
              <w:t xml:space="preserve">3.1. Для медицинской помощи по профилю "онкология" (сумма </w:t>
            </w:r>
            <w:hyperlink w:anchor="P8246">
              <w:r>
                <w:rPr>
                  <w:color w:val="0000FF"/>
                </w:rPr>
                <w:t>строк 15.1</w:t>
              </w:r>
            </w:hyperlink>
            <w:r>
              <w:t xml:space="preserve"> + </w:t>
            </w:r>
            <w:hyperlink w:anchor="P8638">
              <w:r>
                <w:rPr>
                  <w:color w:val="0000FF"/>
                </w:rPr>
                <w:t>23.1</w:t>
              </w:r>
            </w:hyperlink>
            <w:r>
              <w:t xml:space="preserve"> + </w:t>
            </w:r>
            <w:hyperlink w:anchor="P9030">
              <w:r>
                <w:rPr>
                  <w:color w:val="0000FF"/>
                </w:rPr>
                <w:t>31.1</w:t>
              </w:r>
            </w:hyperlink>
            <w:r>
              <w:t>)</w:t>
            </w:r>
          </w:p>
        </w:tc>
        <w:tc>
          <w:tcPr>
            <w:tcW w:w="1020" w:type="dxa"/>
          </w:tcPr>
          <w:p w14:paraId="1CFF8FE1" w14:textId="77777777" w:rsidR="009D7500" w:rsidRDefault="009D7500">
            <w:pPr>
              <w:pStyle w:val="ConsPlusNormal"/>
              <w:jc w:val="center"/>
            </w:pPr>
            <w:r>
              <w:t>5.1</w:t>
            </w:r>
          </w:p>
        </w:tc>
        <w:tc>
          <w:tcPr>
            <w:tcW w:w="1984" w:type="dxa"/>
          </w:tcPr>
          <w:p w14:paraId="133F70A6" w14:textId="77777777" w:rsidR="009D7500" w:rsidRDefault="009D7500">
            <w:pPr>
              <w:pStyle w:val="ConsPlusNormal"/>
              <w:jc w:val="center"/>
            </w:pPr>
            <w:r>
              <w:t>случаев лечения</w:t>
            </w:r>
          </w:p>
        </w:tc>
        <w:tc>
          <w:tcPr>
            <w:tcW w:w="1928" w:type="dxa"/>
          </w:tcPr>
          <w:p w14:paraId="03D155D8" w14:textId="77777777" w:rsidR="009D7500" w:rsidRDefault="009D7500">
            <w:pPr>
              <w:pStyle w:val="ConsPlusNormal"/>
              <w:jc w:val="center"/>
            </w:pPr>
            <w:r>
              <w:t>0,014388</w:t>
            </w:r>
          </w:p>
        </w:tc>
        <w:tc>
          <w:tcPr>
            <w:tcW w:w="1928" w:type="dxa"/>
          </w:tcPr>
          <w:p w14:paraId="10D6E22A" w14:textId="77777777" w:rsidR="009D7500" w:rsidRDefault="009D7500">
            <w:pPr>
              <w:pStyle w:val="ConsPlusNormal"/>
              <w:jc w:val="center"/>
            </w:pPr>
            <w:r>
              <w:t>98659,9</w:t>
            </w:r>
          </w:p>
        </w:tc>
        <w:tc>
          <w:tcPr>
            <w:tcW w:w="2041" w:type="dxa"/>
          </w:tcPr>
          <w:p w14:paraId="1EAF1C8F" w14:textId="77777777" w:rsidR="009D7500" w:rsidRDefault="009D7500">
            <w:pPr>
              <w:pStyle w:val="ConsPlusNormal"/>
              <w:jc w:val="center"/>
            </w:pPr>
            <w:r>
              <w:t>1419,5</w:t>
            </w:r>
          </w:p>
        </w:tc>
        <w:tc>
          <w:tcPr>
            <w:tcW w:w="1587" w:type="dxa"/>
          </w:tcPr>
          <w:p w14:paraId="3EE74F60" w14:textId="77777777" w:rsidR="009D7500" w:rsidRDefault="009D7500">
            <w:pPr>
              <w:pStyle w:val="ConsPlusNormal"/>
              <w:jc w:val="center"/>
            </w:pPr>
            <w:r>
              <w:t>6102706,8</w:t>
            </w:r>
          </w:p>
        </w:tc>
      </w:tr>
      <w:tr w:rsidR="009D7500" w14:paraId="09C99F43" w14:textId="77777777">
        <w:tc>
          <w:tcPr>
            <w:tcW w:w="3118" w:type="dxa"/>
          </w:tcPr>
          <w:p w14:paraId="1613919E" w14:textId="77777777" w:rsidR="009D7500" w:rsidRDefault="009D7500">
            <w:pPr>
              <w:pStyle w:val="ConsPlusNormal"/>
            </w:pPr>
            <w:r>
              <w:t xml:space="preserve">3.2. Для медицинской помощи при экстракорпоральном оплодотворении (сумма </w:t>
            </w:r>
            <w:hyperlink w:anchor="P8253">
              <w:r>
                <w:rPr>
                  <w:color w:val="0000FF"/>
                </w:rPr>
                <w:t>строк 15.2</w:t>
              </w:r>
            </w:hyperlink>
            <w:r>
              <w:t xml:space="preserve"> + </w:t>
            </w:r>
            <w:hyperlink w:anchor="P8645">
              <w:r>
                <w:rPr>
                  <w:color w:val="0000FF"/>
                </w:rPr>
                <w:t>23.2</w:t>
              </w:r>
            </w:hyperlink>
            <w:r>
              <w:t xml:space="preserve"> + </w:t>
            </w:r>
            <w:hyperlink w:anchor="P9037">
              <w:r>
                <w:rPr>
                  <w:color w:val="0000FF"/>
                </w:rPr>
                <w:t>31.2</w:t>
              </w:r>
            </w:hyperlink>
            <w:r>
              <w:t>)</w:t>
            </w:r>
          </w:p>
        </w:tc>
        <w:tc>
          <w:tcPr>
            <w:tcW w:w="1020" w:type="dxa"/>
          </w:tcPr>
          <w:p w14:paraId="07C60C01" w14:textId="77777777" w:rsidR="009D7500" w:rsidRDefault="009D7500">
            <w:pPr>
              <w:pStyle w:val="ConsPlusNormal"/>
              <w:jc w:val="center"/>
            </w:pPr>
            <w:r>
              <w:t>5.2</w:t>
            </w:r>
          </w:p>
        </w:tc>
        <w:tc>
          <w:tcPr>
            <w:tcW w:w="1984" w:type="dxa"/>
          </w:tcPr>
          <w:p w14:paraId="53C73F47" w14:textId="77777777" w:rsidR="009D7500" w:rsidRDefault="009D7500">
            <w:pPr>
              <w:pStyle w:val="ConsPlusNormal"/>
              <w:jc w:val="center"/>
            </w:pPr>
            <w:r>
              <w:t>случаев лечения</w:t>
            </w:r>
          </w:p>
        </w:tc>
        <w:tc>
          <w:tcPr>
            <w:tcW w:w="1928" w:type="dxa"/>
          </w:tcPr>
          <w:p w14:paraId="1DD37A7C" w14:textId="77777777" w:rsidR="009D7500" w:rsidRDefault="009D7500">
            <w:pPr>
              <w:pStyle w:val="ConsPlusNormal"/>
              <w:jc w:val="center"/>
            </w:pPr>
            <w:r>
              <w:t>0,000741</w:t>
            </w:r>
          </w:p>
        </w:tc>
        <w:tc>
          <w:tcPr>
            <w:tcW w:w="1928" w:type="dxa"/>
          </w:tcPr>
          <w:p w14:paraId="550EABE8" w14:textId="77777777" w:rsidR="009D7500" w:rsidRDefault="009D7500">
            <w:pPr>
              <w:pStyle w:val="ConsPlusNormal"/>
              <w:jc w:val="center"/>
            </w:pPr>
            <w:r>
              <w:t>143632,5</w:t>
            </w:r>
          </w:p>
        </w:tc>
        <w:tc>
          <w:tcPr>
            <w:tcW w:w="2041" w:type="dxa"/>
          </w:tcPr>
          <w:p w14:paraId="2EE5BA59" w14:textId="77777777" w:rsidR="009D7500" w:rsidRDefault="009D7500">
            <w:pPr>
              <w:pStyle w:val="ConsPlusNormal"/>
              <w:jc w:val="center"/>
            </w:pPr>
            <w:r>
              <w:t>106,4</w:t>
            </w:r>
          </w:p>
        </w:tc>
        <w:tc>
          <w:tcPr>
            <w:tcW w:w="1587" w:type="dxa"/>
          </w:tcPr>
          <w:p w14:paraId="3E2AC4B8" w14:textId="77777777" w:rsidR="009D7500" w:rsidRDefault="009D7500">
            <w:pPr>
              <w:pStyle w:val="ConsPlusNormal"/>
              <w:jc w:val="center"/>
            </w:pPr>
            <w:r>
              <w:t>457613,1</w:t>
            </w:r>
          </w:p>
        </w:tc>
      </w:tr>
      <w:tr w:rsidR="009D7500" w14:paraId="7E4B93E4" w14:textId="77777777">
        <w:tc>
          <w:tcPr>
            <w:tcW w:w="3118" w:type="dxa"/>
          </w:tcPr>
          <w:p w14:paraId="16EF8DB5" w14:textId="77777777" w:rsidR="009D7500" w:rsidRDefault="009D7500">
            <w:pPr>
              <w:pStyle w:val="ConsPlusNormal"/>
            </w:pPr>
            <w:r>
              <w:t xml:space="preserve">3.3. Для медицинской помощи больным с вирусным гепатитом C (сумма </w:t>
            </w:r>
            <w:hyperlink w:anchor="P8260">
              <w:r>
                <w:rPr>
                  <w:color w:val="0000FF"/>
                </w:rPr>
                <w:t>строк 15.3</w:t>
              </w:r>
            </w:hyperlink>
            <w:r>
              <w:t xml:space="preserve"> + </w:t>
            </w:r>
            <w:hyperlink w:anchor="P8652">
              <w:r>
                <w:rPr>
                  <w:color w:val="0000FF"/>
                </w:rPr>
                <w:t>23.3</w:t>
              </w:r>
            </w:hyperlink>
            <w:r>
              <w:t xml:space="preserve"> + </w:t>
            </w:r>
            <w:hyperlink w:anchor="P9044">
              <w:r>
                <w:rPr>
                  <w:color w:val="0000FF"/>
                </w:rPr>
                <w:t>31.3</w:t>
              </w:r>
            </w:hyperlink>
            <w:r>
              <w:t>)</w:t>
            </w:r>
          </w:p>
        </w:tc>
        <w:tc>
          <w:tcPr>
            <w:tcW w:w="1020" w:type="dxa"/>
          </w:tcPr>
          <w:p w14:paraId="7F1C0D5A" w14:textId="77777777" w:rsidR="009D7500" w:rsidRDefault="009D7500">
            <w:pPr>
              <w:pStyle w:val="ConsPlusNormal"/>
              <w:jc w:val="center"/>
            </w:pPr>
            <w:r>
              <w:t>5.3</w:t>
            </w:r>
          </w:p>
        </w:tc>
        <w:tc>
          <w:tcPr>
            <w:tcW w:w="1984" w:type="dxa"/>
          </w:tcPr>
          <w:p w14:paraId="7239232A" w14:textId="77777777" w:rsidR="009D7500" w:rsidRDefault="009D7500">
            <w:pPr>
              <w:pStyle w:val="ConsPlusNormal"/>
              <w:jc w:val="center"/>
            </w:pPr>
            <w:r>
              <w:t>случаев лечения</w:t>
            </w:r>
          </w:p>
        </w:tc>
        <w:tc>
          <w:tcPr>
            <w:tcW w:w="1928" w:type="dxa"/>
          </w:tcPr>
          <w:p w14:paraId="1506EAA3" w14:textId="77777777" w:rsidR="009D7500" w:rsidRDefault="009D7500">
            <w:pPr>
              <w:pStyle w:val="ConsPlusNormal"/>
              <w:jc w:val="center"/>
            </w:pPr>
            <w:r>
              <w:t>0,001288</w:t>
            </w:r>
          </w:p>
        </w:tc>
        <w:tc>
          <w:tcPr>
            <w:tcW w:w="1928" w:type="dxa"/>
          </w:tcPr>
          <w:p w14:paraId="456423BD" w14:textId="77777777" w:rsidR="009D7500" w:rsidRDefault="009D7500">
            <w:pPr>
              <w:pStyle w:val="ConsPlusNormal"/>
              <w:jc w:val="center"/>
            </w:pPr>
            <w:r>
              <w:t>75472,9</w:t>
            </w:r>
          </w:p>
        </w:tc>
        <w:tc>
          <w:tcPr>
            <w:tcW w:w="2041" w:type="dxa"/>
          </w:tcPr>
          <w:p w14:paraId="2DBBF02A" w14:textId="77777777" w:rsidR="009D7500" w:rsidRDefault="009D7500">
            <w:pPr>
              <w:pStyle w:val="ConsPlusNormal"/>
              <w:jc w:val="center"/>
            </w:pPr>
            <w:r>
              <w:t>97,2</w:t>
            </w:r>
          </w:p>
        </w:tc>
        <w:tc>
          <w:tcPr>
            <w:tcW w:w="1587" w:type="dxa"/>
          </w:tcPr>
          <w:p w14:paraId="1DF94151" w14:textId="77777777" w:rsidR="009D7500" w:rsidRDefault="009D7500">
            <w:pPr>
              <w:pStyle w:val="ConsPlusNormal"/>
              <w:jc w:val="center"/>
            </w:pPr>
            <w:r>
              <w:t>417893,4</w:t>
            </w:r>
          </w:p>
        </w:tc>
      </w:tr>
      <w:tr w:rsidR="009D7500" w14:paraId="67A09C87" w14:textId="77777777">
        <w:tc>
          <w:tcPr>
            <w:tcW w:w="3118" w:type="dxa"/>
          </w:tcPr>
          <w:p w14:paraId="34759F5E" w14:textId="77777777" w:rsidR="009D7500" w:rsidRDefault="009D7500">
            <w:pPr>
              <w:pStyle w:val="ConsPlusNormal"/>
            </w:pPr>
            <w:r>
              <w:t xml:space="preserve">3.4. Высокотехнологичная медицинская помощь (сумма </w:t>
            </w:r>
            <w:hyperlink w:anchor="P8267">
              <w:r>
                <w:rPr>
                  <w:color w:val="0000FF"/>
                </w:rPr>
                <w:t>строк 15.4</w:t>
              </w:r>
            </w:hyperlink>
            <w:r>
              <w:t xml:space="preserve"> + </w:t>
            </w:r>
            <w:hyperlink w:anchor="P8659">
              <w:r>
                <w:rPr>
                  <w:color w:val="0000FF"/>
                </w:rPr>
                <w:t>23.4</w:t>
              </w:r>
            </w:hyperlink>
            <w:r>
              <w:t xml:space="preserve"> + </w:t>
            </w:r>
            <w:hyperlink w:anchor="P9051">
              <w:r>
                <w:rPr>
                  <w:color w:val="0000FF"/>
                </w:rPr>
                <w:t>31.4</w:t>
              </w:r>
            </w:hyperlink>
            <w:r>
              <w:t>)</w:t>
            </w:r>
          </w:p>
        </w:tc>
        <w:tc>
          <w:tcPr>
            <w:tcW w:w="1020" w:type="dxa"/>
          </w:tcPr>
          <w:p w14:paraId="1F6FB7A3" w14:textId="77777777" w:rsidR="009D7500" w:rsidRDefault="009D7500">
            <w:pPr>
              <w:pStyle w:val="ConsPlusNormal"/>
              <w:jc w:val="center"/>
            </w:pPr>
            <w:r>
              <w:t>5.4</w:t>
            </w:r>
          </w:p>
        </w:tc>
        <w:tc>
          <w:tcPr>
            <w:tcW w:w="1984" w:type="dxa"/>
          </w:tcPr>
          <w:p w14:paraId="1BE49D91" w14:textId="77777777" w:rsidR="009D7500" w:rsidRDefault="009D7500">
            <w:pPr>
              <w:pStyle w:val="ConsPlusNormal"/>
              <w:jc w:val="center"/>
            </w:pPr>
            <w:r>
              <w:t>случаев лечения</w:t>
            </w:r>
          </w:p>
        </w:tc>
        <w:tc>
          <w:tcPr>
            <w:tcW w:w="1928" w:type="dxa"/>
          </w:tcPr>
          <w:p w14:paraId="2C7D83BE" w14:textId="77777777" w:rsidR="009D7500" w:rsidRDefault="009D7500">
            <w:pPr>
              <w:pStyle w:val="ConsPlusNormal"/>
              <w:jc w:val="center"/>
            </w:pPr>
            <w:r>
              <w:t>0,000000</w:t>
            </w:r>
          </w:p>
        </w:tc>
        <w:tc>
          <w:tcPr>
            <w:tcW w:w="1928" w:type="dxa"/>
          </w:tcPr>
          <w:p w14:paraId="6633CF1C" w14:textId="77777777" w:rsidR="009D7500" w:rsidRDefault="009D7500">
            <w:pPr>
              <w:pStyle w:val="ConsPlusNormal"/>
              <w:jc w:val="center"/>
            </w:pPr>
            <w:r>
              <w:t>0,0</w:t>
            </w:r>
          </w:p>
        </w:tc>
        <w:tc>
          <w:tcPr>
            <w:tcW w:w="2041" w:type="dxa"/>
          </w:tcPr>
          <w:p w14:paraId="6C9D6320" w14:textId="77777777" w:rsidR="009D7500" w:rsidRDefault="009D7500">
            <w:pPr>
              <w:pStyle w:val="ConsPlusNormal"/>
              <w:jc w:val="center"/>
            </w:pPr>
            <w:r>
              <w:t>0,0</w:t>
            </w:r>
          </w:p>
        </w:tc>
        <w:tc>
          <w:tcPr>
            <w:tcW w:w="1587" w:type="dxa"/>
          </w:tcPr>
          <w:p w14:paraId="6CF0A96D" w14:textId="77777777" w:rsidR="009D7500" w:rsidRDefault="009D7500">
            <w:pPr>
              <w:pStyle w:val="ConsPlusNormal"/>
              <w:jc w:val="center"/>
            </w:pPr>
            <w:r>
              <w:t>0,0</w:t>
            </w:r>
          </w:p>
        </w:tc>
      </w:tr>
      <w:tr w:rsidR="009D7500" w14:paraId="00DCC8B6" w14:textId="77777777">
        <w:tc>
          <w:tcPr>
            <w:tcW w:w="3118" w:type="dxa"/>
          </w:tcPr>
          <w:p w14:paraId="17A1D078" w14:textId="77777777" w:rsidR="009D7500" w:rsidRDefault="009D7500">
            <w:pPr>
              <w:pStyle w:val="ConsPlusNormal"/>
            </w:pPr>
            <w:r>
              <w:t xml:space="preserve">4. Специализированная, в том числе высокотехнологичная, медицинская помощь в условиях круглосуточного </w:t>
            </w:r>
            <w:r>
              <w:lastRenderedPageBreak/>
              <w:t xml:space="preserve">стационара, за исключением медицинской реабилитации (сумма </w:t>
            </w:r>
            <w:hyperlink w:anchor="P8275">
              <w:r>
                <w:rPr>
                  <w:color w:val="0000FF"/>
                </w:rPr>
                <w:t>строк 16</w:t>
              </w:r>
            </w:hyperlink>
            <w:r>
              <w:t xml:space="preserve"> + </w:t>
            </w:r>
            <w:hyperlink w:anchor="P8667">
              <w:r>
                <w:rPr>
                  <w:color w:val="0000FF"/>
                </w:rPr>
                <w:t>24</w:t>
              </w:r>
            </w:hyperlink>
            <w:r>
              <w:t xml:space="preserve"> + </w:t>
            </w:r>
            <w:hyperlink w:anchor="P9059">
              <w:r>
                <w:rPr>
                  <w:color w:val="0000FF"/>
                </w:rPr>
                <w:t>32</w:t>
              </w:r>
            </w:hyperlink>
            <w:r>
              <w:t>)</w:t>
            </w:r>
          </w:p>
          <w:p w14:paraId="35C754E0" w14:textId="77777777" w:rsidR="009D7500" w:rsidRDefault="009D7500">
            <w:pPr>
              <w:pStyle w:val="ConsPlusNormal"/>
            </w:pPr>
            <w:r>
              <w:t>в том числе:</w:t>
            </w:r>
          </w:p>
        </w:tc>
        <w:tc>
          <w:tcPr>
            <w:tcW w:w="1020" w:type="dxa"/>
          </w:tcPr>
          <w:p w14:paraId="3B0FE194" w14:textId="77777777" w:rsidR="009D7500" w:rsidRDefault="009D7500">
            <w:pPr>
              <w:pStyle w:val="ConsPlusNormal"/>
              <w:jc w:val="center"/>
            </w:pPr>
            <w:r>
              <w:lastRenderedPageBreak/>
              <w:t>6</w:t>
            </w:r>
          </w:p>
        </w:tc>
        <w:tc>
          <w:tcPr>
            <w:tcW w:w="1984" w:type="dxa"/>
          </w:tcPr>
          <w:p w14:paraId="6B4DBA30" w14:textId="77777777" w:rsidR="009D7500" w:rsidRDefault="009D7500">
            <w:pPr>
              <w:pStyle w:val="ConsPlusNormal"/>
              <w:jc w:val="center"/>
            </w:pPr>
            <w:r>
              <w:t>случаев госпитализации</w:t>
            </w:r>
          </w:p>
        </w:tc>
        <w:tc>
          <w:tcPr>
            <w:tcW w:w="1928" w:type="dxa"/>
          </w:tcPr>
          <w:p w14:paraId="1FECB1F6" w14:textId="77777777" w:rsidR="009D7500" w:rsidRDefault="009D7500">
            <w:pPr>
              <w:pStyle w:val="ConsPlusNormal"/>
              <w:jc w:val="center"/>
            </w:pPr>
            <w:r>
              <w:t>0,176524</w:t>
            </w:r>
          </w:p>
        </w:tc>
        <w:tc>
          <w:tcPr>
            <w:tcW w:w="1928" w:type="dxa"/>
          </w:tcPr>
          <w:p w14:paraId="5673DAD8" w14:textId="77777777" w:rsidR="009D7500" w:rsidRDefault="009D7500">
            <w:pPr>
              <w:pStyle w:val="ConsPlusNormal"/>
              <w:jc w:val="center"/>
            </w:pPr>
            <w:r>
              <w:t>72779,6</w:t>
            </w:r>
          </w:p>
        </w:tc>
        <w:tc>
          <w:tcPr>
            <w:tcW w:w="2041" w:type="dxa"/>
          </w:tcPr>
          <w:p w14:paraId="359F7E51" w14:textId="77777777" w:rsidR="009D7500" w:rsidRDefault="009D7500">
            <w:pPr>
              <w:pStyle w:val="ConsPlusNormal"/>
              <w:jc w:val="center"/>
            </w:pPr>
            <w:r>
              <w:t>12847,4</w:t>
            </w:r>
          </w:p>
        </w:tc>
        <w:tc>
          <w:tcPr>
            <w:tcW w:w="1587" w:type="dxa"/>
          </w:tcPr>
          <w:p w14:paraId="42BDA7D7" w14:textId="77777777" w:rsidR="009D7500" w:rsidRDefault="009D7500">
            <w:pPr>
              <w:pStyle w:val="ConsPlusNormal"/>
              <w:jc w:val="center"/>
            </w:pPr>
            <w:r>
              <w:t>55232656,8</w:t>
            </w:r>
          </w:p>
        </w:tc>
      </w:tr>
      <w:tr w:rsidR="009D7500" w14:paraId="024CAA99" w14:textId="77777777">
        <w:tc>
          <w:tcPr>
            <w:tcW w:w="3118" w:type="dxa"/>
          </w:tcPr>
          <w:p w14:paraId="310CAD48" w14:textId="77777777" w:rsidR="009D7500" w:rsidRDefault="009D7500">
            <w:pPr>
              <w:pStyle w:val="ConsPlusNormal"/>
            </w:pPr>
            <w:r>
              <w:t xml:space="preserve">4.1. Медицинская помощь по профилю "онкология" (сумма </w:t>
            </w:r>
            <w:hyperlink w:anchor="P8282">
              <w:r>
                <w:rPr>
                  <w:color w:val="0000FF"/>
                </w:rPr>
                <w:t>строк 16.1</w:t>
              </w:r>
            </w:hyperlink>
            <w:r>
              <w:t xml:space="preserve"> + </w:t>
            </w:r>
            <w:hyperlink w:anchor="P8674">
              <w:r>
                <w:rPr>
                  <w:color w:val="0000FF"/>
                </w:rPr>
                <w:t>24.1</w:t>
              </w:r>
            </w:hyperlink>
            <w:r>
              <w:t xml:space="preserve"> + </w:t>
            </w:r>
            <w:hyperlink w:anchor="P9066">
              <w:r>
                <w:rPr>
                  <w:color w:val="0000FF"/>
                </w:rPr>
                <w:t>32.1</w:t>
              </w:r>
            </w:hyperlink>
            <w:r>
              <w:t>)</w:t>
            </w:r>
          </w:p>
        </w:tc>
        <w:tc>
          <w:tcPr>
            <w:tcW w:w="1020" w:type="dxa"/>
          </w:tcPr>
          <w:p w14:paraId="4E6081B7" w14:textId="77777777" w:rsidR="009D7500" w:rsidRDefault="009D7500">
            <w:pPr>
              <w:pStyle w:val="ConsPlusNormal"/>
              <w:jc w:val="center"/>
            </w:pPr>
            <w:r>
              <w:t>6.1</w:t>
            </w:r>
          </w:p>
        </w:tc>
        <w:tc>
          <w:tcPr>
            <w:tcW w:w="1984" w:type="dxa"/>
          </w:tcPr>
          <w:p w14:paraId="675D37A9" w14:textId="77777777" w:rsidR="009D7500" w:rsidRDefault="009D7500">
            <w:pPr>
              <w:pStyle w:val="ConsPlusNormal"/>
              <w:jc w:val="center"/>
            </w:pPr>
            <w:r>
              <w:t>случаев госпитализации</w:t>
            </w:r>
          </w:p>
        </w:tc>
        <w:tc>
          <w:tcPr>
            <w:tcW w:w="1928" w:type="dxa"/>
          </w:tcPr>
          <w:p w14:paraId="7E2D3F62" w14:textId="77777777" w:rsidR="009D7500" w:rsidRDefault="009D7500">
            <w:pPr>
              <w:pStyle w:val="ConsPlusNormal"/>
              <w:jc w:val="center"/>
            </w:pPr>
            <w:r>
              <w:t>0,010265</w:t>
            </w:r>
          </w:p>
        </w:tc>
        <w:tc>
          <w:tcPr>
            <w:tcW w:w="1928" w:type="dxa"/>
          </w:tcPr>
          <w:p w14:paraId="28E58F82" w14:textId="77777777" w:rsidR="009D7500" w:rsidRDefault="009D7500">
            <w:pPr>
              <w:pStyle w:val="ConsPlusNormal"/>
              <w:jc w:val="center"/>
            </w:pPr>
            <w:r>
              <w:t>129378,2</w:t>
            </w:r>
          </w:p>
        </w:tc>
        <w:tc>
          <w:tcPr>
            <w:tcW w:w="2041" w:type="dxa"/>
          </w:tcPr>
          <w:p w14:paraId="09BF4047" w14:textId="77777777" w:rsidR="009D7500" w:rsidRDefault="009D7500">
            <w:pPr>
              <w:pStyle w:val="ConsPlusNormal"/>
              <w:jc w:val="center"/>
            </w:pPr>
            <w:r>
              <w:t>1328,1</w:t>
            </w:r>
          </w:p>
        </w:tc>
        <w:tc>
          <w:tcPr>
            <w:tcW w:w="1587" w:type="dxa"/>
          </w:tcPr>
          <w:p w14:paraId="0911934D" w14:textId="77777777" w:rsidR="009D7500" w:rsidRDefault="009D7500">
            <w:pPr>
              <w:pStyle w:val="ConsPlusNormal"/>
              <w:jc w:val="center"/>
            </w:pPr>
            <w:r>
              <w:t>5709589,3</w:t>
            </w:r>
          </w:p>
        </w:tc>
      </w:tr>
      <w:tr w:rsidR="009D7500" w14:paraId="4AFEE7D1" w14:textId="77777777">
        <w:tc>
          <w:tcPr>
            <w:tcW w:w="3118" w:type="dxa"/>
          </w:tcPr>
          <w:p w14:paraId="523956D8" w14:textId="77777777" w:rsidR="009D7500" w:rsidRDefault="009D7500">
            <w:pPr>
              <w:pStyle w:val="ConsPlusNormal"/>
            </w:pPr>
            <w:r>
              <w:t xml:space="preserve">4.2. Стентирование коронарных артерий медицинскими организациями (за исключением федеральных медицинских организаций) (сумма </w:t>
            </w:r>
            <w:hyperlink w:anchor="P8289">
              <w:r>
                <w:rPr>
                  <w:color w:val="0000FF"/>
                </w:rPr>
                <w:t>строк 16.2</w:t>
              </w:r>
            </w:hyperlink>
            <w:r>
              <w:t xml:space="preserve"> + </w:t>
            </w:r>
            <w:hyperlink w:anchor="P8681">
              <w:r>
                <w:rPr>
                  <w:color w:val="0000FF"/>
                </w:rPr>
                <w:t>24.2</w:t>
              </w:r>
            </w:hyperlink>
            <w:r>
              <w:t xml:space="preserve"> + </w:t>
            </w:r>
            <w:hyperlink w:anchor="P9073">
              <w:r>
                <w:rPr>
                  <w:color w:val="0000FF"/>
                </w:rPr>
                <w:t>32.2</w:t>
              </w:r>
            </w:hyperlink>
            <w:r>
              <w:t>)</w:t>
            </w:r>
          </w:p>
        </w:tc>
        <w:tc>
          <w:tcPr>
            <w:tcW w:w="1020" w:type="dxa"/>
          </w:tcPr>
          <w:p w14:paraId="7CC57D33" w14:textId="77777777" w:rsidR="009D7500" w:rsidRDefault="009D7500">
            <w:pPr>
              <w:pStyle w:val="ConsPlusNormal"/>
              <w:jc w:val="center"/>
            </w:pPr>
            <w:r>
              <w:t>6.2</w:t>
            </w:r>
          </w:p>
        </w:tc>
        <w:tc>
          <w:tcPr>
            <w:tcW w:w="1984" w:type="dxa"/>
          </w:tcPr>
          <w:p w14:paraId="3F61117A" w14:textId="77777777" w:rsidR="009D7500" w:rsidRDefault="009D7500">
            <w:pPr>
              <w:pStyle w:val="ConsPlusNormal"/>
              <w:jc w:val="center"/>
            </w:pPr>
            <w:r>
              <w:t>случаев госпитализации</w:t>
            </w:r>
          </w:p>
        </w:tc>
        <w:tc>
          <w:tcPr>
            <w:tcW w:w="1928" w:type="dxa"/>
          </w:tcPr>
          <w:p w14:paraId="09E84A38" w14:textId="77777777" w:rsidR="009D7500" w:rsidRDefault="009D7500">
            <w:pPr>
              <w:pStyle w:val="ConsPlusNormal"/>
              <w:jc w:val="center"/>
            </w:pPr>
            <w:r>
              <w:t>0,002327</w:t>
            </w:r>
          </w:p>
        </w:tc>
        <w:tc>
          <w:tcPr>
            <w:tcW w:w="1928" w:type="dxa"/>
          </w:tcPr>
          <w:p w14:paraId="2F73F21A" w14:textId="77777777" w:rsidR="009D7500" w:rsidRDefault="009D7500">
            <w:pPr>
              <w:pStyle w:val="ConsPlusNormal"/>
              <w:jc w:val="center"/>
            </w:pPr>
            <w:r>
              <w:t>205269,1</w:t>
            </w:r>
          </w:p>
        </w:tc>
        <w:tc>
          <w:tcPr>
            <w:tcW w:w="2041" w:type="dxa"/>
          </w:tcPr>
          <w:p w14:paraId="0E1BAC49" w14:textId="77777777" w:rsidR="009D7500" w:rsidRDefault="009D7500">
            <w:pPr>
              <w:pStyle w:val="ConsPlusNormal"/>
              <w:jc w:val="center"/>
            </w:pPr>
            <w:r>
              <w:t>477,7</w:t>
            </w:r>
          </w:p>
        </w:tc>
        <w:tc>
          <w:tcPr>
            <w:tcW w:w="1587" w:type="dxa"/>
          </w:tcPr>
          <w:p w14:paraId="56AD2204" w14:textId="77777777" w:rsidR="009D7500" w:rsidRDefault="009D7500">
            <w:pPr>
              <w:pStyle w:val="ConsPlusNormal"/>
              <w:jc w:val="center"/>
            </w:pPr>
            <w:r>
              <w:t>2053512,1</w:t>
            </w:r>
          </w:p>
        </w:tc>
      </w:tr>
      <w:tr w:rsidR="009D7500" w14:paraId="474B9BC3" w14:textId="77777777">
        <w:tc>
          <w:tcPr>
            <w:tcW w:w="3118" w:type="dxa"/>
          </w:tcPr>
          <w:p w14:paraId="30101A23" w14:textId="77777777" w:rsidR="009D7500" w:rsidRDefault="009D7500">
            <w:pPr>
              <w:pStyle w:val="ConsPlusNormal"/>
            </w:pPr>
            <w: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8296">
              <w:r>
                <w:rPr>
                  <w:color w:val="0000FF"/>
                </w:rPr>
                <w:t>строк 16.3</w:t>
              </w:r>
            </w:hyperlink>
            <w:r>
              <w:t xml:space="preserve"> + </w:t>
            </w:r>
            <w:hyperlink w:anchor="P8688">
              <w:r>
                <w:rPr>
                  <w:color w:val="0000FF"/>
                </w:rPr>
                <w:t>24.3</w:t>
              </w:r>
            </w:hyperlink>
            <w:r>
              <w:t xml:space="preserve"> + </w:t>
            </w:r>
            <w:hyperlink w:anchor="P9080">
              <w:r>
                <w:rPr>
                  <w:color w:val="0000FF"/>
                </w:rPr>
                <w:t>32.3</w:t>
              </w:r>
            </w:hyperlink>
            <w:r>
              <w:t>)</w:t>
            </w:r>
          </w:p>
        </w:tc>
        <w:tc>
          <w:tcPr>
            <w:tcW w:w="1020" w:type="dxa"/>
          </w:tcPr>
          <w:p w14:paraId="74C7890D" w14:textId="77777777" w:rsidR="009D7500" w:rsidRDefault="009D7500">
            <w:pPr>
              <w:pStyle w:val="ConsPlusNormal"/>
              <w:jc w:val="center"/>
            </w:pPr>
            <w:r>
              <w:t>6.3</w:t>
            </w:r>
          </w:p>
        </w:tc>
        <w:tc>
          <w:tcPr>
            <w:tcW w:w="1984" w:type="dxa"/>
          </w:tcPr>
          <w:p w14:paraId="25E1BDD9" w14:textId="77777777" w:rsidR="009D7500" w:rsidRDefault="009D7500">
            <w:pPr>
              <w:pStyle w:val="ConsPlusNormal"/>
              <w:jc w:val="center"/>
            </w:pPr>
            <w:r>
              <w:t>случаев госпитализации</w:t>
            </w:r>
          </w:p>
        </w:tc>
        <w:tc>
          <w:tcPr>
            <w:tcW w:w="1928" w:type="dxa"/>
          </w:tcPr>
          <w:p w14:paraId="603CE6B3" w14:textId="77777777" w:rsidR="009D7500" w:rsidRDefault="009D7500">
            <w:pPr>
              <w:pStyle w:val="ConsPlusNormal"/>
              <w:jc w:val="center"/>
            </w:pPr>
            <w:r>
              <w:t>0,000430</w:t>
            </w:r>
          </w:p>
        </w:tc>
        <w:tc>
          <w:tcPr>
            <w:tcW w:w="1928" w:type="dxa"/>
          </w:tcPr>
          <w:p w14:paraId="1B6B5C10" w14:textId="77777777" w:rsidR="009D7500" w:rsidRDefault="009D7500">
            <w:pPr>
              <w:pStyle w:val="ConsPlusNormal"/>
              <w:jc w:val="center"/>
            </w:pPr>
            <w:r>
              <w:t>313167,8</w:t>
            </w:r>
          </w:p>
        </w:tc>
        <w:tc>
          <w:tcPr>
            <w:tcW w:w="2041" w:type="dxa"/>
          </w:tcPr>
          <w:p w14:paraId="00B78F08" w14:textId="77777777" w:rsidR="009D7500" w:rsidRDefault="009D7500">
            <w:pPr>
              <w:pStyle w:val="ConsPlusNormal"/>
              <w:jc w:val="center"/>
            </w:pPr>
            <w:r>
              <w:t>134,7</w:t>
            </w:r>
          </w:p>
        </w:tc>
        <w:tc>
          <w:tcPr>
            <w:tcW w:w="1587" w:type="dxa"/>
          </w:tcPr>
          <w:p w14:paraId="1CF6E8BF" w14:textId="77777777" w:rsidR="009D7500" w:rsidRDefault="009D7500">
            <w:pPr>
              <w:pStyle w:val="ConsPlusNormal"/>
              <w:jc w:val="center"/>
            </w:pPr>
            <w:r>
              <w:t>579047,3</w:t>
            </w:r>
          </w:p>
        </w:tc>
      </w:tr>
      <w:tr w:rsidR="009D7500" w14:paraId="51CD369B" w14:textId="77777777">
        <w:tc>
          <w:tcPr>
            <w:tcW w:w="3118" w:type="dxa"/>
          </w:tcPr>
          <w:p w14:paraId="3AA36BE8" w14:textId="77777777" w:rsidR="009D7500" w:rsidRDefault="009D7500">
            <w:pPr>
              <w:pStyle w:val="ConsPlusNormal"/>
            </w:pPr>
            <w:r>
              <w:t xml:space="preserve">4.4. Эндоваскулярная деструкция дополнительных проводящих путей и аритмогенных зон сердца (сумма </w:t>
            </w:r>
            <w:hyperlink w:anchor="P8303">
              <w:r>
                <w:rPr>
                  <w:color w:val="0000FF"/>
                </w:rPr>
                <w:t>строк 16.4</w:t>
              </w:r>
            </w:hyperlink>
            <w:r>
              <w:t xml:space="preserve"> + </w:t>
            </w:r>
            <w:hyperlink w:anchor="P8695">
              <w:r>
                <w:rPr>
                  <w:color w:val="0000FF"/>
                </w:rPr>
                <w:t>24.4</w:t>
              </w:r>
            </w:hyperlink>
            <w:r>
              <w:t xml:space="preserve"> + </w:t>
            </w:r>
            <w:hyperlink w:anchor="P9087">
              <w:r>
                <w:rPr>
                  <w:color w:val="0000FF"/>
                </w:rPr>
                <w:t>32.4</w:t>
              </w:r>
            </w:hyperlink>
            <w:r>
              <w:t>)</w:t>
            </w:r>
          </w:p>
        </w:tc>
        <w:tc>
          <w:tcPr>
            <w:tcW w:w="1020" w:type="dxa"/>
          </w:tcPr>
          <w:p w14:paraId="2A6F8032" w14:textId="77777777" w:rsidR="009D7500" w:rsidRDefault="009D7500">
            <w:pPr>
              <w:pStyle w:val="ConsPlusNormal"/>
              <w:jc w:val="center"/>
            </w:pPr>
            <w:r>
              <w:t>6.4</w:t>
            </w:r>
          </w:p>
        </w:tc>
        <w:tc>
          <w:tcPr>
            <w:tcW w:w="1984" w:type="dxa"/>
          </w:tcPr>
          <w:p w14:paraId="1295BAA2" w14:textId="77777777" w:rsidR="009D7500" w:rsidRDefault="009D7500">
            <w:pPr>
              <w:pStyle w:val="ConsPlusNormal"/>
              <w:jc w:val="center"/>
            </w:pPr>
            <w:r>
              <w:t>случаев госпитализации</w:t>
            </w:r>
          </w:p>
        </w:tc>
        <w:tc>
          <w:tcPr>
            <w:tcW w:w="1928" w:type="dxa"/>
          </w:tcPr>
          <w:p w14:paraId="1525A2BC" w14:textId="77777777" w:rsidR="009D7500" w:rsidRDefault="009D7500">
            <w:pPr>
              <w:pStyle w:val="ConsPlusNormal"/>
              <w:jc w:val="center"/>
            </w:pPr>
            <w:r>
              <w:t>0,000189</w:t>
            </w:r>
          </w:p>
        </w:tc>
        <w:tc>
          <w:tcPr>
            <w:tcW w:w="1928" w:type="dxa"/>
          </w:tcPr>
          <w:p w14:paraId="5FE0BD84" w14:textId="77777777" w:rsidR="009D7500" w:rsidRDefault="009D7500">
            <w:pPr>
              <w:pStyle w:val="ConsPlusNormal"/>
              <w:jc w:val="center"/>
            </w:pPr>
            <w:r>
              <w:t>425103,8</w:t>
            </w:r>
          </w:p>
        </w:tc>
        <w:tc>
          <w:tcPr>
            <w:tcW w:w="2041" w:type="dxa"/>
          </w:tcPr>
          <w:p w14:paraId="4BD36C23" w14:textId="77777777" w:rsidR="009D7500" w:rsidRDefault="009D7500">
            <w:pPr>
              <w:pStyle w:val="ConsPlusNormal"/>
              <w:jc w:val="center"/>
            </w:pPr>
            <w:r>
              <w:t>80,4</w:t>
            </w:r>
          </w:p>
        </w:tc>
        <w:tc>
          <w:tcPr>
            <w:tcW w:w="1587" w:type="dxa"/>
          </w:tcPr>
          <w:p w14:paraId="08E845DF" w14:textId="77777777" w:rsidR="009D7500" w:rsidRDefault="009D7500">
            <w:pPr>
              <w:pStyle w:val="ConsPlusNormal"/>
              <w:jc w:val="center"/>
            </w:pPr>
            <w:r>
              <w:t>345609,4</w:t>
            </w:r>
          </w:p>
        </w:tc>
      </w:tr>
      <w:tr w:rsidR="009D7500" w14:paraId="36AE013D" w14:textId="77777777">
        <w:tc>
          <w:tcPr>
            <w:tcW w:w="3118" w:type="dxa"/>
          </w:tcPr>
          <w:p w14:paraId="48B4B3CC" w14:textId="77777777" w:rsidR="009D7500" w:rsidRDefault="009D7500">
            <w:pPr>
              <w:pStyle w:val="ConsPlusNormal"/>
            </w:pPr>
            <w:r>
              <w:t xml:space="preserve">4.5. Оперативные вмешательства на брахиоцефальных артериях (стентирование или эндартерэктомия) (за </w:t>
            </w:r>
            <w:r>
              <w:lastRenderedPageBreak/>
              <w:t xml:space="preserve">исключением федеральных медицинских организаций) (сумма </w:t>
            </w:r>
            <w:hyperlink w:anchor="P8310">
              <w:r>
                <w:rPr>
                  <w:color w:val="0000FF"/>
                </w:rPr>
                <w:t>строк 16.5</w:t>
              </w:r>
            </w:hyperlink>
            <w:r>
              <w:t xml:space="preserve"> + </w:t>
            </w:r>
            <w:hyperlink w:anchor="P8702">
              <w:r>
                <w:rPr>
                  <w:color w:val="0000FF"/>
                </w:rPr>
                <w:t>24.5</w:t>
              </w:r>
            </w:hyperlink>
            <w:r>
              <w:t xml:space="preserve"> + </w:t>
            </w:r>
            <w:hyperlink w:anchor="P9094">
              <w:r>
                <w:rPr>
                  <w:color w:val="0000FF"/>
                </w:rPr>
                <w:t>32.5</w:t>
              </w:r>
            </w:hyperlink>
            <w:r>
              <w:t>)</w:t>
            </w:r>
          </w:p>
        </w:tc>
        <w:tc>
          <w:tcPr>
            <w:tcW w:w="1020" w:type="dxa"/>
          </w:tcPr>
          <w:p w14:paraId="57626AA1" w14:textId="77777777" w:rsidR="009D7500" w:rsidRDefault="009D7500">
            <w:pPr>
              <w:pStyle w:val="ConsPlusNormal"/>
              <w:jc w:val="center"/>
            </w:pPr>
            <w:r>
              <w:lastRenderedPageBreak/>
              <w:t>6.5</w:t>
            </w:r>
          </w:p>
        </w:tc>
        <w:tc>
          <w:tcPr>
            <w:tcW w:w="1984" w:type="dxa"/>
          </w:tcPr>
          <w:p w14:paraId="75A1944D" w14:textId="77777777" w:rsidR="009D7500" w:rsidRDefault="009D7500">
            <w:pPr>
              <w:pStyle w:val="ConsPlusNormal"/>
              <w:jc w:val="center"/>
            </w:pPr>
            <w:r>
              <w:t>случаев госпитализации</w:t>
            </w:r>
          </w:p>
        </w:tc>
        <w:tc>
          <w:tcPr>
            <w:tcW w:w="1928" w:type="dxa"/>
          </w:tcPr>
          <w:p w14:paraId="52C34ACD" w14:textId="77777777" w:rsidR="009D7500" w:rsidRDefault="009D7500">
            <w:pPr>
              <w:pStyle w:val="ConsPlusNormal"/>
              <w:jc w:val="center"/>
            </w:pPr>
            <w:r>
              <w:t>0,000472</w:t>
            </w:r>
          </w:p>
        </w:tc>
        <w:tc>
          <w:tcPr>
            <w:tcW w:w="1928" w:type="dxa"/>
          </w:tcPr>
          <w:p w14:paraId="29198BFE" w14:textId="77777777" w:rsidR="009D7500" w:rsidRDefault="009D7500">
            <w:pPr>
              <w:pStyle w:val="ConsPlusNormal"/>
              <w:jc w:val="center"/>
            </w:pPr>
            <w:r>
              <w:t>263016,8</w:t>
            </w:r>
          </w:p>
        </w:tc>
        <w:tc>
          <w:tcPr>
            <w:tcW w:w="2041" w:type="dxa"/>
          </w:tcPr>
          <w:p w14:paraId="541C49DE" w14:textId="77777777" w:rsidR="009D7500" w:rsidRDefault="009D7500">
            <w:pPr>
              <w:pStyle w:val="ConsPlusNormal"/>
              <w:jc w:val="center"/>
            </w:pPr>
            <w:r>
              <w:t>124,1</w:t>
            </w:r>
          </w:p>
        </w:tc>
        <w:tc>
          <w:tcPr>
            <w:tcW w:w="1587" w:type="dxa"/>
          </w:tcPr>
          <w:p w14:paraId="5C4AA522" w14:textId="77777777" w:rsidR="009D7500" w:rsidRDefault="009D7500">
            <w:pPr>
              <w:pStyle w:val="ConsPlusNormal"/>
              <w:jc w:val="center"/>
            </w:pPr>
            <w:r>
              <w:t>533661,1</w:t>
            </w:r>
          </w:p>
        </w:tc>
      </w:tr>
      <w:tr w:rsidR="009D7500" w14:paraId="1DAAB2EA" w14:textId="77777777">
        <w:tc>
          <w:tcPr>
            <w:tcW w:w="3118" w:type="dxa"/>
          </w:tcPr>
          <w:p w14:paraId="4C724C9D" w14:textId="77777777" w:rsidR="009D7500" w:rsidRDefault="009D7500">
            <w:pPr>
              <w:pStyle w:val="ConsPlusNormal"/>
            </w:pPr>
            <w:r>
              <w:t xml:space="preserve">4.6. Трансплантация почки (сумма </w:t>
            </w:r>
            <w:hyperlink w:anchor="P8317">
              <w:r>
                <w:rPr>
                  <w:color w:val="0000FF"/>
                </w:rPr>
                <w:t>строк 16.6</w:t>
              </w:r>
            </w:hyperlink>
            <w:r>
              <w:t xml:space="preserve"> + </w:t>
            </w:r>
            <w:hyperlink w:anchor="P8709">
              <w:r>
                <w:rPr>
                  <w:color w:val="0000FF"/>
                </w:rPr>
                <w:t>24.6</w:t>
              </w:r>
            </w:hyperlink>
            <w:r>
              <w:t xml:space="preserve"> + </w:t>
            </w:r>
            <w:hyperlink w:anchor="P9101">
              <w:r>
                <w:rPr>
                  <w:color w:val="0000FF"/>
                </w:rPr>
                <w:t>32.6</w:t>
              </w:r>
            </w:hyperlink>
            <w:r>
              <w:t>)</w:t>
            </w:r>
          </w:p>
        </w:tc>
        <w:tc>
          <w:tcPr>
            <w:tcW w:w="1020" w:type="dxa"/>
          </w:tcPr>
          <w:p w14:paraId="57F1F980" w14:textId="77777777" w:rsidR="009D7500" w:rsidRDefault="009D7500">
            <w:pPr>
              <w:pStyle w:val="ConsPlusNormal"/>
              <w:jc w:val="center"/>
            </w:pPr>
            <w:r>
              <w:t>6.6</w:t>
            </w:r>
          </w:p>
        </w:tc>
        <w:tc>
          <w:tcPr>
            <w:tcW w:w="1984" w:type="dxa"/>
          </w:tcPr>
          <w:p w14:paraId="78FD94DD" w14:textId="77777777" w:rsidR="009D7500" w:rsidRDefault="009D7500">
            <w:pPr>
              <w:pStyle w:val="ConsPlusNormal"/>
              <w:jc w:val="center"/>
            </w:pPr>
            <w:r>
              <w:t>случаев госпитализации</w:t>
            </w:r>
          </w:p>
        </w:tc>
        <w:tc>
          <w:tcPr>
            <w:tcW w:w="1928" w:type="dxa"/>
          </w:tcPr>
          <w:p w14:paraId="3344DBAC" w14:textId="77777777" w:rsidR="009D7500" w:rsidRDefault="009D7500">
            <w:pPr>
              <w:pStyle w:val="ConsPlusNormal"/>
              <w:jc w:val="center"/>
            </w:pPr>
            <w:r>
              <w:t>0,000025</w:t>
            </w:r>
          </w:p>
        </w:tc>
        <w:tc>
          <w:tcPr>
            <w:tcW w:w="1928" w:type="dxa"/>
          </w:tcPr>
          <w:p w14:paraId="73AC12D9" w14:textId="77777777" w:rsidR="009D7500" w:rsidRDefault="009D7500">
            <w:pPr>
              <w:pStyle w:val="ConsPlusNormal"/>
              <w:jc w:val="center"/>
            </w:pPr>
            <w:r>
              <w:t>1599466,7</w:t>
            </w:r>
          </w:p>
        </w:tc>
        <w:tc>
          <w:tcPr>
            <w:tcW w:w="2041" w:type="dxa"/>
          </w:tcPr>
          <w:p w14:paraId="2B5C05F8" w14:textId="77777777" w:rsidR="009D7500" w:rsidRDefault="009D7500">
            <w:pPr>
              <w:pStyle w:val="ConsPlusNormal"/>
              <w:jc w:val="center"/>
            </w:pPr>
            <w:r>
              <w:t>39,8</w:t>
            </w:r>
          </w:p>
        </w:tc>
        <w:tc>
          <w:tcPr>
            <w:tcW w:w="1587" w:type="dxa"/>
          </w:tcPr>
          <w:p w14:paraId="045DCDBE" w14:textId="77777777" w:rsidR="009D7500" w:rsidRDefault="009D7500">
            <w:pPr>
              <w:pStyle w:val="ConsPlusNormal"/>
              <w:jc w:val="center"/>
            </w:pPr>
            <w:r>
              <w:t>171142,9</w:t>
            </w:r>
          </w:p>
        </w:tc>
      </w:tr>
      <w:tr w:rsidR="009D7500" w14:paraId="2B0E2825" w14:textId="77777777">
        <w:tc>
          <w:tcPr>
            <w:tcW w:w="3118" w:type="dxa"/>
          </w:tcPr>
          <w:p w14:paraId="389E7A06" w14:textId="77777777" w:rsidR="009D7500" w:rsidRDefault="009D7500">
            <w:pPr>
              <w:pStyle w:val="ConsPlusNormal"/>
            </w:pPr>
            <w:r>
              <w:t xml:space="preserve">4.7. Высокотехнологичная медицинская помощь (сумма </w:t>
            </w:r>
            <w:hyperlink w:anchor="P8324">
              <w:r>
                <w:rPr>
                  <w:color w:val="0000FF"/>
                </w:rPr>
                <w:t>строк 16.7</w:t>
              </w:r>
            </w:hyperlink>
            <w:r>
              <w:t xml:space="preserve"> + </w:t>
            </w:r>
            <w:hyperlink w:anchor="P8716">
              <w:r>
                <w:rPr>
                  <w:color w:val="0000FF"/>
                </w:rPr>
                <w:t>24.7</w:t>
              </w:r>
            </w:hyperlink>
            <w:r>
              <w:t xml:space="preserve"> + </w:t>
            </w:r>
            <w:hyperlink w:anchor="P9108">
              <w:r>
                <w:rPr>
                  <w:color w:val="0000FF"/>
                </w:rPr>
                <w:t>32.7</w:t>
              </w:r>
            </w:hyperlink>
            <w:r>
              <w:t>)</w:t>
            </w:r>
          </w:p>
        </w:tc>
        <w:tc>
          <w:tcPr>
            <w:tcW w:w="1020" w:type="dxa"/>
          </w:tcPr>
          <w:p w14:paraId="32BC08CE" w14:textId="77777777" w:rsidR="009D7500" w:rsidRDefault="009D7500">
            <w:pPr>
              <w:pStyle w:val="ConsPlusNormal"/>
              <w:jc w:val="center"/>
            </w:pPr>
            <w:r>
              <w:t>6.7</w:t>
            </w:r>
          </w:p>
        </w:tc>
        <w:tc>
          <w:tcPr>
            <w:tcW w:w="1984" w:type="dxa"/>
          </w:tcPr>
          <w:p w14:paraId="72AA8B64" w14:textId="77777777" w:rsidR="009D7500" w:rsidRDefault="009D7500">
            <w:pPr>
              <w:pStyle w:val="ConsPlusNormal"/>
              <w:jc w:val="center"/>
            </w:pPr>
            <w:r>
              <w:t>случаев госпитализации</w:t>
            </w:r>
          </w:p>
        </w:tc>
        <w:tc>
          <w:tcPr>
            <w:tcW w:w="1928" w:type="dxa"/>
          </w:tcPr>
          <w:p w14:paraId="13B28340" w14:textId="77777777" w:rsidR="009D7500" w:rsidRDefault="009D7500">
            <w:pPr>
              <w:pStyle w:val="ConsPlusNormal"/>
              <w:jc w:val="center"/>
            </w:pPr>
            <w:r>
              <w:t>0,004326</w:t>
            </w:r>
          </w:p>
        </w:tc>
        <w:tc>
          <w:tcPr>
            <w:tcW w:w="1928" w:type="dxa"/>
          </w:tcPr>
          <w:p w14:paraId="4261F4E8" w14:textId="77777777" w:rsidR="009D7500" w:rsidRDefault="009D7500">
            <w:pPr>
              <w:pStyle w:val="ConsPlusNormal"/>
              <w:jc w:val="center"/>
            </w:pPr>
            <w:r>
              <w:t>331597,2</w:t>
            </w:r>
          </w:p>
        </w:tc>
        <w:tc>
          <w:tcPr>
            <w:tcW w:w="2041" w:type="dxa"/>
          </w:tcPr>
          <w:p w14:paraId="42FD4D23" w14:textId="77777777" w:rsidR="009D7500" w:rsidRDefault="009D7500">
            <w:pPr>
              <w:pStyle w:val="ConsPlusNormal"/>
              <w:jc w:val="center"/>
            </w:pPr>
            <w:r>
              <w:t>1434,6</w:t>
            </w:r>
          </w:p>
        </w:tc>
        <w:tc>
          <w:tcPr>
            <w:tcW w:w="1587" w:type="dxa"/>
          </w:tcPr>
          <w:p w14:paraId="0A84FDED" w14:textId="77777777" w:rsidR="009D7500" w:rsidRDefault="009D7500">
            <w:pPr>
              <w:pStyle w:val="ConsPlusNormal"/>
              <w:jc w:val="center"/>
            </w:pPr>
            <w:r>
              <w:t>6167707,9</w:t>
            </w:r>
          </w:p>
        </w:tc>
      </w:tr>
      <w:tr w:rsidR="009D7500" w14:paraId="2A2AF288" w14:textId="77777777">
        <w:tc>
          <w:tcPr>
            <w:tcW w:w="3118" w:type="dxa"/>
          </w:tcPr>
          <w:p w14:paraId="5926CC03" w14:textId="77777777" w:rsidR="009D7500" w:rsidRDefault="009D7500">
            <w:pPr>
              <w:pStyle w:val="ConsPlusNormal"/>
            </w:pPr>
            <w:r>
              <w:t xml:space="preserve">5. Медицинская реабилитация (сумма </w:t>
            </w:r>
            <w:hyperlink w:anchor="P8331">
              <w:r>
                <w:rPr>
                  <w:color w:val="0000FF"/>
                </w:rPr>
                <w:t>строк 17</w:t>
              </w:r>
            </w:hyperlink>
            <w:r>
              <w:t xml:space="preserve"> + </w:t>
            </w:r>
            <w:hyperlink w:anchor="P8723">
              <w:r>
                <w:rPr>
                  <w:color w:val="0000FF"/>
                </w:rPr>
                <w:t>25</w:t>
              </w:r>
            </w:hyperlink>
            <w:r>
              <w:t xml:space="preserve"> + </w:t>
            </w:r>
            <w:hyperlink w:anchor="P9115">
              <w:r>
                <w:rPr>
                  <w:color w:val="0000FF"/>
                </w:rPr>
                <w:t>33</w:t>
              </w:r>
            </w:hyperlink>
            <w:r>
              <w:t>):</w:t>
            </w:r>
          </w:p>
        </w:tc>
        <w:tc>
          <w:tcPr>
            <w:tcW w:w="1020" w:type="dxa"/>
          </w:tcPr>
          <w:p w14:paraId="406D6E40" w14:textId="77777777" w:rsidR="009D7500" w:rsidRDefault="009D7500">
            <w:pPr>
              <w:pStyle w:val="ConsPlusNormal"/>
              <w:jc w:val="center"/>
            </w:pPr>
            <w:r>
              <w:t>7</w:t>
            </w:r>
          </w:p>
        </w:tc>
        <w:tc>
          <w:tcPr>
            <w:tcW w:w="1984" w:type="dxa"/>
          </w:tcPr>
          <w:p w14:paraId="412B5AF3" w14:textId="77777777" w:rsidR="009D7500" w:rsidRDefault="009D7500">
            <w:pPr>
              <w:pStyle w:val="ConsPlusNormal"/>
            </w:pPr>
          </w:p>
        </w:tc>
        <w:tc>
          <w:tcPr>
            <w:tcW w:w="1928" w:type="dxa"/>
          </w:tcPr>
          <w:p w14:paraId="374D03FB" w14:textId="77777777" w:rsidR="009D7500" w:rsidRDefault="009D7500">
            <w:pPr>
              <w:pStyle w:val="ConsPlusNormal"/>
              <w:jc w:val="center"/>
            </w:pPr>
            <w:r>
              <w:t>X</w:t>
            </w:r>
          </w:p>
        </w:tc>
        <w:tc>
          <w:tcPr>
            <w:tcW w:w="1928" w:type="dxa"/>
          </w:tcPr>
          <w:p w14:paraId="209E76A6" w14:textId="77777777" w:rsidR="009D7500" w:rsidRDefault="009D7500">
            <w:pPr>
              <w:pStyle w:val="ConsPlusNormal"/>
              <w:jc w:val="center"/>
            </w:pPr>
            <w:r>
              <w:t>X</w:t>
            </w:r>
          </w:p>
        </w:tc>
        <w:tc>
          <w:tcPr>
            <w:tcW w:w="2041" w:type="dxa"/>
          </w:tcPr>
          <w:p w14:paraId="7A3A7633" w14:textId="77777777" w:rsidR="009D7500" w:rsidRDefault="009D7500">
            <w:pPr>
              <w:pStyle w:val="ConsPlusNormal"/>
              <w:jc w:val="center"/>
            </w:pPr>
            <w:r>
              <w:t>703,3</w:t>
            </w:r>
          </w:p>
        </w:tc>
        <w:tc>
          <w:tcPr>
            <w:tcW w:w="1587" w:type="dxa"/>
          </w:tcPr>
          <w:p w14:paraId="2FD56FB3" w14:textId="77777777" w:rsidR="009D7500" w:rsidRDefault="009D7500">
            <w:pPr>
              <w:pStyle w:val="ConsPlusNormal"/>
              <w:jc w:val="center"/>
            </w:pPr>
            <w:r>
              <w:t>3023735,1</w:t>
            </w:r>
          </w:p>
        </w:tc>
      </w:tr>
      <w:tr w:rsidR="009D7500" w14:paraId="209216FA" w14:textId="77777777">
        <w:tc>
          <w:tcPr>
            <w:tcW w:w="3118" w:type="dxa"/>
          </w:tcPr>
          <w:p w14:paraId="4CA71057" w14:textId="77777777" w:rsidR="009D7500" w:rsidRDefault="009D7500">
            <w:pPr>
              <w:pStyle w:val="ConsPlusNormal"/>
            </w:pPr>
            <w:r>
              <w:t xml:space="preserve">5.1. В амбулаторных условиях (сумма </w:t>
            </w:r>
            <w:hyperlink w:anchor="P8338">
              <w:r>
                <w:rPr>
                  <w:color w:val="0000FF"/>
                </w:rPr>
                <w:t>строк 17.1</w:t>
              </w:r>
            </w:hyperlink>
            <w:r>
              <w:t xml:space="preserve"> + </w:t>
            </w:r>
            <w:hyperlink w:anchor="P8730">
              <w:r>
                <w:rPr>
                  <w:color w:val="0000FF"/>
                </w:rPr>
                <w:t>25.1</w:t>
              </w:r>
            </w:hyperlink>
            <w:r>
              <w:t xml:space="preserve"> + </w:t>
            </w:r>
            <w:hyperlink w:anchor="P9122">
              <w:r>
                <w:rPr>
                  <w:color w:val="0000FF"/>
                </w:rPr>
                <w:t>33.1</w:t>
              </w:r>
            </w:hyperlink>
            <w:r>
              <w:t>)</w:t>
            </w:r>
          </w:p>
        </w:tc>
        <w:tc>
          <w:tcPr>
            <w:tcW w:w="1020" w:type="dxa"/>
          </w:tcPr>
          <w:p w14:paraId="402AB7A4" w14:textId="77777777" w:rsidR="009D7500" w:rsidRDefault="009D7500">
            <w:pPr>
              <w:pStyle w:val="ConsPlusNormal"/>
              <w:jc w:val="center"/>
            </w:pPr>
            <w:r>
              <w:t>7.1</w:t>
            </w:r>
          </w:p>
        </w:tc>
        <w:tc>
          <w:tcPr>
            <w:tcW w:w="1984" w:type="dxa"/>
          </w:tcPr>
          <w:p w14:paraId="41D3E6D8" w14:textId="77777777" w:rsidR="009D7500" w:rsidRDefault="009D7500">
            <w:pPr>
              <w:pStyle w:val="ConsPlusNormal"/>
              <w:jc w:val="center"/>
            </w:pPr>
            <w:r>
              <w:t>комплексных посещений</w:t>
            </w:r>
          </w:p>
        </w:tc>
        <w:tc>
          <w:tcPr>
            <w:tcW w:w="1928" w:type="dxa"/>
          </w:tcPr>
          <w:p w14:paraId="794BC541" w14:textId="77777777" w:rsidR="009D7500" w:rsidRDefault="009D7500">
            <w:pPr>
              <w:pStyle w:val="ConsPlusNormal"/>
              <w:jc w:val="center"/>
            </w:pPr>
            <w:r>
              <w:t>0,003647</w:t>
            </w:r>
          </w:p>
        </w:tc>
        <w:tc>
          <w:tcPr>
            <w:tcW w:w="1928" w:type="dxa"/>
          </w:tcPr>
          <w:p w14:paraId="6ADB582E" w14:textId="77777777" w:rsidR="009D7500" w:rsidRDefault="009D7500">
            <w:pPr>
              <w:pStyle w:val="ConsPlusNormal"/>
              <w:jc w:val="center"/>
            </w:pPr>
            <w:r>
              <w:t>34504,7</w:t>
            </w:r>
          </w:p>
        </w:tc>
        <w:tc>
          <w:tcPr>
            <w:tcW w:w="2041" w:type="dxa"/>
          </w:tcPr>
          <w:p w14:paraId="7BD2C96E" w14:textId="77777777" w:rsidR="009D7500" w:rsidRDefault="009D7500">
            <w:pPr>
              <w:pStyle w:val="ConsPlusNormal"/>
              <w:jc w:val="center"/>
            </w:pPr>
            <w:r>
              <w:t>125,8</w:t>
            </w:r>
          </w:p>
        </w:tc>
        <w:tc>
          <w:tcPr>
            <w:tcW w:w="1587" w:type="dxa"/>
          </w:tcPr>
          <w:p w14:paraId="60867061" w14:textId="77777777" w:rsidR="009D7500" w:rsidRDefault="009D7500">
            <w:pPr>
              <w:pStyle w:val="ConsPlusNormal"/>
              <w:jc w:val="center"/>
            </w:pPr>
            <w:r>
              <w:t>540999,2</w:t>
            </w:r>
          </w:p>
        </w:tc>
      </w:tr>
      <w:tr w:rsidR="009D7500" w14:paraId="2E20A1B2" w14:textId="77777777">
        <w:tc>
          <w:tcPr>
            <w:tcW w:w="3118" w:type="dxa"/>
          </w:tcPr>
          <w:p w14:paraId="1F883137" w14:textId="77777777" w:rsidR="009D7500" w:rsidRDefault="009D7500">
            <w:pPr>
              <w:pStyle w:val="ConsPlusNormal"/>
            </w:pPr>
            <w:r>
              <w:t xml:space="preserve">5.2. В условиях дневных стационаров (первичная медико-санитарная помощь, специализированная медицинская помощь) (сумма </w:t>
            </w:r>
            <w:hyperlink w:anchor="P8345">
              <w:r>
                <w:rPr>
                  <w:color w:val="0000FF"/>
                </w:rPr>
                <w:t>строк 17.2</w:t>
              </w:r>
            </w:hyperlink>
            <w:r>
              <w:t xml:space="preserve"> + </w:t>
            </w:r>
            <w:hyperlink w:anchor="P8737">
              <w:r>
                <w:rPr>
                  <w:color w:val="0000FF"/>
                </w:rPr>
                <w:t>25.2</w:t>
              </w:r>
            </w:hyperlink>
            <w:r>
              <w:t xml:space="preserve"> + </w:t>
            </w:r>
            <w:hyperlink w:anchor="P9129">
              <w:r>
                <w:rPr>
                  <w:color w:val="0000FF"/>
                </w:rPr>
                <w:t>33.2</w:t>
              </w:r>
            </w:hyperlink>
            <w:r>
              <w:t>)</w:t>
            </w:r>
          </w:p>
        </w:tc>
        <w:tc>
          <w:tcPr>
            <w:tcW w:w="1020" w:type="dxa"/>
          </w:tcPr>
          <w:p w14:paraId="46D4CDE4" w14:textId="77777777" w:rsidR="009D7500" w:rsidRDefault="009D7500">
            <w:pPr>
              <w:pStyle w:val="ConsPlusNormal"/>
              <w:jc w:val="center"/>
            </w:pPr>
            <w:r>
              <w:t>7.2</w:t>
            </w:r>
          </w:p>
        </w:tc>
        <w:tc>
          <w:tcPr>
            <w:tcW w:w="1984" w:type="dxa"/>
          </w:tcPr>
          <w:p w14:paraId="6CEB8588" w14:textId="77777777" w:rsidR="009D7500" w:rsidRDefault="009D7500">
            <w:pPr>
              <w:pStyle w:val="ConsPlusNormal"/>
              <w:jc w:val="center"/>
            </w:pPr>
            <w:r>
              <w:t>случаев лечения</w:t>
            </w:r>
          </w:p>
        </w:tc>
        <w:tc>
          <w:tcPr>
            <w:tcW w:w="1928" w:type="dxa"/>
          </w:tcPr>
          <w:p w14:paraId="226EAD37" w14:textId="77777777" w:rsidR="009D7500" w:rsidRDefault="009D7500">
            <w:pPr>
              <w:pStyle w:val="ConsPlusNormal"/>
              <w:jc w:val="center"/>
            </w:pPr>
            <w:r>
              <w:t>0,003044</w:t>
            </w:r>
          </w:p>
        </w:tc>
        <w:tc>
          <w:tcPr>
            <w:tcW w:w="1928" w:type="dxa"/>
          </w:tcPr>
          <w:p w14:paraId="0AF7E5BC" w14:textId="77777777" w:rsidR="009D7500" w:rsidRDefault="009D7500">
            <w:pPr>
              <w:pStyle w:val="ConsPlusNormal"/>
              <w:jc w:val="center"/>
            </w:pPr>
            <w:r>
              <w:t>37751,7</w:t>
            </w:r>
          </w:p>
        </w:tc>
        <w:tc>
          <w:tcPr>
            <w:tcW w:w="2041" w:type="dxa"/>
          </w:tcPr>
          <w:p w14:paraId="63350D19" w14:textId="77777777" w:rsidR="009D7500" w:rsidRDefault="009D7500">
            <w:pPr>
              <w:pStyle w:val="ConsPlusNormal"/>
              <w:jc w:val="center"/>
            </w:pPr>
            <w:r>
              <w:t>114,9</w:t>
            </w:r>
          </w:p>
        </w:tc>
        <w:tc>
          <w:tcPr>
            <w:tcW w:w="1587" w:type="dxa"/>
          </w:tcPr>
          <w:p w14:paraId="054473F1" w14:textId="77777777" w:rsidR="009D7500" w:rsidRDefault="009D7500">
            <w:pPr>
              <w:pStyle w:val="ConsPlusNormal"/>
              <w:jc w:val="center"/>
            </w:pPr>
            <w:r>
              <w:t>494056,5</w:t>
            </w:r>
          </w:p>
        </w:tc>
      </w:tr>
      <w:tr w:rsidR="009D7500" w14:paraId="6B0F14BF" w14:textId="77777777">
        <w:tc>
          <w:tcPr>
            <w:tcW w:w="3118" w:type="dxa"/>
          </w:tcPr>
          <w:p w14:paraId="34E7E588" w14:textId="77777777" w:rsidR="009D7500" w:rsidRDefault="009D7500">
            <w:pPr>
              <w:pStyle w:val="ConsPlusNormal"/>
            </w:pPr>
            <w:r>
              <w:t xml:space="preserve">5.3. Специализированная, в том числе высокотехнологичная, медицинская помощь в условиях круглосуточного стационара (сумма </w:t>
            </w:r>
            <w:hyperlink w:anchor="P8352">
              <w:r>
                <w:rPr>
                  <w:color w:val="0000FF"/>
                </w:rPr>
                <w:t>строк 17.3</w:t>
              </w:r>
            </w:hyperlink>
            <w:r>
              <w:t xml:space="preserve"> + </w:t>
            </w:r>
            <w:hyperlink w:anchor="P8744">
              <w:r>
                <w:rPr>
                  <w:color w:val="0000FF"/>
                </w:rPr>
                <w:t>25.3</w:t>
              </w:r>
            </w:hyperlink>
            <w:r>
              <w:t xml:space="preserve"> + </w:t>
            </w:r>
            <w:hyperlink w:anchor="P9136">
              <w:r>
                <w:rPr>
                  <w:color w:val="0000FF"/>
                </w:rPr>
                <w:t>33.3</w:t>
              </w:r>
            </w:hyperlink>
            <w:r>
              <w:t>)</w:t>
            </w:r>
          </w:p>
        </w:tc>
        <w:tc>
          <w:tcPr>
            <w:tcW w:w="1020" w:type="dxa"/>
          </w:tcPr>
          <w:p w14:paraId="3F5D7144" w14:textId="77777777" w:rsidR="009D7500" w:rsidRDefault="009D7500">
            <w:pPr>
              <w:pStyle w:val="ConsPlusNormal"/>
              <w:jc w:val="center"/>
            </w:pPr>
            <w:r>
              <w:t>7.3</w:t>
            </w:r>
          </w:p>
        </w:tc>
        <w:tc>
          <w:tcPr>
            <w:tcW w:w="1984" w:type="dxa"/>
          </w:tcPr>
          <w:p w14:paraId="7ECF15E4" w14:textId="77777777" w:rsidR="009D7500" w:rsidRDefault="009D7500">
            <w:pPr>
              <w:pStyle w:val="ConsPlusNormal"/>
              <w:jc w:val="center"/>
            </w:pPr>
            <w:r>
              <w:t>случаев госпитализации</w:t>
            </w:r>
          </w:p>
        </w:tc>
        <w:tc>
          <w:tcPr>
            <w:tcW w:w="1928" w:type="dxa"/>
          </w:tcPr>
          <w:p w14:paraId="6987C403" w14:textId="77777777" w:rsidR="009D7500" w:rsidRDefault="009D7500">
            <w:pPr>
              <w:pStyle w:val="ConsPlusNormal"/>
              <w:jc w:val="center"/>
            </w:pPr>
            <w:r>
              <w:t>0,006350</w:t>
            </w:r>
          </w:p>
        </w:tc>
        <w:tc>
          <w:tcPr>
            <w:tcW w:w="1928" w:type="dxa"/>
          </w:tcPr>
          <w:p w14:paraId="18778E6B" w14:textId="77777777" w:rsidR="009D7500" w:rsidRDefault="009D7500">
            <w:pPr>
              <w:pStyle w:val="ConsPlusNormal"/>
              <w:jc w:val="center"/>
            </w:pPr>
            <w:r>
              <w:t>72845,4</w:t>
            </w:r>
          </w:p>
        </w:tc>
        <w:tc>
          <w:tcPr>
            <w:tcW w:w="2041" w:type="dxa"/>
          </w:tcPr>
          <w:p w14:paraId="3D9F64DB" w14:textId="77777777" w:rsidR="009D7500" w:rsidRDefault="009D7500">
            <w:pPr>
              <w:pStyle w:val="ConsPlusNormal"/>
              <w:jc w:val="center"/>
            </w:pPr>
            <w:r>
              <w:t>462,6</w:t>
            </w:r>
          </w:p>
        </w:tc>
        <w:tc>
          <w:tcPr>
            <w:tcW w:w="1587" w:type="dxa"/>
          </w:tcPr>
          <w:p w14:paraId="26ECF210" w14:textId="77777777" w:rsidR="009D7500" w:rsidRDefault="009D7500">
            <w:pPr>
              <w:pStyle w:val="ConsPlusNormal"/>
              <w:jc w:val="center"/>
            </w:pPr>
            <w:r>
              <w:t>1988679,4</w:t>
            </w:r>
          </w:p>
        </w:tc>
      </w:tr>
      <w:tr w:rsidR="009D7500" w14:paraId="2FA10CE2" w14:textId="77777777">
        <w:tc>
          <w:tcPr>
            <w:tcW w:w="3118" w:type="dxa"/>
          </w:tcPr>
          <w:p w14:paraId="3C9BC16C" w14:textId="77777777" w:rsidR="009D7500" w:rsidRDefault="009D7500">
            <w:pPr>
              <w:pStyle w:val="ConsPlusNormal"/>
            </w:pPr>
            <w:r>
              <w:t>6. Паллиативная медицинская помощь</w:t>
            </w:r>
          </w:p>
        </w:tc>
        <w:tc>
          <w:tcPr>
            <w:tcW w:w="1020" w:type="dxa"/>
          </w:tcPr>
          <w:p w14:paraId="3E582493" w14:textId="77777777" w:rsidR="009D7500" w:rsidRDefault="009D7500">
            <w:pPr>
              <w:pStyle w:val="ConsPlusNormal"/>
              <w:jc w:val="center"/>
            </w:pPr>
            <w:r>
              <w:t>8</w:t>
            </w:r>
          </w:p>
        </w:tc>
        <w:tc>
          <w:tcPr>
            <w:tcW w:w="1984" w:type="dxa"/>
          </w:tcPr>
          <w:p w14:paraId="567FFB29" w14:textId="77777777" w:rsidR="009D7500" w:rsidRDefault="009D7500">
            <w:pPr>
              <w:pStyle w:val="ConsPlusNormal"/>
            </w:pPr>
          </w:p>
        </w:tc>
        <w:tc>
          <w:tcPr>
            <w:tcW w:w="1928" w:type="dxa"/>
          </w:tcPr>
          <w:p w14:paraId="06D332FB" w14:textId="77777777" w:rsidR="009D7500" w:rsidRDefault="009D7500">
            <w:pPr>
              <w:pStyle w:val="ConsPlusNormal"/>
              <w:jc w:val="center"/>
            </w:pPr>
            <w:r>
              <w:t>0,0</w:t>
            </w:r>
          </w:p>
        </w:tc>
        <w:tc>
          <w:tcPr>
            <w:tcW w:w="1928" w:type="dxa"/>
          </w:tcPr>
          <w:p w14:paraId="6F578DEA" w14:textId="77777777" w:rsidR="009D7500" w:rsidRDefault="009D7500">
            <w:pPr>
              <w:pStyle w:val="ConsPlusNormal"/>
              <w:jc w:val="center"/>
            </w:pPr>
            <w:r>
              <w:t>0,0</w:t>
            </w:r>
          </w:p>
        </w:tc>
        <w:tc>
          <w:tcPr>
            <w:tcW w:w="2041" w:type="dxa"/>
          </w:tcPr>
          <w:p w14:paraId="0CEC35D5" w14:textId="77777777" w:rsidR="009D7500" w:rsidRDefault="009D7500">
            <w:pPr>
              <w:pStyle w:val="ConsPlusNormal"/>
              <w:jc w:val="center"/>
            </w:pPr>
            <w:r>
              <w:t>0,0</w:t>
            </w:r>
          </w:p>
        </w:tc>
        <w:tc>
          <w:tcPr>
            <w:tcW w:w="1587" w:type="dxa"/>
          </w:tcPr>
          <w:p w14:paraId="5CD9EE8A" w14:textId="77777777" w:rsidR="009D7500" w:rsidRDefault="009D7500">
            <w:pPr>
              <w:pStyle w:val="ConsPlusNormal"/>
              <w:jc w:val="center"/>
            </w:pPr>
            <w:r>
              <w:t>0,0</w:t>
            </w:r>
          </w:p>
        </w:tc>
      </w:tr>
      <w:tr w:rsidR="009D7500" w14:paraId="3BD521DD" w14:textId="77777777">
        <w:tc>
          <w:tcPr>
            <w:tcW w:w="3118" w:type="dxa"/>
          </w:tcPr>
          <w:p w14:paraId="50781164" w14:textId="77777777" w:rsidR="009D7500" w:rsidRDefault="009D7500">
            <w:pPr>
              <w:pStyle w:val="ConsPlusNormal"/>
            </w:pPr>
            <w:r>
              <w:lastRenderedPageBreak/>
              <w:t xml:space="preserve">6.1. Первичная медицинская помощь, в том числе доврачебная и врачебная всего (равно </w:t>
            </w:r>
            <w:hyperlink w:anchor="P9151">
              <w:r>
                <w:rPr>
                  <w:color w:val="0000FF"/>
                </w:rPr>
                <w:t>строке 34.1</w:t>
              </w:r>
            </w:hyperlink>
            <w:r>
              <w:t>)</w:t>
            </w:r>
          </w:p>
          <w:p w14:paraId="29401A9F" w14:textId="77777777" w:rsidR="009D7500" w:rsidRDefault="009D7500">
            <w:pPr>
              <w:pStyle w:val="ConsPlusNormal"/>
            </w:pPr>
            <w:r>
              <w:t>в том числе:</w:t>
            </w:r>
          </w:p>
        </w:tc>
        <w:tc>
          <w:tcPr>
            <w:tcW w:w="1020" w:type="dxa"/>
          </w:tcPr>
          <w:p w14:paraId="1B4A11D1" w14:textId="77777777" w:rsidR="009D7500" w:rsidRDefault="009D7500">
            <w:pPr>
              <w:pStyle w:val="ConsPlusNormal"/>
              <w:jc w:val="center"/>
            </w:pPr>
            <w:r>
              <w:t>8.1</w:t>
            </w:r>
          </w:p>
        </w:tc>
        <w:tc>
          <w:tcPr>
            <w:tcW w:w="1984" w:type="dxa"/>
          </w:tcPr>
          <w:p w14:paraId="039A406B" w14:textId="77777777" w:rsidR="009D7500" w:rsidRDefault="009D7500">
            <w:pPr>
              <w:pStyle w:val="ConsPlusNormal"/>
              <w:jc w:val="center"/>
            </w:pPr>
            <w:r>
              <w:t>посещений</w:t>
            </w:r>
          </w:p>
        </w:tc>
        <w:tc>
          <w:tcPr>
            <w:tcW w:w="1928" w:type="dxa"/>
          </w:tcPr>
          <w:p w14:paraId="4FA5F2E8" w14:textId="77777777" w:rsidR="009D7500" w:rsidRDefault="009D7500">
            <w:pPr>
              <w:pStyle w:val="ConsPlusNormal"/>
              <w:jc w:val="center"/>
            </w:pPr>
            <w:r>
              <w:t>0,0</w:t>
            </w:r>
          </w:p>
        </w:tc>
        <w:tc>
          <w:tcPr>
            <w:tcW w:w="1928" w:type="dxa"/>
          </w:tcPr>
          <w:p w14:paraId="2C64844D" w14:textId="77777777" w:rsidR="009D7500" w:rsidRDefault="009D7500">
            <w:pPr>
              <w:pStyle w:val="ConsPlusNormal"/>
              <w:jc w:val="center"/>
            </w:pPr>
            <w:r>
              <w:t>0,0</w:t>
            </w:r>
          </w:p>
        </w:tc>
        <w:tc>
          <w:tcPr>
            <w:tcW w:w="2041" w:type="dxa"/>
          </w:tcPr>
          <w:p w14:paraId="27344588" w14:textId="77777777" w:rsidR="009D7500" w:rsidRDefault="009D7500">
            <w:pPr>
              <w:pStyle w:val="ConsPlusNormal"/>
              <w:jc w:val="center"/>
            </w:pPr>
            <w:r>
              <w:t>0,0</w:t>
            </w:r>
          </w:p>
        </w:tc>
        <w:tc>
          <w:tcPr>
            <w:tcW w:w="1587" w:type="dxa"/>
          </w:tcPr>
          <w:p w14:paraId="1B5C37CB" w14:textId="77777777" w:rsidR="009D7500" w:rsidRDefault="009D7500">
            <w:pPr>
              <w:pStyle w:val="ConsPlusNormal"/>
              <w:jc w:val="center"/>
            </w:pPr>
            <w:r>
              <w:t>0,0</w:t>
            </w:r>
          </w:p>
        </w:tc>
      </w:tr>
      <w:tr w:rsidR="009D7500" w14:paraId="2D993328" w14:textId="77777777">
        <w:tc>
          <w:tcPr>
            <w:tcW w:w="3118" w:type="dxa"/>
          </w:tcPr>
          <w:p w14:paraId="7A81012F" w14:textId="77777777" w:rsidR="009D7500" w:rsidRDefault="009D7500">
            <w:pPr>
              <w:pStyle w:val="ConsPlusNormal"/>
            </w:pPr>
            <w:r>
              <w:t>6.1.1. Посещений по паллиативной медицинской помощи без учета посещений на дому патронажными бригадами</w:t>
            </w:r>
          </w:p>
          <w:p w14:paraId="4217697A" w14:textId="77777777" w:rsidR="009D7500" w:rsidRDefault="009D7500">
            <w:pPr>
              <w:pStyle w:val="ConsPlusNormal"/>
            </w:pPr>
            <w:r>
              <w:t xml:space="preserve">(равно </w:t>
            </w:r>
            <w:hyperlink w:anchor="P9158">
              <w:r>
                <w:rPr>
                  <w:color w:val="0000FF"/>
                </w:rPr>
                <w:t>строке 34.1.1</w:t>
              </w:r>
            </w:hyperlink>
            <w:r>
              <w:t>)</w:t>
            </w:r>
          </w:p>
        </w:tc>
        <w:tc>
          <w:tcPr>
            <w:tcW w:w="1020" w:type="dxa"/>
          </w:tcPr>
          <w:p w14:paraId="17363B79" w14:textId="77777777" w:rsidR="009D7500" w:rsidRDefault="009D7500">
            <w:pPr>
              <w:pStyle w:val="ConsPlusNormal"/>
              <w:jc w:val="center"/>
            </w:pPr>
            <w:r>
              <w:t>8.1.1</w:t>
            </w:r>
          </w:p>
        </w:tc>
        <w:tc>
          <w:tcPr>
            <w:tcW w:w="1984" w:type="dxa"/>
          </w:tcPr>
          <w:p w14:paraId="169455BE" w14:textId="77777777" w:rsidR="009D7500" w:rsidRDefault="009D7500">
            <w:pPr>
              <w:pStyle w:val="ConsPlusNormal"/>
              <w:jc w:val="center"/>
            </w:pPr>
            <w:r>
              <w:t>посещений</w:t>
            </w:r>
          </w:p>
        </w:tc>
        <w:tc>
          <w:tcPr>
            <w:tcW w:w="1928" w:type="dxa"/>
          </w:tcPr>
          <w:p w14:paraId="53AA2A1F" w14:textId="77777777" w:rsidR="009D7500" w:rsidRDefault="009D7500">
            <w:pPr>
              <w:pStyle w:val="ConsPlusNormal"/>
              <w:jc w:val="center"/>
            </w:pPr>
            <w:r>
              <w:t>0,0</w:t>
            </w:r>
          </w:p>
        </w:tc>
        <w:tc>
          <w:tcPr>
            <w:tcW w:w="1928" w:type="dxa"/>
          </w:tcPr>
          <w:p w14:paraId="421EC7C5" w14:textId="77777777" w:rsidR="009D7500" w:rsidRDefault="009D7500">
            <w:pPr>
              <w:pStyle w:val="ConsPlusNormal"/>
              <w:jc w:val="center"/>
            </w:pPr>
            <w:r>
              <w:t>0,0</w:t>
            </w:r>
          </w:p>
        </w:tc>
        <w:tc>
          <w:tcPr>
            <w:tcW w:w="2041" w:type="dxa"/>
          </w:tcPr>
          <w:p w14:paraId="31E2A89C" w14:textId="77777777" w:rsidR="009D7500" w:rsidRDefault="009D7500">
            <w:pPr>
              <w:pStyle w:val="ConsPlusNormal"/>
              <w:jc w:val="center"/>
            </w:pPr>
            <w:r>
              <w:t>0,0</w:t>
            </w:r>
          </w:p>
        </w:tc>
        <w:tc>
          <w:tcPr>
            <w:tcW w:w="1587" w:type="dxa"/>
          </w:tcPr>
          <w:p w14:paraId="5F6B2C8E" w14:textId="77777777" w:rsidR="009D7500" w:rsidRDefault="009D7500">
            <w:pPr>
              <w:pStyle w:val="ConsPlusNormal"/>
              <w:jc w:val="center"/>
            </w:pPr>
            <w:r>
              <w:t>0,0</w:t>
            </w:r>
          </w:p>
        </w:tc>
      </w:tr>
      <w:tr w:rsidR="009D7500" w14:paraId="5697DF8C" w14:textId="77777777">
        <w:tc>
          <w:tcPr>
            <w:tcW w:w="3118" w:type="dxa"/>
          </w:tcPr>
          <w:p w14:paraId="694C4AC3" w14:textId="77777777" w:rsidR="009D7500" w:rsidRDefault="009D7500">
            <w:pPr>
              <w:pStyle w:val="ConsPlusNormal"/>
            </w:pPr>
            <w:r>
              <w:t xml:space="preserve">6.1.2. Посещений на дому выездными патронажными бригадами (равно </w:t>
            </w:r>
            <w:hyperlink w:anchor="P9165">
              <w:r>
                <w:rPr>
                  <w:color w:val="0000FF"/>
                </w:rPr>
                <w:t>строке 34.1.2</w:t>
              </w:r>
            </w:hyperlink>
            <w:r>
              <w:t>)</w:t>
            </w:r>
          </w:p>
        </w:tc>
        <w:tc>
          <w:tcPr>
            <w:tcW w:w="1020" w:type="dxa"/>
          </w:tcPr>
          <w:p w14:paraId="2EDD14C0" w14:textId="77777777" w:rsidR="009D7500" w:rsidRDefault="009D7500">
            <w:pPr>
              <w:pStyle w:val="ConsPlusNormal"/>
              <w:jc w:val="center"/>
            </w:pPr>
            <w:r>
              <w:t>8.1.2</w:t>
            </w:r>
          </w:p>
        </w:tc>
        <w:tc>
          <w:tcPr>
            <w:tcW w:w="1984" w:type="dxa"/>
          </w:tcPr>
          <w:p w14:paraId="7271D187" w14:textId="77777777" w:rsidR="009D7500" w:rsidRDefault="009D7500">
            <w:pPr>
              <w:pStyle w:val="ConsPlusNormal"/>
              <w:jc w:val="center"/>
            </w:pPr>
            <w:r>
              <w:t>посещений</w:t>
            </w:r>
          </w:p>
        </w:tc>
        <w:tc>
          <w:tcPr>
            <w:tcW w:w="1928" w:type="dxa"/>
          </w:tcPr>
          <w:p w14:paraId="138028B3" w14:textId="77777777" w:rsidR="009D7500" w:rsidRDefault="009D7500">
            <w:pPr>
              <w:pStyle w:val="ConsPlusNormal"/>
              <w:jc w:val="center"/>
            </w:pPr>
            <w:r>
              <w:t>0,0</w:t>
            </w:r>
          </w:p>
        </w:tc>
        <w:tc>
          <w:tcPr>
            <w:tcW w:w="1928" w:type="dxa"/>
          </w:tcPr>
          <w:p w14:paraId="36A609DC" w14:textId="77777777" w:rsidR="009D7500" w:rsidRDefault="009D7500">
            <w:pPr>
              <w:pStyle w:val="ConsPlusNormal"/>
              <w:jc w:val="center"/>
            </w:pPr>
            <w:r>
              <w:t>0,0</w:t>
            </w:r>
          </w:p>
        </w:tc>
        <w:tc>
          <w:tcPr>
            <w:tcW w:w="2041" w:type="dxa"/>
          </w:tcPr>
          <w:p w14:paraId="1AD5048E" w14:textId="77777777" w:rsidR="009D7500" w:rsidRDefault="009D7500">
            <w:pPr>
              <w:pStyle w:val="ConsPlusNormal"/>
              <w:jc w:val="center"/>
            </w:pPr>
            <w:r>
              <w:t>0,0</w:t>
            </w:r>
          </w:p>
        </w:tc>
        <w:tc>
          <w:tcPr>
            <w:tcW w:w="1587" w:type="dxa"/>
          </w:tcPr>
          <w:p w14:paraId="791C87EF" w14:textId="77777777" w:rsidR="009D7500" w:rsidRDefault="009D7500">
            <w:pPr>
              <w:pStyle w:val="ConsPlusNormal"/>
              <w:jc w:val="center"/>
            </w:pPr>
            <w:r>
              <w:t>0,0</w:t>
            </w:r>
          </w:p>
        </w:tc>
      </w:tr>
      <w:tr w:rsidR="009D7500" w14:paraId="726F6EB0" w14:textId="77777777">
        <w:tc>
          <w:tcPr>
            <w:tcW w:w="3118" w:type="dxa"/>
          </w:tcPr>
          <w:p w14:paraId="1B67E44A" w14:textId="77777777" w:rsidR="009D7500" w:rsidRDefault="009D7500">
            <w:pPr>
              <w:pStyle w:val="ConsPlusNormal"/>
            </w:pPr>
            <w:r>
              <w:t xml:space="preserve">6.2. Оказываемая в стационарных условиях (включая койки паллиативной медицинской помощи и койки сестринского ухода) (равно </w:t>
            </w:r>
            <w:hyperlink w:anchor="P9172">
              <w:r>
                <w:rPr>
                  <w:color w:val="0000FF"/>
                </w:rPr>
                <w:t>строке 34.2</w:t>
              </w:r>
            </w:hyperlink>
            <w:r>
              <w:t>)</w:t>
            </w:r>
          </w:p>
        </w:tc>
        <w:tc>
          <w:tcPr>
            <w:tcW w:w="1020" w:type="dxa"/>
          </w:tcPr>
          <w:p w14:paraId="7BADA9F8" w14:textId="77777777" w:rsidR="009D7500" w:rsidRDefault="009D7500">
            <w:pPr>
              <w:pStyle w:val="ConsPlusNormal"/>
              <w:jc w:val="center"/>
            </w:pPr>
            <w:r>
              <w:t>8.2</w:t>
            </w:r>
          </w:p>
        </w:tc>
        <w:tc>
          <w:tcPr>
            <w:tcW w:w="1984" w:type="dxa"/>
          </w:tcPr>
          <w:p w14:paraId="505E8D0C" w14:textId="77777777" w:rsidR="009D7500" w:rsidRDefault="009D7500">
            <w:pPr>
              <w:pStyle w:val="ConsPlusNormal"/>
              <w:jc w:val="center"/>
            </w:pPr>
            <w:r>
              <w:t>койко-дней</w:t>
            </w:r>
          </w:p>
        </w:tc>
        <w:tc>
          <w:tcPr>
            <w:tcW w:w="1928" w:type="dxa"/>
          </w:tcPr>
          <w:p w14:paraId="5655EC3C" w14:textId="77777777" w:rsidR="009D7500" w:rsidRDefault="009D7500">
            <w:pPr>
              <w:pStyle w:val="ConsPlusNormal"/>
              <w:jc w:val="center"/>
            </w:pPr>
            <w:r>
              <w:t>0,0</w:t>
            </w:r>
          </w:p>
        </w:tc>
        <w:tc>
          <w:tcPr>
            <w:tcW w:w="1928" w:type="dxa"/>
          </w:tcPr>
          <w:p w14:paraId="3954A2B2" w14:textId="77777777" w:rsidR="009D7500" w:rsidRDefault="009D7500">
            <w:pPr>
              <w:pStyle w:val="ConsPlusNormal"/>
              <w:jc w:val="center"/>
            </w:pPr>
            <w:r>
              <w:t>0,0</w:t>
            </w:r>
          </w:p>
        </w:tc>
        <w:tc>
          <w:tcPr>
            <w:tcW w:w="2041" w:type="dxa"/>
          </w:tcPr>
          <w:p w14:paraId="7EF26BE3" w14:textId="77777777" w:rsidR="009D7500" w:rsidRDefault="009D7500">
            <w:pPr>
              <w:pStyle w:val="ConsPlusNormal"/>
              <w:jc w:val="center"/>
            </w:pPr>
            <w:r>
              <w:t>0,0</w:t>
            </w:r>
          </w:p>
        </w:tc>
        <w:tc>
          <w:tcPr>
            <w:tcW w:w="1587" w:type="dxa"/>
          </w:tcPr>
          <w:p w14:paraId="3521F2E1" w14:textId="77777777" w:rsidR="009D7500" w:rsidRDefault="009D7500">
            <w:pPr>
              <w:pStyle w:val="ConsPlusNormal"/>
              <w:jc w:val="center"/>
            </w:pPr>
            <w:r>
              <w:t>0,0</w:t>
            </w:r>
          </w:p>
        </w:tc>
      </w:tr>
      <w:tr w:rsidR="009D7500" w14:paraId="5A6DFA1A" w14:textId="77777777">
        <w:tc>
          <w:tcPr>
            <w:tcW w:w="3118" w:type="dxa"/>
          </w:tcPr>
          <w:p w14:paraId="37F644AF" w14:textId="77777777" w:rsidR="009D7500" w:rsidRDefault="009D7500">
            <w:pPr>
              <w:pStyle w:val="ConsPlusNormal"/>
            </w:pPr>
            <w:r>
              <w:t xml:space="preserve">6.3. Оказываемая в условиях дневного стационара (равно </w:t>
            </w:r>
            <w:hyperlink w:anchor="P9179">
              <w:r>
                <w:rPr>
                  <w:color w:val="0000FF"/>
                </w:rPr>
                <w:t>строке 34.3</w:t>
              </w:r>
            </w:hyperlink>
            <w:r>
              <w:t>)</w:t>
            </w:r>
          </w:p>
        </w:tc>
        <w:tc>
          <w:tcPr>
            <w:tcW w:w="1020" w:type="dxa"/>
          </w:tcPr>
          <w:p w14:paraId="7DB5B308" w14:textId="77777777" w:rsidR="009D7500" w:rsidRDefault="009D7500">
            <w:pPr>
              <w:pStyle w:val="ConsPlusNormal"/>
              <w:jc w:val="center"/>
            </w:pPr>
            <w:r>
              <w:t>8.3</w:t>
            </w:r>
          </w:p>
        </w:tc>
        <w:tc>
          <w:tcPr>
            <w:tcW w:w="1984" w:type="dxa"/>
          </w:tcPr>
          <w:p w14:paraId="3EA2225B" w14:textId="77777777" w:rsidR="009D7500" w:rsidRDefault="009D7500">
            <w:pPr>
              <w:pStyle w:val="ConsPlusNormal"/>
              <w:jc w:val="center"/>
            </w:pPr>
            <w:r>
              <w:t>случаев лечения</w:t>
            </w:r>
          </w:p>
        </w:tc>
        <w:tc>
          <w:tcPr>
            <w:tcW w:w="1928" w:type="dxa"/>
          </w:tcPr>
          <w:p w14:paraId="6D0CDEFD" w14:textId="77777777" w:rsidR="009D7500" w:rsidRDefault="009D7500">
            <w:pPr>
              <w:pStyle w:val="ConsPlusNormal"/>
              <w:jc w:val="center"/>
            </w:pPr>
            <w:r>
              <w:t>0,0</w:t>
            </w:r>
          </w:p>
        </w:tc>
        <w:tc>
          <w:tcPr>
            <w:tcW w:w="1928" w:type="dxa"/>
          </w:tcPr>
          <w:p w14:paraId="21D37943" w14:textId="77777777" w:rsidR="009D7500" w:rsidRDefault="009D7500">
            <w:pPr>
              <w:pStyle w:val="ConsPlusNormal"/>
              <w:jc w:val="center"/>
            </w:pPr>
            <w:r>
              <w:t>0,0</w:t>
            </w:r>
          </w:p>
        </w:tc>
        <w:tc>
          <w:tcPr>
            <w:tcW w:w="2041" w:type="dxa"/>
          </w:tcPr>
          <w:p w14:paraId="48DFC1CD" w14:textId="77777777" w:rsidR="009D7500" w:rsidRDefault="009D7500">
            <w:pPr>
              <w:pStyle w:val="ConsPlusNormal"/>
              <w:jc w:val="center"/>
            </w:pPr>
            <w:r>
              <w:t>0,0</w:t>
            </w:r>
          </w:p>
        </w:tc>
        <w:tc>
          <w:tcPr>
            <w:tcW w:w="1587" w:type="dxa"/>
          </w:tcPr>
          <w:p w14:paraId="4B1AB3BB" w14:textId="77777777" w:rsidR="009D7500" w:rsidRDefault="009D7500">
            <w:pPr>
              <w:pStyle w:val="ConsPlusNormal"/>
              <w:jc w:val="center"/>
            </w:pPr>
            <w:r>
              <w:t>0,0</w:t>
            </w:r>
          </w:p>
        </w:tc>
      </w:tr>
      <w:tr w:rsidR="009D7500" w14:paraId="4A558ECA" w14:textId="77777777">
        <w:tc>
          <w:tcPr>
            <w:tcW w:w="3118" w:type="dxa"/>
          </w:tcPr>
          <w:p w14:paraId="4820AA3C" w14:textId="77777777" w:rsidR="009D7500" w:rsidRDefault="009D7500">
            <w:pPr>
              <w:pStyle w:val="ConsPlusNormal"/>
            </w:pPr>
            <w:r>
              <w:t xml:space="preserve">7. Расходы на ведение дела страховых медицинских организаций (далее - СМО) (сумма </w:t>
            </w:r>
            <w:hyperlink w:anchor="P8359">
              <w:r>
                <w:rPr>
                  <w:color w:val="0000FF"/>
                </w:rPr>
                <w:t>строк 18</w:t>
              </w:r>
            </w:hyperlink>
            <w:r>
              <w:t xml:space="preserve"> + </w:t>
            </w:r>
            <w:hyperlink w:anchor="P8751">
              <w:r>
                <w:rPr>
                  <w:color w:val="0000FF"/>
                </w:rPr>
                <w:t>26</w:t>
              </w:r>
            </w:hyperlink>
            <w:r>
              <w:t xml:space="preserve"> + </w:t>
            </w:r>
            <w:hyperlink w:anchor="P9186">
              <w:r>
                <w:rPr>
                  <w:color w:val="0000FF"/>
                </w:rPr>
                <w:t>35</w:t>
              </w:r>
            </w:hyperlink>
            <w:r>
              <w:t>)</w:t>
            </w:r>
          </w:p>
        </w:tc>
        <w:tc>
          <w:tcPr>
            <w:tcW w:w="1020" w:type="dxa"/>
          </w:tcPr>
          <w:p w14:paraId="282FA421" w14:textId="77777777" w:rsidR="009D7500" w:rsidRDefault="009D7500">
            <w:pPr>
              <w:pStyle w:val="ConsPlusNormal"/>
              <w:jc w:val="center"/>
            </w:pPr>
            <w:r>
              <w:t>9</w:t>
            </w:r>
          </w:p>
        </w:tc>
        <w:tc>
          <w:tcPr>
            <w:tcW w:w="1984" w:type="dxa"/>
          </w:tcPr>
          <w:p w14:paraId="46B841C8" w14:textId="77777777" w:rsidR="009D7500" w:rsidRDefault="009D7500">
            <w:pPr>
              <w:pStyle w:val="ConsPlusNormal"/>
            </w:pPr>
          </w:p>
        </w:tc>
        <w:tc>
          <w:tcPr>
            <w:tcW w:w="1928" w:type="dxa"/>
          </w:tcPr>
          <w:p w14:paraId="25C06D8D" w14:textId="77777777" w:rsidR="009D7500" w:rsidRDefault="009D7500">
            <w:pPr>
              <w:pStyle w:val="ConsPlusNormal"/>
              <w:jc w:val="center"/>
            </w:pPr>
            <w:r>
              <w:t>X</w:t>
            </w:r>
          </w:p>
        </w:tc>
        <w:tc>
          <w:tcPr>
            <w:tcW w:w="1928" w:type="dxa"/>
          </w:tcPr>
          <w:p w14:paraId="6237702B" w14:textId="77777777" w:rsidR="009D7500" w:rsidRDefault="009D7500">
            <w:pPr>
              <w:pStyle w:val="ConsPlusNormal"/>
              <w:jc w:val="center"/>
            </w:pPr>
            <w:r>
              <w:t>X</w:t>
            </w:r>
          </w:p>
        </w:tc>
        <w:tc>
          <w:tcPr>
            <w:tcW w:w="2041" w:type="dxa"/>
          </w:tcPr>
          <w:p w14:paraId="03D7196F" w14:textId="77777777" w:rsidR="009D7500" w:rsidRDefault="009D7500">
            <w:pPr>
              <w:pStyle w:val="ConsPlusNormal"/>
              <w:jc w:val="center"/>
            </w:pPr>
            <w:r>
              <w:t>238,3</w:t>
            </w:r>
          </w:p>
        </w:tc>
        <w:tc>
          <w:tcPr>
            <w:tcW w:w="1587" w:type="dxa"/>
          </w:tcPr>
          <w:p w14:paraId="6DF77BCE" w14:textId="77777777" w:rsidR="009D7500" w:rsidRDefault="009D7500">
            <w:pPr>
              <w:pStyle w:val="ConsPlusNormal"/>
              <w:jc w:val="center"/>
            </w:pPr>
            <w:r>
              <w:t>1024300,1</w:t>
            </w:r>
          </w:p>
        </w:tc>
      </w:tr>
      <w:tr w:rsidR="009D7500" w14:paraId="211B821D" w14:textId="77777777">
        <w:tc>
          <w:tcPr>
            <w:tcW w:w="3118" w:type="dxa"/>
          </w:tcPr>
          <w:p w14:paraId="4F53A616" w14:textId="77777777" w:rsidR="009D7500" w:rsidRDefault="009D7500">
            <w:pPr>
              <w:pStyle w:val="ConsPlusNormal"/>
            </w:pPr>
            <w:r>
              <w:t>8. Иные расходы</w:t>
            </w:r>
          </w:p>
          <w:p w14:paraId="57177780" w14:textId="77777777" w:rsidR="009D7500" w:rsidRDefault="009D7500">
            <w:pPr>
              <w:pStyle w:val="ConsPlusNormal"/>
            </w:pPr>
            <w:r>
              <w:lastRenderedPageBreak/>
              <w:t xml:space="preserve">(равно </w:t>
            </w:r>
            <w:hyperlink w:anchor="P9193">
              <w:r>
                <w:rPr>
                  <w:color w:val="0000FF"/>
                </w:rPr>
                <w:t>строке 36</w:t>
              </w:r>
            </w:hyperlink>
            <w:r>
              <w:t>)</w:t>
            </w:r>
          </w:p>
        </w:tc>
        <w:tc>
          <w:tcPr>
            <w:tcW w:w="1020" w:type="dxa"/>
          </w:tcPr>
          <w:p w14:paraId="3A505DB7" w14:textId="77777777" w:rsidR="009D7500" w:rsidRDefault="009D7500">
            <w:pPr>
              <w:pStyle w:val="ConsPlusNormal"/>
              <w:jc w:val="center"/>
            </w:pPr>
            <w:r>
              <w:lastRenderedPageBreak/>
              <w:t>10</w:t>
            </w:r>
          </w:p>
        </w:tc>
        <w:tc>
          <w:tcPr>
            <w:tcW w:w="1984" w:type="dxa"/>
          </w:tcPr>
          <w:p w14:paraId="382804C1" w14:textId="77777777" w:rsidR="009D7500" w:rsidRDefault="009D7500">
            <w:pPr>
              <w:pStyle w:val="ConsPlusNormal"/>
            </w:pPr>
          </w:p>
        </w:tc>
        <w:tc>
          <w:tcPr>
            <w:tcW w:w="1928" w:type="dxa"/>
          </w:tcPr>
          <w:p w14:paraId="724B40B1" w14:textId="77777777" w:rsidR="009D7500" w:rsidRDefault="009D7500">
            <w:pPr>
              <w:pStyle w:val="ConsPlusNormal"/>
              <w:jc w:val="center"/>
            </w:pPr>
            <w:r>
              <w:t>X</w:t>
            </w:r>
          </w:p>
        </w:tc>
        <w:tc>
          <w:tcPr>
            <w:tcW w:w="1928" w:type="dxa"/>
          </w:tcPr>
          <w:p w14:paraId="4BFDCBAC" w14:textId="77777777" w:rsidR="009D7500" w:rsidRDefault="009D7500">
            <w:pPr>
              <w:pStyle w:val="ConsPlusNormal"/>
              <w:jc w:val="center"/>
            </w:pPr>
            <w:r>
              <w:t>X</w:t>
            </w:r>
          </w:p>
        </w:tc>
        <w:tc>
          <w:tcPr>
            <w:tcW w:w="2041" w:type="dxa"/>
          </w:tcPr>
          <w:p w14:paraId="627B6B9C" w14:textId="77777777" w:rsidR="009D7500" w:rsidRDefault="009D7500">
            <w:pPr>
              <w:pStyle w:val="ConsPlusNormal"/>
              <w:jc w:val="center"/>
            </w:pPr>
            <w:r>
              <w:t>0,0</w:t>
            </w:r>
          </w:p>
        </w:tc>
        <w:tc>
          <w:tcPr>
            <w:tcW w:w="1587" w:type="dxa"/>
          </w:tcPr>
          <w:p w14:paraId="33DC2F9E" w14:textId="77777777" w:rsidR="009D7500" w:rsidRDefault="009D7500">
            <w:pPr>
              <w:pStyle w:val="ConsPlusNormal"/>
              <w:jc w:val="center"/>
            </w:pPr>
            <w:r>
              <w:t>0,0</w:t>
            </w:r>
          </w:p>
        </w:tc>
      </w:tr>
      <w:tr w:rsidR="009D7500" w14:paraId="67E631E2" w14:textId="77777777">
        <w:tc>
          <w:tcPr>
            <w:tcW w:w="3118" w:type="dxa"/>
          </w:tcPr>
          <w:p w14:paraId="375B517A" w14:textId="77777777" w:rsidR="009D7500" w:rsidRDefault="009D7500">
            <w:pPr>
              <w:pStyle w:val="ConsPlusNormal"/>
            </w:pPr>
            <w:r>
              <w:t xml:space="preserve">из </w:t>
            </w:r>
            <w:hyperlink w:anchor="P7522">
              <w:r>
                <w:rPr>
                  <w:color w:val="0000FF"/>
                </w:rPr>
                <w:t>строки 1</w:t>
              </w:r>
            </w:hyperlink>
            <w:r>
              <w:t>:</w:t>
            </w:r>
          </w:p>
        </w:tc>
        <w:tc>
          <w:tcPr>
            <w:tcW w:w="1020" w:type="dxa"/>
            <w:vMerge w:val="restart"/>
          </w:tcPr>
          <w:p w14:paraId="45517EFA" w14:textId="77777777" w:rsidR="009D7500" w:rsidRDefault="009D7500">
            <w:pPr>
              <w:pStyle w:val="ConsPlusNormal"/>
              <w:jc w:val="center"/>
            </w:pPr>
            <w:r>
              <w:t>11</w:t>
            </w:r>
          </w:p>
        </w:tc>
        <w:tc>
          <w:tcPr>
            <w:tcW w:w="1984" w:type="dxa"/>
          </w:tcPr>
          <w:p w14:paraId="62810580" w14:textId="77777777" w:rsidR="009D7500" w:rsidRDefault="009D7500">
            <w:pPr>
              <w:pStyle w:val="ConsPlusNormal"/>
            </w:pPr>
          </w:p>
        </w:tc>
        <w:tc>
          <w:tcPr>
            <w:tcW w:w="1928" w:type="dxa"/>
          </w:tcPr>
          <w:p w14:paraId="0ABCE0B0" w14:textId="77777777" w:rsidR="009D7500" w:rsidRDefault="009D7500">
            <w:pPr>
              <w:pStyle w:val="ConsPlusNormal"/>
              <w:jc w:val="center"/>
            </w:pPr>
            <w:r>
              <w:t>X</w:t>
            </w:r>
          </w:p>
        </w:tc>
        <w:tc>
          <w:tcPr>
            <w:tcW w:w="1928" w:type="dxa"/>
          </w:tcPr>
          <w:p w14:paraId="0B04639B" w14:textId="77777777" w:rsidR="009D7500" w:rsidRDefault="009D7500">
            <w:pPr>
              <w:pStyle w:val="ConsPlusNormal"/>
              <w:jc w:val="center"/>
            </w:pPr>
            <w:r>
              <w:t>X</w:t>
            </w:r>
          </w:p>
        </w:tc>
        <w:tc>
          <w:tcPr>
            <w:tcW w:w="2041" w:type="dxa"/>
          </w:tcPr>
          <w:p w14:paraId="426DF678" w14:textId="77777777" w:rsidR="009D7500" w:rsidRDefault="009D7500">
            <w:pPr>
              <w:pStyle w:val="ConsPlusNormal"/>
              <w:jc w:val="center"/>
            </w:pPr>
            <w:r>
              <w:t>29326,3</w:t>
            </w:r>
          </w:p>
        </w:tc>
        <w:tc>
          <w:tcPr>
            <w:tcW w:w="1587" w:type="dxa"/>
          </w:tcPr>
          <w:p w14:paraId="0F95262C" w14:textId="77777777" w:rsidR="009D7500" w:rsidRDefault="009D7500">
            <w:pPr>
              <w:pStyle w:val="ConsPlusNormal"/>
              <w:jc w:val="center"/>
            </w:pPr>
            <w:r>
              <w:t>126078221,2</w:t>
            </w:r>
          </w:p>
        </w:tc>
      </w:tr>
      <w:tr w:rsidR="009D7500" w14:paraId="1591D99A" w14:textId="77777777">
        <w:tc>
          <w:tcPr>
            <w:tcW w:w="3118" w:type="dxa"/>
          </w:tcPr>
          <w:p w14:paraId="0514AB62" w14:textId="77777777" w:rsidR="009D7500" w:rsidRDefault="009D7500">
            <w:pPr>
              <w:pStyle w:val="ConsPlusNormal"/>
            </w:pPr>
            <w:r>
              <w:t>I. Медицинская помощь, предоставляемая в рамках базовой программы ОМС застрахованным лицам (за счет субвенции ФОМС)</w:t>
            </w:r>
          </w:p>
        </w:tc>
        <w:tc>
          <w:tcPr>
            <w:tcW w:w="1020" w:type="dxa"/>
            <w:vMerge/>
          </w:tcPr>
          <w:p w14:paraId="04FF80E2" w14:textId="77777777" w:rsidR="009D7500" w:rsidRDefault="009D7500">
            <w:pPr>
              <w:pStyle w:val="ConsPlusNormal"/>
            </w:pPr>
          </w:p>
        </w:tc>
        <w:tc>
          <w:tcPr>
            <w:tcW w:w="1984" w:type="dxa"/>
          </w:tcPr>
          <w:p w14:paraId="59000D01" w14:textId="77777777" w:rsidR="009D7500" w:rsidRDefault="009D7500">
            <w:pPr>
              <w:pStyle w:val="ConsPlusNormal"/>
            </w:pPr>
          </w:p>
        </w:tc>
        <w:tc>
          <w:tcPr>
            <w:tcW w:w="1928" w:type="dxa"/>
          </w:tcPr>
          <w:p w14:paraId="71FFD453" w14:textId="77777777" w:rsidR="009D7500" w:rsidRDefault="009D7500">
            <w:pPr>
              <w:pStyle w:val="ConsPlusNormal"/>
            </w:pPr>
          </w:p>
        </w:tc>
        <w:tc>
          <w:tcPr>
            <w:tcW w:w="1928" w:type="dxa"/>
          </w:tcPr>
          <w:p w14:paraId="7E8162BE" w14:textId="77777777" w:rsidR="009D7500" w:rsidRDefault="009D7500">
            <w:pPr>
              <w:pStyle w:val="ConsPlusNormal"/>
            </w:pPr>
          </w:p>
        </w:tc>
        <w:tc>
          <w:tcPr>
            <w:tcW w:w="2041" w:type="dxa"/>
          </w:tcPr>
          <w:p w14:paraId="44B6171F" w14:textId="77777777" w:rsidR="009D7500" w:rsidRDefault="009D7500">
            <w:pPr>
              <w:pStyle w:val="ConsPlusNormal"/>
            </w:pPr>
          </w:p>
        </w:tc>
        <w:tc>
          <w:tcPr>
            <w:tcW w:w="1587" w:type="dxa"/>
          </w:tcPr>
          <w:p w14:paraId="18A1E318" w14:textId="77777777" w:rsidR="009D7500" w:rsidRDefault="009D7500">
            <w:pPr>
              <w:pStyle w:val="ConsPlusNormal"/>
            </w:pPr>
          </w:p>
        </w:tc>
      </w:tr>
      <w:tr w:rsidR="009D7500" w14:paraId="5A4B1C6B" w14:textId="77777777">
        <w:tc>
          <w:tcPr>
            <w:tcW w:w="3118" w:type="dxa"/>
          </w:tcPr>
          <w:p w14:paraId="1755A02C" w14:textId="77777777" w:rsidR="009D7500" w:rsidRDefault="009D7500">
            <w:pPr>
              <w:pStyle w:val="ConsPlusNormal"/>
            </w:pPr>
            <w:r>
              <w:t>1. Скорая, в том числе скорая специализированная, медицинская помощь</w:t>
            </w:r>
          </w:p>
        </w:tc>
        <w:tc>
          <w:tcPr>
            <w:tcW w:w="1020" w:type="dxa"/>
          </w:tcPr>
          <w:p w14:paraId="4AEE6671" w14:textId="77777777" w:rsidR="009D7500" w:rsidRDefault="009D7500">
            <w:pPr>
              <w:pStyle w:val="ConsPlusNormal"/>
              <w:jc w:val="center"/>
            </w:pPr>
            <w:bookmarkStart w:id="375" w:name="P7982"/>
            <w:bookmarkEnd w:id="375"/>
            <w:r>
              <w:t>12</w:t>
            </w:r>
          </w:p>
        </w:tc>
        <w:tc>
          <w:tcPr>
            <w:tcW w:w="1984" w:type="dxa"/>
          </w:tcPr>
          <w:p w14:paraId="36DCC834" w14:textId="77777777" w:rsidR="009D7500" w:rsidRDefault="009D7500">
            <w:pPr>
              <w:pStyle w:val="ConsPlusNormal"/>
              <w:jc w:val="center"/>
            </w:pPr>
            <w:r>
              <w:t>вызовов</w:t>
            </w:r>
          </w:p>
        </w:tc>
        <w:tc>
          <w:tcPr>
            <w:tcW w:w="1928" w:type="dxa"/>
          </w:tcPr>
          <w:p w14:paraId="4EF953D9" w14:textId="77777777" w:rsidR="009D7500" w:rsidRDefault="009D7500">
            <w:pPr>
              <w:pStyle w:val="ConsPlusNormal"/>
              <w:jc w:val="center"/>
            </w:pPr>
            <w:r>
              <w:t>0,261000</w:t>
            </w:r>
          </w:p>
        </w:tc>
        <w:tc>
          <w:tcPr>
            <w:tcW w:w="1928" w:type="dxa"/>
          </w:tcPr>
          <w:p w14:paraId="4E128752" w14:textId="77777777" w:rsidR="009D7500" w:rsidRDefault="009D7500">
            <w:pPr>
              <w:pStyle w:val="ConsPlusNormal"/>
              <w:jc w:val="center"/>
            </w:pPr>
            <w:r>
              <w:t>6487,1</w:t>
            </w:r>
          </w:p>
        </w:tc>
        <w:tc>
          <w:tcPr>
            <w:tcW w:w="2041" w:type="dxa"/>
          </w:tcPr>
          <w:p w14:paraId="37DE2650" w14:textId="77777777" w:rsidR="009D7500" w:rsidRDefault="009D7500">
            <w:pPr>
              <w:pStyle w:val="ConsPlusNormal"/>
              <w:jc w:val="center"/>
            </w:pPr>
            <w:r>
              <w:t>1693,1</w:t>
            </w:r>
          </w:p>
        </w:tc>
        <w:tc>
          <w:tcPr>
            <w:tcW w:w="1587" w:type="dxa"/>
          </w:tcPr>
          <w:p w14:paraId="60709683" w14:textId="77777777" w:rsidR="009D7500" w:rsidRDefault="009D7500">
            <w:pPr>
              <w:pStyle w:val="ConsPlusNormal"/>
              <w:jc w:val="center"/>
            </w:pPr>
            <w:r>
              <w:t>7279032,2</w:t>
            </w:r>
          </w:p>
        </w:tc>
      </w:tr>
      <w:tr w:rsidR="009D7500" w14:paraId="7E48CDC2" w14:textId="77777777">
        <w:tc>
          <w:tcPr>
            <w:tcW w:w="3118" w:type="dxa"/>
          </w:tcPr>
          <w:p w14:paraId="0E8E263E" w14:textId="77777777" w:rsidR="009D7500" w:rsidRDefault="009D7500">
            <w:pPr>
              <w:pStyle w:val="ConsPlusNormal"/>
            </w:pPr>
            <w:r>
              <w:t>2. Первичная медико-санитарная помощь, за исключением медицинской реабилитации</w:t>
            </w:r>
          </w:p>
        </w:tc>
        <w:tc>
          <w:tcPr>
            <w:tcW w:w="1020" w:type="dxa"/>
          </w:tcPr>
          <w:p w14:paraId="7E5DC52D" w14:textId="77777777" w:rsidR="009D7500" w:rsidRDefault="009D7500">
            <w:pPr>
              <w:pStyle w:val="ConsPlusNormal"/>
              <w:jc w:val="center"/>
            </w:pPr>
            <w:r>
              <w:t>13</w:t>
            </w:r>
          </w:p>
        </w:tc>
        <w:tc>
          <w:tcPr>
            <w:tcW w:w="1984" w:type="dxa"/>
          </w:tcPr>
          <w:p w14:paraId="6E625970" w14:textId="77777777" w:rsidR="009D7500" w:rsidRDefault="009D7500">
            <w:pPr>
              <w:pStyle w:val="ConsPlusNormal"/>
              <w:jc w:val="center"/>
            </w:pPr>
            <w:r>
              <w:t>X</w:t>
            </w:r>
          </w:p>
        </w:tc>
        <w:tc>
          <w:tcPr>
            <w:tcW w:w="1928" w:type="dxa"/>
          </w:tcPr>
          <w:p w14:paraId="4E0E14E6" w14:textId="77777777" w:rsidR="009D7500" w:rsidRDefault="009D7500">
            <w:pPr>
              <w:pStyle w:val="ConsPlusNormal"/>
              <w:jc w:val="center"/>
            </w:pPr>
            <w:r>
              <w:t>X</w:t>
            </w:r>
          </w:p>
        </w:tc>
        <w:tc>
          <w:tcPr>
            <w:tcW w:w="1928" w:type="dxa"/>
          </w:tcPr>
          <w:p w14:paraId="0D449519" w14:textId="77777777" w:rsidR="009D7500" w:rsidRDefault="009D7500">
            <w:pPr>
              <w:pStyle w:val="ConsPlusNormal"/>
              <w:jc w:val="center"/>
            </w:pPr>
            <w:r>
              <w:t>X</w:t>
            </w:r>
          </w:p>
        </w:tc>
        <w:tc>
          <w:tcPr>
            <w:tcW w:w="2041" w:type="dxa"/>
          </w:tcPr>
          <w:p w14:paraId="1B1895E2" w14:textId="77777777" w:rsidR="009D7500" w:rsidRDefault="009D7500">
            <w:pPr>
              <w:pStyle w:val="ConsPlusNormal"/>
              <w:jc w:val="center"/>
            </w:pPr>
            <w:r>
              <w:t>11062,8</w:t>
            </w:r>
          </w:p>
        </w:tc>
        <w:tc>
          <w:tcPr>
            <w:tcW w:w="1587" w:type="dxa"/>
          </w:tcPr>
          <w:p w14:paraId="193AC29D" w14:textId="77777777" w:rsidR="009D7500" w:rsidRDefault="009D7500">
            <w:pPr>
              <w:pStyle w:val="ConsPlusNormal"/>
              <w:jc w:val="center"/>
            </w:pPr>
            <w:r>
              <w:t>47560773,2</w:t>
            </w:r>
          </w:p>
        </w:tc>
      </w:tr>
      <w:tr w:rsidR="009D7500" w14:paraId="5DFFF4B4" w14:textId="77777777">
        <w:tc>
          <w:tcPr>
            <w:tcW w:w="3118" w:type="dxa"/>
          </w:tcPr>
          <w:p w14:paraId="4A0A8BAE" w14:textId="77777777" w:rsidR="009D7500" w:rsidRDefault="009D7500">
            <w:pPr>
              <w:pStyle w:val="ConsPlusNormal"/>
            </w:pPr>
            <w:r>
              <w:t>2.1. В амбулаторных условиях:</w:t>
            </w:r>
          </w:p>
        </w:tc>
        <w:tc>
          <w:tcPr>
            <w:tcW w:w="1020" w:type="dxa"/>
          </w:tcPr>
          <w:p w14:paraId="119D63F6" w14:textId="77777777" w:rsidR="009D7500" w:rsidRDefault="009D7500">
            <w:pPr>
              <w:pStyle w:val="ConsPlusNormal"/>
              <w:jc w:val="center"/>
            </w:pPr>
            <w:r>
              <w:t>14</w:t>
            </w:r>
          </w:p>
        </w:tc>
        <w:tc>
          <w:tcPr>
            <w:tcW w:w="1984" w:type="dxa"/>
          </w:tcPr>
          <w:p w14:paraId="5E108E5C" w14:textId="77777777" w:rsidR="009D7500" w:rsidRDefault="009D7500">
            <w:pPr>
              <w:pStyle w:val="ConsPlusNormal"/>
              <w:jc w:val="center"/>
            </w:pPr>
            <w:r>
              <w:t>X</w:t>
            </w:r>
          </w:p>
        </w:tc>
        <w:tc>
          <w:tcPr>
            <w:tcW w:w="1928" w:type="dxa"/>
          </w:tcPr>
          <w:p w14:paraId="3C324FE4" w14:textId="77777777" w:rsidR="009D7500" w:rsidRDefault="009D7500">
            <w:pPr>
              <w:pStyle w:val="ConsPlusNormal"/>
              <w:jc w:val="center"/>
            </w:pPr>
            <w:r>
              <w:t>X</w:t>
            </w:r>
          </w:p>
        </w:tc>
        <w:tc>
          <w:tcPr>
            <w:tcW w:w="1928" w:type="dxa"/>
          </w:tcPr>
          <w:p w14:paraId="712FA9F4" w14:textId="77777777" w:rsidR="009D7500" w:rsidRDefault="009D7500">
            <w:pPr>
              <w:pStyle w:val="ConsPlusNormal"/>
              <w:jc w:val="center"/>
            </w:pPr>
            <w:r>
              <w:t>X</w:t>
            </w:r>
          </w:p>
        </w:tc>
        <w:tc>
          <w:tcPr>
            <w:tcW w:w="2041" w:type="dxa"/>
          </w:tcPr>
          <w:p w14:paraId="4C97E476" w14:textId="77777777" w:rsidR="009D7500" w:rsidRDefault="009D7500">
            <w:pPr>
              <w:pStyle w:val="ConsPlusNormal"/>
              <w:jc w:val="center"/>
            </w:pPr>
            <w:r>
              <w:t>11062,8</w:t>
            </w:r>
          </w:p>
        </w:tc>
        <w:tc>
          <w:tcPr>
            <w:tcW w:w="1587" w:type="dxa"/>
          </w:tcPr>
          <w:p w14:paraId="7A244F37" w14:textId="77777777" w:rsidR="009D7500" w:rsidRDefault="009D7500">
            <w:pPr>
              <w:pStyle w:val="ConsPlusNormal"/>
              <w:jc w:val="center"/>
            </w:pPr>
            <w:r>
              <w:t>47560773,2</w:t>
            </w:r>
          </w:p>
        </w:tc>
      </w:tr>
      <w:tr w:rsidR="009D7500" w14:paraId="1905A554" w14:textId="77777777">
        <w:tc>
          <w:tcPr>
            <w:tcW w:w="3118" w:type="dxa"/>
          </w:tcPr>
          <w:p w14:paraId="3F5B83D1" w14:textId="77777777" w:rsidR="009D7500" w:rsidRDefault="009D7500">
            <w:pPr>
              <w:pStyle w:val="ConsPlusNormal"/>
            </w:pPr>
            <w:r>
              <w:t>2.1.1. Для проведения профилактических медицинских осмотров</w:t>
            </w:r>
          </w:p>
        </w:tc>
        <w:tc>
          <w:tcPr>
            <w:tcW w:w="1020" w:type="dxa"/>
          </w:tcPr>
          <w:p w14:paraId="34DCCE61" w14:textId="77777777" w:rsidR="009D7500" w:rsidRDefault="009D7500">
            <w:pPr>
              <w:pStyle w:val="ConsPlusNormal"/>
              <w:jc w:val="center"/>
            </w:pPr>
            <w:bookmarkStart w:id="376" w:name="P8003"/>
            <w:bookmarkEnd w:id="376"/>
            <w:r>
              <w:t>14.1</w:t>
            </w:r>
          </w:p>
        </w:tc>
        <w:tc>
          <w:tcPr>
            <w:tcW w:w="1984" w:type="dxa"/>
          </w:tcPr>
          <w:p w14:paraId="15E636D5" w14:textId="77777777" w:rsidR="009D7500" w:rsidRDefault="009D7500">
            <w:pPr>
              <w:pStyle w:val="ConsPlusNormal"/>
              <w:jc w:val="center"/>
            </w:pPr>
            <w:r>
              <w:t>комплексных посещений</w:t>
            </w:r>
          </w:p>
        </w:tc>
        <w:tc>
          <w:tcPr>
            <w:tcW w:w="1928" w:type="dxa"/>
          </w:tcPr>
          <w:p w14:paraId="3BD249D1" w14:textId="77777777" w:rsidR="009D7500" w:rsidRDefault="009D7500">
            <w:pPr>
              <w:pStyle w:val="ConsPlusNormal"/>
              <w:jc w:val="center"/>
            </w:pPr>
            <w:r>
              <w:t>0,260168</w:t>
            </w:r>
          </w:p>
        </w:tc>
        <w:tc>
          <w:tcPr>
            <w:tcW w:w="1928" w:type="dxa"/>
          </w:tcPr>
          <w:p w14:paraId="0D66B8DC" w14:textId="77777777" w:rsidR="009D7500" w:rsidRDefault="009D7500">
            <w:pPr>
              <w:pStyle w:val="ConsPlusNormal"/>
              <w:jc w:val="center"/>
            </w:pPr>
            <w:r>
              <w:t>3314,2</w:t>
            </w:r>
          </w:p>
        </w:tc>
        <w:tc>
          <w:tcPr>
            <w:tcW w:w="2041" w:type="dxa"/>
          </w:tcPr>
          <w:p w14:paraId="38CE92E9" w14:textId="77777777" w:rsidR="009D7500" w:rsidRDefault="009D7500">
            <w:pPr>
              <w:pStyle w:val="ConsPlusNormal"/>
              <w:jc w:val="center"/>
            </w:pPr>
            <w:r>
              <w:t>862,3</w:t>
            </w:r>
          </w:p>
        </w:tc>
        <w:tc>
          <w:tcPr>
            <w:tcW w:w="1587" w:type="dxa"/>
          </w:tcPr>
          <w:p w14:paraId="67E6B6F4" w14:textId="77777777" w:rsidR="009D7500" w:rsidRDefault="009D7500">
            <w:pPr>
              <w:pStyle w:val="ConsPlusNormal"/>
              <w:jc w:val="center"/>
            </w:pPr>
            <w:r>
              <w:t>3706936,0</w:t>
            </w:r>
          </w:p>
        </w:tc>
      </w:tr>
      <w:tr w:rsidR="009D7500" w14:paraId="512BB9AF" w14:textId="77777777">
        <w:tc>
          <w:tcPr>
            <w:tcW w:w="3118" w:type="dxa"/>
          </w:tcPr>
          <w:p w14:paraId="08A45692" w14:textId="77777777" w:rsidR="009D7500" w:rsidRDefault="009D7500">
            <w:pPr>
              <w:pStyle w:val="ConsPlusNormal"/>
            </w:pPr>
            <w:r>
              <w:t>2.1.2. Для проведения диспансеризации, всего в том числе</w:t>
            </w:r>
          </w:p>
        </w:tc>
        <w:tc>
          <w:tcPr>
            <w:tcW w:w="1020" w:type="dxa"/>
          </w:tcPr>
          <w:p w14:paraId="2399C45B" w14:textId="77777777" w:rsidR="009D7500" w:rsidRDefault="009D7500">
            <w:pPr>
              <w:pStyle w:val="ConsPlusNormal"/>
              <w:jc w:val="center"/>
            </w:pPr>
            <w:bookmarkStart w:id="377" w:name="P8010"/>
            <w:bookmarkEnd w:id="377"/>
            <w:r>
              <w:t>14.2</w:t>
            </w:r>
          </w:p>
        </w:tc>
        <w:tc>
          <w:tcPr>
            <w:tcW w:w="1984" w:type="dxa"/>
          </w:tcPr>
          <w:p w14:paraId="5D0E9C11" w14:textId="77777777" w:rsidR="009D7500" w:rsidRDefault="009D7500">
            <w:pPr>
              <w:pStyle w:val="ConsPlusNormal"/>
              <w:jc w:val="center"/>
            </w:pPr>
            <w:r>
              <w:t>комплексных посещений</w:t>
            </w:r>
          </w:p>
        </w:tc>
        <w:tc>
          <w:tcPr>
            <w:tcW w:w="1928" w:type="dxa"/>
          </w:tcPr>
          <w:p w14:paraId="14861D2F" w14:textId="77777777" w:rsidR="009D7500" w:rsidRDefault="009D7500">
            <w:pPr>
              <w:pStyle w:val="ConsPlusNormal"/>
              <w:jc w:val="center"/>
            </w:pPr>
            <w:r>
              <w:t>0,439948</w:t>
            </w:r>
          </w:p>
        </w:tc>
        <w:tc>
          <w:tcPr>
            <w:tcW w:w="1928" w:type="dxa"/>
          </w:tcPr>
          <w:p w14:paraId="781A41DA" w14:textId="77777777" w:rsidR="009D7500" w:rsidRDefault="009D7500">
            <w:pPr>
              <w:pStyle w:val="ConsPlusNormal"/>
              <w:jc w:val="center"/>
            </w:pPr>
            <w:r>
              <w:t>3964,2</w:t>
            </w:r>
          </w:p>
        </w:tc>
        <w:tc>
          <w:tcPr>
            <w:tcW w:w="2041" w:type="dxa"/>
          </w:tcPr>
          <w:p w14:paraId="225D47BA" w14:textId="77777777" w:rsidR="009D7500" w:rsidRDefault="009D7500">
            <w:pPr>
              <w:pStyle w:val="ConsPlusNormal"/>
              <w:jc w:val="center"/>
            </w:pPr>
            <w:r>
              <w:t>1744,0</w:t>
            </w:r>
          </w:p>
        </w:tc>
        <w:tc>
          <w:tcPr>
            <w:tcW w:w="1587" w:type="dxa"/>
          </w:tcPr>
          <w:p w14:paraId="6F95640A" w14:textId="77777777" w:rsidR="009D7500" w:rsidRDefault="009D7500">
            <w:pPr>
              <w:pStyle w:val="ConsPlusNormal"/>
              <w:jc w:val="center"/>
            </w:pPr>
            <w:r>
              <w:t>7497895,8</w:t>
            </w:r>
          </w:p>
        </w:tc>
      </w:tr>
      <w:tr w:rsidR="009D7500" w14:paraId="527E0A4E" w14:textId="77777777">
        <w:tc>
          <w:tcPr>
            <w:tcW w:w="3118" w:type="dxa"/>
          </w:tcPr>
          <w:p w14:paraId="157F57B4" w14:textId="77777777" w:rsidR="009D7500" w:rsidRDefault="009D7500">
            <w:pPr>
              <w:pStyle w:val="ConsPlusNormal"/>
            </w:pPr>
            <w:r>
              <w:t>для проведения углубленной диспансеризации</w:t>
            </w:r>
          </w:p>
        </w:tc>
        <w:tc>
          <w:tcPr>
            <w:tcW w:w="1020" w:type="dxa"/>
          </w:tcPr>
          <w:p w14:paraId="515441CC" w14:textId="77777777" w:rsidR="009D7500" w:rsidRDefault="009D7500">
            <w:pPr>
              <w:pStyle w:val="ConsPlusNormal"/>
              <w:jc w:val="center"/>
            </w:pPr>
            <w:bookmarkStart w:id="378" w:name="P8017"/>
            <w:bookmarkEnd w:id="378"/>
            <w:r>
              <w:t>14.2.1</w:t>
            </w:r>
          </w:p>
        </w:tc>
        <w:tc>
          <w:tcPr>
            <w:tcW w:w="1984" w:type="dxa"/>
          </w:tcPr>
          <w:p w14:paraId="286D0BCC" w14:textId="77777777" w:rsidR="009D7500" w:rsidRDefault="009D7500">
            <w:pPr>
              <w:pStyle w:val="ConsPlusNormal"/>
              <w:jc w:val="center"/>
            </w:pPr>
            <w:r>
              <w:t>комплексных посещений</w:t>
            </w:r>
          </w:p>
        </w:tc>
        <w:tc>
          <w:tcPr>
            <w:tcW w:w="1928" w:type="dxa"/>
          </w:tcPr>
          <w:p w14:paraId="7A6A5F08" w14:textId="77777777" w:rsidR="009D7500" w:rsidRDefault="009D7500">
            <w:pPr>
              <w:pStyle w:val="ConsPlusNormal"/>
              <w:jc w:val="center"/>
            </w:pPr>
            <w:r>
              <w:t>0,050758</w:t>
            </w:r>
          </w:p>
        </w:tc>
        <w:tc>
          <w:tcPr>
            <w:tcW w:w="1928" w:type="dxa"/>
          </w:tcPr>
          <w:p w14:paraId="5DCCB283" w14:textId="77777777" w:rsidR="009D7500" w:rsidRDefault="009D7500">
            <w:pPr>
              <w:pStyle w:val="ConsPlusNormal"/>
              <w:jc w:val="center"/>
            </w:pPr>
            <w:r>
              <w:t>2982,4</w:t>
            </w:r>
          </w:p>
        </w:tc>
        <w:tc>
          <w:tcPr>
            <w:tcW w:w="2041" w:type="dxa"/>
          </w:tcPr>
          <w:p w14:paraId="10E92821" w14:textId="77777777" w:rsidR="009D7500" w:rsidRDefault="009D7500">
            <w:pPr>
              <w:pStyle w:val="ConsPlusNormal"/>
              <w:jc w:val="center"/>
            </w:pPr>
            <w:r>
              <w:t>151,4</w:t>
            </w:r>
          </w:p>
        </w:tc>
        <w:tc>
          <w:tcPr>
            <w:tcW w:w="1587" w:type="dxa"/>
          </w:tcPr>
          <w:p w14:paraId="5BB539FA" w14:textId="77777777" w:rsidR="009D7500" w:rsidRDefault="009D7500">
            <w:pPr>
              <w:pStyle w:val="ConsPlusNormal"/>
              <w:jc w:val="center"/>
            </w:pPr>
            <w:r>
              <w:t>650807,4</w:t>
            </w:r>
          </w:p>
        </w:tc>
      </w:tr>
      <w:tr w:rsidR="009D7500" w14:paraId="7953932C" w14:textId="77777777">
        <w:tc>
          <w:tcPr>
            <w:tcW w:w="3118" w:type="dxa"/>
          </w:tcPr>
          <w:p w14:paraId="485E2E0C" w14:textId="77777777" w:rsidR="009D7500" w:rsidRDefault="009D7500">
            <w:pPr>
              <w:pStyle w:val="ConsPlusNormal"/>
            </w:pPr>
            <w:r>
              <w:t xml:space="preserve">2.1.3. Для проведения диспансеризации по оценке репродуктивного здоровья </w:t>
            </w:r>
            <w:r>
              <w:lastRenderedPageBreak/>
              <w:t>женщин и мужчин</w:t>
            </w:r>
          </w:p>
        </w:tc>
        <w:tc>
          <w:tcPr>
            <w:tcW w:w="1020" w:type="dxa"/>
          </w:tcPr>
          <w:p w14:paraId="601968C9" w14:textId="77777777" w:rsidR="009D7500" w:rsidRDefault="009D7500">
            <w:pPr>
              <w:pStyle w:val="ConsPlusNormal"/>
              <w:jc w:val="center"/>
            </w:pPr>
            <w:bookmarkStart w:id="379" w:name="P8024"/>
            <w:bookmarkEnd w:id="379"/>
            <w:r>
              <w:lastRenderedPageBreak/>
              <w:t>14.3</w:t>
            </w:r>
          </w:p>
        </w:tc>
        <w:tc>
          <w:tcPr>
            <w:tcW w:w="1984" w:type="dxa"/>
          </w:tcPr>
          <w:p w14:paraId="49D5CC79" w14:textId="77777777" w:rsidR="009D7500" w:rsidRDefault="009D7500">
            <w:pPr>
              <w:pStyle w:val="ConsPlusNormal"/>
              <w:jc w:val="center"/>
            </w:pPr>
            <w:r>
              <w:t>комплексных посещений</w:t>
            </w:r>
          </w:p>
        </w:tc>
        <w:tc>
          <w:tcPr>
            <w:tcW w:w="1928" w:type="dxa"/>
          </w:tcPr>
          <w:p w14:paraId="2A12158D" w14:textId="77777777" w:rsidR="009D7500" w:rsidRDefault="009D7500">
            <w:pPr>
              <w:pStyle w:val="ConsPlusNormal"/>
              <w:jc w:val="center"/>
            </w:pPr>
            <w:r>
              <w:t>0,170688</w:t>
            </w:r>
          </w:p>
        </w:tc>
        <w:tc>
          <w:tcPr>
            <w:tcW w:w="1928" w:type="dxa"/>
          </w:tcPr>
          <w:p w14:paraId="12D182AA" w14:textId="77777777" w:rsidR="009D7500" w:rsidRDefault="009D7500">
            <w:pPr>
              <w:pStyle w:val="ConsPlusNormal"/>
              <w:jc w:val="center"/>
            </w:pPr>
            <w:r>
              <w:t>2455,4</w:t>
            </w:r>
          </w:p>
        </w:tc>
        <w:tc>
          <w:tcPr>
            <w:tcW w:w="2041" w:type="dxa"/>
          </w:tcPr>
          <w:p w14:paraId="0A8E6F54" w14:textId="77777777" w:rsidR="009D7500" w:rsidRDefault="009D7500">
            <w:pPr>
              <w:pStyle w:val="ConsPlusNormal"/>
              <w:jc w:val="center"/>
            </w:pPr>
            <w:r>
              <w:t>419,1</w:t>
            </w:r>
          </w:p>
        </w:tc>
        <w:tc>
          <w:tcPr>
            <w:tcW w:w="1587" w:type="dxa"/>
          </w:tcPr>
          <w:p w14:paraId="1551AC81" w14:textId="77777777" w:rsidR="009D7500" w:rsidRDefault="009D7500">
            <w:pPr>
              <w:pStyle w:val="ConsPlusNormal"/>
              <w:jc w:val="center"/>
            </w:pPr>
            <w:r>
              <w:t>1801821,8</w:t>
            </w:r>
          </w:p>
        </w:tc>
      </w:tr>
      <w:tr w:rsidR="009D7500" w14:paraId="2394D1D9" w14:textId="77777777">
        <w:tc>
          <w:tcPr>
            <w:tcW w:w="3118" w:type="dxa"/>
          </w:tcPr>
          <w:p w14:paraId="1641F5AC" w14:textId="77777777" w:rsidR="009D7500" w:rsidRDefault="009D7500">
            <w:pPr>
              <w:pStyle w:val="ConsPlusNormal"/>
            </w:pPr>
            <w:r>
              <w:t>женщины</w:t>
            </w:r>
          </w:p>
        </w:tc>
        <w:tc>
          <w:tcPr>
            <w:tcW w:w="1020" w:type="dxa"/>
          </w:tcPr>
          <w:p w14:paraId="7B7A9688" w14:textId="77777777" w:rsidR="009D7500" w:rsidRDefault="009D7500">
            <w:pPr>
              <w:pStyle w:val="ConsPlusNormal"/>
              <w:jc w:val="center"/>
            </w:pPr>
            <w:r>
              <w:t>14.3.1</w:t>
            </w:r>
          </w:p>
        </w:tc>
        <w:tc>
          <w:tcPr>
            <w:tcW w:w="1984" w:type="dxa"/>
          </w:tcPr>
          <w:p w14:paraId="28EDD173" w14:textId="77777777" w:rsidR="009D7500" w:rsidRDefault="009D7500">
            <w:pPr>
              <w:pStyle w:val="ConsPlusNormal"/>
              <w:jc w:val="center"/>
            </w:pPr>
            <w:r>
              <w:t>комплексных посещений</w:t>
            </w:r>
          </w:p>
        </w:tc>
        <w:tc>
          <w:tcPr>
            <w:tcW w:w="1928" w:type="dxa"/>
          </w:tcPr>
          <w:p w14:paraId="4688EDF0" w14:textId="77777777" w:rsidR="009D7500" w:rsidRDefault="009D7500">
            <w:pPr>
              <w:pStyle w:val="ConsPlusNormal"/>
              <w:jc w:val="center"/>
            </w:pPr>
            <w:r>
              <w:t>0,087373</w:t>
            </w:r>
          </w:p>
        </w:tc>
        <w:tc>
          <w:tcPr>
            <w:tcW w:w="1928" w:type="dxa"/>
          </w:tcPr>
          <w:p w14:paraId="0E1CDCC5" w14:textId="77777777" w:rsidR="009D7500" w:rsidRDefault="009D7500">
            <w:pPr>
              <w:pStyle w:val="ConsPlusNormal"/>
              <w:jc w:val="center"/>
            </w:pPr>
            <w:r>
              <w:t>3877,5</w:t>
            </w:r>
          </w:p>
        </w:tc>
        <w:tc>
          <w:tcPr>
            <w:tcW w:w="2041" w:type="dxa"/>
          </w:tcPr>
          <w:p w14:paraId="044E171C" w14:textId="77777777" w:rsidR="009D7500" w:rsidRDefault="009D7500">
            <w:pPr>
              <w:pStyle w:val="ConsPlusNormal"/>
              <w:jc w:val="center"/>
            </w:pPr>
            <w:r>
              <w:t>338,8</w:t>
            </w:r>
          </w:p>
        </w:tc>
        <w:tc>
          <w:tcPr>
            <w:tcW w:w="1587" w:type="dxa"/>
          </w:tcPr>
          <w:p w14:paraId="42D940B9" w14:textId="77777777" w:rsidR="009D7500" w:rsidRDefault="009D7500">
            <w:pPr>
              <w:pStyle w:val="ConsPlusNormal"/>
              <w:jc w:val="center"/>
            </w:pPr>
            <w:r>
              <w:t>1456501,4</w:t>
            </w:r>
          </w:p>
        </w:tc>
      </w:tr>
      <w:tr w:rsidR="009D7500" w14:paraId="2E134235" w14:textId="77777777">
        <w:tc>
          <w:tcPr>
            <w:tcW w:w="3118" w:type="dxa"/>
          </w:tcPr>
          <w:p w14:paraId="1F43471A" w14:textId="77777777" w:rsidR="009D7500" w:rsidRDefault="009D7500">
            <w:pPr>
              <w:pStyle w:val="ConsPlusNormal"/>
            </w:pPr>
            <w:r>
              <w:t>мужчины</w:t>
            </w:r>
          </w:p>
        </w:tc>
        <w:tc>
          <w:tcPr>
            <w:tcW w:w="1020" w:type="dxa"/>
          </w:tcPr>
          <w:p w14:paraId="730B7F0B" w14:textId="77777777" w:rsidR="009D7500" w:rsidRDefault="009D7500">
            <w:pPr>
              <w:pStyle w:val="ConsPlusNormal"/>
              <w:jc w:val="center"/>
            </w:pPr>
            <w:r>
              <w:t>14.3.2</w:t>
            </w:r>
          </w:p>
        </w:tc>
        <w:tc>
          <w:tcPr>
            <w:tcW w:w="1984" w:type="dxa"/>
          </w:tcPr>
          <w:p w14:paraId="1B15B798" w14:textId="77777777" w:rsidR="009D7500" w:rsidRDefault="009D7500">
            <w:pPr>
              <w:pStyle w:val="ConsPlusNormal"/>
              <w:jc w:val="center"/>
            </w:pPr>
            <w:r>
              <w:t>комплексных посещений</w:t>
            </w:r>
          </w:p>
        </w:tc>
        <w:tc>
          <w:tcPr>
            <w:tcW w:w="1928" w:type="dxa"/>
          </w:tcPr>
          <w:p w14:paraId="2B30F998" w14:textId="77777777" w:rsidR="009D7500" w:rsidRDefault="009D7500">
            <w:pPr>
              <w:pStyle w:val="ConsPlusNormal"/>
              <w:jc w:val="center"/>
            </w:pPr>
            <w:r>
              <w:t>0,083314</w:t>
            </w:r>
          </w:p>
        </w:tc>
        <w:tc>
          <w:tcPr>
            <w:tcW w:w="1928" w:type="dxa"/>
          </w:tcPr>
          <w:p w14:paraId="10E3F89D" w14:textId="77777777" w:rsidR="009D7500" w:rsidRDefault="009D7500">
            <w:pPr>
              <w:pStyle w:val="ConsPlusNormal"/>
              <w:jc w:val="center"/>
            </w:pPr>
            <w:r>
              <w:t>964,1</w:t>
            </w:r>
          </w:p>
        </w:tc>
        <w:tc>
          <w:tcPr>
            <w:tcW w:w="2041" w:type="dxa"/>
          </w:tcPr>
          <w:p w14:paraId="14C561F3" w14:textId="77777777" w:rsidR="009D7500" w:rsidRDefault="009D7500">
            <w:pPr>
              <w:pStyle w:val="ConsPlusNormal"/>
              <w:jc w:val="center"/>
            </w:pPr>
            <w:r>
              <w:t>80,3</w:t>
            </w:r>
          </w:p>
        </w:tc>
        <w:tc>
          <w:tcPr>
            <w:tcW w:w="1587" w:type="dxa"/>
          </w:tcPr>
          <w:p w14:paraId="734B629E" w14:textId="77777777" w:rsidR="009D7500" w:rsidRDefault="009D7500">
            <w:pPr>
              <w:pStyle w:val="ConsPlusNormal"/>
              <w:jc w:val="center"/>
            </w:pPr>
            <w:r>
              <w:t>345320,4</w:t>
            </w:r>
          </w:p>
        </w:tc>
      </w:tr>
      <w:tr w:rsidR="009D7500" w14:paraId="280DC7D5" w14:textId="77777777">
        <w:tc>
          <w:tcPr>
            <w:tcW w:w="3118" w:type="dxa"/>
          </w:tcPr>
          <w:p w14:paraId="33DFBA01" w14:textId="77777777" w:rsidR="009D7500" w:rsidRDefault="009D7500">
            <w:pPr>
              <w:pStyle w:val="ConsPlusNormal"/>
            </w:pPr>
            <w:r>
              <w:t>2.1.4. Для посещений с иными целями</w:t>
            </w:r>
          </w:p>
        </w:tc>
        <w:tc>
          <w:tcPr>
            <w:tcW w:w="1020" w:type="dxa"/>
          </w:tcPr>
          <w:p w14:paraId="28EF8E88" w14:textId="77777777" w:rsidR="009D7500" w:rsidRDefault="009D7500">
            <w:pPr>
              <w:pStyle w:val="ConsPlusNormal"/>
              <w:jc w:val="center"/>
            </w:pPr>
            <w:bookmarkStart w:id="380" w:name="P8045"/>
            <w:bookmarkEnd w:id="380"/>
            <w:r>
              <w:t>14.4</w:t>
            </w:r>
          </w:p>
        </w:tc>
        <w:tc>
          <w:tcPr>
            <w:tcW w:w="1984" w:type="dxa"/>
          </w:tcPr>
          <w:p w14:paraId="093BCCE7" w14:textId="77777777" w:rsidR="009D7500" w:rsidRDefault="009D7500">
            <w:pPr>
              <w:pStyle w:val="ConsPlusNormal"/>
              <w:jc w:val="center"/>
            </w:pPr>
            <w:r>
              <w:t>посещений</w:t>
            </w:r>
          </w:p>
        </w:tc>
        <w:tc>
          <w:tcPr>
            <w:tcW w:w="1928" w:type="dxa"/>
          </w:tcPr>
          <w:p w14:paraId="5630770F" w14:textId="77777777" w:rsidR="009D7500" w:rsidRDefault="009D7500">
            <w:pPr>
              <w:pStyle w:val="ConsPlusNormal"/>
              <w:jc w:val="center"/>
            </w:pPr>
            <w:r>
              <w:t>2,618238</w:t>
            </w:r>
          </w:p>
        </w:tc>
        <w:tc>
          <w:tcPr>
            <w:tcW w:w="1928" w:type="dxa"/>
          </w:tcPr>
          <w:p w14:paraId="1C545CAF" w14:textId="77777777" w:rsidR="009D7500" w:rsidRDefault="009D7500">
            <w:pPr>
              <w:pStyle w:val="ConsPlusNormal"/>
              <w:jc w:val="center"/>
            </w:pPr>
            <w:r>
              <w:t>558,7</w:t>
            </w:r>
          </w:p>
        </w:tc>
        <w:tc>
          <w:tcPr>
            <w:tcW w:w="2041" w:type="dxa"/>
          </w:tcPr>
          <w:p w14:paraId="6B745E11" w14:textId="77777777" w:rsidR="009D7500" w:rsidRDefault="009D7500">
            <w:pPr>
              <w:pStyle w:val="ConsPlusNormal"/>
              <w:jc w:val="center"/>
            </w:pPr>
            <w:r>
              <w:t>1462,8</w:t>
            </w:r>
          </w:p>
        </w:tc>
        <w:tc>
          <w:tcPr>
            <w:tcW w:w="1587" w:type="dxa"/>
          </w:tcPr>
          <w:p w14:paraId="6A49B0BA" w14:textId="77777777" w:rsidR="009D7500" w:rsidRDefault="009D7500">
            <w:pPr>
              <w:pStyle w:val="ConsPlusNormal"/>
              <w:jc w:val="center"/>
            </w:pPr>
            <w:r>
              <w:t>6288835,0</w:t>
            </w:r>
          </w:p>
        </w:tc>
      </w:tr>
      <w:tr w:rsidR="009D7500" w14:paraId="65685960" w14:textId="77777777">
        <w:tc>
          <w:tcPr>
            <w:tcW w:w="3118" w:type="dxa"/>
          </w:tcPr>
          <w:p w14:paraId="33B7FE50" w14:textId="77777777" w:rsidR="009D7500" w:rsidRDefault="009D7500">
            <w:pPr>
              <w:pStyle w:val="ConsPlusNormal"/>
            </w:pPr>
            <w:r>
              <w:t>2.1.5. В неотложной форме</w:t>
            </w:r>
          </w:p>
        </w:tc>
        <w:tc>
          <w:tcPr>
            <w:tcW w:w="1020" w:type="dxa"/>
          </w:tcPr>
          <w:p w14:paraId="34A404ED" w14:textId="77777777" w:rsidR="009D7500" w:rsidRDefault="009D7500">
            <w:pPr>
              <w:pStyle w:val="ConsPlusNormal"/>
              <w:jc w:val="center"/>
            </w:pPr>
            <w:bookmarkStart w:id="381" w:name="P8052"/>
            <w:bookmarkEnd w:id="381"/>
            <w:r>
              <w:t>14.5</w:t>
            </w:r>
          </w:p>
        </w:tc>
        <w:tc>
          <w:tcPr>
            <w:tcW w:w="1984" w:type="dxa"/>
          </w:tcPr>
          <w:p w14:paraId="135DC4FA" w14:textId="77777777" w:rsidR="009D7500" w:rsidRDefault="009D7500">
            <w:pPr>
              <w:pStyle w:val="ConsPlusNormal"/>
              <w:jc w:val="center"/>
            </w:pPr>
            <w:r>
              <w:t>посещений</w:t>
            </w:r>
          </w:p>
        </w:tc>
        <w:tc>
          <w:tcPr>
            <w:tcW w:w="1928" w:type="dxa"/>
          </w:tcPr>
          <w:p w14:paraId="0F5A6C3C" w14:textId="77777777" w:rsidR="009D7500" w:rsidRDefault="009D7500">
            <w:pPr>
              <w:pStyle w:val="ConsPlusNormal"/>
              <w:jc w:val="center"/>
            </w:pPr>
            <w:r>
              <w:t>0,540000</w:t>
            </w:r>
          </w:p>
        </w:tc>
        <w:tc>
          <w:tcPr>
            <w:tcW w:w="1928" w:type="dxa"/>
          </w:tcPr>
          <w:p w14:paraId="1AF7033B" w14:textId="77777777" w:rsidR="009D7500" w:rsidRDefault="009D7500">
            <w:pPr>
              <w:pStyle w:val="ConsPlusNormal"/>
              <w:jc w:val="center"/>
            </w:pPr>
            <w:r>
              <w:t>1333,6</w:t>
            </w:r>
          </w:p>
        </w:tc>
        <w:tc>
          <w:tcPr>
            <w:tcW w:w="2041" w:type="dxa"/>
          </w:tcPr>
          <w:p w14:paraId="1143A236" w14:textId="77777777" w:rsidR="009D7500" w:rsidRDefault="009D7500">
            <w:pPr>
              <w:pStyle w:val="ConsPlusNormal"/>
              <w:jc w:val="center"/>
            </w:pPr>
            <w:r>
              <w:t>720,1</w:t>
            </w:r>
          </w:p>
        </w:tc>
        <w:tc>
          <w:tcPr>
            <w:tcW w:w="1587" w:type="dxa"/>
          </w:tcPr>
          <w:p w14:paraId="6AB2B8CC" w14:textId="77777777" w:rsidR="009D7500" w:rsidRDefault="009D7500">
            <w:pPr>
              <w:pStyle w:val="ConsPlusNormal"/>
              <w:jc w:val="center"/>
            </w:pPr>
            <w:r>
              <w:t>3096005,7</w:t>
            </w:r>
          </w:p>
        </w:tc>
      </w:tr>
      <w:tr w:rsidR="009D7500" w14:paraId="21B3FA74" w14:textId="77777777">
        <w:tc>
          <w:tcPr>
            <w:tcW w:w="3118" w:type="dxa"/>
          </w:tcPr>
          <w:p w14:paraId="6F39ADF6" w14:textId="77777777" w:rsidR="009D7500" w:rsidRDefault="009D7500">
            <w:pPr>
              <w:pStyle w:val="ConsPlusNormal"/>
            </w:pPr>
            <w:r>
              <w:t>2.1.6. Обращения в связи с заболеваниями, всего</w:t>
            </w:r>
          </w:p>
          <w:p w14:paraId="12D39A66" w14:textId="77777777" w:rsidR="009D7500" w:rsidRDefault="009D7500">
            <w:pPr>
              <w:pStyle w:val="ConsPlusNormal"/>
            </w:pPr>
            <w:r>
              <w:t>из них:</w:t>
            </w:r>
          </w:p>
        </w:tc>
        <w:tc>
          <w:tcPr>
            <w:tcW w:w="1020" w:type="dxa"/>
          </w:tcPr>
          <w:p w14:paraId="5AD70169" w14:textId="77777777" w:rsidR="009D7500" w:rsidRDefault="009D7500">
            <w:pPr>
              <w:pStyle w:val="ConsPlusNormal"/>
              <w:jc w:val="center"/>
            </w:pPr>
            <w:bookmarkStart w:id="382" w:name="P8060"/>
            <w:bookmarkEnd w:id="382"/>
            <w:r>
              <w:t>14.6</w:t>
            </w:r>
          </w:p>
        </w:tc>
        <w:tc>
          <w:tcPr>
            <w:tcW w:w="1984" w:type="dxa"/>
          </w:tcPr>
          <w:p w14:paraId="055E087E" w14:textId="77777777" w:rsidR="009D7500" w:rsidRDefault="009D7500">
            <w:pPr>
              <w:pStyle w:val="ConsPlusNormal"/>
              <w:jc w:val="center"/>
            </w:pPr>
            <w:r>
              <w:t>обращений</w:t>
            </w:r>
          </w:p>
        </w:tc>
        <w:tc>
          <w:tcPr>
            <w:tcW w:w="1928" w:type="dxa"/>
          </w:tcPr>
          <w:p w14:paraId="03787A1B" w14:textId="77777777" w:rsidR="009D7500" w:rsidRDefault="009D7500">
            <w:pPr>
              <w:pStyle w:val="ConsPlusNormal"/>
              <w:jc w:val="center"/>
            </w:pPr>
            <w:r>
              <w:t>1,335969</w:t>
            </w:r>
          </w:p>
        </w:tc>
        <w:tc>
          <w:tcPr>
            <w:tcW w:w="1928" w:type="dxa"/>
          </w:tcPr>
          <w:p w14:paraId="3FF1175B" w14:textId="77777777" w:rsidR="009D7500" w:rsidRDefault="009D7500">
            <w:pPr>
              <w:pStyle w:val="ConsPlusNormal"/>
              <w:jc w:val="center"/>
            </w:pPr>
            <w:r>
              <w:t>2620,7</w:t>
            </w:r>
          </w:p>
        </w:tc>
        <w:tc>
          <w:tcPr>
            <w:tcW w:w="2041" w:type="dxa"/>
          </w:tcPr>
          <w:p w14:paraId="1F19C4B8" w14:textId="77777777" w:rsidR="009D7500" w:rsidRDefault="009D7500">
            <w:pPr>
              <w:pStyle w:val="ConsPlusNormal"/>
              <w:jc w:val="center"/>
            </w:pPr>
            <w:r>
              <w:t>3501,2</w:t>
            </w:r>
          </w:p>
        </w:tc>
        <w:tc>
          <w:tcPr>
            <w:tcW w:w="1587" w:type="dxa"/>
          </w:tcPr>
          <w:p w14:paraId="3A9C8556" w14:textId="77777777" w:rsidR="009D7500" w:rsidRDefault="009D7500">
            <w:pPr>
              <w:pStyle w:val="ConsPlusNormal"/>
              <w:jc w:val="center"/>
            </w:pPr>
            <w:r>
              <w:t>15052063,8</w:t>
            </w:r>
          </w:p>
        </w:tc>
      </w:tr>
      <w:tr w:rsidR="009D7500" w14:paraId="0D63289B" w14:textId="77777777">
        <w:tc>
          <w:tcPr>
            <w:tcW w:w="3118" w:type="dxa"/>
          </w:tcPr>
          <w:p w14:paraId="109BEF30" w14:textId="77777777" w:rsidR="009D7500" w:rsidRDefault="009D7500">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14:paraId="4933BD02" w14:textId="77777777" w:rsidR="009D7500" w:rsidRDefault="009D7500">
            <w:pPr>
              <w:pStyle w:val="ConsPlusNormal"/>
              <w:jc w:val="center"/>
            </w:pPr>
            <w:r>
              <w:t>14.6.1</w:t>
            </w:r>
          </w:p>
        </w:tc>
        <w:tc>
          <w:tcPr>
            <w:tcW w:w="1984" w:type="dxa"/>
          </w:tcPr>
          <w:p w14:paraId="60E6D4E2" w14:textId="77777777" w:rsidR="009D7500" w:rsidRDefault="009D7500">
            <w:pPr>
              <w:pStyle w:val="ConsPlusNormal"/>
              <w:jc w:val="center"/>
            </w:pPr>
            <w:r>
              <w:t>консультаций</w:t>
            </w:r>
          </w:p>
        </w:tc>
        <w:tc>
          <w:tcPr>
            <w:tcW w:w="1928" w:type="dxa"/>
          </w:tcPr>
          <w:p w14:paraId="1281D62B" w14:textId="77777777" w:rsidR="009D7500" w:rsidRDefault="009D7500">
            <w:pPr>
              <w:pStyle w:val="ConsPlusNormal"/>
              <w:jc w:val="center"/>
            </w:pPr>
            <w:r>
              <w:t>0,080667</w:t>
            </w:r>
          </w:p>
        </w:tc>
        <w:tc>
          <w:tcPr>
            <w:tcW w:w="1928" w:type="dxa"/>
          </w:tcPr>
          <w:p w14:paraId="1A01F0F6" w14:textId="77777777" w:rsidR="009D7500" w:rsidRDefault="009D7500">
            <w:pPr>
              <w:pStyle w:val="ConsPlusNormal"/>
              <w:jc w:val="center"/>
            </w:pPr>
            <w:r>
              <w:t>482,3</w:t>
            </w:r>
          </w:p>
        </w:tc>
        <w:tc>
          <w:tcPr>
            <w:tcW w:w="2041" w:type="dxa"/>
          </w:tcPr>
          <w:p w14:paraId="5785CFD4" w14:textId="77777777" w:rsidR="009D7500" w:rsidRDefault="009D7500">
            <w:pPr>
              <w:pStyle w:val="ConsPlusNormal"/>
              <w:jc w:val="center"/>
            </w:pPr>
            <w:r>
              <w:t>38,9</w:t>
            </w:r>
          </w:p>
        </w:tc>
        <w:tc>
          <w:tcPr>
            <w:tcW w:w="1587" w:type="dxa"/>
          </w:tcPr>
          <w:p w14:paraId="4382D647" w14:textId="77777777" w:rsidR="009D7500" w:rsidRDefault="009D7500">
            <w:pPr>
              <w:pStyle w:val="ConsPlusNormal"/>
              <w:jc w:val="center"/>
            </w:pPr>
            <w:r>
              <w:t>167261,2</w:t>
            </w:r>
          </w:p>
        </w:tc>
      </w:tr>
      <w:tr w:rsidR="009D7500" w14:paraId="40ECD488" w14:textId="77777777">
        <w:tc>
          <w:tcPr>
            <w:tcW w:w="3118" w:type="dxa"/>
          </w:tcPr>
          <w:p w14:paraId="30196860" w14:textId="77777777" w:rsidR="009D7500" w:rsidRDefault="009D7500">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14:paraId="59C5E8D7" w14:textId="77777777" w:rsidR="009D7500" w:rsidRDefault="009D7500">
            <w:pPr>
              <w:pStyle w:val="ConsPlusNormal"/>
              <w:jc w:val="center"/>
            </w:pPr>
            <w:r>
              <w:t>14.6.2</w:t>
            </w:r>
          </w:p>
        </w:tc>
        <w:tc>
          <w:tcPr>
            <w:tcW w:w="1984" w:type="dxa"/>
          </w:tcPr>
          <w:p w14:paraId="18826244" w14:textId="77777777" w:rsidR="009D7500" w:rsidRDefault="009D7500">
            <w:pPr>
              <w:pStyle w:val="ConsPlusNormal"/>
              <w:jc w:val="center"/>
            </w:pPr>
            <w:r>
              <w:t>консультаций</w:t>
            </w:r>
          </w:p>
        </w:tc>
        <w:tc>
          <w:tcPr>
            <w:tcW w:w="1928" w:type="dxa"/>
          </w:tcPr>
          <w:p w14:paraId="5D007C3B" w14:textId="77777777" w:rsidR="009D7500" w:rsidRDefault="009D7500">
            <w:pPr>
              <w:pStyle w:val="ConsPlusNormal"/>
              <w:jc w:val="center"/>
            </w:pPr>
            <w:r>
              <w:t>0,030555</w:t>
            </w:r>
          </w:p>
        </w:tc>
        <w:tc>
          <w:tcPr>
            <w:tcW w:w="1928" w:type="dxa"/>
          </w:tcPr>
          <w:p w14:paraId="76AABFBE" w14:textId="77777777" w:rsidR="009D7500" w:rsidRDefault="009D7500">
            <w:pPr>
              <w:pStyle w:val="ConsPlusNormal"/>
              <w:jc w:val="center"/>
            </w:pPr>
            <w:r>
              <w:t>427,0</w:t>
            </w:r>
          </w:p>
        </w:tc>
        <w:tc>
          <w:tcPr>
            <w:tcW w:w="2041" w:type="dxa"/>
          </w:tcPr>
          <w:p w14:paraId="0F8AD3D6" w14:textId="77777777" w:rsidR="009D7500" w:rsidRDefault="009D7500">
            <w:pPr>
              <w:pStyle w:val="ConsPlusNormal"/>
              <w:jc w:val="center"/>
            </w:pPr>
            <w:r>
              <w:t>13,0</w:t>
            </w:r>
          </w:p>
        </w:tc>
        <w:tc>
          <w:tcPr>
            <w:tcW w:w="1587" w:type="dxa"/>
          </w:tcPr>
          <w:p w14:paraId="5BED7D4D" w14:textId="77777777" w:rsidR="009D7500" w:rsidRDefault="009D7500">
            <w:pPr>
              <w:pStyle w:val="ConsPlusNormal"/>
              <w:jc w:val="center"/>
            </w:pPr>
            <w:r>
              <w:t>56090,7</w:t>
            </w:r>
          </w:p>
        </w:tc>
      </w:tr>
      <w:tr w:rsidR="009D7500" w14:paraId="481028D2" w14:textId="77777777">
        <w:tc>
          <w:tcPr>
            <w:tcW w:w="3118" w:type="dxa"/>
          </w:tcPr>
          <w:p w14:paraId="58A22BEA" w14:textId="77777777" w:rsidR="009D7500" w:rsidRDefault="009D7500">
            <w:pPr>
              <w:pStyle w:val="ConsPlusNormal"/>
            </w:pPr>
            <w:r>
              <w:t xml:space="preserve">2.1.7. Проведение отдельных диагностических </w:t>
            </w:r>
            <w:r>
              <w:lastRenderedPageBreak/>
              <w:t>(лабораторных) исследований (медицинских услуг):</w:t>
            </w:r>
          </w:p>
        </w:tc>
        <w:tc>
          <w:tcPr>
            <w:tcW w:w="1020" w:type="dxa"/>
          </w:tcPr>
          <w:p w14:paraId="607B86EC" w14:textId="77777777" w:rsidR="009D7500" w:rsidRDefault="009D7500">
            <w:pPr>
              <w:pStyle w:val="ConsPlusNormal"/>
              <w:jc w:val="center"/>
            </w:pPr>
            <w:bookmarkStart w:id="383" w:name="P8081"/>
            <w:bookmarkEnd w:id="383"/>
            <w:r>
              <w:lastRenderedPageBreak/>
              <w:t>14.7</w:t>
            </w:r>
          </w:p>
        </w:tc>
        <w:tc>
          <w:tcPr>
            <w:tcW w:w="1984" w:type="dxa"/>
          </w:tcPr>
          <w:p w14:paraId="7DF4008B" w14:textId="77777777" w:rsidR="009D7500" w:rsidRDefault="009D7500">
            <w:pPr>
              <w:pStyle w:val="ConsPlusNormal"/>
              <w:jc w:val="center"/>
            </w:pPr>
            <w:r>
              <w:t>исследований</w:t>
            </w:r>
          </w:p>
        </w:tc>
        <w:tc>
          <w:tcPr>
            <w:tcW w:w="1928" w:type="dxa"/>
          </w:tcPr>
          <w:p w14:paraId="14C5DB85" w14:textId="77777777" w:rsidR="009D7500" w:rsidRDefault="009D7500">
            <w:pPr>
              <w:pStyle w:val="ConsPlusNormal"/>
              <w:jc w:val="center"/>
            </w:pPr>
            <w:r>
              <w:t>0,275063</w:t>
            </w:r>
          </w:p>
        </w:tc>
        <w:tc>
          <w:tcPr>
            <w:tcW w:w="1928" w:type="dxa"/>
          </w:tcPr>
          <w:p w14:paraId="05833D16" w14:textId="77777777" w:rsidR="009D7500" w:rsidRDefault="009D7500">
            <w:pPr>
              <w:pStyle w:val="ConsPlusNormal"/>
              <w:jc w:val="center"/>
            </w:pPr>
            <w:r>
              <w:t>2933,7</w:t>
            </w:r>
          </w:p>
        </w:tc>
        <w:tc>
          <w:tcPr>
            <w:tcW w:w="2041" w:type="dxa"/>
          </w:tcPr>
          <w:p w14:paraId="16CB1836" w14:textId="77777777" w:rsidR="009D7500" w:rsidRDefault="009D7500">
            <w:pPr>
              <w:pStyle w:val="ConsPlusNormal"/>
              <w:jc w:val="center"/>
            </w:pPr>
            <w:r>
              <w:t>807,0</w:t>
            </w:r>
          </w:p>
        </w:tc>
        <w:tc>
          <w:tcPr>
            <w:tcW w:w="1587" w:type="dxa"/>
          </w:tcPr>
          <w:p w14:paraId="086C9155" w14:textId="77777777" w:rsidR="009D7500" w:rsidRDefault="009D7500">
            <w:pPr>
              <w:pStyle w:val="ConsPlusNormal"/>
              <w:jc w:val="center"/>
            </w:pPr>
            <w:r>
              <w:t>3469251,1</w:t>
            </w:r>
          </w:p>
        </w:tc>
      </w:tr>
      <w:tr w:rsidR="009D7500" w14:paraId="221A59BA" w14:textId="77777777">
        <w:tc>
          <w:tcPr>
            <w:tcW w:w="3118" w:type="dxa"/>
          </w:tcPr>
          <w:p w14:paraId="2EFAC9F2" w14:textId="77777777" w:rsidR="009D7500" w:rsidRDefault="009D7500">
            <w:pPr>
              <w:pStyle w:val="ConsPlusNormal"/>
            </w:pPr>
            <w:r>
              <w:t>2.1.7.1. Компьютерная томография</w:t>
            </w:r>
          </w:p>
        </w:tc>
        <w:tc>
          <w:tcPr>
            <w:tcW w:w="1020" w:type="dxa"/>
          </w:tcPr>
          <w:p w14:paraId="66221198" w14:textId="77777777" w:rsidR="009D7500" w:rsidRDefault="009D7500">
            <w:pPr>
              <w:pStyle w:val="ConsPlusNormal"/>
              <w:jc w:val="center"/>
            </w:pPr>
            <w:bookmarkStart w:id="384" w:name="P8088"/>
            <w:bookmarkEnd w:id="384"/>
            <w:r>
              <w:t>14.7.1</w:t>
            </w:r>
          </w:p>
        </w:tc>
        <w:tc>
          <w:tcPr>
            <w:tcW w:w="1984" w:type="dxa"/>
          </w:tcPr>
          <w:p w14:paraId="4409D567" w14:textId="77777777" w:rsidR="009D7500" w:rsidRDefault="009D7500">
            <w:pPr>
              <w:pStyle w:val="ConsPlusNormal"/>
              <w:jc w:val="center"/>
            </w:pPr>
            <w:r>
              <w:t>исследований</w:t>
            </w:r>
          </w:p>
        </w:tc>
        <w:tc>
          <w:tcPr>
            <w:tcW w:w="1928" w:type="dxa"/>
          </w:tcPr>
          <w:p w14:paraId="484C9A72" w14:textId="77777777" w:rsidR="009D7500" w:rsidRDefault="009D7500">
            <w:pPr>
              <w:pStyle w:val="ConsPlusNormal"/>
              <w:jc w:val="center"/>
            </w:pPr>
            <w:r>
              <w:t>0,057732</w:t>
            </w:r>
          </w:p>
        </w:tc>
        <w:tc>
          <w:tcPr>
            <w:tcW w:w="1928" w:type="dxa"/>
          </w:tcPr>
          <w:p w14:paraId="3DCDF2F0" w14:textId="77777777" w:rsidR="009D7500" w:rsidRDefault="009D7500">
            <w:pPr>
              <w:pStyle w:val="ConsPlusNormal"/>
              <w:jc w:val="center"/>
            </w:pPr>
            <w:r>
              <w:t>4365,1</w:t>
            </w:r>
          </w:p>
        </w:tc>
        <w:tc>
          <w:tcPr>
            <w:tcW w:w="2041" w:type="dxa"/>
          </w:tcPr>
          <w:p w14:paraId="20EDADC4" w14:textId="77777777" w:rsidR="009D7500" w:rsidRDefault="009D7500">
            <w:pPr>
              <w:pStyle w:val="ConsPlusNormal"/>
              <w:jc w:val="center"/>
            </w:pPr>
            <w:r>
              <w:t>252,0</w:t>
            </w:r>
          </w:p>
        </w:tc>
        <w:tc>
          <w:tcPr>
            <w:tcW w:w="1587" w:type="dxa"/>
          </w:tcPr>
          <w:p w14:paraId="5930041B" w14:textId="77777777" w:rsidR="009D7500" w:rsidRDefault="009D7500">
            <w:pPr>
              <w:pStyle w:val="ConsPlusNormal"/>
              <w:jc w:val="center"/>
            </w:pPr>
            <w:r>
              <w:t>1083409,1</w:t>
            </w:r>
          </w:p>
        </w:tc>
      </w:tr>
      <w:tr w:rsidR="009D7500" w14:paraId="79541B9E" w14:textId="77777777">
        <w:tc>
          <w:tcPr>
            <w:tcW w:w="3118" w:type="dxa"/>
          </w:tcPr>
          <w:p w14:paraId="67F0E6D8" w14:textId="77777777" w:rsidR="009D7500" w:rsidRDefault="009D7500">
            <w:pPr>
              <w:pStyle w:val="ConsPlusNormal"/>
            </w:pPr>
            <w:r>
              <w:t>2.1.7.2. Магнитно-резонансная томография</w:t>
            </w:r>
          </w:p>
        </w:tc>
        <w:tc>
          <w:tcPr>
            <w:tcW w:w="1020" w:type="dxa"/>
          </w:tcPr>
          <w:p w14:paraId="1FD4E81A" w14:textId="77777777" w:rsidR="009D7500" w:rsidRDefault="009D7500">
            <w:pPr>
              <w:pStyle w:val="ConsPlusNormal"/>
              <w:jc w:val="center"/>
            </w:pPr>
            <w:bookmarkStart w:id="385" w:name="P8095"/>
            <w:bookmarkEnd w:id="385"/>
            <w:r>
              <w:t>14.7.2</w:t>
            </w:r>
          </w:p>
        </w:tc>
        <w:tc>
          <w:tcPr>
            <w:tcW w:w="1984" w:type="dxa"/>
          </w:tcPr>
          <w:p w14:paraId="45D8FC0C" w14:textId="77777777" w:rsidR="009D7500" w:rsidRDefault="009D7500">
            <w:pPr>
              <w:pStyle w:val="ConsPlusNormal"/>
              <w:jc w:val="center"/>
            </w:pPr>
            <w:r>
              <w:t>исследований</w:t>
            </w:r>
          </w:p>
        </w:tc>
        <w:tc>
          <w:tcPr>
            <w:tcW w:w="1928" w:type="dxa"/>
          </w:tcPr>
          <w:p w14:paraId="304A2097" w14:textId="77777777" w:rsidR="009D7500" w:rsidRDefault="009D7500">
            <w:pPr>
              <w:pStyle w:val="ConsPlusNormal"/>
              <w:jc w:val="center"/>
            </w:pPr>
            <w:r>
              <w:t>0,022033</w:t>
            </w:r>
          </w:p>
        </w:tc>
        <w:tc>
          <w:tcPr>
            <w:tcW w:w="1928" w:type="dxa"/>
          </w:tcPr>
          <w:p w14:paraId="26D11E98" w14:textId="77777777" w:rsidR="009D7500" w:rsidRDefault="009D7500">
            <w:pPr>
              <w:pStyle w:val="ConsPlusNormal"/>
              <w:jc w:val="center"/>
            </w:pPr>
            <w:r>
              <w:t>5960,1</w:t>
            </w:r>
          </w:p>
        </w:tc>
        <w:tc>
          <w:tcPr>
            <w:tcW w:w="2041" w:type="dxa"/>
          </w:tcPr>
          <w:p w14:paraId="3F8F699C" w14:textId="77777777" w:rsidR="009D7500" w:rsidRDefault="009D7500">
            <w:pPr>
              <w:pStyle w:val="ConsPlusNormal"/>
              <w:jc w:val="center"/>
            </w:pPr>
            <w:r>
              <w:t>131,3</w:t>
            </w:r>
          </w:p>
        </w:tc>
        <w:tc>
          <w:tcPr>
            <w:tcW w:w="1587" w:type="dxa"/>
          </w:tcPr>
          <w:p w14:paraId="7BD36EF1" w14:textId="77777777" w:rsidR="009D7500" w:rsidRDefault="009D7500">
            <w:pPr>
              <w:pStyle w:val="ConsPlusNormal"/>
              <w:jc w:val="center"/>
            </w:pPr>
            <w:r>
              <w:t>564558,6</w:t>
            </w:r>
          </w:p>
        </w:tc>
      </w:tr>
      <w:tr w:rsidR="009D7500" w14:paraId="62DE09BA" w14:textId="77777777">
        <w:tc>
          <w:tcPr>
            <w:tcW w:w="3118" w:type="dxa"/>
          </w:tcPr>
          <w:p w14:paraId="2AB47735" w14:textId="77777777" w:rsidR="009D7500" w:rsidRDefault="009D7500">
            <w:pPr>
              <w:pStyle w:val="ConsPlusNormal"/>
            </w:pPr>
            <w:r>
              <w:t>2.1.7.3. Ультразвуковое исследование сердечно-сосудистой системы</w:t>
            </w:r>
          </w:p>
        </w:tc>
        <w:tc>
          <w:tcPr>
            <w:tcW w:w="1020" w:type="dxa"/>
          </w:tcPr>
          <w:p w14:paraId="684DFB00" w14:textId="77777777" w:rsidR="009D7500" w:rsidRDefault="009D7500">
            <w:pPr>
              <w:pStyle w:val="ConsPlusNormal"/>
              <w:jc w:val="center"/>
            </w:pPr>
            <w:bookmarkStart w:id="386" w:name="P8102"/>
            <w:bookmarkEnd w:id="386"/>
            <w:r>
              <w:t>14.7.3</w:t>
            </w:r>
          </w:p>
        </w:tc>
        <w:tc>
          <w:tcPr>
            <w:tcW w:w="1984" w:type="dxa"/>
          </w:tcPr>
          <w:p w14:paraId="12A32B89" w14:textId="77777777" w:rsidR="009D7500" w:rsidRDefault="009D7500">
            <w:pPr>
              <w:pStyle w:val="ConsPlusNormal"/>
              <w:jc w:val="center"/>
            </w:pPr>
            <w:r>
              <w:t>исследований</w:t>
            </w:r>
          </w:p>
        </w:tc>
        <w:tc>
          <w:tcPr>
            <w:tcW w:w="1928" w:type="dxa"/>
          </w:tcPr>
          <w:p w14:paraId="18C9D5E7" w14:textId="77777777" w:rsidR="009D7500" w:rsidRDefault="009D7500">
            <w:pPr>
              <w:pStyle w:val="ConsPlusNormal"/>
              <w:jc w:val="center"/>
            </w:pPr>
            <w:r>
              <w:t>0,122408</w:t>
            </w:r>
          </w:p>
        </w:tc>
        <w:tc>
          <w:tcPr>
            <w:tcW w:w="1928" w:type="dxa"/>
          </w:tcPr>
          <w:p w14:paraId="121FBC10" w14:textId="77777777" w:rsidR="009D7500" w:rsidRDefault="009D7500">
            <w:pPr>
              <w:pStyle w:val="ConsPlusNormal"/>
              <w:jc w:val="center"/>
            </w:pPr>
            <w:r>
              <w:t>941,7</w:t>
            </w:r>
          </w:p>
        </w:tc>
        <w:tc>
          <w:tcPr>
            <w:tcW w:w="2041" w:type="dxa"/>
          </w:tcPr>
          <w:p w14:paraId="667E6DAE" w14:textId="77777777" w:rsidR="009D7500" w:rsidRDefault="009D7500">
            <w:pPr>
              <w:pStyle w:val="ConsPlusNormal"/>
              <w:jc w:val="center"/>
            </w:pPr>
            <w:r>
              <w:t>115,3</w:t>
            </w:r>
          </w:p>
        </w:tc>
        <w:tc>
          <w:tcPr>
            <w:tcW w:w="1587" w:type="dxa"/>
          </w:tcPr>
          <w:p w14:paraId="1B428B13" w14:textId="77777777" w:rsidR="009D7500" w:rsidRDefault="009D7500">
            <w:pPr>
              <w:pStyle w:val="ConsPlusNormal"/>
              <w:jc w:val="center"/>
            </w:pPr>
            <w:r>
              <w:t>495569,6</w:t>
            </w:r>
          </w:p>
        </w:tc>
      </w:tr>
      <w:tr w:rsidR="009D7500" w14:paraId="596D47C8" w14:textId="77777777">
        <w:tc>
          <w:tcPr>
            <w:tcW w:w="3118" w:type="dxa"/>
          </w:tcPr>
          <w:p w14:paraId="7B281CC1" w14:textId="77777777" w:rsidR="009D7500" w:rsidRDefault="009D7500">
            <w:pPr>
              <w:pStyle w:val="ConsPlusNormal"/>
            </w:pPr>
            <w:r>
              <w:t>2.1.7.4. Эндоскопическое диагностическое исследование</w:t>
            </w:r>
          </w:p>
        </w:tc>
        <w:tc>
          <w:tcPr>
            <w:tcW w:w="1020" w:type="dxa"/>
          </w:tcPr>
          <w:p w14:paraId="4CE3FF70" w14:textId="77777777" w:rsidR="009D7500" w:rsidRDefault="009D7500">
            <w:pPr>
              <w:pStyle w:val="ConsPlusNormal"/>
              <w:jc w:val="center"/>
            </w:pPr>
            <w:bookmarkStart w:id="387" w:name="P8109"/>
            <w:bookmarkEnd w:id="387"/>
            <w:r>
              <w:t>14.7.4</w:t>
            </w:r>
          </w:p>
        </w:tc>
        <w:tc>
          <w:tcPr>
            <w:tcW w:w="1984" w:type="dxa"/>
          </w:tcPr>
          <w:p w14:paraId="61CB581B" w14:textId="77777777" w:rsidR="009D7500" w:rsidRDefault="009D7500">
            <w:pPr>
              <w:pStyle w:val="ConsPlusNormal"/>
              <w:jc w:val="center"/>
            </w:pPr>
            <w:r>
              <w:t>исследований</w:t>
            </w:r>
          </w:p>
        </w:tc>
        <w:tc>
          <w:tcPr>
            <w:tcW w:w="1928" w:type="dxa"/>
          </w:tcPr>
          <w:p w14:paraId="50FFFDA4" w14:textId="77777777" w:rsidR="009D7500" w:rsidRDefault="009D7500">
            <w:pPr>
              <w:pStyle w:val="ConsPlusNormal"/>
              <w:jc w:val="center"/>
            </w:pPr>
            <w:r>
              <w:t>0,035370</w:t>
            </w:r>
          </w:p>
        </w:tc>
        <w:tc>
          <w:tcPr>
            <w:tcW w:w="1928" w:type="dxa"/>
          </w:tcPr>
          <w:p w14:paraId="07B263C2" w14:textId="77777777" w:rsidR="009D7500" w:rsidRDefault="009D7500">
            <w:pPr>
              <w:pStyle w:val="ConsPlusNormal"/>
              <w:jc w:val="center"/>
            </w:pPr>
            <w:r>
              <w:t>1726,5</w:t>
            </w:r>
          </w:p>
        </w:tc>
        <w:tc>
          <w:tcPr>
            <w:tcW w:w="2041" w:type="dxa"/>
          </w:tcPr>
          <w:p w14:paraId="61A9C185" w14:textId="77777777" w:rsidR="009D7500" w:rsidRDefault="009D7500">
            <w:pPr>
              <w:pStyle w:val="ConsPlusNormal"/>
              <w:jc w:val="center"/>
            </w:pPr>
            <w:r>
              <w:t>61,1</w:t>
            </w:r>
          </w:p>
        </w:tc>
        <w:tc>
          <w:tcPr>
            <w:tcW w:w="1587" w:type="dxa"/>
          </w:tcPr>
          <w:p w14:paraId="4872066C" w14:textId="77777777" w:rsidR="009D7500" w:rsidRDefault="009D7500">
            <w:pPr>
              <w:pStyle w:val="ConsPlusNormal"/>
              <w:jc w:val="center"/>
            </w:pPr>
            <w:r>
              <w:t>262533,3</w:t>
            </w:r>
          </w:p>
        </w:tc>
      </w:tr>
      <w:tr w:rsidR="009D7500" w14:paraId="7DB99C49" w14:textId="77777777">
        <w:tc>
          <w:tcPr>
            <w:tcW w:w="3118" w:type="dxa"/>
          </w:tcPr>
          <w:p w14:paraId="5067A8BC" w14:textId="77777777" w:rsidR="009D7500" w:rsidRDefault="009D7500">
            <w:pPr>
              <w:pStyle w:val="ConsPlusNormal"/>
            </w:pPr>
            <w:r>
              <w:t>2.1.7.5. Молекулярно-генетическое исследование с целью диагностики онкологических заболеваний</w:t>
            </w:r>
          </w:p>
        </w:tc>
        <w:tc>
          <w:tcPr>
            <w:tcW w:w="1020" w:type="dxa"/>
          </w:tcPr>
          <w:p w14:paraId="33C10F69" w14:textId="77777777" w:rsidR="009D7500" w:rsidRDefault="009D7500">
            <w:pPr>
              <w:pStyle w:val="ConsPlusNormal"/>
              <w:jc w:val="center"/>
            </w:pPr>
            <w:bookmarkStart w:id="388" w:name="P8116"/>
            <w:bookmarkEnd w:id="388"/>
            <w:r>
              <w:t>14.7.5</w:t>
            </w:r>
          </w:p>
        </w:tc>
        <w:tc>
          <w:tcPr>
            <w:tcW w:w="1984" w:type="dxa"/>
          </w:tcPr>
          <w:p w14:paraId="10790431" w14:textId="77777777" w:rsidR="009D7500" w:rsidRDefault="009D7500">
            <w:pPr>
              <w:pStyle w:val="ConsPlusNormal"/>
              <w:jc w:val="center"/>
            </w:pPr>
            <w:r>
              <w:t>исследований</w:t>
            </w:r>
          </w:p>
        </w:tc>
        <w:tc>
          <w:tcPr>
            <w:tcW w:w="1928" w:type="dxa"/>
          </w:tcPr>
          <w:p w14:paraId="0DA28580" w14:textId="77777777" w:rsidR="009D7500" w:rsidRDefault="009D7500">
            <w:pPr>
              <w:pStyle w:val="ConsPlusNormal"/>
              <w:jc w:val="center"/>
            </w:pPr>
            <w:r>
              <w:t>0,001492</w:t>
            </w:r>
          </w:p>
        </w:tc>
        <w:tc>
          <w:tcPr>
            <w:tcW w:w="1928" w:type="dxa"/>
          </w:tcPr>
          <w:p w14:paraId="2EE82DBB" w14:textId="77777777" w:rsidR="009D7500" w:rsidRDefault="009D7500">
            <w:pPr>
              <w:pStyle w:val="ConsPlusNormal"/>
              <w:jc w:val="center"/>
            </w:pPr>
            <w:r>
              <w:t>13573,1</w:t>
            </w:r>
          </w:p>
        </w:tc>
        <w:tc>
          <w:tcPr>
            <w:tcW w:w="2041" w:type="dxa"/>
          </w:tcPr>
          <w:p w14:paraId="1C2F3B8C" w14:textId="77777777" w:rsidR="009D7500" w:rsidRDefault="009D7500">
            <w:pPr>
              <w:pStyle w:val="ConsPlusNormal"/>
              <w:jc w:val="center"/>
            </w:pPr>
            <w:r>
              <w:t>20,3</w:t>
            </w:r>
          </w:p>
        </w:tc>
        <w:tc>
          <w:tcPr>
            <w:tcW w:w="1587" w:type="dxa"/>
          </w:tcPr>
          <w:p w14:paraId="5B0C30D1" w14:textId="77777777" w:rsidR="009D7500" w:rsidRDefault="009D7500">
            <w:pPr>
              <w:pStyle w:val="ConsPlusNormal"/>
              <w:jc w:val="center"/>
            </w:pPr>
            <w:r>
              <w:t>87057,9</w:t>
            </w:r>
          </w:p>
        </w:tc>
      </w:tr>
      <w:tr w:rsidR="009D7500" w14:paraId="274273A2" w14:textId="77777777">
        <w:tc>
          <w:tcPr>
            <w:tcW w:w="3118" w:type="dxa"/>
          </w:tcPr>
          <w:p w14:paraId="54AD9EF8" w14:textId="77777777" w:rsidR="009D7500" w:rsidRDefault="009D7500">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14:paraId="23B87313" w14:textId="77777777" w:rsidR="009D7500" w:rsidRDefault="009D7500">
            <w:pPr>
              <w:pStyle w:val="ConsPlusNormal"/>
              <w:jc w:val="center"/>
            </w:pPr>
            <w:bookmarkStart w:id="389" w:name="P8123"/>
            <w:bookmarkEnd w:id="389"/>
            <w:r>
              <w:t>14.7.6</w:t>
            </w:r>
          </w:p>
        </w:tc>
        <w:tc>
          <w:tcPr>
            <w:tcW w:w="1984" w:type="dxa"/>
          </w:tcPr>
          <w:p w14:paraId="762377B7" w14:textId="77777777" w:rsidR="009D7500" w:rsidRDefault="009D7500">
            <w:pPr>
              <w:pStyle w:val="ConsPlusNormal"/>
              <w:jc w:val="center"/>
            </w:pPr>
            <w:r>
              <w:t>исследований</w:t>
            </w:r>
          </w:p>
        </w:tc>
        <w:tc>
          <w:tcPr>
            <w:tcW w:w="1928" w:type="dxa"/>
          </w:tcPr>
          <w:p w14:paraId="49B4A330" w14:textId="77777777" w:rsidR="009D7500" w:rsidRDefault="009D7500">
            <w:pPr>
              <w:pStyle w:val="ConsPlusNormal"/>
              <w:jc w:val="center"/>
            </w:pPr>
            <w:r>
              <w:t>0,027103</w:t>
            </w:r>
          </w:p>
        </w:tc>
        <w:tc>
          <w:tcPr>
            <w:tcW w:w="1928" w:type="dxa"/>
          </w:tcPr>
          <w:p w14:paraId="31E53E15" w14:textId="77777777" w:rsidR="009D7500" w:rsidRDefault="009D7500">
            <w:pPr>
              <w:pStyle w:val="ConsPlusNormal"/>
              <w:jc w:val="center"/>
            </w:pPr>
            <w:r>
              <w:t>3347,3</w:t>
            </w:r>
          </w:p>
        </w:tc>
        <w:tc>
          <w:tcPr>
            <w:tcW w:w="2041" w:type="dxa"/>
          </w:tcPr>
          <w:p w14:paraId="428B76B5" w14:textId="77777777" w:rsidR="009D7500" w:rsidRDefault="009D7500">
            <w:pPr>
              <w:pStyle w:val="ConsPlusNormal"/>
              <w:jc w:val="center"/>
            </w:pPr>
            <w:r>
              <w:t>90,7</w:t>
            </w:r>
          </w:p>
        </w:tc>
        <w:tc>
          <w:tcPr>
            <w:tcW w:w="1587" w:type="dxa"/>
          </w:tcPr>
          <w:p w14:paraId="7B55D7BD" w14:textId="77777777" w:rsidR="009D7500" w:rsidRDefault="009D7500">
            <w:pPr>
              <w:pStyle w:val="ConsPlusNormal"/>
              <w:jc w:val="center"/>
            </w:pPr>
            <w:r>
              <w:t>390027,4</w:t>
            </w:r>
          </w:p>
        </w:tc>
      </w:tr>
      <w:tr w:rsidR="009D7500" w14:paraId="744A72D8" w14:textId="77777777">
        <w:tc>
          <w:tcPr>
            <w:tcW w:w="3118" w:type="dxa"/>
          </w:tcPr>
          <w:p w14:paraId="3B5ADF00" w14:textId="77777777" w:rsidR="009D7500" w:rsidRDefault="009D7500">
            <w:pPr>
              <w:pStyle w:val="ConsPlusNormal"/>
            </w:pPr>
            <w:r>
              <w:t>2.1.7.7. ПЭТ-КТ</w:t>
            </w:r>
          </w:p>
        </w:tc>
        <w:tc>
          <w:tcPr>
            <w:tcW w:w="1020" w:type="dxa"/>
          </w:tcPr>
          <w:p w14:paraId="2829D1FA" w14:textId="77777777" w:rsidR="009D7500" w:rsidRDefault="009D7500">
            <w:pPr>
              <w:pStyle w:val="ConsPlusNormal"/>
              <w:jc w:val="center"/>
            </w:pPr>
            <w:bookmarkStart w:id="390" w:name="P8130"/>
            <w:bookmarkEnd w:id="390"/>
            <w:r>
              <w:t>14.7.7</w:t>
            </w:r>
          </w:p>
        </w:tc>
        <w:tc>
          <w:tcPr>
            <w:tcW w:w="1984" w:type="dxa"/>
          </w:tcPr>
          <w:p w14:paraId="67692887" w14:textId="77777777" w:rsidR="009D7500" w:rsidRDefault="009D7500">
            <w:pPr>
              <w:pStyle w:val="ConsPlusNormal"/>
              <w:jc w:val="center"/>
            </w:pPr>
            <w:r>
              <w:t>исследований</w:t>
            </w:r>
          </w:p>
        </w:tc>
        <w:tc>
          <w:tcPr>
            <w:tcW w:w="1928" w:type="dxa"/>
          </w:tcPr>
          <w:p w14:paraId="4844B289" w14:textId="77777777" w:rsidR="009D7500" w:rsidRDefault="009D7500">
            <w:pPr>
              <w:pStyle w:val="ConsPlusNormal"/>
              <w:jc w:val="center"/>
            </w:pPr>
            <w:r>
              <w:t>0,002203</w:t>
            </w:r>
          </w:p>
        </w:tc>
        <w:tc>
          <w:tcPr>
            <w:tcW w:w="1928" w:type="dxa"/>
          </w:tcPr>
          <w:p w14:paraId="0E821667" w14:textId="77777777" w:rsidR="009D7500" w:rsidRDefault="009D7500">
            <w:pPr>
              <w:pStyle w:val="ConsPlusNormal"/>
              <w:jc w:val="center"/>
            </w:pPr>
            <w:r>
              <w:t>43190,9</w:t>
            </w:r>
          </w:p>
        </w:tc>
        <w:tc>
          <w:tcPr>
            <w:tcW w:w="2041" w:type="dxa"/>
          </w:tcPr>
          <w:p w14:paraId="2FA21EB9" w14:textId="77777777" w:rsidR="009D7500" w:rsidRDefault="009D7500">
            <w:pPr>
              <w:pStyle w:val="ConsPlusNormal"/>
              <w:jc w:val="center"/>
            </w:pPr>
            <w:r>
              <w:t>95,1</w:t>
            </w:r>
          </w:p>
        </w:tc>
        <w:tc>
          <w:tcPr>
            <w:tcW w:w="1587" w:type="dxa"/>
          </w:tcPr>
          <w:p w14:paraId="7981669C" w14:textId="77777777" w:rsidR="009D7500" w:rsidRDefault="009D7500">
            <w:pPr>
              <w:pStyle w:val="ConsPlusNormal"/>
              <w:jc w:val="center"/>
            </w:pPr>
            <w:r>
              <w:t>409061,0</w:t>
            </w:r>
          </w:p>
        </w:tc>
      </w:tr>
      <w:tr w:rsidR="009D7500" w14:paraId="109AB29D" w14:textId="77777777">
        <w:tc>
          <w:tcPr>
            <w:tcW w:w="3118" w:type="dxa"/>
          </w:tcPr>
          <w:p w14:paraId="6724B231" w14:textId="77777777" w:rsidR="009D7500" w:rsidRDefault="009D7500">
            <w:pPr>
              <w:pStyle w:val="ConsPlusNormal"/>
            </w:pPr>
            <w:r>
              <w:t>2.1.7.8. ОФЭКТ/КТ/сцинтиграфия</w:t>
            </w:r>
          </w:p>
        </w:tc>
        <w:tc>
          <w:tcPr>
            <w:tcW w:w="1020" w:type="dxa"/>
          </w:tcPr>
          <w:p w14:paraId="05D4E708" w14:textId="77777777" w:rsidR="009D7500" w:rsidRDefault="009D7500">
            <w:pPr>
              <w:pStyle w:val="ConsPlusNormal"/>
              <w:jc w:val="center"/>
            </w:pPr>
            <w:bookmarkStart w:id="391" w:name="P8137"/>
            <w:bookmarkEnd w:id="391"/>
            <w:r>
              <w:t>14.7.8</w:t>
            </w:r>
          </w:p>
        </w:tc>
        <w:tc>
          <w:tcPr>
            <w:tcW w:w="1984" w:type="dxa"/>
          </w:tcPr>
          <w:p w14:paraId="53AFE097" w14:textId="77777777" w:rsidR="009D7500" w:rsidRDefault="009D7500">
            <w:pPr>
              <w:pStyle w:val="ConsPlusNormal"/>
              <w:jc w:val="center"/>
            </w:pPr>
            <w:r>
              <w:t>исследований</w:t>
            </w:r>
          </w:p>
        </w:tc>
        <w:tc>
          <w:tcPr>
            <w:tcW w:w="1928" w:type="dxa"/>
          </w:tcPr>
          <w:p w14:paraId="1D47F406" w14:textId="77777777" w:rsidR="009D7500" w:rsidRDefault="009D7500">
            <w:pPr>
              <w:pStyle w:val="ConsPlusNormal"/>
              <w:jc w:val="center"/>
            </w:pPr>
            <w:r>
              <w:t>0,004212</w:t>
            </w:r>
          </w:p>
        </w:tc>
        <w:tc>
          <w:tcPr>
            <w:tcW w:w="1928" w:type="dxa"/>
          </w:tcPr>
          <w:p w14:paraId="6C69449F" w14:textId="77777777" w:rsidR="009D7500" w:rsidRDefault="009D7500">
            <w:pPr>
              <w:pStyle w:val="ConsPlusNormal"/>
              <w:jc w:val="center"/>
            </w:pPr>
            <w:r>
              <w:t>6168,4</w:t>
            </w:r>
          </w:p>
        </w:tc>
        <w:tc>
          <w:tcPr>
            <w:tcW w:w="2041" w:type="dxa"/>
          </w:tcPr>
          <w:p w14:paraId="1D7A7BAE" w14:textId="77777777" w:rsidR="009D7500" w:rsidRDefault="009D7500">
            <w:pPr>
              <w:pStyle w:val="ConsPlusNormal"/>
              <w:jc w:val="center"/>
            </w:pPr>
            <w:r>
              <w:t>26,0</w:t>
            </w:r>
          </w:p>
        </w:tc>
        <w:tc>
          <w:tcPr>
            <w:tcW w:w="1587" w:type="dxa"/>
          </w:tcPr>
          <w:p w14:paraId="7EE775AF" w14:textId="77777777" w:rsidR="009D7500" w:rsidRDefault="009D7500">
            <w:pPr>
              <w:pStyle w:val="ConsPlusNormal"/>
              <w:jc w:val="center"/>
            </w:pPr>
            <w:r>
              <w:t>111697,4</w:t>
            </w:r>
          </w:p>
        </w:tc>
      </w:tr>
      <w:tr w:rsidR="009D7500" w14:paraId="2BB2A576" w14:textId="77777777">
        <w:tc>
          <w:tcPr>
            <w:tcW w:w="3118" w:type="dxa"/>
          </w:tcPr>
          <w:p w14:paraId="19C2E437" w14:textId="77777777" w:rsidR="009D7500" w:rsidRDefault="009D7500">
            <w:pPr>
              <w:pStyle w:val="ConsPlusNormal"/>
            </w:pPr>
            <w:r>
              <w:lastRenderedPageBreak/>
              <w:t>2.1.7.9. Неинвазивное пренатальное тестирование (определение внеклеточной ДНК плода по крови матери)</w:t>
            </w:r>
          </w:p>
        </w:tc>
        <w:tc>
          <w:tcPr>
            <w:tcW w:w="1020" w:type="dxa"/>
          </w:tcPr>
          <w:p w14:paraId="64B9C7C7" w14:textId="77777777" w:rsidR="009D7500" w:rsidRDefault="009D7500">
            <w:pPr>
              <w:pStyle w:val="ConsPlusNormal"/>
              <w:jc w:val="center"/>
            </w:pPr>
            <w:bookmarkStart w:id="392" w:name="P8144"/>
            <w:bookmarkEnd w:id="392"/>
            <w:r>
              <w:t>14.7.9</w:t>
            </w:r>
          </w:p>
        </w:tc>
        <w:tc>
          <w:tcPr>
            <w:tcW w:w="1984" w:type="dxa"/>
          </w:tcPr>
          <w:p w14:paraId="4632072B" w14:textId="77777777" w:rsidR="009D7500" w:rsidRDefault="009D7500">
            <w:pPr>
              <w:pStyle w:val="ConsPlusNormal"/>
              <w:jc w:val="center"/>
            </w:pPr>
            <w:r>
              <w:t>исследований</w:t>
            </w:r>
          </w:p>
        </w:tc>
        <w:tc>
          <w:tcPr>
            <w:tcW w:w="1928" w:type="dxa"/>
          </w:tcPr>
          <w:p w14:paraId="0849C95A" w14:textId="77777777" w:rsidR="009D7500" w:rsidRDefault="009D7500">
            <w:pPr>
              <w:pStyle w:val="ConsPlusNormal"/>
              <w:jc w:val="center"/>
            </w:pPr>
            <w:r>
              <w:t>0,000647</w:t>
            </w:r>
          </w:p>
        </w:tc>
        <w:tc>
          <w:tcPr>
            <w:tcW w:w="1928" w:type="dxa"/>
          </w:tcPr>
          <w:p w14:paraId="11BE352D" w14:textId="77777777" w:rsidR="009D7500" w:rsidRDefault="009D7500">
            <w:pPr>
              <w:pStyle w:val="ConsPlusNormal"/>
              <w:jc w:val="center"/>
            </w:pPr>
            <w:r>
              <w:t>18418,4</w:t>
            </w:r>
          </w:p>
        </w:tc>
        <w:tc>
          <w:tcPr>
            <w:tcW w:w="2041" w:type="dxa"/>
          </w:tcPr>
          <w:p w14:paraId="490AAAA8" w14:textId="77777777" w:rsidR="009D7500" w:rsidRDefault="009D7500">
            <w:pPr>
              <w:pStyle w:val="ConsPlusNormal"/>
              <w:jc w:val="center"/>
            </w:pPr>
            <w:r>
              <w:t>11,9</w:t>
            </w:r>
          </w:p>
        </w:tc>
        <w:tc>
          <w:tcPr>
            <w:tcW w:w="1587" w:type="dxa"/>
          </w:tcPr>
          <w:p w14:paraId="3941C86C" w14:textId="77777777" w:rsidR="009D7500" w:rsidRDefault="009D7500">
            <w:pPr>
              <w:pStyle w:val="ConsPlusNormal"/>
              <w:jc w:val="center"/>
            </w:pPr>
            <w:r>
              <w:t>51240,0</w:t>
            </w:r>
          </w:p>
        </w:tc>
      </w:tr>
      <w:tr w:rsidR="009D7500" w14:paraId="5BFC8C86" w14:textId="77777777">
        <w:tc>
          <w:tcPr>
            <w:tcW w:w="3118" w:type="dxa"/>
          </w:tcPr>
          <w:p w14:paraId="7F826B9E" w14:textId="77777777" w:rsidR="009D7500" w:rsidRDefault="009D7500">
            <w:pPr>
              <w:pStyle w:val="ConsPlusNormal"/>
            </w:pPr>
            <w:r>
              <w:t>2.1.7.10. Определение РНК ВГС в крови методом ПЦР</w:t>
            </w:r>
          </w:p>
        </w:tc>
        <w:tc>
          <w:tcPr>
            <w:tcW w:w="1020" w:type="dxa"/>
          </w:tcPr>
          <w:p w14:paraId="49677EBD" w14:textId="77777777" w:rsidR="009D7500" w:rsidRDefault="009D7500">
            <w:pPr>
              <w:pStyle w:val="ConsPlusNormal"/>
              <w:jc w:val="center"/>
            </w:pPr>
            <w:bookmarkStart w:id="393" w:name="P8151"/>
            <w:bookmarkEnd w:id="393"/>
            <w:r>
              <w:t>14.7.10</w:t>
            </w:r>
          </w:p>
        </w:tc>
        <w:tc>
          <w:tcPr>
            <w:tcW w:w="1984" w:type="dxa"/>
          </w:tcPr>
          <w:p w14:paraId="2275F9B2" w14:textId="77777777" w:rsidR="009D7500" w:rsidRDefault="009D7500">
            <w:pPr>
              <w:pStyle w:val="ConsPlusNormal"/>
              <w:jc w:val="center"/>
            </w:pPr>
            <w:r>
              <w:t>исследований</w:t>
            </w:r>
          </w:p>
        </w:tc>
        <w:tc>
          <w:tcPr>
            <w:tcW w:w="1928" w:type="dxa"/>
          </w:tcPr>
          <w:p w14:paraId="22F8DDC2" w14:textId="77777777" w:rsidR="009D7500" w:rsidRDefault="009D7500">
            <w:pPr>
              <w:pStyle w:val="ConsPlusNormal"/>
              <w:jc w:val="center"/>
            </w:pPr>
            <w:r>
              <w:t>0,001241</w:t>
            </w:r>
          </w:p>
        </w:tc>
        <w:tc>
          <w:tcPr>
            <w:tcW w:w="1928" w:type="dxa"/>
          </w:tcPr>
          <w:p w14:paraId="406028E1" w14:textId="77777777" w:rsidR="009D7500" w:rsidRDefault="009D7500">
            <w:pPr>
              <w:pStyle w:val="ConsPlusNormal"/>
              <w:jc w:val="center"/>
            </w:pPr>
            <w:r>
              <w:t>1399,1</w:t>
            </w:r>
          </w:p>
        </w:tc>
        <w:tc>
          <w:tcPr>
            <w:tcW w:w="2041" w:type="dxa"/>
          </w:tcPr>
          <w:p w14:paraId="440D0B91" w14:textId="77777777" w:rsidR="009D7500" w:rsidRDefault="009D7500">
            <w:pPr>
              <w:pStyle w:val="ConsPlusNormal"/>
              <w:jc w:val="center"/>
            </w:pPr>
            <w:r>
              <w:t>1,8</w:t>
            </w:r>
          </w:p>
        </w:tc>
        <w:tc>
          <w:tcPr>
            <w:tcW w:w="1587" w:type="dxa"/>
          </w:tcPr>
          <w:p w14:paraId="43818C9F" w14:textId="77777777" w:rsidR="009D7500" w:rsidRDefault="009D7500">
            <w:pPr>
              <w:pStyle w:val="ConsPlusNormal"/>
              <w:jc w:val="center"/>
            </w:pPr>
            <w:r>
              <w:t>7464,2</w:t>
            </w:r>
          </w:p>
        </w:tc>
      </w:tr>
      <w:tr w:rsidR="009D7500" w14:paraId="018A86AD" w14:textId="77777777">
        <w:tc>
          <w:tcPr>
            <w:tcW w:w="3118" w:type="dxa"/>
          </w:tcPr>
          <w:p w14:paraId="02A7C594" w14:textId="77777777" w:rsidR="009D7500" w:rsidRDefault="009D7500">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1020" w:type="dxa"/>
          </w:tcPr>
          <w:p w14:paraId="79536A85" w14:textId="77777777" w:rsidR="009D7500" w:rsidRDefault="009D7500">
            <w:pPr>
              <w:pStyle w:val="ConsPlusNormal"/>
              <w:jc w:val="center"/>
            </w:pPr>
            <w:bookmarkStart w:id="394" w:name="P8158"/>
            <w:bookmarkEnd w:id="394"/>
            <w:r>
              <w:t>14.7.11</w:t>
            </w:r>
          </w:p>
        </w:tc>
        <w:tc>
          <w:tcPr>
            <w:tcW w:w="1984" w:type="dxa"/>
          </w:tcPr>
          <w:p w14:paraId="102A7385" w14:textId="77777777" w:rsidR="009D7500" w:rsidRDefault="009D7500">
            <w:pPr>
              <w:pStyle w:val="ConsPlusNormal"/>
              <w:jc w:val="center"/>
            </w:pPr>
            <w:r>
              <w:t>исследований</w:t>
            </w:r>
          </w:p>
        </w:tc>
        <w:tc>
          <w:tcPr>
            <w:tcW w:w="1928" w:type="dxa"/>
          </w:tcPr>
          <w:p w14:paraId="479E81D1" w14:textId="77777777" w:rsidR="009D7500" w:rsidRDefault="009D7500">
            <w:pPr>
              <w:pStyle w:val="ConsPlusNormal"/>
              <w:jc w:val="center"/>
            </w:pPr>
            <w:r>
              <w:t>0,000622</w:t>
            </w:r>
          </w:p>
        </w:tc>
        <w:tc>
          <w:tcPr>
            <w:tcW w:w="1928" w:type="dxa"/>
          </w:tcPr>
          <w:p w14:paraId="26E71A3A" w14:textId="77777777" w:rsidR="009D7500" w:rsidRDefault="009D7500">
            <w:pPr>
              <w:pStyle w:val="ConsPlusNormal"/>
              <w:jc w:val="center"/>
            </w:pPr>
            <w:r>
              <w:t>2480,4</w:t>
            </w:r>
          </w:p>
        </w:tc>
        <w:tc>
          <w:tcPr>
            <w:tcW w:w="2041" w:type="dxa"/>
          </w:tcPr>
          <w:p w14:paraId="0AE5DABF" w14:textId="77777777" w:rsidR="009D7500" w:rsidRDefault="009D7500">
            <w:pPr>
              <w:pStyle w:val="ConsPlusNormal"/>
              <w:jc w:val="center"/>
            </w:pPr>
            <w:r>
              <w:t>1,5</w:t>
            </w:r>
          </w:p>
        </w:tc>
        <w:tc>
          <w:tcPr>
            <w:tcW w:w="1587" w:type="dxa"/>
          </w:tcPr>
          <w:p w14:paraId="2F05834A" w14:textId="77777777" w:rsidR="009D7500" w:rsidRDefault="009D7500">
            <w:pPr>
              <w:pStyle w:val="ConsPlusNormal"/>
              <w:jc w:val="center"/>
            </w:pPr>
            <w:r>
              <w:t>6632,6</w:t>
            </w:r>
          </w:p>
        </w:tc>
      </w:tr>
      <w:tr w:rsidR="009D7500" w14:paraId="29FB1A00" w14:textId="77777777">
        <w:tc>
          <w:tcPr>
            <w:tcW w:w="3118" w:type="dxa"/>
          </w:tcPr>
          <w:p w14:paraId="3A5D57B1" w14:textId="77777777" w:rsidR="009D7500" w:rsidRDefault="009D7500">
            <w:pPr>
              <w:pStyle w:val="ConsPlusNormal"/>
            </w:pPr>
            <w:r>
              <w:t>2.1.8. Школа для больных с хроническими заболеваниями, школы для беременных и по вопросам грудного вскармливания</w:t>
            </w:r>
          </w:p>
          <w:p w14:paraId="29F9E7A9" w14:textId="77777777" w:rsidR="009D7500" w:rsidRDefault="009D7500">
            <w:pPr>
              <w:pStyle w:val="ConsPlusNormal"/>
            </w:pPr>
            <w:r>
              <w:t>в том числе</w:t>
            </w:r>
          </w:p>
        </w:tc>
        <w:tc>
          <w:tcPr>
            <w:tcW w:w="1020" w:type="dxa"/>
          </w:tcPr>
          <w:p w14:paraId="733912D6" w14:textId="77777777" w:rsidR="009D7500" w:rsidRDefault="009D7500">
            <w:pPr>
              <w:pStyle w:val="ConsPlusNormal"/>
              <w:jc w:val="center"/>
            </w:pPr>
            <w:bookmarkStart w:id="395" w:name="P8166"/>
            <w:bookmarkEnd w:id="395"/>
            <w:r>
              <w:t>14.8</w:t>
            </w:r>
          </w:p>
        </w:tc>
        <w:tc>
          <w:tcPr>
            <w:tcW w:w="1984" w:type="dxa"/>
          </w:tcPr>
          <w:p w14:paraId="6F9490C7" w14:textId="77777777" w:rsidR="009D7500" w:rsidRDefault="009D7500">
            <w:pPr>
              <w:pStyle w:val="ConsPlusNormal"/>
              <w:jc w:val="center"/>
            </w:pPr>
            <w:r>
              <w:t>комплексных посещений</w:t>
            </w:r>
          </w:p>
        </w:tc>
        <w:tc>
          <w:tcPr>
            <w:tcW w:w="1928" w:type="dxa"/>
          </w:tcPr>
          <w:p w14:paraId="31831802" w14:textId="77777777" w:rsidR="009D7500" w:rsidRDefault="009D7500">
            <w:pPr>
              <w:pStyle w:val="ConsPlusNormal"/>
              <w:jc w:val="center"/>
            </w:pPr>
            <w:r>
              <w:t>0,210277</w:t>
            </w:r>
          </w:p>
        </w:tc>
        <w:tc>
          <w:tcPr>
            <w:tcW w:w="1928" w:type="dxa"/>
          </w:tcPr>
          <w:p w14:paraId="0D3CC5FE" w14:textId="77777777" w:rsidR="009D7500" w:rsidRDefault="009D7500">
            <w:pPr>
              <w:pStyle w:val="ConsPlusNormal"/>
              <w:jc w:val="center"/>
            </w:pPr>
            <w:r>
              <w:t>1219,5</w:t>
            </w:r>
          </w:p>
        </w:tc>
        <w:tc>
          <w:tcPr>
            <w:tcW w:w="2041" w:type="dxa"/>
          </w:tcPr>
          <w:p w14:paraId="6F845CC4" w14:textId="77777777" w:rsidR="009D7500" w:rsidRDefault="009D7500">
            <w:pPr>
              <w:pStyle w:val="ConsPlusNormal"/>
              <w:jc w:val="center"/>
            </w:pPr>
            <w:r>
              <w:t>256,4</w:t>
            </w:r>
          </w:p>
        </w:tc>
        <w:tc>
          <w:tcPr>
            <w:tcW w:w="1587" w:type="dxa"/>
          </w:tcPr>
          <w:p w14:paraId="43E7AD96" w14:textId="77777777" w:rsidR="009D7500" w:rsidRDefault="009D7500">
            <w:pPr>
              <w:pStyle w:val="ConsPlusNormal"/>
              <w:jc w:val="center"/>
            </w:pPr>
            <w:r>
              <w:t>1102442,6</w:t>
            </w:r>
          </w:p>
        </w:tc>
      </w:tr>
      <w:tr w:rsidR="009D7500" w14:paraId="432F670B" w14:textId="77777777">
        <w:tc>
          <w:tcPr>
            <w:tcW w:w="3118" w:type="dxa"/>
          </w:tcPr>
          <w:p w14:paraId="212148EB" w14:textId="77777777" w:rsidR="009D7500" w:rsidRDefault="009D7500">
            <w:pPr>
              <w:pStyle w:val="ConsPlusNormal"/>
            </w:pPr>
            <w:r>
              <w:t>школа сахарного диабета</w:t>
            </w:r>
          </w:p>
        </w:tc>
        <w:tc>
          <w:tcPr>
            <w:tcW w:w="1020" w:type="dxa"/>
          </w:tcPr>
          <w:p w14:paraId="14F72DD3" w14:textId="77777777" w:rsidR="009D7500" w:rsidRDefault="009D7500">
            <w:pPr>
              <w:pStyle w:val="ConsPlusNormal"/>
              <w:jc w:val="center"/>
            </w:pPr>
            <w:bookmarkStart w:id="396" w:name="P8173"/>
            <w:bookmarkEnd w:id="396"/>
            <w:r>
              <w:t>14.8.1</w:t>
            </w:r>
          </w:p>
        </w:tc>
        <w:tc>
          <w:tcPr>
            <w:tcW w:w="1984" w:type="dxa"/>
          </w:tcPr>
          <w:p w14:paraId="69A5B1F2" w14:textId="77777777" w:rsidR="009D7500" w:rsidRDefault="009D7500">
            <w:pPr>
              <w:pStyle w:val="ConsPlusNormal"/>
              <w:jc w:val="center"/>
            </w:pPr>
            <w:r>
              <w:t>комплексных посещений</w:t>
            </w:r>
          </w:p>
        </w:tc>
        <w:tc>
          <w:tcPr>
            <w:tcW w:w="1928" w:type="dxa"/>
          </w:tcPr>
          <w:p w14:paraId="14A876E5" w14:textId="77777777" w:rsidR="009D7500" w:rsidRDefault="009D7500">
            <w:pPr>
              <w:pStyle w:val="ConsPlusNormal"/>
              <w:jc w:val="center"/>
            </w:pPr>
            <w:r>
              <w:t>0,005620</w:t>
            </w:r>
          </w:p>
        </w:tc>
        <w:tc>
          <w:tcPr>
            <w:tcW w:w="1928" w:type="dxa"/>
          </w:tcPr>
          <w:p w14:paraId="1DE5EAD6" w14:textId="77777777" w:rsidR="009D7500" w:rsidRDefault="009D7500">
            <w:pPr>
              <w:pStyle w:val="ConsPlusNormal"/>
              <w:jc w:val="center"/>
            </w:pPr>
            <w:r>
              <w:t>1795,8</w:t>
            </w:r>
          </w:p>
        </w:tc>
        <w:tc>
          <w:tcPr>
            <w:tcW w:w="2041" w:type="dxa"/>
          </w:tcPr>
          <w:p w14:paraId="186EDDB3" w14:textId="77777777" w:rsidR="009D7500" w:rsidRDefault="009D7500">
            <w:pPr>
              <w:pStyle w:val="ConsPlusNormal"/>
              <w:jc w:val="center"/>
            </w:pPr>
            <w:r>
              <w:t>10,1</w:t>
            </w:r>
          </w:p>
        </w:tc>
        <w:tc>
          <w:tcPr>
            <w:tcW w:w="1587" w:type="dxa"/>
          </w:tcPr>
          <w:p w14:paraId="703BDA37" w14:textId="77777777" w:rsidR="009D7500" w:rsidRDefault="009D7500">
            <w:pPr>
              <w:pStyle w:val="ConsPlusNormal"/>
              <w:jc w:val="center"/>
            </w:pPr>
            <w:r>
              <w:t>43388,3</w:t>
            </w:r>
          </w:p>
        </w:tc>
      </w:tr>
      <w:tr w:rsidR="009D7500" w14:paraId="1812C7A1" w14:textId="77777777">
        <w:tc>
          <w:tcPr>
            <w:tcW w:w="3118" w:type="dxa"/>
          </w:tcPr>
          <w:p w14:paraId="0C90DC9A" w14:textId="77777777" w:rsidR="009D7500" w:rsidRDefault="009D7500">
            <w:pPr>
              <w:pStyle w:val="ConsPlusNormal"/>
            </w:pPr>
            <w:r>
              <w:t>2.1.9. Диспансерное наблюдение</w:t>
            </w:r>
          </w:p>
          <w:p w14:paraId="2C6BBDFD" w14:textId="77777777" w:rsidR="009D7500" w:rsidRDefault="009D7500">
            <w:pPr>
              <w:pStyle w:val="ConsPlusNormal"/>
            </w:pPr>
            <w:r>
              <w:t>в том числе по поводу:</w:t>
            </w:r>
          </w:p>
        </w:tc>
        <w:tc>
          <w:tcPr>
            <w:tcW w:w="1020" w:type="dxa"/>
          </w:tcPr>
          <w:p w14:paraId="3C6455AC" w14:textId="77777777" w:rsidR="009D7500" w:rsidRDefault="009D7500">
            <w:pPr>
              <w:pStyle w:val="ConsPlusNormal"/>
              <w:jc w:val="center"/>
            </w:pPr>
            <w:bookmarkStart w:id="397" w:name="P8181"/>
            <w:bookmarkEnd w:id="397"/>
            <w:r>
              <w:t>14.9</w:t>
            </w:r>
          </w:p>
        </w:tc>
        <w:tc>
          <w:tcPr>
            <w:tcW w:w="1984" w:type="dxa"/>
          </w:tcPr>
          <w:p w14:paraId="70377B40" w14:textId="77777777" w:rsidR="009D7500" w:rsidRDefault="009D7500">
            <w:pPr>
              <w:pStyle w:val="ConsPlusNormal"/>
              <w:jc w:val="center"/>
            </w:pPr>
            <w:r>
              <w:t>комплексных посещений</w:t>
            </w:r>
          </w:p>
        </w:tc>
        <w:tc>
          <w:tcPr>
            <w:tcW w:w="1928" w:type="dxa"/>
          </w:tcPr>
          <w:p w14:paraId="1B80494D" w14:textId="77777777" w:rsidR="009D7500" w:rsidRDefault="009D7500">
            <w:pPr>
              <w:pStyle w:val="ConsPlusNormal"/>
              <w:jc w:val="center"/>
            </w:pPr>
            <w:r>
              <w:t>0,275509</w:t>
            </w:r>
          </w:p>
        </w:tc>
        <w:tc>
          <w:tcPr>
            <w:tcW w:w="1928" w:type="dxa"/>
          </w:tcPr>
          <w:p w14:paraId="2388DCFA" w14:textId="77777777" w:rsidR="009D7500" w:rsidRDefault="009D7500">
            <w:pPr>
              <w:pStyle w:val="ConsPlusNormal"/>
              <w:jc w:val="center"/>
            </w:pPr>
            <w:r>
              <w:t>3951,9</w:t>
            </w:r>
          </w:p>
        </w:tc>
        <w:tc>
          <w:tcPr>
            <w:tcW w:w="2041" w:type="dxa"/>
          </w:tcPr>
          <w:p w14:paraId="549219AB" w14:textId="77777777" w:rsidR="009D7500" w:rsidRDefault="009D7500">
            <w:pPr>
              <w:pStyle w:val="ConsPlusNormal"/>
              <w:jc w:val="center"/>
            </w:pPr>
            <w:r>
              <w:t>1088,8</w:t>
            </w:r>
          </w:p>
        </w:tc>
        <w:tc>
          <w:tcPr>
            <w:tcW w:w="1587" w:type="dxa"/>
          </w:tcPr>
          <w:p w14:paraId="03EF8D77" w14:textId="77777777" w:rsidR="009D7500" w:rsidRDefault="009D7500">
            <w:pPr>
              <w:pStyle w:val="ConsPlusNormal"/>
              <w:jc w:val="center"/>
            </w:pPr>
            <w:r>
              <w:t>4680843,8</w:t>
            </w:r>
          </w:p>
        </w:tc>
      </w:tr>
      <w:tr w:rsidR="009D7500" w14:paraId="2CDF3949" w14:textId="77777777">
        <w:tc>
          <w:tcPr>
            <w:tcW w:w="3118" w:type="dxa"/>
          </w:tcPr>
          <w:p w14:paraId="23812436" w14:textId="77777777" w:rsidR="009D7500" w:rsidRDefault="009D7500">
            <w:pPr>
              <w:pStyle w:val="ConsPlusNormal"/>
            </w:pPr>
            <w:r>
              <w:t>онкологических заболеваний</w:t>
            </w:r>
          </w:p>
        </w:tc>
        <w:tc>
          <w:tcPr>
            <w:tcW w:w="1020" w:type="dxa"/>
          </w:tcPr>
          <w:p w14:paraId="2C56F25A" w14:textId="77777777" w:rsidR="009D7500" w:rsidRDefault="009D7500">
            <w:pPr>
              <w:pStyle w:val="ConsPlusNormal"/>
              <w:jc w:val="center"/>
            </w:pPr>
            <w:bookmarkStart w:id="398" w:name="P8188"/>
            <w:bookmarkEnd w:id="398"/>
            <w:r>
              <w:t>14.9.1</w:t>
            </w:r>
          </w:p>
        </w:tc>
        <w:tc>
          <w:tcPr>
            <w:tcW w:w="1984" w:type="dxa"/>
          </w:tcPr>
          <w:p w14:paraId="1E9C2C28" w14:textId="77777777" w:rsidR="009D7500" w:rsidRDefault="009D7500">
            <w:pPr>
              <w:pStyle w:val="ConsPlusNormal"/>
              <w:jc w:val="center"/>
            </w:pPr>
            <w:r>
              <w:t>комплексных посещений</w:t>
            </w:r>
          </w:p>
        </w:tc>
        <w:tc>
          <w:tcPr>
            <w:tcW w:w="1928" w:type="dxa"/>
          </w:tcPr>
          <w:p w14:paraId="6856BC9E" w14:textId="77777777" w:rsidR="009D7500" w:rsidRDefault="009D7500">
            <w:pPr>
              <w:pStyle w:val="ConsPlusNormal"/>
              <w:jc w:val="center"/>
            </w:pPr>
            <w:r>
              <w:t>0,045050</w:t>
            </w:r>
          </w:p>
        </w:tc>
        <w:tc>
          <w:tcPr>
            <w:tcW w:w="1928" w:type="dxa"/>
          </w:tcPr>
          <w:p w14:paraId="628EDB2E" w14:textId="77777777" w:rsidR="009D7500" w:rsidRDefault="009D7500">
            <w:pPr>
              <w:pStyle w:val="ConsPlusNormal"/>
              <w:jc w:val="center"/>
            </w:pPr>
            <w:r>
              <w:t>5498,2</w:t>
            </w:r>
          </w:p>
        </w:tc>
        <w:tc>
          <w:tcPr>
            <w:tcW w:w="2041" w:type="dxa"/>
          </w:tcPr>
          <w:p w14:paraId="1D7B4F20" w14:textId="77777777" w:rsidR="009D7500" w:rsidRDefault="009D7500">
            <w:pPr>
              <w:pStyle w:val="ConsPlusNormal"/>
              <w:jc w:val="center"/>
            </w:pPr>
            <w:r>
              <w:t>247,7</w:t>
            </w:r>
          </w:p>
        </w:tc>
        <w:tc>
          <w:tcPr>
            <w:tcW w:w="1587" w:type="dxa"/>
          </w:tcPr>
          <w:p w14:paraId="1E97492E" w14:textId="77777777" w:rsidR="009D7500" w:rsidRDefault="009D7500">
            <w:pPr>
              <w:pStyle w:val="ConsPlusNormal"/>
              <w:jc w:val="center"/>
            </w:pPr>
            <w:r>
              <w:t>1064874,9</w:t>
            </w:r>
          </w:p>
        </w:tc>
      </w:tr>
      <w:tr w:rsidR="009D7500" w14:paraId="7B07A7AF" w14:textId="77777777">
        <w:tc>
          <w:tcPr>
            <w:tcW w:w="3118" w:type="dxa"/>
          </w:tcPr>
          <w:p w14:paraId="0AA57B9E" w14:textId="77777777" w:rsidR="009D7500" w:rsidRDefault="009D7500">
            <w:pPr>
              <w:pStyle w:val="ConsPlusNormal"/>
            </w:pPr>
            <w:r>
              <w:t>сахарного диабета</w:t>
            </w:r>
          </w:p>
        </w:tc>
        <w:tc>
          <w:tcPr>
            <w:tcW w:w="1020" w:type="dxa"/>
          </w:tcPr>
          <w:p w14:paraId="09840490" w14:textId="77777777" w:rsidR="009D7500" w:rsidRDefault="009D7500">
            <w:pPr>
              <w:pStyle w:val="ConsPlusNormal"/>
              <w:jc w:val="center"/>
            </w:pPr>
            <w:bookmarkStart w:id="399" w:name="P8195"/>
            <w:bookmarkEnd w:id="399"/>
            <w:r>
              <w:t>14.9.2</w:t>
            </w:r>
          </w:p>
        </w:tc>
        <w:tc>
          <w:tcPr>
            <w:tcW w:w="1984" w:type="dxa"/>
          </w:tcPr>
          <w:p w14:paraId="28AFC994" w14:textId="77777777" w:rsidR="009D7500" w:rsidRDefault="009D7500">
            <w:pPr>
              <w:pStyle w:val="ConsPlusNormal"/>
              <w:jc w:val="center"/>
            </w:pPr>
            <w:r>
              <w:t>комплексных посещений</w:t>
            </w:r>
          </w:p>
        </w:tc>
        <w:tc>
          <w:tcPr>
            <w:tcW w:w="1928" w:type="dxa"/>
          </w:tcPr>
          <w:p w14:paraId="7AD4EE41" w14:textId="77777777" w:rsidR="009D7500" w:rsidRDefault="009D7500">
            <w:pPr>
              <w:pStyle w:val="ConsPlusNormal"/>
              <w:jc w:val="center"/>
            </w:pPr>
            <w:r>
              <w:t>0,059800</w:t>
            </w:r>
          </w:p>
        </w:tc>
        <w:tc>
          <w:tcPr>
            <w:tcW w:w="1928" w:type="dxa"/>
          </w:tcPr>
          <w:p w14:paraId="55C53C5B" w14:textId="77777777" w:rsidR="009D7500" w:rsidRDefault="009D7500">
            <w:pPr>
              <w:pStyle w:val="ConsPlusNormal"/>
              <w:jc w:val="center"/>
            </w:pPr>
            <w:r>
              <w:t>2390,3</w:t>
            </w:r>
          </w:p>
        </w:tc>
        <w:tc>
          <w:tcPr>
            <w:tcW w:w="2041" w:type="dxa"/>
          </w:tcPr>
          <w:p w14:paraId="0AA95BEF" w14:textId="77777777" w:rsidR="009D7500" w:rsidRDefault="009D7500">
            <w:pPr>
              <w:pStyle w:val="ConsPlusNormal"/>
              <w:jc w:val="center"/>
            </w:pPr>
            <w:r>
              <w:t>142,9</w:t>
            </w:r>
          </w:p>
        </w:tc>
        <w:tc>
          <w:tcPr>
            <w:tcW w:w="1587" w:type="dxa"/>
          </w:tcPr>
          <w:p w14:paraId="1E389061" w14:textId="77777777" w:rsidR="009D7500" w:rsidRDefault="009D7500">
            <w:pPr>
              <w:pStyle w:val="ConsPlusNormal"/>
              <w:jc w:val="center"/>
            </w:pPr>
            <w:r>
              <w:t>614519,8</w:t>
            </w:r>
          </w:p>
        </w:tc>
      </w:tr>
      <w:tr w:rsidR="009D7500" w14:paraId="425695F3" w14:textId="77777777">
        <w:tc>
          <w:tcPr>
            <w:tcW w:w="3118" w:type="dxa"/>
          </w:tcPr>
          <w:p w14:paraId="6FB8EB98" w14:textId="77777777" w:rsidR="009D7500" w:rsidRDefault="009D7500">
            <w:pPr>
              <w:pStyle w:val="ConsPlusNormal"/>
            </w:pPr>
            <w:r>
              <w:lastRenderedPageBreak/>
              <w:t>болезней системы кровообращения</w:t>
            </w:r>
          </w:p>
        </w:tc>
        <w:tc>
          <w:tcPr>
            <w:tcW w:w="1020" w:type="dxa"/>
          </w:tcPr>
          <w:p w14:paraId="24330C59" w14:textId="77777777" w:rsidR="009D7500" w:rsidRDefault="009D7500">
            <w:pPr>
              <w:pStyle w:val="ConsPlusNormal"/>
              <w:jc w:val="center"/>
            </w:pPr>
            <w:bookmarkStart w:id="400" w:name="P8202"/>
            <w:bookmarkEnd w:id="400"/>
            <w:r>
              <w:t>14.9.3</w:t>
            </w:r>
          </w:p>
        </w:tc>
        <w:tc>
          <w:tcPr>
            <w:tcW w:w="1984" w:type="dxa"/>
          </w:tcPr>
          <w:p w14:paraId="556D7BFC" w14:textId="77777777" w:rsidR="009D7500" w:rsidRDefault="009D7500">
            <w:pPr>
              <w:pStyle w:val="ConsPlusNormal"/>
              <w:jc w:val="center"/>
            </w:pPr>
            <w:r>
              <w:t>комплексных посещений</w:t>
            </w:r>
          </w:p>
        </w:tc>
        <w:tc>
          <w:tcPr>
            <w:tcW w:w="1928" w:type="dxa"/>
          </w:tcPr>
          <w:p w14:paraId="643A6197" w14:textId="77777777" w:rsidR="009D7500" w:rsidRDefault="009D7500">
            <w:pPr>
              <w:pStyle w:val="ConsPlusNormal"/>
              <w:jc w:val="center"/>
            </w:pPr>
            <w:r>
              <w:t>0,138983</w:t>
            </w:r>
          </w:p>
        </w:tc>
        <w:tc>
          <w:tcPr>
            <w:tcW w:w="1928" w:type="dxa"/>
          </w:tcPr>
          <w:p w14:paraId="2EBEBF0A" w14:textId="77777777" w:rsidR="009D7500" w:rsidRDefault="009D7500">
            <w:pPr>
              <w:pStyle w:val="ConsPlusNormal"/>
              <w:jc w:val="center"/>
            </w:pPr>
            <w:r>
              <w:t>4671,9</w:t>
            </w:r>
          </w:p>
        </w:tc>
        <w:tc>
          <w:tcPr>
            <w:tcW w:w="2041" w:type="dxa"/>
          </w:tcPr>
          <w:p w14:paraId="66B3ACA9" w14:textId="77777777" w:rsidR="009D7500" w:rsidRDefault="009D7500">
            <w:pPr>
              <w:pStyle w:val="ConsPlusNormal"/>
              <w:jc w:val="center"/>
            </w:pPr>
            <w:r>
              <w:t>649,3</w:t>
            </w:r>
          </w:p>
        </w:tc>
        <w:tc>
          <w:tcPr>
            <w:tcW w:w="1587" w:type="dxa"/>
          </w:tcPr>
          <w:p w14:paraId="15F3BAEB" w14:textId="77777777" w:rsidR="009D7500" w:rsidRDefault="009D7500">
            <w:pPr>
              <w:pStyle w:val="ConsPlusNormal"/>
              <w:jc w:val="center"/>
            </w:pPr>
            <w:r>
              <w:t>2791497,6</w:t>
            </w:r>
          </w:p>
        </w:tc>
      </w:tr>
      <w:tr w:rsidR="009D7500" w14:paraId="60DA62B1" w14:textId="77777777">
        <w:tc>
          <w:tcPr>
            <w:tcW w:w="3118" w:type="dxa"/>
          </w:tcPr>
          <w:p w14:paraId="0EC3572F" w14:textId="77777777" w:rsidR="009D7500" w:rsidRDefault="009D7500">
            <w:pPr>
              <w:pStyle w:val="ConsPlusNormal"/>
            </w:pPr>
            <w:r>
              <w:t>2.1.10. Дистанционное наблюдение за состоянием здоровья пациентов</w:t>
            </w:r>
          </w:p>
          <w:p w14:paraId="76F4599F" w14:textId="77777777" w:rsidR="009D7500" w:rsidRDefault="009D7500">
            <w:pPr>
              <w:pStyle w:val="ConsPlusNormal"/>
            </w:pPr>
            <w:r>
              <w:t>в том числе:</w:t>
            </w:r>
          </w:p>
        </w:tc>
        <w:tc>
          <w:tcPr>
            <w:tcW w:w="1020" w:type="dxa"/>
          </w:tcPr>
          <w:p w14:paraId="171F27C5" w14:textId="77777777" w:rsidR="009D7500" w:rsidRDefault="009D7500">
            <w:pPr>
              <w:pStyle w:val="ConsPlusNormal"/>
              <w:jc w:val="center"/>
            </w:pPr>
            <w:bookmarkStart w:id="401" w:name="P8210"/>
            <w:bookmarkEnd w:id="401"/>
            <w:r>
              <w:t>14.10</w:t>
            </w:r>
          </w:p>
        </w:tc>
        <w:tc>
          <w:tcPr>
            <w:tcW w:w="1984" w:type="dxa"/>
          </w:tcPr>
          <w:p w14:paraId="21455F8C" w14:textId="77777777" w:rsidR="009D7500" w:rsidRDefault="009D7500">
            <w:pPr>
              <w:pStyle w:val="ConsPlusNormal"/>
              <w:jc w:val="center"/>
            </w:pPr>
            <w:r>
              <w:t>комплексных посещений</w:t>
            </w:r>
          </w:p>
        </w:tc>
        <w:tc>
          <w:tcPr>
            <w:tcW w:w="1928" w:type="dxa"/>
          </w:tcPr>
          <w:p w14:paraId="7D6F536D" w14:textId="77777777" w:rsidR="009D7500" w:rsidRDefault="009D7500">
            <w:pPr>
              <w:pStyle w:val="ConsPlusNormal"/>
              <w:jc w:val="center"/>
            </w:pPr>
            <w:r>
              <w:t>0,042831</w:t>
            </w:r>
          </w:p>
        </w:tc>
        <w:tc>
          <w:tcPr>
            <w:tcW w:w="1928" w:type="dxa"/>
          </w:tcPr>
          <w:p w14:paraId="32E06712" w14:textId="77777777" w:rsidR="009D7500" w:rsidRDefault="009D7500">
            <w:pPr>
              <w:pStyle w:val="ConsPlusNormal"/>
              <w:jc w:val="center"/>
            </w:pPr>
            <w:r>
              <w:t>1557,2</w:t>
            </w:r>
          </w:p>
        </w:tc>
        <w:tc>
          <w:tcPr>
            <w:tcW w:w="2041" w:type="dxa"/>
          </w:tcPr>
          <w:p w14:paraId="65DEFBB9" w14:textId="77777777" w:rsidR="009D7500" w:rsidRDefault="009D7500">
            <w:pPr>
              <w:pStyle w:val="ConsPlusNormal"/>
              <w:jc w:val="center"/>
            </w:pPr>
            <w:r>
              <w:t>66,7</w:t>
            </w:r>
          </w:p>
        </w:tc>
        <w:tc>
          <w:tcPr>
            <w:tcW w:w="1587" w:type="dxa"/>
          </w:tcPr>
          <w:p w14:paraId="366BCE69" w14:textId="77777777" w:rsidR="009D7500" w:rsidRDefault="009D7500">
            <w:pPr>
              <w:pStyle w:val="ConsPlusNormal"/>
              <w:jc w:val="center"/>
            </w:pPr>
            <w:r>
              <w:t>286731,2</w:t>
            </w:r>
          </w:p>
        </w:tc>
      </w:tr>
      <w:tr w:rsidR="009D7500" w14:paraId="40AED2C2" w14:textId="77777777">
        <w:tc>
          <w:tcPr>
            <w:tcW w:w="3118" w:type="dxa"/>
          </w:tcPr>
          <w:p w14:paraId="35090442" w14:textId="77777777" w:rsidR="009D7500" w:rsidRDefault="009D7500">
            <w:pPr>
              <w:pStyle w:val="ConsPlusNormal"/>
            </w:pPr>
            <w:r>
              <w:t>2.1.10.1. Пациентов с сахарным диабетом</w:t>
            </w:r>
          </w:p>
        </w:tc>
        <w:tc>
          <w:tcPr>
            <w:tcW w:w="1020" w:type="dxa"/>
          </w:tcPr>
          <w:p w14:paraId="35F5174B" w14:textId="77777777" w:rsidR="009D7500" w:rsidRDefault="009D7500">
            <w:pPr>
              <w:pStyle w:val="ConsPlusNormal"/>
              <w:jc w:val="center"/>
            </w:pPr>
            <w:r>
              <w:t>14.10.1</w:t>
            </w:r>
          </w:p>
        </w:tc>
        <w:tc>
          <w:tcPr>
            <w:tcW w:w="1984" w:type="dxa"/>
          </w:tcPr>
          <w:p w14:paraId="168B5E62" w14:textId="77777777" w:rsidR="009D7500" w:rsidRDefault="009D7500">
            <w:pPr>
              <w:pStyle w:val="ConsPlusNormal"/>
              <w:jc w:val="center"/>
            </w:pPr>
            <w:r>
              <w:t>комплексных посещений</w:t>
            </w:r>
          </w:p>
        </w:tc>
        <w:tc>
          <w:tcPr>
            <w:tcW w:w="1928" w:type="dxa"/>
          </w:tcPr>
          <w:p w14:paraId="7BB089AC" w14:textId="77777777" w:rsidR="009D7500" w:rsidRDefault="009D7500">
            <w:pPr>
              <w:pStyle w:val="ConsPlusNormal"/>
              <w:jc w:val="center"/>
            </w:pPr>
            <w:r>
              <w:t>0,001940</w:t>
            </w:r>
          </w:p>
        </w:tc>
        <w:tc>
          <w:tcPr>
            <w:tcW w:w="1928" w:type="dxa"/>
          </w:tcPr>
          <w:p w14:paraId="3E9E94E7" w14:textId="77777777" w:rsidR="009D7500" w:rsidRDefault="009D7500">
            <w:pPr>
              <w:pStyle w:val="ConsPlusNormal"/>
              <w:jc w:val="center"/>
            </w:pPr>
            <w:r>
              <w:t>4598,2</w:t>
            </w:r>
          </w:p>
        </w:tc>
        <w:tc>
          <w:tcPr>
            <w:tcW w:w="2041" w:type="dxa"/>
          </w:tcPr>
          <w:p w14:paraId="64C340DA" w14:textId="77777777" w:rsidR="009D7500" w:rsidRDefault="009D7500">
            <w:pPr>
              <w:pStyle w:val="ConsPlusNormal"/>
              <w:jc w:val="center"/>
            </w:pPr>
            <w:r>
              <w:t>8,9</w:t>
            </w:r>
          </w:p>
        </w:tc>
        <w:tc>
          <w:tcPr>
            <w:tcW w:w="1587" w:type="dxa"/>
          </w:tcPr>
          <w:p w14:paraId="319BCA5B" w14:textId="77777777" w:rsidR="009D7500" w:rsidRDefault="009D7500">
            <w:pPr>
              <w:pStyle w:val="ConsPlusNormal"/>
              <w:jc w:val="center"/>
            </w:pPr>
            <w:r>
              <w:t>38349,0</w:t>
            </w:r>
          </w:p>
        </w:tc>
      </w:tr>
      <w:tr w:rsidR="009D7500" w14:paraId="154397D4" w14:textId="77777777">
        <w:tc>
          <w:tcPr>
            <w:tcW w:w="3118" w:type="dxa"/>
          </w:tcPr>
          <w:p w14:paraId="0DD8442E" w14:textId="77777777" w:rsidR="009D7500" w:rsidRDefault="009D7500">
            <w:pPr>
              <w:pStyle w:val="ConsPlusNormal"/>
            </w:pPr>
            <w:r>
              <w:t>2.1.10.2. Пациентов с артериальной гипертензией</w:t>
            </w:r>
          </w:p>
        </w:tc>
        <w:tc>
          <w:tcPr>
            <w:tcW w:w="1020" w:type="dxa"/>
          </w:tcPr>
          <w:p w14:paraId="3CBC5B2C" w14:textId="77777777" w:rsidR="009D7500" w:rsidRDefault="009D7500">
            <w:pPr>
              <w:pStyle w:val="ConsPlusNormal"/>
              <w:jc w:val="center"/>
            </w:pPr>
            <w:r>
              <w:t>14.10.2</w:t>
            </w:r>
          </w:p>
        </w:tc>
        <w:tc>
          <w:tcPr>
            <w:tcW w:w="1984" w:type="dxa"/>
          </w:tcPr>
          <w:p w14:paraId="2102853F" w14:textId="77777777" w:rsidR="009D7500" w:rsidRDefault="009D7500">
            <w:pPr>
              <w:pStyle w:val="ConsPlusNormal"/>
              <w:jc w:val="center"/>
            </w:pPr>
            <w:r>
              <w:t>комплексных посещений</w:t>
            </w:r>
          </w:p>
        </w:tc>
        <w:tc>
          <w:tcPr>
            <w:tcW w:w="1928" w:type="dxa"/>
          </w:tcPr>
          <w:p w14:paraId="78BE88B1" w14:textId="77777777" w:rsidR="009D7500" w:rsidRDefault="009D7500">
            <w:pPr>
              <w:pStyle w:val="ConsPlusNormal"/>
              <w:jc w:val="center"/>
            </w:pPr>
            <w:r>
              <w:t>0,040891</w:t>
            </w:r>
          </w:p>
        </w:tc>
        <w:tc>
          <w:tcPr>
            <w:tcW w:w="1928" w:type="dxa"/>
          </w:tcPr>
          <w:p w14:paraId="408EE117" w14:textId="77777777" w:rsidR="009D7500" w:rsidRDefault="009D7500">
            <w:pPr>
              <w:pStyle w:val="ConsPlusNormal"/>
              <w:jc w:val="center"/>
            </w:pPr>
            <w:r>
              <w:t>1412,9</w:t>
            </w:r>
          </w:p>
        </w:tc>
        <w:tc>
          <w:tcPr>
            <w:tcW w:w="2041" w:type="dxa"/>
          </w:tcPr>
          <w:p w14:paraId="445E13AF" w14:textId="77777777" w:rsidR="009D7500" w:rsidRDefault="009D7500">
            <w:pPr>
              <w:pStyle w:val="ConsPlusNormal"/>
              <w:jc w:val="center"/>
            </w:pPr>
            <w:r>
              <w:t>57,8</w:t>
            </w:r>
          </w:p>
        </w:tc>
        <w:tc>
          <w:tcPr>
            <w:tcW w:w="1587" w:type="dxa"/>
          </w:tcPr>
          <w:p w14:paraId="682602BA" w14:textId="77777777" w:rsidR="009D7500" w:rsidRDefault="009D7500">
            <w:pPr>
              <w:pStyle w:val="ConsPlusNormal"/>
              <w:jc w:val="center"/>
            </w:pPr>
            <w:r>
              <w:t>248382,2</w:t>
            </w:r>
          </w:p>
        </w:tc>
      </w:tr>
      <w:tr w:rsidR="009D7500" w14:paraId="4DB43334" w14:textId="77777777">
        <w:tc>
          <w:tcPr>
            <w:tcW w:w="3118" w:type="dxa"/>
          </w:tcPr>
          <w:p w14:paraId="5D2455F6" w14:textId="77777777" w:rsidR="009D7500" w:rsidRDefault="009D7500">
            <w:pPr>
              <w:pStyle w:val="ConsPlusNormal"/>
            </w:pPr>
            <w:r>
              <w:t>2.1.11. Посещения с профилактическими целями центров здоровья, включая диспансерное наблюдение</w:t>
            </w:r>
          </w:p>
        </w:tc>
        <w:tc>
          <w:tcPr>
            <w:tcW w:w="1020" w:type="dxa"/>
          </w:tcPr>
          <w:p w14:paraId="5602B62D" w14:textId="77777777" w:rsidR="009D7500" w:rsidRDefault="009D7500">
            <w:pPr>
              <w:pStyle w:val="ConsPlusNormal"/>
              <w:jc w:val="center"/>
            </w:pPr>
            <w:bookmarkStart w:id="402" w:name="P8231"/>
            <w:bookmarkEnd w:id="402"/>
            <w:r>
              <w:t>14.11</w:t>
            </w:r>
          </w:p>
        </w:tc>
        <w:tc>
          <w:tcPr>
            <w:tcW w:w="1984" w:type="dxa"/>
          </w:tcPr>
          <w:p w14:paraId="4113C732" w14:textId="77777777" w:rsidR="009D7500" w:rsidRDefault="009D7500">
            <w:pPr>
              <w:pStyle w:val="ConsPlusNormal"/>
              <w:jc w:val="center"/>
            </w:pPr>
            <w:r>
              <w:t>комплексных посещений</w:t>
            </w:r>
          </w:p>
        </w:tc>
        <w:tc>
          <w:tcPr>
            <w:tcW w:w="1928" w:type="dxa"/>
          </w:tcPr>
          <w:p w14:paraId="2ECDA3C1" w14:textId="77777777" w:rsidR="009D7500" w:rsidRDefault="009D7500">
            <w:pPr>
              <w:pStyle w:val="ConsPlusNormal"/>
              <w:jc w:val="center"/>
            </w:pPr>
            <w:r>
              <w:t>0,032831</w:t>
            </w:r>
          </w:p>
        </w:tc>
        <w:tc>
          <w:tcPr>
            <w:tcW w:w="1928" w:type="dxa"/>
          </w:tcPr>
          <w:p w14:paraId="220FEDBE" w14:textId="77777777" w:rsidR="009D7500" w:rsidRDefault="009D7500">
            <w:pPr>
              <w:pStyle w:val="ConsPlusNormal"/>
              <w:jc w:val="center"/>
            </w:pPr>
            <w:r>
              <w:t>4094,7</w:t>
            </w:r>
          </w:p>
        </w:tc>
        <w:tc>
          <w:tcPr>
            <w:tcW w:w="2041" w:type="dxa"/>
          </w:tcPr>
          <w:p w14:paraId="58206891" w14:textId="77777777" w:rsidR="009D7500" w:rsidRDefault="009D7500">
            <w:pPr>
              <w:pStyle w:val="ConsPlusNormal"/>
              <w:jc w:val="center"/>
            </w:pPr>
            <w:r>
              <w:t>134,4</w:t>
            </w:r>
          </w:p>
        </w:tc>
        <w:tc>
          <w:tcPr>
            <w:tcW w:w="1587" w:type="dxa"/>
          </w:tcPr>
          <w:p w14:paraId="6E5854A5" w14:textId="77777777" w:rsidR="009D7500" w:rsidRDefault="009D7500">
            <w:pPr>
              <w:pStyle w:val="ConsPlusNormal"/>
              <w:jc w:val="center"/>
            </w:pPr>
            <w:r>
              <w:t>577946,4</w:t>
            </w:r>
          </w:p>
        </w:tc>
      </w:tr>
      <w:tr w:rsidR="009D7500" w14:paraId="4D5FED21" w14:textId="77777777">
        <w:tc>
          <w:tcPr>
            <w:tcW w:w="3118" w:type="dxa"/>
          </w:tcPr>
          <w:p w14:paraId="151D3613" w14:textId="77777777" w:rsidR="009D7500" w:rsidRDefault="009D7500">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14:paraId="1CB024C3" w14:textId="77777777" w:rsidR="009D7500" w:rsidRDefault="009D7500">
            <w:pPr>
              <w:pStyle w:val="ConsPlusNormal"/>
            </w:pPr>
            <w:r>
              <w:t>в том числе:</w:t>
            </w:r>
          </w:p>
        </w:tc>
        <w:tc>
          <w:tcPr>
            <w:tcW w:w="1020" w:type="dxa"/>
          </w:tcPr>
          <w:p w14:paraId="2C7F069C" w14:textId="77777777" w:rsidR="009D7500" w:rsidRDefault="009D7500">
            <w:pPr>
              <w:pStyle w:val="ConsPlusNormal"/>
              <w:jc w:val="center"/>
            </w:pPr>
            <w:bookmarkStart w:id="403" w:name="P8239"/>
            <w:bookmarkEnd w:id="403"/>
            <w:r>
              <w:t>15</w:t>
            </w:r>
          </w:p>
        </w:tc>
        <w:tc>
          <w:tcPr>
            <w:tcW w:w="1984" w:type="dxa"/>
          </w:tcPr>
          <w:p w14:paraId="202D6A3D" w14:textId="77777777" w:rsidR="009D7500" w:rsidRDefault="009D7500">
            <w:pPr>
              <w:pStyle w:val="ConsPlusNormal"/>
              <w:jc w:val="center"/>
            </w:pPr>
            <w:r>
              <w:t>случаев лечения</w:t>
            </w:r>
          </w:p>
        </w:tc>
        <w:tc>
          <w:tcPr>
            <w:tcW w:w="1928" w:type="dxa"/>
          </w:tcPr>
          <w:p w14:paraId="0951584A" w14:textId="77777777" w:rsidR="009D7500" w:rsidRDefault="009D7500">
            <w:pPr>
              <w:pStyle w:val="ConsPlusNormal"/>
              <w:jc w:val="center"/>
            </w:pPr>
            <w:r>
              <w:t>0,069345</w:t>
            </w:r>
          </w:p>
        </w:tc>
        <w:tc>
          <w:tcPr>
            <w:tcW w:w="1928" w:type="dxa"/>
          </w:tcPr>
          <w:p w14:paraId="10B4D638" w14:textId="77777777" w:rsidR="009D7500" w:rsidRDefault="009D7500">
            <w:pPr>
              <w:pStyle w:val="ConsPlusNormal"/>
              <w:jc w:val="center"/>
            </w:pPr>
            <w:r>
              <w:t>40109,9</w:t>
            </w:r>
          </w:p>
        </w:tc>
        <w:tc>
          <w:tcPr>
            <w:tcW w:w="2041" w:type="dxa"/>
          </w:tcPr>
          <w:p w14:paraId="048AD2D4" w14:textId="77777777" w:rsidR="009D7500" w:rsidRDefault="009D7500">
            <w:pPr>
              <w:pStyle w:val="ConsPlusNormal"/>
              <w:jc w:val="center"/>
            </w:pPr>
            <w:r>
              <w:t>2781,4</w:t>
            </w:r>
          </w:p>
        </w:tc>
        <w:tc>
          <w:tcPr>
            <w:tcW w:w="1587" w:type="dxa"/>
          </w:tcPr>
          <w:p w14:paraId="5CC6B022" w14:textId="77777777" w:rsidR="009D7500" w:rsidRDefault="009D7500">
            <w:pPr>
              <w:pStyle w:val="ConsPlusNormal"/>
              <w:jc w:val="center"/>
            </w:pPr>
            <w:r>
              <w:t>11957723,8</w:t>
            </w:r>
          </w:p>
        </w:tc>
      </w:tr>
      <w:tr w:rsidR="009D7500" w14:paraId="443C8600" w14:textId="77777777">
        <w:tc>
          <w:tcPr>
            <w:tcW w:w="3118" w:type="dxa"/>
          </w:tcPr>
          <w:p w14:paraId="7418F097" w14:textId="77777777" w:rsidR="009D7500" w:rsidRDefault="009D7500">
            <w:pPr>
              <w:pStyle w:val="ConsPlusNormal"/>
            </w:pPr>
            <w:r>
              <w:t>3.1. Для медицинской помощи по профилю "онкология"</w:t>
            </w:r>
          </w:p>
        </w:tc>
        <w:tc>
          <w:tcPr>
            <w:tcW w:w="1020" w:type="dxa"/>
          </w:tcPr>
          <w:p w14:paraId="7BD2B661" w14:textId="77777777" w:rsidR="009D7500" w:rsidRDefault="009D7500">
            <w:pPr>
              <w:pStyle w:val="ConsPlusNormal"/>
              <w:jc w:val="center"/>
            </w:pPr>
            <w:bookmarkStart w:id="404" w:name="P8246"/>
            <w:bookmarkEnd w:id="404"/>
            <w:r>
              <w:t>15.1</w:t>
            </w:r>
          </w:p>
        </w:tc>
        <w:tc>
          <w:tcPr>
            <w:tcW w:w="1984" w:type="dxa"/>
          </w:tcPr>
          <w:p w14:paraId="5DABAC3C" w14:textId="77777777" w:rsidR="009D7500" w:rsidRDefault="009D7500">
            <w:pPr>
              <w:pStyle w:val="ConsPlusNormal"/>
              <w:jc w:val="center"/>
            </w:pPr>
            <w:r>
              <w:t>случаев лечения</w:t>
            </w:r>
          </w:p>
        </w:tc>
        <w:tc>
          <w:tcPr>
            <w:tcW w:w="1928" w:type="dxa"/>
          </w:tcPr>
          <w:p w14:paraId="1DFB6386" w14:textId="77777777" w:rsidR="009D7500" w:rsidRDefault="009D7500">
            <w:pPr>
              <w:pStyle w:val="ConsPlusNormal"/>
              <w:jc w:val="center"/>
            </w:pPr>
            <w:r>
              <w:t>0,014388</w:t>
            </w:r>
          </w:p>
        </w:tc>
        <w:tc>
          <w:tcPr>
            <w:tcW w:w="1928" w:type="dxa"/>
          </w:tcPr>
          <w:p w14:paraId="5025CA78" w14:textId="77777777" w:rsidR="009D7500" w:rsidRDefault="009D7500">
            <w:pPr>
              <w:pStyle w:val="ConsPlusNormal"/>
              <w:jc w:val="center"/>
            </w:pPr>
            <w:r>
              <w:t>98659,9</w:t>
            </w:r>
          </w:p>
        </w:tc>
        <w:tc>
          <w:tcPr>
            <w:tcW w:w="2041" w:type="dxa"/>
          </w:tcPr>
          <w:p w14:paraId="54D53FAD" w14:textId="77777777" w:rsidR="009D7500" w:rsidRDefault="009D7500">
            <w:pPr>
              <w:pStyle w:val="ConsPlusNormal"/>
              <w:jc w:val="center"/>
            </w:pPr>
            <w:r>
              <w:t>1419,5</w:t>
            </w:r>
          </w:p>
        </w:tc>
        <w:tc>
          <w:tcPr>
            <w:tcW w:w="1587" w:type="dxa"/>
          </w:tcPr>
          <w:p w14:paraId="13F8A0C6" w14:textId="77777777" w:rsidR="009D7500" w:rsidRDefault="009D7500">
            <w:pPr>
              <w:pStyle w:val="ConsPlusNormal"/>
              <w:jc w:val="center"/>
            </w:pPr>
            <w:r>
              <w:t>6102706,8</w:t>
            </w:r>
          </w:p>
        </w:tc>
      </w:tr>
      <w:tr w:rsidR="009D7500" w14:paraId="29F9F33E" w14:textId="77777777">
        <w:tc>
          <w:tcPr>
            <w:tcW w:w="3118" w:type="dxa"/>
          </w:tcPr>
          <w:p w14:paraId="60ED7F12" w14:textId="77777777" w:rsidR="009D7500" w:rsidRDefault="009D7500">
            <w:pPr>
              <w:pStyle w:val="ConsPlusNormal"/>
            </w:pPr>
            <w:r>
              <w:t>3.2. Для медицинской помощи при экстракорпоральном оплодотворении</w:t>
            </w:r>
          </w:p>
        </w:tc>
        <w:tc>
          <w:tcPr>
            <w:tcW w:w="1020" w:type="dxa"/>
          </w:tcPr>
          <w:p w14:paraId="1230C3E9" w14:textId="77777777" w:rsidR="009D7500" w:rsidRDefault="009D7500">
            <w:pPr>
              <w:pStyle w:val="ConsPlusNormal"/>
              <w:jc w:val="center"/>
            </w:pPr>
            <w:bookmarkStart w:id="405" w:name="P8253"/>
            <w:bookmarkEnd w:id="405"/>
            <w:r>
              <w:t>15.2</w:t>
            </w:r>
          </w:p>
        </w:tc>
        <w:tc>
          <w:tcPr>
            <w:tcW w:w="1984" w:type="dxa"/>
          </w:tcPr>
          <w:p w14:paraId="73D88A79" w14:textId="77777777" w:rsidR="009D7500" w:rsidRDefault="009D7500">
            <w:pPr>
              <w:pStyle w:val="ConsPlusNormal"/>
              <w:jc w:val="center"/>
            </w:pPr>
            <w:r>
              <w:t>случаев лечения</w:t>
            </w:r>
          </w:p>
        </w:tc>
        <w:tc>
          <w:tcPr>
            <w:tcW w:w="1928" w:type="dxa"/>
          </w:tcPr>
          <w:p w14:paraId="55453313" w14:textId="77777777" w:rsidR="009D7500" w:rsidRDefault="009D7500">
            <w:pPr>
              <w:pStyle w:val="ConsPlusNormal"/>
              <w:jc w:val="center"/>
            </w:pPr>
            <w:r>
              <w:t>0,000741</w:t>
            </w:r>
          </w:p>
        </w:tc>
        <w:tc>
          <w:tcPr>
            <w:tcW w:w="1928" w:type="dxa"/>
          </w:tcPr>
          <w:p w14:paraId="5AC54820" w14:textId="77777777" w:rsidR="009D7500" w:rsidRDefault="009D7500">
            <w:pPr>
              <w:pStyle w:val="ConsPlusNormal"/>
              <w:jc w:val="center"/>
            </w:pPr>
            <w:r>
              <w:t>143632,5</w:t>
            </w:r>
          </w:p>
        </w:tc>
        <w:tc>
          <w:tcPr>
            <w:tcW w:w="2041" w:type="dxa"/>
          </w:tcPr>
          <w:p w14:paraId="5D6CE6DD" w14:textId="77777777" w:rsidR="009D7500" w:rsidRDefault="009D7500">
            <w:pPr>
              <w:pStyle w:val="ConsPlusNormal"/>
              <w:jc w:val="center"/>
            </w:pPr>
            <w:r>
              <w:t>106,4</w:t>
            </w:r>
          </w:p>
        </w:tc>
        <w:tc>
          <w:tcPr>
            <w:tcW w:w="1587" w:type="dxa"/>
          </w:tcPr>
          <w:p w14:paraId="35E19410" w14:textId="77777777" w:rsidR="009D7500" w:rsidRDefault="009D7500">
            <w:pPr>
              <w:pStyle w:val="ConsPlusNormal"/>
              <w:jc w:val="center"/>
            </w:pPr>
            <w:r>
              <w:t>457613,1</w:t>
            </w:r>
          </w:p>
        </w:tc>
      </w:tr>
      <w:tr w:rsidR="009D7500" w14:paraId="055788F3" w14:textId="77777777">
        <w:tc>
          <w:tcPr>
            <w:tcW w:w="3118" w:type="dxa"/>
          </w:tcPr>
          <w:p w14:paraId="74F56BA9" w14:textId="77777777" w:rsidR="009D7500" w:rsidRDefault="009D7500">
            <w:pPr>
              <w:pStyle w:val="ConsPlusNormal"/>
            </w:pPr>
            <w:r>
              <w:lastRenderedPageBreak/>
              <w:t>3.3. Для медицинской помощи больным с вирусным гепатитом C</w:t>
            </w:r>
          </w:p>
        </w:tc>
        <w:tc>
          <w:tcPr>
            <w:tcW w:w="1020" w:type="dxa"/>
          </w:tcPr>
          <w:p w14:paraId="06301FF2" w14:textId="77777777" w:rsidR="009D7500" w:rsidRDefault="009D7500">
            <w:pPr>
              <w:pStyle w:val="ConsPlusNormal"/>
              <w:jc w:val="center"/>
            </w:pPr>
            <w:bookmarkStart w:id="406" w:name="P8260"/>
            <w:bookmarkEnd w:id="406"/>
            <w:r>
              <w:t>15.3</w:t>
            </w:r>
          </w:p>
        </w:tc>
        <w:tc>
          <w:tcPr>
            <w:tcW w:w="1984" w:type="dxa"/>
          </w:tcPr>
          <w:p w14:paraId="7F46299A" w14:textId="77777777" w:rsidR="009D7500" w:rsidRDefault="009D7500">
            <w:pPr>
              <w:pStyle w:val="ConsPlusNormal"/>
              <w:jc w:val="center"/>
            </w:pPr>
            <w:r>
              <w:t>случаев лечения</w:t>
            </w:r>
          </w:p>
        </w:tc>
        <w:tc>
          <w:tcPr>
            <w:tcW w:w="1928" w:type="dxa"/>
          </w:tcPr>
          <w:p w14:paraId="41B6FCF8" w14:textId="77777777" w:rsidR="009D7500" w:rsidRDefault="009D7500">
            <w:pPr>
              <w:pStyle w:val="ConsPlusNormal"/>
              <w:jc w:val="center"/>
            </w:pPr>
            <w:r>
              <w:t>0,001288</w:t>
            </w:r>
          </w:p>
        </w:tc>
        <w:tc>
          <w:tcPr>
            <w:tcW w:w="1928" w:type="dxa"/>
          </w:tcPr>
          <w:p w14:paraId="24139208" w14:textId="77777777" w:rsidR="009D7500" w:rsidRDefault="009D7500">
            <w:pPr>
              <w:pStyle w:val="ConsPlusNormal"/>
              <w:jc w:val="center"/>
            </w:pPr>
            <w:r>
              <w:t>75472,9</w:t>
            </w:r>
          </w:p>
        </w:tc>
        <w:tc>
          <w:tcPr>
            <w:tcW w:w="2041" w:type="dxa"/>
          </w:tcPr>
          <w:p w14:paraId="1DD611E1" w14:textId="77777777" w:rsidR="009D7500" w:rsidRDefault="009D7500">
            <w:pPr>
              <w:pStyle w:val="ConsPlusNormal"/>
              <w:jc w:val="center"/>
            </w:pPr>
            <w:r>
              <w:t>97,2</w:t>
            </w:r>
          </w:p>
        </w:tc>
        <w:tc>
          <w:tcPr>
            <w:tcW w:w="1587" w:type="dxa"/>
          </w:tcPr>
          <w:p w14:paraId="38789777" w14:textId="77777777" w:rsidR="009D7500" w:rsidRDefault="009D7500">
            <w:pPr>
              <w:pStyle w:val="ConsPlusNormal"/>
              <w:jc w:val="center"/>
            </w:pPr>
            <w:r>
              <w:t>417893,4</w:t>
            </w:r>
          </w:p>
        </w:tc>
      </w:tr>
      <w:tr w:rsidR="009D7500" w14:paraId="676852C6" w14:textId="77777777">
        <w:tc>
          <w:tcPr>
            <w:tcW w:w="3118" w:type="dxa"/>
          </w:tcPr>
          <w:p w14:paraId="0A2D8828" w14:textId="77777777" w:rsidR="009D7500" w:rsidRDefault="009D7500">
            <w:pPr>
              <w:pStyle w:val="ConsPlusNormal"/>
            </w:pPr>
            <w:r>
              <w:t>3.4. Высокотехнологичная медицинская помощь</w:t>
            </w:r>
          </w:p>
        </w:tc>
        <w:tc>
          <w:tcPr>
            <w:tcW w:w="1020" w:type="dxa"/>
          </w:tcPr>
          <w:p w14:paraId="0FCD0AA6" w14:textId="77777777" w:rsidR="009D7500" w:rsidRDefault="009D7500">
            <w:pPr>
              <w:pStyle w:val="ConsPlusNormal"/>
              <w:jc w:val="center"/>
            </w:pPr>
            <w:bookmarkStart w:id="407" w:name="P8267"/>
            <w:bookmarkEnd w:id="407"/>
            <w:r>
              <w:t>15.4</w:t>
            </w:r>
          </w:p>
        </w:tc>
        <w:tc>
          <w:tcPr>
            <w:tcW w:w="1984" w:type="dxa"/>
          </w:tcPr>
          <w:p w14:paraId="481E4AE9" w14:textId="77777777" w:rsidR="009D7500" w:rsidRDefault="009D7500">
            <w:pPr>
              <w:pStyle w:val="ConsPlusNormal"/>
              <w:jc w:val="center"/>
            </w:pPr>
            <w:r>
              <w:t>случаев лечения</w:t>
            </w:r>
          </w:p>
        </w:tc>
        <w:tc>
          <w:tcPr>
            <w:tcW w:w="1928" w:type="dxa"/>
          </w:tcPr>
          <w:p w14:paraId="4D2CA6DC" w14:textId="77777777" w:rsidR="009D7500" w:rsidRDefault="009D7500">
            <w:pPr>
              <w:pStyle w:val="ConsPlusNormal"/>
              <w:jc w:val="center"/>
            </w:pPr>
            <w:r>
              <w:t>0,000000</w:t>
            </w:r>
          </w:p>
        </w:tc>
        <w:tc>
          <w:tcPr>
            <w:tcW w:w="1928" w:type="dxa"/>
          </w:tcPr>
          <w:p w14:paraId="450A1412" w14:textId="77777777" w:rsidR="009D7500" w:rsidRDefault="009D7500">
            <w:pPr>
              <w:pStyle w:val="ConsPlusNormal"/>
              <w:jc w:val="center"/>
            </w:pPr>
            <w:r>
              <w:t>0,0</w:t>
            </w:r>
          </w:p>
        </w:tc>
        <w:tc>
          <w:tcPr>
            <w:tcW w:w="2041" w:type="dxa"/>
          </w:tcPr>
          <w:p w14:paraId="2EB0E1B0" w14:textId="77777777" w:rsidR="009D7500" w:rsidRDefault="009D7500">
            <w:pPr>
              <w:pStyle w:val="ConsPlusNormal"/>
              <w:jc w:val="center"/>
            </w:pPr>
            <w:r>
              <w:t>0,0</w:t>
            </w:r>
          </w:p>
        </w:tc>
        <w:tc>
          <w:tcPr>
            <w:tcW w:w="1587" w:type="dxa"/>
          </w:tcPr>
          <w:p w14:paraId="52CEED09" w14:textId="77777777" w:rsidR="009D7500" w:rsidRDefault="009D7500">
            <w:pPr>
              <w:pStyle w:val="ConsPlusNormal"/>
              <w:jc w:val="center"/>
            </w:pPr>
            <w:r>
              <w:t>0,0</w:t>
            </w:r>
          </w:p>
        </w:tc>
      </w:tr>
      <w:tr w:rsidR="009D7500" w14:paraId="654B3117" w14:textId="77777777">
        <w:tc>
          <w:tcPr>
            <w:tcW w:w="3118" w:type="dxa"/>
          </w:tcPr>
          <w:p w14:paraId="283C7456" w14:textId="77777777" w:rsidR="009D7500" w:rsidRDefault="009D7500">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p w14:paraId="3247CB21" w14:textId="77777777" w:rsidR="009D7500" w:rsidRDefault="009D7500">
            <w:pPr>
              <w:pStyle w:val="ConsPlusNormal"/>
            </w:pPr>
            <w:r>
              <w:t>в том числе:</w:t>
            </w:r>
          </w:p>
        </w:tc>
        <w:tc>
          <w:tcPr>
            <w:tcW w:w="1020" w:type="dxa"/>
          </w:tcPr>
          <w:p w14:paraId="07487A32" w14:textId="77777777" w:rsidR="009D7500" w:rsidRDefault="009D7500">
            <w:pPr>
              <w:pStyle w:val="ConsPlusNormal"/>
              <w:jc w:val="center"/>
            </w:pPr>
            <w:bookmarkStart w:id="408" w:name="P8275"/>
            <w:bookmarkEnd w:id="408"/>
            <w:r>
              <w:t>16</w:t>
            </w:r>
          </w:p>
        </w:tc>
        <w:tc>
          <w:tcPr>
            <w:tcW w:w="1984" w:type="dxa"/>
          </w:tcPr>
          <w:p w14:paraId="02849567" w14:textId="77777777" w:rsidR="009D7500" w:rsidRDefault="009D7500">
            <w:pPr>
              <w:pStyle w:val="ConsPlusNormal"/>
              <w:jc w:val="center"/>
            </w:pPr>
            <w:r>
              <w:t>случаев госпитализации</w:t>
            </w:r>
          </w:p>
        </w:tc>
        <w:tc>
          <w:tcPr>
            <w:tcW w:w="1928" w:type="dxa"/>
          </w:tcPr>
          <w:p w14:paraId="33643D9A" w14:textId="77777777" w:rsidR="009D7500" w:rsidRDefault="009D7500">
            <w:pPr>
              <w:pStyle w:val="ConsPlusNormal"/>
              <w:jc w:val="center"/>
            </w:pPr>
            <w:r>
              <w:t>0,176524</w:t>
            </w:r>
          </w:p>
        </w:tc>
        <w:tc>
          <w:tcPr>
            <w:tcW w:w="1928" w:type="dxa"/>
          </w:tcPr>
          <w:p w14:paraId="279C04BB" w14:textId="77777777" w:rsidR="009D7500" w:rsidRDefault="009D7500">
            <w:pPr>
              <w:pStyle w:val="ConsPlusNormal"/>
              <w:jc w:val="center"/>
            </w:pPr>
            <w:r>
              <w:t>72779,6</w:t>
            </w:r>
          </w:p>
        </w:tc>
        <w:tc>
          <w:tcPr>
            <w:tcW w:w="2041" w:type="dxa"/>
          </w:tcPr>
          <w:p w14:paraId="276E44DD" w14:textId="77777777" w:rsidR="009D7500" w:rsidRDefault="009D7500">
            <w:pPr>
              <w:pStyle w:val="ConsPlusNormal"/>
              <w:jc w:val="center"/>
            </w:pPr>
            <w:r>
              <w:t>12847,4</w:t>
            </w:r>
          </w:p>
        </w:tc>
        <w:tc>
          <w:tcPr>
            <w:tcW w:w="1587" w:type="dxa"/>
          </w:tcPr>
          <w:p w14:paraId="4C549E56" w14:textId="77777777" w:rsidR="009D7500" w:rsidRDefault="009D7500">
            <w:pPr>
              <w:pStyle w:val="ConsPlusNormal"/>
              <w:jc w:val="center"/>
            </w:pPr>
            <w:r>
              <w:t>55232656,8</w:t>
            </w:r>
          </w:p>
        </w:tc>
      </w:tr>
      <w:tr w:rsidR="009D7500" w14:paraId="17AF4032" w14:textId="77777777">
        <w:tc>
          <w:tcPr>
            <w:tcW w:w="3118" w:type="dxa"/>
          </w:tcPr>
          <w:p w14:paraId="10A7361F" w14:textId="77777777" w:rsidR="009D7500" w:rsidRDefault="009D7500">
            <w:pPr>
              <w:pStyle w:val="ConsPlusNormal"/>
            </w:pPr>
            <w:r>
              <w:t>4.1. Медицинская помощь по профилю "онкология"</w:t>
            </w:r>
          </w:p>
        </w:tc>
        <w:tc>
          <w:tcPr>
            <w:tcW w:w="1020" w:type="dxa"/>
          </w:tcPr>
          <w:p w14:paraId="79D3F2EA" w14:textId="77777777" w:rsidR="009D7500" w:rsidRDefault="009D7500">
            <w:pPr>
              <w:pStyle w:val="ConsPlusNormal"/>
              <w:jc w:val="center"/>
            </w:pPr>
            <w:bookmarkStart w:id="409" w:name="P8282"/>
            <w:bookmarkEnd w:id="409"/>
            <w:r>
              <w:t>16.1</w:t>
            </w:r>
          </w:p>
        </w:tc>
        <w:tc>
          <w:tcPr>
            <w:tcW w:w="1984" w:type="dxa"/>
          </w:tcPr>
          <w:p w14:paraId="531AE8ED" w14:textId="77777777" w:rsidR="009D7500" w:rsidRDefault="009D7500">
            <w:pPr>
              <w:pStyle w:val="ConsPlusNormal"/>
              <w:jc w:val="center"/>
            </w:pPr>
            <w:r>
              <w:t>случаев госпитализации</w:t>
            </w:r>
          </w:p>
        </w:tc>
        <w:tc>
          <w:tcPr>
            <w:tcW w:w="1928" w:type="dxa"/>
          </w:tcPr>
          <w:p w14:paraId="4A66B7EB" w14:textId="77777777" w:rsidR="009D7500" w:rsidRDefault="009D7500">
            <w:pPr>
              <w:pStyle w:val="ConsPlusNormal"/>
              <w:jc w:val="center"/>
            </w:pPr>
            <w:r>
              <w:t>0,010265</w:t>
            </w:r>
          </w:p>
        </w:tc>
        <w:tc>
          <w:tcPr>
            <w:tcW w:w="1928" w:type="dxa"/>
          </w:tcPr>
          <w:p w14:paraId="61AA9AD2" w14:textId="77777777" w:rsidR="009D7500" w:rsidRDefault="009D7500">
            <w:pPr>
              <w:pStyle w:val="ConsPlusNormal"/>
              <w:jc w:val="center"/>
            </w:pPr>
            <w:r>
              <w:t>129378,2</w:t>
            </w:r>
          </w:p>
        </w:tc>
        <w:tc>
          <w:tcPr>
            <w:tcW w:w="2041" w:type="dxa"/>
          </w:tcPr>
          <w:p w14:paraId="69024C11" w14:textId="77777777" w:rsidR="009D7500" w:rsidRDefault="009D7500">
            <w:pPr>
              <w:pStyle w:val="ConsPlusNormal"/>
              <w:jc w:val="center"/>
            </w:pPr>
            <w:r>
              <w:t>1328,1</w:t>
            </w:r>
          </w:p>
        </w:tc>
        <w:tc>
          <w:tcPr>
            <w:tcW w:w="1587" w:type="dxa"/>
          </w:tcPr>
          <w:p w14:paraId="182D29F4" w14:textId="77777777" w:rsidR="009D7500" w:rsidRDefault="009D7500">
            <w:pPr>
              <w:pStyle w:val="ConsPlusNormal"/>
              <w:jc w:val="center"/>
            </w:pPr>
            <w:r>
              <w:t>5709589,3</w:t>
            </w:r>
          </w:p>
        </w:tc>
      </w:tr>
      <w:tr w:rsidR="009D7500" w14:paraId="37A43DCE" w14:textId="77777777">
        <w:tc>
          <w:tcPr>
            <w:tcW w:w="3118" w:type="dxa"/>
          </w:tcPr>
          <w:p w14:paraId="393E8DBD" w14:textId="77777777" w:rsidR="009D7500" w:rsidRDefault="009D7500">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1020" w:type="dxa"/>
          </w:tcPr>
          <w:p w14:paraId="2FD061C1" w14:textId="77777777" w:rsidR="009D7500" w:rsidRDefault="009D7500">
            <w:pPr>
              <w:pStyle w:val="ConsPlusNormal"/>
              <w:jc w:val="center"/>
            </w:pPr>
            <w:bookmarkStart w:id="410" w:name="P8289"/>
            <w:bookmarkEnd w:id="410"/>
            <w:r>
              <w:t>16.2</w:t>
            </w:r>
          </w:p>
        </w:tc>
        <w:tc>
          <w:tcPr>
            <w:tcW w:w="1984" w:type="dxa"/>
          </w:tcPr>
          <w:p w14:paraId="6842F7A3" w14:textId="77777777" w:rsidR="009D7500" w:rsidRDefault="009D7500">
            <w:pPr>
              <w:pStyle w:val="ConsPlusNormal"/>
              <w:jc w:val="center"/>
            </w:pPr>
            <w:r>
              <w:t>случаев госпитализации</w:t>
            </w:r>
          </w:p>
        </w:tc>
        <w:tc>
          <w:tcPr>
            <w:tcW w:w="1928" w:type="dxa"/>
          </w:tcPr>
          <w:p w14:paraId="6C230FD7" w14:textId="77777777" w:rsidR="009D7500" w:rsidRDefault="009D7500">
            <w:pPr>
              <w:pStyle w:val="ConsPlusNormal"/>
              <w:jc w:val="center"/>
            </w:pPr>
            <w:r>
              <w:t>0,002327</w:t>
            </w:r>
          </w:p>
        </w:tc>
        <w:tc>
          <w:tcPr>
            <w:tcW w:w="1928" w:type="dxa"/>
          </w:tcPr>
          <w:p w14:paraId="18238CF7" w14:textId="77777777" w:rsidR="009D7500" w:rsidRDefault="009D7500">
            <w:pPr>
              <w:pStyle w:val="ConsPlusNormal"/>
              <w:jc w:val="center"/>
            </w:pPr>
            <w:r>
              <w:t>205269,1</w:t>
            </w:r>
          </w:p>
        </w:tc>
        <w:tc>
          <w:tcPr>
            <w:tcW w:w="2041" w:type="dxa"/>
          </w:tcPr>
          <w:p w14:paraId="26E39BE6" w14:textId="77777777" w:rsidR="009D7500" w:rsidRDefault="009D7500">
            <w:pPr>
              <w:pStyle w:val="ConsPlusNormal"/>
              <w:jc w:val="center"/>
            </w:pPr>
            <w:r>
              <w:t>477,7</w:t>
            </w:r>
          </w:p>
        </w:tc>
        <w:tc>
          <w:tcPr>
            <w:tcW w:w="1587" w:type="dxa"/>
          </w:tcPr>
          <w:p w14:paraId="04E09AEE" w14:textId="77777777" w:rsidR="009D7500" w:rsidRDefault="009D7500">
            <w:pPr>
              <w:pStyle w:val="ConsPlusNormal"/>
              <w:jc w:val="center"/>
            </w:pPr>
            <w:r>
              <w:t>2053512,1</w:t>
            </w:r>
          </w:p>
        </w:tc>
      </w:tr>
      <w:tr w:rsidR="009D7500" w14:paraId="62724F49" w14:textId="77777777">
        <w:tc>
          <w:tcPr>
            <w:tcW w:w="3118" w:type="dxa"/>
          </w:tcPr>
          <w:p w14:paraId="32E3DB28" w14:textId="77777777" w:rsidR="009D7500" w:rsidRDefault="009D7500">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Pr>
          <w:p w14:paraId="6A5B66C5" w14:textId="77777777" w:rsidR="009D7500" w:rsidRDefault="009D7500">
            <w:pPr>
              <w:pStyle w:val="ConsPlusNormal"/>
              <w:jc w:val="center"/>
            </w:pPr>
            <w:bookmarkStart w:id="411" w:name="P8296"/>
            <w:bookmarkEnd w:id="411"/>
            <w:r>
              <w:t>16.3</w:t>
            </w:r>
          </w:p>
        </w:tc>
        <w:tc>
          <w:tcPr>
            <w:tcW w:w="1984" w:type="dxa"/>
          </w:tcPr>
          <w:p w14:paraId="4F827A38" w14:textId="77777777" w:rsidR="009D7500" w:rsidRDefault="009D7500">
            <w:pPr>
              <w:pStyle w:val="ConsPlusNormal"/>
              <w:jc w:val="center"/>
            </w:pPr>
            <w:r>
              <w:t>случаев госпитализации</w:t>
            </w:r>
          </w:p>
        </w:tc>
        <w:tc>
          <w:tcPr>
            <w:tcW w:w="1928" w:type="dxa"/>
          </w:tcPr>
          <w:p w14:paraId="5B978A56" w14:textId="77777777" w:rsidR="009D7500" w:rsidRDefault="009D7500">
            <w:pPr>
              <w:pStyle w:val="ConsPlusNormal"/>
              <w:jc w:val="center"/>
            </w:pPr>
            <w:r>
              <w:t>0,000430</w:t>
            </w:r>
          </w:p>
        </w:tc>
        <w:tc>
          <w:tcPr>
            <w:tcW w:w="1928" w:type="dxa"/>
          </w:tcPr>
          <w:p w14:paraId="5FA2F6D5" w14:textId="77777777" w:rsidR="009D7500" w:rsidRDefault="009D7500">
            <w:pPr>
              <w:pStyle w:val="ConsPlusNormal"/>
              <w:jc w:val="center"/>
            </w:pPr>
            <w:r>
              <w:t>313167,8</w:t>
            </w:r>
          </w:p>
        </w:tc>
        <w:tc>
          <w:tcPr>
            <w:tcW w:w="2041" w:type="dxa"/>
          </w:tcPr>
          <w:p w14:paraId="09E4314F" w14:textId="77777777" w:rsidR="009D7500" w:rsidRDefault="009D7500">
            <w:pPr>
              <w:pStyle w:val="ConsPlusNormal"/>
              <w:jc w:val="center"/>
            </w:pPr>
            <w:r>
              <w:t>134,7</w:t>
            </w:r>
          </w:p>
        </w:tc>
        <w:tc>
          <w:tcPr>
            <w:tcW w:w="1587" w:type="dxa"/>
          </w:tcPr>
          <w:p w14:paraId="124454B5" w14:textId="77777777" w:rsidR="009D7500" w:rsidRDefault="009D7500">
            <w:pPr>
              <w:pStyle w:val="ConsPlusNormal"/>
              <w:jc w:val="center"/>
            </w:pPr>
            <w:r>
              <w:t>579047,3</w:t>
            </w:r>
          </w:p>
        </w:tc>
      </w:tr>
      <w:tr w:rsidR="009D7500" w14:paraId="339941F6" w14:textId="77777777">
        <w:tc>
          <w:tcPr>
            <w:tcW w:w="3118" w:type="dxa"/>
          </w:tcPr>
          <w:p w14:paraId="565891D0" w14:textId="77777777" w:rsidR="009D7500" w:rsidRDefault="009D7500">
            <w:pPr>
              <w:pStyle w:val="ConsPlusNormal"/>
            </w:pPr>
            <w:r>
              <w:t>4.4. Эндоваскулярная деструкция дополнительных проводящих путей и аритмогенных зон сердца</w:t>
            </w:r>
          </w:p>
        </w:tc>
        <w:tc>
          <w:tcPr>
            <w:tcW w:w="1020" w:type="dxa"/>
          </w:tcPr>
          <w:p w14:paraId="1EDEC0CA" w14:textId="77777777" w:rsidR="009D7500" w:rsidRDefault="009D7500">
            <w:pPr>
              <w:pStyle w:val="ConsPlusNormal"/>
              <w:jc w:val="center"/>
            </w:pPr>
            <w:bookmarkStart w:id="412" w:name="P8303"/>
            <w:bookmarkEnd w:id="412"/>
            <w:r>
              <w:t>16.4</w:t>
            </w:r>
          </w:p>
        </w:tc>
        <w:tc>
          <w:tcPr>
            <w:tcW w:w="1984" w:type="dxa"/>
          </w:tcPr>
          <w:p w14:paraId="6296D242" w14:textId="77777777" w:rsidR="009D7500" w:rsidRDefault="009D7500">
            <w:pPr>
              <w:pStyle w:val="ConsPlusNormal"/>
              <w:jc w:val="center"/>
            </w:pPr>
            <w:r>
              <w:t>случаев госпитализации</w:t>
            </w:r>
          </w:p>
        </w:tc>
        <w:tc>
          <w:tcPr>
            <w:tcW w:w="1928" w:type="dxa"/>
          </w:tcPr>
          <w:p w14:paraId="4F0D15C0" w14:textId="77777777" w:rsidR="009D7500" w:rsidRDefault="009D7500">
            <w:pPr>
              <w:pStyle w:val="ConsPlusNormal"/>
              <w:jc w:val="center"/>
            </w:pPr>
            <w:r>
              <w:t>0,000189</w:t>
            </w:r>
          </w:p>
        </w:tc>
        <w:tc>
          <w:tcPr>
            <w:tcW w:w="1928" w:type="dxa"/>
          </w:tcPr>
          <w:p w14:paraId="4408568B" w14:textId="77777777" w:rsidR="009D7500" w:rsidRDefault="009D7500">
            <w:pPr>
              <w:pStyle w:val="ConsPlusNormal"/>
              <w:jc w:val="center"/>
            </w:pPr>
            <w:r>
              <w:t>425103,8</w:t>
            </w:r>
          </w:p>
        </w:tc>
        <w:tc>
          <w:tcPr>
            <w:tcW w:w="2041" w:type="dxa"/>
          </w:tcPr>
          <w:p w14:paraId="0EECECA3" w14:textId="77777777" w:rsidR="009D7500" w:rsidRDefault="009D7500">
            <w:pPr>
              <w:pStyle w:val="ConsPlusNormal"/>
              <w:jc w:val="center"/>
            </w:pPr>
            <w:r>
              <w:t>80,4</w:t>
            </w:r>
          </w:p>
        </w:tc>
        <w:tc>
          <w:tcPr>
            <w:tcW w:w="1587" w:type="dxa"/>
          </w:tcPr>
          <w:p w14:paraId="323EF066" w14:textId="77777777" w:rsidR="009D7500" w:rsidRDefault="009D7500">
            <w:pPr>
              <w:pStyle w:val="ConsPlusNormal"/>
              <w:jc w:val="center"/>
            </w:pPr>
            <w:r>
              <w:t>345609,4</w:t>
            </w:r>
          </w:p>
        </w:tc>
      </w:tr>
      <w:tr w:rsidR="009D7500" w14:paraId="3E876E62" w14:textId="77777777">
        <w:tc>
          <w:tcPr>
            <w:tcW w:w="3118" w:type="dxa"/>
          </w:tcPr>
          <w:p w14:paraId="19844A18" w14:textId="77777777" w:rsidR="009D7500" w:rsidRDefault="009D7500">
            <w:pPr>
              <w:pStyle w:val="ConsPlusNormal"/>
            </w:pPr>
            <w:r>
              <w:lastRenderedPageBreak/>
              <w:t>4.5. Оперативные вмешательства на брахиоцефальных артериях (стентирование или эндартерэктомия) (за исключением федеральных медицинских организаций)</w:t>
            </w:r>
          </w:p>
        </w:tc>
        <w:tc>
          <w:tcPr>
            <w:tcW w:w="1020" w:type="dxa"/>
          </w:tcPr>
          <w:p w14:paraId="031B3864" w14:textId="77777777" w:rsidR="009D7500" w:rsidRDefault="009D7500">
            <w:pPr>
              <w:pStyle w:val="ConsPlusNormal"/>
              <w:jc w:val="center"/>
            </w:pPr>
            <w:bookmarkStart w:id="413" w:name="P8310"/>
            <w:bookmarkEnd w:id="413"/>
            <w:r>
              <w:t>16.5</w:t>
            </w:r>
          </w:p>
        </w:tc>
        <w:tc>
          <w:tcPr>
            <w:tcW w:w="1984" w:type="dxa"/>
          </w:tcPr>
          <w:p w14:paraId="464EF43F" w14:textId="77777777" w:rsidR="009D7500" w:rsidRDefault="009D7500">
            <w:pPr>
              <w:pStyle w:val="ConsPlusNormal"/>
              <w:jc w:val="center"/>
            </w:pPr>
            <w:r>
              <w:t>случаев госпитализации</w:t>
            </w:r>
          </w:p>
        </w:tc>
        <w:tc>
          <w:tcPr>
            <w:tcW w:w="1928" w:type="dxa"/>
          </w:tcPr>
          <w:p w14:paraId="5DFCFD43" w14:textId="77777777" w:rsidR="009D7500" w:rsidRDefault="009D7500">
            <w:pPr>
              <w:pStyle w:val="ConsPlusNormal"/>
              <w:jc w:val="center"/>
            </w:pPr>
            <w:r>
              <w:t>0,000472</w:t>
            </w:r>
          </w:p>
        </w:tc>
        <w:tc>
          <w:tcPr>
            <w:tcW w:w="1928" w:type="dxa"/>
          </w:tcPr>
          <w:p w14:paraId="4D8CE528" w14:textId="77777777" w:rsidR="009D7500" w:rsidRDefault="009D7500">
            <w:pPr>
              <w:pStyle w:val="ConsPlusNormal"/>
              <w:jc w:val="center"/>
            </w:pPr>
            <w:r>
              <w:t>263016,8</w:t>
            </w:r>
          </w:p>
        </w:tc>
        <w:tc>
          <w:tcPr>
            <w:tcW w:w="2041" w:type="dxa"/>
          </w:tcPr>
          <w:p w14:paraId="31400600" w14:textId="77777777" w:rsidR="009D7500" w:rsidRDefault="009D7500">
            <w:pPr>
              <w:pStyle w:val="ConsPlusNormal"/>
              <w:jc w:val="center"/>
            </w:pPr>
            <w:r>
              <w:t>124,1</w:t>
            </w:r>
          </w:p>
        </w:tc>
        <w:tc>
          <w:tcPr>
            <w:tcW w:w="1587" w:type="dxa"/>
          </w:tcPr>
          <w:p w14:paraId="0032F902" w14:textId="77777777" w:rsidR="009D7500" w:rsidRDefault="009D7500">
            <w:pPr>
              <w:pStyle w:val="ConsPlusNormal"/>
              <w:jc w:val="center"/>
            </w:pPr>
            <w:r>
              <w:t>533661,1</w:t>
            </w:r>
          </w:p>
        </w:tc>
      </w:tr>
      <w:tr w:rsidR="009D7500" w14:paraId="4E8A4DFE" w14:textId="77777777">
        <w:tc>
          <w:tcPr>
            <w:tcW w:w="3118" w:type="dxa"/>
          </w:tcPr>
          <w:p w14:paraId="6CA28955" w14:textId="77777777" w:rsidR="009D7500" w:rsidRDefault="009D7500">
            <w:pPr>
              <w:pStyle w:val="ConsPlusNormal"/>
            </w:pPr>
            <w:r>
              <w:t>4.6. Трансплантация почки</w:t>
            </w:r>
          </w:p>
        </w:tc>
        <w:tc>
          <w:tcPr>
            <w:tcW w:w="1020" w:type="dxa"/>
          </w:tcPr>
          <w:p w14:paraId="327B610A" w14:textId="77777777" w:rsidR="009D7500" w:rsidRDefault="009D7500">
            <w:pPr>
              <w:pStyle w:val="ConsPlusNormal"/>
              <w:jc w:val="center"/>
            </w:pPr>
            <w:bookmarkStart w:id="414" w:name="P8317"/>
            <w:bookmarkEnd w:id="414"/>
            <w:r>
              <w:t>16.6</w:t>
            </w:r>
          </w:p>
        </w:tc>
        <w:tc>
          <w:tcPr>
            <w:tcW w:w="1984" w:type="dxa"/>
          </w:tcPr>
          <w:p w14:paraId="42468A7C" w14:textId="77777777" w:rsidR="009D7500" w:rsidRDefault="009D7500">
            <w:pPr>
              <w:pStyle w:val="ConsPlusNormal"/>
              <w:jc w:val="center"/>
            </w:pPr>
            <w:r>
              <w:t>случаев госпитализации</w:t>
            </w:r>
          </w:p>
        </w:tc>
        <w:tc>
          <w:tcPr>
            <w:tcW w:w="1928" w:type="dxa"/>
          </w:tcPr>
          <w:p w14:paraId="273B8653" w14:textId="77777777" w:rsidR="009D7500" w:rsidRDefault="009D7500">
            <w:pPr>
              <w:pStyle w:val="ConsPlusNormal"/>
              <w:jc w:val="center"/>
            </w:pPr>
            <w:r>
              <w:t>0,000025</w:t>
            </w:r>
          </w:p>
        </w:tc>
        <w:tc>
          <w:tcPr>
            <w:tcW w:w="1928" w:type="dxa"/>
          </w:tcPr>
          <w:p w14:paraId="319CD85F" w14:textId="77777777" w:rsidR="009D7500" w:rsidRDefault="009D7500">
            <w:pPr>
              <w:pStyle w:val="ConsPlusNormal"/>
              <w:jc w:val="center"/>
            </w:pPr>
            <w:r>
              <w:t>1599466,7</w:t>
            </w:r>
          </w:p>
        </w:tc>
        <w:tc>
          <w:tcPr>
            <w:tcW w:w="2041" w:type="dxa"/>
          </w:tcPr>
          <w:p w14:paraId="69259385" w14:textId="77777777" w:rsidR="009D7500" w:rsidRDefault="009D7500">
            <w:pPr>
              <w:pStyle w:val="ConsPlusNormal"/>
              <w:jc w:val="center"/>
            </w:pPr>
            <w:r>
              <w:t>39,8</w:t>
            </w:r>
          </w:p>
        </w:tc>
        <w:tc>
          <w:tcPr>
            <w:tcW w:w="1587" w:type="dxa"/>
          </w:tcPr>
          <w:p w14:paraId="61993B71" w14:textId="77777777" w:rsidR="009D7500" w:rsidRDefault="009D7500">
            <w:pPr>
              <w:pStyle w:val="ConsPlusNormal"/>
              <w:jc w:val="center"/>
            </w:pPr>
            <w:r>
              <w:t>171142,9</w:t>
            </w:r>
          </w:p>
        </w:tc>
      </w:tr>
      <w:tr w:rsidR="009D7500" w14:paraId="0F71192D" w14:textId="77777777">
        <w:tc>
          <w:tcPr>
            <w:tcW w:w="3118" w:type="dxa"/>
          </w:tcPr>
          <w:p w14:paraId="2ADEF15A" w14:textId="77777777" w:rsidR="009D7500" w:rsidRDefault="009D7500">
            <w:pPr>
              <w:pStyle w:val="ConsPlusNormal"/>
            </w:pPr>
            <w:r>
              <w:t>4.7. Высокотехнологичная медицинская помощь</w:t>
            </w:r>
          </w:p>
        </w:tc>
        <w:tc>
          <w:tcPr>
            <w:tcW w:w="1020" w:type="dxa"/>
          </w:tcPr>
          <w:p w14:paraId="45DDC8A3" w14:textId="77777777" w:rsidR="009D7500" w:rsidRDefault="009D7500">
            <w:pPr>
              <w:pStyle w:val="ConsPlusNormal"/>
              <w:jc w:val="center"/>
            </w:pPr>
            <w:bookmarkStart w:id="415" w:name="P8324"/>
            <w:bookmarkEnd w:id="415"/>
            <w:r>
              <w:t>16.7</w:t>
            </w:r>
          </w:p>
        </w:tc>
        <w:tc>
          <w:tcPr>
            <w:tcW w:w="1984" w:type="dxa"/>
          </w:tcPr>
          <w:p w14:paraId="6866DEDE" w14:textId="77777777" w:rsidR="009D7500" w:rsidRDefault="009D7500">
            <w:pPr>
              <w:pStyle w:val="ConsPlusNormal"/>
              <w:jc w:val="center"/>
            </w:pPr>
            <w:r>
              <w:t>случаев госпитализации</w:t>
            </w:r>
          </w:p>
        </w:tc>
        <w:tc>
          <w:tcPr>
            <w:tcW w:w="1928" w:type="dxa"/>
          </w:tcPr>
          <w:p w14:paraId="4D80D9B1" w14:textId="77777777" w:rsidR="009D7500" w:rsidRDefault="009D7500">
            <w:pPr>
              <w:pStyle w:val="ConsPlusNormal"/>
              <w:jc w:val="center"/>
            </w:pPr>
            <w:r>
              <w:t>0,004326</w:t>
            </w:r>
          </w:p>
        </w:tc>
        <w:tc>
          <w:tcPr>
            <w:tcW w:w="1928" w:type="dxa"/>
          </w:tcPr>
          <w:p w14:paraId="632C3C7B" w14:textId="77777777" w:rsidR="009D7500" w:rsidRDefault="009D7500">
            <w:pPr>
              <w:pStyle w:val="ConsPlusNormal"/>
              <w:jc w:val="center"/>
            </w:pPr>
            <w:r>
              <w:t>331597,2</w:t>
            </w:r>
          </w:p>
        </w:tc>
        <w:tc>
          <w:tcPr>
            <w:tcW w:w="2041" w:type="dxa"/>
          </w:tcPr>
          <w:p w14:paraId="33192B14" w14:textId="77777777" w:rsidR="009D7500" w:rsidRDefault="009D7500">
            <w:pPr>
              <w:pStyle w:val="ConsPlusNormal"/>
              <w:jc w:val="center"/>
            </w:pPr>
            <w:r>
              <w:t>1434,6</w:t>
            </w:r>
          </w:p>
        </w:tc>
        <w:tc>
          <w:tcPr>
            <w:tcW w:w="1587" w:type="dxa"/>
          </w:tcPr>
          <w:p w14:paraId="6796636C" w14:textId="77777777" w:rsidR="009D7500" w:rsidRDefault="009D7500">
            <w:pPr>
              <w:pStyle w:val="ConsPlusNormal"/>
              <w:jc w:val="center"/>
            </w:pPr>
            <w:r>
              <w:t>6167707,9</w:t>
            </w:r>
          </w:p>
        </w:tc>
      </w:tr>
      <w:tr w:rsidR="009D7500" w14:paraId="2AC741DA" w14:textId="77777777">
        <w:tc>
          <w:tcPr>
            <w:tcW w:w="3118" w:type="dxa"/>
          </w:tcPr>
          <w:p w14:paraId="00DF9F41" w14:textId="77777777" w:rsidR="009D7500" w:rsidRDefault="009D7500">
            <w:pPr>
              <w:pStyle w:val="ConsPlusNormal"/>
            </w:pPr>
            <w:r>
              <w:t>5. Медицинская реабилитация:</w:t>
            </w:r>
          </w:p>
        </w:tc>
        <w:tc>
          <w:tcPr>
            <w:tcW w:w="1020" w:type="dxa"/>
          </w:tcPr>
          <w:p w14:paraId="1DED342B" w14:textId="77777777" w:rsidR="009D7500" w:rsidRDefault="009D7500">
            <w:pPr>
              <w:pStyle w:val="ConsPlusNormal"/>
              <w:jc w:val="center"/>
            </w:pPr>
            <w:bookmarkStart w:id="416" w:name="P8331"/>
            <w:bookmarkEnd w:id="416"/>
            <w:r>
              <w:t>17</w:t>
            </w:r>
          </w:p>
        </w:tc>
        <w:tc>
          <w:tcPr>
            <w:tcW w:w="1984" w:type="dxa"/>
          </w:tcPr>
          <w:p w14:paraId="2FF707E7" w14:textId="77777777" w:rsidR="009D7500" w:rsidRDefault="009D7500">
            <w:pPr>
              <w:pStyle w:val="ConsPlusNormal"/>
            </w:pPr>
          </w:p>
        </w:tc>
        <w:tc>
          <w:tcPr>
            <w:tcW w:w="1928" w:type="dxa"/>
          </w:tcPr>
          <w:p w14:paraId="32F6E353" w14:textId="77777777" w:rsidR="009D7500" w:rsidRDefault="009D7500">
            <w:pPr>
              <w:pStyle w:val="ConsPlusNormal"/>
              <w:jc w:val="center"/>
            </w:pPr>
            <w:r>
              <w:t>X</w:t>
            </w:r>
          </w:p>
        </w:tc>
        <w:tc>
          <w:tcPr>
            <w:tcW w:w="1928" w:type="dxa"/>
          </w:tcPr>
          <w:p w14:paraId="447BC467" w14:textId="77777777" w:rsidR="009D7500" w:rsidRDefault="009D7500">
            <w:pPr>
              <w:pStyle w:val="ConsPlusNormal"/>
              <w:jc w:val="center"/>
            </w:pPr>
            <w:r>
              <w:t>X</w:t>
            </w:r>
          </w:p>
        </w:tc>
        <w:tc>
          <w:tcPr>
            <w:tcW w:w="2041" w:type="dxa"/>
          </w:tcPr>
          <w:p w14:paraId="5B2A6C0F" w14:textId="77777777" w:rsidR="009D7500" w:rsidRDefault="009D7500">
            <w:pPr>
              <w:pStyle w:val="ConsPlusNormal"/>
              <w:jc w:val="center"/>
            </w:pPr>
            <w:r>
              <w:t>703,3</w:t>
            </w:r>
          </w:p>
        </w:tc>
        <w:tc>
          <w:tcPr>
            <w:tcW w:w="1587" w:type="dxa"/>
          </w:tcPr>
          <w:p w14:paraId="05806C4C" w14:textId="77777777" w:rsidR="009D7500" w:rsidRDefault="009D7500">
            <w:pPr>
              <w:pStyle w:val="ConsPlusNormal"/>
              <w:jc w:val="center"/>
            </w:pPr>
            <w:r>
              <w:t>3023735,1</w:t>
            </w:r>
          </w:p>
        </w:tc>
      </w:tr>
      <w:tr w:rsidR="009D7500" w14:paraId="3D3E1EB3" w14:textId="77777777">
        <w:tc>
          <w:tcPr>
            <w:tcW w:w="3118" w:type="dxa"/>
          </w:tcPr>
          <w:p w14:paraId="39362269" w14:textId="77777777" w:rsidR="009D7500" w:rsidRDefault="009D7500">
            <w:pPr>
              <w:pStyle w:val="ConsPlusNormal"/>
            </w:pPr>
            <w:r>
              <w:t>5.1. В амбулаторных условиях</w:t>
            </w:r>
          </w:p>
        </w:tc>
        <w:tc>
          <w:tcPr>
            <w:tcW w:w="1020" w:type="dxa"/>
          </w:tcPr>
          <w:p w14:paraId="6CD2E44B" w14:textId="77777777" w:rsidR="009D7500" w:rsidRDefault="009D7500">
            <w:pPr>
              <w:pStyle w:val="ConsPlusNormal"/>
              <w:jc w:val="center"/>
            </w:pPr>
            <w:bookmarkStart w:id="417" w:name="P8338"/>
            <w:bookmarkEnd w:id="417"/>
            <w:r>
              <w:t>17.1</w:t>
            </w:r>
          </w:p>
        </w:tc>
        <w:tc>
          <w:tcPr>
            <w:tcW w:w="1984" w:type="dxa"/>
          </w:tcPr>
          <w:p w14:paraId="718CFC64" w14:textId="77777777" w:rsidR="009D7500" w:rsidRDefault="009D7500">
            <w:pPr>
              <w:pStyle w:val="ConsPlusNormal"/>
              <w:jc w:val="center"/>
            </w:pPr>
            <w:r>
              <w:t>комплексных посещений</w:t>
            </w:r>
          </w:p>
        </w:tc>
        <w:tc>
          <w:tcPr>
            <w:tcW w:w="1928" w:type="dxa"/>
          </w:tcPr>
          <w:p w14:paraId="48BB7EF0" w14:textId="77777777" w:rsidR="009D7500" w:rsidRDefault="009D7500">
            <w:pPr>
              <w:pStyle w:val="ConsPlusNormal"/>
              <w:jc w:val="center"/>
            </w:pPr>
            <w:r>
              <w:t>0,003647</w:t>
            </w:r>
          </w:p>
        </w:tc>
        <w:tc>
          <w:tcPr>
            <w:tcW w:w="1928" w:type="dxa"/>
          </w:tcPr>
          <w:p w14:paraId="5C01ABB5" w14:textId="77777777" w:rsidR="009D7500" w:rsidRDefault="009D7500">
            <w:pPr>
              <w:pStyle w:val="ConsPlusNormal"/>
              <w:jc w:val="center"/>
            </w:pPr>
            <w:r>
              <w:t>34504,7</w:t>
            </w:r>
          </w:p>
        </w:tc>
        <w:tc>
          <w:tcPr>
            <w:tcW w:w="2041" w:type="dxa"/>
          </w:tcPr>
          <w:p w14:paraId="47251585" w14:textId="77777777" w:rsidR="009D7500" w:rsidRDefault="009D7500">
            <w:pPr>
              <w:pStyle w:val="ConsPlusNormal"/>
              <w:jc w:val="center"/>
            </w:pPr>
            <w:r>
              <w:t>125,8</w:t>
            </w:r>
          </w:p>
        </w:tc>
        <w:tc>
          <w:tcPr>
            <w:tcW w:w="1587" w:type="dxa"/>
          </w:tcPr>
          <w:p w14:paraId="74B77631" w14:textId="77777777" w:rsidR="009D7500" w:rsidRDefault="009D7500">
            <w:pPr>
              <w:pStyle w:val="ConsPlusNormal"/>
              <w:jc w:val="center"/>
            </w:pPr>
            <w:r>
              <w:t>540999,2</w:t>
            </w:r>
          </w:p>
        </w:tc>
      </w:tr>
      <w:tr w:rsidR="009D7500" w14:paraId="2A7FD1D2" w14:textId="77777777">
        <w:tc>
          <w:tcPr>
            <w:tcW w:w="3118" w:type="dxa"/>
          </w:tcPr>
          <w:p w14:paraId="132C9E42" w14:textId="77777777" w:rsidR="009D7500" w:rsidRDefault="009D7500">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Pr>
          <w:p w14:paraId="31C00CAA" w14:textId="77777777" w:rsidR="009D7500" w:rsidRDefault="009D7500">
            <w:pPr>
              <w:pStyle w:val="ConsPlusNormal"/>
              <w:jc w:val="center"/>
            </w:pPr>
            <w:bookmarkStart w:id="418" w:name="P8345"/>
            <w:bookmarkEnd w:id="418"/>
            <w:r>
              <w:t>17.2</w:t>
            </w:r>
          </w:p>
        </w:tc>
        <w:tc>
          <w:tcPr>
            <w:tcW w:w="1984" w:type="dxa"/>
          </w:tcPr>
          <w:p w14:paraId="2FB2A290" w14:textId="77777777" w:rsidR="009D7500" w:rsidRDefault="009D7500">
            <w:pPr>
              <w:pStyle w:val="ConsPlusNormal"/>
              <w:jc w:val="center"/>
            </w:pPr>
            <w:r>
              <w:t>случаев лечения</w:t>
            </w:r>
          </w:p>
        </w:tc>
        <w:tc>
          <w:tcPr>
            <w:tcW w:w="1928" w:type="dxa"/>
          </w:tcPr>
          <w:p w14:paraId="731328C1" w14:textId="77777777" w:rsidR="009D7500" w:rsidRDefault="009D7500">
            <w:pPr>
              <w:pStyle w:val="ConsPlusNormal"/>
              <w:jc w:val="center"/>
            </w:pPr>
            <w:r>
              <w:t>0,003044</w:t>
            </w:r>
          </w:p>
        </w:tc>
        <w:tc>
          <w:tcPr>
            <w:tcW w:w="1928" w:type="dxa"/>
          </w:tcPr>
          <w:p w14:paraId="410F6807" w14:textId="77777777" w:rsidR="009D7500" w:rsidRDefault="009D7500">
            <w:pPr>
              <w:pStyle w:val="ConsPlusNormal"/>
              <w:jc w:val="center"/>
            </w:pPr>
            <w:r>
              <w:t>37751,7</w:t>
            </w:r>
          </w:p>
        </w:tc>
        <w:tc>
          <w:tcPr>
            <w:tcW w:w="2041" w:type="dxa"/>
          </w:tcPr>
          <w:p w14:paraId="0716AE63" w14:textId="77777777" w:rsidR="009D7500" w:rsidRDefault="009D7500">
            <w:pPr>
              <w:pStyle w:val="ConsPlusNormal"/>
              <w:jc w:val="center"/>
            </w:pPr>
            <w:r>
              <w:t>114,9</w:t>
            </w:r>
          </w:p>
        </w:tc>
        <w:tc>
          <w:tcPr>
            <w:tcW w:w="1587" w:type="dxa"/>
          </w:tcPr>
          <w:p w14:paraId="0C2CB747" w14:textId="77777777" w:rsidR="009D7500" w:rsidRDefault="009D7500">
            <w:pPr>
              <w:pStyle w:val="ConsPlusNormal"/>
              <w:jc w:val="center"/>
            </w:pPr>
            <w:r>
              <w:t>494056,5</w:t>
            </w:r>
          </w:p>
        </w:tc>
      </w:tr>
      <w:tr w:rsidR="009D7500" w14:paraId="563A9120" w14:textId="77777777">
        <w:tc>
          <w:tcPr>
            <w:tcW w:w="3118" w:type="dxa"/>
          </w:tcPr>
          <w:p w14:paraId="04A13385" w14:textId="77777777" w:rsidR="009D7500" w:rsidRDefault="009D7500">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Pr>
          <w:p w14:paraId="37421AB5" w14:textId="77777777" w:rsidR="009D7500" w:rsidRDefault="009D7500">
            <w:pPr>
              <w:pStyle w:val="ConsPlusNormal"/>
              <w:jc w:val="center"/>
            </w:pPr>
            <w:bookmarkStart w:id="419" w:name="P8352"/>
            <w:bookmarkEnd w:id="419"/>
            <w:r>
              <w:t>17.3</w:t>
            </w:r>
          </w:p>
        </w:tc>
        <w:tc>
          <w:tcPr>
            <w:tcW w:w="1984" w:type="dxa"/>
          </w:tcPr>
          <w:p w14:paraId="7E075DBA" w14:textId="77777777" w:rsidR="009D7500" w:rsidRDefault="009D7500">
            <w:pPr>
              <w:pStyle w:val="ConsPlusNormal"/>
              <w:jc w:val="center"/>
            </w:pPr>
            <w:r>
              <w:t>случаев госпитализации</w:t>
            </w:r>
          </w:p>
        </w:tc>
        <w:tc>
          <w:tcPr>
            <w:tcW w:w="1928" w:type="dxa"/>
          </w:tcPr>
          <w:p w14:paraId="7BA3AFD0" w14:textId="77777777" w:rsidR="009D7500" w:rsidRDefault="009D7500">
            <w:pPr>
              <w:pStyle w:val="ConsPlusNormal"/>
              <w:jc w:val="center"/>
            </w:pPr>
            <w:r>
              <w:t>0,006350</w:t>
            </w:r>
          </w:p>
        </w:tc>
        <w:tc>
          <w:tcPr>
            <w:tcW w:w="1928" w:type="dxa"/>
          </w:tcPr>
          <w:p w14:paraId="519CB985" w14:textId="77777777" w:rsidR="009D7500" w:rsidRDefault="009D7500">
            <w:pPr>
              <w:pStyle w:val="ConsPlusNormal"/>
              <w:jc w:val="center"/>
            </w:pPr>
            <w:r>
              <w:t>72845,4</w:t>
            </w:r>
          </w:p>
        </w:tc>
        <w:tc>
          <w:tcPr>
            <w:tcW w:w="2041" w:type="dxa"/>
          </w:tcPr>
          <w:p w14:paraId="04860002" w14:textId="77777777" w:rsidR="009D7500" w:rsidRDefault="009D7500">
            <w:pPr>
              <w:pStyle w:val="ConsPlusNormal"/>
              <w:jc w:val="center"/>
            </w:pPr>
            <w:r>
              <w:t>462,6</w:t>
            </w:r>
          </w:p>
        </w:tc>
        <w:tc>
          <w:tcPr>
            <w:tcW w:w="1587" w:type="dxa"/>
          </w:tcPr>
          <w:p w14:paraId="23BAF44A" w14:textId="77777777" w:rsidR="009D7500" w:rsidRDefault="009D7500">
            <w:pPr>
              <w:pStyle w:val="ConsPlusNormal"/>
              <w:jc w:val="center"/>
            </w:pPr>
            <w:r>
              <w:t>1988679,4</w:t>
            </w:r>
          </w:p>
        </w:tc>
      </w:tr>
      <w:tr w:rsidR="009D7500" w14:paraId="23909EAE" w14:textId="77777777">
        <w:tc>
          <w:tcPr>
            <w:tcW w:w="3118" w:type="dxa"/>
          </w:tcPr>
          <w:p w14:paraId="1FDE5517" w14:textId="77777777" w:rsidR="009D7500" w:rsidRDefault="009D7500">
            <w:pPr>
              <w:pStyle w:val="ConsPlusNormal"/>
            </w:pPr>
            <w:r>
              <w:t>6. Расходы на ведение дела СМО</w:t>
            </w:r>
          </w:p>
        </w:tc>
        <w:tc>
          <w:tcPr>
            <w:tcW w:w="1020" w:type="dxa"/>
          </w:tcPr>
          <w:p w14:paraId="2F730C61" w14:textId="77777777" w:rsidR="009D7500" w:rsidRDefault="009D7500">
            <w:pPr>
              <w:pStyle w:val="ConsPlusNormal"/>
              <w:jc w:val="center"/>
            </w:pPr>
            <w:bookmarkStart w:id="420" w:name="P8359"/>
            <w:bookmarkEnd w:id="420"/>
            <w:r>
              <w:t>18</w:t>
            </w:r>
          </w:p>
        </w:tc>
        <w:tc>
          <w:tcPr>
            <w:tcW w:w="1984" w:type="dxa"/>
          </w:tcPr>
          <w:p w14:paraId="6BAEA17A" w14:textId="77777777" w:rsidR="009D7500" w:rsidRDefault="009D7500">
            <w:pPr>
              <w:pStyle w:val="ConsPlusNormal"/>
            </w:pPr>
          </w:p>
        </w:tc>
        <w:tc>
          <w:tcPr>
            <w:tcW w:w="1928" w:type="dxa"/>
          </w:tcPr>
          <w:p w14:paraId="2575C706" w14:textId="77777777" w:rsidR="009D7500" w:rsidRDefault="009D7500">
            <w:pPr>
              <w:pStyle w:val="ConsPlusNormal"/>
              <w:jc w:val="center"/>
            </w:pPr>
            <w:r>
              <w:t>X</w:t>
            </w:r>
          </w:p>
        </w:tc>
        <w:tc>
          <w:tcPr>
            <w:tcW w:w="1928" w:type="dxa"/>
          </w:tcPr>
          <w:p w14:paraId="3260F4D7" w14:textId="77777777" w:rsidR="009D7500" w:rsidRDefault="009D7500">
            <w:pPr>
              <w:pStyle w:val="ConsPlusNormal"/>
              <w:jc w:val="center"/>
            </w:pPr>
            <w:r>
              <w:t>X</w:t>
            </w:r>
          </w:p>
        </w:tc>
        <w:tc>
          <w:tcPr>
            <w:tcW w:w="2041" w:type="dxa"/>
          </w:tcPr>
          <w:p w14:paraId="4C9DB6C5" w14:textId="77777777" w:rsidR="009D7500" w:rsidRDefault="009D7500">
            <w:pPr>
              <w:pStyle w:val="ConsPlusNormal"/>
              <w:jc w:val="center"/>
            </w:pPr>
            <w:r>
              <w:t>238,3</w:t>
            </w:r>
          </w:p>
        </w:tc>
        <w:tc>
          <w:tcPr>
            <w:tcW w:w="1587" w:type="dxa"/>
          </w:tcPr>
          <w:p w14:paraId="59797529" w14:textId="77777777" w:rsidR="009D7500" w:rsidRDefault="009D7500">
            <w:pPr>
              <w:pStyle w:val="ConsPlusNormal"/>
              <w:jc w:val="center"/>
            </w:pPr>
            <w:r>
              <w:t>1024300,1</w:t>
            </w:r>
          </w:p>
        </w:tc>
      </w:tr>
      <w:tr w:rsidR="009D7500" w14:paraId="30FF63DE" w14:textId="77777777">
        <w:tc>
          <w:tcPr>
            <w:tcW w:w="3118" w:type="dxa"/>
          </w:tcPr>
          <w:p w14:paraId="7E244B8E" w14:textId="77777777" w:rsidR="009D7500" w:rsidRDefault="009D7500">
            <w:pPr>
              <w:pStyle w:val="ConsPlusNormal"/>
            </w:pPr>
            <w:r>
              <w:lastRenderedPageBreak/>
              <w:t>II.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020" w:type="dxa"/>
          </w:tcPr>
          <w:p w14:paraId="51737854" w14:textId="77777777" w:rsidR="009D7500" w:rsidRDefault="009D7500">
            <w:pPr>
              <w:pStyle w:val="ConsPlusNormal"/>
              <w:jc w:val="center"/>
            </w:pPr>
            <w:r>
              <w:t>19</w:t>
            </w:r>
          </w:p>
        </w:tc>
        <w:tc>
          <w:tcPr>
            <w:tcW w:w="1984" w:type="dxa"/>
          </w:tcPr>
          <w:p w14:paraId="55DBFE2A" w14:textId="77777777" w:rsidR="009D7500" w:rsidRDefault="009D7500">
            <w:pPr>
              <w:pStyle w:val="ConsPlusNormal"/>
            </w:pPr>
          </w:p>
        </w:tc>
        <w:tc>
          <w:tcPr>
            <w:tcW w:w="1928" w:type="dxa"/>
          </w:tcPr>
          <w:p w14:paraId="73B26E51" w14:textId="77777777" w:rsidR="009D7500" w:rsidRDefault="009D7500">
            <w:pPr>
              <w:pStyle w:val="ConsPlusNormal"/>
              <w:jc w:val="center"/>
            </w:pPr>
            <w:r>
              <w:t>X</w:t>
            </w:r>
          </w:p>
        </w:tc>
        <w:tc>
          <w:tcPr>
            <w:tcW w:w="1928" w:type="dxa"/>
          </w:tcPr>
          <w:p w14:paraId="1F3F0A32" w14:textId="77777777" w:rsidR="009D7500" w:rsidRDefault="009D7500">
            <w:pPr>
              <w:pStyle w:val="ConsPlusNormal"/>
              <w:jc w:val="center"/>
            </w:pPr>
            <w:r>
              <w:t>X</w:t>
            </w:r>
          </w:p>
        </w:tc>
        <w:tc>
          <w:tcPr>
            <w:tcW w:w="2041" w:type="dxa"/>
          </w:tcPr>
          <w:p w14:paraId="5076E1E0" w14:textId="77777777" w:rsidR="009D7500" w:rsidRDefault="009D7500">
            <w:pPr>
              <w:pStyle w:val="ConsPlusNormal"/>
              <w:jc w:val="center"/>
            </w:pPr>
            <w:r>
              <w:t>X</w:t>
            </w:r>
          </w:p>
        </w:tc>
        <w:tc>
          <w:tcPr>
            <w:tcW w:w="1587" w:type="dxa"/>
          </w:tcPr>
          <w:p w14:paraId="7BC433AD" w14:textId="77777777" w:rsidR="009D7500" w:rsidRDefault="009D7500">
            <w:pPr>
              <w:pStyle w:val="ConsPlusNormal"/>
              <w:jc w:val="center"/>
            </w:pPr>
            <w:r>
              <w:t>0,0</w:t>
            </w:r>
          </w:p>
        </w:tc>
      </w:tr>
      <w:tr w:rsidR="009D7500" w14:paraId="70D640EE" w14:textId="77777777">
        <w:tc>
          <w:tcPr>
            <w:tcW w:w="3118" w:type="dxa"/>
          </w:tcPr>
          <w:p w14:paraId="50A70467" w14:textId="77777777" w:rsidR="009D7500" w:rsidRDefault="009D7500">
            <w:pPr>
              <w:pStyle w:val="ConsPlusNormal"/>
            </w:pPr>
            <w:r>
              <w:t>1. Скорая, в том числе скорая специализированная, медицинская помощь</w:t>
            </w:r>
          </w:p>
        </w:tc>
        <w:tc>
          <w:tcPr>
            <w:tcW w:w="1020" w:type="dxa"/>
          </w:tcPr>
          <w:p w14:paraId="3260CB92" w14:textId="77777777" w:rsidR="009D7500" w:rsidRDefault="009D7500">
            <w:pPr>
              <w:pStyle w:val="ConsPlusNormal"/>
              <w:jc w:val="center"/>
            </w:pPr>
            <w:bookmarkStart w:id="421" w:name="P8373"/>
            <w:bookmarkEnd w:id="421"/>
            <w:r>
              <w:t>20</w:t>
            </w:r>
          </w:p>
        </w:tc>
        <w:tc>
          <w:tcPr>
            <w:tcW w:w="1984" w:type="dxa"/>
          </w:tcPr>
          <w:p w14:paraId="466E65F2" w14:textId="77777777" w:rsidR="009D7500" w:rsidRDefault="009D7500">
            <w:pPr>
              <w:pStyle w:val="ConsPlusNormal"/>
              <w:jc w:val="center"/>
            </w:pPr>
            <w:r>
              <w:t>вызовов</w:t>
            </w:r>
          </w:p>
        </w:tc>
        <w:tc>
          <w:tcPr>
            <w:tcW w:w="1928" w:type="dxa"/>
          </w:tcPr>
          <w:p w14:paraId="1449E0D0" w14:textId="77777777" w:rsidR="009D7500" w:rsidRDefault="009D7500">
            <w:pPr>
              <w:pStyle w:val="ConsPlusNormal"/>
              <w:jc w:val="center"/>
            </w:pPr>
            <w:r>
              <w:t>0,0</w:t>
            </w:r>
          </w:p>
        </w:tc>
        <w:tc>
          <w:tcPr>
            <w:tcW w:w="1928" w:type="dxa"/>
          </w:tcPr>
          <w:p w14:paraId="7142549D" w14:textId="77777777" w:rsidR="009D7500" w:rsidRDefault="009D7500">
            <w:pPr>
              <w:pStyle w:val="ConsPlusNormal"/>
              <w:jc w:val="center"/>
            </w:pPr>
            <w:r>
              <w:t>0,0</w:t>
            </w:r>
          </w:p>
        </w:tc>
        <w:tc>
          <w:tcPr>
            <w:tcW w:w="2041" w:type="dxa"/>
          </w:tcPr>
          <w:p w14:paraId="18B50F10" w14:textId="77777777" w:rsidR="009D7500" w:rsidRDefault="009D7500">
            <w:pPr>
              <w:pStyle w:val="ConsPlusNormal"/>
              <w:jc w:val="center"/>
            </w:pPr>
            <w:r>
              <w:t>0,0</w:t>
            </w:r>
          </w:p>
        </w:tc>
        <w:tc>
          <w:tcPr>
            <w:tcW w:w="1587" w:type="dxa"/>
          </w:tcPr>
          <w:p w14:paraId="750F8E62" w14:textId="77777777" w:rsidR="009D7500" w:rsidRDefault="009D7500">
            <w:pPr>
              <w:pStyle w:val="ConsPlusNormal"/>
              <w:jc w:val="center"/>
            </w:pPr>
            <w:r>
              <w:t>0,0</w:t>
            </w:r>
          </w:p>
        </w:tc>
      </w:tr>
      <w:tr w:rsidR="009D7500" w14:paraId="47EE3C1F" w14:textId="77777777">
        <w:tc>
          <w:tcPr>
            <w:tcW w:w="3118" w:type="dxa"/>
          </w:tcPr>
          <w:p w14:paraId="6685EA10" w14:textId="77777777" w:rsidR="009D7500" w:rsidRDefault="009D7500">
            <w:pPr>
              <w:pStyle w:val="ConsPlusNormal"/>
            </w:pPr>
            <w:r>
              <w:t>2. Первичная медико-санитарная помощь, за исключением медицинской реабилитации</w:t>
            </w:r>
          </w:p>
        </w:tc>
        <w:tc>
          <w:tcPr>
            <w:tcW w:w="1020" w:type="dxa"/>
          </w:tcPr>
          <w:p w14:paraId="3A714E8A" w14:textId="77777777" w:rsidR="009D7500" w:rsidRDefault="009D7500">
            <w:pPr>
              <w:pStyle w:val="ConsPlusNormal"/>
              <w:jc w:val="center"/>
            </w:pPr>
            <w:r>
              <w:t>21</w:t>
            </w:r>
          </w:p>
        </w:tc>
        <w:tc>
          <w:tcPr>
            <w:tcW w:w="1984" w:type="dxa"/>
          </w:tcPr>
          <w:p w14:paraId="27DEDF19" w14:textId="77777777" w:rsidR="009D7500" w:rsidRDefault="009D7500">
            <w:pPr>
              <w:pStyle w:val="ConsPlusNormal"/>
              <w:jc w:val="center"/>
            </w:pPr>
            <w:r>
              <w:t>X</w:t>
            </w:r>
          </w:p>
        </w:tc>
        <w:tc>
          <w:tcPr>
            <w:tcW w:w="1928" w:type="dxa"/>
          </w:tcPr>
          <w:p w14:paraId="2C218931" w14:textId="77777777" w:rsidR="009D7500" w:rsidRDefault="009D7500">
            <w:pPr>
              <w:pStyle w:val="ConsPlusNormal"/>
              <w:jc w:val="center"/>
            </w:pPr>
            <w:r>
              <w:t>X</w:t>
            </w:r>
          </w:p>
        </w:tc>
        <w:tc>
          <w:tcPr>
            <w:tcW w:w="1928" w:type="dxa"/>
          </w:tcPr>
          <w:p w14:paraId="1D98DEBD" w14:textId="77777777" w:rsidR="009D7500" w:rsidRDefault="009D7500">
            <w:pPr>
              <w:pStyle w:val="ConsPlusNormal"/>
              <w:jc w:val="center"/>
            </w:pPr>
            <w:r>
              <w:t>X</w:t>
            </w:r>
          </w:p>
        </w:tc>
        <w:tc>
          <w:tcPr>
            <w:tcW w:w="2041" w:type="dxa"/>
          </w:tcPr>
          <w:p w14:paraId="0CA5CC82" w14:textId="77777777" w:rsidR="009D7500" w:rsidRDefault="009D7500">
            <w:pPr>
              <w:pStyle w:val="ConsPlusNormal"/>
              <w:jc w:val="center"/>
            </w:pPr>
            <w:r>
              <w:t>X</w:t>
            </w:r>
          </w:p>
        </w:tc>
        <w:tc>
          <w:tcPr>
            <w:tcW w:w="1587" w:type="dxa"/>
          </w:tcPr>
          <w:p w14:paraId="4FA35484" w14:textId="77777777" w:rsidR="009D7500" w:rsidRDefault="009D7500">
            <w:pPr>
              <w:pStyle w:val="ConsPlusNormal"/>
              <w:jc w:val="center"/>
            </w:pPr>
            <w:r>
              <w:t>X</w:t>
            </w:r>
          </w:p>
        </w:tc>
      </w:tr>
      <w:tr w:rsidR="009D7500" w14:paraId="2F6A50D9" w14:textId="77777777">
        <w:tc>
          <w:tcPr>
            <w:tcW w:w="3118" w:type="dxa"/>
          </w:tcPr>
          <w:p w14:paraId="198547E2" w14:textId="77777777" w:rsidR="009D7500" w:rsidRDefault="009D7500">
            <w:pPr>
              <w:pStyle w:val="ConsPlusNormal"/>
            </w:pPr>
            <w:r>
              <w:t>2.1. В амбулаторных условиях:</w:t>
            </w:r>
          </w:p>
        </w:tc>
        <w:tc>
          <w:tcPr>
            <w:tcW w:w="1020" w:type="dxa"/>
          </w:tcPr>
          <w:p w14:paraId="29235BAE" w14:textId="77777777" w:rsidR="009D7500" w:rsidRDefault="009D7500">
            <w:pPr>
              <w:pStyle w:val="ConsPlusNormal"/>
              <w:jc w:val="center"/>
            </w:pPr>
            <w:r>
              <w:t>22</w:t>
            </w:r>
          </w:p>
        </w:tc>
        <w:tc>
          <w:tcPr>
            <w:tcW w:w="1984" w:type="dxa"/>
          </w:tcPr>
          <w:p w14:paraId="4C80ECFD" w14:textId="77777777" w:rsidR="009D7500" w:rsidRDefault="009D7500">
            <w:pPr>
              <w:pStyle w:val="ConsPlusNormal"/>
              <w:jc w:val="center"/>
            </w:pPr>
            <w:r>
              <w:t>X</w:t>
            </w:r>
          </w:p>
        </w:tc>
        <w:tc>
          <w:tcPr>
            <w:tcW w:w="1928" w:type="dxa"/>
          </w:tcPr>
          <w:p w14:paraId="09108A65" w14:textId="77777777" w:rsidR="009D7500" w:rsidRDefault="009D7500">
            <w:pPr>
              <w:pStyle w:val="ConsPlusNormal"/>
              <w:jc w:val="center"/>
            </w:pPr>
            <w:r>
              <w:t>X</w:t>
            </w:r>
          </w:p>
        </w:tc>
        <w:tc>
          <w:tcPr>
            <w:tcW w:w="1928" w:type="dxa"/>
          </w:tcPr>
          <w:p w14:paraId="5A99E80E" w14:textId="77777777" w:rsidR="009D7500" w:rsidRDefault="009D7500">
            <w:pPr>
              <w:pStyle w:val="ConsPlusNormal"/>
              <w:jc w:val="center"/>
            </w:pPr>
            <w:r>
              <w:t>X</w:t>
            </w:r>
          </w:p>
        </w:tc>
        <w:tc>
          <w:tcPr>
            <w:tcW w:w="2041" w:type="dxa"/>
          </w:tcPr>
          <w:p w14:paraId="5D685719" w14:textId="77777777" w:rsidR="009D7500" w:rsidRDefault="009D7500">
            <w:pPr>
              <w:pStyle w:val="ConsPlusNormal"/>
              <w:jc w:val="center"/>
            </w:pPr>
            <w:r>
              <w:t>X</w:t>
            </w:r>
          </w:p>
        </w:tc>
        <w:tc>
          <w:tcPr>
            <w:tcW w:w="1587" w:type="dxa"/>
          </w:tcPr>
          <w:p w14:paraId="06E23726" w14:textId="77777777" w:rsidR="009D7500" w:rsidRDefault="009D7500">
            <w:pPr>
              <w:pStyle w:val="ConsPlusNormal"/>
              <w:jc w:val="center"/>
            </w:pPr>
            <w:r>
              <w:t>X</w:t>
            </w:r>
          </w:p>
        </w:tc>
      </w:tr>
      <w:tr w:rsidR="009D7500" w14:paraId="1AC1778F" w14:textId="77777777">
        <w:tc>
          <w:tcPr>
            <w:tcW w:w="3118" w:type="dxa"/>
          </w:tcPr>
          <w:p w14:paraId="1CAC5679" w14:textId="77777777" w:rsidR="009D7500" w:rsidRDefault="009D7500">
            <w:pPr>
              <w:pStyle w:val="ConsPlusNormal"/>
            </w:pPr>
            <w:r>
              <w:t>2.1.1. Для проведения профилактических медицинских осмотров</w:t>
            </w:r>
          </w:p>
        </w:tc>
        <w:tc>
          <w:tcPr>
            <w:tcW w:w="1020" w:type="dxa"/>
          </w:tcPr>
          <w:p w14:paraId="1A7E17EE" w14:textId="77777777" w:rsidR="009D7500" w:rsidRDefault="009D7500">
            <w:pPr>
              <w:pStyle w:val="ConsPlusNormal"/>
              <w:jc w:val="center"/>
            </w:pPr>
            <w:bookmarkStart w:id="422" w:name="P8394"/>
            <w:bookmarkEnd w:id="422"/>
            <w:r>
              <w:t>22.1</w:t>
            </w:r>
          </w:p>
        </w:tc>
        <w:tc>
          <w:tcPr>
            <w:tcW w:w="1984" w:type="dxa"/>
          </w:tcPr>
          <w:p w14:paraId="7268D33C" w14:textId="77777777" w:rsidR="009D7500" w:rsidRDefault="009D7500">
            <w:pPr>
              <w:pStyle w:val="ConsPlusNormal"/>
              <w:jc w:val="center"/>
            </w:pPr>
            <w:r>
              <w:t>комплексных посещений</w:t>
            </w:r>
          </w:p>
        </w:tc>
        <w:tc>
          <w:tcPr>
            <w:tcW w:w="1928" w:type="dxa"/>
          </w:tcPr>
          <w:p w14:paraId="3A7C9377" w14:textId="77777777" w:rsidR="009D7500" w:rsidRDefault="009D7500">
            <w:pPr>
              <w:pStyle w:val="ConsPlusNormal"/>
              <w:jc w:val="center"/>
            </w:pPr>
            <w:r>
              <w:t>0,0</w:t>
            </w:r>
          </w:p>
        </w:tc>
        <w:tc>
          <w:tcPr>
            <w:tcW w:w="1928" w:type="dxa"/>
          </w:tcPr>
          <w:p w14:paraId="58322102" w14:textId="77777777" w:rsidR="009D7500" w:rsidRDefault="009D7500">
            <w:pPr>
              <w:pStyle w:val="ConsPlusNormal"/>
              <w:jc w:val="center"/>
            </w:pPr>
            <w:r>
              <w:t>0,0</w:t>
            </w:r>
          </w:p>
        </w:tc>
        <w:tc>
          <w:tcPr>
            <w:tcW w:w="2041" w:type="dxa"/>
          </w:tcPr>
          <w:p w14:paraId="16292F55" w14:textId="77777777" w:rsidR="009D7500" w:rsidRDefault="009D7500">
            <w:pPr>
              <w:pStyle w:val="ConsPlusNormal"/>
              <w:jc w:val="center"/>
            </w:pPr>
            <w:r>
              <w:t>0,0</w:t>
            </w:r>
          </w:p>
        </w:tc>
        <w:tc>
          <w:tcPr>
            <w:tcW w:w="1587" w:type="dxa"/>
          </w:tcPr>
          <w:p w14:paraId="45098F0B" w14:textId="77777777" w:rsidR="009D7500" w:rsidRDefault="009D7500">
            <w:pPr>
              <w:pStyle w:val="ConsPlusNormal"/>
              <w:jc w:val="center"/>
            </w:pPr>
            <w:r>
              <w:t>0,0</w:t>
            </w:r>
          </w:p>
        </w:tc>
      </w:tr>
      <w:tr w:rsidR="009D7500" w14:paraId="30D057BB" w14:textId="77777777">
        <w:tc>
          <w:tcPr>
            <w:tcW w:w="3118" w:type="dxa"/>
          </w:tcPr>
          <w:p w14:paraId="0B146545" w14:textId="77777777" w:rsidR="009D7500" w:rsidRDefault="009D7500">
            <w:pPr>
              <w:pStyle w:val="ConsPlusNormal"/>
            </w:pPr>
            <w:r>
              <w:t>2.1.2. Для проведения диспансеризации, всего</w:t>
            </w:r>
          </w:p>
          <w:p w14:paraId="287DC403" w14:textId="77777777" w:rsidR="009D7500" w:rsidRDefault="009D7500">
            <w:pPr>
              <w:pStyle w:val="ConsPlusNormal"/>
            </w:pPr>
            <w:r>
              <w:t>в том числе:</w:t>
            </w:r>
          </w:p>
        </w:tc>
        <w:tc>
          <w:tcPr>
            <w:tcW w:w="1020" w:type="dxa"/>
          </w:tcPr>
          <w:p w14:paraId="7BD5668D" w14:textId="77777777" w:rsidR="009D7500" w:rsidRDefault="009D7500">
            <w:pPr>
              <w:pStyle w:val="ConsPlusNormal"/>
              <w:jc w:val="center"/>
            </w:pPr>
            <w:bookmarkStart w:id="423" w:name="P8402"/>
            <w:bookmarkEnd w:id="423"/>
            <w:r>
              <w:t>22.2</w:t>
            </w:r>
          </w:p>
        </w:tc>
        <w:tc>
          <w:tcPr>
            <w:tcW w:w="1984" w:type="dxa"/>
          </w:tcPr>
          <w:p w14:paraId="44CC29A8" w14:textId="77777777" w:rsidR="009D7500" w:rsidRDefault="009D7500">
            <w:pPr>
              <w:pStyle w:val="ConsPlusNormal"/>
              <w:jc w:val="center"/>
            </w:pPr>
            <w:r>
              <w:t>комплексных посещений</w:t>
            </w:r>
          </w:p>
        </w:tc>
        <w:tc>
          <w:tcPr>
            <w:tcW w:w="1928" w:type="dxa"/>
          </w:tcPr>
          <w:p w14:paraId="6766E460" w14:textId="77777777" w:rsidR="009D7500" w:rsidRDefault="009D7500">
            <w:pPr>
              <w:pStyle w:val="ConsPlusNormal"/>
              <w:jc w:val="center"/>
            </w:pPr>
            <w:r>
              <w:t>0,0</w:t>
            </w:r>
          </w:p>
        </w:tc>
        <w:tc>
          <w:tcPr>
            <w:tcW w:w="1928" w:type="dxa"/>
          </w:tcPr>
          <w:p w14:paraId="7154289D" w14:textId="77777777" w:rsidR="009D7500" w:rsidRDefault="009D7500">
            <w:pPr>
              <w:pStyle w:val="ConsPlusNormal"/>
              <w:jc w:val="center"/>
            </w:pPr>
            <w:r>
              <w:t>0,0</w:t>
            </w:r>
          </w:p>
        </w:tc>
        <w:tc>
          <w:tcPr>
            <w:tcW w:w="2041" w:type="dxa"/>
          </w:tcPr>
          <w:p w14:paraId="44A704E6" w14:textId="77777777" w:rsidR="009D7500" w:rsidRDefault="009D7500">
            <w:pPr>
              <w:pStyle w:val="ConsPlusNormal"/>
              <w:jc w:val="center"/>
            </w:pPr>
            <w:r>
              <w:t>0,0</w:t>
            </w:r>
          </w:p>
        </w:tc>
        <w:tc>
          <w:tcPr>
            <w:tcW w:w="1587" w:type="dxa"/>
          </w:tcPr>
          <w:p w14:paraId="5673BAC1" w14:textId="77777777" w:rsidR="009D7500" w:rsidRDefault="009D7500">
            <w:pPr>
              <w:pStyle w:val="ConsPlusNormal"/>
              <w:jc w:val="center"/>
            </w:pPr>
            <w:r>
              <w:t>0,0</w:t>
            </w:r>
          </w:p>
        </w:tc>
      </w:tr>
      <w:tr w:rsidR="009D7500" w14:paraId="420B033A" w14:textId="77777777">
        <w:tc>
          <w:tcPr>
            <w:tcW w:w="3118" w:type="dxa"/>
          </w:tcPr>
          <w:p w14:paraId="43C25DB3" w14:textId="77777777" w:rsidR="009D7500" w:rsidRDefault="009D7500">
            <w:pPr>
              <w:pStyle w:val="ConsPlusNormal"/>
            </w:pPr>
            <w:r>
              <w:t>для проведения углубленной диспансеризации</w:t>
            </w:r>
          </w:p>
        </w:tc>
        <w:tc>
          <w:tcPr>
            <w:tcW w:w="1020" w:type="dxa"/>
          </w:tcPr>
          <w:p w14:paraId="129181C8" w14:textId="77777777" w:rsidR="009D7500" w:rsidRDefault="009D7500">
            <w:pPr>
              <w:pStyle w:val="ConsPlusNormal"/>
              <w:jc w:val="center"/>
            </w:pPr>
            <w:bookmarkStart w:id="424" w:name="P8409"/>
            <w:bookmarkEnd w:id="424"/>
            <w:r>
              <w:t>22.2.1</w:t>
            </w:r>
          </w:p>
        </w:tc>
        <w:tc>
          <w:tcPr>
            <w:tcW w:w="1984" w:type="dxa"/>
          </w:tcPr>
          <w:p w14:paraId="732CA2C1" w14:textId="77777777" w:rsidR="009D7500" w:rsidRDefault="009D7500">
            <w:pPr>
              <w:pStyle w:val="ConsPlusNormal"/>
              <w:jc w:val="center"/>
            </w:pPr>
            <w:r>
              <w:t>комплексных посещений</w:t>
            </w:r>
          </w:p>
        </w:tc>
        <w:tc>
          <w:tcPr>
            <w:tcW w:w="1928" w:type="dxa"/>
          </w:tcPr>
          <w:p w14:paraId="126CC2CC" w14:textId="77777777" w:rsidR="009D7500" w:rsidRDefault="009D7500">
            <w:pPr>
              <w:pStyle w:val="ConsPlusNormal"/>
              <w:jc w:val="center"/>
            </w:pPr>
            <w:r>
              <w:t>0,0</w:t>
            </w:r>
          </w:p>
        </w:tc>
        <w:tc>
          <w:tcPr>
            <w:tcW w:w="1928" w:type="dxa"/>
          </w:tcPr>
          <w:p w14:paraId="7179C92C" w14:textId="77777777" w:rsidR="009D7500" w:rsidRDefault="009D7500">
            <w:pPr>
              <w:pStyle w:val="ConsPlusNormal"/>
              <w:jc w:val="center"/>
            </w:pPr>
            <w:r>
              <w:t>0,0</w:t>
            </w:r>
          </w:p>
        </w:tc>
        <w:tc>
          <w:tcPr>
            <w:tcW w:w="2041" w:type="dxa"/>
          </w:tcPr>
          <w:p w14:paraId="68279E9C" w14:textId="77777777" w:rsidR="009D7500" w:rsidRDefault="009D7500">
            <w:pPr>
              <w:pStyle w:val="ConsPlusNormal"/>
              <w:jc w:val="center"/>
            </w:pPr>
            <w:r>
              <w:t>0,0</w:t>
            </w:r>
          </w:p>
        </w:tc>
        <w:tc>
          <w:tcPr>
            <w:tcW w:w="1587" w:type="dxa"/>
          </w:tcPr>
          <w:p w14:paraId="52FCA9CD" w14:textId="77777777" w:rsidR="009D7500" w:rsidRDefault="009D7500">
            <w:pPr>
              <w:pStyle w:val="ConsPlusNormal"/>
              <w:jc w:val="center"/>
            </w:pPr>
            <w:r>
              <w:t>0,0</w:t>
            </w:r>
          </w:p>
        </w:tc>
      </w:tr>
      <w:tr w:rsidR="009D7500" w14:paraId="041E8798" w14:textId="77777777">
        <w:tc>
          <w:tcPr>
            <w:tcW w:w="3118" w:type="dxa"/>
          </w:tcPr>
          <w:p w14:paraId="3B87952C" w14:textId="77777777" w:rsidR="009D7500" w:rsidRDefault="009D7500">
            <w:pPr>
              <w:pStyle w:val="ConsPlusNormal"/>
            </w:pPr>
            <w:r>
              <w:t>2.1.3. Для проведения диспансеризации по оценке репродуктивного здоровья женщин и мужчин</w:t>
            </w:r>
          </w:p>
        </w:tc>
        <w:tc>
          <w:tcPr>
            <w:tcW w:w="1020" w:type="dxa"/>
          </w:tcPr>
          <w:p w14:paraId="5B728F4D" w14:textId="77777777" w:rsidR="009D7500" w:rsidRDefault="009D7500">
            <w:pPr>
              <w:pStyle w:val="ConsPlusNormal"/>
              <w:jc w:val="center"/>
            </w:pPr>
            <w:bookmarkStart w:id="425" w:name="P8416"/>
            <w:bookmarkEnd w:id="425"/>
            <w:r>
              <w:t>22.3</w:t>
            </w:r>
          </w:p>
        </w:tc>
        <w:tc>
          <w:tcPr>
            <w:tcW w:w="1984" w:type="dxa"/>
          </w:tcPr>
          <w:p w14:paraId="54F06067" w14:textId="77777777" w:rsidR="009D7500" w:rsidRDefault="009D7500">
            <w:pPr>
              <w:pStyle w:val="ConsPlusNormal"/>
              <w:jc w:val="center"/>
            </w:pPr>
            <w:r>
              <w:t>комплексных посещений</w:t>
            </w:r>
          </w:p>
        </w:tc>
        <w:tc>
          <w:tcPr>
            <w:tcW w:w="1928" w:type="dxa"/>
          </w:tcPr>
          <w:p w14:paraId="24AF2AAF" w14:textId="77777777" w:rsidR="009D7500" w:rsidRDefault="009D7500">
            <w:pPr>
              <w:pStyle w:val="ConsPlusNormal"/>
              <w:jc w:val="center"/>
            </w:pPr>
            <w:r>
              <w:t>0,0</w:t>
            </w:r>
          </w:p>
        </w:tc>
        <w:tc>
          <w:tcPr>
            <w:tcW w:w="1928" w:type="dxa"/>
          </w:tcPr>
          <w:p w14:paraId="6F053830" w14:textId="77777777" w:rsidR="009D7500" w:rsidRDefault="009D7500">
            <w:pPr>
              <w:pStyle w:val="ConsPlusNormal"/>
              <w:jc w:val="center"/>
            </w:pPr>
            <w:r>
              <w:t>0,0</w:t>
            </w:r>
          </w:p>
        </w:tc>
        <w:tc>
          <w:tcPr>
            <w:tcW w:w="2041" w:type="dxa"/>
          </w:tcPr>
          <w:p w14:paraId="3649879E" w14:textId="77777777" w:rsidR="009D7500" w:rsidRDefault="009D7500">
            <w:pPr>
              <w:pStyle w:val="ConsPlusNormal"/>
              <w:jc w:val="center"/>
            </w:pPr>
            <w:r>
              <w:t>0,0</w:t>
            </w:r>
          </w:p>
        </w:tc>
        <w:tc>
          <w:tcPr>
            <w:tcW w:w="1587" w:type="dxa"/>
          </w:tcPr>
          <w:p w14:paraId="3DE48DBE" w14:textId="77777777" w:rsidR="009D7500" w:rsidRDefault="009D7500">
            <w:pPr>
              <w:pStyle w:val="ConsPlusNormal"/>
              <w:jc w:val="center"/>
            </w:pPr>
            <w:r>
              <w:t>0,0</w:t>
            </w:r>
          </w:p>
        </w:tc>
      </w:tr>
      <w:tr w:rsidR="009D7500" w14:paraId="2FAF71D4" w14:textId="77777777">
        <w:tc>
          <w:tcPr>
            <w:tcW w:w="3118" w:type="dxa"/>
          </w:tcPr>
          <w:p w14:paraId="22449655" w14:textId="77777777" w:rsidR="009D7500" w:rsidRDefault="009D7500">
            <w:pPr>
              <w:pStyle w:val="ConsPlusNormal"/>
            </w:pPr>
            <w:r>
              <w:lastRenderedPageBreak/>
              <w:t>женщины</w:t>
            </w:r>
          </w:p>
        </w:tc>
        <w:tc>
          <w:tcPr>
            <w:tcW w:w="1020" w:type="dxa"/>
          </w:tcPr>
          <w:p w14:paraId="3C47F2A0" w14:textId="77777777" w:rsidR="009D7500" w:rsidRDefault="009D7500">
            <w:pPr>
              <w:pStyle w:val="ConsPlusNormal"/>
              <w:jc w:val="center"/>
            </w:pPr>
            <w:r>
              <w:t>22.3.1</w:t>
            </w:r>
          </w:p>
        </w:tc>
        <w:tc>
          <w:tcPr>
            <w:tcW w:w="1984" w:type="dxa"/>
          </w:tcPr>
          <w:p w14:paraId="2F33C35C" w14:textId="77777777" w:rsidR="009D7500" w:rsidRDefault="009D7500">
            <w:pPr>
              <w:pStyle w:val="ConsPlusNormal"/>
              <w:jc w:val="center"/>
            </w:pPr>
            <w:r>
              <w:t>комплексных посещений</w:t>
            </w:r>
          </w:p>
        </w:tc>
        <w:tc>
          <w:tcPr>
            <w:tcW w:w="1928" w:type="dxa"/>
          </w:tcPr>
          <w:p w14:paraId="6FDA7517" w14:textId="77777777" w:rsidR="009D7500" w:rsidRDefault="009D7500">
            <w:pPr>
              <w:pStyle w:val="ConsPlusNormal"/>
              <w:jc w:val="center"/>
            </w:pPr>
            <w:r>
              <w:t>0,0</w:t>
            </w:r>
          </w:p>
        </w:tc>
        <w:tc>
          <w:tcPr>
            <w:tcW w:w="1928" w:type="dxa"/>
          </w:tcPr>
          <w:p w14:paraId="2ACAD6F0" w14:textId="77777777" w:rsidR="009D7500" w:rsidRDefault="009D7500">
            <w:pPr>
              <w:pStyle w:val="ConsPlusNormal"/>
              <w:jc w:val="center"/>
            </w:pPr>
            <w:r>
              <w:t>0,0</w:t>
            </w:r>
          </w:p>
        </w:tc>
        <w:tc>
          <w:tcPr>
            <w:tcW w:w="2041" w:type="dxa"/>
          </w:tcPr>
          <w:p w14:paraId="42A47819" w14:textId="77777777" w:rsidR="009D7500" w:rsidRDefault="009D7500">
            <w:pPr>
              <w:pStyle w:val="ConsPlusNormal"/>
              <w:jc w:val="center"/>
            </w:pPr>
            <w:r>
              <w:t>0,0</w:t>
            </w:r>
          </w:p>
        </w:tc>
        <w:tc>
          <w:tcPr>
            <w:tcW w:w="1587" w:type="dxa"/>
          </w:tcPr>
          <w:p w14:paraId="3AA038CA" w14:textId="77777777" w:rsidR="009D7500" w:rsidRDefault="009D7500">
            <w:pPr>
              <w:pStyle w:val="ConsPlusNormal"/>
              <w:jc w:val="center"/>
            </w:pPr>
            <w:r>
              <w:t>0,0</w:t>
            </w:r>
          </w:p>
        </w:tc>
      </w:tr>
      <w:tr w:rsidR="009D7500" w14:paraId="4019387A" w14:textId="77777777">
        <w:tc>
          <w:tcPr>
            <w:tcW w:w="3118" w:type="dxa"/>
          </w:tcPr>
          <w:p w14:paraId="78AEA0B0" w14:textId="77777777" w:rsidR="009D7500" w:rsidRDefault="009D7500">
            <w:pPr>
              <w:pStyle w:val="ConsPlusNormal"/>
            </w:pPr>
            <w:r>
              <w:t>мужчины</w:t>
            </w:r>
          </w:p>
        </w:tc>
        <w:tc>
          <w:tcPr>
            <w:tcW w:w="1020" w:type="dxa"/>
          </w:tcPr>
          <w:p w14:paraId="5E577580" w14:textId="77777777" w:rsidR="009D7500" w:rsidRDefault="009D7500">
            <w:pPr>
              <w:pStyle w:val="ConsPlusNormal"/>
              <w:jc w:val="center"/>
            </w:pPr>
            <w:r>
              <w:t>22.3.2</w:t>
            </w:r>
          </w:p>
        </w:tc>
        <w:tc>
          <w:tcPr>
            <w:tcW w:w="1984" w:type="dxa"/>
          </w:tcPr>
          <w:p w14:paraId="5C438930" w14:textId="77777777" w:rsidR="009D7500" w:rsidRDefault="009D7500">
            <w:pPr>
              <w:pStyle w:val="ConsPlusNormal"/>
              <w:jc w:val="center"/>
            </w:pPr>
            <w:r>
              <w:t>комплексных посещений</w:t>
            </w:r>
          </w:p>
        </w:tc>
        <w:tc>
          <w:tcPr>
            <w:tcW w:w="1928" w:type="dxa"/>
          </w:tcPr>
          <w:p w14:paraId="25F2E08A" w14:textId="77777777" w:rsidR="009D7500" w:rsidRDefault="009D7500">
            <w:pPr>
              <w:pStyle w:val="ConsPlusNormal"/>
              <w:jc w:val="center"/>
            </w:pPr>
            <w:r>
              <w:t>0,0</w:t>
            </w:r>
          </w:p>
        </w:tc>
        <w:tc>
          <w:tcPr>
            <w:tcW w:w="1928" w:type="dxa"/>
          </w:tcPr>
          <w:p w14:paraId="719CC966" w14:textId="77777777" w:rsidR="009D7500" w:rsidRDefault="009D7500">
            <w:pPr>
              <w:pStyle w:val="ConsPlusNormal"/>
              <w:jc w:val="center"/>
            </w:pPr>
            <w:r>
              <w:t>0,0</w:t>
            </w:r>
          </w:p>
        </w:tc>
        <w:tc>
          <w:tcPr>
            <w:tcW w:w="2041" w:type="dxa"/>
          </w:tcPr>
          <w:p w14:paraId="26E741E5" w14:textId="77777777" w:rsidR="009D7500" w:rsidRDefault="009D7500">
            <w:pPr>
              <w:pStyle w:val="ConsPlusNormal"/>
              <w:jc w:val="center"/>
            </w:pPr>
            <w:r>
              <w:t>0,0</w:t>
            </w:r>
          </w:p>
        </w:tc>
        <w:tc>
          <w:tcPr>
            <w:tcW w:w="1587" w:type="dxa"/>
          </w:tcPr>
          <w:p w14:paraId="10D7C124" w14:textId="77777777" w:rsidR="009D7500" w:rsidRDefault="009D7500">
            <w:pPr>
              <w:pStyle w:val="ConsPlusNormal"/>
              <w:jc w:val="center"/>
            </w:pPr>
            <w:r>
              <w:t>0,0</w:t>
            </w:r>
          </w:p>
        </w:tc>
      </w:tr>
      <w:tr w:rsidR="009D7500" w14:paraId="099A44D9" w14:textId="77777777">
        <w:tc>
          <w:tcPr>
            <w:tcW w:w="3118" w:type="dxa"/>
          </w:tcPr>
          <w:p w14:paraId="22987537" w14:textId="77777777" w:rsidR="009D7500" w:rsidRDefault="009D7500">
            <w:pPr>
              <w:pStyle w:val="ConsPlusNormal"/>
            </w:pPr>
            <w:r>
              <w:t>2.1.4. Для посещений с иными целями</w:t>
            </w:r>
          </w:p>
        </w:tc>
        <w:tc>
          <w:tcPr>
            <w:tcW w:w="1020" w:type="dxa"/>
          </w:tcPr>
          <w:p w14:paraId="4DD5911A" w14:textId="77777777" w:rsidR="009D7500" w:rsidRDefault="009D7500">
            <w:pPr>
              <w:pStyle w:val="ConsPlusNormal"/>
              <w:jc w:val="center"/>
            </w:pPr>
            <w:bookmarkStart w:id="426" w:name="P8437"/>
            <w:bookmarkEnd w:id="426"/>
            <w:r>
              <w:t>22.4</w:t>
            </w:r>
          </w:p>
        </w:tc>
        <w:tc>
          <w:tcPr>
            <w:tcW w:w="1984" w:type="dxa"/>
          </w:tcPr>
          <w:p w14:paraId="152C6F49" w14:textId="77777777" w:rsidR="009D7500" w:rsidRDefault="009D7500">
            <w:pPr>
              <w:pStyle w:val="ConsPlusNormal"/>
              <w:jc w:val="center"/>
            </w:pPr>
            <w:r>
              <w:t>посещений</w:t>
            </w:r>
          </w:p>
        </w:tc>
        <w:tc>
          <w:tcPr>
            <w:tcW w:w="1928" w:type="dxa"/>
          </w:tcPr>
          <w:p w14:paraId="64B5F904" w14:textId="77777777" w:rsidR="009D7500" w:rsidRDefault="009D7500">
            <w:pPr>
              <w:pStyle w:val="ConsPlusNormal"/>
              <w:jc w:val="center"/>
            </w:pPr>
            <w:r>
              <w:t>0,0</w:t>
            </w:r>
          </w:p>
        </w:tc>
        <w:tc>
          <w:tcPr>
            <w:tcW w:w="1928" w:type="dxa"/>
          </w:tcPr>
          <w:p w14:paraId="341F02D1" w14:textId="77777777" w:rsidR="009D7500" w:rsidRDefault="009D7500">
            <w:pPr>
              <w:pStyle w:val="ConsPlusNormal"/>
              <w:jc w:val="center"/>
            </w:pPr>
            <w:r>
              <w:t>0,0</w:t>
            </w:r>
          </w:p>
        </w:tc>
        <w:tc>
          <w:tcPr>
            <w:tcW w:w="2041" w:type="dxa"/>
          </w:tcPr>
          <w:p w14:paraId="24BBE923" w14:textId="77777777" w:rsidR="009D7500" w:rsidRDefault="009D7500">
            <w:pPr>
              <w:pStyle w:val="ConsPlusNormal"/>
              <w:jc w:val="center"/>
            </w:pPr>
            <w:r>
              <w:t>0,0</w:t>
            </w:r>
          </w:p>
        </w:tc>
        <w:tc>
          <w:tcPr>
            <w:tcW w:w="1587" w:type="dxa"/>
          </w:tcPr>
          <w:p w14:paraId="57EBBC0E" w14:textId="77777777" w:rsidR="009D7500" w:rsidRDefault="009D7500">
            <w:pPr>
              <w:pStyle w:val="ConsPlusNormal"/>
              <w:jc w:val="center"/>
            </w:pPr>
            <w:r>
              <w:t>0,0</w:t>
            </w:r>
          </w:p>
        </w:tc>
      </w:tr>
      <w:tr w:rsidR="009D7500" w14:paraId="35343994" w14:textId="77777777">
        <w:tc>
          <w:tcPr>
            <w:tcW w:w="3118" w:type="dxa"/>
          </w:tcPr>
          <w:p w14:paraId="7E4FF18D" w14:textId="77777777" w:rsidR="009D7500" w:rsidRDefault="009D7500">
            <w:pPr>
              <w:pStyle w:val="ConsPlusNormal"/>
            </w:pPr>
            <w:r>
              <w:t>2.1.5. В неотложной форме</w:t>
            </w:r>
          </w:p>
        </w:tc>
        <w:tc>
          <w:tcPr>
            <w:tcW w:w="1020" w:type="dxa"/>
          </w:tcPr>
          <w:p w14:paraId="5BF29B51" w14:textId="77777777" w:rsidR="009D7500" w:rsidRDefault="009D7500">
            <w:pPr>
              <w:pStyle w:val="ConsPlusNormal"/>
              <w:jc w:val="center"/>
            </w:pPr>
            <w:bookmarkStart w:id="427" w:name="P8444"/>
            <w:bookmarkEnd w:id="427"/>
            <w:r>
              <w:t>22.5</w:t>
            </w:r>
          </w:p>
        </w:tc>
        <w:tc>
          <w:tcPr>
            <w:tcW w:w="1984" w:type="dxa"/>
          </w:tcPr>
          <w:p w14:paraId="053D5E40" w14:textId="77777777" w:rsidR="009D7500" w:rsidRDefault="009D7500">
            <w:pPr>
              <w:pStyle w:val="ConsPlusNormal"/>
              <w:jc w:val="center"/>
            </w:pPr>
            <w:r>
              <w:t>посещений</w:t>
            </w:r>
          </w:p>
        </w:tc>
        <w:tc>
          <w:tcPr>
            <w:tcW w:w="1928" w:type="dxa"/>
          </w:tcPr>
          <w:p w14:paraId="1E557F57" w14:textId="77777777" w:rsidR="009D7500" w:rsidRDefault="009D7500">
            <w:pPr>
              <w:pStyle w:val="ConsPlusNormal"/>
              <w:jc w:val="center"/>
            </w:pPr>
            <w:r>
              <w:t>0,0</w:t>
            </w:r>
          </w:p>
        </w:tc>
        <w:tc>
          <w:tcPr>
            <w:tcW w:w="1928" w:type="dxa"/>
          </w:tcPr>
          <w:p w14:paraId="5102E806" w14:textId="77777777" w:rsidR="009D7500" w:rsidRDefault="009D7500">
            <w:pPr>
              <w:pStyle w:val="ConsPlusNormal"/>
              <w:jc w:val="center"/>
            </w:pPr>
            <w:r>
              <w:t>0,0</w:t>
            </w:r>
          </w:p>
        </w:tc>
        <w:tc>
          <w:tcPr>
            <w:tcW w:w="2041" w:type="dxa"/>
          </w:tcPr>
          <w:p w14:paraId="778C0997" w14:textId="77777777" w:rsidR="009D7500" w:rsidRDefault="009D7500">
            <w:pPr>
              <w:pStyle w:val="ConsPlusNormal"/>
              <w:jc w:val="center"/>
            </w:pPr>
            <w:r>
              <w:t>0,0</w:t>
            </w:r>
          </w:p>
        </w:tc>
        <w:tc>
          <w:tcPr>
            <w:tcW w:w="1587" w:type="dxa"/>
          </w:tcPr>
          <w:p w14:paraId="5258D6C6" w14:textId="77777777" w:rsidR="009D7500" w:rsidRDefault="009D7500">
            <w:pPr>
              <w:pStyle w:val="ConsPlusNormal"/>
              <w:jc w:val="center"/>
            </w:pPr>
            <w:r>
              <w:t>0,0</w:t>
            </w:r>
          </w:p>
        </w:tc>
      </w:tr>
      <w:tr w:rsidR="009D7500" w14:paraId="3E52C336" w14:textId="77777777">
        <w:tc>
          <w:tcPr>
            <w:tcW w:w="3118" w:type="dxa"/>
          </w:tcPr>
          <w:p w14:paraId="2F91BFD4" w14:textId="77777777" w:rsidR="009D7500" w:rsidRDefault="009D7500">
            <w:pPr>
              <w:pStyle w:val="ConsPlusNormal"/>
            </w:pPr>
            <w:r>
              <w:t>2.1.6. Обращения в связи с заболеваниями, всего</w:t>
            </w:r>
          </w:p>
          <w:p w14:paraId="0578F26C" w14:textId="77777777" w:rsidR="009D7500" w:rsidRDefault="009D7500">
            <w:pPr>
              <w:pStyle w:val="ConsPlusNormal"/>
            </w:pPr>
            <w:r>
              <w:t>из них:</w:t>
            </w:r>
          </w:p>
        </w:tc>
        <w:tc>
          <w:tcPr>
            <w:tcW w:w="1020" w:type="dxa"/>
          </w:tcPr>
          <w:p w14:paraId="0BF8DAE0" w14:textId="77777777" w:rsidR="009D7500" w:rsidRDefault="009D7500">
            <w:pPr>
              <w:pStyle w:val="ConsPlusNormal"/>
              <w:jc w:val="center"/>
            </w:pPr>
            <w:bookmarkStart w:id="428" w:name="P8452"/>
            <w:bookmarkEnd w:id="428"/>
            <w:r>
              <w:t>22.6</w:t>
            </w:r>
          </w:p>
        </w:tc>
        <w:tc>
          <w:tcPr>
            <w:tcW w:w="1984" w:type="dxa"/>
          </w:tcPr>
          <w:p w14:paraId="64F17B58" w14:textId="77777777" w:rsidR="009D7500" w:rsidRDefault="009D7500">
            <w:pPr>
              <w:pStyle w:val="ConsPlusNormal"/>
              <w:jc w:val="center"/>
            </w:pPr>
            <w:r>
              <w:t>обращений</w:t>
            </w:r>
          </w:p>
        </w:tc>
        <w:tc>
          <w:tcPr>
            <w:tcW w:w="1928" w:type="dxa"/>
          </w:tcPr>
          <w:p w14:paraId="1F15D31C" w14:textId="77777777" w:rsidR="009D7500" w:rsidRDefault="009D7500">
            <w:pPr>
              <w:pStyle w:val="ConsPlusNormal"/>
              <w:jc w:val="center"/>
            </w:pPr>
            <w:r>
              <w:t>0,0</w:t>
            </w:r>
          </w:p>
        </w:tc>
        <w:tc>
          <w:tcPr>
            <w:tcW w:w="1928" w:type="dxa"/>
          </w:tcPr>
          <w:p w14:paraId="2350A17B" w14:textId="77777777" w:rsidR="009D7500" w:rsidRDefault="009D7500">
            <w:pPr>
              <w:pStyle w:val="ConsPlusNormal"/>
              <w:jc w:val="center"/>
            </w:pPr>
            <w:r>
              <w:t>0,0</w:t>
            </w:r>
          </w:p>
        </w:tc>
        <w:tc>
          <w:tcPr>
            <w:tcW w:w="2041" w:type="dxa"/>
          </w:tcPr>
          <w:p w14:paraId="674FAA06" w14:textId="77777777" w:rsidR="009D7500" w:rsidRDefault="009D7500">
            <w:pPr>
              <w:pStyle w:val="ConsPlusNormal"/>
              <w:jc w:val="center"/>
            </w:pPr>
            <w:r>
              <w:t>0,0</w:t>
            </w:r>
          </w:p>
        </w:tc>
        <w:tc>
          <w:tcPr>
            <w:tcW w:w="1587" w:type="dxa"/>
          </w:tcPr>
          <w:p w14:paraId="763A86D0" w14:textId="77777777" w:rsidR="009D7500" w:rsidRDefault="009D7500">
            <w:pPr>
              <w:pStyle w:val="ConsPlusNormal"/>
              <w:jc w:val="center"/>
            </w:pPr>
            <w:r>
              <w:t>0,0</w:t>
            </w:r>
          </w:p>
        </w:tc>
      </w:tr>
      <w:tr w:rsidR="009D7500" w14:paraId="69EC4163" w14:textId="77777777">
        <w:tc>
          <w:tcPr>
            <w:tcW w:w="3118" w:type="dxa"/>
          </w:tcPr>
          <w:p w14:paraId="0817CCF5" w14:textId="77777777" w:rsidR="009D7500" w:rsidRDefault="009D7500">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14:paraId="141E7A6B" w14:textId="77777777" w:rsidR="009D7500" w:rsidRDefault="009D7500">
            <w:pPr>
              <w:pStyle w:val="ConsPlusNormal"/>
              <w:jc w:val="center"/>
            </w:pPr>
            <w:r>
              <w:t>22.6.1</w:t>
            </w:r>
          </w:p>
        </w:tc>
        <w:tc>
          <w:tcPr>
            <w:tcW w:w="1984" w:type="dxa"/>
          </w:tcPr>
          <w:p w14:paraId="704B232D" w14:textId="77777777" w:rsidR="009D7500" w:rsidRDefault="009D7500">
            <w:pPr>
              <w:pStyle w:val="ConsPlusNormal"/>
              <w:jc w:val="center"/>
            </w:pPr>
            <w:r>
              <w:t>консультаций</w:t>
            </w:r>
          </w:p>
        </w:tc>
        <w:tc>
          <w:tcPr>
            <w:tcW w:w="1928" w:type="dxa"/>
          </w:tcPr>
          <w:p w14:paraId="0D915A0E" w14:textId="77777777" w:rsidR="009D7500" w:rsidRDefault="009D7500">
            <w:pPr>
              <w:pStyle w:val="ConsPlusNormal"/>
              <w:jc w:val="center"/>
            </w:pPr>
            <w:r>
              <w:t>0,0</w:t>
            </w:r>
          </w:p>
        </w:tc>
        <w:tc>
          <w:tcPr>
            <w:tcW w:w="1928" w:type="dxa"/>
          </w:tcPr>
          <w:p w14:paraId="1C38835C" w14:textId="77777777" w:rsidR="009D7500" w:rsidRDefault="009D7500">
            <w:pPr>
              <w:pStyle w:val="ConsPlusNormal"/>
              <w:jc w:val="center"/>
            </w:pPr>
            <w:r>
              <w:t>0,0</w:t>
            </w:r>
          </w:p>
        </w:tc>
        <w:tc>
          <w:tcPr>
            <w:tcW w:w="2041" w:type="dxa"/>
          </w:tcPr>
          <w:p w14:paraId="3F1423B5" w14:textId="77777777" w:rsidR="009D7500" w:rsidRDefault="009D7500">
            <w:pPr>
              <w:pStyle w:val="ConsPlusNormal"/>
              <w:jc w:val="center"/>
            </w:pPr>
            <w:r>
              <w:t>0,0</w:t>
            </w:r>
          </w:p>
        </w:tc>
        <w:tc>
          <w:tcPr>
            <w:tcW w:w="1587" w:type="dxa"/>
          </w:tcPr>
          <w:p w14:paraId="02AAB4F1" w14:textId="77777777" w:rsidR="009D7500" w:rsidRDefault="009D7500">
            <w:pPr>
              <w:pStyle w:val="ConsPlusNormal"/>
              <w:jc w:val="center"/>
            </w:pPr>
            <w:r>
              <w:t>0,0</w:t>
            </w:r>
          </w:p>
        </w:tc>
      </w:tr>
      <w:tr w:rsidR="009D7500" w14:paraId="4B1465AB" w14:textId="77777777">
        <w:tc>
          <w:tcPr>
            <w:tcW w:w="3118" w:type="dxa"/>
          </w:tcPr>
          <w:p w14:paraId="279569E1" w14:textId="77777777" w:rsidR="009D7500" w:rsidRDefault="009D7500">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14:paraId="2A0BB156" w14:textId="77777777" w:rsidR="009D7500" w:rsidRDefault="009D7500">
            <w:pPr>
              <w:pStyle w:val="ConsPlusNormal"/>
              <w:jc w:val="center"/>
            </w:pPr>
            <w:r>
              <w:t>22.6.2</w:t>
            </w:r>
          </w:p>
        </w:tc>
        <w:tc>
          <w:tcPr>
            <w:tcW w:w="1984" w:type="dxa"/>
          </w:tcPr>
          <w:p w14:paraId="1D9EE67E" w14:textId="77777777" w:rsidR="009D7500" w:rsidRDefault="009D7500">
            <w:pPr>
              <w:pStyle w:val="ConsPlusNormal"/>
              <w:jc w:val="center"/>
            </w:pPr>
            <w:r>
              <w:t>консультаций</w:t>
            </w:r>
          </w:p>
        </w:tc>
        <w:tc>
          <w:tcPr>
            <w:tcW w:w="1928" w:type="dxa"/>
          </w:tcPr>
          <w:p w14:paraId="73FD36BA" w14:textId="77777777" w:rsidR="009D7500" w:rsidRDefault="009D7500">
            <w:pPr>
              <w:pStyle w:val="ConsPlusNormal"/>
              <w:jc w:val="center"/>
            </w:pPr>
            <w:r>
              <w:t>0,0</w:t>
            </w:r>
          </w:p>
        </w:tc>
        <w:tc>
          <w:tcPr>
            <w:tcW w:w="1928" w:type="dxa"/>
          </w:tcPr>
          <w:p w14:paraId="54297E4C" w14:textId="77777777" w:rsidR="009D7500" w:rsidRDefault="009D7500">
            <w:pPr>
              <w:pStyle w:val="ConsPlusNormal"/>
              <w:jc w:val="center"/>
            </w:pPr>
            <w:r>
              <w:t>0,0</w:t>
            </w:r>
          </w:p>
        </w:tc>
        <w:tc>
          <w:tcPr>
            <w:tcW w:w="2041" w:type="dxa"/>
          </w:tcPr>
          <w:p w14:paraId="56DF05D8" w14:textId="77777777" w:rsidR="009D7500" w:rsidRDefault="009D7500">
            <w:pPr>
              <w:pStyle w:val="ConsPlusNormal"/>
              <w:jc w:val="center"/>
            </w:pPr>
            <w:r>
              <w:t>0,0</w:t>
            </w:r>
          </w:p>
        </w:tc>
        <w:tc>
          <w:tcPr>
            <w:tcW w:w="1587" w:type="dxa"/>
          </w:tcPr>
          <w:p w14:paraId="44F02050" w14:textId="77777777" w:rsidR="009D7500" w:rsidRDefault="009D7500">
            <w:pPr>
              <w:pStyle w:val="ConsPlusNormal"/>
              <w:jc w:val="center"/>
            </w:pPr>
            <w:r>
              <w:t>0,0</w:t>
            </w:r>
          </w:p>
        </w:tc>
      </w:tr>
      <w:tr w:rsidR="009D7500" w14:paraId="5614FE33" w14:textId="77777777">
        <w:tc>
          <w:tcPr>
            <w:tcW w:w="3118" w:type="dxa"/>
          </w:tcPr>
          <w:p w14:paraId="688D2B55" w14:textId="77777777" w:rsidR="009D7500" w:rsidRDefault="009D7500">
            <w:pPr>
              <w:pStyle w:val="ConsPlusNormal"/>
            </w:pPr>
            <w:r>
              <w:t>2.1.7. Проведение отдельных диагностических (лабораторных) исследований (медицинских услуг):</w:t>
            </w:r>
          </w:p>
        </w:tc>
        <w:tc>
          <w:tcPr>
            <w:tcW w:w="1020" w:type="dxa"/>
          </w:tcPr>
          <w:p w14:paraId="0AC45065" w14:textId="77777777" w:rsidR="009D7500" w:rsidRDefault="009D7500">
            <w:pPr>
              <w:pStyle w:val="ConsPlusNormal"/>
              <w:jc w:val="center"/>
            </w:pPr>
            <w:bookmarkStart w:id="429" w:name="P8473"/>
            <w:bookmarkEnd w:id="429"/>
            <w:r>
              <w:t>22.7</w:t>
            </w:r>
          </w:p>
        </w:tc>
        <w:tc>
          <w:tcPr>
            <w:tcW w:w="1984" w:type="dxa"/>
          </w:tcPr>
          <w:p w14:paraId="284CF77A" w14:textId="77777777" w:rsidR="009D7500" w:rsidRDefault="009D7500">
            <w:pPr>
              <w:pStyle w:val="ConsPlusNormal"/>
              <w:jc w:val="center"/>
            </w:pPr>
            <w:r>
              <w:t>исследований</w:t>
            </w:r>
          </w:p>
        </w:tc>
        <w:tc>
          <w:tcPr>
            <w:tcW w:w="1928" w:type="dxa"/>
          </w:tcPr>
          <w:p w14:paraId="2BBED36C" w14:textId="77777777" w:rsidR="009D7500" w:rsidRDefault="009D7500">
            <w:pPr>
              <w:pStyle w:val="ConsPlusNormal"/>
              <w:jc w:val="center"/>
            </w:pPr>
            <w:r>
              <w:t>0,0</w:t>
            </w:r>
          </w:p>
        </w:tc>
        <w:tc>
          <w:tcPr>
            <w:tcW w:w="1928" w:type="dxa"/>
          </w:tcPr>
          <w:p w14:paraId="52C19061" w14:textId="77777777" w:rsidR="009D7500" w:rsidRDefault="009D7500">
            <w:pPr>
              <w:pStyle w:val="ConsPlusNormal"/>
              <w:jc w:val="center"/>
            </w:pPr>
            <w:r>
              <w:t>0,0</w:t>
            </w:r>
          </w:p>
        </w:tc>
        <w:tc>
          <w:tcPr>
            <w:tcW w:w="2041" w:type="dxa"/>
          </w:tcPr>
          <w:p w14:paraId="66CCB147" w14:textId="77777777" w:rsidR="009D7500" w:rsidRDefault="009D7500">
            <w:pPr>
              <w:pStyle w:val="ConsPlusNormal"/>
              <w:jc w:val="center"/>
            </w:pPr>
            <w:r>
              <w:t>0,0</w:t>
            </w:r>
          </w:p>
        </w:tc>
        <w:tc>
          <w:tcPr>
            <w:tcW w:w="1587" w:type="dxa"/>
          </w:tcPr>
          <w:p w14:paraId="55B9DB0A" w14:textId="77777777" w:rsidR="009D7500" w:rsidRDefault="009D7500">
            <w:pPr>
              <w:pStyle w:val="ConsPlusNormal"/>
              <w:jc w:val="center"/>
            </w:pPr>
            <w:r>
              <w:t>0,0</w:t>
            </w:r>
          </w:p>
        </w:tc>
      </w:tr>
      <w:tr w:rsidR="009D7500" w14:paraId="7E510EB0" w14:textId="77777777">
        <w:tc>
          <w:tcPr>
            <w:tcW w:w="3118" w:type="dxa"/>
          </w:tcPr>
          <w:p w14:paraId="7E68D61F" w14:textId="77777777" w:rsidR="009D7500" w:rsidRDefault="009D7500">
            <w:pPr>
              <w:pStyle w:val="ConsPlusNormal"/>
            </w:pPr>
            <w:r>
              <w:lastRenderedPageBreak/>
              <w:t>2.1.7.1. Компьютерная томография</w:t>
            </w:r>
          </w:p>
        </w:tc>
        <w:tc>
          <w:tcPr>
            <w:tcW w:w="1020" w:type="dxa"/>
          </w:tcPr>
          <w:p w14:paraId="16EB5D2C" w14:textId="77777777" w:rsidR="009D7500" w:rsidRDefault="009D7500">
            <w:pPr>
              <w:pStyle w:val="ConsPlusNormal"/>
              <w:jc w:val="center"/>
            </w:pPr>
            <w:bookmarkStart w:id="430" w:name="P8480"/>
            <w:bookmarkEnd w:id="430"/>
            <w:r>
              <w:t>22.7.1</w:t>
            </w:r>
          </w:p>
        </w:tc>
        <w:tc>
          <w:tcPr>
            <w:tcW w:w="1984" w:type="dxa"/>
          </w:tcPr>
          <w:p w14:paraId="5E6228D7" w14:textId="77777777" w:rsidR="009D7500" w:rsidRDefault="009D7500">
            <w:pPr>
              <w:pStyle w:val="ConsPlusNormal"/>
              <w:jc w:val="center"/>
            </w:pPr>
            <w:r>
              <w:t>исследований</w:t>
            </w:r>
          </w:p>
        </w:tc>
        <w:tc>
          <w:tcPr>
            <w:tcW w:w="1928" w:type="dxa"/>
          </w:tcPr>
          <w:p w14:paraId="76C5A15C" w14:textId="77777777" w:rsidR="009D7500" w:rsidRDefault="009D7500">
            <w:pPr>
              <w:pStyle w:val="ConsPlusNormal"/>
              <w:jc w:val="center"/>
            </w:pPr>
            <w:r>
              <w:t>0,0</w:t>
            </w:r>
          </w:p>
        </w:tc>
        <w:tc>
          <w:tcPr>
            <w:tcW w:w="1928" w:type="dxa"/>
          </w:tcPr>
          <w:p w14:paraId="16CC3DC9" w14:textId="77777777" w:rsidR="009D7500" w:rsidRDefault="009D7500">
            <w:pPr>
              <w:pStyle w:val="ConsPlusNormal"/>
              <w:jc w:val="center"/>
            </w:pPr>
            <w:r>
              <w:t>0,0</w:t>
            </w:r>
          </w:p>
        </w:tc>
        <w:tc>
          <w:tcPr>
            <w:tcW w:w="2041" w:type="dxa"/>
          </w:tcPr>
          <w:p w14:paraId="346B0922" w14:textId="77777777" w:rsidR="009D7500" w:rsidRDefault="009D7500">
            <w:pPr>
              <w:pStyle w:val="ConsPlusNormal"/>
              <w:jc w:val="center"/>
            </w:pPr>
            <w:r>
              <w:t>0,0</w:t>
            </w:r>
          </w:p>
        </w:tc>
        <w:tc>
          <w:tcPr>
            <w:tcW w:w="1587" w:type="dxa"/>
          </w:tcPr>
          <w:p w14:paraId="094A3146" w14:textId="77777777" w:rsidR="009D7500" w:rsidRDefault="009D7500">
            <w:pPr>
              <w:pStyle w:val="ConsPlusNormal"/>
              <w:jc w:val="center"/>
            </w:pPr>
            <w:r>
              <w:t>0,0</w:t>
            </w:r>
          </w:p>
        </w:tc>
      </w:tr>
      <w:tr w:rsidR="009D7500" w14:paraId="5A50C65A" w14:textId="77777777">
        <w:tc>
          <w:tcPr>
            <w:tcW w:w="3118" w:type="dxa"/>
          </w:tcPr>
          <w:p w14:paraId="06AD61FD" w14:textId="77777777" w:rsidR="009D7500" w:rsidRDefault="009D7500">
            <w:pPr>
              <w:pStyle w:val="ConsPlusNormal"/>
            </w:pPr>
            <w:r>
              <w:t>2.1.7.2. Магнитно-резонансная томография</w:t>
            </w:r>
          </w:p>
        </w:tc>
        <w:tc>
          <w:tcPr>
            <w:tcW w:w="1020" w:type="dxa"/>
          </w:tcPr>
          <w:p w14:paraId="4494D7B0" w14:textId="77777777" w:rsidR="009D7500" w:rsidRDefault="009D7500">
            <w:pPr>
              <w:pStyle w:val="ConsPlusNormal"/>
              <w:jc w:val="center"/>
            </w:pPr>
            <w:bookmarkStart w:id="431" w:name="P8487"/>
            <w:bookmarkEnd w:id="431"/>
            <w:r>
              <w:t>22.7.2</w:t>
            </w:r>
          </w:p>
        </w:tc>
        <w:tc>
          <w:tcPr>
            <w:tcW w:w="1984" w:type="dxa"/>
          </w:tcPr>
          <w:p w14:paraId="1D235E4B" w14:textId="77777777" w:rsidR="009D7500" w:rsidRDefault="009D7500">
            <w:pPr>
              <w:pStyle w:val="ConsPlusNormal"/>
              <w:jc w:val="center"/>
            </w:pPr>
            <w:r>
              <w:t>исследований</w:t>
            </w:r>
          </w:p>
        </w:tc>
        <w:tc>
          <w:tcPr>
            <w:tcW w:w="1928" w:type="dxa"/>
          </w:tcPr>
          <w:p w14:paraId="70E5378A" w14:textId="77777777" w:rsidR="009D7500" w:rsidRDefault="009D7500">
            <w:pPr>
              <w:pStyle w:val="ConsPlusNormal"/>
              <w:jc w:val="center"/>
            </w:pPr>
            <w:r>
              <w:t>0,0</w:t>
            </w:r>
          </w:p>
        </w:tc>
        <w:tc>
          <w:tcPr>
            <w:tcW w:w="1928" w:type="dxa"/>
          </w:tcPr>
          <w:p w14:paraId="2490903C" w14:textId="77777777" w:rsidR="009D7500" w:rsidRDefault="009D7500">
            <w:pPr>
              <w:pStyle w:val="ConsPlusNormal"/>
              <w:jc w:val="center"/>
            </w:pPr>
            <w:r>
              <w:t>0,0</w:t>
            </w:r>
          </w:p>
        </w:tc>
        <w:tc>
          <w:tcPr>
            <w:tcW w:w="2041" w:type="dxa"/>
          </w:tcPr>
          <w:p w14:paraId="58FA253D" w14:textId="77777777" w:rsidR="009D7500" w:rsidRDefault="009D7500">
            <w:pPr>
              <w:pStyle w:val="ConsPlusNormal"/>
              <w:jc w:val="center"/>
            </w:pPr>
            <w:r>
              <w:t>0,0</w:t>
            </w:r>
          </w:p>
        </w:tc>
        <w:tc>
          <w:tcPr>
            <w:tcW w:w="1587" w:type="dxa"/>
          </w:tcPr>
          <w:p w14:paraId="0F736E07" w14:textId="77777777" w:rsidR="009D7500" w:rsidRDefault="009D7500">
            <w:pPr>
              <w:pStyle w:val="ConsPlusNormal"/>
              <w:jc w:val="center"/>
            </w:pPr>
            <w:r>
              <w:t>0,0</w:t>
            </w:r>
          </w:p>
        </w:tc>
      </w:tr>
      <w:tr w:rsidR="009D7500" w14:paraId="763A25A4" w14:textId="77777777">
        <w:tc>
          <w:tcPr>
            <w:tcW w:w="3118" w:type="dxa"/>
          </w:tcPr>
          <w:p w14:paraId="67D6534B" w14:textId="77777777" w:rsidR="009D7500" w:rsidRDefault="009D7500">
            <w:pPr>
              <w:pStyle w:val="ConsPlusNormal"/>
            </w:pPr>
            <w:r>
              <w:t>2.1.7.3. Ультразвуковое исследование сердечно-сосудистой системы</w:t>
            </w:r>
          </w:p>
        </w:tc>
        <w:tc>
          <w:tcPr>
            <w:tcW w:w="1020" w:type="dxa"/>
          </w:tcPr>
          <w:p w14:paraId="244653F7" w14:textId="77777777" w:rsidR="009D7500" w:rsidRDefault="009D7500">
            <w:pPr>
              <w:pStyle w:val="ConsPlusNormal"/>
              <w:jc w:val="center"/>
            </w:pPr>
            <w:bookmarkStart w:id="432" w:name="P8494"/>
            <w:bookmarkEnd w:id="432"/>
            <w:r>
              <w:t>22.7.3</w:t>
            </w:r>
          </w:p>
        </w:tc>
        <w:tc>
          <w:tcPr>
            <w:tcW w:w="1984" w:type="dxa"/>
          </w:tcPr>
          <w:p w14:paraId="390FFDE7" w14:textId="77777777" w:rsidR="009D7500" w:rsidRDefault="009D7500">
            <w:pPr>
              <w:pStyle w:val="ConsPlusNormal"/>
              <w:jc w:val="center"/>
            </w:pPr>
            <w:r>
              <w:t>исследований</w:t>
            </w:r>
          </w:p>
        </w:tc>
        <w:tc>
          <w:tcPr>
            <w:tcW w:w="1928" w:type="dxa"/>
          </w:tcPr>
          <w:p w14:paraId="358C5239" w14:textId="77777777" w:rsidR="009D7500" w:rsidRDefault="009D7500">
            <w:pPr>
              <w:pStyle w:val="ConsPlusNormal"/>
              <w:jc w:val="center"/>
            </w:pPr>
            <w:r>
              <w:t>0,0</w:t>
            </w:r>
          </w:p>
        </w:tc>
        <w:tc>
          <w:tcPr>
            <w:tcW w:w="1928" w:type="dxa"/>
          </w:tcPr>
          <w:p w14:paraId="633B1D3C" w14:textId="77777777" w:rsidR="009D7500" w:rsidRDefault="009D7500">
            <w:pPr>
              <w:pStyle w:val="ConsPlusNormal"/>
              <w:jc w:val="center"/>
            </w:pPr>
            <w:r>
              <w:t>0,0</w:t>
            </w:r>
          </w:p>
        </w:tc>
        <w:tc>
          <w:tcPr>
            <w:tcW w:w="2041" w:type="dxa"/>
          </w:tcPr>
          <w:p w14:paraId="6DDD8067" w14:textId="77777777" w:rsidR="009D7500" w:rsidRDefault="009D7500">
            <w:pPr>
              <w:pStyle w:val="ConsPlusNormal"/>
              <w:jc w:val="center"/>
            </w:pPr>
            <w:r>
              <w:t>0,0</w:t>
            </w:r>
          </w:p>
        </w:tc>
        <w:tc>
          <w:tcPr>
            <w:tcW w:w="1587" w:type="dxa"/>
          </w:tcPr>
          <w:p w14:paraId="6593E80D" w14:textId="77777777" w:rsidR="009D7500" w:rsidRDefault="009D7500">
            <w:pPr>
              <w:pStyle w:val="ConsPlusNormal"/>
              <w:jc w:val="center"/>
            </w:pPr>
            <w:r>
              <w:t>0,0</w:t>
            </w:r>
          </w:p>
        </w:tc>
      </w:tr>
      <w:tr w:rsidR="009D7500" w14:paraId="08E15D35" w14:textId="77777777">
        <w:tc>
          <w:tcPr>
            <w:tcW w:w="3118" w:type="dxa"/>
          </w:tcPr>
          <w:p w14:paraId="2FC30C80" w14:textId="77777777" w:rsidR="009D7500" w:rsidRDefault="009D7500">
            <w:pPr>
              <w:pStyle w:val="ConsPlusNormal"/>
            </w:pPr>
            <w:r>
              <w:t>2.1.7.4. Эндоскопическое диагностическое исследование</w:t>
            </w:r>
          </w:p>
        </w:tc>
        <w:tc>
          <w:tcPr>
            <w:tcW w:w="1020" w:type="dxa"/>
          </w:tcPr>
          <w:p w14:paraId="68C35128" w14:textId="77777777" w:rsidR="009D7500" w:rsidRDefault="009D7500">
            <w:pPr>
              <w:pStyle w:val="ConsPlusNormal"/>
              <w:jc w:val="center"/>
            </w:pPr>
            <w:bookmarkStart w:id="433" w:name="P8501"/>
            <w:bookmarkEnd w:id="433"/>
            <w:r>
              <w:t>22.7.4</w:t>
            </w:r>
          </w:p>
        </w:tc>
        <w:tc>
          <w:tcPr>
            <w:tcW w:w="1984" w:type="dxa"/>
          </w:tcPr>
          <w:p w14:paraId="280D5063" w14:textId="77777777" w:rsidR="009D7500" w:rsidRDefault="009D7500">
            <w:pPr>
              <w:pStyle w:val="ConsPlusNormal"/>
              <w:jc w:val="center"/>
            </w:pPr>
            <w:r>
              <w:t>исследований</w:t>
            </w:r>
          </w:p>
        </w:tc>
        <w:tc>
          <w:tcPr>
            <w:tcW w:w="1928" w:type="dxa"/>
          </w:tcPr>
          <w:p w14:paraId="21D1AC2D" w14:textId="77777777" w:rsidR="009D7500" w:rsidRDefault="009D7500">
            <w:pPr>
              <w:pStyle w:val="ConsPlusNormal"/>
              <w:jc w:val="center"/>
            </w:pPr>
            <w:r>
              <w:t>0,0</w:t>
            </w:r>
          </w:p>
        </w:tc>
        <w:tc>
          <w:tcPr>
            <w:tcW w:w="1928" w:type="dxa"/>
          </w:tcPr>
          <w:p w14:paraId="03C6F565" w14:textId="77777777" w:rsidR="009D7500" w:rsidRDefault="009D7500">
            <w:pPr>
              <w:pStyle w:val="ConsPlusNormal"/>
              <w:jc w:val="center"/>
            </w:pPr>
            <w:r>
              <w:t>0,0</w:t>
            </w:r>
          </w:p>
        </w:tc>
        <w:tc>
          <w:tcPr>
            <w:tcW w:w="2041" w:type="dxa"/>
          </w:tcPr>
          <w:p w14:paraId="02C0DC44" w14:textId="77777777" w:rsidR="009D7500" w:rsidRDefault="009D7500">
            <w:pPr>
              <w:pStyle w:val="ConsPlusNormal"/>
              <w:jc w:val="center"/>
            </w:pPr>
            <w:r>
              <w:t>0,0</w:t>
            </w:r>
          </w:p>
        </w:tc>
        <w:tc>
          <w:tcPr>
            <w:tcW w:w="1587" w:type="dxa"/>
          </w:tcPr>
          <w:p w14:paraId="3BCED580" w14:textId="77777777" w:rsidR="009D7500" w:rsidRDefault="009D7500">
            <w:pPr>
              <w:pStyle w:val="ConsPlusNormal"/>
              <w:jc w:val="center"/>
            </w:pPr>
            <w:r>
              <w:t>0,0</w:t>
            </w:r>
          </w:p>
        </w:tc>
      </w:tr>
      <w:tr w:rsidR="009D7500" w14:paraId="75F72006" w14:textId="77777777">
        <w:tc>
          <w:tcPr>
            <w:tcW w:w="3118" w:type="dxa"/>
          </w:tcPr>
          <w:p w14:paraId="48C16C3B" w14:textId="77777777" w:rsidR="009D7500" w:rsidRDefault="009D7500">
            <w:pPr>
              <w:pStyle w:val="ConsPlusNormal"/>
            </w:pPr>
            <w:r>
              <w:t>2.1.7.5. Молекулярно-генетическое исследование с целью диагностики онкологических заболеваний</w:t>
            </w:r>
          </w:p>
        </w:tc>
        <w:tc>
          <w:tcPr>
            <w:tcW w:w="1020" w:type="dxa"/>
          </w:tcPr>
          <w:p w14:paraId="3F61F331" w14:textId="77777777" w:rsidR="009D7500" w:rsidRDefault="009D7500">
            <w:pPr>
              <w:pStyle w:val="ConsPlusNormal"/>
              <w:jc w:val="center"/>
            </w:pPr>
            <w:bookmarkStart w:id="434" w:name="P8508"/>
            <w:bookmarkEnd w:id="434"/>
            <w:r>
              <w:t>22.7.5</w:t>
            </w:r>
          </w:p>
        </w:tc>
        <w:tc>
          <w:tcPr>
            <w:tcW w:w="1984" w:type="dxa"/>
          </w:tcPr>
          <w:p w14:paraId="2BBB7DE3" w14:textId="77777777" w:rsidR="009D7500" w:rsidRDefault="009D7500">
            <w:pPr>
              <w:pStyle w:val="ConsPlusNormal"/>
              <w:jc w:val="center"/>
            </w:pPr>
            <w:r>
              <w:t>исследований</w:t>
            </w:r>
          </w:p>
        </w:tc>
        <w:tc>
          <w:tcPr>
            <w:tcW w:w="1928" w:type="dxa"/>
          </w:tcPr>
          <w:p w14:paraId="52D93432" w14:textId="77777777" w:rsidR="009D7500" w:rsidRDefault="009D7500">
            <w:pPr>
              <w:pStyle w:val="ConsPlusNormal"/>
              <w:jc w:val="center"/>
            </w:pPr>
            <w:r>
              <w:t>0,0</w:t>
            </w:r>
          </w:p>
        </w:tc>
        <w:tc>
          <w:tcPr>
            <w:tcW w:w="1928" w:type="dxa"/>
          </w:tcPr>
          <w:p w14:paraId="71B44DFC" w14:textId="77777777" w:rsidR="009D7500" w:rsidRDefault="009D7500">
            <w:pPr>
              <w:pStyle w:val="ConsPlusNormal"/>
              <w:jc w:val="center"/>
            </w:pPr>
            <w:r>
              <w:t>0,0</w:t>
            </w:r>
          </w:p>
        </w:tc>
        <w:tc>
          <w:tcPr>
            <w:tcW w:w="2041" w:type="dxa"/>
          </w:tcPr>
          <w:p w14:paraId="2D20A500" w14:textId="77777777" w:rsidR="009D7500" w:rsidRDefault="009D7500">
            <w:pPr>
              <w:pStyle w:val="ConsPlusNormal"/>
              <w:jc w:val="center"/>
            </w:pPr>
            <w:r>
              <w:t>0,0</w:t>
            </w:r>
          </w:p>
        </w:tc>
        <w:tc>
          <w:tcPr>
            <w:tcW w:w="1587" w:type="dxa"/>
          </w:tcPr>
          <w:p w14:paraId="5866AC91" w14:textId="77777777" w:rsidR="009D7500" w:rsidRDefault="009D7500">
            <w:pPr>
              <w:pStyle w:val="ConsPlusNormal"/>
              <w:jc w:val="center"/>
            </w:pPr>
            <w:r>
              <w:t>0,0</w:t>
            </w:r>
          </w:p>
        </w:tc>
      </w:tr>
      <w:tr w:rsidR="009D7500" w14:paraId="7C7217BE" w14:textId="77777777">
        <w:tc>
          <w:tcPr>
            <w:tcW w:w="3118" w:type="dxa"/>
          </w:tcPr>
          <w:p w14:paraId="24946EDB" w14:textId="77777777" w:rsidR="009D7500" w:rsidRDefault="009D7500">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14:paraId="6D6D97F4" w14:textId="77777777" w:rsidR="009D7500" w:rsidRDefault="009D7500">
            <w:pPr>
              <w:pStyle w:val="ConsPlusNormal"/>
              <w:jc w:val="center"/>
            </w:pPr>
            <w:bookmarkStart w:id="435" w:name="P8515"/>
            <w:bookmarkEnd w:id="435"/>
            <w:r>
              <w:t>22.7.6</w:t>
            </w:r>
          </w:p>
        </w:tc>
        <w:tc>
          <w:tcPr>
            <w:tcW w:w="1984" w:type="dxa"/>
          </w:tcPr>
          <w:p w14:paraId="206B6806" w14:textId="77777777" w:rsidR="009D7500" w:rsidRDefault="009D7500">
            <w:pPr>
              <w:pStyle w:val="ConsPlusNormal"/>
              <w:jc w:val="center"/>
            </w:pPr>
            <w:r>
              <w:t>исследований</w:t>
            </w:r>
          </w:p>
        </w:tc>
        <w:tc>
          <w:tcPr>
            <w:tcW w:w="1928" w:type="dxa"/>
          </w:tcPr>
          <w:p w14:paraId="538275BC" w14:textId="77777777" w:rsidR="009D7500" w:rsidRDefault="009D7500">
            <w:pPr>
              <w:pStyle w:val="ConsPlusNormal"/>
              <w:jc w:val="center"/>
            </w:pPr>
            <w:r>
              <w:t>0,0</w:t>
            </w:r>
          </w:p>
        </w:tc>
        <w:tc>
          <w:tcPr>
            <w:tcW w:w="1928" w:type="dxa"/>
          </w:tcPr>
          <w:p w14:paraId="4EEB990B" w14:textId="77777777" w:rsidR="009D7500" w:rsidRDefault="009D7500">
            <w:pPr>
              <w:pStyle w:val="ConsPlusNormal"/>
              <w:jc w:val="center"/>
            </w:pPr>
            <w:r>
              <w:t>0,0</w:t>
            </w:r>
          </w:p>
        </w:tc>
        <w:tc>
          <w:tcPr>
            <w:tcW w:w="2041" w:type="dxa"/>
          </w:tcPr>
          <w:p w14:paraId="3F5B1C7A" w14:textId="77777777" w:rsidR="009D7500" w:rsidRDefault="009D7500">
            <w:pPr>
              <w:pStyle w:val="ConsPlusNormal"/>
              <w:jc w:val="center"/>
            </w:pPr>
            <w:r>
              <w:t>0,0</w:t>
            </w:r>
          </w:p>
        </w:tc>
        <w:tc>
          <w:tcPr>
            <w:tcW w:w="1587" w:type="dxa"/>
          </w:tcPr>
          <w:p w14:paraId="25605A3A" w14:textId="77777777" w:rsidR="009D7500" w:rsidRDefault="009D7500">
            <w:pPr>
              <w:pStyle w:val="ConsPlusNormal"/>
              <w:jc w:val="center"/>
            </w:pPr>
            <w:r>
              <w:t>0,0</w:t>
            </w:r>
          </w:p>
        </w:tc>
      </w:tr>
      <w:tr w:rsidR="009D7500" w14:paraId="3B74EF8C" w14:textId="77777777">
        <w:tc>
          <w:tcPr>
            <w:tcW w:w="3118" w:type="dxa"/>
          </w:tcPr>
          <w:p w14:paraId="4005C876" w14:textId="77777777" w:rsidR="009D7500" w:rsidRDefault="009D7500">
            <w:pPr>
              <w:pStyle w:val="ConsPlusNormal"/>
            </w:pPr>
            <w:r>
              <w:t>2.1.7.7. ПЭТ-КТ</w:t>
            </w:r>
          </w:p>
        </w:tc>
        <w:tc>
          <w:tcPr>
            <w:tcW w:w="1020" w:type="dxa"/>
          </w:tcPr>
          <w:p w14:paraId="38E83B32" w14:textId="77777777" w:rsidR="009D7500" w:rsidRDefault="009D7500">
            <w:pPr>
              <w:pStyle w:val="ConsPlusNormal"/>
              <w:jc w:val="center"/>
            </w:pPr>
            <w:bookmarkStart w:id="436" w:name="P8522"/>
            <w:bookmarkEnd w:id="436"/>
            <w:r>
              <w:t>22.7.7</w:t>
            </w:r>
          </w:p>
        </w:tc>
        <w:tc>
          <w:tcPr>
            <w:tcW w:w="1984" w:type="dxa"/>
          </w:tcPr>
          <w:p w14:paraId="4033CF52" w14:textId="77777777" w:rsidR="009D7500" w:rsidRDefault="009D7500">
            <w:pPr>
              <w:pStyle w:val="ConsPlusNormal"/>
              <w:jc w:val="center"/>
            </w:pPr>
            <w:r>
              <w:t>исследований</w:t>
            </w:r>
          </w:p>
        </w:tc>
        <w:tc>
          <w:tcPr>
            <w:tcW w:w="1928" w:type="dxa"/>
          </w:tcPr>
          <w:p w14:paraId="1EA554AF" w14:textId="77777777" w:rsidR="009D7500" w:rsidRDefault="009D7500">
            <w:pPr>
              <w:pStyle w:val="ConsPlusNormal"/>
              <w:jc w:val="center"/>
            </w:pPr>
            <w:r>
              <w:t>0,0</w:t>
            </w:r>
          </w:p>
        </w:tc>
        <w:tc>
          <w:tcPr>
            <w:tcW w:w="1928" w:type="dxa"/>
          </w:tcPr>
          <w:p w14:paraId="47AE7386" w14:textId="77777777" w:rsidR="009D7500" w:rsidRDefault="009D7500">
            <w:pPr>
              <w:pStyle w:val="ConsPlusNormal"/>
              <w:jc w:val="center"/>
            </w:pPr>
            <w:r>
              <w:t>0,0</w:t>
            </w:r>
          </w:p>
        </w:tc>
        <w:tc>
          <w:tcPr>
            <w:tcW w:w="2041" w:type="dxa"/>
          </w:tcPr>
          <w:p w14:paraId="0A92AD21" w14:textId="77777777" w:rsidR="009D7500" w:rsidRDefault="009D7500">
            <w:pPr>
              <w:pStyle w:val="ConsPlusNormal"/>
              <w:jc w:val="center"/>
            </w:pPr>
            <w:r>
              <w:t>0,0</w:t>
            </w:r>
          </w:p>
        </w:tc>
        <w:tc>
          <w:tcPr>
            <w:tcW w:w="1587" w:type="dxa"/>
          </w:tcPr>
          <w:p w14:paraId="38088F79" w14:textId="77777777" w:rsidR="009D7500" w:rsidRDefault="009D7500">
            <w:pPr>
              <w:pStyle w:val="ConsPlusNormal"/>
              <w:jc w:val="center"/>
            </w:pPr>
            <w:r>
              <w:t>0,0</w:t>
            </w:r>
          </w:p>
        </w:tc>
      </w:tr>
      <w:tr w:rsidR="009D7500" w14:paraId="289E0CDA" w14:textId="77777777">
        <w:tc>
          <w:tcPr>
            <w:tcW w:w="3118" w:type="dxa"/>
          </w:tcPr>
          <w:p w14:paraId="1016987E" w14:textId="77777777" w:rsidR="009D7500" w:rsidRDefault="009D7500">
            <w:pPr>
              <w:pStyle w:val="ConsPlusNormal"/>
            </w:pPr>
            <w:r>
              <w:t>2.1.7.8. ОФЭКТ/КТ/сцинтиграфия</w:t>
            </w:r>
          </w:p>
        </w:tc>
        <w:tc>
          <w:tcPr>
            <w:tcW w:w="1020" w:type="dxa"/>
          </w:tcPr>
          <w:p w14:paraId="4DE4C9F4" w14:textId="77777777" w:rsidR="009D7500" w:rsidRDefault="009D7500">
            <w:pPr>
              <w:pStyle w:val="ConsPlusNormal"/>
              <w:jc w:val="center"/>
            </w:pPr>
            <w:bookmarkStart w:id="437" w:name="P8529"/>
            <w:bookmarkEnd w:id="437"/>
            <w:r>
              <w:t>22.7.8</w:t>
            </w:r>
          </w:p>
        </w:tc>
        <w:tc>
          <w:tcPr>
            <w:tcW w:w="1984" w:type="dxa"/>
          </w:tcPr>
          <w:p w14:paraId="5D24679C" w14:textId="77777777" w:rsidR="009D7500" w:rsidRDefault="009D7500">
            <w:pPr>
              <w:pStyle w:val="ConsPlusNormal"/>
              <w:jc w:val="center"/>
            </w:pPr>
            <w:r>
              <w:t>исследований</w:t>
            </w:r>
          </w:p>
        </w:tc>
        <w:tc>
          <w:tcPr>
            <w:tcW w:w="1928" w:type="dxa"/>
          </w:tcPr>
          <w:p w14:paraId="58A7C0EF" w14:textId="77777777" w:rsidR="009D7500" w:rsidRDefault="009D7500">
            <w:pPr>
              <w:pStyle w:val="ConsPlusNormal"/>
              <w:jc w:val="center"/>
            </w:pPr>
            <w:r>
              <w:t>0,0</w:t>
            </w:r>
          </w:p>
        </w:tc>
        <w:tc>
          <w:tcPr>
            <w:tcW w:w="1928" w:type="dxa"/>
          </w:tcPr>
          <w:p w14:paraId="36A174EE" w14:textId="77777777" w:rsidR="009D7500" w:rsidRDefault="009D7500">
            <w:pPr>
              <w:pStyle w:val="ConsPlusNormal"/>
              <w:jc w:val="center"/>
            </w:pPr>
            <w:r>
              <w:t>0,0</w:t>
            </w:r>
          </w:p>
        </w:tc>
        <w:tc>
          <w:tcPr>
            <w:tcW w:w="2041" w:type="dxa"/>
          </w:tcPr>
          <w:p w14:paraId="6B0F9BB6" w14:textId="77777777" w:rsidR="009D7500" w:rsidRDefault="009D7500">
            <w:pPr>
              <w:pStyle w:val="ConsPlusNormal"/>
              <w:jc w:val="center"/>
            </w:pPr>
            <w:r>
              <w:t>0,0</w:t>
            </w:r>
          </w:p>
        </w:tc>
        <w:tc>
          <w:tcPr>
            <w:tcW w:w="1587" w:type="dxa"/>
          </w:tcPr>
          <w:p w14:paraId="50D5795F" w14:textId="77777777" w:rsidR="009D7500" w:rsidRDefault="009D7500">
            <w:pPr>
              <w:pStyle w:val="ConsPlusNormal"/>
              <w:jc w:val="center"/>
            </w:pPr>
            <w:r>
              <w:t>0,0</w:t>
            </w:r>
          </w:p>
        </w:tc>
      </w:tr>
      <w:tr w:rsidR="009D7500" w14:paraId="04228614" w14:textId="77777777">
        <w:tc>
          <w:tcPr>
            <w:tcW w:w="3118" w:type="dxa"/>
          </w:tcPr>
          <w:p w14:paraId="525FCAC8" w14:textId="77777777" w:rsidR="009D7500" w:rsidRDefault="009D7500">
            <w:pPr>
              <w:pStyle w:val="ConsPlusNormal"/>
            </w:pPr>
            <w:r>
              <w:t xml:space="preserve">2.1.7.9. Неинвазивное пренатальное тестирование (определение внеклеточной </w:t>
            </w:r>
            <w:r>
              <w:lastRenderedPageBreak/>
              <w:t>ДНК плода по крови матери)</w:t>
            </w:r>
          </w:p>
        </w:tc>
        <w:tc>
          <w:tcPr>
            <w:tcW w:w="1020" w:type="dxa"/>
          </w:tcPr>
          <w:p w14:paraId="3FF32E5A" w14:textId="77777777" w:rsidR="009D7500" w:rsidRDefault="009D7500">
            <w:pPr>
              <w:pStyle w:val="ConsPlusNormal"/>
              <w:jc w:val="center"/>
            </w:pPr>
            <w:bookmarkStart w:id="438" w:name="P8536"/>
            <w:bookmarkEnd w:id="438"/>
            <w:r>
              <w:lastRenderedPageBreak/>
              <w:t>22.7.9</w:t>
            </w:r>
          </w:p>
        </w:tc>
        <w:tc>
          <w:tcPr>
            <w:tcW w:w="1984" w:type="dxa"/>
          </w:tcPr>
          <w:p w14:paraId="6F460869" w14:textId="77777777" w:rsidR="009D7500" w:rsidRDefault="009D7500">
            <w:pPr>
              <w:pStyle w:val="ConsPlusNormal"/>
              <w:jc w:val="center"/>
            </w:pPr>
            <w:r>
              <w:t>исследований</w:t>
            </w:r>
          </w:p>
        </w:tc>
        <w:tc>
          <w:tcPr>
            <w:tcW w:w="1928" w:type="dxa"/>
          </w:tcPr>
          <w:p w14:paraId="6CBD9C8D" w14:textId="77777777" w:rsidR="009D7500" w:rsidRDefault="009D7500">
            <w:pPr>
              <w:pStyle w:val="ConsPlusNormal"/>
              <w:jc w:val="center"/>
            </w:pPr>
            <w:r>
              <w:t>0,0</w:t>
            </w:r>
          </w:p>
        </w:tc>
        <w:tc>
          <w:tcPr>
            <w:tcW w:w="1928" w:type="dxa"/>
          </w:tcPr>
          <w:p w14:paraId="412BC987" w14:textId="77777777" w:rsidR="009D7500" w:rsidRDefault="009D7500">
            <w:pPr>
              <w:pStyle w:val="ConsPlusNormal"/>
              <w:jc w:val="center"/>
            </w:pPr>
            <w:r>
              <w:t>0,0</w:t>
            </w:r>
          </w:p>
        </w:tc>
        <w:tc>
          <w:tcPr>
            <w:tcW w:w="2041" w:type="dxa"/>
          </w:tcPr>
          <w:p w14:paraId="47DF2712" w14:textId="77777777" w:rsidR="009D7500" w:rsidRDefault="009D7500">
            <w:pPr>
              <w:pStyle w:val="ConsPlusNormal"/>
              <w:jc w:val="center"/>
            </w:pPr>
            <w:r>
              <w:t>0,0</w:t>
            </w:r>
          </w:p>
        </w:tc>
        <w:tc>
          <w:tcPr>
            <w:tcW w:w="1587" w:type="dxa"/>
          </w:tcPr>
          <w:p w14:paraId="56EAAE03" w14:textId="77777777" w:rsidR="009D7500" w:rsidRDefault="009D7500">
            <w:pPr>
              <w:pStyle w:val="ConsPlusNormal"/>
              <w:jc w:val="center"/>
            </w:pPr>
            <w:r>
              <w:t>0,0</w:t>
            </w:r>
          </w:p>
        </w:tc>
      </w:tr>
      <w:tr w:rsidR="009D7500" w14:paraId="0CC19E8F" w14:textId="77777777">
        <w:tc>
          <w:tcPr>
            <w:tcW w:w="3118" w:type="dxa"/>
          </w:tcPr>
          <w:p w14:paraId="3B7E70B4" w14:textId="77777777" w:rsidR="009D7500" w:rsidRDefault="009D7500">
            <w:pPr>
              <w:pStyle w:val="ConsPlusNormal"/>
            </w:pPr>
            <w:r>
              <w:t>2.1.7.10. Определение РНК ВГС в крови методом ПЦР</w:t>
            </w:r>
          </w:p>
        </w:tc>
        <w:tc>
          <w:tcPr>
            <w:tcW w:w="1020" w:type="dxa"/>
          </w:tcPr>
          <w:p w14:paraId="7CB66F25" w14:textId="77777777" w:rsidR="009D7500" w:rsidRDefault="009D7500">
            <w:pPr>
              <w:pStyle w:val="ConsPlusNormal"/>
              <w:jc w:val="center"/>
            </w:pPr>
            <w:bookmarkStart w:id="439" w:name="P8543"/>
            <w:bookmarkEnd w:id="439"/>
            <w:r>
              <w:t>22.7.10</w:t>
            </w:r>
          </w:p>
        </w:tc>
        <w:tc>
          <w:tcPr>
            <w:tcW w:w="1984" w:type="dxa"/>
          </w:tcPr>
          <w:p w14:paraId="7DD2E2C3" w14:textId="77777777" w:rsidR="009D7500" w:rsidRDefault="009D7500">
            <w:pPr>
              <w:pStyle w:val="ConsPlusNormal"/>
              <w:jc w:val="center"/>
            </w:pPr>
            <w:r>
              <w:t>исследований</w:t>
            </w:r>
          </w:p>
        </w:tc>
        <w:tc>
          <w:tcPr>
            <w:tcW w:w="1928" w:type="dxa"/>
          </w:tcPr>
          <w:p w14:paraId="1E524AA7" w14:textId="77777777" w:rsidR="009D7500" w:rsidRDefault="009D7500">
            <w:pPr>
              <w:pStyle w:val="ConsPlusNormal"/>
              <w:jc w:val="center"/>
            </w:pPr>
            <w:r>
              <w:t>0,0</w:t>
            </w:r>
          </w:p>
        </w:tc>
        <w:tc>
          <w:tcPr>
            <w:tcW w:w="1928" w:type="dxa"/>
          </w:tcPr>
          <w:p w14:paraId="5606AD3A" w14:textId="77777777" w:rsidR="009D7500" w:rsidRDefault="009D7500">
            <w:pPr>
              <w:pStyle w:val="ConsPlusNormal"/>
              <w:jc w:val="center"/>
            </w:pPr>
            <w:r>
              <w:t>0,0</w:t>
            </w:r>
          </w:p>
        </w:tc>
        <w:tc>
          <w:tcPr>
            <w:tcW w:w="2041" w:type="dxa"/>
          </w:tcPr>
          <w:p w14:paraId="59306BA0" w14:textId="77777777" w:rsidR="009D7500" w:rsidRDefault="009D7500">
            <w:pPr>
              <w:pStyle w:val="ConsPlusNormal"/>
              <w:jc w:val="center"/>
            </w:pPr>
            <w:r>
              <w:t>0,0</w:t>
            </w:r>
          </w:p>
        </w:tc>
        <w:tc>
          <w:tcPr>
            <w:tcW w:w="1587" w:type="dxa"/>
          </w:tcPr>
          <w:p w14:paraId="319DC5FF" w14:textId="77777777" w:rsidR="009D7500" w:rsidRDefault="009D7500">
            <w:pPr>
              <w:pStyle w:val="ConsPlusNormal"/>
              <w:jc w:val="center"/>
            </w:pPr>
            <w:r>
              <w:t>0,0</w:t>
            </w:r>
          </w:p>
        </w:tc>
      </w:tr>
      <w:tr w:rsidR="009D7500" w14:paraId="181FC5DA" w14:textId="77777777">
        <w:tc>
          <w:tcPr>
            <w:tcW w:w="3118" w:type="dxa"/>
          </w:tcPr>
          <w:p w14:paraId="7AEC7C08" w14:textId="77777777" w:rsidR="009D7500" w:rsidRDefault="009D7500">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1020" w:type="dxa"/>
          </w:tcPr>
          <w:p w14:paraId="5D5F45ED" w14:textId="77777777" w:rsidR="009D7500" w:rsidRDefault="009D7500">
            <w:pPr>
              <w:pStyle w:val="ConsPlusNormal"/>
              <w:jc w:val="center"/>
            </w:pPr>
            <w:bookmarkStart w:id="440" w:name="P8550"/>
            <w:bookmarkEnd w:id="440"/>
            <w:r>
              <w:t>22.7.11</w:t>
            </w:r>
          </w:p>
        </w:tc>
        <w:tc>
          <w:tcPr>
            <w:tcW w:w="1984" w:type="dxa"/>
          </w:tcPr>
          <w:p w14:paraId="2B0A7B3A" w14:textId="77777777" w:rsidR="009D7500" w:rsidRDefault="009D7500">
            <w:pPr>
              <w:pStyle w:val="ConsPlusNormal"/>
              <w:jc w:val="center"/>
            </w:pPr>
            <w:r>
              <w:t>исследований</w:t>
            </w:r>
          </w:p>
        </w:tc>
        <w:tc>
          <w:tcPr>
            <w:tcW w:w="1928" w:type="dxa"/>
          </w:tcPr>
          <w:p w14:paraId="4C2629A6" w14:textId="77777777" w:rsidR="009D7500" w:rsidRDefault="009D7500">
            <w:pPr>
              <w:pStyle w:val="ConsPlusNormal"/>
              <w:jc w:val="center"/>
            </w:pPr>
            <w:r>
              <w:t>0,0</w:t>
            </w:r>
          </w:p>
        </w:tc>
        <w:tc>
          <w:tcPr>
            <w:tcW w:w="1928" w:type="dxa"/>
          </w:tcPr>
          <w:p w14:paraId="6F18AD61" w14:textId="77777777" w:rsidR="009D7500" w:rsidRDefault="009D7500">
            <w:pPr>
              <w:pStyle w:val="ConsPlusNormal"/>
              <w:jc w:val="center"/>
            </w:pPr>
            <w:r>
              <w:t>0,0</w:t>
            </w:r>
          </w:p>
        </w:tc>
        <w:tc>
          <w:tcPr>
            <w:tcW w:w="2041" w:type="dxa"/>
          </w:tcPr>
          <w:p w14:paraId="20C0478B" w14:textId="77777777" w:rsidR="009D7500" w:rsidRDefault="009D7500">
            <w:pPr>
              <w:pStyle w:val="ConsPlusNormal"/>
              <w:jc w:val="center"/>
            </w:pPr>
            <w:r>
              <w:t>0,0</w:t>
            </w:r>
          </w:p>
        </w:tc>
        <w:tc>
          <w:tcPr>
            <w:tcW w:w="1587" w:type="dxa"/>
          </w:tcPr>
          <w:p w14:paraId="0B856927" w14:textId="77777777" w:rsidR="009D7500" w:rsidRDefault="009D7500">
            <w:pPr>
              <w:pStyle w:val="ConsPlusNormal"/>
              <w:jc w:val="center"/>
            </w:pPr>
            <w:r>
              <w:t>0,0</w:t>
            </w:r>
          </w:p>
        </w:tc>
      </w:tr>
      <w:tr w:rsidR="009D7500" w14:paraId="3A4B97C9" w14:textId="77777777">
        <w:tc>
          <w:tcPr>
            <w:tcW w:w="3118" w:type="dxa"/>
          </w:tcPr>
          <w:p w14:paraId="15F5F704" w14:textId="77777777" w:rsidR="009D7500" w:rsidRDefault="009D7500">
            <w:pPr>
              <w:pStyle w:val="ConsPlusNormal"/>
            </w:pPr>
            <w:r>
              <w:t>2.1.8. Школа для больных с хроническими заболеваниями, школы для беременных и по вопросам грудного вскармливания</w:t>
            </w:r>
          </w:p>
          <w:p w14:paraId="18121E7C" w14:textId="77777777" w:rsidR="009D7500" w:rsidRDefault="009D7500">
            <w:pPr>
              <w:pStyle w:val="ConsPlusNormal"/>
            </w:pPr>
            <w:r>
              <w:t>в том числе</w:t>
            </w:r>
          </w:p>
        </w:tc>
        <w:tc>
          <w:tcPr>
            <w:tcW w:w="1020" w:type="dxa"/>
          </w:tcPr>
          <w:p w14:paraId="0A284036" w14:textId="77777777" w:rsidR="009D7500" w:rsidRDefault="009D7500">
            <w:pPr>
              <w:pStyle w:val="ConsPlusNormal"/>
              <w:jc w:val="center"/>
            </w:pPr>
            <w:bookmarkStart w:id="441" w:name="P8558"/>
            <w:bookmarkEnd w:id="441"/>
            <w:r>
              <w:t>22.8</w:t>
            </w:r>
          </w:p>
        </w:tc>
        <w:tc>
          <w:tcPr>
            <w:tcW w:w="1984" w:type="dxa"/>
          </w:tcPr>
          <w:p w14:paraId="4533FDD5" w14:textId="77777777" w:rsidR="009D7500" w:rsidRDefault="009D7500">
            <w:pPr>
              <w:pStyle w:val="ConsPlusNormal"/>
              <w:jc w:val="center"/>
            </w:pPr>
            <w:r>
              <w:t>комплексных посещений</w:t>
            </w:r>
          </w:p>
        </w:tc>
        <w:tc>
          <w:tcPr>
            <w:tcW w:w="1928" w:type="dxa"/>
          </w:tcPr>
          <w:p w14:paraId="769DA047" w14:textId="77777777" w:rsidR="009D7500" w:rsidRDefault="009D7500">
            <w:pPr>
              <w:pStyle w:val="ConsPlusNormal"/>
              <w:jc w:val="center"/>
            </w:pPr>
            <w:r>
              <w:t>0,0</w:t>
            </w:r>
          </w:p>
        </w:tc>
        <w:tc>
          <w:tcPr>
            <w:tcW w:w="1928" w:type="dxa"/>
          </w:tcPr>
          <w:p w14:paraId="181AC413" w14:textId="77777777" w:rsidR="009D7500" w:rsidRDefault="009D7500">
            <w:pPr>
              <w:pStyle w:val="ConsPlusNormal"/>
              <w:jc w:val="center"/>
            </w:pPr>
            <w:r>
              <w:t>0,0</w:t>
            </w:r>
          </w:p>
        </w:tc>
        <w:tc>
          <w:tcPr>
            <w:tcW w:w="2041" w:type="dxa"/>
          </w:tcPr>
          <w:p w14:paraId="55E0BF2E" w14:textId="77777777" w:rsidR="009D7500" w:rsidRDefault="009D7500">
            <w:pPr>
              <w:pStyle w:val="ConsPlusNormal"/>
              <w:jc w:val="center"/>
            </w:pPr>
            <w:r>
              <w:t>0,0</w:t>
            </w:r>
          </w:p>
        </w:tc>
        <w:tc>
          <w:tcPr>
            <w:tcW w:w="1587" w:type="dxa"/>
          </w:tcPr>
          <w:p w14:paraId="2A131CFB" w14:textId="77777777" w:rsidR="009D7500" w:rsidRDefault="009D7500">
            <w:pPr>
              <w:pStyle w:val="ConsPlusNormal"/>
              <w:jc w:val="center"/>
            </w:pPr>
            <w:r>
              <w:t>0,0</w:t>
            </w:r>
          </w:p>
        </w:tc>
      </w:tr>
      <w:tr w:rsidR="009D7500" w14:paraId="44E800C4" w14:textId="77777777">
        <w:tc>
          <w:tcPr>
            <w:tcW w:w="3118" w:type="dxa"/>
          </w:tcPr>
          <w:p w14:paraId="010AC241" w14:textId="77777777" w:rsidR="009D7500" w:rsidRDefault="009D7500">
            <w:pPr>
              <w:pStyle w:val="ConsPlusNormal"/>
            </w:pPr>
            <w:r>
              <w:t>школа сахарного диабета</w:t>
            </w:r>
          </w:p>
        </w:tc>
        <w:tc>
          <w:tcPr>
            <w:tcW w:w="1020" w:type="dxa"/>
          </w:tcPr>
          <w:p w14:paraId="14CAEEFD" w14:textId="77777777" w:rsidR="009D7500" w:rsidRDefault="009D7500">
            <w:pPr>
              <w:pStyle w:val="ConsPlusNormal"/>
              <w:jc w:val="center"/>
            </w:pPr>
            <w:bookmarkStart w:id="442" w:name="P8565"/>
            <w:bookmarkEnd w:id="442"/>
            <w:r>
              <w:t>22.8.1</w:t>
            </w:r>
          </w:p>
        </w:tc>
        <w:tc>
          <w:tcPr>
            <w:tcW w:w="1984" w:type="dxa"/>
          </w:tcPr>
          <w:p w14:paraId="483F1C4E" w14:textId="77777777" w:rsidR="009D7500" w:rsidRDefault="009D7500">
            <w:pPr>
              <w:pStyle w:val="ConsPlusNormal"/>
              <w:jc w:val="center"/>
            </w:pPr>
            <w:r>
              <w:t>комплексных посещений</w:t>
            </w:r>
          </w:p>
        </w:tc>
        <w:tc>
          <w:tcPr>
            <w:tcW w:w="1928" w:type="dxa"/>
          </w:tcPr>
          <w:p w14:paraId="382DAAC0" w14:textId="77777777" w:rsidR="009D7500" w:rsidRDefault="009D7500">
            <w:pPr>
              <w:pStyle w:val="ConsPlusNormal"/>
              <w:jc w:val="center"/>
            </w:pPr>
            <w:r>
              <w:t>0,0</w:t>
            </w:r>
          </w:p>
        </w:tc>
        <w:tc>
          <w:tcPr>
            <w:tcW w:w="1928" w:type="dxa"/>
          </w:tcPr>
          <w:p w14:paraId="4AFC51C7" w14:textId="77777777" w:rsidR="009D7500" w:rsidRDefault="009D7500">
            <w:pPr>
              <w:pStyle w:val="ConsPlusNormal"/>
              <w:jc w:val="center"/>
            </w:pPr>
            <w:r>
              <w:t>0,0</w:t>
            </w:r>
          </w:p>
        </w:tc>
        <w:tc>
          <w:tcPr>
            <w:tcW w:w="2041" w:type="dxa"/>
          </w:tcPr>
          <w:p w14:paraId="4CDA2AD1" w14:textId="77777777" w:rsidR="009D7500" w:rsidRDefault="009D7500">
            <w:pPr>
              <w:pStyle w:val="ConsPlusNormal"/>
              <w:jc w:val="center"/>
            </w:pPr>
            <w:r>
              <w:t>0,0</w:t>
            </w:r>
          </w:p>
        </w:tc>
        <w:tc>
          <w:tcPr>
            <w:tcW w:w="1587" w:type="dxa"/>
          </w:tcPr>
          <w:p w14:paraId="68A96080" w14:textId="77777777" w:rsidR="009D7500" w:rsidRDefault="009D7500">
            <w:pPr>
              <w:pStyle w:val="ConsPlusNormal"/>
              <w:jc w:val="center"/>
            </w:pPr>
            <w:r>
              <w:t>0,0</w:t>
            </w:r>
          </w:p>
        </w:tc>
      </w:tr>
      <w:tr w:rsidR="009D7500" w14:paraId="4B31D224" w14:textId="77777777">
        <w:tc>
          <w:tcPr>
            <w:tcW w:w="3118" w:type="dxa"/>
          </w:tcPr>
          <w:p w14:paraId="1372391F" w14:textId="77777777" w:rsidR="009D7500" w:rsidRDefault="009D7500">
            <w:pPr>
              <w:pStyle w:val="ConsPlusNormal"/>
            </w:pPr>
            <w:r>
              <w:t>2.1.9. Диспансерное наблюдение</w:t>
            </w:r>
          </w:p>
          <w:p w14:paraId="20060C8A" w14:textId="77777777" w:rsidR="009D7500" w:rsidRDefault="009D7500">
            <w:pPr>
              <w:pStyle w:val="ConsPlusNormal"/>
            </w:pPr>
            <w:r>
              <w:t>в том числе по поводу:</w:t>
            </w:r>
          </w:p>
        </w:tc>
        <w:tc>
          <w:tcPr>
            <w:tcW w:w="1020" w:type="dxa"/>
          </w:tcPr>
          <w:p w14:paraId="231BDF67" w14:textId="77777777" w:rsidR="009D7500" w:rsidRDefault="009D7500">
            <w:pPr>
              <w:pStyle w:val="ConsPlusNormal"/>
              <w:jc w:val="center"/>
            </w:pPr>
            <w:bookmarkStart w:id="443" w:name="P8573"/>
            <w:bookmarkEnd w:id="443"/>
            <w:r>
              <w:t>22.9</w:t>
            </w:r>
          </w:p>
        </w:tc>
        <w:tc>
          <w:tcPr>
            <w:tcW w:w="1984" w:type="dxa"/>
          </w:tcPr>
          <w:p w14:paraId="7F564104" w14:textId="77777777" w:rsidR="009D7500" w:rsidRDefault="009D7500">
            <w:pPr>
              <w:pStyle w:val="ConsPlusNormal"/>
              <w:jc w:val="center"/>
            </w:pPr>
            <w:r>
              <w:t>комплексных посещений</w:t>
            </w:r>
          </w:p>
        </w:tc>
        <w:tc>
          <w:tcPr>
            <w:tcW w:w="1928" w:type="dxa"/>
          </w:tcPr>
          <w:p w14:paraId="2B09250D" w14:textId="77777777" w:rsidR="009D7500" w:rsidRDefault="009D7500">
            <w:pPr>
              <w:pStyle w:val="ConsPlusNormal"/>
              <w:jc w:val="center"/>
            </w:pPr>
            <w:r>
              <w:t>0,0</w:t>
            </w:r>
          </w:p>
        </w:tc>
        <w:tc>
          <w:tcPr>
            <w:tcW w:w="1928" w:type="dxa"/>
          </w:tcPr>
          <w:p w14:paraId="18DF1B19" w14:textId="77777777" w:rsidR="009D7500" w:rsidRDefault="009D7500">
            <w:pPr>
              <w:pStyle w:val="ConsPlusNormal"/>
              <w:jc w:val="center"/>
            </w:pPr>
            <w:r>
              <w:t>0,0</w:t>
            </w:r>
          </w:p>
        </w:tc>
        <w:tc>
          <w:tcPr>
            <w:tcW w:w="2041" w:type="dxa"/>
          </w:tcPr>
          <w:p w14:paraId="421F4A79" w14:textId="77777777" w:rsidR="009D7500" w:rsidRDefault="009D7500">
            <w:pPr>
              <w:pStyle w:val="ConsPlusNormal"/>
              <w:jc w:val="center"/>
            </w:pPr>
            <w:r>
              <w:t>0,0</w:t>
            </w:r>
          </w:p>
        </w:tc>
        <w:tc>
          <w:tcPr>
            <w:tcW w:w="1587" w:type="dxa"/>
          </w:tcPr>
          <w:p w14:paraId="4578ED3B" w14:textId="77777777" w:rsidR="009D7500" w:rsidRDefault="009D7500">
            <w:pPr>
              <w:pStyle w:val="ConsPlusNormal"/>
              <w:jc w:val="center"/>
            </w:pPr>
            <w:r>
              <w:t>0,0</w:t>
            </w:r>
          </w:p>
        </w:tc>
      </w:tr>
      <w:tr w:rsidR="009D7500" w14:paraId="057C0AF7" w14:textId="77777777">
        <w:tc>
          <w:tcPr>
            <w:tcW w:w="3118" w:type="dxa"/>
          </w:tcPr>
          <w:p w14:paraId="51578386" w14:textId="77777777" w:rsidR="009D7500" w:rsidRDefault="009D7500">
            <w:pPr>
              <w:pStyle w:val="ConsPlusNormal"/>
            </w:pPr>
            <w:r>
              <w:t>онкологических заболеваний</w:t>
            </w:r>
          </w:p>
        </w:tc>
        <w:tc>
          <w:tcPr>
            <w:tcW w:w="1020" w:type="dxa"/>
          </w:tcPr>
          <w:p w14:paraId="255D7A5B" w14:textId="77777777" w:rsidR="009D7500" w:rsidRDefault="009D7500">
            <w:pPr>
              <w:pStyle w:val="ConsPlusNormal"/>
              <w:jc w:val="center"/>
            </w:pPr>
            <w:bookmarkStart w:id="444" w:name="P8580"/>
            <w:bookmarkEnd w:id="444"/>
            <w:r>
              <w:t>22.9.1</w:t>
            </w:r>
          </w:p>
        </w:tc>
        <w:tc>
          <w:tcPr>
            <w:tcW w:w="1984" w:type="dxa"/>
          </w:tcPr>
          <w:p w14:paraId="0E2BC443" w14:textId="77777777" w:rsidR="009D7500" w:rsidRDefault="009D7500">
            <w:pPr>
              <w:pStyle w:val="ConsPlusNormal"/>
              <w:jc w:val="center"/>
            </w:pPr>
            <w:r>
              <w:t>комплексных посещений</w:t>
            </w:r>
          </w:p>
        </w:tc>
        <w:tc>
          <w:tcPr>
            <w:tcW w:w="1928" w:type="dxa"/>
          </w:tcPr>
          <w:p w14:paraId="4014F197" w14:textId="77777777" w:rsidR="009D7500" w:rsidRDefault="009D7500">
            <w:pPr>
              <w:pStyle w:val="ConsPlusNormal"/>
              <w:jc w:val="center"/>
            </w:pPr>
            <w:r>
              <w:t>0,0</w:t>
            </w:r>
          </w:p>
        </w:tc>
        <w:tc>
          <w:tcPr>
            <w:tcW w:w="1928" w:type="dxa"/>
          </w:tcPr>
          <w:p w14:paraId="7E8510FB" w14:textId="77777777" w:rsidR="009D7500" w:rsidRDefault="009D7500">
            <w:pPr>
              <w:pStyle w:val="ConsPlusNormal"/>
              <w:jc w:val="center"/>
            </w:pPr>
            <w:r>
              <w:t>0,0</w:t>
            </w:r>
          </w:p>
        </w:tc>
        <w:tc>
          <w:tcPr>
            <w:tcW w:w="2041" w:type="dxa"/>
          </w:tcPr>
          <w:p w14:paraId="51E9794C" w14:textId="77777777" w:rsidR="009D7500" w:rsidRDefault="009D7500">
            <w:pPr>
              <w:pStyle w:val="ConsPlusNormal"/>
              <w:jc w:val="center"/>
            </w:pPr>
            <w:r>
              <w:t>0,0</w:t>
            </w:r>
          </w:p>
        </w:tc>
        <w:tc>
          <w:tcPr>
            <w:tcW w:w="1587" w:type="dxa"/>
          </w:tcPr>
          <w:p w14:paraId="04DF4C3A" w14:textId="77777777" w:rsidR="009D7500" w:rsidRDefault="009D7500">
            <w:pPr>
              <w:pStyle w:val="ConsPlusNormal"/>
              <w:jc w:val="center"/>
            </w:pPr>
            <w:r>
              <w:t>0,0</w:t>
            </w:r>
          </w:p>
        </w:tc>
      </w:tr>
      <w:tr w:rsidR="009D7500" w14:paraId="537C48A6" w14:textId="77777777">
        <w:tc>
          <w:tcPr>
            <w:tcW w:w="3118" w:type="dxa"/>
          </w:tcPr>
          <w:p w14:paraId="02BD5A8F" w14:textId="77777777" w:rsidR="009D7500" w:rsidRDefault="009D7500">
            <w:pPr>
              <w:pStyle w:val="ConsPlusNormal"/>
            </w:pPr>
            <w:r>
              <w:t>сахарного диабета</w:t>
            </w:r>
          </w:p>
        </w:tc>
        <w:tc>
          <w:tcPr>
            <w:tcW w:w="1020" w:type="dxa"/>
          </w:tcPr>
          <w:p w14:paraId="3547D599" w14:textId="77777777" w:rsidR="009D7500" w:rsidRDefault="009D7500">
            <w:pPr>
              <w:pStyle w:val="ConsPlusNormal"/>
              <w:jc w:val="center"/>
            </w:pPr>
            <w:bookmarkStart w:id="445" w:name="P8587"/>
            <w:bookmarkEnd w:id="445"/>
            <w:r>
              <w:t>22.9.2</w:t>
            </w:r>
          </w:p>
        </w:tc>
        <w:tc>
          <w:tcPr>
            <w:tcW w:w="1984" w:type="dxa"/>
          </w:tcPr>
          <w:p w14:paraId="1FDA2A86" w14:textId="77777777" w:rsidR="009D7500" w:rsidRDefault="009D7500">
            <w:pPr>
              <w:pStyle w:val="ConsPlusNormal"/>
              <w:jc w:val="center"/>
            </w:pPr>
            <w:r>
              <w:t>комплексных посещений</w:t>
            </w:r>
          </w:p>
        </w:tc>
        <w:tc>
          <w:tcPr>
            <w:tcW w:w="1928" w:type="dxa"/>
          </w:tcPr>
          <w:p w14:paraId="0F9E1C4B" w14:textId="77777777" w:rsidR="009D7500" w:rsidRDefault="009D7500">
            <w:pPr>
              <w:pStyle w:val="ConsPlusNormal"/>
              <w:jc w:val="center"/>
            </w:pPr>
            <w:r>
              <w:t>0,0</w:t>
            </w:r>
          </w:p>
        </w:tc>
        <w:tc>
          <w:tcPr>
            <w:tcW w:w="1928" w:type="dxa"/>
          </w:tcPr>
          <w:p w14:paraId="3FB012E8" w14:textId="77777777" w:rsidR="009D7500" w:rsidRDefault="009D7500">
            <w:pPr>
              <w:pStyle w:val="ConsPlusNormal"/>
              <w:jc w:val="center"/>
            </w:pPr>
            <w:r>
              <w:t>0,0</w:t>
            </w:r>
          </w:p>
        </w:tc>
        <w:tc>
          <w:tcPr>
            <w:tcW w:w="2041" w:type="dxa"/>
          </w:tcPr>
          <w:p w14:paraId="60D227D2" w14:textId="77777777" w:rsidR="009D7500" w:rsidRDefault="009D7500">
            <w:pPr>
              <w:pStyle w:val="ConsPlusNormal"/>
              <w:jc w:val="center"/>
            </w:pPr>
            <w:r>
              <w:t>0,0</w:t>
            </w:r>
          </w:p>
        </w:tc>
        <w:tc>
          <w:tcPr>
            <w:tcW w:w="1587" w:type="dxa"/>
          </w:tcPr>
          <w:p w14:paraId="794E7F73" w14:textId="77777777" w:rsidR="009D7500" w:rsidRDefault="009D7500">
            <w:pPr>
              <w:pStyle w:val="ConsPlusNormal"/>
              <w:jc w:val="center"/>
            </w:pPr>
            <w:r>
              <w:t>0,0</w:t>
            </w:r>
          </w:p>
        </w:tc>
      </w:tr>
      <w:tr w:rsidR="009D7500" w14:paraId="38957573" w14:textId="77777777">
        <w:tc>
          <w:tcPr>
            <w:tcW w:w="3118" w:type="dxa"/>
          </w:tcPr>
          <w:p w14:paraId="61FBFB78" w14:textId="77777777" w:rsidR="009D7500" w:rsidRDefault="009D7500">
            <w:pPr>
              <w:pStyle w:val="ConsPlusNormal"/>
            </w:pPr>
            <w:r>
              <w:t>болезней системы кровообращения</w:t>
            </w:r>
          </w:p>
        </w:tc>
        <w:tc>
          <w:tcPr>
            <w:tcW w:w="1020" w:type="dxa"/>
          </w:tcPr>
          <w:p w14:paraId="1AEB0B67" w14:textId="77777777" w:rsidR="009D7500" w:rsidRDefault="009D7500">
            <w:pPr>
              <w:pStyle w:val="ConsPlusNormal"/>
              <w:jc w:val="center"/>
            </w:pPr>
            <w:bookmarkStart w:id="446" w:name="P8594"/>
            <w:bookmarkEnd w:id="446"/>
            <w:r>
              <w:t>22.9.3</w:t>
            </w:r>
          </w:p>
        </w:tc>
        <w:tc>
          <w:tcPr>
            <w:tcW w:w="1984" w:type="dxa"/>
          </w:tcPr>
          <w:p w14:paraId="46213BF8" w14:textId="77777777" w:rsidR="009D7500" w:rsidRDefault="009D7500">
            <w:pPr>
              <w:pStyle w:val="ConsPlusNormal"/>
              <w:jc w:val="center"/>
            </w:pPr>
            <w:r>
              <w:t>комплексных посещений</w:t>
            </w:r>
          </w:p>
        </w:tc>
        <w:tc>
          <w:tcPr>
            <w:tcW w:w="1928" w:type="dxa"/>
          </w:tcPr>
          <w:p w14:paraId="040672DD" w14:textId="77777777" w:rsidR="009D7500" w:rsidRDefault="009D7500">
            <w:pPr>
              <w:pStyle w:val="ConsPlusNormal"/>
              <w:jc w:val="center"/>
            </w:pPr>
            <w:r>
              <w:t>0,0</w:t>
            </w:r>
          </w:p>
        </w:tc>
        <w:tc>
          <w:tcPr>
            <w:tcW w:w="1928" w:type="dxa"/>
          </w:tcPr>
          <w:p w14:paraId="06712CA1" w14:textId="77777777" w:rsidR="009D7500" w:rsidRDefault="009D7500">
            <w:pPr>
              <w:pStyle w:val="ConsPlusNormal"/>
              <w:jc w:val="center"/>
            </w:pPr>
            <w:r>
              <w:t>0,0</w:t>
            </w:r>
          </w:p>
        </w:tc>
        <w:tc>
          <w:tcPr>
            <w:tcW w:w="2041" w:type="dxa"/>
          </w:tcPr>
          <w:p w14:paraId="3EC9D3A3" w14:textId="77777777" w:rsidR="009D7500" w:rsidRDefault="009D7500">
            <w:pPr>
              <w:pStyle w:val="ConsPlusNormal"/>
              <w:jc w:val="center"/>
            </w:pPr>
            <w:r>
              <w:t>0,0</w:t>
            </w:r>
          </w:p>
        </w:tc>
        <w:tc>
          <w:tcPr>
            <w:tcW w:w="1587" w:type="dxa"/>
          </w:tcPr>
          <w:p w14:paraId="5FC8E210" w14:textId="77777777" w:rsidR="009D7500" w:rsidRDefault="009D7500">
            <w:pPr>
              <w:pStyle w:val="ConsPlusNormal"/>
              <w:jc w:val="center"/>
            </w:pPr>
            <w:r>
              <w:t>0,0</w:t>
            </w:r>
          </w:p>
        </w:tc>
      </w:tr>
      <w:tr w:rsidR="009D7500" w14:paraId="02A2E8F8" w14:textId="77777777">
        <w:tc>
          <w:tcPr>
            <w:tcW w:w="3118" w:type="dxa"/>
          </w:tcPr>
          <w:p w14:paraId="58C79D5C" w14:textId="77777777" w:rsidR="009D7500" w:rsidRDefault="009D7500">
            <w:pPr>
              <w:pStyle w:val="ConsPlusNormal"/>
            </w:pPr>
            <w:r>
              <w:lastRenderedPageBreak/>
              <w:t>2.1.10. Дистанционное наблюдение за состоянием здоровья пациентов</w:t>
            </w:r>
          </w:p>
          <w:p w14:paraId="7CECB16D" w14:textId="77777777" w:rsidR="009D7500" w:rsidRDefault="009D7500">
            <w:pPr>
              <w:pStyle w:val="ConsPlusNormal"/>
            </w:pPr>
            <w:r>
              <w:t>в том числе:</w:t>
            </w:r>
          </w:p>
        </w:tc>
        <w:tc>
          <w:tcPr>
            <w:tcW w:w="1020" w:type="dxa"/>
          </w:tcPr>
          <w:p w14:paraId="1F5FAF17" w14:textId="77777777" w:rsidR="009D7500" w:rsidRDefault="009D7500">
            <w:pPr>
              <w:pStyle w:val="ConsPlusNormal"/>
              <w:jc w:val="center"/>
            </w:pPr>
            <w:bookmarkStart w:id="447" w:name="P8602"/>
            <w:bookmarkEnd w:id="447"/>
            <w:r>
              <w:t>22.10</w:t>
            </w:r>
          </w:p>
        </w:tc>
        <w:tc>
          <w:tcPr>
            <w:tcW w:w="1984" w:type="dxa"/>
          </w:tcPr>
          <w:p w14:paraId="34CCCF03" w14:textId="77777777" w:rsidR="009D7500" w:rsidRDefault="009D7500">
            <w:pPr>
              <w:pStyle w:val="ConsPlusNormal"/>
              <w:jc w:val="center"/>
            </w:pPr>
            <w:r>
              <w:t>комплексных посещений</w:t>
            </w:r>
          </w:p>
        </w:tc>
        <w:tc>
          <w:tcPr>
            <w:tcW w:w="1928" w:type="dxa"/>
          </w:tcPr>
          <w:p w14:paraId="302E6EC6" w14:textId="77777777" w:rsidR="009D7500" w:rsidRDefault="009D7500">
            <w:pPr>
              <w:pStyle w:val="ConsPlusNormal"/>
              <w:jc w:val="center"/>
            </w:pPr>
            <w:r>
              <w:t>0,0</w:t>
            </w:r>
          </w:p>
        </w:tc>
        <w:tc>
          <w:tcPr>
            <w:tcW w:w="1928" w:type="dxa"/>
          </w:tcPr>
          <w:p w14:paraId="005C5CC1" w14:textId="77777777" w:rsidR="009D7500" w:rsidRDefault="009D7500">
            <w:pPr>
              <w:pStyle w:val="ConsPlusNormal"/>
              <w:jc w:val="center"/>
            </w:pPr>
            <w:r>
              <w:t>0,0</w:t>
            </w:r>
          </w:p>
        </w:tc>
        <w:tc>
          <w:tcPr>
            <w:tcW w:w="2041" w:type="dxa"/>
          </w:tcPr>
          <w:p w14:paraId="725EFBC7" w14:textId="77777777" w:rsidR="009D7500" w:rsidRDefault="009D7500">
            <w:pPr>
              <w:pStyle w:val="ConsPlusNormal"/>
              <w:jc w:val="center"/>
            </w:pPr>
            <w:r>
              <w:t>0,0</w:t>
            </w:r>
          </w:p>
        </w:tc>
        <w:tc>
          <w:tcPr>
            <w:tcW w:w="1587" w:type="dxa"/>
          </w:tcPr>
          <w:p w14:paraId="40EDECD1" w14:textId="77777777" w:rsidR="009D7500" w:rsidRDefault="009D7500">
            <w:pPr>
              <w:pStyle w:val="ConsPlusNormal"/>
              <w:jc w:val="center"/>
            </w:pPr>
            <w:r>
              <w:t>0,0</w:t>
            </w:r>
          </w:p>
        </w:tc>
      </w:tr>
      <w:tr w:rsidR="009D7500" w14:paraId="1FE6F520" w14:textId="77777777">
        <w:tc>
          <w:tcPr>
            <w:tcW w:w="3118" w:type="dxa"/>
          </w:tcPr>
          <w:p w14:paraId="3ED019CE" w14:textId="77777777" w:rsidR="009D7500" w:rsidRDefault="009D7500">
            <w:pPr>
              <w:pStyle w:val="ConsPlusNormal"/>
            </w:pPr>
            <w:r>
              <w:t>2.1.10.1. Пациентов с сахарным диабетом</w:t>
            </w:r>
          </w:p>
        </w:tc>
        <w:tc>
          <w:tcPr>
            <w:tcW w:w="1020" w:type="dxa"/>
          </w:tcPr>
          <w:p w14:paraId="507AD804" w14:textId="77777777" w:rsidR="009D7500" w:rsidRDefault="009D7500">
            <w:pPr>
              <w:pStyle w:val="ConsPlusNormal"/>
              <w:jc w:val="center"/>
            </w:pPr>
            <w:r>
              <w:t>22.10.1</w:t>
            </w:r>
          </w:p>
        </w:tc>
        <w:tc>
          <w:tcPr>
            <w:tcW w:w="1984" w:type="dxa"/>
          </w:tcPr>
          <w:p w14:paraId="13BDFCAE" w14:textId="77777777" w:rsidR="009D7500" w:rsidRDefault="009D7500">
            <w:pPr>
              <w:pStyle w:val="ConsPlusNormal"/>
              <w:jc w:val="center"/>
            </w:pPr>
            <w:r>
              <w:t>комплексных посещений</w:t>
            </w:r>
          </w:p>
        </w:tc>
        <w:tc>
          <w:tcPr>
            <w:tcW w:w="1928" w:type="dxa"/>
          </w:tcPr>
          <w:p w14:paraId="7A934FE9" w14:textId="77777777" w:rsidR="009D7500" w:rsidRDefault="009D7500">
            <w:pPr>
              <w:pStyle w:val="ConsPlusNormal"/>
              <w:jc w:val="center"/>
            </w:pPr>
            <w:r>
              <w:t>0,0</w:t>
            </w:r>
          </w:p>
        </w:tc>
        <w:tc>
          <w:tcPr>
            <w:tcW w:w="1928" w:type="dxa"/>
          </w:tcPr>
          <w:p w14:paraId="006DA066" w14:textId="77777777" w:rsidR="009D7500" w:rsidRDefault="009D7500">
            <w:pPr>
              <w:pStyle w:val="ConsPlusNormal"/>
              <w:jc w:val="center"/>
            </w:pPr>
            <w:r>
              <w:t>0,0</w:t>
            </w:r>
          </w:p>
        </w:tc>
        <w:tc>
          <w:tcPr>
            <w:tcW w:w="2041" w:type="dxa"/>
          </w:tcPr>
          <w:p w14:paraId="08AF1B2F" w14:textId="77777777" w:rsidR="009D7500" w:rsidRDefault="009D7500">
            <w:pPr>
              <w:pStyle w:val="ConsPlusNormal"/>
              <w:jc w:val="center"/>
            </w:pPr>
            <w:r>
              <w:t>0,0</w:t>
            </w:r>
          </w:p>
        </w:tc>
        <w:tc>
          <w:tcPr>
            <w:tcW w:w="1587" w:type="dxa"/>
          </w:tcPr>
          <w:p w14:paraId="40B2A168" w14:textId="77777777" w:rsidR="009D7500" w:rsidRDefault="009D7500">
            <w:pPr>
              <w:pStyle w:val="ConsPlusNormal"/>
              <w:jc w:val="center"/>
            </w:pPr>
            <w:r>
              <w:t>0,0</w:t>
            </w:r>
          </w:p>
        </w:tc>
      </w:tr>
      <w:tr w:rsidR="009D7500" w14:paraId="5550B7D7" w14:textId="77777777">
        <w:tc>
          <w:tcPr>
            <w:tcW w:w="3118" w:type="dxa"/>
          </w:tcPr>
          <w:p w14:paraId="7A56A2CA" w14:textId="77777777" w:rsidR="009D7500" w:rsidRDefault="009D7500">
            <w:pPr>
              <w:pStyle w:val="ConsPlusNormal"/>
            </w:pPr>
            <w:r>
              <w:t>2.1.10.2. Пациентов с артериальной гипертензией</w:t>
            </w:r>
          </w:p>
        </w:tc>
        <w:tc>
          <w:tcPr>
            <w:tcW w:w="1020" w:type="dxa"/>
          </w:tcPr>
          <w:p w14:paraId="68B01B3D" w14:textId="77777777" w:rsidR="009D7500" w:rsidRDefault="009D7500">
            <w:pPr>
              <w:pStyle w:val="ConsPlusNormal"/>
              <w:jc w:val="center"/>
            </w:pPr>
            <w:r>
              <w:t>22.10.2</w:t>
            </w:r>
          </w:p>
        </w:tc>
        <w:tc>
          <w:tcPr>
            <w:tcW w:w="1984" w:type="dxa"/>
          </w:tcPr>
          <w:p w14:paraId="4711D6BD" w14:textId="77777777" w:rsidR="009D7500" w:rsidRDefault="009D7500">
            <w:pPr>
              <w:pStyle w:val="ConsPlusNormal"/>
              <w:jc w:val="center"/>
            </w:pPr>
            <w:r>
              <w:t>комплексных посещений</w:t>
            </w:r>
          </w:p>
        </w:tc>
        <w:tc>
          <w:tcPr>
            <w:tcW w:w="1928" w:type="dxa"/>
          </w:tcPr>
          <w:p w14:paraId="1267F9DD" w14:textId="77777777" w:rsidR="009D7500" w:rsidRDefault="009D7500">
            <w:pPr>
              <w:pStyle w:val="ConsPlusNormal"/>
              <w:jc w:val="center"/>
            </w:pPr>
            <w:r>
              <w:t>0,0</w:t>
            </w:r>
          </w:p>
        </w:tc>
        <w:tc>
          <w:tcPr>
            <w:tcW w:w="1928" w:type="dxa"/>
          </w:tcPr>
          <w:p w14:paraId="39E947A9" w14:textId="77777777" w:rsidR="009D7500" w:rsidRDefault="009D7500">
            <w:pPr>
              <w:pStyle w:val="ConsPlusNormal"/>
              <w:jc w:val="center"/>
            </w:pPr>
            <w:r>
              <w:t>0,0</w:t>
            </w:r>
          </w:p>
        </w:tc>
        <w:tc>
          <w:tcPr>
            <w:tcW w:w="2041" w:type="dxa"/>
          </w:tcPr>
          <w:p w14:paraId="456EF6F6" w14:textId="77777777" w:rsidR="009D7500" w:rsidRDefault="009D7500">
            <w:pPr>
              <w:pStyle w:val="ConsPlusNormal"/>
              <w:jc w:val="center"/>
            </w:pPr>
            <w:r>
              <w:t>0,0</w:t>
            </w:r>
          </w:p>
        </w:tc>
        <w:tc>
          <w:tcPr>
            <w:tcW w:w="1587" w:type="dxa"/>
          </w:tcPr>
          <w:p w14:paraId="4D0509AB" w14:textId="77777777" w:rsidR="009D7500" w:rsidRDefault="009D7500">
            <w:pPr>
              <w:pStyle w:val="ConsPlusNormal"/>
              <w:jc w:val="center"/>
            </w:pPr>
            <w:r>
              <w:t>0,0</w:t>
            </w:r>
          </w:p>
        </w:tc>
      </w:tr>
      <w:tr w:rsidR="009D7500" w14:paraId="59FF2657" w14:textId="77777777">
        <w:tc>
          <w:tcPr>
            <w:tcW w:w="3118" w:type="dxa"/>
          </w:tcPr>
          <w:p w14:paraId="14A9A154" w14:textId="77777777" w:rsidR="009D7500" w:rsidRDefault="009D7500">
            <w:pPr>
              <w:pStyle w:val="ConsPlusNormal"/>
            </w:pPr>
            <w:r>
              <w:t>2.1.11. Посещения с профилактическими целями центров здоровья, включая диспансерное наблюдение</w:t>
            </w:r>
          </w:p>
        </w:tc>
        <w:tc>
          <w:tcPr>
            <w:tcW w:w="1020" w:type="dxa"/>
          </w:tcPr>
          <w:p w14:paraId="4A9ECE69" w14:textId="77777777" w:rsidR="009D7500" w:rsidRDefault="009D7500">
            <w:pPr>
              <w:pStyle w:val="ConsPlusNormal"/>
              <w:jc w:val="center"/>
            </w:pPr>
            <w:bookmarkStart w:id="448" w:name="P8623"/>
            <w:bookmarkEnd w:id="448"/>
            <w:r>
              <w:t>22.11</w:t>
            </w:r>
          </w:p>
        </w:tc>
        <w:tc>
          <w:tcPr>
            <w:tcW w:w="1984" w:type="dxa"/>
          </w:tcPr>
          <w:p w14:paraId="49616324" w14:textId="77777777" w:rsidR="009D7500" w:rsidRDefault="009D7500">
            <w:pPr>
              <w:pStyle w:val="ConsPlusNormal"/>
              <w:jc w:val="center"/>
            </w:pPr>
            <w:r>
              <w:t>комплексных посещений</w:t>
            </w:r>
          </w:p>
        </w:tc>
        <w:tc>
          <w:tcPr>
            <w:tcW w:w="1928" w:type="dxa"/>
          </w:tcPr>
          <w:p w14:paraId="3825437B" w14:textId="77777777" w:rsidR="009D7500" w:rsidRDefault="009D7500">
            <w:pPr>
              <w:pStyle w:val="ConsPlusNormal"/>
              <w:jc w:val="center"/>
            </w:pPr>
            <w:r>
              <w:t>0,0</w:t>
            </w:r>
          </w:p>
        </w:tc>
        <w:tc>
          <w:tcPr>
            <w:tcW w:w="1928" w:type="dxa"/>
          </w:tcPr>
          <w:p w14:paraId="089A92A3" w14:textId="77777777" w:rsidR="009D7500" w:rsidRDefault="009D7500">
            <w:pPr>
              <w:pStyle w:val="ConsPlusNormal"/>
              <w:jc w:val="center"/>
            </w:pPr>
            <w:r>
              <w:t>0,0</w:t>
            </w:r>
          </w:p>
        </w:tc>
        <w:tc>
          <w:tcPr>
            <w:tcW w:w="2041" w:type="dxa"/>
          </w:tcPr>
          <w:p w14:paraId="2CF83F99" w14:textId="77777777" w:rsidR="009D7500" w:rsidRDefault="009D7500">
            <w:pPr>
              <w:pStyle w:val="ConsPlusNormal"/>
              <w:jc w:val="center"/>
            </w:pPr>
            <w:r>
              <w:t>0,0</w:t>
            </w:r>
          </w:p>
        </w:tc>
        <w:tc>
          <w:tcPr>
            <w:tcW w:w="1587" w:type="dxa"/>
          </w:tcPr>
          <w:p w14:paraId="4AAC95E4" w14:textId="77777777" w:rsidR="009D7500" w:rsidRDefault="009D7500">
            <w:pPr>
              <w:pStyle w:val="ConsPlusNormal"/>
              <w:jc w:val="center"/>
            </w:pPr>
            <w:r>
              <w:t>0,0</w:t>
            </w:r>
          </w:p>
        </w:tc>
      </w:tr>
      <w:tr w:rsidR="009D7500" w14:paraId="52675152" w14:textId="77777777">
        <w:tc>
          <w:tcPr>
            <w:tcW w:w="3118" w:type="dxa"/>
          </w:tcPr>
          <w:p w14:paraId="2C6EC1A1" w14:textId="77777777" w:rsidR="009D7500" w:rsidRDefault="009D7500">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14:paraId="30071827" w14:textId="77777777" w:rsidR="009D7500" w:rsidRDefault="009D7500">
            <w:pPr>
              <w:pStyle w:val="ConsPlusNormal"/>
            </w:pPr>
            <w:r>
              <w:t>в том числе:</w:t>
            </w:r>
          </w:p>
        </w:tc>
        <w:tc>
          <w:tcPr>
            <w:tcW w:w="1020" w:type="dxa"/>
          </w:tcPr>
          <w:p w14:paraId="1B3661C4" w14:textId="77777777" w:rsidR="009D7500" w:rsidRDefault="009D7500">
            <w:pPr>
              <w:pStyle w:val="ConsPlusNormal"/>
              <w:jc w:val="center"/>
            </w:pPr>
            <w:bookmarkStart w:id="449" w:name="P8631"/>
            <w:bookmarkEnd w:id="449"/>
            <w:r>
              <w:t>23</w:t>
            </w:r>
          </w:p>
        </w:tc>
        <w:tc>
          <w:tcPr>
            <w:tcW w:w="1984" w:type="dxa"/>
          </w:tcPr>
          <w:p w14:paraId="10516EA1" w14:textId="77777777" w:rsidR="009D7500" w:rsidRDefault="009D7500">
            <w:pPr>
              <w:pStyle w:val="ConsPlusNormal"/>
              <w:jc w:val="center"/>
            </w:pPr>
            <w:r>
              <w:t>случаев лечения</w:t>
            </w:r>
          </w:p>
        </w:tc>
        <w:tc>
          <w:tcPr>
            <w:tcW w:w="1928" w:type="dxa"/>
          </w:tcPr>
          <w:p w14:paraId="1F0DC279" w14:textId="77777777" w:rsidR="009D7500" w:rsidRDefault="009D7500">
            <w:pPr>
              <w:pStyle w:val="ConsPlusNormal"/>
              <w:jc w:val="center"/>
            </w:pPr>
            <w:r>
              <w:t>0,0</w:t>
            </w:r>
          </w:p>
        </w:tc>
        <w:tc>
          <w:tcPr>
            <w:tcW w:w="1928" w:type="dxa"/>
          </w:tcPr>
          <w:p w14:paraId="6DEA6755" w14:textId="77777777" w:rsidR="009D7500" w:rsidRDefault="009D7500">
            <w:pPr>
              <w:pStyle w:val="ConsPlusNormal"/>
              <w:jc w:val="center"/>
            </w:pPr>
            <w:r>
              <w:t>0,0</w:t>
            </w:r>
          </w:p>
        </w:tc>
        <w:tc>
          <w:tcPr>
            <w:tcW w:w="2041" w:type="dxa"/>
          </w:tcPr>
          <w:p w14:paraId="548B1DBD" w14:textId="77777777" w:rsidR="009D7500" w:rsidRDefault="009D7500">
            <w:pPr>
              <w:pStyle w:val="ConsPlusNormal"/>
              <w:jc w:val="center"/>
            </w:pPr>
            <w:r>
              <w:t>0,0</w:t>
            </w:r>
          </w:p>
        </w:tc>
        <w:tc>
          <w:tcPr>
            <w:tcW w:w="1587" w:type="dxa"/>
          </w:tcPr>
          <w:p w14:paraId="7800D138" w14:textId="77777777" w:rsidR="009D7500" w:rsidRDefault="009D7500">
            <w:pPr>
              <w:pStyle w:val="ConsPlusNormal"/>
              <w:jc w:val="center"/>
            </w:pPr>
            <w:r>
              <w:t>0,0</w:t>
            </w:r>
          </w:p>
        </w:tc>
      </w:tr>
      <w:tr w:rsidR="009D7500" w14:paraId="60AEE5F7" w14:textId="77777777">
        <w:tc>
          <w:tcPr>
            <w:tcW w:w="3118" w:type="dxa"/>
          </w:tcPr>
          <w:p w14:paraId="60A799EB" w14:textId="77777777" w:rsidR="009D7500" w:rsidRDefault="009D7500">
            <w:pPr>
              <w:pStyle w:val="ConsPlusNormal"/>
            </w:pPr>
            <w:r>
              <w:t>3.1. Для медицинской помощи по профилю "онкология"</w:t>
            </w:r>
          </w:p>
        </w:tc>
        <w:tc>
          <w:tcPr>
            <w:tcW w:w="1020" w:type="dxa"/>
          </w:tcPr>
          <w:p w14:paraId="18C8B220" w14:textId="77777777" w:rsidR="009D7500" w:rsidRDefault="009D7500">
            <w:pPr>
              <w:pStyle w:val="ConsPlusNormal"/>
              <w:jc w:val="center"/>
            </w:pPr>
            <w:bookmarkStart w:id="450" w:name="P8638"/>
            <w:bookmarkEnd w:id="450"/>
            <w:r>
              <w:t>23.1</w:t>
            </w:r>
          </w:p>
        </w:tc>
        <w:tc>
          <w:tcPr>
            <w:tcW w:w="1984" w:type="dxa"/>
          </w:tcPr>
          <w:p w14:paraId="666642B9" w14:textId="77777777" w:rsidR="009D7500" w:rsidRDefault="009D7500">
            <w:pPr>
              <w:pStyle w:val="ConsPlusNormal"/>
              <w:jc w:val="center"/>
            </w:pPr>
            <w:r>
              <w:t>случаев лечения</w:t>
            </w:r>
          </w:p>
        </w:tc>
        <w:tc>
          <w:tcPr>
            <w:tcW w:w="1928" w:type="dxa"/>
          </w:tcPr>
          <w:p w14:paraId="7C1AAFE2" w14:textId="77777777" w:rsidR="009D7500" w:rsidRDefault="009D7500">
            <w:pPr>
              <w:pStyle w:val="ConsPlusNormal"/>
              <w:jc w:val="center"/>
            </w:pPr>
            <w:r>
              <w:t>0,0</w:t>
            </w:r>
          </w:p>
        </w:tc>
        <w:tc>
          <w:tcPr>
            <w:tcW w:w="1928" w:type="dxa"/>
          </w:tcPr>
          <w:p w14:paraId="26DA7AE6" w14:textId="77777777" w:rsidR="009D7500" w:rsidRDefault="009D7500">
            <w:pPr>
              <w:pStyle w:val="ConsPlusNormal"/>
              <w:jc w:val="center"/>
            </w:pPr>
            <w:r>
              <w:t>0,0</w:t>
            </w:r>
          </w:p>
        </w:tc>
        <w:tc>
          <w:tcPr>
            <w:tcW w:w="2041" w:type="dxa"/>
          </w:tcPr>
          <w:p w14:paraId="26A97E88" w14:textId="77777777" w:rsidR="009D7500" w:rsidRDefault="009D7500">
            <w:pPr>
              <w:pStyle w:val="ConsPlusNormal"/>
              <w:jc w:val="center"/>
            </w:pPr>
            <w:r>
              <w:t>0,0</w:t>
            </w:r>
          </w:p>
        </w:tc>
        <w:tc>
          <w:tcPr>
            <w:tcW w:w="1587" w:type="dxa"/>
          </w:tcPr>
          <w:p w14:paraId="4F67EAFE" w14:textId="77777777" w:rsidR="009D7500" w:rsidRDefault="009D7500">
            <w:pPr>
              <w:pStyle w:val="ConsPlusNormal"/>
              <w:jc w:val="center"/>
            </w:pPr>
            <w:r>
              <w:t>0,0</w:t>
            </w:r>
          </w:p>
        </w:tc>
      </w:tr>
      <w:tr w:rsidR="009D7500" w14:paraId="1E9BFF1D" w14:textId="77777777">
        <w:tc>
          <w:tcPr>
            <w:tcW w:w="3118" w:type="dxa"/>
          </w:tcPr>
          <w:p w14:paraId="30B930D0" w14:textId="77777777" w:rsidR="009D7500" w:rsidRDefault="009D7500">
            <w:pPr>
              <w:pStyle w:val="ConsPlusNormal"/>
            </w:pPr>
            <w:r>
              <w:t>3.2. Для медицинской помощи при экстракорпоральном оплодотворении</w:t>
            </w:r>
          </w:p>
        </w:tc>
        <w:tc>
          <w:tcPr>
            <w:tcW w:w="1020" w:type="dxa"/>
          </w:tcPr>
          <w:p w14:paraId="4B926D9C" w14:textId="77777777" w:rsidR="009D7500" w:rsidRDefault="009D7500">
            <w:pPr>
              <w:pStyle w:val="ConsPlusNormal"/>
              <w:jc w:val="center"/>
            </w:pPr>
            <w:bookmarkStart w:id="451" w:name="P8645"/>
            <w:bookmarkEnd w:id="451"/>
            <w:r>
              <w:t>23.2</w:t>
            </w:r>
          </w:p>
        </w:tc>
        <w:tc>
          <w:tcPr>
            <w:tcW w:w="1984" w:type="dxa"/>
          </w:tcPr>
          <w:p w14:paraId="4B83CF8A" w14:textId="77777777" w:rsidR="009D7500" w:rsidRDefault="009D7500">
            <w:pPr>
              <w:pStyle w:val="ConsPlusNormal"/>
              <w:jc w:val="center"/>
            </w:pPr>
            <w:r>
              <w:t>случаев лечения</w:t>
            </w:r>
          </w:p>
        </w:tc>
        <w:tc>
          <w:tcPr>
            <w:tcW w:w="1928" w:type="dxa"/>
          </w:tcPr>
          <w:p w14:paraId="1ABDC11E" w14:textId="77777777" w:rsidR="009D7500" w:rsidRDefault="009D7500">
            <w:pPr>
              <w:pStyle w:val="ConsPlusNormal"/>
              <w:jc w:val="center"/>
            </w:pPr>
            <w:r>
              <w:t>0,0</w:t>
            </w:r>
          </w:p>
        </w:tc>
        <w:tc>
          <w:tcPr>
            <w:tcW w:w="1928" w:type="dxa"/>
          </w:tcPr>
          <w:p w14:paraId="7CA66985" w14:textId="77777777" w:rsidR="009D7500" w:rsidRDefault="009D7500">
            <w:pPr>
              <w:pStyle w:val="ConsPlusNormal"/>
              <w:jc w:val="center"/>
            </w:pPr>
            <w:r>
              <w:t>0,0</w:t>
            </w:r>
          </w:p>
        </w:tc>
        <w:tc>
          <w:tcPr>
            <w:tcW w:w="2041" w:type="dxa"/>
          </w:tcPr>
          <w:p w14:paraId="172B1A6A" w14:textId="77777777" w:rsidR="009D7500" w:rsidRDefault="009D7500">
            <w:pPr>
              <w:pStyle w:val="ConsPlusNormal"/>
              <w:jc w:val="center"/>
            </w:pPr>
            <w:r>
              <w:t>0,0</w:t>
            </w:r>
          </w:p>
        </w:tc>
        <w:tc>
          <w:tcPr>
            <w:tcW w:w="1587" w:type="dxa"/>
          </w:tcPr>
          <w:p w14:paraId="6BA11B2A" w14:textId="77777777" w:rsidR="009D7500" w:rsidRDefault="009D7500">
            <w:pPr>
              <w:pStyle w:val="ConsPlusNormal"/>
              <w:jc w:val="center"/>
            </w:pPr>
            <w:r>
              <w:t>0,0</w:t>
            </w:r>
          </w:p>
        </w:tc>
      </w:tr>
      <w:tr w:rsidR="009D7500" w14:paraId="41DD85A5" w14:textId="77777777">
        <w:tc>
          <w:tcPr>
            <w:tcW w:w="3118" w:type="dxa"/>
          </w:tcPr>
          <w:p w14:paraId="6196C1E4" w14:textId="77777777" w:rsidR="009D7500" w:rsidRDefault="009D7500">
            <w:pPr>
              <w:pStyle w:val="ConsPlusNormal"/>
            </w:pPr>
            <w:r>
              <w:t>3.3. Для медицинской помощи больным с вирусным гепатитом C</w:t>
            </w:r>
          </w:p>
        </w:tc>
        <w:tc>
          <w:tcPr>
            <w:tcW w:w="1020" w:type="dxa"/>
          </w:tcPr>
          <w:p w14:paraId="6F99372B" w14:textId="77777777" w:rsidR="009D7500" w:rsidRDefault="009D7500">
            <w:pPr>
              <w:pStyle w:val="ConsPlusNormal"/>
              <w:jc w:val="center"/>
            </w:pPr>
            <w:bookmarkStart w:id="452" w:name="P8652"/>
            <w:bookmarkEnd w:id="452"/>
            <w:r>
              <w:t>23.3</w:t>
            </w:r>
          </w:p>
        </w:tc>
        <w:tc>
          <w:tcPr>
            <w:tcW w:w="1984" w:type="dxa"/>
          </w:tcPr>
          <w:p w14:paraId="63E669AD" w14:textId="77777777" w:rsidR="009D7500" w:rsidRDefault="009D7500">
            <w:pPr>
              <w:pStyle w:val="ConsPlusNormal"/>
              <w:jc w:val="center"/>
            </w:pPr>
            <w:r>
              <w:t>случаев лечения</w:t>
            </w:r>
          </w:p>
        </w:tc>
        <w:tc>
          <w:tcPr>
            <w:tcW w:w="1928" w:type="dxa"/>
          </w:tcPr>
          <w:p w14:paraId="1970F1D5" w14:textId="77777777" w:rsidR="009D7500" w:rsidRDefault="009D7500">
            <w:pPr>
              <w:pStyle w:val="ConsPlusNormal"/>
              <w:jc w:val="center"/>
            </w:pPr>
            <w:r>
              <w:t>0,0</w:t>
            </w:r>
          </w:p>
        </w:tc>
        <w:tc>
          <w:tcPr>
            <w:tcW w:w="1928" w:type="dxa"/>
          </w:tcPr>
          <w:p w14:paraId="1CFA4602" w14:textId="77777777" w:rsidR="009D7500" w:rsidRDefault="009D7500">
            <w:pPr>
              <w:pStyle w:val="ConsPlusNormal"/>
              <w:jc w:val="center"/>
            </w:pPr>
            <w:r>
              <w:t>0,0</w:t>
            </w:r>
          </w:p>
        </w:tc>
        <w:tc>
          <w:tcPr>
            <w:tcW w:w="2041" w:type="dxa"/>
          </w:tcPr>
          <w:p w14:paraId="485C7518" w14:textId="77777777" w:rsidR="009D7500" w:rsidRDefault="009D7500">
            <w:pPr>
              <w:pStyle w:val="ConsPlusNormal"/>
              <w:jc w:val="center"/>
            </w:pPr>
            <w:r>
              <w:t>0,0</w:t>
            </w:r>
          </w:p>
        </w:tc>
        <w:tc>
          <w:tcPr>
            <w:tcW w:w="1587" w:type="dxa"/>
          </w:tcPr>
          <w:p w14:paraId="1E0506AB" w14:textId="77777777" w:rsidR="009D7500" w:rsidRDefault="009D7500">
            <w:pPr>
              <w:pStyle w:val="ConsPlusNormal"/>
              <w:jc w:val="center"/>
            </w:pPr>
            <w:r>
              <w:t>0,0</w:t>
            </w:r>
          </w:p>
        </w:tc>
      </w:tr>
      <w:tr w:rsidR="009D7500" w14:paraId="787BD6BA" w14:textId="77777777">
        <w:tc>
          <w:tcPr>
            <w:tcW w:w="3118" w:type="dxa"/>
          </w:tcPr>
          <w:p w14:paraId="6A5CD545" w14:textId="77777777" w:rsidR="009D7500" w:rsidRDefault="009D7500">
            <w:pPr>
              <w:pStyle w:val="ConsPlusNormal"/>
            </w:pPr>
            <w:r>
              <w:lastRenderedPageBreak/>
              <w:t>3.4. Высокотехнологичная медицинская помощь</w:t>
            </w:r>
          </w:p>
        </w:tc>
        <w:tc>
          <w:tcPr>
            <w:tcW w:w="1020" w:type="dxa"/>
          </w:tcPr>
          <w:p w14:paraId="066E991A" w14:textId="77777777" w:rsidR="009D7500" w:rsidRDefault="009D7500">
            <w:pPr>
              <w:pStyle w:val="ConsPlusNormal"/>
              <w:jc w:val="center"/>
            </w:pPr>
            <w:bookmarkStart w:id="453" w:name="P8659"/>
            <w:bookmarkEnd w:id="453"/>
            <w:r>
              <w:t>23.4</w:t>
            </w:r>
          </w:p>
        </w:tc>
        <w:tc>
          <w:tcPr>
            <w:tcW w:w="1984" w:type="dxa"/>
          </w:tcPr>
          <w:p w14:paraId="5BF43689" w14:textId="77777777" w:rsidR="009D7500" w:rsidRDefault="009D7500">
            <w:pPr>
              <w:pStyle w:val="ConsPlusNormal"/>
              <w:jc w:val="center"/>
            </w:pPr>
            <w:r>
              <w:t>случаев лечения</w:t>
            </w:r>
          </w:p>
        </w:tc>
        <w:tc>
          <w:tcPr>
            <w:tcW w:w="1928" w:type="dxa"/>
          </w:tcPr>
          <w:p w14:paraId="42DD1989" w14:textId="77777777" w:rsidR="009D7500" w:rsidRDefault="009D7500">
            <w:pPr>
              <w:pStyle w:val="ConsPlusNormal"/>
              <w:jc w:val="center"/>
            </w:pPr>
            <w:r>
              <w:t>0,0</w:t>
            </w:r>
          </w:p>
        </w:tc>
        <w:tc>
          <w:tcPr>
            <w:tcW w:w="1928" w:type="dxa"/>
          </w:tcPr>
          <w:p w14:paraId="37296899" w14:textId="77777777" w:rsidR="009D7500" w:rsidRDefault="009D7500">
            <w:pPr>
              <w:pStyle w:val="ConsPlusNormal"/>
              <w:jc w:val="center"/>
            </w:pPr>
            <w:r>
              <w:t>0,0</w:t>
            </w:r>
          </w:p>
        </w:tc>
        <w:tc>
          <w:tcPr>
            <w:tcW w:w="2041" w:type="dxa"/>
          </w:tcPr>
          <w:p w14:paraId="4A9E8887" w14:textId="77777777" w:rsidR="009D7500" w:rsidRDefault="009D7500">
            <w:pPr>
              <w:pStyle w:val="ConsPlusNormal"/>
              <w:jc w:val="center"/>
            </w:pPr>
            <w:r>
              <w:t>0,0</w:t>
            </w:r>
          </w:p>
        </w:tc>
        <w:tc>
          <w:tcPr>
            <w:tcW w:w="1587" w:type="dxa"/>
          </w:tcPr>
          <w:p w14:paraId="3EE87FCE" w14:textId="77777777" w:rsidR="009D7500" w:rsidRDefault="009D7500">
            <w:pPr>
              <w:pStyle w:val="ConsPlusNormal"/>
              <w:jc w:val="center"/>
            </w:pPr>
            <w:r>
              <w:t>0,0</w:t>
            </w:r>
          </w:p>
        </w:tc>
      </w:tr>
      <w:tr w:rsidR="009D7500" w14:paraId="73D202A9" w14:textId="77777777">
        <w:tc>
          <w:tcPr>
            <w:tcW w:w="3118" w:type="dxa"/>
          </w:tcPr>
          <w:p w14:paraId="41E9960E" w14:textId="77777777" w:rsidR="009D7500" w:rsidRDefault="009D7500">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p w14:paraId="392E73EC" w14:textId="77777777" w:rsidR="009D7500" w:rsidRDefault="009D7500">
            <w:pPr>
              <w:pStyle w:val="ConsPlusNormal"/>
            </w:pPr>
            <w:r>
              <w:t>в том числе:</w:t>
            </w:r>
          </w:p>
        </w:tc>
        <w:tc>
          <w:tcPr>
            <w:tcW w:w="1020" w:type="dxa"/>
          </w:tcPr>
          <w:p w14:paraId="46220099" w14:textId="77777777" w:rsidR="009D7500" w:rsidRDefault="009D7500">
            <w:pPr>
              <w:pStyle w:val="ConsPlusNormal"/>
              <w:jc w:val="center"/>
            </w:pPr>
            <w:bookmarkStart w:id="454" w:name="P8667"/>
            <w:bookmarkEnd w:id="454"/>
            <w:r>
              <w:t>24</w:t>
            </w:r>
          </w:p>
        </w:tc>
        <w:tc>
          <w:tcPr>
            <w:tcW w:w="1984" w:type="dxa"/>
          </w:tcPr>
          <w:p w14:paraId="217DBB96" w14:textId="77777777" w:rsidR="009D7500" w:rsidRDefault="009D7500">
            <w:pPr>
              <w:pStyle w:val="ConsPlusNormal"/>
              <w:jc w:val="center"/>
            </w:pPr>
            <w:r>
              <w:t>случаев госпитализации</w:t>
            </w:r>
          </w:p>
        </w:tc>
        <w:tc>
          <w:tcPr>
            <w:tcW w:w="1928" w:type="dxa"/>
          </w:tcPr>
          <w:p w14:paraId="6F922056" w14:textId="77777777" w:rsidR="009D7500" w:rsidRDefault="009D7500">
            <w:pPr>
              <w:pStyle w:val="ConsPlusNormal"/>
              <w:jc w:val="center"/>
            </w:pPr>
            <w:r>
              <w:t>0,0</w:t>
            </w:r>
          </w:p>
        </w:tc>
        <w:tc>
          <w:tcPr>
            <w:tcW w:w="1928" w:type="dxa"/>
          </w:tcPr>
          <w:p w14:paraId="53EF81F2" w14:textId="77777777" w:rsidR="009D7500" w:rsidRDefault="009D7500">
            <w:pPr>
              <w:pStyle w:val="ConsPlusNormal"/>
              <w:jc w:val="center"/>
            </w:pPr>
            <w:r>
              <w:t>0,0</w:t>
            </w:r>
          </w:p>
        </w:tc>
        <w:tc>
          <w:tcPr>
            <w:tcW w:w="2041" w:type="dxa"/>
          </w:tcPr>
          <w:p w14:paraId="265900C0" w14:textId="77777777" w:rsidR="009D7500" w:rsidRDefault="009D7500">
            <w:pPr>
              <w:pStyle w:val="ConsPlusNormal"/>
              <w:jc w:val="center"/>
            </w:pPr>
            <w:r>
              <w:t>0,0</w:t>
            </w:r>
          </w:p>
        </w:tc>
        <w:tc>
          <w:tcPr>
            <w:tcW w:w="1587" w:type="dxa"/>
          </w:tcPr>
          <w:p w14:paraId="3F7E8570" w14:textId="77777777" w:rsidR="009D7500" w:rsidRDefault="009D7500">
            <w:pPr>
              <w:pStyle w:val="ConsPlusNormal"/>
              <w:jc w:val="center"/>
            </w:pPr>
            <w:r>
              <w:t>0,0</w:t>
            </w:r>
          </w:p>
        </w:tc>
      </w:tr>
      <w:tr w:rsidR="009D7500" w14:paraId="26CB277D" w14:textId="77777777">
        <w:tc>
          <w:tcPr>
            <w:tcW w:w="3118" w:type="dxa"/>
          </w:tcPr>
          <w:p w14:paraId="5ABCF997" w14:textId="77777777" w:rsidR="009D7500" w:rsidRDefault="009D7500">
            <w:pPr>
              <w:pStyle w:val="ConsPlusNormal"/>
            </w:pPr>
            <w:r>
              <w:t>4.1. Медицинская помощь по профилю "онкология"</w:t>
            </w:r>
          </w:p>
        </w:tc>
        <w:tc>
          <w:tcPr>
            <w:tcW w:w="1020" w:type="dxa"/>
          </w:tcPr>
          <w:p w14:paraId="1EBFFAC9" w14:textId="77777777" w:rsidR="009D7500" w:rsidRDefault="009D7500">
            <w:pPr>
              <w:pStyle w:val="ConsPlusNormal"/>
              <w:jc w:val="center"/>
            </w:pPr>
            <w:bookmarkStart w:id="455" w:name="P8674"/>
            <w:bookmarkEnd w:id="455"/>
            <w:r>
              <w:t>24.1</w:t>
            </w:r>
          </w:p>
        </w:tc>
        <w:tc>
          <w:tcPr>
            <w:tcW w:w="1984" w:type="dxa"/>
          </w:tcPr>
          <w:p w14:paraId="4604BE32" w14:textId="77777777" w:rsidR="009D7500" w:rsidRDefault="009D7500">
            <w:pPr>
              <w:pStyle w:val="ConsPlusNormal"/>
              <w:jc w:val="center"/>
            </w:pPr>
            <w:r>
              <w:t>случаев госпитализации</w:t>
            </w:r>
          </w:p>
        </w:tc>
        <w:tc>
          <w:tcPr>
            <w:tcW w:w="1928" w:type="dxa"/>
          </w:tcPr>
          <w:p w14:paraId="3F016173" w14:textId="77777777" w:rsidR="009D7500" w:rsidRDefault="009D7500">
            <w:pPr>
              <w:pStyle w:val="ConsPlusNormal"/>
              <w:jc w:val="center"/>
            </w:pPr>
            <w:r>
              <w:t>0,0</w:t>
            </w:r>
          </w:p>
        </w:tc>
        <w:tc>
          <w:tcPr>
            <w:tcW w:w="1928" w:type="dxa"/>
          </w:tcPr>
          <w:p w14:paraId="33045816" w14:textId="77777777" w:rsidR="009D7500" w:rsidRDefault="009D7500">
            <w:pPr>
              <w:pStyle w:val="ConsPlusNormal"/>
              <w:jc w:val="center"/>
            </w:pPr>
            <w:r>
              <w:t>0,0</w:t>
            </w:r>
          </w:p>
        </w:tc>
        <w:tc>
          <w:tcPr>
            <w:tcW w:w="2041" w:type="dxa"/>
          </w:tcPr>
          <w:p w14:paraId="48B41FA1" w14:textId="77777777" w:rsidR="009D7500" w:rsidRDefault="009D7500">
            <w:pPr>
              <w:pStyle w:val="ConsPlusNormal"/>
              <w:jc w:val="center"/>
            </w:pPr>
            <w:r>
              <w:t>0,0</w:t>
            </w:r>
          </w:p>
        </w:tc>
        <w:tc>
          <w:tcPr>
            <w:tcW w:w="1587" w:type="dxa"/>
          </w:tcPr>
          <w:p w14:paraId="412E42F2" w14:textId="77777777" w:rsidR="009D7500" w:rsidRDefault="009D7500">
            <w:pPr>
              <w:pStyle w:val="ConsPlusNormal"/>
              <w:jc w:val="center"/>
            </w:pPr>
            <w:r>
              <w:t>0,0</w:t>
            </w:r>
          </w:p>
        </w:tc>
      </w:tr>
      <w:tr w:rsidR="009D7500" w14:paraId="4D1FEE38" w14:textId="77777777">
        <w:tc>
          <w:tcPr>
            <w:tcW w:w="3118" w:type="dxa"/>
          </w:tcPr>
          <w:p w14:paraId="5AB6BDA0" w14:textId="77777777" w:rsidR="009D7500" w:rsidRDefault="009D7500">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1020" w:type="dxa"/>
          </w:tcPr>
          <w:p w14:paraId="2F958D73" w14:textId="77777777" w:rsidR="009D7500" w:rsidRDefault="009D7500">
            <w:pPr>
              <w:pStyle w:val="ConsPlusNormal"/>
              <w:jc w:val="center"/>
            </w:pPr>
            <w:bookmarkStart w:id="456" w:name="P8681"/>
            <w:bookmarkEnd w:id="456"/>
            <w:r>
              <w:t>24.2</w:t>
            </w:r>
          </w:p>
        </w:tc>
        <w:tc>
          <w:tcPr>
            <w:tcW w:w="1984" w:type="dxa"/>
          </w:tcPr>
          <w:p w14:paraId="176044F4" w14:textId="77777777" w:rsidR="009D7500" w:rsidRDefault="009D7500">
            <w:pPr>
              <w:pStyle w:val="ConsPlusNormal"/>
              <w:jc w:val="center"/>
            </w:pPr>
            <w:r>
              <w:t>случаев госпитализации</w:t>
            </w:r>
          </w:p>
        </w:tc>
        <w:tc>
          <w:tcPr>
            <w:tcW w:w="1928" w:type="dxa"/>
          </w:tcPr>
          <w:p w14:paraId="634205C0" w14:textId="77777777" w:rsidR="009D7500" w:rsidRDefault="009D7500">
            <w:pPr>
              <w:pStyle w:val="ConsPlusNormal"/>
              <w:jc w:val="center"/>
            </w:pPr>
            <w:r>
              <w:t>0,0</w:t>
            </w:r>
          </w:p>
        </w:tc>
        <w:tc>
          <w:tcPr>
            <w:tcW w:w="1928" w:type="dxa"/>
          </w:tcPr>
          <w:p w14:paraId="76E39108" w14:textId="77777777" w:rsidR="009D7500" w:rsidRDefault="009D7500">
            <w:pPr>
              <w:pStyle w:val="ConsPlusNormal"/>
              <w:jc w:val="center"/>
            </w:pPr>
            <w:r>
              <w:t>0,0</w:t>
            </w:r>
          </w:p>
        </w:tc>
        <w:tc>
          <w:tcPr>
            <w:tcW w:w="2041" w:type="dxa"/>
          </w:tcPr>
          <w:p w14:paraId="133FCA88" w14:textId="77777777" w:rsidR="009D7500" w:rsidRDefault="009D7500">
            <w:pPr>
              <w:pStyle w:val="ConsPlusNormal"/>
              <w:jc w:val="center"/>
            </w:pPr>
            <w:r>
              <w:t>0,0</w:t>
            </w:r>
          </w:p>
        </w:tc>
        <w:tc>
          <w:tcPr>
            <w:tcW w:w="1587" w:type="dxa"/>
          </w:tcPr>
          <w:p w14:paraId="1149892B" w14:textId="77777777" w:rsidR="009D7500" w:rsidRDefault="009D7500">
            <w:pPr>
              <w:pStyle w:val="ConsPlusNormal"/>
              <w:jc w:val="center"/>
            </w:pPr>
            <w:r>
              <w:t>0,0</w:t>
            </w:r>
          </w:p>
        </w:tc>
      </w:tr>
      <w:tr w:rsidR="009D7500" w14:paraId="05BAED54" w14:textId="77777777">
        <w:tc>
          <w:tcPr>
            <w:tcW w:w="3118" w:type="dxa"/>
          </w:tcPr>
          <w:p w14:paraId="5D02ABA4" w14:textId="77777777" w:rsidR="009D7500" w:rsidRDefault="009D7500">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Pr>
          <w:p w14:paraId="4A7F8F7D" w14:textId="77777777" w:rsidR="009D7500" w:rsidRDefault="009D7500">
            <w:pPr>
              <w:pStyle w:val="ConsPlusNormal"/>
              <w:jc w:val="center"/>
            </w:pPr>
            <w:bookmarkStart w:id="457" w:name="P8688"/>
            <w:bookmarkEnd w:id="457"/>
            <w:r>
              <w:t>24.3</w:t>
            </w:r>
          </w:p>
        </w:tc>
        <w:tc>
          <w:tcPr>
            <w:tcW w:w="1984" w:type="dxa"/>
          </w:tcPr>
          <w:p w14:paraId="1AB0913E" w14:textId="77777777" w:rsidR="009D7500" w:rsidRDefault="009D7500">
            <w:pPr>
              <w:pStyle w:val="ConsPlusNormal"/>
              <w:jc w:val="center"/>
            </w:pPr>
            <w:r>
              <w:t>случаев госпитализации</w:t>
            </w:r>
          </w:p>
        </w:tc>
        <w:tc>
          <w:tcPr>
            <w:tcW w:w="1928" w:type="dxa"/>
          </w:tcPr>
          <w:p w14:paraId="02C0C168" w14:textId="77777777" w:rsidR="009D7500" w:rsidRDefault="009D7500">
            <w:pPr>
              <w:pStyle w:val="ConsPlusNormal"/>
              <w:jc w:val="center"/>
            </w:pPr>
            <w:r>
              <w:t>0,0</w:t>
            </w:r>
          </w:p>
        </w:tc>
        <w:tc>
          <w:tcPr>
            <w:tcW w:w="1928" w:type="dxa"/>
          </w:tcPr>
          <w:p w14:paraId="37C86A01" w14:textId="77777777" w:rsidR="009D7500" w:rsidRDefault="009D7500">
            <w:pPr>
              <w:pStyle w:val="ConsPlusNormal"/>
              <w:jc w:val="center"/>
            </w:pPr>
            <w:r>
              <w:t>0,0</w:t>
            </w:r>
          </w:p>
        </w:tc>
        <w:tc>
          <w:tcPr>
            <w:tcW w:w="2041" w:type="dxa"/>
          </w:tcPr>
          <w:p w14:paraId="1E977D30" w14:textId="77777777" w:rsidR="009D7500" w:rsidRDefault="009D7500">
            <w:pPr>
              <w:pStyle w:val="ConsPlusNormal"/>
              <w:jc w:val="center"/>
            </w:pPr>
            <w:r>
              <w:t>0,0</w:t>
            </w:r>
          </w:p>
        </w:tc>
        <w:tc>
          <w:tcPr>
            <w:tcW w:w="1587" w:type="dxa"/>
          </w:tcPr>
          <w:p w14:paraId="34AA563B" w14:textId="77777777" w:rsidR="009D7500" w:rsidRDefault="009D7500">
            <w:pPr>
              <w:pStyle w:val="ConsPlusNormal"/>
              <w:jc w:val="center"/>
            </w:pPr>
            <w:r>
              <w:t>0,0</w:t>
            </w:r>
          </w:p>
        </w:tc>
      </w:tr>
      <w:tr w:rsidR="009D7500" w14:paraId="29148560" w14:textId="77777777">
        <w:tc>
          <w:tcPr>
            <w:tcW w:w="3118" w:type="dxa"/>
          </w:tcPr>
          <w:p w14:paraId="6F2F6576" w14:textId="77777777" w:rsidR="009D7500" w:rsidRDefault="009D7500">
            <w:pPr>
              <w:pStyle w:val="ConsPlusNormal"/>
            </w:pPr>
            <w:r>
              <w:t>4.4. Эндоваскулярная деструкция дополнительных проводящих путей и аритмогенных зон сердца</w:t>
            </w:r>
          </w:p>
        </w:tc>
        <w:tc>
          <w:tcPr>
            <w:tcW w:w="1020" w:type="dxa"/>
          </w:tcPr>
          <w:p w14:paraId="085457AE" w14:textId="77777777" w:rsidR="009D7500" w:rsidRDefault="009D7500">
            <w:pPr>
              <w:pStyle w:val="ConsPlusNormal"/>
              <w:jc w:val="center"/>
            </w:pPr>
            <w:bookmarkStart w:id="458" w:name="P8695"/>
            <w:bookmarkEnd w:id="458"/>
            <w:r>
              <w:t>24.4</w:t>
            </w:r>
          </w:p>
        </w:tc>
        <w:tc>
          <w:tcPr>
            <w:tcW w:w="1984" w:type="dxa"/>
          </w:tcPr>
          <w:p w14:paraId="26B472C6" w14:textId="77777777" w:rsidR="009D7500" w:rsidRDefault="009D7500">
            <w:pPr>
              <w:pStyle w:val="ConsPlusNormal"/>
              <w:jc w:val="center"/>
            </w:pPr>
            <w:r>
              <w:t>случаев госпитализации</w:t>
            </w:r>
          </w:p>
        </w:tc>
        <w:tc>
          <w:tcPr>
            <w:tcW w:w="1928" w:type="dxa"/>
          </w:tcPr>
          <w:p w14:paraId="73A3D11F" w14:textId="77777777" w:rsidR="009D7500" w:rsidRDefault="009D7500">
            <w:pPr>
              <w:pStyle w:val="ConsPlusNormal"/>
              <w:jc w:val="center"/>
            </w:pPr>
            <w:r>
              <w:t>0,0</w:t>
            </w:r>
          </w:p>
        </w:tc>
        <w:tc>
          <w:tcPr>
            <w:tcW w:w="1928" w:type="dxa"/>
          </w:tcPr>
          <w:p w14:paraId="6E9A7F21" w14:textId="77777777" w:rsidR="009D7500" w:rsidRDefault="009D7500">
            <w:pPr>
              <w:pStyle w:val="ConsPlusNormal"/>
              <w:jc w:val="center"/>
            </w:pPr>
            <w:r>
              <w:t>0,0</w:t>
            </w:r>
          </w:p>
        </w:tc>
        <w:tc>
          <w:tcPr>
            <w:tcW w:w="2041" w:type="dxa"/>
          </w:tcPr>
          <w:p w14:paraId="380C1258" w14:textId="77777777" w:rsidR="009D7500" w:rsidRDefault="009D7500">
            <w:pPr>
              <w:pStyle w:val="ConsPlusNormal"/>
              <w:jc w:val="center"/>
            </w:pPr>
            <w:r>
              <w:t>0,0</w:t>
            </w:r>
          </w:p>
        </w:tc>
        <w:tc>
          <w:tcPr>
            <w:tcW w:w="1587" w:type="dxa"/>
          </w:tcPr>
          <w:p w14:paraId="42288F76" w14:textId="77777777" w:rsidR="009D7500" w:rsidRDefault="009D7500">
            <w:pPr>
              <w:pStyle w:val="ConsPlusNormal"/>
              <w:jc w:val="center"/>
            </w:pPr>
            <w:r>
              <w:t>0,0</w:t>
            </w:r>
          </w:p>
        </w:tc>
      </w:tr>
      <w:tr w:rsidR="009D7500" w14:paraId="400FD4EB" w14:textId="77777777">
        <w:tc>
          <w:tcPr>
            <w:tcW w:w="3118" w:type="dxa"/>
          </w:tcPr>
          <w:p w14:paraId="134D6FBF" w14:textId="77777777" w:rsidR="009D7500" w:rsidRDefault="009D7500">
            <w:pPr>
              <w:pStyle w:val="ConsPlusNormal"/>
            </w:pPr>
            <w:r>
              <w:t xml:space="preserve">4.5. Оперативные вмешательства на брахиоцефальных артериях </w:t>
            </w:r>
            <w:r>
              <w:lastRenderedPageBreak/>
              <w:t>(стентирование или эндартерэктомия) (за исключением федеральных медицинских организаций)</w:t>
            </w:r>
          </w:p>
        </w:tc>
        <w:tc>
          <w:tcPr>
            <w:tcW w:w="1020" w:type="dxa"/>
          </w:tcPr>
          <w:p w14:paraId="1CC4AAE3" w14:textId="77777777" w:rsidR="009D7500" w:rsidRDefault="009D7500">
            <w:pPr>
              <w:pStyle w:val="ConsPlusNormal"/>
              <w:jc w:val="center"/>
            </w:pPr>
            <w:bookmarkStart w:id="459" w:name="P8702"/>
            <w:bookmarkEnd w:id="459"/>
            <w:r>
              <w:lastRenderedPageBreak/>
              <w:t>24.5</w:t>
            </w:r>
          </w:p>
        </w:tc>
        <w:tc>
          <w:tcPr>
            <w:tcW w:w="1984" w:type="dxa"/>
          </w:tcPr>
          <w:p w14:paraId="3FDC784B" w14:textId="77777777" w:rsidR="009D7500" w:rsidRDefault="009D7500">
            <w:pPr>
              <w:pStyle w:val="ConsPlusNormal"/>
              <w:jc w:val="center"/>
            </w:pPr>
            <w:r>
              <w:t>случаев госпитализации</w:t>
            </w:r>
          </w:p>
        </w:tc>
        <w:tc>
          <w:tcPr>
            <w:tcW w:w="1928" w:type="dxa"/>
          </w:tcPr>
          <w:p w14:paraId="07FFA712" w14:textId="77777777" w:rsidR="009D7500" w:rsidRDefault="009D7500">
            <w:pPr>
              <w:pStyle w:val="ConsPlusNormal"/>
              <w:jc w:val="center"/>
            </w:pPr>
            <w:r>
              <w:t>0,0</w:t>
            </w:r>
          </w:p>
        </w:tc>
        <w:tc>
          <w:tcPr>
            <w:tcW w:w="1928" w:type="dxa"/>
          </w:tcPr>
          <w:p w14:paraId="75B91E80" w14:textId="77777777" w:rsidR="009D7500" w:rsidRDefault="009D7500">
            <w:pPr>
              <w:pStyle w:val="ConsPlusNormal"/>
              <w:jc w:val="center"/>
            </w:pPr>
            <w:r>
              <w:t>0,0</w:t>
            </w:r>
          </w:p>
        </w:tc>
        <w:tc>
          <w:tcPr>
            <w:tcW w:w="2041" w:type="dxa"/>
          </w:tcPr>
          <w:p w14:paraId="59D400D8" w14:textId="77777777" w:rsidR="009D7500" w:rsidRDefault="009D7500">
            <w:pPr>
              <w:pStyle w:val="ConsPlusNormal"/>
              <w:jc w:val="center"/>
            </w:pPr>
            <w:r>
              <w:t>0,0</w:t>
            </w:r>
          </w:p>
        </w:tc>
        <w:tc>
          <w:tcPr>
            <w:tcW w:w="1587" w:type="dxa"/>
          </w:tcPr>
          <w:p w14:paraId="3531517C" w14:textId="77777777" w:rsidR="009D7500" w:rsidRDefault="009D7500">
            <w:pPr>
              <w:pStyle w:val="ConsPlusNormal"/>
              <w:jc w:val="center"/>
            </w:pPr>
            <w:r>
              <w:t>0,0</w:t>
            </w:r>
          </w:p>
        </w:tc>
      </w:tr>
      <w:tr w:rsidR="009D7500" w14:paraId="2EB71AFD" w14:textId="77777777">
        <w:tc>
          <w:tcPr>
            <w:tcW w:w="3118" w:type="dxa"/>
          </w:tcPr>
          <w:p w14:paraId="3A68112A" w14:textId="77777777" w:rsidR="009D7500" w:rsidRDefault="009D7500">
            <w:pPr>
              <w:pStyle w:val="ConsPlusNormal"/>
            </w:pPr>
            <w:r>
              <w:t>4.6. Трансплантация почки</w:t>
            </w:r>
          </w:p>
        </w:tc>
        <w:tc>
          <w:tcPr>
            <w:tcW w:w="1020" w:type="dxa"/>
          </w:tcPr>
          <w:p w14:paraId="45675146" w14:textId="77777777" w:rsidR="009D7500" w:rsidRDefault="009D7500">
            <w:pPr>
              <w:pStyle w:val="ConsPlusNormal"/>
              <w:jc w:val="center"/>
            </w:pPr>
            <w:bookmarkStart w:id="460" w:name="P8709"/>
            <w:bookmarkEnd w:id="460"/>
            <w:r>
              <w:t>24.6</w:t>
            </w:r>
          </w:p>
        </w:tc>
        <w:tc>
          <w:tcPr>
            <w:tcW w:w="1984" w:type="dxa"/>
          </w:tcPr>
          <w:p w14:paraId="27A5BC2E" w14:textId="77777777" w:rsidR="009D7500" w:rsidRDefault="009D7500">
            <w:pPr>
              <w:pStyle w:val="ConsPlusNormal"/>
              <w:jc w:val="center"/>
            </w:pPr>
            <w:r>
              <w:t>случаев госпитализации</w:t>
            </w:r>
          </w:p>
        </w:tc>
        <w:tc>
          <w:tcPr>
            <w:tcW w:w="1928" w:type="dxa"/>
          </w:tcPr>
          <w:p w14:paraId="1C30EAB5" w14:textId="77777777" w:rsidR="009D7500" w:rsidRDefault="009D7500">
            <w:pPr>
              <w:pStyle w:val="ConsPlusNormal"/>
              <w:jc w:val="center"/>
            </w:pPr>
            <w:r>
              <w:t>0,0</w:t>
            </w:r>
          </w:p>
        </w:tc>
        <w:tc>
          <w:tcPr>
            <w:tcW w:w="1928" w:type="dxa"/>
          </w:tcPr>
          <w:p w14:paraId="1BA8EBDC" w14:textId="77777777" w:rsidR="009D7500" w:rsidRDefault="009D7500">
            <w:pPr>
              <w:pStyle w:val="ConsPlusNormal"/>
              <w:jc w:val="center"/>
            </w:pPr>
            <w:r>
              <w:t>0,0</w:t>
            </w:r>
          </w:p>
        </w:tc>
        <w:tc>
          <w:tcPr>
            <w:tcW w:w="2041" w:type="dxa"/>
          </w:tcPr>
          <w:p w14:paraId="3A6D230D" w14:textId="77777777" w:rsidR="009D7500" w:rsidRDefault="009D7500">
            <w:pPr>
              <w:pStyle w:val="ConsPlusNormal"/>
              <w:jc w:val="center"/>
            </w:pPr>
            <w:r>
              <w:t>0,0</w:t>
            </w:r>
          </w:p>
        </w:tc>
        <w:tc>
          <w:tcPr>
            <w:tcW w:w="1587" w:type="dxa"/>
          </w:tcPr>
          <w:p w14:paraId="07E6722F" w14:textId="77777777" w:rsidR="009D7500" w:rsidRDefault="009D7500">
            <w:pPr>
              <w:pStyle w:val="ConsPlusNormal"/>
              <w:jc w:val="center"/>
            </w:pPr>
            <w:r>
              <w:t>0,0</w:t>
            </w:r>
          </w:p>
        </w:tc>
      </w:tr>
      <w:tr w:rsidR="009D7500" w14:paraId="4BC8C3C5" w14:textId="77777777">
        <w:tc>
          <w:tcPr>
            <w:tcW w:w="3118" w:type="dxa"/>
          </w:tcPr>
          <w:p w14:paraId="4193324D" w14:textId="77777777" w:rsidR="009D7500" w:rsidRDefault="009D7500">
            <w:pPr>
              <w:pStyle w:val="ConsPlusNormal"/>
            </w:pPr>
            <w:r>
              <w:t>4.7. Высокотехнологичная медицинская помощь</w:t>
            </w:r>
          </w:p>
        </w:tc>
        <w:tc>
          <w:tcPr>
            <w:tcW w:w="1020" w:type="dxa"/>
          </w:tcPr>
          <w:p w14:paraId="46FD9E5F" w14:textId="77777777" w:rsidR="009D7500" w:rsidRDefault="009D7500">
            <w:pPr>
              <w:pStyle w:val="ConsPlusNormal"/>
              <w:jc w:val="center"/>
            </w:pPr>
            <w:bookmarkStart w:id="461" w:name="P8716"/>
            <w:bookmarkEnd w:id="461"/>
            <w:r>
              <w:t>24.7</w:t>
            </w:r>
          </w:p>
        </w:tc>
        <w:tc>
          <w:tcPr>
            <w:tcW w:w="1984" w:type="dxa"/>
          </w:tcPr>
          <w:p w14:paraId="0AB179A8" w14:textId="77777777" w:rsidR="009D7500" w:rsidRDefault="009D7500">
            <w:pPr>
              <w:pStyle w:val="ConsPlusNormal"/>
              <w:jc w:val="center"/>
            </w:pPr>
            <w:r>
              <w:t>случаев госпитализации</w:t>
            </w:r>
          </w:p>
        </w:tc>
        <w:tc>
          <w:tcPr>
            <w:tcW w:w="1928" w:type="dxa"/>
          </w:tcPr>
          <w:p w14:paraId="5594DF06" w14:textId="77777777" w:rsidR="009D7500" w:rsidRDefault="009D7500">
            <w:pPr>
              <w:pStyle w:val="ConsPlusNormal"/>
              <w:jc w:val="center"/>
            </w:pPr>
            <w:r>
              <w:t>0,0</w:t>
            </w:r>
          </w:p>
        </w:tc>
        <w:tc>
          <w:tcPr>
            <w:tcW w:w="1928" w:type="dxa"/>
          </w:tcPr>
          <w:p w14:paraId="4B3CBD79" w14:textId="77777777" w:rsidR="009D7500" w:rsidRDefault="009D7500">
            <w:pPr>
              <w:pStyle w:val="ConsPlusNormal"/>
              <w:jc w:val="center"/>
            </w:pPr>
            <w:r>
              <w:t>0,0</w:t>
            </w:r>
          </w:p>
        </w:tc>
        <w:tc>
          <w:tcPr>
            <w:tcW w:w="2041" w:type="dxa"/>
          </w:tcPr>
          <w:p w14:paraId="743DB20E" w14:textId="77777777" w:rsidR="009D7500" w:rsidRDefault="009D7500">
            <w:pPr>
              <w:pStyle w:val="ConsPlusNormal"/>
              <w:jc w:val="center"/>
            </w:pPr>
            <w:r>
              <w:t>0,0</w:t>
            </w:r>
          </w:p>
        </w:tc>
        <w:tc>
          <w:tcPr>
            <w:tcW w:w="1587" w:type="dxa"/>
          </w:tcPr>
          <w:p w14:paraId="7DE4C0E3" w14:textId="77777777" w:rsidR="009D7500" w:rsidRDefault="009D7500">
            <w:pPr>
              <w:pStyle w:val="ConsPlusNormal"/>
              <w:jc w:val="center"/>
            </w:pPr>
            <w:r>
              <w:t>0,0</w:t>
            </w:r>
          </w:p>
        </w:tc>
      </w:tr>
      <w:tr w:rsidR="009D7500" w14:paraId="2C60D448" w14:textId="77777777">
        <w:tc>
          <w:tcPr>
            <w:tcW w:w="3118" w:type="dxa"/>
          </w:tcPr>
          <w:p w14:paraId="700B276B" w14:textId="77777777" w:rsidR="009D7500" w:rsidRDefault="009D7500">
            <w:pPr>
              <w:pStyle w:val="ConsPlusNormal"/>
            </w:pPr>
            <w:r>
              <w:t>5. Медицинская реабилитация:</w:t>
            </w:r>
          </w:p>
        </w:tc>
        <w:tc>
          <w:tcPr>
            <w:tcW w:w="1020" w:type="dxa"/>
          </w:tcPr>
          <w:p w14:paraId="76F41F51" w14:textId="77777777" w:rsidR="009D7500" w:rsidRDefault="009D7500">
            <w:pPr>
              <w:pStyle w:val="ConsPlusNormal"/>
              <w:jc w:val="center"/>
            </w:pPr>
            <w:bookmarkStart w:id="462" w:name="P8723"/>
            <w:bookmarkEnd w:id="462"/>
            <w:r>
              <w:t>25</w:t>
            </w:r>
          </w:p>
        </w:tc>
        <w:tc>
          <w:tcPr>
            <w:tcW w:w="1984" w:type="dxa"/>
          </w:tcPr>
          <w:p w14:paraId="0E62528D" w14:textId="77777777" w:rsidR="009D7500" w:rsidRDefault="009D7500">
            <w:pPr>
              <w:pStyle w:val="ConsPlusNormal"/>
            </w:pPr>
          </w:p>
        </w:tc>
        <w:tc>
          <w:tcPr>
            <w:tcW w:w="1928" w:type="dxa"/>
          </w:tcPr>
          <w:p w14:paraId="6D05A2E4" w14:textId="77777777" w:rsidR="009D7500" w:rsidRDefault="009D7500">
            <w:pPr>
              <w:pStyle w:val="ConsPlusNormal"/>
            </w:pPr>
          </w:p>
        </w:tc>
        <w:tc>
          <w:tcPr>
            <w:tcW w:w="1928" w:type="dxa"/>
          </w:tcPr>
          <w:p w14:paraId="0C470376" w14:textId="77777777" w:rsidR="009D7500" w:rsidRDefault="009D7500">
            <w:pPr>
              <w:pStyle w:val="ConsPlusNormal"/>
            </w:pPr>
          </w:p>
        </w:tc>
        <w:tc>
          <w:tcPr>
            <w:tcW w:w="2041" w:type="dxa"/>
          </w:tcPr>
          <w:p w14:paraId="1B5C7872" w14:textId="77777777" w:rsidR="009D7500" w:rsidRDefault="009D7500">
            <w:pPr>
              <w:pStyle w:val="ConsPlusNormal"/>
            </w:pPr>
          </w:p>
        </w:tc>
        <w:tc>
          <w:tcPr>
            <w:tcW w:w="1587" w:type="dxa"/>
          </w:tcPr>
          <w:p w14:paraId="45857831" w14:textId="77777777" w:rsidR="009D7500" w:rsidRDefault="009D7500">
            <w:pPr>
              <w:pStyle w:val="ConsPlusNormal"/>
            </w:pPr>
          </w:p>
        </w:tc>
      </w:tr>
      <w:tr w:rsidR="009D7500" w14:paraId="07D91A99" w14:textId="77777777">
        <w:tc>
          <w:tcPr>
            <w:tcW w:w="3118" w:type="dxa"/>
          </w:tcPr>
          <w:p w14:paraId="19BC97E3" w14:textId="77777777" w:rsidR="009D7500" w:rsidRDefault="009D7500">
            <w:pPr>
              <w:pStyle w:val="ConsPlusNormal"/>
            </w:pPr>
            <w:r>
              <w:t>5.1. В амбулаторных условиях</w:t>
            </w:r>
          </w:p>
        </w:tc>
        <w:tc>
          <w:tcPr>
            <w:tcW w:w="1020" w:type="dxa"/>
          </w:tcPr>
          <w:p w14:paraId="731BAF1C" w14:textId="77777777" w:rsidR="009D7500" w:rsidRDefault="009D7500">
            <w:pPr>
              <w:pStyle w:val="ConsPlusNormal"/>
              <w:jc w:val="center"/>
            </w:pPr>
            <w:bookmarkStart w:id="463" w:name="P8730"/>
            <w:bookmarkEnd w:id="463"/>
            <w:r>
              <w:t>25.1</w:t>
            </w:r>
          </w:p>
        </w:tc>
        <w:tc>
          <w:tcPr>
            <w:tcW w:w="1984" w:type="dxa"/>
          </w:tcPr>
          <w:p w14:paraId="0819C89A" w14:textId="77777777" w:rsidR="009D7500" w:rsidRDefault="009D7500">
            <w:pPr>
              <w:pStyle w:val="ConsPlusNormal"/>
              <w:jc w:val="center"/>
            </w:pPr>
            <w:r>
              <w:t>комплексных посещений</w:t>
            </w:r>
          </w:p>
        </w:tc>
        <w:tc>
          <w:tcPr>
            <w:tcW w:w="1928" w:type="dxa"/>
          </w:tcPr>
          <w:p w14:paraId="60316022" w14:textId="77777777" w:rsidR="009D7500" w:rsidRDefault="009D7500">
            <w:pPr>
              <w:pStyle w:val="ConsPlusNormal"/>
              <w:jc w:val="center"/>
            </w:pPr>
            <w:r>
              <w:t>0,0</w:t>
            </w:r>
          </w:p>
        </w:tc>
        <w:tc>
          <w:tcPr>
            <w:tcW w:w="1928" w:type="dxa"/>
          </w:tcPr>
          <w:p w14:paraId="6141EE49" w14:textId="77777777" w:rsidR="009D7500" w:rsidRDefault="009D7500">
            <w:pPr>
              <w:pStyle w:val="ConsPlusNormal"/>
              <w:jc w:val="center"/>
            </w:pPr>
            <w:r>
              <w:t>0,0</w:t>
            </w:r>
          </w:p>
        </w:tc>
        <w:tc>
          <w:tcPr>
            <w:tcW w:w="2041" w:type="dxa"/>
          </w:tcPr>
          <w:p w14:paraId="395F62FA" w14:textId="77777777" w:rsidR="009D7500" w:rsidRDefault="009D7500">
            <w:pPr>
              <w:pStyle w:val="ConsPlusNormal"/>
              <w:jc w:val="center"/>
            </w:pPr>
            <w:r>
              <w:t>0,0</w:t>
            </w:r>
          </w:p>
        </w:tc>
        <w:tc>
          <w:tcPr>
            <w:tcW w:w="1587" w:type="dxa"/>
          </w:tcPr>
          <w:p w14:paraId="1B64DF59" w14:textId="77777777" w:rsidR="009D7500" w:rsidRDefault="009D7500">
            <w:pPr>
              <w:pStyle w:val="ConsPlusNormal"/>
              <w:jc w:val="center"/>
            </w:pPr>
            <w:r>
              <w:t>0,0</w:t>
            </w:r>
          </w:p>
        </w:tc>
      </w:tr>
      <w:tr w:rsidR="009D7500" w14:paraId="0816A569" w14:textId="77777777">
        <w:tc>
          <w:tcPr>
            <w:tcW w:w="3118" w:type="dxa"/>
          </w:tcPr>
          <w:p w14:paraId="2EDE1B14" w14:textId="77777777" w:rsidR="009D7500" w:rsidRDefault="009D7500">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Pr>
          <w:p w14:paraId="19C18A49" w14:textId="77777777" w:rsidR="009D7500" w:rsidRDefault="009D7500">
            <w:pPr>
              <w:pStyle w:val="ConsPlusNormal"/>
              <w:jc w:val="center"/>
            </w:pPr>
            <w:bookmarkStart w:id="464" w:name="P8737"/>
            <w:bookmarkEnd w:id="464"/>
            <w:r>
              <w:t>25.2</w:t>
            </w:r>
          </w:p>
        </w:tc>
        <w:tc>
          <w:tcPr>
            <w:tcW w:w="1984" w:type="dxa"/>
          </w:tcPr>
          <w:p w14:paraId="30E2D8F4" w14:textId="77777777" w:rsidR="009D7500" w:rsidRDefault="009D7500">
            <w:pPr>
              <w:pStyle w:val="ConsPlusNormal"/>
              <w:jc w:val="center"/>
            </w:pPr>
            <w:r>
              <w:t>случаев лечения</w:t>
            </w:r>
          </w:p>
        </w:tc>
        <w:tc>
          <w:tcPr>
            <w:tcW w:w="1928" w:type="dxa"/>
          </w:tcPr>
          <w:p w14:paraId="09A9D898" w14:textId="77777777" w:rsidR="009D7500" w:rsidRDefault="009D7500">
            <w:pPr>
              <w:pStyle w:val="ConsPlusNormal"/>
              <w:jc w:val="center"/>
            </w:pPr>
            <w:r>
              <w:t>0,0</w:t>
            </w:r>
          </w:p>
        </w:tc>
        <w:tc>
          <w:tcPr>
            <w:tcW w:w="1928" w:type="dxa"/>
          </w:tcPr>
          <w:p w14:paraId="53E6EB6D" w14:textId="77777777" w:rsidR="009D7500" w:rsidRDefault="009D7500">
            <w:pPr>
              <w:pStyle w:val="ConsPlusNormal"/>
              <w:jc w:val="center"/>
            </w:pPr>
            <w:r>
              <w:t>0,0</w:t>
            </w:r>
          </w:p>
        </w:tc>
        <w:tc>
          <w:tcPr>
            <w:tcW w:w="2041" w:type="dxa"/>
          </w:tcPr>
          <w:p w14:paraId="5CE294E1" w14:textId="77777777" w:rsidR="009D7500" w:rsidRDefault="009D7500">
            <w:pPr>
              <w:pStyle w:val="ConsPlusNormal"/>
              <w:jc w:val="center"/>
            </w:pPr>
            <w:r>
              <w:t>0,0</w:t>
            </w:r>
          </w:p>
        </w:tc>
        <w:tc>
          <w:tcPr>
            <w:tcW w:w="1587" w:type="dxa"/>
          </w:tcPr>
          <w:p w14:paraId="7B76653C" w14:textId="77777777" w:rsidR="009D7500" w:rsidRDefault="009D7500">
            <w:pPr>
              <w:pStyle w:val="ConsPlusNormal"/>
              <w:jc w:val="center"/>
            </w:pPr>
            <w:r>
              <w:t>0,0</w:t>
            </w:r>
          </w:p>
        </w:tc>
      </w:tr>
      <w:tr w:rsidR="009D7500" w14:paraId="09DA041F" w14:textId="77777777">
        <w:tc>
          <w:tcPr>
            <w:tcW w:w="3118" w:type="dxa"/>
          </w:tcPr>
          <w:p w14:paraId="67D4754C" w14:textId="77777777" w:rsidR="009D7500" w:rsidRDefault="009D7500">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Pr>
          <w:p w14:paraId="5CA4E1BD" w14:textId="77777777" w:rsidR="009D7500" w:rsidRDefault="009D7500">
            <w:pPr>
              <w:pStyle w:val="ConsPlusNormal"/>
              <w:jc w:val="center"/>
            </w:pPr>
            <w:bookmarkStart w:id="465" w:name="P8744"/>
            <w:bookmarkEnd w:id="465"/>
            <w:r>
              <w:t>25.3</w:t>
            </w:r>
          </w:p>
        </w:tc>
        <w:tc>
          <w:tcPr>
            <w:tcW w:w="1984" w:type="dxa"/>
          </w:tcPr>
          <w:p w14:paraId="3C74F68A" w14:textId="77777777" w:rsidR="009D7500" w:rsidRDefault="009D7500">
            <w:pPr>
              <w:pStyle w:val="ConsPlusNormal"/>
              <w:jc w:val="center"/>
            </w:pPr>
            <w:r>
              <w:t>случаев госпитализации</w:t>
            </w:r>
          </w:p>
        </w:tc>
        <w:tc>
          <w:tcPr>
            <w:tcW w:w="1928" w:type="dxa"/>
          </w:tcPr>
          <w:p w14:paraId="6E22CEAB" w14:textId="77777777" w:rsidR="009D7500" w:rsidRDefault="009D7500">
            <w:pPr>
              <w:pStyle w:val="ConsPlusNormal"/>
              <w:jc w:val="center"/>
            </w:pPr>
            <w:r>
              <w:t>0,0</w:t>
            </w:r>
          </w:p>
        </w:tc>
        <w:tc>
          <w:tcPr>
            <w:tcW w:w="1928" w:type="dxa"/>
          </w:tcPr>
          <w:p w14:paraId="485F5B59" w14:textId="77777777" w:rsidR="009D7500" w:rsidRDefault="009D7500">
            <w:pPr>
              <w:pStyle w:val="ConsPlusNormal"/>
              <w:jc w:val="center"/>
            </w:pPr>
            <w:r>
              <w:t>0,0</w:t>
            </w:r>
          </w:p>
        </w:tc>
        <w:tc>
          <w:tcPr>
            <w:tcW w:w="2041" w:type="dxa"/>
          </w:tcPr>
          <w:p w14:paraId="0D404E76" w14:textId="77777777" w:rsidR="009D7500" w:rsidRDefault="009D7500">
            <w:pPr>
              <w:pStyle w:val="ConsPlusNormal"/>
              <w:jc w:val="center"/>
            </w:pPr>
            <w:r>
              <w:t>0,0</w:t>
            </w:r>
          </w:p>
        </w:tc>
        <w:tc>
          <w:tcPr>
            <w:tcW w:w="1587" w:type="dxa"/>
          </w:tcPr>
          <w:p w14:paraId="770EB245" w14:textId="77777777" w:rsidR="009D7500" w:rsidRDefault="009D7500">
            <w:pPr>
              <w:pStyle w:val="ConsPlusNormal"/>
              <w:jc w:val="center"/>
            </w:pPr>
            <w:r>
              <w:t>0,0</w:t>
            </w:r>
          </w:p>
        </w:tc>
      </w:tr>
      <w:tr w:rsidR="009D7500" w14:paraId="460E9222" w14:textId="77777777">
        <w:tc>
          <w:tcPr>
            <w:tcW w:w="3118" w:type="dxa"/>
          </w:tcPr>
          <w:p w14:paraId="0BDCC0E7" w14:textId="77777777" w:rsidR="009D7500" w:rsidRDefault="009D7500">
            <w:pPr>
              <w:pStyle w:val="ConsPlusNormal"/>
            </w:pPr>
            <w:r>
              <w:t>6. Расходы на ведение дела СМО</w:t>
            </w:r>
          </w:p>
        </w:tc>
        <w:tc>
          <w:tcPr>
            <w:tcW w:w="1020" w:type="dxa"/>
          </w:tcPr>
          <w:p w14:paraId="2EE114C4" w14:textId="77777777" w:rsidR="009D7500" w:rsidRDefault="009D7500">
            <w:pPr>
              <w:pStyle w:val="ConsPlusNormal"/>
              <w:jc w:val="center"/>
            </w:pPr>
            <w:bookmarkStart w:id="466" w:name="P8751"/>
            <w:bookmarkEnd w:id="466"/>
            <w:r>
              <w:t>26</w:t>
            </w:r>
          </w:p>
        </w:tc>
        <w:tc>
          <w:tcPr>
            <w:tcW w:w="1984" w:type="dxa"/>
          </w:tcPr>
          <w:p w14:paraId="0BE67B8C" w14:textId="77777777" w:rsidR="009D7500" w:rsidRDefault="009D7500">
            <w:pPr>
              <w:pStyle w:val="ConsPlusNormal"/>
            </w:pPr>
          </w:p>
        </w:tc>
        <w:tc>
          <w:tcPr>
            <w:tcW w:w="1928" w:type="dxa"/>
          </w:tcPr>
          <w:p w14:paraId="241E6342" w14:textId="77777777" w:rsidR="009D7500" w:rsidRDefault="009D7500">
            <w:pPr>
              <w:pStyle w:val="ConsPlusNormal"/>
              <w:jc w:val="center"/>
            </w:pPr>
            <w:r>
              <w:t>X</w:t>
            </w:r>
          </w:p>
        </w:tc>
        <w:tc>
          <w:tcPr>
            <w:tcW w:w="1928" w:type="dxa"/>
          </w:tcPr>
          <w:p w14:paraId="3CD293B3" w14:textId="77777777" w:rsidR="009D7500" w:rsidRDefault="009D7500">
            <w:pPr>
              <w:pStyle w:val="ConsPlusNormal"/>
              <w:jc w:val="center"/>
            </w:pPr>
            <w:r>
              <w:t>X</w:t>
            </w:r>
          </w:p>
        </w:tc>
        <w:tc>
          <w:tcPr>
            <w:tcW w:w="2041" w:type="dxa"/>
          </w:tcPr>
          <w:p w14:paraId="757900C2" w14:textId="77777777" w:rsidR="009D7500" w:rsidRDefault="009D7500">
            <w:pPr>
              <w:pStyle w:val="ConsPlusNormal"/>
              <w:jc w:val="center"/>
            </w:pPr>
            <w:r>
              <w:t>0,0</w:t>
            </w:r>
          </w:p>
        </w:tc>
        <w:tc>
          <w:tcPr>
            <w:tcW w:w="1587" w:type="dxa"/>
          </w:tcPr>
          <w:p w14:paraId="3E1EFE4C" w14:textId="77777777" w:rsidR="009D7500" w:rsidRDefault="009D7500">
            <w:pPr>
              <w:pStyle w:val="ConsPlusNormal"/>
              <w:jc w:val="center"/>
            </w:pPr>
            <w:r>
              <w:t>0,0</w:t>
            </w:r>
          </w:p>
        </w:tc>
      </w:tr>
      <w:tr w:rsidR="009D7500" w14:paraId="032F6821" w14:textId="77777777">
        <w:tc>
          <w:tcPr>
            <w:tcW w:w="3118" w:type="dxa"/>
          </w:tcPr>
          <w:p w14:paraId="38090B1A" w14:textId="77777777" w:rsidR="009D7500" w:rsidRDefault="009D7500">
            <w:pPr>
              <w:pStyle w:val="ConsPlusNormal"/>
            </w:pPr>
            <w:r>
              <w:t xml:space="preserve">III. Медицинская помощь по видам и заболеваниям, не установленным базовой </w:t>
            </w:r>
            <w:r>
              <w:lastRenderedPageBreak/>
              <w:t>программой (за счет межбюджетных трансфертов бюджета субъекта Российской Федерации и прочих поступлений):</w:t>
            </w:r>
          </w:p>
        </w:tc>
        <w:tc>
          <w:tcPr>
            <w:tcW w:w="1020" w:type="dxa"/>
          </w:tcPr>
          <w:p w14:paraId="4DFBBBBC" w14:textId="77777777" w:rsidR="009D7500" w:rsidRDefault="009D7500">
            <w:pPr>
              <w:pStyle w:val="ConsPlusNormal"/>
              <w:jc w:val="center"/>
            </w:pPr>
            <w:r>
              <w:lastRenderedPageBreak/>
              <w:t>27</w:t>
            </w:r>
          </w:p>
        </w:tc>
        <w:tc>
          <w:tcPr>
            <w:tcW w:w="1984" w:type="dxa"/>
          </w:tcPr>
          <w:p w14:paraId="4D5E0C97" w14:textId="77777777" w:rsidR="009D7500" w:rsidRDefault="009D7500">
            <w:pPr>
              <w:pStyle w:val="ConsPlusNormal"/>
            </w:pPr>
          </w:p>
        </w:tc>
        <w:tc>
          <w:tcPr>
            <w:tcW w:w="1928" w:type="dxa"/>
          </w:tcPr>
          <w:p w14:paraId="2C15C8E9" w14:textId="77777777" w:rsidR="009D7500" w:rsidRDefault="009D7500">
            <w:pPr>
              <w:pStyle w:val="ConsPlusNormal"/>
            </w:pPr>
          </w:p>
        </w:tc>
        <w:tc>
          <w:tcPr>
            <w:tcW w:w="1928" w:type="dxa"/>
          </w:tcPr>
          <w:p w14:paraId="5AC95421" w14:textId="77777777" w:rsidR="009D7500" w:rsidRDefault="009D7500">
            <w:pPr>
              <w:pStyle w:val="ConsPlusNormal"/>
            </w:pPr>
          </w:p>
        </w:tc>
        <w:tc>
          <w:tcPr>
            <w:tcW w:w="2041" w:type="dxa"/>
          </w:tcPr>
          <w:p w14:paraId="78AD6CBF" w14:textId="77777777" w:rsidR="009D7500" w:rsidRDefault="009D7500">
            <w:pPr>
              <w:pStyle w:val="ConsPlusNormal"/>
            </w:pPr>
          </w:p>
        </w:tc>
        <w:tc>
          <w:tcPr>
            <w:tcW w:w="1587" w:type="dxa"/>
          </w:tcPr>
          <w:p w14:paraId="3031D7C5" w14:textId="77777777" w:rsidR="009D7500" w:rsidRDefault="009D7500">
            <w:pPr>
              <w:pStyle w:val="ConsPlusNormal"/>
            </w:pPr>
          </w:p>
        </w:tc>
      </w:tr>
      <w:tr w:rsidR="009D7500" w14:paraId="3E6DB570" w14:textId="77777777">
        <w:tc>
          <w:tcPr>
            <w:tcW w:w="3118" w:type="dxa"/>
          </w:tcPr>
          <w:p w14:paraId="4CBA5902" w14:textId="77777777" w:rsidR="009D7500" w:rsidRDefault="009D7500">
            <w:pPr>
              <w:pStyle w:val="ConsPlusNormal"/>
            </w:pPr>
            <w:r>
              <w:t>1. Скорая, в том числе скорая специализированная, медицинская помощь</w:t>
            </w:r>
          </w:p>
        </w:tc>
        <w:tc>
          <w:tcPr>
            <w:tcW w:w="1020" w:type="dxa"/>
          </w:tcPr>
          <w:p w14:paraId="23F58336" w14:textId="77777777" w:rsidR="009D7500" w:rsidRDefault="009D7500">
            <w:pPr>
              <w:pStyle w:val="ConsPlusNormal"/>
              <w:jc w:val="center"/>
            </w:pPr>
            <w:bookmarkStart w:id="467" w:name="P8765"/>
            <w:bookmarkEnd w:id="467"/>
            <w:r>
              <w:t>28</w:t>
            </w:r>
          </w:p>
        </w:tc>
        <w:tc>
          <w:tcPr>
            <w:tcW w:w="1984" w:type="dxa"/>
          </w:tcPr>
          <w:p w14:paraId="1CB78529" w14:textId="77777777" w:rsidR="009D7500" w:rsidRDefault="009D7500">
            <w:pPr>
              <w:pStyle w:val="ConsPlusNormal"/>
              <w:jc w:val="center"/>
            </w:pPr>
            <w:r>
              <w:t>вызовов</w:t>
            </w:r>
          </w:p>
        </w:tc>
        <w:tc>
          <w:tcPr>
            <w:tcW w:w="1928" w:type="dxa"/>
          </w:tcPr>
          <w:p w14:paraId="477C47DE" w14:textId="77777777" w:rsidR="009D7500" w:rsidRDefault="009D7500">
            <w:pPr>
              <w:pStyle w:val="ConsPlusNormal"/>
              <w:jc w:val="center"/>
            </w:pPr>
            <w:r>
              <w:t>0,0</w:t>
            </w:r>
          </w:p>
        </w:tc>
        <w:tc>
          <w:tcPr>
            <w:tcW w:w="1928" w:type="dxa"/>
          </w:tcPr>
          <w:p w14:paraId="05DDDE8D" w14:textId="77777777" w:rsidR="009D7500" w:rsidRDefault="009D7500">
            <w:pPr>
              <w:pStyle w:val="ConsPlusNormal"/>
              <w:jc w:val="center"/>
            </w:pPr>
            <w:r>
              <w:t>0,0</w:t>
            </w:r>
          </w:p>
        </w:tc>
        <w:tc>
          <w:tcPr>
            <w:tcW w:w="2041" w:type="dxa"/>
          </w:tcPr>
          <w:p w14:paraId="2BAF84F7" w14:textId="77777777" w:rsidR="009D7500" w:rsidRDefault="009D7500">
            <w:pPr>
              <w:pStyle w:val="ConsPlusNormal"/>
              <w:jc w:val="center"/>
            </w:pPr>
            <w:r>
              <w:t>0,0</w:t>
            </w:r>
          </w:p>
        </w:tc>
        <w:tc>
          <w:tcPr>
            <w:tcW w:w="1587" w:type="dxa"/>
          </w:tcPr>
          <w:p w14:paraId="078CC4FC" w14:textId="77777777" w:rsidR="009D7500" w:rsidRDefault="009D7500">
            <w:pPr>
              <w:pStyle w:val="ConsPlusNormal"/>
              <w:jc w:val="center"/>
            </w:pPr>
            <w:r>
              <w:t>0,0</w:t>
            </w:r>
          </w:p>
        </w:tc>
      </w:tr>
      <w:tr w:rsidR="009D7500" w14:paraId="22D72919" w14:textId="77777777">
        <w:tc>
          <w:tcPr>
            <w:tcW w:w="3118" w:type="dxa"/>
          </w:tcPr>
          <w:p w14:paraId="11D664E1" w14:textId="77777777" w:rsidR="009D7500" w:rsidRDefault="009D7500">
            <w:pPr>
              <w:pStyle w:val="ConsPlusNormal"/>
            </w:pPr>
            <w:r>
              <w:t>2. Первичная медико-санитарная помощь, за исключением медицинской реабилитации</w:t>
            </w:r>
          </w:p>
        </w:tc>
        <w:tc>
          <w:tcPr>
            <w:tcW w:w="1020" w:type="dxa"/>
          </w:tcPr>
          <w:p w14:paraId="68E8C163" w14:textId="77777777" w:rsidR="009D7500" w:rsidRDefault="009D7500">
            <w:pPr>
              <w:pStyle w:val="ConsPlusNormal"/>
              <w:jc w:val="center"/>
            </w:pPr>
            <w:r>
              <w:t>29</w:t>
            </w:r>
          </w:p>
        </w:tc>
        <w:tc>
          <w:tcPr>
            <w:tcW w:w="1984" w:type="dxa"/>
          </w:tcPr>
          <w:p w14:paraId="444FCEE7" w14:textId="77777777" w:rsidR="009D7500" w:rsidRDefault="009D7500">
            <w:pPr>
              <w:pStyle w:val="ConsPlusNormal"/>
              <w:jc w:val="center"/>
            </w:pPr>
            <w:r>
              <w:t>X</w:t>
            </w:r>
          </w:p>
        </w:tc>
        <w:tc>
          <w:tcPr>
            <w:tcW w:w="1928" w:type="dxa"/>
          </w:tcPr>
          <w:p w14:paraId="44C148E3" w14:textId="77777777" w:rsidR="009D7500" w:rsidRDefault="009D7500">
            <w:pPr>
              <w:pStyle w:val="ConsPlusNormal"/>
              <w:jc w:val="center"/>
            </w:pPr>
            <w:r>
              <w:t>X</w:t>
            </w:r>
          </w:p>
        </w:tc>
        <w:tc>
          <w:tcPr>
            <w:tcW w:w="1928" w:type="dxa"/>
          </w:tcPr>
          <w:p w14:paraId="4616058E" w14:textId="77777777" w:rsidR="009D7500" w:rsidRDefault="009D7500">
            <w:pPr>
              <w:pStyle w:val="ConsPlusNormal"/>
              <w:jc w:val="center"/>
            </w:pPr>
            <w:r>
              <w:t>X</w:t>
            </w:r>
          </w:p>
        </w:tc>
        <w:tc>
          <w:tcPr>
            <w:tcW w:w="2041" w:type="dxa"/>
          </w:tcPr>
          <w:p w14:paraId="55DFF14D" w14:textId="77777777" w:rsidR="009D7500" w:rsidRDefault="009D7500">
            <w:pPr>
              <w:pStyle w:val="ConsPlusNormal"/>
              <w:jc w:val="center"/>
            </w:pPr>
            <w:r>
              <w:t>X</w:t>
            </w:r>
          </w:p>
        </w:tc>
        <w:tc>
          <w:tcPr>
            <w:tcW w:w="1587" w:type="dxa"/>
          </w:tcPr>
          <w:p w14:paraId="0B38F337" w14:textId="77777777" w:rsidR="009D7500" w:rsidRDefault="009D7500">
            <w:pPr>
              <w:pStyle w:val="ConsPlusNormal"/>
              <w:jc w:val="center"/>
            </w:pPr>
            <w:r>
              <w:t>X</w:t>
            </w:r>
          </w:p>
        </w:tc>
      </w:tr>
      <w:tr w:rsidR="009D7500" w14:paraId="3850F987" w14:textId="77777777">
        <w:tc>
          <w:tcPr>
            <w:tcW w:w="3118" w:type="dxa"/>
          </w:tcPr>
          <w:p w14:paraId="33506CB0" w14:textId="77777777" w:rsidR="009D7500" w:rsidRDefault="009D7500">
            <w:pPr>
              <w:pStyle w:val="ConsPlusNormal"/>
            </w:pPr>
            <w:r>
              <w:t>2.1. В амбулаторных условиях:</w:t>
            </w:r>
          </w:p>
        </w:tc>
        <w:tc>
          <w:tcPr>
            <w:tcW w:w="1020" w:type="dxa"/>
          </w:tcPr>
          <w:p w14:paraId="2F667627" w14:textId="77777777" w:rsidR="009D7500" w:rsidRDefault="009D7500">
            <w:pPr>
              <w:pStyle w:val="ConsPlusNormal"/>
              <w:jc w:val="center"/>
            </w:pPr>
            <w:r>
              <w:t>30</w:t>
            </w:r>
          </w:p>
        </w:tc>
        <w:tc>
          <w:tcPr>
            <w:tcW w:w="1984" w:type="dxa"/>
          </w:tcPr>
          <w:p w14:paraId="08CF8452" w14:textId="77777777" w:rsidR="009D7500" w:rsidRDefault="009D7500">
            <w:pPr>
              <w:pStyle w:val="ConsPlusNormal"/>
              <w:jc w:val="center"/>
            </w:pPr>
            <w:r>
              <w:t>X</w:t>
            </w:r>
          </w:p>
        </w:tc>
        <w:tc>
          <w:tcPr>
            <w:tcW w:w="1928" w:type="dxa"/>
          </w:tcPr>
          <w:p w14:paraId="1C140293" w14:textId="77777777" w:rsidR="009D7500" w:rsidRDefault="009D7500">
            <w:pPr>
              <w:pStyle w:val="ConsPlusNormal"/>
              <w:jc w:val="center"/>
            </w:pPr>
            <w:r>
              <w:t>X</w:t>
            </w:r>
          </w:p>
        </w:tc>
        <w:tc>
          <w:tcPr>
            <w:tcW w:w="1928" w:type="dxa"/>
          </w:tcPr>
          <w:p w14:paraId="46B39180" w14:textId="77777777" w:rsidR="009D7500" w:rsidRDefault="009D7500">
            <w:pPr>
              <w:pStyle w:val="ConsPlusNormal"/>
              <w:jc w:val="center"/>
            </w:pPr>
            <w:r>
              <w:t>X</w:t>
            </w:r>
          </w:p>
        </w:tc>
        <w:tc>
          <w:tcPr>
            <w:tcW w:w="2041" w:type="dxa"/>
          </w:tcPr>
          <w:p w14:paraId="71E1BC01" w14:textId="77777777" w:rsidR="009D7500" w:rsidRDefault="009D7500">
            <w:pPr>
              <w:pStyle w:val="ConsPlusNormal"/>
              <w:jc w:val="center"/>
            </w:pPr>
            <w:r>
              <w:t>X</w:t>
            </w:r>
          </w:p>
        </w:tc>
        <w:tc>
          <w:tcPr>
            <w:tcW w:w="1587" w:type="dxa"/>
          </w:tcPr>
          <w:p w14:paraId="7BF670C4" w14:textId="77777777" w:rsidR="009D7500" w:rsidRDefault="009D7500">
            <w:pPr>
              <w:pStyle w:val="ConsPlusNormal"/>
              <w:jc w:val="center"/>
            </w:pPr>
            <w:r>
              <w:t>X</w:t>
            </w:r>
          </w:p>
        </w:tc>
      </w:tr>
      <w:tr w:rsidR="009D7500" w14:paraId="62EDE008" w14:textId="77777777">
        <w:tc>
          <w:tcPr>
            <w:tcW w:w="3118" w:type="dxa"/>
          </w:tcPr>
          <w:p w14:paraId="1581804B" w14:textId="77777777" w:rsidR="009D7500" w:rsidRDefault="009D7500">
            <w:pPr>
              <w:pStyle w:val="ConsPlusNormal"/>
            </w:pPr>
            <w:r>
              <w:t>2.1.1. Для проведения профилактических медицинских осмотров</w:t>
            </w:r>
          </w:p>
        </w:tc>
        <w:tc>
          <w:tcPr>
            <w:tcW w:w="1020" w:type="dxa"/>
          </w:tcPr>
          <w:p w14:paraId="24238554" w14:textId="77777777" w:rsidR="009D7500" w:rsidRDefault="009D7500">
            <w:pPr>
              <w:pStyle w:val="ConsPlusNormal"/>
              <w:jc w:val="center"/>
            </w:pPr>
            <w:bookmarkStart w:id="468" w:name="P8786"/>
            <w:bookmarkEnd w:id="468"/>
            <w:r>
              <w:t>30.1</w:t>
            </w:r>
          </w:p>
        </w:tc>
        <w:tc>
          <w:tcPr>
            <w:tcW w:w="1984" w:type="dxa"/>
          </w:tcPr>
          <w:p w14:paraId="01BEB752" w14:textId="77777777" w:rsidR="009D7500" w:rsidRDefault="009D7500">
            <w:pPr>
              <w:pStyle w:val="ConsPlusNormal"/>
              <w:jc w:val="center"/>
            </w:pPr>
            <w:r>
              <w:t>комплексных посещений</w:t>
            </w:r>
          </w:p>
        </w:tc>
        <w:tc>
          <w:tcPr>
            <w:tcW w:w="1928" w:type="dxa"/>
          </w:tcPr>
          <w:p w14:paraId="0C8B6310" w14:textId="77777777" w:rsidR="009D7500" w:rsidRDefault="009D7500">
            <w:pPr>
              <w:pStyle w:val="ConsPlusNormal"/>
              <w:jc w:val="center"/>
            </w:pPr>
            <w:r>
              <w:t>0,0</w:t>
            </w:r>
          </w:p>
        </w:tc>
        <w:tc>
          <w:tcPr>
            <w:tcW w:w="1928" w:type="dxa"/>
          </w:tcPr>
          <w:p w14:paraId="5A641EFA" w14:textId="77777777" w:rsidR="009D7500" w:rsidRDefault="009D7500">
            <w:pPr>
              <w:pStyle w:val="ConsPlusNormal"/>
              <w:jc w:val="center"/>
            </w:pPr>
            <w:r>
              <w:t>0,0</w:t>
            </w:r>
          </w:p>
        </w:tc>
        <w:tc>
          <w:tcPr>
            <w:tcW w:w="2041" w:type="dxa"/>
          </w:tcPr>
          <w:p w14:paraId="4E053633" w14:textId="77777777" w:rsidR="009D7500" w:rsidRDefault="009D7500">
            <w:pPr>
              <w:pStyle w:val="ConsPlusNormal"/>
              <w:jc w:val="center"/>
            </w:pPr>
            <w:r>
              <w:t>0,0</w:t>
            </w:r>
          </w:p>
        </w:tc>
        <w:tc>
          <w:tcPr>
            <w:tcW w:w="1587" w:type="dxa"/>
          </w:tcPr>
          <w:p w14:paraId="38FD27D5" w14:textId="77777777" w:rsidR="009D7500" w:rsidRDefault="009D7500">
            <w:pPr>
              <w:pStyle w:val="ConsPlusNormal"/>
              <w:jc w:val="center"/>
            </w:pPr>
            <w:r>
              <w:t>0,0</w:t>
            </w:r>
          </w:p>
        </w:tc>
      </w:tr>
      <w:tr w:rsidR="009D7500" w14:paraId="7FCE80E6" w14:textId="77777777">
        <w:tc>
          <w:tcPr>
            <w:tcW w:w="3118" w:type="dxa"/>
          </w:tcPr>
          <w:p w14:paraId="5AB881F3" w14:textId="77777777" w:rsidR="009D7500" w:rsidRDefault="009D7500">
            <w:pPr>
              <w:pStyle w:val="ConsPlusNormal"/>
            </w:pPr>
            <w:r>
              <w:t>2.1.2. Для проведения диспансеризации, всего</w:t>
            </w:r>
          </w:p>
          <w:p w14:paraId="735E2875" w14:textId="77777777" w:rsidR="009D7500" w:rsidRDefault="009D7500">
            <w:pPr>
              <w:pStyle w:val="ConsPlusNormal"/>
            </w:pPr>
            <w:r>
              <w:t>в том числе</w:t>
            </w:r>
          </w:p>
        </w:tc>
        <w:tc>
          <w:tcPr>
            <w:tcW w:w="1020" w:type="dxa"/>
          </w:tcPr>
          <w:p w14:paraId="7E4300E5" w14:textId="77777777" w:rsidR="009D7500" w:rsidRDefault="009D7500">
            <w:pPr>
              <w:pStyle w:val="ConsPlusNormal"/>
              <w:jc w:val="center"/>
            </w:pPr>
            <w:bookmarkStart w:id="469" w:name="P8794"/>
            <w:bookmarkEnd w:id="469"/>
            <w:r>
              <w:t>30.2</w:t>
            </w:r>
          </w:p>
        </w:tc>
        <w:tc>
          <w:tcPr>
            <w:tcW w:w="1984" w:type="dxa"/>
          </w:tcPr>
          <w:p w14:paraId="6B863CB6" w14:textId="77777777" w:rsidR="009D7500" w:rsidRDefault="009D7500">
            <w:pPr>
              <w:pStyle w:val="ConsPlusNormal"/>
              <w:jc w:val="center"/>
            </w:pPr>
            <w:r>
              <w:t>комплексных посещений</w:t>
            </w:r>
          </w:p>
        </w:tc>
        <w:tc>
          <w:tcPr>
            <w:tcW w:w="1928" w:type="dxa"/>
          </w:tcPr>
          <w:p w14:paraId="17D40523" w14:textId="77777777" w:rsidR="009D7500" w:rsidRDefault="009D7500">
            <w:pPr>
              <w:pStyle w:val="ConsPlusNormal"/>
              <w:jc w:val="center"/>
            </w:pPr>
            <w:r>
              <w:t>0,0</w:t>
            </w:r>
          </w:p>
        </w:tc>
        <w:tc>
          <w:tcPr>
            <w:tcW w:w="1928" w:type="dxa"/>
          </w:tcPr>
          <w:p w14:paraId="3BD5BC4C" w14:textId="77777777" w:rsidR="009D7500" w:rsidRDefault="009D7500">
            <w:pPr>
              <w:pStyle w:val="ConsPlusNormal"/>
              <w:jc w:val="center"/>
            </w:pPr>
            <w:r>
              <w:t>0,0</w:t>
            </w:r>
          </w:p>
        </w:tc>
        <w:tc>
          <w:tcPr>
            <w:tcW w:w="2041" w:type="dxa"/>
          </w:tcPr>
          <w:p w14:paraId="11A58C60" w14:textId="77777777" w:rsidR="009D7500" w:rsidRDefault="009D7500">
            <w:pPr>
              <w:pStyle w:val="ConsPlusNormal"/>
              <w:jc w:val="center"/>
            </w:pPr>
            <w:r>
              <w:t>0,0</w:t>
            </w:r>
          </w:p>
        </w:tc>
        <w:tc>
          <w:tcPr>
            <w:tcW w:w="1587" w:type="dxa"/>
          </w:tcPr>
          <w:p w14:paraId="1706ED69" w14:textId="77777777" w:rsidR="009D7500" w:rsidRDefault="009D7500">
            <w:pPr>
              <w:pStyle w:val="ConsPlusNormal"/>
              <w:jc w:val="center"/>
            </w:pPr>
            <w:r>
              <w:t>0,0</w:t>
            </w:r>
          </w:p>
        </w:tc>
      </w:tr>
      <w:tr w:rsidR="009D7500" w14:paraId="037C739B" w14:textId="77777777">
        <w:tc>
          <w:tcPr>
            <w:tcW w:w="3118" w:type="dxa"/>
          </w:tcPr>
          <w:p w14:paraId="3033FAC1" w14:textId="77777777" w:rsidR="009D7500" w:rsidRDefault="009D7500">
            <w:pPr>
              <w:pStyle w:val="ConsPlusNormal"/>
            </w:pPr>
            <w:r>
              <w:t>для проведения углубленной диспансеризации</w:t>
            </w:r>
          </w:p>
        </w:tc>
        <w:tc>
          <w:tcPr>
            <w:tcW w:w="1020" w:type="dxa"/>
          </w:tcPr>
          <w:p w14:paraId="55279A0D" w14:textId="77777777" w:rsidR="009D7500" w:rsidRDefault="009D7500">
            <w:pPr>
              <w:pStyle w:val="ConsPlusNormal"/>
              <w:jc w:val="center"/>
            </w:pPr>
            <w:bookmarkStart w:id="470" w:name="P8801"/>
            <w:bookmarkEnd w:id="470"/>
            <w:r>
              <w:t>30.2.1</w:t>
            </w:r>
          </w:p>
        </w:tc>
        <w:tc>
          <w:tcPr>
            <w:tcW w:w="1984" w:type="dxa"/>
          </w:tcPr>
          <w:p w14:paraId="6B4DB9B0" w14:textId="77777777" w:rsidR="009D7500" w:rsidRDefault="009D7500">
            <w:pPr>
              <w:pStyle w:val="ConsPlusNormal"/>
              <w:jc w:val="center"/>
            </w:pPr>
            <w:r>
              <w:t>комплексных посещений</w:t>
            </w:r>
          </w:p>
        </w:tc>
        <w:tc>
          <w:tcPr>
            <w:tcW w:w="1928" w:type="dxa"/>
          </w:tcPr>
          <w:p w14:paraId="1FD99465" w14:textId="77777777" w:rsidR="009D7500" w:rsidRDefault="009D7500">
            <w:pPr>
              <w:pStyle w:val="ConsPlusNormal"/>
              <w:jc w:val="center"/>
            </w:pPr>
            <w:r>
              <w:t>0,0</w:t>
            </w:r>
          </w:p>
        </w:tc>
        <w:tc>
          <w:tcPr>
            <w:tcW w:w="1928" w:type="dxa"/>
          </w:tcPr>
          <w:p w14:paraId="791E991D" w14:textId="77777777" w:rsidR="009D7500" w:rsidRDefault="009D7500">
            <w:pPr>
              <w:pStyle w:val="ConsPlusNormal"/>
              <w:jc w:val="center"/>
            </w:pPr>
            <w:r>
              <w:t>0,0</w:t>
            </w:r>
          </w:p>
        </w:tc>
        <w:tc>
          <w:tcPr>
            <w:tcW w:w="2041" w:type="dxa"/>
          </w:tcPr>
          <w:p w14:paraId="25E4F71B" w14:textId="77777777" w:rsidR="009D7500" w:rsidRDefault="009D7500">
            <w:pPr>
              <w:pStyle w:val="ConsPlusNormal"/>
              <w:jc w:val="center"/>
            </w:pPr>
            <w:r>
              <w:t>0,0</w:t>
            </w:r>
          </w:p>
        </w:tc>
        <w:tc>
          <w:tcPr>
            <w:tcW w:w="1587" w:type="dxa"/>
          </w:tcPr>
          <w:p w14:paraId="5BE88D2A" w14:textId="77777777" w:rsidR="009D7500" w:rsidRDefault="009D7500">
            <w:pPr>
              <w:pStyle w:val="ConsPlusNormal"/>
              <w:jc w:val="center"/>
            </w:pPr>
            <w:r>
              <w:t>0,0</w:t>
            </w:r>
          </w:p>
        </w:tc>
      </w:tr>
      <w:tr w:rsidR="009D7500" w14:paraId="23164A88" w14:textId="77777777">
        <w:tc>
          <w:tcPr>
            <w:tcW w:w="3118" w:type="dxa"/>
          </w:tcPr>
          <w:p w14:paraId="586BB1A3" w14:textId="77777777" w:rsidR="009D7500" w:rsidRDefault="009D7500">
            <w:pPr>
              <w:pStyle w:val="ConsPlusNormal"/>
            </w:pPr>
            <w:r>
              <w:t>2.1.3. Для проведения диспансеризации по оценке репродуктивного здоровья женщин и мужчин</w:t>
            </w:r>
          </w:p>
        </w:tc>
        <w:tc>
          <w:tcPr>
            <w:tcW w:w="1020" w:type="dxa"/>
          </w:tcPr>
          <w:p w14:paraId="368A9A20" w14:textId="77777777" w:rsidR="009D7500" w:rsidRDefault="009D7500">
            <w:pPr>
              <w:pStyle w:val="ConsPlusNormal"/>
              <w:jc w:val="center"/>
            </w:pPr>
            <w:bookmarkStart w:id="471" w:name="P8808"/>
            <w:bookmarkEnd w:id="471"/>
            <w:r>
              <w:t>30.3</w:t>
            </w:r>
          </w:p>
        </w:tc>
        <w:tc>
          <w:tcPr>
            <w:tcW w:w="1984" w:type="dxa"/>
          </w:tcPr>
          <w:p w14:paraId="7E478447" w14:textId="77777777" w:rsidR="009D7500" w:rsidRDefault="009D7500">
            <w:pPr>
              <w:pStyle w:val="ConsPlusNormal"/>
              <w:jc w:val="center"/>
            </w:pPr>
            <w:r>
              <w:t>комплексных посещений</w:t>
            </w:r>
          </w:p>
        </w:tc>
        <w:tc>
          <w:tcPr>
            <w:tcW w:w="1928" w:type="dxa"/>
          </w:tcPr>
          <w:p w14:paraId="18AAA303" w14:textId="77777777" w:rsidR="009D7500" w:rsidRDefault="009D7500">
            <w:pPr>
              <w:pStyle w:val="ConsPlusNormal"/>
              <w:jc w:val="center"/>
            </w:pPr>
            <w:r>
              <w:t>0,0</w:t>
            </w:r>
          </w:p>
        </w:tc>
        <w:tc>
          <w:tcPr>
            <w:tcW w:w="1928" w:type="dxa"/>
          </w:tcPr>
          <w:p w14:paraId="653C7072" w14:textId="77777777" w:rsidR="009D7500" w:rsidRDefault="009D7500">
            <w:pPr>
              <w:pStyle w:val="ConsPlusNormal"/>
              <w:jc w:val="center"/>
            </w:pPr>
            <w:r>
              <w:t>0,0</w:t>
            </w:r>
          </w:p>
        </w:tc>
        <w:tc>
          <w:tcPr>
            <w:tcW w:w="2041" w:type="dxa"/>
          </w:tcPr>
          <w:p w14:paraId="5AB2B4C2" w14:textId="77777777" w:rsidR="009D7500" w:rsidRDefault="009D7500">
            <w:pPr>
              <w:pStyle w:val="ConsPlusNormal"/>
              <w:jc w:val="center"/>
            </w:pPr>
            <w:r>
              <w:t>0,0</w:t>
            </w:r>
          </w:p>
        </w:tc>
        <w:tc>
          <w:tcPr>
            <w:tcW w:w="1587" w:type="dxa"/>
          </w:tcPr>
          <w:p w14:paraId="14CD4D2C" w14:textId="77777777" w:rsidR="009D7500" w:rsidRDefault="009D7500">
            <w:pPr>
              <w:pStyle w:val="ConsPlusNormal"/>
              <w:jc w:val="center"/>
            </w:pPr>
            <w:r>
              <w:t>0,0</w:t>
            </w:r>
          </w:p>
        </w:tc>
      </w:tr>
      <w:tr w:rsidR="009D7500" w14:paraId="153A1843" w14:textId="77777777">
        <w:tc>
          <w:tcPr>
            <w:tcW w:w="3118" w:type="dxa"/>
          </w:tcPr>
          <w:p w14:paraId="29360A11" w14:textId="77777777" w:rsidR="009D7500" w:rsidRDefault="009D7500">
            <w:pPr>
              <w:pStyle w:val="ConsPlusNormal"/>
            </w:pPr>
            <w:r>
              <w:t>женщины</w:t>
            </w:r>
          </w:p>
        </w:tc>
        <w:tc>
          <w:tcPr>
            <w:tcW w:w="1020" w:type="dxa"/>
          </w:tcPr>
          <w:p w14:paraId="192CECAB" w14:textId="77777777" w:rsidR="009D7500" w:rsidRDefault="009D7500">
            <w:pPr>
              <w:pStyle w:val="ConsPlusNormal"/>
              <w:jc w:val="center"/>
            </w:pPr>
            <w:r>
              <w:t>30.3.1</w:t>
            </w:r>
          </w:p>
        </w:tc>
        <w:tc>
          <w:tcPr>
            <w:tcW w:w="1984" w:type="dxa"/>
          </w:tcPr>
          <w:p w14:paraId="6B802254" w14:textId="77777777" w:rsidR="009D7500" w:rsidRDefault="009D7500">
            <w:pPr>
              <w:pStyle w:val="ConsPlusNormal"/>
              <w:jc w:val="center"/>
            </w:pPr>
            <w:r>
              <w:t>комплексных посещений</w:t>
            </w:r>
          </w:p>
        </w:tc>
        <w:tc>
          <w:tcPr>
            <w:tcW w:w="1928" w:type="dxa"/>
          </w:tcPr>
          <w:p w14:paraId="2DB1D1ED" w14:textId="77777777" w:rsidR="009D7500" w:rsidRDefault="009D7500">
            <w:pPr>
              <w:pStyle w:val="ConsPlusNormal"/>
              <w:jc w:val="center"/>
            </w:pPr>
            <w:r>
              <w:t>0,0</w:t>
            </w:r>
          </w:p>
        </w:tc>
        <w:tc>
          <w:tcPr>
            <w:tcW w:w="1928" w:type="dxa"/>
          </w:tcPr>
          <w:p w14:paraId="19CF29AC" w14:textId="77777777" w:rsidR="009D7500" w:rsidRDefault="009D7500">
            <w:pPr>
              <w:pStyle w:val="ConsPlusNormal"/>
              <w:jc w:val="center"/>
            </w:pPr>
            <w:r>
              <w:t>0,0</w:t>
            </w:r>
          </w:p>
        </w:tc>
        <w:tc>
          <w:tcPr>
            <w:tcW w:w="2041" w:type="dxa"/>
          </w:tcPr>
          <w:p w14:paraId="3B7E6448" w14:textId="77777777" w:rsidR="009D7500" w:rsidRDefault="009D7500">
            <w:pPr>
              <w:pStyle w:val="ConsPlusNormal"/>
              <w:jc w:val="center"/>
            </w:pPr>
            <w:r>
              <w:t>0,0</w:t>
            </w:r>
          </w:p>
        </w:tc>
        <w:tc>
          <w:tcPr>
            <w:tcW w:w="1587" w:type="dxa"/>
          </w:tcPr>
          <w:p w14:paraId="7AD9EBDB" w14:textId="77777777" w:rsidR="009D7500" w:rsidRDefault="009D7500">
            <w:pPr>
              <w:pStyle w:val="ConsPlusNormal"/>
              <w:jc w:val="center"/>
            </w:pPr>
            <w:r>
              <w:t>0,0</w:t>
            </w:r>
          </w:p>
        </w:tc>
      </w:tr>
      <w:tr w:rsidR="009D7500" w14:paraId="63B5F4FB" w14:textId="77777777">
        <w:tc>
          <w:tcPr>
            <w:tcW w:w="3118" w:type="dxa"/>
          </w:tcPr>
          <w:p w14:paraId="70C184CC" w14:textId="77777777" w:rsidR="009D7500" w:rsidRDefault="009D7500">
            <w:pPr>
              <w:pStyle w:val="ConsPlusNormal"/>
            </w:pPr>
            <w:r>
              <w:lastRenderedPageBreak/>
              <w:t>мужчины</w:t>
            </w:r>
          </w:p>
        </w:tc>
        <w:tc>
          <w:tcPr>
            <w:tcW w:w="1020" w:type="dxa"/>
          </w:tcPr>
          <w:p w14:paraId="4B108ABB" w14:textId="77777777" w:rsidR="009D7500" w:rsidRDefault="009D7500">
            <w:pPr>
              <w:pStyle w:val="ConsPlusNormal"/>
              <w:jc w:val="center"/>
            </w:pPr>
            <w:r>
              <w:t>30.3.2</w:t>
            </w:r>
          </w:p>
        </w:tc>
        <w:tc>
          <w:tcPr>
            <w:tcW w:w="1984" w:type="dxa"/>
          </w:tcPr>
          <w:p w14:paraId="54A71541" w14:textId="77777777" w:rsidR="009D7500" w:rsidRDefault="009D7500">
            <w:pPr>
              <w:pStyle w:val="ConsPlusNormal"/>
              <w:jc w:val="center"/>
            </w:pPr>
            <w:r>
              <w:t>комплексных посещений</w:t>
            </w:r>
          </w:p>
        </w:tc>
        <w:tc>
          <w:tcPr>
            <w:tcW w:w="1928" w:type="dxa"/>
          </w:tcPr>
          <w:p w14:paraId="28E738FB" w14:textId="77777777" w:rsidR="009D7500" w:rsidRDefault="009D7500">
            <w:pPr>
              <w:pStyle w:val="ConsPlusNormal"/>
              <w:jc w:val="center"/>
            </w:pPr>
            <w:r>
              <w:t>0,0</w:t>
            </w:r>
          </w:p>
        </w:tc>
        <w:tc>
          <w:tcPr>
            <w:tcW w:w="1928" w:type="dxa"/>
          </w:tcPr>
          <w:p w14:paraId="4981AAE8" w14:textId="77777777" w:rsidR="009D7500" w:rsidRDefault="009D7500">
            <w:pPr>
              <w:pStyle w:val="ConsPlusNormal"/>
              <w:jc w:val="center"/>
            </w:pPr>
            <w:r>
              <w:t>0,0</w:t>
            </w:r>
          </w:p>
        </w:tc>
        <w:tc>
          <w:tcPr>
            <w:tcW w:w="2041" w:type="dxa"/>
          </w:tcPr>
          <w:p w14:paraId="0E866931" w14:textId="77777777" w:rsidR="009D7500" w:rsidRDefault="009D7500">
            <w:pPr>
              <w:pStyle w:val="ConsPlusNormal"/>
              <w:jc w:val="center"/>
            </w:pPr>
            <w:r>
              <w:t>0,0</w:t>
            </w:r>
          </w:p>
        </w:tc>
        <w:tc>
          <w:tcPr>
            <w:tcW w:w="1587" w:type="dxa"/>
          </w:tcPr>
          <w:p w14:paraId="557E2749" w14:textId="77777777" w:rsidR="009D7500" w:rsidRDefault="009D7500">
            <w:pPr>
              <w:pStyle w:val="ConsPlusNormal"/>
              <w:jc w:val="center"/>
            </w:pPr>
            <w:r>
              <w:t>0,0</w:t>
            </w:r>
          </w:p>
        </w:tc>
      </w:tr>
      <w:tr w:rsidR="009D7500" w14:paraId="21AB364C" w14:textId="77777777">
        <w:tc>
          <w:tcPr>
            <w:tcW w:w="3118" w:type="dxa"/>
          </w:tcPr>
          <w:p w14:paraId="56843CBD" w14:textId="77777777" w:rsidR="009D7500" w:rsidRDefault="009D7500">
            <w:pPr>
              <w:pStyle w:val="ConsPlusNormal"/>
            </w:pPr>
            <w:r>
              <w:t>2.1.4. Для посещений с иными целями</w:t>
            </w:r>
          </w:p>
        </w:tc>
        <w:tc>
          <w:tcPr>
            <w:tcW w:w="1020" w:type="dxa"/>
          </w:tcPr>
          <w:p w14:paraId="2A1B0CA8" w14:textId="77777777" w:rsidR="009D7500" w:rsidRDefault="009D7500">
            <w:pPr>
              <w:pStyle w:val="ConsPlusNormal"/>
              <w:jc w:val="center"/>
            </w:pPr>
            <w:bookmarkStart w:id="472" w:name="P8829"/>
            <w:bookmarkEnd w:id="472"/>
            <w:r>
              <w:t>30.4</w:t>
            </w:r>
          </w:p>
        </w:tc>
        <w:tc>
          <w:tcPr>
            <w:tcW w:w="1984" w:type="dxa"/>
          </w:tcPr>
          <w:p w14:paraId="6AC15562" w14:textId="77777777" w:rsidR="009D7500" w:rsidRDefault="009D7500">
            <w:pPr>
              <w:pStyle w:val="ConsPlusNormal"/>
              <w:jc w:val="center"/>
            </w:pPr>
            <w:r>
              <w:t>посещений</w:t>
            </w:r>
          </w:p>
        </w:tc>
        <w:tc>
          <w:tcPr>
            <w:tcW w:w="1928" w:type="dxa"/>
          </w:tcPr>
          <w:p w14:paraId="15F56DF7" w14:textId="77777777" w:rsidR="009D7500" w:rsidRDefault="009D7500">
            <w:pPr>
              <w:pStyle w:val="ConsPlusNormal"/>
              <w:jc w:val="center"/>
            </w:pPr>
            <w:r>
              <w:t>0,0</w:t>
            </w:r>
          </w:p>
        </w:tc>
        <w:tc>
          <w:tcPr>
            <w:tcW w:w="1928" w:type="dxa"/>
          </w:tcPr>
          <w:p w14:paraId="03885CA6" w14:textId="77777777" w:rsidR="009D7500" w:rsidRDefault="009D7500">
            <w:pPr>
              <w:pStyle w:val="ConsPlusNormal"/>
              <w:jc w:val="center"/>
            </w:pPr>
            <w:r>
              <w:t>0,0</w:t>
            </w:r>
          </w:p>
        </w:tc>
        <w:tc>
          <w:tcPr>
            <w:tcW w:w="2041" w:type="dxa"/>
          </w:tcPr>
          <w:p w14:paraId="2156FD76" w14:textId="77777777" w:rsidR="009D7500" w:rsidRDefault="009D7500">
            <w:pPr>
              <w:pStyle w:val="ConsPlusNormal"/>
              <w:jc w:val="center"/>
            </w:pPr>
            <w:r>
              <w:t>0,0</w:t>
            </w:r>
          </w:p>
        </w:tc>
        <w:tc>
          <w:tcPr>
            <w:tcW w:w="1587" w:type="dxa"/>
          </w:tcPr>
          <w:p w14:paraId="21465157" w14:textId="77777777" w:rsidR="009D7500" w:rsidRDefault="009D7500">
            <w:pPr>
              <w:pStyle w:val="ConsPlusNormal"/>
              <w:jc w:val="center"/>
            </w:pPr>
            <w:r>
              <w:t>0,0</w:t>
            </w:r>
          </w:p>
        </w:tc>
      </w:tr>
      <w:tr w:rsidR="009D7500" w14:paraId="2A844F20" w14:textId="77777777">
        <w:tc>
          <w:tcPr>
            <w:tcW w:w="3118" w:type="dxa"/>
          </w:tcPr>
          <w:p w14:paraId="404EC439" w14:textId="77777777" w:rsidR="009D7500" w:rsidRDefault="009D7500">
            <w:pPr>
              <w:pStyle w:val="ConsPlusNormal"/>
            </w:pPr>
            <w:r>
              <w:t>2.1.5. В неотложной форме</w:t>
            </w:r>
          </w:p>
        </w:tc>
        <w:tc>
          <w:tcPr>
            <w:tcW w:w="1020" w:type="dxa"/>
          </w:tcPr>
          <w:p w14:paraId="28CA848B" w14:textId="77777777" w:rsidR="009D7500" w:rsidRDefault="009D7500">
            <w:pPr>
              <w:pStyle w:val="ConsPlusNormal"/>
              <w:jc w:val="center"/>
            </w:pPr>
            <w:bookmarkStart w:id="473" w:name="P8836"/>
            <w:bookmarkEnd w:id="473"/>
            <w:r>
              <w:t>30.5</w:t>
            </w:r>
          </w:p>
        </w:tc>
        <w:tc>
          <w:tcPr>
            <w:tcW w:w="1984" w:type="dxa"/>
          </w:tcPr>
          <w:p w14:paraId="7C4B870F" w14:textId="77777777" w:rsidR="009D7500" w:rsidRDefault="009D7500">
            <w:pPr>
              <w:pStyle w:val="ConsPlusNormal"/>
              <w:jc w:val="center"/>
            </w:pPr>
            <w:r>
              <w:t>посещений</w:t>
            </w:r>
          </w:p>
        </w:tc>
        <w:tc>
          <w:tcPr>
            <w:tcW w:w="1928" w:type="dxa"/>
          </w:tcPr>
          <w:p w14:paraId="78893DFC" w14:textId="77777777" w:rsidR="009D7500" w:rsidRDefault="009D7500">
            <w:pPr>
              <w:pStyle w:val="ConsPlusNormal"/>
              <w:jc w:val="center"/>
            </w:pPr>
            <w:r>
              <w:t>0,0</w:t>
            </w:r>
          </w:p>
        </w:tc>
        <w:tc>
          <w:tcPr>
            <w:tcW w:w="1928" w:type="dxa"/>
          </w:tcPr>
          <w:p w14:paraId="441BF059" w14:textId="77777777" w:rsidR="009D7500" w:rsidRDefault="009D7500">
            <w:pPr>
              <w:pStyle w:val="ConsPlusNormal"/>
              <w:jc w:val="center"/>
            </w:pPr>
            <w:r>
              <w:t>0,0</w:t>
            </w:r>
          </w:p>
        </w:tc>
        <w:tc>
          <w:tcPr>
            <w:tcW w:w="2041" w:type="dxa"/>
          </w:tcPr>
          <w:p w14:paraId="7EE04D49" w14:textId="77777777" w:rsidR="009D7500" w:rsidRDefault="009D7500">
            <w:pPr>
              <w:pStyle w:val="ConsPlusNormal"/>
              <w:jc w:val="center"/>
            </w:pPr>
            <w:r>
              <w:t>0,0</w:t>
            </w:r>
          </w:p>
        </w:tc>
        <w:tc>
          <w:tcPr>
            <w:tcW w:w="1587" w:type="dxa"/>
          </w:tcPr>
          <w:p w14:paraId="7E01EA3E" w14:textId="77777777" w:rsidR="009D7500" w:rsidRDefault="009D7500">
            <w:pPr>
              <w:pStyle w:val="ConsPlusNormal"/>
              <w:jc w:val="center"/>
            </w:pPr>
            <w:r>
              <w:t>0,0</w:t>
            </w:r>
          </w:p>
        </w:tc>
      </w:tr>
      <w:tr w:rsidR="009D7500" w14:paraId="539AB082" w14:textId="77777777">
        <w:tc>
          <w:tcPr>
            <w:tcW w:w="3118" w:type="dxa"/>
          </w:tcPr>
          <w:p w14:paraId="30DC492E" w14:textId="77777777" w:rsidR="009D7500" w:rsidRDefault="009D7500">
            <w:pPr>
              <w:pStyle w:val="ConsPlusNormal"/>
            </w:pPr>
            <w:r>
              <w:t>2.1.6. Обращения в связи с заболеваниями, всего</w:t>
            </w:r>
          </w:p>
          <w:p w14:paraId="0DF0394A" w14:textId="77777777" w:rsidR="009D7500" w:rsidRDefault="009D7500">
            <w:pPr>
              <w:pStyle w:val="ConsPlusNormal"/>
            </w:pPr>
            <w:r>
              <w:t>из них:</w:t>
            </w:r>
          </w:p>
        </w:tc>
        <w:tc>
          <w:tcPr>
            <w:tcW w:w="1020" w:type="dxa"/>
          </w:tcPr>
          <w:p w14:paraId="53D27B9C" w14:textId="77777777" w:rsidR="009D7500" w:rsidRDefault="009D7500">
            <w:pPr>
              <w:pStyle w:val="ConsPlusNormal"/>
              <w:jc w:val="center"/>
            </w:pPr>
            <w:bookmarkStart w:id="474" w:name="P8844"/>
            <w:bookmarkEnd w:id="474"/>
            <w:r>
              <w:t>30.6</w:t>
            </w:r>
          </w:p>
        </w:tc>
        <w:tc>
          <w:tcPr>
            <w:tcW w:w="1984" w:type="dxa"/>
          </w:tcPr>
          <w:p w14:paraId="4CDD048F" w14:textId="77777777" w:rsidR="009D7500" w:rsidRDefault="009D7500">
            <w:pPr>
              <w:pStyle w:val="ConsPlusNormal"/>
              <w:jc w:val="center"/>
            </w:pPr>
            <w:r>
              <w:t>обращений</w:t>
            </w:r>
          </w:p>
        </w:tc>
        <w:tc>
          <w:tcPr>
            <w:tcW w:w="1928" w:type="dxa"/>
          </w:tcPr>
          <w:p w14:paraId="5604C993" w14:textId="77777777" w:rsidR="009D7500" w:rsidRDefault="009D7500">
            <w:pPr>
              <w:pStyle w:val="ConsPlusNormal"/>
              <w:jc w:val="center"/>
            </w:pPr>
            <w:r>
              <w:t>0,0</w:t>
            </w:r>
          </w:p>
        </w:tc>
        <w:tc>
          <w:tcPr>
            <w:tcW w:w="1928" w:type="dxa"/>
          </w:tcPr>
          <w:p w14:paraId="10B5EE43" w14:textId="77777777" w:rsidR="009D7500" w:rsidRDefault="009D7500">
            <w:pPr>
              <w:pStyle w:val="ConsPlusNormal"/>
              <w:jc w:val="center"/>
            </w:pPr>
            <w:r>
              <w:t>0,0</w:t>
            </w:r>
          </w:p>
        </w:tc>
        <w:tc>
          <w:tcPr>
            <w:tcW w:w="2041" w:type="dxa"/>
          </w:tcPr>
          <w:p w14:paraId="2E823C5C" w14:textId="77777777" w:rsidR="009D7500" w:rsidRDefault="009D7500">
            <w:pPr>
              <w:pStyle w:val="ConsPlusNormal"/>
              <w:jc w:val="center"/>
            </w:pPr>
            <w:r>
              <w:t>0,0</w:t>
            </w:r>
          </w:p>
        </w:tc>
        <w:tc>
          <w:tcPr>
            <w:tcW w:w="1587" w:type="dxa"/>
          </w:tcPr>
          <w:p w14:paraId="55525BDA" w14:textId="77777777" w:rsidR="009D7500" w:rsidRDefault="009D7500">
            <w:pPr>
              <w:pStyle w:val="ConsPlusNormal"/>
              <w:jc w:val="center"/>
            </w:pPr>
            <w:r>
              <w:t>0,0</w:t>
            </w:r>
          </w:p>
        </w:tc>
      </w:tr>
      <w:tr w:rsidR="009D7500" w14:paraId="6F95D42A" w14:textId="77777777">
        <w:tc>
          <w:tcPr>
            <w:tcW w:w="3118" w:type="dxa"/>
          </w:tcPr>
          <w:p w14:paraId="70723DCB" w14:textId="77777777" w:rsidR="009D7500" w:rsidRDefault="009D7500">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020" w:type="dxa"/>
          </w:tcPr>
          <w:p w14:paraId="69B99B64" w14:textId="77777777" w:rsidR="009D7500" w:rsidRDefault="009D7500">
            <w:pPr>
              <w:pStyle w:val="ConsPlusNormal"/>
              <w:jc w:val="center"/>
            </w:pPr>
            <w:r>
              <w:t>30.6.1</w:t>
            </w:r>
          </w:p>
        </w:tc>
        <w:tc>
          <w:tcPr>
            <w:tcW w:w="1984" w:type="dxa"/>
          </w:tcPr>
          <w:p w14:paraId="108B34E8" w14:textId="77777777" w:rsidR="009D7500" w:rsidRDefault="009D7500">
            <w:pPr>
              <w:pStyle w:val="ConsPlusNormal"/>
              <w:jc w:val="center"/>
            </w:pPr>
            <w:r>
              <w:t>консультаций</w:t>
            </w:r>
          </w:p>
        </w:tc>
        <w:tc>
          <w:tcPr>
            <w:tcW w:w="1928" w:type="dxa"/>
          </w:tcPr>
          <w:p w14:paraId="47795922" w14:textId="77777777" w:rsidR="009D7500" w:rsidRDefault="009D7500">
            <w:pPr>
              <w:pStyle w:val="ConsPlusNormal"/>
              <w:jc w:val="center"/>
            </w:pPr>
            <w:r>
              <w:t>0,0</w:t>
            </w:r>
          </w:p>
        </w:tc>
        <w:tc>
          <w:tcPr>
            <w:tcW w:w="1928" w:type="dxa"/>
          </w:tcPr>
          <w:p w14:paraId="155D57AE" w14:textId="77777777" w:rsidR="009D7500" w:rsidRDefault="009D7500">
            <w:pPr>
              <w:pStyle w:val="ConsPlusNormal"/>
              <w:jc w:val="center"/>
            </w:pPr>
            <w:r>
              <w:t>0,0</w:t>
            </w:r>
          </w:p>
        </w:tc>
        <w:tc>
          <w:tcPr>
            <w:tcW w:w="2041" w:type="dxa"/>
          </w:tcPr>
          <w:p w14:paraId="38F95806" w14:textId="77777777" w:rsidR="009D7500" w:rsidRDefault="009D7500">
            <w:pPr>
              <w:pStyle w:val="ConsPlusNormal"/>
              <w:jc w:val="center"/>
            </w:pPr>
            <w:r>
              <w:t>0,0</w:t>
            </w:r>
          </w:p>
        </w:tc>
        <w:tc>
          <w:tcPr>
            <w:tcW w:w="1587" w:type="dxa"/>
          </w:tcPr>
          <w:p w14:paraId="50B29F4B" w14:textId="77777777" w:rsidR="009D7500" w:rsidRDefault="009D7500">
            <w:pPr>
              <w:pStyle w:val="ConsPlusNormal"/>
              <w:jc w:val="center"/>
            </w:pPr>
            <w:r>
              <w:t>0,0</w:t>
            </w:r>
          </w:p>
        </w:tc>
      </w:tr>
      <w:tr w:rsidR="009D7500" w14:paraId="7D5B5262" w14:textId="77777777">
        <w:tc>
          <w:tcPr>
            <w:tcW w:w="3118" w:type="dxa"/>
          </w:tcPr>
          <w:p w14:paraId="61F939E1" w14:textId="77777777" w:rsidR="009D7500" w:rsidRDefault="009D7500">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020" w:type="dxa"/>
          </w:tcPr>
          <w:p w14:paraId="312E58DC" w14:textId="77777777" w:rsidR="009D7500" w:rsidRDefault="009D7500">
            <w:pPr>
              <w:pStyle w:val="ConsPlusNormal"/>
              <w:jc w:val="center"/>
            </w:pPr>
            <w:r>
              <w:t>30.6.2</w:t>
            </w:r>
          </w:p>
        </w:tc>
        <w:tc>
          <w:tcPr>
            <w:tcW w:w="1984" w:type="dxa"/>
          </w:tcPr>
          <w:p w14:paraId="5A13CDE1" w14:textId="77777777" w:rsidR="009D7500" w:rsidRDefault="009D7500">
            <w:pPr>
              <w:pStyle w:val="ConsPlusNormal"/>
              <w:jc w:val="center"/>
            </w:pPr>
            <w:r>
              <w:t>консультаций</w:t>
            </w:r>
          </w:p>
        </w:tc>
        <w:tc>
          <w:tcPr>
            <w:tcW w:w="1928" w:type="dxa"/>
          </w:tcPr>
          <w:p w14:paraId="44CE2866" w14:textId="77777777" w:rsidR="009D7500" w:rsidRDefault="009D7500">
            <w:pPr>
              <w:pStyle w:val="ConsPlusNormal"/>
              <w:jc w:val="center"/>
            </w:pPr>
            <w:r>
              <w:t>0,0</w:t>
            </w:r>
          </w:p>
        </w:tc>
        <w:tc>
          <w:tcPr>
            <w:tcW w:w="1928" w:type="dxa"/>
          </w:tcPr>
          <w:p w14:paraId="33F0ADF8" w14:textId="77777777" w:rsidR="009D7500" w:rsidRDefault="009D7500">
            <w:pPr>
              <w:pStyle w:val="ConsPlusNormal"/>
              <w:jc w:val="center"/>
            </w:pPr>
            <w:r>
              <w:t>0,0</w:t>
            </w:r>
          </w:p>
        </w:tc>
        <w:tc>
          <w:tcPr>
            <w:tcW w:w="2041" w:type="dxa"/>
          </w:tcPr>
          <w:p w14:paraId="334EBF90" w14:textId="77777777" w:rsidR="009D7500" w:rsidRDefault="009D7500">
            <w:pPr>
              <w:pStyle w:val="ConsPlusNormal"/>
              <w:jc w:val="center"/>
            </w:pPr>
            <w:r>
              <w:t>0,0</w:t>
            </w:r>
          </w:p>
        </w:tc>
        <w:tc>
          <w:tcPr>
            <w:tcW w:w="1587" w:type="dxa"/>
          </w:tcPr>
          <w:p w14:paraId="6F17C130" w14:textId="77777777" w:rsidR="009D7500" w:rsidRDefault="009D7500">
            <w:pPr>
              <w:pStyle w:val="ConsPlusNormal"/>
              <w:jc w:val="center"/>
            </w:pPr>
            <w:r>
              <w:t>0,0</w:t>
            </w:r>
          </w:p>
        </w:tc>
      </w:tr>
      <w:tr w:rsidR="009D7500" w14:paraId="66ABBC77" w14:textId="77777777">
        <w:tc>
          <w:tcPr>
            <w:tcW w:w="3118" w:type="dxa"/>
          </w:tcPr>
          <w:p w14:paraId="337474DC" w14:textId="77777777" w:rsidR="009D7500" w:rsidRDefault="009D7500">
            <w:pPr>
              <w:pStyle w:val="ConsPlusNormal"/>
            </w:pPr>
            <w:r>
              <w:t>2.1.7. Проведение отдельных диагностических (лабораторных) исследований (медицинских услуг):</w:t>
            </w:r>
          </w:p>
        </w:tc>
        <w:tc>
          <w:tcPr>
            <w:tcW w:w="1020" w:type="dxa"/>
          </w:tcPr>
          <w:p w14:paraId="15B3EE1F" w14:textId="77777777" w:rsidR="009D7500" w:rsidRDefault="009D7500">
            <w:pPr>
              <w:pStyle w:val="ConsPlusNormal"/>
              <w:jc w:val="center"/>
            </w:pPr>
            <w:bookmarkStart w:id="475" w:name="P8865"/>
            <w:bookmarkEnd w:id="475"/>
            <w:r>
              <w:t>30.7</w:t>
            </w:r>
          </w:p>
        </w:tc>
        <w:tc>
          <w:tcPr>
            <w:tcW w:w="1984" w:type="dxa"/>
          </w:tcPr>
          <w:p w14:paraId="32C2D8B4" w14:textId="77777777" w:rsidR="009D7500" w:rsidRDefault="009D7500">
            <w:pPr>
              <w:pStyle w:val="ConsPlusNormal"/>
              <w:jc w:val="center"/>
            </w:pPr>
            <w:r>
              <w:t>исследований</w:t>
            </w:r>
          </w:p>
        </w:tc>
        <w:tc>
          <w:tcPr>
            <w:tcW w:w="1928" w:type="dxa"/>
          </w:tcPr>
          <w:p w14:paraId="78004921" w14:textId="77777777" w:rsidR="009D7500" w:rsidRDefault="009D7500">
            <w:pPr>
              <w:pStyle w:val="ConsPlusNormal"/>
              <w:jc w:val="center"/>
            </w:pPr>
            <w:r>
              <w:t>0,0</w:t>
            </w:r>
          </w:p>
        </w:tc>
        <w:tc>
          <w:tcPr>
            <w:tcW w:w="1928" w:type="dxa"/>
          </w:tcPr>
          <w:p w14:paraId="3E026BBA" w14:textId="77777777" w:rsidR="009D7500" w:rsidRDefault="009D7500">
            <w:pPr>
              <w:pStyle w:val="ConsPlusNormal"/>
              <w:jc w:val="center"/>
            </w:pPr>
            <w:r>
              <w:t>0,0</w:t>
            </w:r>
          </w:p>
        </w:tc>
        <w:tc>
          <w:tcPr>
            <w:tcW w:w="2041" w:type="dxa"/>
          </w:tcPr>
          <w:p w14:paraId="7DEB9868" w14:textId="77777777" w:rsidR="009D7500" w:rsidRDefault="009D7500">
            <w:pPr>
              <w:pStyle w:val="ConsPlusNormal"/>
              <w:jc w:val="center"/>
            </w:pPr>
            <w:r>
              <w:t>0,0</w:t>
            </w:r>
          </w:p>
        </w:tc>
        <w:tc>
          <w:tcPr>
            <w:tcW w:w="1587" w:type="dxa"/>
          </w:tcPr>
          <w:p w14:paraId="5242C5D1" w14:textId="77777777" w:rsidR="009D7500" w:rsidRDefault="009D7500">
            <w:pPr>
              <w:pStyle w:val="ConsPlusNormal"/>
              <w:jc w:val="center"/>
            </w:pPr>
            <w:r>
              <w:t>0,0</w:t>
            </w:r>
          </w:p>
        </w:tc>
      </w:tr>
      <w:tr w:rsidR="009D7500" w14:paraId="6205245E" w14:textId="77777777">
        <w:tc>
          <w:tcPr>
            <w:tcW w:w="3118" w:type="dxa"/>
          </w:tcPr>
          <w:p w14:paraId="6569FD64" w14:textId="77777777" w:rsidR="009D7500" w:rsidRDefault="009D7500">
            <w:pPr>
              <w:pStyle w:val="ConsPlusNormal"/>
            </w:pPr>
            <w:r>
              <w:t>2.1.7.1. Компьютерная томография</w:t>
            </w:r>
          </w:p>
        </w:tc>
        <w:tc>
          <w:tcPr>
            <w:tcW w:w="1020" w:type="dxa"/>
          </w:tcPr>
          <w:p w14:paraId="2E2ACF34" w14:textId="77777777" w:rsidR="009D7500" w:rsidRDefault="009D7500">
            <w:pPr>
              <w:pStyle w:val="ConsPlusNormal"/>
              <w:jc w:val="center"/>
            </w:pPr>
            <w:bookmarkStart w:id="476" w:name="P8872"/>
            <w:bookmarkEnd w:id="476"/>
            <w:r>
              <w:t>30.7.1</w:t>
            </w:r>
          </w:p>
        </w:tc>
        <w:tc>
          <w:tcPr>
            <w:tcW w:w="1984" w:type="dxa"/>
          </w:tcPr>
          <w:p w14:paraId="3B5BCA9E" w14:textId="77777777" w:rsidR="009D7500" w:rsidRDefault="009D7500">
            <w:pPr>
              <w:pStyle w:val="ConsPlusNormal"/>
              <w:jc w:val="center"/>
            </w:pPr>
            <w:r>
              <w:t>исследований</w:t>
            </w:r>
          </w:p>
        </w:tc>
        <w:tc>
          <w:tcPr>
            <w:tcW w:w="1928" w:type="dxa"/>
          </w:tcPr>
          <w:p w14:paraId="4B78E93D" w14:textId="77777777" w:rsidR="009D7500" w:rsidRDefault="009D7500">
            <w:pPr>
              <w:pStyle w:val="ConsPlusNormal"/>
              <w:jc w:val="center"/>
            </w:pPr>
            <w:r>
              <w:t>0,0</w:t>
            </w:r>
          </w:p>
        </w:tc>
        <w:tc>
          <w:tcPr>
            <w:tcW w:w="1928" w:type="dxa"/>
          </w:tcPr>
          <w:p w14:paraId="78989AD4" w14:textId="77777777" w:rsidR="009D7500" w:rsidRDefault="009D7500">
            <w:pPr>
              <w:pStyle w:val="ConsPlusNormal"/>
              <w:jc w:val="center"/>
            </w:pPr>
            <w:r>
              <w:t>0,0</w:t>
            </w:r>
          </w:p>
        </w:tc>
        <w:tc>
          <w:tcPr>
            <w:tcW w:w="2041" w:type="dxa"/>
          </w:tcPr>
          <w:p w14:paraId="1178B6C6" w14:textId="77777777" w:rsidR="009D7500" w:rsidRDefault="009D7500">
            <w:pPr>
              <w:pStyle w:val="ConsPlusNormal"/>
              <w:jc w:val="center"/>
            </w:pPr>
            <w:r>
              <w:t>0,0</w:t>
            </w:r>
          </w:p>
        </w:tc>
        <w:tc>
          <w:tcPr>
            <w:tcW w:w="1587" w:type="dxa"/>
          </w:tcPr>
          <w:p w14:paraId="5F0871DD" w14:textId="77777777" w:rsidR="009D7500" w:rsidRDefault="009D7500">
            <w:pPr>
              <w:pStyle w:val="ConsPlusNormal"/>
              <w:jc w:val="center"/>
            </w:pPr>
            <w:r>
              <w:t>0,0</w:t>
            </w:r>
          </w:p>
        </w:tc>
      </w:tr>
      <w:tr w:rsidR="009D7500" w14:paraId="37C4D522" w14:textId="77777777">
        <w:tc>
          <w:tcPr>
            <w:tcW w:w="3118" w:type="dxa"/>
          </w:tcPr>
          <w:p w14:paraId="7A51185D" w14:textId="77777777" w:rsidR="009D7500" w:rsidRDefault="009D7500">
            <w:pPr>
              <w:pStyle w:val="ConsPlusNormal"/>
            </w:pPr>
            <w:r>
              <w:lastRenderedPageBreak/>
              <w:t>2.1.7.2. Магнитно-резонансная томография</w:t>
            </w:r>
          </w:p>
        </w:tc>
        <w:tc>
          <w:tcPr>
            <w:tcW w:w="1020" w:type="dxa"/>
          </w:tcPr>
          <w:p w14:paraId="1420AF69" w14:textId="77777777" w:rsidR="009D7500" w:rsidRDefault="009D7500">
            <w:pPr>
              <w:pStyle w:val="ConsPlusNormal"/>
              <w:jc w:val="center"/>
            </w:pPr>
            <w:bookmarkStart w:id="477" w:name="P8879"/>
            <w:bookmarkEnd w:id="477"/>
            <w:r>
              <w:t>30.7.2</w:t>
            </w:r>
          </w:p>
        </w:tc>
        <w:tc>
          <w:tcPr>
            <w:tcW w:w="1984" w:type="dxa"/>
          </w:tcPr>
          <w:p w14:paraId="44F5F9EE" w14:textId="77777777" w:rsidR="009D7500" w:rsidRDefault="009D7500">
            <w:pPr>
              <w:pStyle w:val="ConsPlusNormal"/>
              <w:jc w:val="center"/>
            </w:pPr>
            <w:r>
              <w:t>исследований</w:t>
            </w:r>
          </w:p>
        </w:tc>
        <w:tc>
          <w:tcPr>
            <w:tcW w:w="1928" w:type="dxa"/>
          </w:tcPr>
          <w:p w14:paraId="2B81EE70" w14:textId="77777777" w:rsidR="009D7500" w:rsidRDefault="009D7500">
            <w:pPr>
              <w:pStyle w:val="ConsPlusNormal"/>
              <w:jc w:val="center"/>
            </w:pPr>
            <w:r>
              <w:t>0,0</w:t>
            </w:r>
          </w:p>
        </w:tc>
        <w:tc>
          <w:tcPr>
            <w:tcW w:w="1928" w:type="dxa"/>
          </w:tcPr>
          <w:p w14:paraId="32A50366" w14:textId="77777777" w:rsidR="009D7500" w:rsidRDefault="009D7500">
            <w:pPr>
              <w:pStyle w:val="ConsPlusNormal"/>
              <w:jc w:val="center"/>
            </w:pPr>
            <w:r>
              <w:t>0,0</w:t>
            </w:r>
          </w:p>
        </w:tc>
        <w:tc>
          <w:tcPr>
            <w:tcW w:w="2041" w:type="dxa"/>
          </w:tcPr>
          <w:p w14:paraId="7F80292E" w14:textId="77777777" w:rsidR="009D7500" w:rsidRDefault="009D7500">
            <w:pPr>
              <w:pStyle w:val="ConsPlusNormal"/>
              <w:jc w:val="center"/>
            </w:pPr>
            <w:r>
              <w:t>0,0</w:t>
            </w:r>
          </w:p>
        </w:tc>
        <w:tc>
          <w:tcPr>
            <w:tcW w:w="1587" w:type="dxa"/>
          </w:tcPr>
          <w:p w14:paraId="72B8D4B3" w14:textId="77777777" w:rsidR="009D7500" w:rsidRDefault="009D7500">
            <w:pPr>
              <w:pStyle w:val="ConsPlusNormal"/>
              <w:jc w:val="center"/>
            </w:pPr>
            <w:r>
              <w:t>0,0</w:t>
            </w:r>
          </w:p>
        </w:tc>
      </w:tr>
      <w:tr w:rsidR="009D7500" w14:paraId="2FDF32DB" w14:textId="77777777">
        <w:tc>
          <w:tcPr>
            <w:tcW w:w="3118" w:type="dxa"/>
          </w:tcPr>
          <w:p w14:paraId="153147CE" w14:textId="77777777" w:rsidR="009D7500" w:rsidRDefault="009D7500">
            <w:pPr>
              <w:pStyle w:val="ConsPlusNormal"/>
            </w:pPr>
            <w:r>
              <w:t>2.1.7.3. Ультразвуковое исследование сердечно-сосудистой системы</w:t>
            </w:r>
          </w:p>
        </w:tc>
        <w:tc>
          <w:tcPr>
            <w:tcW w:w="1020" w:type="dxa"/>
          </w:tcPr>
          <w:p w14:paraId="1E9C6422" w14:textId="77777777" w:rsidR="009D7500" w:rsidRDefault="009D7500">
            <w:pPr>
              <w:pStyle w:val="ConsPlusNormal"/>
              <w:jc w:val="center"/>
            </w:pPr>
            <w:bookmarkStart w:id="478" w:name="P8886"/>
            <w:bookmarkEnd w:id="478"/>
            <w:r>
              <w:t>30.7.3</w:t>
            </w:r>
          </w:p>
        </w:tc>
        <w:tc>
          <w:tcPr>
            <w:tcW w:w="1984" w:type="dxa"/>
          </w:tcPr>
          <w:p w14:paraId="70BA2BF7" w14:textId="77777777" w:rsidR="009D7500" w:rsidRDefault="009D7500">
            <w:pPr>
              <w:pStyle w:val="ConsPlusNormal"/>
              <w:jc w:val="center"/>
            </w:pPr>
            <w:r>
              <w:t>исследований</w:t>
            </w:r>
          </w:p>
        </w:tc>
        <w:tc>
          <w:tcPr>
            <w:tcW w:w="1928" w:type="dxa"/>
          </w:tcPr>
          <w:p w14:paraId="313584BD" w14:textId="77777777" w:rsidR="009D7500" w:rsidRDefault="009D7500">
            <w:pPr>
              <w:pStyle w:val="ConsPlusNormal"/>
              <w:jc w:val="center"/>
            </w:pPr>
            <w:r>
              <w:t>0,0</w:t>
            </w:r>
          </w:p>
        </w:tc>
        <w:tc>
          <w:tcPr>
            <w:tcW w:w="1928" w:type="dxa"/>
          </w:tcPr>
          <w:p w14:paraId="6D32109D" w14:textId="77777777" w:rsidR="009D7500" w:rsidRDefault="009D7500">
            <w:pPr>
              <w:pStyle w:val="ConsPlusNormal"/>
              <w:jc w:val="center"/>
            </w:pPr>
            <w:r>
              <w:t>0,0</w:t>
            </w:r>
          </w:p>
        </w:tc>
        <w:tc>
          <w:tcPr>
            <w:tcW w:w="2041" w:type="dxa"/>
          </w:tcPr>
          <w:p w14:paraId="34B43B97" w14:textId="77777777" w:rsidR="009D7500" w:rsidRDefault="009D7500">
            <w:pPr>
              <w:pStyle w:val="ConsPlusNormal"/>
              <w:jc w:val="center"/>
            </w:pPr>
            <w:r>
              <w:t>0,0</w:t>
            </w:r>
          </w:p>
        </w:tc>
        <w:tc>
          <w:tcPr>
            <w:tcW w:w="1587" w:type="dxa"/>
          </w:tcPr>
          <w:p w14:paraId="015EE0B5" w14:textId="77777777" w:rsidR="009D7500" w:rsidRDefault="009D7500">
            <w:pPr>
              <w:pStyle w:val="ConsPlusNormal"/>
              <w:jc w:val="center"/>
            </w:pPr>
            <w:r>
              <w:t>0,0</w:t>
            </w:r>
          </w:p>
        </w:tc>
      </w:tr>
      <w:tr w:rsidR="009D7500" w14:paraId="2E38C24E" w14:textId="77777777">
        <w:tc>
          <w:tcPr>
            <w:tcW w:w="3118" w:type="dxa"/>
          </w:tcPr>
          <w:p w14:paraId="20AED0C1" w14:textId="77777777" w:rsidR="009D7500" w:rsidRDefault="009D7500">
            <w:pPr>
              <w:pStyle w:val="ConsPlusNormal"/>
            </w:pPr>
            <w:r>
              <w:t>2.1.7.4. Эндоскопическое диагностическое исследование</w:t>
            </w:r>
          </w:p>
        </w:tc>
        <w:tc>
          <w:tcPr>
            <w:tcW w:w="1020" w:type="dxa"/>
          </w:tcPr>
          <w:p w14:paraId="6D8B4F3E" w14:textId="77777777" w:rsidR="009D7500" w:rsidRDefault="009D7500">
            <w:pPr>
              <w:pStyle w:val="ConsPlusNormal"/>
              <w:jc w:val="center"/>
            </w:pPr>
            <w:bookmarkStart w:id="479" w:name="P8893"/>
            <w:bookmarkEnd w:id="479"/>
            <w:r>
              <w:t>30.7.4</w:t>
            </w:r>
          </w:p>
        </w:tc>
        <w:tc>
          <w:tcPr>
            <w:tcW w:w="1984" w:type="dxa"/>
          </w:tcPr>
          <w:p w14:paraId="146BFEE4" w14:textId="77777777" w:rsidR="009D7500" w:rsidRDefault="009D7500">
            <w:pPr>
              <w:pStyle w:val="ConsPlusNormal"/>
              <w:jc w:val="center"/>
            </w:pPr>
            <w:r>
              <w:t>исследований</w:t>
            </w:r>
          </w:p>
        </w:tc>
        <w:tc>
          <w:tcPr>
            <w:tcW w:w="1928" w:type="dxa"/>
          </w:tcPr>
          <w:p w14:paraId="0E1E285A" w14:textId="77777777" w:rsidR="009D7500" w:rsidRDefault="009D7500">
            <w:pPr>
              <w:pStyle w:val="ConsPlusNormal"/>
              <w:jc w:val="center"/>
            </w:pPr>
            <w:r>
              <w:t>0,0</w:t>
            </w:r>
          </w:p>
        </w:tc>
        <w:tc>
          <w:tcPr>
            <w:tcW w:w="1928" w:type="dxa"/>
          </w:tcPr>
          <w:p w14:paraId="35FECF06" w14:textId="77777777" w:rsidR="009D7500" w:rsidRDefault="009D7500">
            <w:pPr>
              <w:pStyle w:val="ConsPlusNormal"/>
              <w:jc w:val="center"/>
            </w:pPr>
            <w:r>
              <w:t>0,0</w:t>
            </w:r>
          </w:p>
        </w:tc>
        <w:tc>
          <w:tcPr>
            <w:tcW w:w="2041" w:type="dxa"/>
          </w:tcPr>
          <w:p w14:paraId="0B58FA37" w14:textId="77777777" w:rsidR="009D7500" w:rsidRDefault="009D7500">
            <w:pPr>
              <w:pStyle w:val="ConsPlusNormal"/>
              <w:jc w:val="center"/>
            </w:pPr>
            <w:r>
              <w:t>0,0</w:t>
            </w:r>
          </w:p>
        </w:tc>
        <w:tc>
          <w:tcPr>
            <w:tcW w:w="1587" w:type="dxa"/>
          </w:tcPr>
          <w:p w14:paraId="6F83CC12" w14:textId="77777777" w:rsidR="009D7500" w:rsidRDefault="009D7500">
            <w:pPr>
              <w:pStyle w:val="ConsPlusNormal"/>
              <w:jc w:val="center"/>
            </w:pPr>
            <w:r>
              <w:t>0,0</w:t>
            </w:r>
          </w:p>
        </w:tc>
      </w:tr>
      <w:tr w:rsidR="009D7500" w14:paraId="3D5C2E4B" w14:textId="77777777">
        <w:tc>
          <w:tcPr>
            <w:tcW w:w="3118" w:type="dxa"/>
          </w:tcPr>
          <w:p w14:paraId="5282F63D" w14:textId="77777777" w:rsidR="009D7500" w:rsidRDefault="009D7500">
            <w:pPr>
              <w:pStyle w:val="ConsPlusNormal"/>
            </w:pPr>
            <w:r>
              <w:t>2.1.7.5. Молекулярно-генетическое исследование с целью диагностики онкологических заболеваний</w:t>
            </w:r>
          </w:p>
        </w:tc>
        <w:tc>
          <w:tcPr>
            <w:tcW w:w="1020" w:type="dxa"/>
          </w:tcPr>
          <w:p w14:paraId="052D5C14" w14:textId="77777777" w:rsidR="009D7500" w:rsidRDefault="009D7500">
            <w:pPr>
              <w:pStyle w:val="ConsPlusNormal"/>
              <w:jc w:val="center"/>
            </w:pPr>
            <w:bookmarkStart w:id="480" w:name="P8900"/>
            <w:bookmarkEnd w:id="480"/>
            <w:r>
              <w:t>30.7.5</w:t>
            </w:r>
          </w:p>
        </w:tc>
        <w:tc>
          <w:tcPr>
            <w:tcW w:w="1984" w:type="dxa"/>
          </w:tcPr>
          <w:p w14:paraId="38321D8B" w14:textId="77777777" w:rsidR="009D7500" w:rsidRDefault="009D7500">
            <w:pPr>
              <w:pStyle w:val="ConsPlusNormal"/>
              <w:jc w:val="center"/>
            </w:pPr>
            <w:r>
              <w:t>исследований</w:t>
            </w:r>
          </w:p>
        </w:tc>
        <w:tc>
          <w:tcPr>
            <w:tcW w:w="1928" w:type="dxa"/>
          </w:tcPr>
          <w:p w14:paraId="75A432C3" w14:textId="77777777" w:rsidR="009D7500" w:rsidRDefault="009D7500">
            <w:pPr>
              <w:pStyle w:val="ConsPlusNormal"/>
              <w:jc w:val="center"/>
            </w:pPr>
            <w:r>
              <w:t>0,0</w:t>
            </w:r>
          </w:p>
        </w:tc>
        <w:tc>
          <w:tcPr>
            <w:tcW w:w="1928" w:type="dxa"/>
          </w:tcPr>
          <w:p w14:paraId="373C57CE" w14:textId="77777777" w:rsidR="009D7500" w:rsidRDefault="009D7500">
            <w:pPr>
              <w:pStyle w:val="ConsPlusNormal"/>
              <w:jc w:val="center"/>
            </w:pPr>
            <w:r>
              <w:t>0,0</w:t>
            </w:r>
          </w:p>
        </w:tc>
        <w:tc>
          <w:tcPr>
            <w:tcW w:w="2041" w:type="dxa"/>
          </w:tcPr>
          <w:p w14:paraId="21014225" w14:textId="77777777" w:rsidR="009D7500" w:rsidRDefault="009D7500">
            <w:pPr>
              <w:pStyle w:val="ConsPlusNormal"/>
              <w:jc w:val="center"/>
            </w:pPr>
            <w:r>
              <w:t>0,0</w:t>
            </w:r>
          </w:p>
        </w:tc>
        <w:tc>
          <w:tcPr>
            <w:tcW w:w="1587" w:type="dxa"/>
          </w:tcPr>
          <w:p w14:paraId="485343C8" w14:textId="77777777" w:rsidR="009D7500" w:rsidRDefault="009D7500">
            <w:pPr>
              <w:pStyle w:val="ConsPlusNormal"/>
              <w:jc w:val="center"/>
            </w:pPr>
            <w:r>
              <w:t>0,0</w:t>
            </w:r>
          </w:p>
        </w:tc>
      </w:tr>
      <w:tr w:rsidR="009D7500" w14:paraId="2D64785C" w14:textId="77777777">
        <w:tc>
          <w:tcPr>
            <w:tcW w:w="3118" w:type="dxa"/>
          </w:tcPr>
          <w:p w14:paraId="1468B689" w14:textId="77777777" w:rsidR="009D7500" w:rsidRDefault="009D7500">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020" w:type="dxa"/>
          </w:tcPr>
          <w:p w14:paraId="102F5D98" w14:textId="77777777" w:rsidR="009D7500" w:rsidRDefault="009D7500">
            <w:pPr>
              <w:pStyle w:val="ConsPlusNormal"/>
              <w:jc w:val="center"/>
            </w:pPr>
            <w:bookmarkStart w:id="481" w:name="P8907"/>
            <w:bookmarkEnd w:id="481"/>
            <w:r>
              <w:t>30.7.6</w:t>
            </w:r>
          </w:p>
        </w:tc>
        <w:tc>
          <w:tcPr>
            <w:tcW w:w="1984" w:type="dxa"/>
          </w:tcPr>
          <w:p w14:paraId="04265010" w14:textId="77777777" w:rsidR="009D7500" w:rsidRDefault="009D7500">
            <w:pPr>
              <w:pStyle w:val="ConsPlusNormal"/>
              <w:jc w:val="center"/>
            </w:pPr>
            <w:r>
              <w:t>исследований</w:t>
            </w:r>
          </w:p>
        </w:tc>
        <w:tc>
          <w:tcPr>
            <w:tcW w:w="1928" w:type="dxa"/>
          </w:tcPr>
          <w:p w14:paraId="4CDA1FFF" w14:textId="77777777" w:rsidR="009D7500" w:rsidRDefault="009D7500">
            <w:pPr>
              <w:pStyle w:val="ConsPlusNormal"/>
              <w:jc w:val="center"/>
            </w:pPr>
            <w:r>
              <w:t>0,0</w:t>
            </w:r>
          </w:p>
        </w:tc>
        <w:tc>
          <w:tcPr>
            <w:tcW w:w="1928" w:type="dxa"/>
          </w:tcPr>
          <w:p w14:paraId="670A5D97" w14:textId="77777777" w:rsidR="009D7500" w:rsidRDefault="009D7500">
            <w:pPr>
              <w:pStyle w:val="ConsPlusNormal"/>
              <w:jc w:val="center"/>
            </w:pPr>
            <w:r>
              <w:t>0,0</w:t>
            </w:r>
          </w:p>
        </w:tc>
        <w:tc>
          <w:tcPr>
            <w:tcW w:w="2041" w:type="dxa"/>
          </w:tcPr>
          <w:p w14:paraId="13B54F89" w14:textId="77777777" w:rsidR="009D7500" w:rsidRDefault="009D7500">
            <w:pPr>
              <w:pStyle w:val="ConsPlusNormal"/>
              <w:jc w:val="center"/>
            </w:pPr>
            <w:r>
              <w:t>0,0</w:t>
            </w:r>
          </w:p>
        </w:tc>
        <w:tc>
          <w:tcPr>
            <w:tcW w:w="1587" w:type="dxa"/>
          </w:tcPr>
          <w:p w14:paraId="2DB900E7" w14:textId="77777777" w:rsidR="009D7500" w:rsidRDefault="009D7500">
            <w:pPr>
              <w:pStyle w:val="ConsPlusNormal"/>
              <w:jc w:val="center"/>
            </w:pPr>
            <w:r>
              <w:t>0,0</w:t>
            </w:r>
          </w:p>
        </w:tc>
      </w:tr>
      <w:tr w:rsidR="009D7500" w14:paraId="15813A19" w14:textId="77777777">
        <w:tc>
          <w:tcPr>
            <w:tcW w:w="3118" w:type="dxa"/>
          </w:tcPr>
          <w:p w14:paraId="026A1E1E" w14:textId="77777777" w:rsidR="009D7500" w:rsidRDefault="009D7500">
            <w:pPr>
              <w:pStyle w:val="ConsPlusNormal"/>
            </w:pPr>
            <w:r>
              <w:t>2.1.7.7. ПЭТ-КТ</w:t>
            </w:r>
          </w:p>
        </w:tc>
        <w:tc>
          <w:tcPr>
            <w:tcW w:w="1020" w:type="dxa"/>
          </w:tcPr>
          <w:p w14:paraId="3C121D52" w14:textId="77777777" w:rsidR="009D7500" w:rsidRDefault="009D7500">
            <w:pPr>
              <w:pStyle w:val="ConsPlusNormal"/>
              <w:jc w:val="center"/>
            </w:pPr>
            <w:bookmarkStart w:id="482" w:name="P8914"/>
            <w:bookmarkEnd w:id="482"/>
            <w:r>
              <w:t>30.7.7</w:t>
            </w:r>
          </w:p>
        </w:tc>
        <w:tc>
          <w:tcPr>
            <w:tcW w:w="1984" w:type="dxa"/>
          </w:tcPr>
          <w:p w14:paraId="1DFBA404" w14:textId="77777777" w:rsidR="009D7500" w:rsidRDefault="009D7500">
            <w:pPr>
              <w:pStyle w:val="ConsPlusNormal"/>
              <w:jc w:val="center"/>
            </w:pPr>
            <w:r>
              <w:t>исследований</w:t>
            </w:r>
          </w:p>
        </w:tc>
        <w:tc>
          <w:tcPr>
            <w:tcW w:w="1928" w:type="dxa"/>
          </w:tcPr>
          <w:p w14:paraId="59CFF409" w14:textId="77777777" w:rsidR="009D7500" w:rsidRDefault="009D7500">
            <w:pPr>
              <w:pStyle w:val="ConsPlusNormal"/>
              <w:jc w:val="center"/>
            </w:pPr>
            <w:r>
              <w:t>0,0</w:t>
            </w:r>
          </w:p>
        </w:tc>
        <w:tc>
          <w:tcPr>
            <w:tcW w:w="1928" w:type="dxa"/>
          </w:tcPr>
          <w:p w14:paraId="19D1DB28" w14:textId="77777777" w:rsidR="009D7500" w:rsidRDefault="009D7500">
            <w:pPr>
              <w:pStyle w:val="ConsPlusNormal"/>
              <w:jc w:val="center"/>
            </w:pPr>
            <w:r>
              <w:t>0,0</w:t>
            </w:r>
          </w:p>
        </w:tc>
        <w:tc>
          <w:tcPr>
            <w:tcW w:w="2041" w:type="dxa"/>
          </w:tcPr>
          <w:p w14:paraId="22D157DD" w14:textId="77777777" w:rsidR="009D7500" w:rsidRDefault="009D7500">
            <w:pPr>
              <w:pStyle w:val="ConsPlusNormal"/>
              <w:jc w:val="center"/>
            </w:pPr>
            <w:r>
              <w:t>0,0</w:t>
            </w:r>
          </w:p>
        </w:tc>
        <w:tc>
          <w:tcPr>
            <w:tcW w:w="1587" w:type="dxa"/>
          </w:tcPr>
          <w:p w14:paraId="542473F4" w14:textId="77777777" w:rsidR="009D7500" w:rsidRDefault="009D7500">
            <w:pPr>
              <w:pStyle w:val="ConsPlusNormal"/>
              <w:jc w:val="center"/>
            </w:pPr>
            <w:r>
              <w:t>0,0</w:t>
            </w:r>
          </w:p>
        </w:tc>
      </w:tr>
      <w:tr w:rsidR="009D7500" w14:paraId="0729BCE7" w14:textId="77777777">
        <w:tc>
          <w:tcPr>
            <w:tcW w:w="3118" w:type="dxa"/>
          </w:tcPr>
          <w:p w14:paraId="199E9E7C" w14:textId="77777777" w:rsidR="009D7500" w:rsidRDefault="009D7500">
            <w:pPr>
              <w:pStyle w:val="ConsPlusNormal"/>
            </w:pPr>
            <w:r>
              <w:t>2.1.7.8. ОФЭКТ/КТ/сцинтиграфия</w:t>
            </w:r>
          </w:p>
        </w:tc>
        <w:tc>
          <w:tcPr>
            <w:tcW w:w="1020" w:type="dxa"/>
          </w:tcPr>
          <w:p w14:paraId="7532C6DF" w14:textId="77777777" w:rsidR="009D7500" w:rsidRDefault="009D7500">
            <w:pPr>
              <w:pStyle w:val="ConsPlusNormal"/>
              <w:jc w:val="center"/>
            </w:pPr>
            <w:bookmarkStart w:id="483" w:name="P8921"/>
            <w:bookmarkEnd w:id="483"/>
            <w:r>
              <w:t>30.7.8</w:t>
            </w:r>
          </w:p>
        </w:tc>
        <w:tc>
          <w:tcPr>
            <w:tcW w:w="1984" w:type="dxa"/>
          </w:tcPr>
          <w:p w14:paraId="38045252" w14:textId="77777777" w:rsidR="009D7500" w:rsidRDefault="009D7500">
            <w:pPr>
              <w:pStyle w:val="ConsPlusNormal"/>
              <w:jc w:val="center"/>
            </w:pPr>
            <w:r>
              <w:t>исследований</w:t>
            </w:r>
          </w:p>
        </w:tc>
        <w:tc>
          <w:tcPr>
            <w:tcW w:w="1928" w:type="dxa"/>
          </w:tcPr>
          <w:p w14:paraId="18D6F0A1" w14:textId="77777777" w:rsidR="009D7500" w:rsidRDefault="009D7500">
            <w:pPr>
              <w:pStyle w:val="ConsPlusNormal"/>
              <w:jc w:val="center"/>
            </w:pPr>
            <w:r>
              <w:t>0,0</w:t>
            </w:r>
          </w:p>
        </w:tc>
        <w:tc>
          <w:tcPr>
            <w:tcW w:w="1928" w:type="dxa"/>
          </w:tcPr>
          <w:p w14:paraId="08DA05FE" w14:textId="77777777" w:rsidR="009D7500" w:rsidRDefault="009D7500">
            <w:pPr>
              <w:pStyle w:val="ConsPlusNormal"/>
              <w:jc w:val="center"/>
            </w:pPr>
            <w:r>
              <w:t>0,0</w:t>
            </w:r>
          </w:p>
        </w:tc>
        <w:tc>
          <w:tcPr>
            <w:tcW w:w="2041" w:type="dxa"/>
          </w:tcPr>
          <w:p w14:paraId="2F2488E9" w14:textId="77777777" w:rsidR="009D7500" w:rsidRDefault="009D7500">
            <w:pPr>
              <w:pStyle w:val="ConsPlusNormal"/>
              <w:jc w:val="center"/>
            </w:pPr>
            <w:r>
              <w:t>0,0</w:t>
            </w:r>
          </w:p>
        </w:tc>
        <w:tc>
          <w:tcPr>
            <w:tcW w:w="1587" w:type="dxa"/>
          </w:tcPr>
          <w:p w14:paraId="27A52FDB" w14:textId="77777777" w:rsidR="009D7500" w:rsidRDefault="009D7500">
            <w:pPr>
              <w:pStyle w:val="ConsPlusNormal"/>
              <w:jc w:val="center"/>
            </w:pPr>
            <w:r>
              <w:t>0,0</w:t>
            </w:r>
          </w:p>
        </w:tc>
      </w:tr>
      <w:tr w:rsidR="009D7500" w14:paraId="4C259E9E" w14:textId="77777777">
        <w:tc>
          <w:tcPr>
            <w:tcW w:w="3118" w:type="dxa"/>
          </w:tcPr>
          <w:p w14:paraId="6740A350" w14:textId="77777777" w:rsidR="009D7500" w:rsidRDefault="009D7500">
            <w:pPr>
              <w:pStyle w:val="ConsPlusNormal"/>
            </w:pPr>
            <w:r>
              <w:t>2.1.7.9. Неинвазивное пренатальное тестирование (определение внеклеточной ДНК плода по крови матери)</w:t>
            </w:r>
          </w:p>
        </w:tc>
        <w:tc>
          <w:tcPr>
            <w:tcW w:w="1020" w:type="dxa"/>
          </w:tcPr>
          <w:p w14:paraId="35C61326" w14:textId="77777777" w:rsidR="009D7500" w:rsidRDefault="009D7500">
            <w:pPr>
              <w:pStyle w:val="ConsPlusNormal"/>
              <w:jc w:val="center"/>
            </w:pPr>
            <w:bookmarkStart w:id="484" w:name="P8928"/>
            <w:bookmarkEnd w:id="484"/>
            <w:r>
              <w:t>30.7.9</w:t>
            </w:r>
          </w:p>
        </w:tc>
        <w:tc>
          <w:tcPr>
            <w:tcW w:w="1984" w:type="dxa"/>
          </w:tcPr>
          <w:p w14:paraId="0AD95F8A" w14:textId="77777777" w:rsidR="009D7500" w:rsidRDefault="009D7500">
            <w:pPr>
              <w:pStyle w:val="ConsPlusNormal"/>
              <w:jc w:val="center"/>
            </w:pPr>
            <w:r>
              <w:t>исследований</w:t>
            </w:r>
          </w:p>
        </w:tc>
        <w:tc>
          <w:tcPr>
            <w:tcW w:w="1928" w:type="dxa"/>
          </w:tcPr>
          <w:p w14:paraId="5032F697" w14:textId="77777777" w:rsidR="009D7500" w:rsidRDefault="009D7500">
            <w:pPr>
              <w:pStyle w:val="ConsPlusNormal"/>
              <w:jc w:val="center"/>
            </w:pPr>
            <w:r>
              <w:t>0,0</w:t>
            </w:r>
          </w:p>
        </w:tc>
        <w:tc>
          <w:tcPr>
            <w:tcW w:w="1928" w:type="dxa"/>
          </w:tcPr>
          <w:p w14:paraId="4E2AE74E" w14:textId="77777777" w:rsidR="009D7500" w:rsidRDefault="009D7500">
            <w:pPr>
              <w:pStyle w:val="ConsPlusNormal"/>
              <w:jc w:val="center"/>
            </w:pPr>
            <w:r>
              <w:t>0,0</w:t>
            </w:r>
          </w:p>
        </w:tc>
        <w:tc>
          <w:tcPr>
            <w:tcW w:w="2041" w:type="dxa"/>
          </w:tcPr>
          <w:p w14:paraId="5EF87D1E" w14:textId="77777777" w:rsidR="009D7500" w:rsidRDefault="009D7500">
            <w:pPr>
              <w:pStyle w:val="ConsPlusNormal"/>
              <w:jc w:val="center"/>
            </w:pPr>
            <w:r>
              <w:t>0,0</w:t>
            </w:r>
          </w:p>
        </w:tc>
        <w:tc>
          <w:tcPr>
            <w:tcW w:w="1587" w:type="dxa"/>
          </w:tcPr>
          <w:p w14:paraId="7DE4C34F" w14:textId="77777777" w:rsidR="009D7500" w:rsidRDefault="009D7500">
            <w:pPr>
              <w:pStyle w:val="ConsPlusNormal"/>
              <w:jc w:val="center"/>
            </w:pPr>
            <w:r>
              <w:t>0,0</w:t>
            </w:r>
          </w:p>
        </w:tc>
      </w:tr>
      <w:tr w:rsidR="009D7500" w14:paraId="6BCF98DE" w14:textId="77777777">
        <w:tc>
          <w:tcPr>
            <w:tcW w:w="3118" w:type="dxa"/>
          </w:tcPr>
          <w:p w14:paraId="5A42E30C" w14:textId="77777777" w:rsidR="009D7500" w:rsidRDefault="009D7500">
            <w:pPr>
              <w:pStyle w:val="ConsPlusNormal"/>
            </w:pPr>
            <w:r>
              <w:t xml:space="preserve">2.1.7.10. Определение РНК ВГС </w:t>
            </w:r>
            <w:r>
              <w:lastRenderedPageBreak/>
              <w:t>в крови методом ПЦР</w:t>
            </w:r>
          </w:p>
        </w:tc>
        <w:tc>
          <w:tcPr>
            <w:tcW w:w="1020" w:type="dxa"/>
          </w:tcPr>
          <w:p w14:paraId="530D206B" w14:textId="77777777" w:rsidR="009D7500" w:rsidRDefault="009D7500">
            <w:pPr>
              <w:pStyle w:val="ConsPlusNormal"/>
              <w:jc w:val="center"/>
            </w:pPr>
            <w:bookmarkStart w:id="485" w:name="P8935"/>
            <w:bookmarkEnd w:id="485"/>
            <w:r>
              <w:lastRenderedPageBreak/>
              <w:t>30.7.10</w:t>
            </w:r>
          </w:p>
        </w:tc>
        <w:tc>
          <w:tcPr>
            <w:tcW w:w="1984" w:type="dxa"/>
          </w:tcPr>
          <w:p w14:paraId="39A199A4" w14:textId="77777777" w:rsidR="009D7500" w:rsidRDefault="009D7500">
            <w:pPr>
              <w:pStyle w:val="ConsPlusNormal"/>
              <w:jc w:val="center"/>
            </w:pPr>
            <w:r>
              <w:t>исследований</w:t>
            </w:r>
          </w:p>
        </w:tc>
        <w:tc>
          <w:tcPr>
            <w:tcW w:w="1928" w:type="dxa"/>
          </w:tcPr>
          <w:p w14:paraId="078FEA38" w14:textId="77777777" w:rsidR="009D7500" w:rsidRDefault="009D7500">
            <w:pPr>
              <w:pStyle w:val="ConsPlusNormal"/>
              <w:jc w:val="center"/>
            </w:pPr>
            <w:r>
              <w:t>0,0</w:t>
            </w:r>
          </w:p>
        </w:tc>
        <w:tc>
          <w:tcPr>
            <w:tcW w:w="1928" w:type="dxa"/>
          </w:tcPr>
          <w:p w14:paraId="37191E51" w14:textId="77777777" w:rsidR="009D7500" w:rsidRDefault="009D7500">
            <w:pPr>
              <w:pStyle w:val="ConsPlusNormal"/>
              <w:jc w:val="center"/>
            </w:pPr>
            <w:r>
              <w:t>0,0</w:t>
            </w:r>
          </w:p>
        </w:tc>
        <w:tc>
          <w:tcPr>
            <w:tcW w:w="2041" w:type="dxa"/>
          </w:tcPr>
          <w:p w14:paraId="59ACD733" w14:textId="77777777" w:rsidR="009D7500" w:rsidRDefault="009D7500">
            <w:pPr>
              <w:pStyle w:val="ConsPlusNormal"/>
              <w:jc w:val="center"/>
            </w:pPr>
            <w:r>
              <w:t>0,0</w:t>
            </w:r>
          </w:p>
        </w:tc>
        <w:tc>
          <w:tcPr>
            <w:tcW w:w="1587" w:type="dxa"/>
          </w:tcPr>
          <w:p w14:paraId="56C8AE32" w14:textId="77777777" w:rsidR="009D7500" w:rsidRDefault="009D7500">
            <w:pPr>
              <w:pStyle w:val="ConsPlusNormal"/>
              <w:jc w:val="center"/>
            </w:pPr>
            <w:r>
              <w:t>0,0</w:t>
            </w:r>
          </w:p>
        </w:tc>
      </w:tr>
      <w:tr w:rsidR="009D7500" w14:paraId="206FD3E5" w14:textId="77777777">
        <w:tc>
          <w:tcPr>
            <w:tcW w:w="3118" w:type="dxa"/>
          </w:tcPr>
          <w:p w14:paraId="16285B49" w14:textId="77777777" w:rsidR="009D7500" w:rsidRDefault="009D7500">
            <w:pPr>
              <w:pStyle w:val="ConsPlusNormal"/>
            </w:pPr>
            <w:r>
              <w:t>2.1.7.11. Лабораторная диагностика для пациентов с хроническим вирусным гепатитом C (оценка стадии фиброза, определение генотипа ВГС)</w:t>
            </w:r>
          </w:p>
        </w:tc>
        <w:tc>
          <w:tcPr>
            <w:tcW w:w="1020" w:type="dxa"/>
          </w:tcPr>
          <w:p w14:paraId="2542C2E2" w14:textId="77777777" w:rsidR="009D7500" w:rsidRDefault="009D7500">
            <w:pPr>
              <w:pStyle w:val="ConsPlusNormal"/>
              <w:jc w:val="center"/>
            </w:pPr>
            <w:bookmarkStart w:id="486" w:name="P8942"/>
            <w:bookmarkEnd w:id="486"/>
            <w:r>
              <w:t>30.7.11</w:t>
            </w:r>
          </w:p>
        </w:tc>
        <w:tc>
          <w:tcPr>
            <w:tcW w:w="1984" w:type="dxa"/>
          </w:tcPr>
          <w:p w14:paraId="0D3B16E5" w14:textId="77777777" w:rsidR="009D7500" w:rsidRDefault="009D7500">
            <w:pPr>
              <w:pStyle w:val="ConsPlusNormal"/>
              <w:jc w:val="center"/>
            </w:pPr>
            <w:r>
              <w:t>исследований</w:t>
            </w:r>
          </w:p>
        </w:tc>
        <w:tc>
          <w:tcPr>
            <w:tcW w:w="1928" w:type="dxa"/>
          </w:tcPr>
          <w:p w14:paraId="2EEA0AE9" w14:textId="77777777" w:rsidR="009D7500" w:rsidRDefault="009D7500">
            <w:pPr>
              <w:pStyle w:val="ConsPlusNormal"/>
              <w:jc w:val="center"/>
            </w:pPr>
            <w:r>
              <w:t>0,0</w:t>
            </w:r>
          </w:p>
        </w:tc>
        <w:tc>
          <w:tcPr>
            <w:tcW w:w="1928" w:type="dxa"/>
          </w:tcPr>
          <w:p w14:paraId="63B15D91" w14:textId="77777777" w:rsidR="009D7500" w:rsidRDefault="009D7500">
            <w:pPr>
              <w:pStyle w:val="ConsPlusNormal"/>
              <w:jc w:val="center"/>
            </w:pPr>
            <w:r>
              <w:t>0,0</w:t>
            </w:r>
          </w:p>
        </w:tc>
        <w:tc>
          <w:tcPr>
            <w:tcW w:w="2041" w:type="dxa"/>
          </w:tcPr>
          <w:p w14:paraId="265F641C" w14:textId="77777777" w:rsidR="009D7500" w:rsidRDefault="009D7500">
            <w:pPr>
              <w:pStyle w:val="ConsPlusNormal"/>
              <w:jc w:val="center"/>
            </w:pPr>
            <w:r>
              <w:t>0,0</w:t>
            </w:r>
          </w:p>
        </w:tc>
        <w:tc>
          <w:tcPr>
            <w:tcW w:w="1587" w:type="dxa"/>
          </w:tcPr>
          <w:p w14:paraId="3490573F" w14:textId="77777777" w:rsidR="009D7500" w:rsidRDefault="009D7500">
            <w:pPr>
              <w:pStyle w:val="ConsPlusNormal"/>
              <w:jc w:val="center"/>
            </w:pPr>
            <w:r>
              <w:t>0,0</w:t>
            </w:r>
          </w:p>
        </w:tc>
      </w:tr>
      <w:tr w:rsidR="009D7500" w14:paraId="7D617AE3" w14:textId="77777777">
        <w:tc>
          <w:tcPr>
            <w:tcW w:w="3118" w:type="dxa"/>
          </w:tcPr>
          <w:p w14:paraId="7D20C105" w14:textId="77777777" w:rsidR="009D7500" w:rsidRDefault="009D7500">
            <w:pPr>
              <w:pStyle w:val="ConsPlusNormal"/>
            </w:pPr>
            <w:r>
              <w:t>2.1.8. Школа для больных с хроническими заболеваниями, школы для беременных и по вопросам грудного вскармливания</w:t>
            </w:r>
          </w:p>
          <w:p w14:paraId="6C99CBEF" w14:textId="77777777" w:rsidR="009D7500" w:rsidRDefault="009D7500">
            <w:pPr>
              <w:pStyle w:val="ConsPlusNormal"/>
            </w:pPr>
            <w:r>
              <w:t>в том числе</w:t>
            </w:r>
          </w:p>
        </w:tc>
        <w:tc>
          <w:tcPr>
            <w:tcW w:w="1020" w:type="dxa"/>
          </w:tcPr>
          <w:p w14:paraId="6331780C" w14:textId="77777777" w:rsidR="009D7500" w:rsidRDefault="009D7500">
            <w:pPr>
              <w:pStyle w:val="ConsPlusNormal"/>
              <w:jc w:val="center"/>
            </w:pPr>
            <w:bookmarkStart w:id="487" w:name="P8950"/>
            <w:bookmarkEnd w:id="487"/>
            <w:r>
              <w:t>30.8</w:t>
            </w:r>
          </w:p>
        </w:tc>
        <w:tc>
          <w:tcPr>
            <w:tcW w:w="1984" w:type="dxa"/>
          </w:tcPr>
          <w:p w14:paraId="7BD757AC" w14:textId="77777777" w:rsidR="009D7500" w:rsidRDefault="009D7500">
            <w:pPr>
              <w:pStyle w:val="ConsPlusNormal"/>
              <w:jc w:val="center"/>
            </w:pPr>
            <w:r>
              <w:t>комплексных посещений</w:t>
            </w:r>
          </w:p>
        </w:tc>
        <w:tc>
          <w:tcPr>
            <w:tcW w:w="1928" w:type="dxa"/>
          </w:tcPr>
          <w:p w14:paraId="0F4B503B" w14:textId="77777777" w:rsidR="009D7500" w:rsidRDefault="009D7500">
            <w:pPr>
              <w:pStyle w:val="ConsPlusNormal"/>
              <w:jc w:val="center"/>
            </w:pPr>
            <w:r>
              <w:t>0,0</w:t>
            </w:r>
          </w:p>
        </w:tc>
        <w:tc>
          <w:tcPr>
            <w:tcW w:w="1928" w:type="dxa"/>
          </w:tcPr>
          <w:p w14:paraId="5751ACE4" w14:textId="77777777" w:rsidR="009D7500" w:rsidRDefault="009D7500">
            <w:pPr>
              <w:pStyle w:val="ConsPlusNormal"/>
              <w:jc w:val="center"/>
            </w:pPr>
            <w:r>
              <w:t>0,0</w:t>
            </w:r>
          </w:p>
        </w:tc>
        <w:tc>
          <w:tcPr>
            <w:tcW w:w="2041" w:type="dxa"/>
          </w:tcPr>
          <w:p w14:paraId="73628F46" w14:textId="77777777" w:rsidR="009D7500" w:rsidRDefault="009D7500">
            <w:pPr>
              <w:pStyle w:val="ConsPlusNormal"/>
              <w:jc w:val="center"/>
            </w:pPr>
            <w:r>
              <w:t>0,0</w:t>
            </w:r>
          </w:p>
        </w:tc>
        <w:tc>
          <w:tcPr>
            <w:tcW w:w="1587" w:type="dxa"/>
          </w:tcPr>
          <w:p w14:paraId="271F7894" w14:textId="77777777" w:rsidR="009D7500" w:rsidRDefault="009D7500">
            <w:pPr>
              <w:pStyle w:val="ConsPlusNormal"/>
              <w:jc w:val="center"/>
            </w:pPr>
            <w:r>
              <w:t>0,0</w:t>
            </w:r>
          </w:p>
        </w:tc>
      </w:tr>
      <w:tr w:rsidR="009D7500" w14:paraId="472E13F8" w14:textId="77777777">
        <w:tc>
          <w:tcPr>
            <w:tcW w:w="3118" w:type="dxa"/>
          </w:tcPr>
          <w:p w14:paraId="1FB44E5A" w14:textId="77777777" w:rsidR="009D7500" w:rsidRDefault="009D7500">
            <w:pPr>
              <w:pStyle w:val="ConsPlusNormal"/>
            </w:pPr>
            <w:r>
              <w:t>школа сахарного диабета</w:t>
            </w:r>
          </w:p>
        </w:tc>
        <w:tc>
          <w:tcPr>
            <w:tcW w:w="1020" w:type="dxa"/>
          </w:tcPr>
          <w:p w14:paraId="632E9E25" w14:textId="77777777" w:rsidR="009D7500" w:rsidRDefault="009D7500">
            <w:pPr>
              <w:pStyle w:val="ConsPlusNormal"/>
              <w:jc w:val="center"/>
            </w:pPr>
            <w:bookmarkStart w:id="488" w:name="P8957"/>
            <w:bookmarkEnd w:id="488"/>
            <w:r>
              <w:t>30.8.1</w:t>
            </w:r>
          </w:p>
        </w:tc>
        <w:tc>
          <w:tcPr>
            <w:tcW w:w="1984" w:type="dxa"/>
          </w:tcPr>
          <w:p w14:paraId="0E75EE46" w14:textId="77777777" w:rsidR="009D7500" w:rsidRDefault="009D7500">
            <w:pPr>
              <w:pStyle w:val="ConsPlusNormal"/>
              <w:jc w:val="center"/>
            </w:pPr>
            <w:r>
              <w:t>комплексных посещений</w:t>
            </w:r>
          </w:p>
        </w:tc>
        <w:tc>
          <w:tcPr>
            <w:tcW w:w="1928" w:type="dxa"/>
          </w:tcPr>
          <w:p w14:paraId="5D42BE6E" w14:textId="77777777" w:rsidR="009D7500" w:rsidRDefault="009D7500">
            <w:pPr>
              <w:pStyle w:val="ConsPlusNormal"/>
              <w:jc w:val="center"/>
            </w:pPr>
            <w:r>
              <w:t>0,0</w:t>
            </w:r>
          </w:p>
        </w:tc>
        <w:tc>
          <w:tcPr>
            <w:tcW w:w="1928" w:type="dxa"/>
          </w:tcPr>
          <w:p w14:paraId="64907B58" w14:textId="77777777" w:rsidR="009D7500" w:rsidRDefault="009D7500">
            <w:pPr>
              <w:pStyle w:val="ConsPlusNormal"/>
              <w:jc w:val="center"/>
            </w:pPr>
            <w:r>
              <w:t>0,0</w:t>
            </w:r>
          </w:p>
        </w:tc>
        <w:tc>
          <w:tcPr>
            <w:tcW w:w="2041" w:type="dxa"/>
          </w:tcPr>
          <w:p w14:paraId="15D8C2B4" w14:textId="77777777" w:rsidR="009D7500" w:rsidRDefault="009D7500">
            <w:pPr>
              <w:pStyle w:val="ConsPlusNormal"/>
              <w:jc w:val="center"/>
            </w:pPr>
            <w:r>
              <w:t>0,0</w:t>
            </w:r>
          </w:p>
        </w:tc>
        <w:tc>
          <w:tcPr>
            <w:tcW w:w="1587" w:type="dxa"/>
          </w:tcPr>
          <w:p w14:paraId="37B21DCD" w14:textId="77777777" w:rsidR="009D7500" w:rsidRDefault="009D7500">
            <w:pPr>
              <w:pStyle w:val="ConsPlusNormal"/>
              <w:jc w:val="center"/>
            </w:pPr>
            <w:r>
              <w:t>0,0</w:t>
            </w:r>
          </w:p>
        </w:tc>
      </w:tr>
      <w:tr w:rsidR="009D7500" w14:paraId="1EF169F7" w14:textId="77777777">
        <w:tc>
          <w:tcPr>
            <w:tcW w:w="3118" w:type="dxa"/>
          </w:tcPr>
          <w:p w14:paraId="4DC0EA68" w14:textId="77777777" w:rsidR="009D7500" w:rsidRDefault="009D7500">
            <w:pPr>
              <w:pStyle w:val="ConsPlusNormal"/>
            </w:pPr>
            <w:r>
              <w:t>2.1.9. Диспансерное наблюдение</w:t>
            </w:r>
          </w:p>
          <w:p w14:paraId="7CED8566" w14:textId="77777777" w:rsidR="009D7500" w:rsidRDefault="009D7500">
            <w:pPr>
              <w:pStyle w:val="ConsPlusNormal"/>
            </w:pPr>
            <w:r>
              <w:t>в том числе по поводу:</w:t>
            </w:r>
          </w:p>
        </w:tc>
        <w:tc>
          <w:tcPr>
            <w:tcW w:w="1020" w:type="dxa"/>
          </w:tcPr>
          <w:p w14:paraId="3F23904B" w14:textId="77777777" w:rsidR="009D7500" w:rsidRDefault="009D7500">
            <w:pPr>
              <w:pStyle w:val="ConsPlusNormal"/>
              <w:jc w:val="center"/>
            </w:pPr>
            <w:bookmarkStart w:id="489" w:name="P8965"/>
            <w:bookmarkEnd w:id="489"/>
            <w:r>
              <w:t>30.9</w:t>
            </w:r>
          </w:p>
        </w:tc>
        <w:tc>
          <w:tcPr>
            <w:tcW w:w="1984" w:type="dxa"/>
          </w:tcPr>
          <w:p w14:paraId="526358FF" w14:textId="77777777" w:rsidR="009D7500" w:rsidRDefault="009D7500">
            <w:pPr>
              <w:pStyle w:val="ConsPlusNormal"/>
              <w:jc w:val="center"/>
            </w:pPr>
            <w:r>
              <w:t>комплексных посещений</w:t>
            </w:r>
          </w:p>
        </w:tc>
        <w:tc>
          <w:tcPr>
            <w:tcW w:w="1928" w:type="dxa"/>
          </w:tcPr>
          <w:p w14:paraId="485A20FA" w14:textId="77777777" w:rsidR="009D7500" w:rsidRDefault="009D7500">
            <w:pPr>
              <w:pStyle w:val="ConsPlusNormal"/>
              <w:jc w:val="center"/>
            </w:pPr>
            <w:r>
              <w:t>0,0</w:t>
            </w:r>
          </w:p>
        </w:tc>
        <w:tc>
          <w:tcPr>
            <w:tcW w:w="1928" w:type="dxa"/>
          </w:tcPr>
          <w:p w14:paraId="44AFF7B4" w14:textId="77777777" w:rsidR="009D7500" w:rsidRDefault="009D7500">
            <w:pPr>
              <w:pStyle w:val="ConsPlusNormal"/>
              <w:jc w:val="center"/>
            </w:pPr>
            <w:r>
              <w:t>0,0</w:t>
            </w:r>
          </w:p>
        </w:tc>
        <w:tc>
          <w:tcPr>
            <w:tcW w:w="2041" w:type="dxa"/>
          </w:tcPr>
          <w:p w14:paraId="2DBE88E9" w14:textId="77777777" w:rsidR="009D7500" w:rsidRDefault="009D7500">
            <w:pPr>
              <w:pStyle w:val="ConsPlusNormal"/>
              <w:jc w:val="center"/>
            </w:pPr>
            <w:r>
              <w:t>0,0</w:t>
            </w:r>
          </w:p>
        </w:tc>
        <w:tc>
          <w:tcPr>
            <w:tcW w:w="1587" w:type="dxa"/>
          </w:tcPr>
          <w:p w14:paraId="0197284B" w14:textId="77777777" w:rsidR="009D7500" w:rsidRDefault="009D7500">
            <w:pPr>
              <w:pStyle w:val="ConsPlusNormal"/>
              <w:jc w:val="center"/>
            </w:pPr>
            <w:r>
              <w:t>0,0</w:t>
            </w:r>
          </w:p>
        </w:tc>
      </w:tr>
      <w:tr w:rsidR="009D7500" w14:paraId="11D995FF" w14:textId="77777777">
        <w:tc>
          <w:tcPr>
            <w:tcW w:w="3118" w:type="dxa"/>
          </w:tcPr>
          <w:p w14:paraId="2E7ADC5C" w14:textId="77777777" w:rsidR="009D7500" w:rsidRDefault="009D7500">
            <w:pPr>
              <w:pStyle w:val="ConsPlusNormal"/>
            </w:pPr>
            <w:r>
              <w:t>онкологических заболеваний</w:t>
            </w:r>
          </w:p>
        </w:tc>
        <w:tc>
          <w:tcPr>
            <w:tcW w:w="1020" w:type="dxa"/>
          </w:tcPr>
          <w:p w14:paraId="3A647A2B" w14:textId="77777777" w:rsidR="009D7500" w:rsidRDefault="009D7500">
            <w:pPr>
              <w:pStyle w:val="ConsPlusNormal"/>
              <w:jc w:val="center"/>
            </w:pPr>
            <w:bookmarkStart w:id="490" w:name="P8972"/>
            <w:bookmarkEnd w:id="490"/>
            <w:r>
              <w:t>30.9.1</w:t>
            </w:r>
          </w:p>
        </w:tc>
        <w:tc>
          <w:tcPr>
            <w:tcW w:w="1984" w:type="dxa"/>
          </w:tcPr>
          <w:p w14:paraId="3BAFA36B" w14:textId="77777777" w:rsidR="009D7500" w:rsidRDefault="009D7500">
            <w:pPr>
              <w:pStyle w:val="ConsPlusNormal"/>
              <w:jc w:val="center"/>
            </w:pPr>
            <w:r>
              <w:t>комплексных посещений</w:t>
            </w:r>
          </w:p>
        </w:tc>
        <w:tc>
          <w:tcPr>
            <w:tcW w:w="1928" w:type="dxa"/>
          </w:tcPr>
          <w:p w14:paraId="5C1D0F4B" w14:textId="77777777" w:rsidR="009D7500" w:rsidRDefault="009D7500">
            <w:pPr>
              <w:pStyle w:val="ConsPlusNormal"/>
              <w:jc w:val="center"/>
            </w:pPr>
            <w:r>
              <w:t>0,0</w:t>
            </w:r>
          </w:p>
        </w:tc>
        <w:tc>
          <w:tcPr>
            <w:tcW w:w="1928" w:type="dxa"/>
          </w:tcPr>
          <w:p w14:paraId="61E09EC3" w14:textId="77777777" w:rsidR="009D7500" w:rsidRDefault="009D7500">
            <w:pPr>
              <w:pStyle w:val="ConsPlusNormal"/>
              <w:jc w:val="center"/>
            </w:pPr>
            <w:r>
              <w:t>0,0</w:t>
            </w:r>
          </w:p>
        </w:tc>
        <w:tc>
          <w:tcPr>
            <w:tcW w:w="2041" w:type="dxa"/>
          </w:tcPr>
          <w:p w14:paraId="01379BF9" w14:textId="77777777" w:rsidR="009D7500" w:rsidRDefault="009D7500">
            <w:pPr>
              <w:pStyle w:val="ConsPlusNormal"/>
              <w:jc w:val="center"/>
            </w:pPr>
            <w:r>
              <w:t>0,0</w:t>
            </w:r>
          </w:p>
        </w:tc>
        <w:tc>
          <w:tcPr>
            <w:tcW w:w="1587" w:type="dxa"/>
          </w:tcPr>
          <w:p w14:paraId="4D675FF8" w14:textId="77777777" w:rsidR="009D7500" w:rsidRDefault="009D7500">
            <w:pPr>
              <w:pStyle w:val="ConsPlusNormal"/>
              <w:jc w:val="center"/>
            </w:pPr>
            <w:r>
              <w:t>0,0</w:t>
            </w:r>
          </w:p>
        </w:tc>
      </w:tr>
      <w:tr w:rsidR="009D7500" w14:paraId="09180F56" w14:textId="77777777">
        <w:tc>
          <w:tcPr>
            <w:tcW w:w="3118" w:type="dxa"/>
          </w:tcPr>
          <w:p w14:paraId="635C21F7" w14:textId="77777777" w:rsidR="009D7500" w:rsidRDefault="009D7500">
            <w:pPr>
              <w:pStyle w:val="ConsPlusNormal"/>
            </w:pPr>
            <w:r>
              <w:t>сахарного диабета</w:t>
            </w:r>
          </w:p>
        </w:tc>
        <w:tc>
          <w:tcPr>
            <w:tcW w:w="1020" w:type="dxa"/>
          </w:tcPr>
          <w:p w14:paraId="608FE1C3" w14:textId="77777777" w:rsidR="009D7500" w:rsidRDefault="009D7500">
            <w:pPr>
              <w:pStyle w:val="ConsPlusNormal"/>
              <w:jc w:val="center"/>
            </w:pPr>
            <w:bookmarkStart w:id="491" w:name="P8979"/>
            <w:bookmarkEnd w:id="491"/>
            <w:r>
              <w:t>30.9.2</w:t>
            </w:r>
          </w:p>
        </w:tc>
        <w:tc>
          <w:tcPr>
            <w:tcW w:w="1984" w:type="dxa"/>
          </w:tcPr>
          <w:p w14:paraId="0AD4D84D" w14:textId="77777777" w:rsidR="009D7500" w:rsidRDefault="009D7500">
            <w:pPr>
              <w:pStyle w:val="ConsPlusNormal"/>
              <w:jc w:val="center"/>
            </w:pPr>
            <w:r>
              <w:t>комплексных посещений</w:t>
            </w:r>
          </w:p>
        </w:tc>
        <w:tc>
          <w:tcPr>
            <w:tcW w:w="1928" w:type="dxa"/>
          </w:tcPr>
          <w:p w14:paraId="227AA903" w14:textId="77777777" w:rsidR="009D7500" w:rsidRDefault="009D7500">
            <w:pPr>
              <w:pStyle w:val="ConsPlusNormal"/>
              <w:jc w:val="center"/>
            </w:pPr>
            <w:r>
              <w:t>0,0</w:t>
            </w:r>
          </w:p>
        </w:tc>
        <w:tc>
          <w:tcPr>
            <w:tcW w:w="1928" w:type="dxa"/>
          </w:tcPr>
          <w:p w14:paraId="56B2A3EB" w14:textId="77777777" w:rsidR="009D7500" w:rsidRDefault="009D7500">
            <w:pPr>
              <w:pStyle w:val="ConsPlusNormal"/>
              <w:jc w:val="center"/>
            </w:pPr>
            <w:r>
              <w:t>0,0</w:t>
            </w:r>
          </w:p>
        </w:tc>
        <w:tc>
          <w:tcPr>
            <w:tcW w:w="2041" w:type="dxa"/>
          </w:tcPr>
          <w:p w14:paraId="1E474152" w14:textId="77777777" w:rsidR="009D7500" w:rsidRDefault="009D7500">
            <w:pPr>
              <w:pStyle w:val="ConsPlusNormal"/>
              <w:jc w:val="center"/>
            </w:pPr>
            <w:r>
              <w:t>0,0</w:t>
            </w:r>
          </w:p>
        </w:tc>
        <w:tc>
          <w:tcPr>
            <w:tcW w:w="1587" w:type="dxa"/>
          </w:tcPr>
          <w:p w14:paraId="2EA19D30" w14:textId="77777777" w:rsidR="009D7500" w:rsidRDefault="009D7500">
            <w:pPr>
              <w:pStyle w:val="ConsPlusNormal"/>
              <w:jc w:val="center"/>
            </w:pPr>
            <w:r>
              <w:t>0,0</w:t>
            </w:r>
          </w:p>
        </w:tc>
      </w:tr>
      <w:tr w:rsidR="009D7500" w14:paraId="1D6D7154" w14:textId="77777777">
        <w:tc>
          <w:tcPr>
            <w:tcW w:w="3118" w:type="dxa"/>
          </w:tcPr>
          <w:p w14:paraId="7B1101FF" w14:textId="77777777" w:rsidR="009D7500" w:rsidRDefault="009D7500">
            <w:pPr>
              <w:pStyle w:val="ConsPlusNormal"/>
            </w:pPr>
            <w:r>
              <w:t>болезней системы кровообращения</w:t>
            </w:r>
          </w:p>
        </w:tc>
        <w:tc>
          <w:tcPr>
            <w:tcW w:w="1020" w:type="dxa"/>
          </w:tcPr>
          <w:p w14:paraId="568696D6" w14:textId="77777777" w:rsidR="009D7500" w:rsidRDefault="009D7500">
            <w:pPr>
              <w:pStyle w:val="ConsPlusNormal"/>
              <w:jc w:val="center"/>
            </w:pPr>
            <w:bookmarkStart w:id="492" w:name="P8986"/>
            <w:bookmarkEnd w:id="492"/>
            <w:r>
              <w:t>30.9.3</w:t>
            </w:r>
          </w:p>
        </w:tc>
        <w:tc>
          <w:tcPr>
            <w:tcW w:w="1984" w:type="dxa"/>
          </w:tcPr>
          <w:p w14:paraId="04556BAF" w14:textId="77777777" w:rsidR="009D7500" w:rsidRDefault="009D7500">
            <w:pPr>
              <w:pStyle w:val="ConsPlusNormal"/>
              <w:jc w:val="center"/>
            </w:pPr>
            <w:r>
              <w:t>комплексных посещений</w:t>
            </w:r>
          </w:p>
        </w:tc>
        <w:tc>
          <w:tcPr>
            <w:tcW w:w="1928" w:type="dxa"/>
          </w:tcPr>
          <w:p w14:paraId="5C10C72E" w14:textId="77777777" w:rsidR="009D7500" w:rsidRDefault="009D7500">
            <w:pPr>
              <w:pStyle w:val="ConsPlusNormal"/>
              <w:jc w:val="center"/>
            </w:pPr>
            <w:r>
              <w:t>0,0</w:t>
            </w:r>
          </w:p>
        </w:tc>
        <w:tc>
          <w:tcPr>
            <w:tcW w:w="1928" w:type="dxa"/>
          </w:tcPr>
          <w:p w14:paraId="0AB608CE" w14:textId="77777777" w:rsidR="009D7500" w:rsidRDefault="009D7500">
            <w:pPr>
              <w:pStyle w:val="ConsPlusNormal"/>
              <w:jc w:val="center"/>
            </w:pPr>
            <w:r>
              <w:t>0,0</w:t>
            </w:r>
          </w:p>
        </w:tc>
        <w:tc>
          <w:tcPr>
            <w:tcW w:w="2041" w:type="dxa"/>
          </w:tcPr>
          <w:p w14:paraId="047C7931" w14:textId="77777777" w:rsidR="009D7500" w:rsidRDefault="009D7500">
            <w:pPr>
              <w:pStyle w:val="ConsPlusNormal"/>
              <w:jc w:val="center"/>
            </w:pPr>
            <w:r>
              <w:t>0,0</w:t>
            </w:r>
          </w:p>
        </w:tc>
        <w:tc>
          <w:tcPr>
            <w:tcW w:w="1587" w:type="dxa"/>
          </w:tcPr>
          <w:p w14:paraId="364202AD" w14:textId="77777777" w:rsidR="009D7500" w:rsidRDefault="009D7500">
            <w:pPr>
              <w:pStyle w:val="ConsPlusNormal"/>
              <w:jc w:val="center"/>
            </w:pPr>
            <w:r>
              <w:t>0,0</w:t>
            </w:r>
          </w:p>
        </w:tc>
      </w:tr>
      <w:tr w:rsidR="009D7500" w14:paraId="5DF23022" w14:textId="77777777">
        <w:tc>
          <w:tcPr>
            <w:tcW w:w="3118" w:type="dxa"/>
          </w:tcPr>
          <w:p w14:paraId="0AA16C20" w14:textId="77777777" w:rsidR="009D7500" w:rsidRDefault="009D7500">
            <w:pPr>
              <w:pStyle w:val="ConsPlusNormal"/>
            </w:pPr>
            <w:r>
              <w:t>2.1.10. Дистанционное наблюдение за состоянием здоровья пациентов</w:t>
            </w:r>
          </w:p>
          <w:p w14:paraId="6DBDBB79" w14:textId="77777777" w:rsidR="009D7500" w:rsidRDefault="009D7500">
            <w:pPr>
              <w:pStyle w:val="ConsPlusNormal"/>
            </w:pPr>
            <w:r>
              <w:lastRenderedPageBreak/>
              <w:t>в том числе:</w:t>
            </w:r>
          </w:p>
        </w:tc>
        <w:tc>
          <w:tcPr>
            <w:tcW w:w="1020" w:type="dxa"/>
          </w:tcPr>
          <w:p w14:paraId="22CE0579" w14:textId="77777777" w:rsidR="009D7500" w:rsidRDefault="009D7500">
            <w:pPr>
              <w:pStyle w:val="ConsPlusNormal"/>
              <w:jc w:val="center"/>
            </w:pPr>
            <w:bookmarkStart w:id="493" w:name="P8994"/>
            <w:bookmarkEnd w:id="493"/>
            <w:r>
              <w:lastRenderedPageBreak/>
              <w:t>30.10</w:t>
            </w:r>
          </w:p>
        </w:tc>
        <w:tc>
          <w:tcPr>
            <w:tcW w:w="1984" w:type="dxa"/>
          </w:tcPr>
          <w:p w14:paraId="54B4B7D1" w14:textId="77777777" w:rsidR="009D7500" w:rsidRDefault="009D7500">
            <w:pPr>
              <w:pStyle w:val="ConsPlusNormal"/>
              <w:jc w:val="center"/>
            </w:pPr>
            <w:r>
              <w:t>комплексных посещений</w:t>
            </w:r>
          </w:p>
        </w:tc>
        <w:tc>
          <w:tcPr>
            <w:tcW w:w="1928" w:type="dxa"/>
          </w:tcPr>
          <w:p w14:paraId="33FCA3FE" w14:textId="77777777" w:rsidR="009D7500" w:rsidRDefault="009D7500">
            <w:pPr>
              <w:pStyle w:val="ConsPlusNormal"/>
              <w:jc w:val="center"/>
            </w:pPr>
            <w:r>
              <w:t>0,0</w:t>
            </w:r>
          </w:p>
        </w:tc>
        <w:tc>
          <w:tcPr>
            <w:tcW w:w="1928" w:type="dxa"/>
          </w:tcPr>
          <w:p w14:paraId="7E2C23A8" w14:textId="77777777" w:rsidR="009D7500" w:rsidRDefault="009D7500">
            <w:pPr>
              <w:pStyle w:val="ConsPlusNormal"/>
              <w:jc w:val="center"/>
            </w:pPr>
            <w:r>
              <w:t>0,0</w:t>
            </w:r>
          </w:p>
        </w:tc>
        <w:tc>
          <w:tcPr>
            <w:tcW w:w="2041" w:type="dxa"/>
          </w:tcPr>
          <w:p w14:paraId="7E60E2CE" w14:textId="77777777" w:rsidR="009D7500" w:rsidRDefault="009D7500">
            <w:pPr>
              <w:pStyle w:val="ConsPlusNormal"/>
              <w:jc w:val="center"/>
            </w:pPr>
            <w:r>
              <w:t>0,0</w:t>
            </w:r>
          </w:p>
        </w:tc>
        <w:tc>
          <w:tcPr>
            <w:tcW w:w="1587" w:type="dxa"/>
          </w:tcPr>
          <w:p w14:paraId="65EA05ED" w14:textId="77777777" w:rsidR="009D7500" w:rsidRDefault="009D7500">
            <w:pPr>
              <w:pStyle w:val="ConsPlusNormal"/>
              <w:jc w:val="center"/>
            </w:pPr>
            <w:r>
              <w:t>0,0</w:t>
            </w:r>
          </w:p>
        </w:tc>
      </w:tr>
      <w:tr w:rsidR="009D7500" w14:paraId="42332621" w14:textId="77777777">
        <w:tc>
          <w:tcPr>
            <w:tcW w:w="3118" w:type="dxa"/>
          </w:tcPr>
          <w:p w14:paraId="2F2D7CCB" w14:textId="77777777" w:rsidR="009D7500" w:rsidRDefault="009D7500">
            <w:pPr>
              <w:pStyle w:val="ConsPlusNormal"/>
            </w:pPr>
            <w:r>
              <w:t>2.1.10.1. Пациентов с сахарным диабетом</w:t>
            </w:r>
          </w:p>
        </w:tc>
        <w:tc>
          <w:tcPr>
            <w:tcW w:w="1020" w:type="dxa"/>
          </w:tcPr>
          <w:p w14:paraId="7F19358F" w14:textId="77777777" w:rsidR="009D7500" w:rsidRDefault="009D7500">
            <w:pPr>
              <w:pStyle w:val="ConsPlusNormal"/>
              <w:jc w:val="center"/>
            </w:pPr>
            <w:r>
              <w:t>30.10.1</w:t>
            </w:r>
          </w:p>
        </w:tc>
        <w:tc>
          <w:tcPr>
            <w:tcW w:w="1984" w:type="dxa"/>
          </w:tcPr>
          <w:p w14:paraId="0528A989" w14:textId="77777777" w:rsidR="009D7500" w:rsidRDefault="009D7500">
            <w:pPr>
              <w:pStyle w:val="ConsPlusNormal"/>
              <w:jc w:val="center"/>
            </w:pPr>
            <w:r>
              <w:t>комплексных посещений</w:t>
            </w:r>
          </w:p>
        </w:tc>
        <w:tc>
          <w:tcPr>
            <w:tcW w:w="1928" w:type="dxa"/>
          </w:tcPr>
          <w:p w14:paraId="03FCA68B" w14:textId="77777777" w:rsidR="009D7500" w:rsidRDefault="009D7500">
            <w:pPr>
              <w:pStyle w:val="ConsPlusNormal"/>
              <w:jc w:val="center"/>
            </w:pPr>
            <w:r>
              <w:t>0,0</w:t>
            </w:r>
          </w:p>
        </w:tc>
        <w:tc>
          <w:tcPr>
            <w:tcW w:w="1928" w:type="dxa"/>
          </w:tcPr>
          <w:p w14:paraId="0E8DD7B3" w14:textId="77777777" w:rsidR="009D7500" w:rsidRDefault="009D7500">
            <w:pPr>
              <w:pStyle w:val="ConsPlusNormal"/>
              <w:jc w:val="center"/>
            </w:pPr>
            <w:r>
              <w:t>0,0</w:t>
            </w:r>
          </w:p>
        </w:tc>
        <w:tc>
          <w:tcPr>
            <w:tcW w:w="2041" w:type="dxa"/>
          </w:tcPr>
          <w:p w14:paraId="7298A027" w14:textId="77777777" w:rsidR="009D7500" w:rsidRDefault="009D7500">
            <w:pPr>
              <w:pStyle w:val="ConsPlusNormal"/>
              <w:jc w:val="center"/>
            </w:pPr>
            <w:r>
              <w:t>0,0</w:t>
            </w:r>
          </w:p>
        </w:tc>
        <w:tc>
          <w:tcPr>
            <w:tcW w:w="1587" w:type="dxa"/>
          </w:tcPr>
          <w:p w14:paraId="6444E5DC" w14:textId="77777777" w:rsidR="009D7500" w:rsidRDefault="009D7500">
            <w:pPr>
              <w:pStyle w:val="ConsPlusNormal"/>
              <w:jc w:val="center"/>
            </w:pPr>
            <w:r>
              <w:t>0,0</w:t>
            </w:r>
          </w:p>
        </w:tc>
      </w:tr>
      <w:tr w:rsidR="009D7500" w14:paraId="0A1C539B" w14:textId="77777777">
        <w:tc>
          <w:tcPr>
            <w:tcW w:w="3118" w:type="dxa"/>
          </w:tcPr>
          <w:p w14:paraId="3F4A8778" w14:textId="77777777" w:rsidR="009D7500" w:rsidRDefault="009D7500">
            <w:pPr>
              <w:pStyle w:val="ConsPlusNormal"/>
            </w:pPr>
            <w:r>
              <w:t>2.1.10.2. Пациентов с артериальной гипертензией</w:t>
            </w:r>
          </w:p>
        </w:tc>
        <w:tc>
          <w:tcPr>
            <w:tcW w:w="1020" w:type="dxa"/>
          </w:tcPr>
          <w:p w14:paraId="293BEB60" w14:textId="77777777" w:rsidR="009D7500" w:rsidRDefault="009D7500">
            <w:pPr>
              <w:pStyle w:val="ConsPlusNormal"/>
              <w:jc w:val="center"/>
            </w:pPr>
            <w:r>
              <w:t>30.10.2</w:t>
            </w:r>
          </w:p>
        </w:tc>
        <w:tc>
          <w:tcPr>
            <w:tcW w:w="1984" w:type="dxa"/>
          </w:tcPr>
          <w:p w14:paraId="7AC1811C" w14:textId="77777777" w:rsidR="009D7500" w:rsidRDefault="009D7500">
            <w:pPr>
              <w:pStyle w:val="ConsPlusNormal"/>
              <w:jc w:val="center"/>
            </w:pPr>
            <w:r>
              <w:t>комплексных посещений</w:t>
            </w:r>
          </w:p>
        </w:tc>
        <w:tc>
          <w:tcPr>
            <w:tcW w:w="1928" w:type="dxa"/>
          </w:tcPr>
          <w:p w14:paraId="6C831B10" w14:textId="77777777" w:rsidR="009D7500" w:rsidRDefault="009D7500">
            <w:pPr>
              <w:pStyle w:val="ConsPlusNormal"/>
              <w:jc w:val="center"/>
            </w:pPr>
            <w:r>
              <w:t>0,0</w:t>
            </w:r>
          </w:p>
        </w:tc>
        <w:tc>
          <w:tcPr>
            <w:tcW w:w="1928" w:type="dxa"/>
          </w:tcPr>
          <w:p w14:paraId="7CB21372" w14:textId="77777777" w:rsidR="009D7500" w:rsidRDefault="009D7500">
            <w:pPr>
              <w:pStyle w:val="ConsPlusNormal"/>
              <w:jc w:val="center"/>
            </w:pPr>
            <w:r>
              <w:t>0,0</w:t>
            </w:r>
          </w:p>
        </w:tc>
        <w:tc>
          <w:tcPr>
            <w:tcW w:w="2041" w:type="dxa"/>
          </w:tcPr>
          <w:p w14:paraId="56A0E623" w14:textId="77777777" w:rsidR="009D7500" w:rsidRDefault="009D7500">
            <w:pPr>
              <w:pStyle w:val="ConsPlusNormal"/>
              <w:jc w:val="center"/>
            </w:pPr>
            <w:r>
              <w:t>0,0</w:t>
            </w:r>
          </w:p>
        </w:tc>
        <w:tc>
          <w:tcPr>
            <w:tcW w:w="1587" w:type="dxa"/>
          </w:tcPr>
          <w:p w14:paraId="75A9B1F1" w14:textId="77777777" w:rsidR="009D7500" w:rsidRDefault="009D7500">
            <w:pPr>
              <w:pStyle w:val="ConsPlusNormal"/>
              <w:jc w:val="center"/>
            </w:pPr>
            <w:r>
              <w:t>0,0</w:t>
            </w:r>
          </w:p>
        </w:tc>
      </w:tr>
      <w:tr w:rsidR="009D7500" w14:paraId="7EE03FEE" w14:textId="77777777">
        <w:tc>
          <w:tcPr>
            <w:tcW w:w="3118" w:type="dxa"/>
          </w:tcPr>
          <w:p w14:paraId="7BC007E5" w14:textId="77777777" w:rsidR="009D7500" w:rsidRDefault="009D7500">
            <w:pPr>
              <w:pStyle w:val="ConsPlusNormal"/>
            </w:pPr>
            <w:r>
              <w:t>2.1.11. Посещения с профилактическими целями центров здоровья, включая диспансерное наблюдение</w:t>
            </w:r>
          </w:p>
        </w:tc>
        <w:tc>
          <w:tcPr>
            <w:tcW w:w="1020" w:type="dxa"/>
          </w:tcPr>
          <w:p w14:paraId="10FBCAF0" w14:textId="77777777" w:rsidR="009D7500" w:rsidRDefault="009D7500">
            <w:pPr>
              <w:pStyle w:val="ConsPlusNormal"/>
              <w:jc w:val="center"/>
            </w:pPr>
            <w:bookmarkStart w:id="494" w:name="P9015"/>
            <w:bookmarkEnd w:id="494"/>
            <w:r>
              <w:t>30.11</w:t>
            </w:r>
          </w:p>
        </w:tc>
        <w:tc>
          <w:tcPr>
            <w:tcW w:w="1984" w:type="dxa"/>
          </w:tcPr>
          <w:p w14:paraId="26A51EA6" w14:textId="77777777" w:rsidR="009D7500" w:rsidRDefault="009D7500">
            <w:pPr>
              <w:pStyle w:val="ConsPlusNormal"/>
              <w:jc w:val="center"/>
            </w:pPr>
            <w:r>
              <w:t>комплексных посещений</w:t>
            </w:r>
          </w:p>
        </w:tc>
        <w:tc>
          <w:tcPr>
            <w:tcW w:w="1928" w:type="dxa"/>
          </w:tcPr>
          <w:p w14:paraId="27958865" w14:textId="77777777" w:rsidR="009D7500" w:rsidRDefault="009D7500">
            <w:pPr>
              <w:pStyle w:val="ConsPlusNormal"/>
              <w:jc w:val="center"/>
            </w:pPr>
            <w:r>
              <w:t>0,0</w:t>
            </w:r>
          </w:p>
        </w:tc>
        <w:tc>
          <w:tcPr>
            <w:tcW w:w="1928" w:type="dxa"/>
          </w:tcPr>
          <w:p w14:paraId="2E9E461C" w14:textId="77777777" w:rsidR="009D7500" w:rsidRDefault="009D7500">
            <w:pPr>
              <w:pStyle w:val="ConsPlusNormal"/>
              <w:jc w:val="center"/>
            </w:pPr>
            <w:r>
              <w:t>0,0</w:t>
            </w:r>
          </w:p>
        </w:tc>
        <w:tc>
          <w:tcPr>
            <w:tcW w:w="2041" w:type="dxa"/>
          </w:tcPr>
          <w:p w14:paraId="08F47B97" w14:textId="77777777" w:rsidR="009D7500" w:rsidRDefault="009D7500">
            <w:pPr>
              <w:pStyle w:val="ConsPlusNormal"/>
              <w:jc w:val="center"/>
            </w:pPr>
            <w:r>
              <w:t>0,0</w:t>
            </w:r>
          </w:p>
        </w:tc>
        <w:tc>
          <w:tcPr>
            <w:tcW w:w="1587" w:type="dxa"/>
          </w:tcPr>
          <w:p w14:paraId="2635F40C" w14:textId="77777777" w:rsidR="009D7500" w:rsidRDefault="009D7500">
            <w:pPr>
              <w:pStyle w:val="ConsPlusNormal"/>
              <w:jc w:val="center"/>
            </w:pPr>
            <w:r>
              <w:t>0,0</w:t>
            </w:r>
          </w:p>
        </w:tc>
      </w:tr>
      <w:tr w:rsidR="009D7500" w14:paraId="17F227BB" w14:textId="77777777">
        <w:tc>
          <w:tcPr>
            <w:tcW w:w="3118" w:type="dxa"/>
          </w:tcPr>
          <w:p w14:paraId="7C0189EA" w14:textId="77777777" w:rsidR="009D7500" w:rsidRDefault="009D7500">
            <w:pPr>
              <w:pStyle w:val="ConsPlusNormal"/>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w:t>
            </w:r>
          </w:p>
          <w:p w14:paraId="6214CAF8" w14:textId="77777777" w:rsidR="009D7500" w:rsidRDefault="009D7500">
            <w:pPr>
              <w:pStyle w:val="ConsPlusNormal"/>
            </w:pPr>
            <w:r>
              <w:t>в том числе:</w:t>
            </w:r>
          </w:p>
        </w:tc>
        <w:tc>
          <w:tcPr>
            <w:tcW w:w="1020" w:type="dxa"/>
          </w:tcPr>
          <w:p w14:paraId="52BB7AC3" w14:textId="77777777" w:rsidR="009D7500" w:rsidRDefault="009D7500">
            <w:pPr>
              <w:pStyle w:val="ConsPlusNormal"/>
              <w:jc w:val="center"/>
            </w:pPr>
            <w:bookmarkStart w:id="495" w:name="P9023"/>
            <w:bookmarkEnd w:id="495"/>
            <w:r>
              <w:t>31</w:t>
            </w:r>
          </w:p>
        </w:tc>
        <w:tc>
          <w:tcPr>
            <w:tcW w:w="1984" w:type="dxa"/>
          </w:tcPr>
          <w:p w14:paraId="7D616F8A" w14:textId="77777777" w:rsidR="009D7500" w:rsidRDefault="009D7500">
            <w:pPr>
              <w:pStyle w:val="ConsPlusNormal"/>
              <w:jc w:val="center"/>
            </w:pPr>
            <w:r>
              <w:t>случаев лечения</w:t>
            </w:r>
          </w:p>
        </w:tc>
        <w:tc>
          <w:tcPr>
            <w:tcW w:w="1928" w:type="dxa"/>
          </w:tcPr>
          <w:p w14:paraId="1E010622" w14:textId="77777777" w:rsidR="009D7500" w:rsidRDefault="009D7500">
            <w:pPr>
              <w:pStyle w:val="ConsPlusNormal"/>
              <w:jc w:val="center"/>
            </w:pPr>
            <w:r>
              <w:t>0,0</w:t>
            </w:r>
          </w:p>
        </w:tc>
        <w:tc>
          <w:tcPr>
            <w:tcW w:w="1928" w:type="dxa"/>
          </w:tcPr>
          <w:p w14:paraId="285509B7" w14:textId="77777777" w:rsidR="009D7500" w:rsidRDefault="009D7500">
            <w:pPr>
              <w:pStyle w:val="ConsPlusNormal"/>
              <w:jc w:val="center"/>
            </w:pPr>
            <w:r>
              <w:t>0,0</w:t>
            </w:r>
          </w:p>
        </w:tc>
        <w:tc>
          <w:tcPr>
            <w:tcW w:w="2041" w:type="dxa"/>
          </w:tcPr>
          <w:p w14:paraId="61627045" w14:textId="77777777" w:rsidR="009D7500" w:rsidRDefault="009D7500">
            <w:pPr>
              <w:pStyle w:val="ConsPlusNormal"/>
              <w:jc w:val="center"/>
            </w:pPr>
            <w:r>
              <w:t>0,0</w:t>
            </w:r>
          </w:p>
        </w:tc>
        <w:tc>
          <w:tcPr>
            <w:tcW w:w="1587" w:type="dxa"/>
          </w:tcPr>
          <w:p w14:paraId="1879E926" w14:textId="77777777" w:rsidR="009D7500" w:rsidRDefault="009D7500">
            <w:pPr>
              <w:pStyle w:val="ConsPlusNormal"/>
              <w:jc w:val="center"/>
            </w:pPr>
            <w:r>
              <w:t>0,0</w:t>
            </w:r>
          </w:p>
        </w:tc>
      </w:tr>
      <w:tr w:rsidR="009D7500" w14:paraId="6794C240" w14:textId="77777777">
        <w:tc>
          <w:tcPr>
            <w:tcW w:w="3118" w:type="dxa"/>
          </w:tcPr>
          <w:p w14:paraId="3FEAEB01" w14:textId="77777777" w:rsidR="009D7500" w:rsidRDefault="009D7500">
            <w:pPr>
              <w:pStyle w:val="ConsPlusNormal"/>
            </w:pPr>
            <w:r>
              <w:t>3.1. Для медицинской помощи по профилю "онкология"</w:t>
            </w:r>
          </w:p>
        </w:tc>
        <w:tc>
          <w:tcPr>
            <w:tcW w:w="1020" w:type="dxa"/>
          </w:tcPr>
          <w:p w14:paraId="32465670" w14:textId="77777777" w:rsidR="009D7500" w:rsidRDefault="009D7500">
            <w:pPr>
              <w:pStyle w:val="ConsPlusNormal"/>
              <w:jc w:val="center"/>
            </w:pPr>
            <w:bookmarkStart w:id="496" w:name="P9030"/>
            <w:bookmarkEnd w:id="496"/>
            <w:r>
              <w:t>31.1</w:t>
            </w:r>
          </w:p>
        </w:tc>
        <w:tc>
          <w:tcPr>
            <w:tcW w:w="1984" w:type="dxa"/>
          </w:tcPr>
          <w:p w14:paraId="4F6ECEB1" w14:textId="77777777" w:rsidR="009D7500" w:rsidRDefault="009D7500">
            <w:pPr>
              <w:pStyle w:val="ConsPlusNormal"/>
              <w:jc w:val="center"/>
            </w:pPr>
            <w:r>
              <w:t>случаев лечения</w:t>
            </w:r>
          </w:p>
        </w:tc>
        <w:tc>
          <w:tcPr>
            <w:tcW w:w="1928" w:type="dxa"/>
          </w:tcPr>
          <w:p w14:paraId="68FC4B7E" w14:textId="77777777" w:rsidR="009D7500" w:rsidRDefault="009D7500">
            <w:pPr>
              <w:pStyle w:val="ConsPlusNormal"/>
              <w:jc w:val="center"/>
            </w:pPr>
            <w:r>
              <w:t>0,0</w:t>
            </w:r>
          </w:p>
        </w:tc>
        <w:tc>
          <w:tcPr>
            <w:tcW w:w="1928" w:type="dxa"/>
          </w:tcPr>
          <w:p w14:paraId="31E90FE5" w14:textId="77777777" w:rsidR="009D7500" w:rsidRDefault="009D7500">
            <w:pPr>
              <w:pStyle w:val="ConsPlusNormal"/>
              <w:jc w:val="center"/>
            </w:pPr>
            <w:r>
              <w:t>0,0</w:t>
            </w:r>
          </w:p>
        </w:tc>
        <w:tc>
          <w:tcPr>
            <w:tcW w:w="2041" w:type="dxa"/>
          </w:tcPr>
          <w:p w14:paraId="551385FA" w14:textId="77777777" w:rsidR="009D7500" w:rsidRDefault="009D7500">
            <w:pPr>
              <w:pStyle w:val="ConsPlusNormal"/>
              <w:jc w:val="center"/>
            </w:pPr>
            <w:r>
              <w:t>0,0</w:t>
            </w:r>
          </w:p>
        </w:tc>
        <w:tc>
          <w:tcPr>
            <w:tcW w:w="1587" w:type="dxa"/>
          </w:tcPr>
          <w:p w14:paraId="6907B417" w14:textId="77777777" w:rsidR="009D7500" w:rsidRDefault="009D7500">
            <w:pPr>
              <w:pStyle w:val="ConsPlusNormal"/>
              <w:jc w:val="center"/>
            </w:pPr>
            <w:r>
              <w:t>0,0</w:t>
            </w:r>
          </w:p>
        </w:tc>
      </w:tr>
      <w:tr w:rsidR="009D7500" w14:paraId="460E1925" w14:textId="77777777">
        <w:tc>
          <w:tcPr>
            <w:tcW w:w="3118" w:type="dxa"/>
          </w:tcPr>
          <w:p w14:paraId="50ED00AB" w14:textId="77777777" w:rsidR="009D7500" w:rsidRDefault="009D7500">
            <w:pPr>
              <w:pStyle w:val="ConsPlusNormal"/>
            </w:pPr>
            <w:r>
              <w:t>3.2. Для медицинской помощи при экстракорпоральном оплодотворении</w:t>
            </w:r>
          </w:p>
        </w:tc>
        <w:tc>
          <w:tcPr>
            <w:tcW w:w="1020" w:type="dxa"/>
          </w:tcPr>
          <w:p w14:paraId="2F3F7DC8" w14:textId="77777777" w:rsidR="009D7500" w:rsidRDefault="009D7500">
            <w:pPr>
              <w:pStyle w:val="ConsPlusNormal"/>
              <w:jc w:val="center"/>
            </w:pPr>
            <w:bookmarkStart w:id="497" w:name="P9037"/>
            <w:bookmarkEnd w:id="497"/>
            <w:r>
              <w:t>31.2</w:t>
            </w:r>
          </w:p>
        </w:tc>
        <w:tc>
          <w:tcPr>
            <w:tcW w:w="1984" w:type="dxa"/>
          </w:tcPr>
          <w:p w14:paraId="31C93D72" w14:textId="77777777" w:rsidR="009D7500" w:rsidRDefault="009D7500">
            <w:pPr>
              <w:pStyle w:val="ConsPlusNormal"/>
              <w:jc w:val="center"/>
            </w:pPr>
            <w:r>
              <w:t>случаев лечения</w:t>
            </w:r>
          </w:p>
        </w:tc>
        <w:tc>
          <w:tcPr>
            <w:tcW w:w="1928" w:type="dxa"/>
          </w:tcPr>
          <w:p w14:paraId="10470573" w14:textId="77777777" w:rsidR="009D7500" w:rsidRDefault="009D7500">
            <w:pPr>
              <w:pStyle w:val="ConsPlusNormal"/>
              <w:jc w:val="center"/>
            </w:pPr>
            <w:r>
              <w:t>0,0</w:t>
            </w:r>
          </w:p>
        </w:tc>
        <w:tc>
          <w:tcPr>
            <w:tcW w:w="1928" w:type="dxa"/>
          </w:tcPr>
          <w:p w14:paraId="0FA8C7C0" w14:textId="77777777" w:rsidR="009D7500" w:rsidRDefault="009D7500">
            <w:pPr>
              <w:pStyle w:val="ConsPlusNormal"/>
              <w:jc w:val="center"/>
            </w:pPr>
            <w:r>
              <w:t>0,0</w:t>
            </w:r>
          </w:p>
        </w:tc>
        <w:tc>
          <w:tcPr>
            <w:tcW w:w="2041" w:type="dxa"/>
          </w:tcPr>
          <w:p w14:paraId="5903C25A" w14:textId="77777777" w:rsidR="009D7500" w:rsidRDefault="009D7500">
            <w:pPr>
              <w:pStyle w:val="ConsPlusNormal"/>
              <w:jc w:val="center"/>
            </w:pPr>
            <w:r>
              <w:t>0,0</w:t>
            </w:r>
          </w:p>
        </w:tc>
        <w:tc>
          <w:tcPr>
            <w:tcW w:w="1587" w:type="dxa"/>
          </w:tcPr>
          <w:p w14:paraId="0043D9FB" w14:textId="77777777" w:rsidR="009D7500" w:rsidRDefault="009D7500">
            <w:pPr>
              <w:pStyle w:val="ConsPlusNormal"/>
              <w:jc w:val="center"/>
            </w:pPr>
            <w:r>
              <w:t>0,0</w:t>
            </w:r>
          </w:p>
        </w:tc>
      </w:tr>
      <w:tr w:rsidR="009D7500" w14:paraId="666E4133" w14:textId="77777777">
        <w:tc>
          <w:tcPr>
            <w:tcW w:w="3118" w:type="dxa"/>
          </w:tcPr>
          <w:p w14:paraId="25E78BAB" w14:textId="77777777" w:rsidR="009D7500" w:rsidRDefault="009D7500">
            <w:pPr>
              <w:pStyle w:val="ConsPlusNormal"/>
            </w:pPr>
            <w:r>
              <w:t>3.3. Для медицинской помощи больным с вирусным гепатитом C</w:t>
            </w:r>
          </w:p>
        </w:tc>
        <w:tc>
          <w:tcPr>
            <w:tcW w:w="1020" w:type="dxa"/>
          </w:tcPr>
          <w:p w14:paraId="3EE5DE36" w14:textId="77777777" w:rsidR="009D7500" w:rsidRDefault="009D7500">
            <w:pPr>
              <w:pStyle w:val="ConsPlusNormal"/>
              <w:jc w:val="center"/>
            </w:pPr>
            <w:bookmarkStart w:id="498" w:name="P9044"/>
            <w:bookmarkEnd w:id="498"/>
            <w:r>
              <w:t>31.3</w:t>
            </w:r>
          </w:p>
        </w:tc>
        <w:tc>
          <w:tcPr>
            <w:tcW w:w="1984" w:type="dxa"/>
          </w:tcPr>
          <w:p w14:paraId="138A9536" w14:textId="77777777" w:rsidR="009D7500" w:rsidRDefault="009D7500">
            <w:pPr>
              <w:pStyle w:val="ConsPlusNormal"/>
              <w:jc w:val="center"/>
            </w:pPr>
            <w:r>
              <w:t>случаев лечения</w:t>
            </w:r>
          </w:p>
        </w:tc>
        <w:tc>
          <w:tcPr>
            <w:tcW w:w="1928" w:type="dxa"/>
          </w:tcPr>
          <w:p w14:paraId="468AF90E" w14:textId="77777777" w:rsidR="009D7500" w:rsidRDefault="009D7500">
            <w:pPr>
              <w:pStyle w:val="ConsPlusNormal"/>
              <w:jc w:val="center"/>
            </w:pPr>
            <w:r>
              <w:t>0,0</w:t>
            </w:r>
          </w:p>
        </w:tc>
        <w:tc>
          <w:tcPr>
            <w:tcW w:w="1928" w:type="dxa"/>
          </w:tcPr>
          <w:p w14:paraId="5C817004" w14:textId="77777777" w:rsidR="009D7500" w:rsidRDefault="009D7500">
            <w:pPr>
              <w:pStyle w:val="ConsPlusNormal"/>
              <w:jc w:val="center"/>
            </w:pPr>
            <w:r>
              <w:t>0,0</w:t>
            </w:r>
          </w:p>
        </w:tc>
        <w:tc>
          <w:tcPr>
            <w:tcW w:w="2041" w:type="dxa"/>
          </w:tcPr>
          <w:p w14:paraId="6CB332CD" w14:textId="77777777" w:rsidR="009D7500" w:rsidRDefault="009D7500">
            <w:pPr>
              <w:pStyle w:val="ConsPlusNormal"/>
              <w:jc w:val="center"/>
            </w:pPr>
            <w:r>
              <w:t>0,0</w:t>
            </w:r>
          </w:p>
        </w:tc>
        <w:tc>
          <w:tcPr>
            <w:tcW w:w="1587" w:type="dxa"/>
          </w:tcPr>
          <w:p w14:paraId="31B0CB26" w14:textId="77777777" w:rsidR="009D7500" w:rsidRDefault="009D7500">
            <w:pPr>
              <w:pStyle w:val="ConsPlusNormal"/>
              <w:jc w:val="center"/>
            </w:pPr>
            <w:r>
              <w:t>0,0</w:t>
            </w:r>
          </w:p>
        </w:tc>
      </w:tr>
      <w:tr w:rsidR="009D7500" w14:paraId="5906D3D1" w14:textId="77777777">
        <w:tc>
          <w:tcPr>
            <w:tcW w:w="3118" w:type="dxa"/>
          </w:tcPr>
          <w:p w14:paraId="2EC83DE9" w14:textId="77777777" w:rsidR="009D7500" w:rsidRDefault="009D7500">
            <w:pPr>
              <w:pStyle w:val="ConsPlusNormal"/>
            </w:pPr>
            <w:r>
              <w:t>3.4. Высокотехнологичная медицинская помощь</w:t>
            </w:r>
          </w:p>
        </w:tc>
        <w:tc>
          <w:tcPr>
            <w:tcW w:w="1020" w:type="dxa"/>
          </w:tcPr>
          <w:p w14:paraId="52FBDB33" w14:textId="77777777" w:rsidR="009D7500" w:rsidRDefault="009D7500">
            <w:pPr>
              <w:pStyle w:val="ConsPlusNormal"/>
              <w:jc w:val="center"/>
            </w:pPr>
            <w:bookmarkStart w:id="499" w:name="P9051"/>
            <w:bookmarkEnd w:id="499"/>
            <w:r>
              <w:t>31.4</w:t>
            </w:r>
          </w:p>
        </w:tc>
        <w:tc>
          <w:tcPr>
            <w:tcW w:w="1984" w:type="dxa"/>
          </w:tcPr>
          <w:p w14:paraId="23151F47" w14:textId="77777777" w:rsidR="009D7500" w:rsidRDefault="009D7500">
            <w:pPr>
              <w:pStyle w:val="ConsPlusNormal"/>
              <w:jc w:val="center"/>
            </w:pPr>
            <w:r>
              <w:t>случаев лечения</w:t>
            </w:r>
          </w:p>
        </w:tc>
        <w:tc>
          <w:tcPr>
            <w:tcW w:w="1928" w:type="dxa"/>
          </w:tcPr>
          <w:p w14:paraId="7C5DA1E8" w14:textId="77777777" w:rsidR="009D7500" w:rsidRDefault="009D7500">
            <w:pPr>
              <w:pStyle w:val="ConsPlusNormal"/>
              <w:jc w:val="center"/>
            </w:pPr>
            <w:r>
              <w:t>0,0</w:t>
            </w:r>
          </w:p>
        </w:tc>
        <w:tc>
          <w:tcPr>
            <w:tcW w:w="1928" w:type="dxa"/>
          </w:tcPr>
          <w:p w14:paraId="2F194D8C" w14:textId="77777777" w:rsidR="009D7500" w:rsidRDefault="009D7500">
            <w:pPr>
              <w:pStyle w:val="ConsPlusNormal"/>
              <w:jc w:val="center"/>
            </w:pPr>
            <w:r>
              <w:t>0,0</w:t>
            </w:r>
          </w:p>
        </w:tc>
        <w:tc>
          <w:tcPr>
            <w:tcW w:w="2041" w:type="dxa"/>
          </w:tcPr>
          <w:p w14:paraId="78C0CEE5" w14:textId="77777777" w:rsidR="009D7500" w:rsidRDefault="009D7500">
            <w:pPr>
              <w:pStyle w:val="ConsPlusNormal"/>
              <w:jc w:val="center"/>
            </w:pPr>
            <w:r>
              <w:t>0,0</w:t>
            </w:r>
          </w:p>
        </w:tc>
        <w:tc>
          <w:tcPr>
            <w:tcW w:w="1587" w:type="dxa"/>
          </w:tcPr>
          <w:p w14:paraId="17CE1BA2" w14:textId="77777777" w:rsidR="009D7500" w:rsidRDefault="009D7500">
            <w:pPr>
              <w:pStyle w:val="ConsPlusNormal"/>
              <w:jc w:val="center"/>
            </w:pPr>
            <w:r>
              <w:t>0,0</w:t>
            </w:r>
          </w:p>
        </w:tc>
      </w:tr>
      <w:tr w:rsidR="009D7500" w14:paraId="7B69E955" w14:textId="77777777">
        <w:tc>
          <w:tcPr>
            <w:tcW w:w="3118" w:type="dxa"/>
          </w:tcPr>
          <w:p w14:paraId="75F8DB14" w14:textId="77777777" w:rsidR="009D7500" w:rsidRDefault="009D7500">
            <w:pPr>
              <w:pStyle w:val="ConsPlusNormal"/>
            </w:pPr>
            <w:r>
              <w:lastRenderedPageBreak/>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w:t>
            </w:r>
          </w:p>
          <w:p w14:paraId="66F98C85" w14:textId="77777777" w:rsidR="009D7500" w:rsidRDefault="009D7500">
            <w:pPr>
              <w:pStyle w:val="ConsPlusNormal"/>
            </w:pPr>
            <w:r>
              <w:t>в том числе:</w:t>
            </w:r>
          </w:p>
        </w:tc>
        <w:tc>
          <w:tcPr>
            <w:tcW w:w="1020" w:type="dxa"/>
          </w:tcPr>
          <w:p w14:paraId="0E90A6B5" w14:textId="77777777" w:rsidR="009D7500" w:rsidRDefault="009D7500">
            <w:pPr>
              <w:pStyle w:val="ConsPlusNormal"/>
              <w:jc w:val="center"/>
            </w:pPr>
            <w:bookmarkStart w:id="500" w:name="P9059"/>
            <w:bookmarkEnd w:id="500"/>
            <w:r>
              <w:t>32</w:t>
            </w:r>
          </w:p>
        </w:tc>
        <w:tc>
          <w:tcPr>
            <w:tcW w:w="1984" w:type="dxa"/>
          </w:tcPr>
          <w:p w14:paraId="5E581FCE" w14:textId="77777777" w:rsidR="009D7500" w:rsidRDefault="009D7500">
            <w:pPr>
              <w:pStyle w:val="ConsPlusNormal"/>
              <w:jc w:val="center"/>
            </w:pPr>
            <w:r>
              <w:t>случаев госпитализации</w:t>
            </w:r>
          </w:p>
        </w:tc>
        <w:tc>
          <w:tcPr>
            <w:tcW w:w="1928" w:type="dxa"/>
          </w:tcPr>
          <w:p w14:paraId="75C9088F" w14:textId="77777777" w:rsidR="009D7500" w:rsidRDefault="009D7500">
            <w:pPr>
              <w:pStyle w:val="ConsPlusNormal"/>
              <w:jc w:val="center"/>
            </w:pPr>
            <w:r>
              <w:t>0,0</w:t>
            </w:r>
          </w:p>
        </w:tc>
        <w:tc>
          <w:tcPr>
            <w:tcW w:w="1928" w:type="dxa"/>
          </w:tcPr>
          <w:p w14:paraId="3C5A5747" w14:textId="77777777" w:rsidR="009D7500" w:rsidRDefault="009D7500">
            <w:pPr>
              <w:pStyle w:val="ConsPlusNormal"/>
              <w:jc w:val="center"/>
            </w:pPr>
            <w:r>
              <w:t>0,0</w:t>
            </w:r>
          </w:p>
        </w:tc>
        <w:tc>
          <w:tcPr>
            <w:tcW w:w="2041" w:type="dxa"/>
          </w:tcPr>
          <w:p w14:paraId="70D3060C" w14:textId="77777777" w:rsidR="009D7500" w:rsidRDefault="009D7500">
            <w:pPr>
              <w:pStyle w:val="ConsPlusNormal"/>
              <w:jc w:val="center"/>
            </w:pPr>
            <w:r>
              <w:t>0,0</w:t>
            </w:r>
          </w:p>
        </w:tc>
        <w:tc>
          <w:tcPr>
            <w:tcW w:w="1587" w:type="dxa"/>
          </w:tcPr>
          <w:p w14:paraId="6A9BF098" w14:textId="77777777" w:rsidR="009D7500" w:rsidRDefault="009D7500">
            <w:pPr>
              <w:pStyle w:val="ConsPlusNormal"/>
              <w:jc w:val="center"/>
            </w:pPr>
            <w:r>
              <w:t>0,0</w:t>
            </w:r>
          </w:p>
        </w:tc>
      </w:tr>
      <w:tr w:rsidR="009D7500" w14:paraId="1EEF3DAA" w14:textId="77777777">
        <w:tc>
          <w:tcPr>
            <w:tcW w:w="3118" w:type="dxa"/>
          </w:tcPr>
          <w:p w14:paraId="29295439" w14:textId="77777777" w:rsidR="009D7500" w:rsidRDefault="009D7500">
            <w:pPr>
              <w:pStyle w:val="ConsPlusNormal"/>
            </w:pPr>
            <w:r>
              <w:t>4.1. Медицинская помощь по профилю "онкология"</w:t>
            </w:r>
          </w:p>
        </w:tc>
        <w:tc>
          <w:tcPr>
            <w:tcW w:w="1020" w:type="dxa"/>
          </w:tcPr>
          <w:p w14:paraId="3190C961" w14:textId="77777777" w:rsidR="009D7500" w:rsidRDefault="009D7500">
            <w:pPr>
              <w:pStyle w:val="ConsPlusNormal"/>
              <w:jc w:val="center"/>
            </w:pPr>
            <w:bookmarkStart w:id="501" w:name="P9066"/>
            <w:bookmarkEnd w:id="501"/>
            <w:r>
              <w:t>32.1</w:t>
            </w:r>
          </w:p>
        </w:tc>
        <w:tc>
          <w:tcPr>
            <w:tcW w:w="1984" w:type="dxa"/>
          </w:tcPr>
          <w:p w14:paraId="1A8A4A55" w14:textId="77777777" w:rsidR="009D7500" w:rsidRDefault="009D7500">
            <w:pPr>
              <w:pStyle w:val="ConsPlusNormal"/>
              <w:jc w:val="center"/>
            </w:pPr>
            <w:r>
              <w:t>случаев госпитализации</w:t>
            </w:r>
          </w:p>
        </w:tc>
        <w:tc>
          <w:tcPr>
            <w:tcW w:w="1928" w:type="dxa"/>
          </w:tcPr>
          <w:p w14:paraId="46526C48" w14:textId="77777777" w:rsidR="009D7500" w:rsidRDefault="009D7500">
            <w:pPr>
              <w:pStyle w:val="ConsPlusNormal"/>
              <w:jc w:val="center"/>
            </w:pPr>
            <w:r>
              <w:t>0,0</w:t>
            </w:r>
          </w:p>
        </w:tc>
        <w:tc>
          <w:tcPr>
            <w:tcW w:w="1928" w:type="dxa"/>
          </w:tcPr>
          <w:p w14:paraId="6310D1FB" w14:textId="77777777" w:rsidR="009D7500" w:rsidRDefault="009D7500">
            <w:pPr>
              <w:pStyle w:val="ConsPlusNormal"/>
              <w:jc w:val="center"/>
            </w:pPr>
            <w:r>
              <w:t>0,0</w:t>
            </w:r>
          </w:p>
        </w:tc>
        <w:tc>
          <w:tcPr>
            <w:tcW w:w="2041" w:type="dxa"/>
          </w:tcPr>
          <w:p w14:paraId="1754837F" w14:textId="77777777" w:rsidR="009D7500" w:rsidRDefault="009D7500">
            <w:pPr>
              <w:pStyle w:val="ConsPlusNormal"/>
              <w:jc w:val="center"/>
            </w:pPr>
            <w:r>
              <w:t>0,0</w:t>
            </w:r>
          </w:p>
        </w:tc>
        <w:tc>
          <w:tcPr>
            <w:tcW w:w="1587" w:type="dxa"/>
          </w:tcPr>
          <w:p w14:paraId="20455589" w14:textId="77777777" w:rsidR="009D7500" w:rsidRDefault="009D7500">
            <w:pPr>
              <w:pStyle w:val="ConsPlusNormal"/>
              <w:jc w:val="center"/>
            </w:pPr>
            <w:r>
              <w:t>0,0</w:t>
            </w:r>
          </w:p>
        </w:tc>
      </w:tr>
      <w:tr w:rsidR="009D7500" w14:paraId="0702E9C0" w14:textId="77777777">
        <w:tc>
          <w:tcPr>
            <w:tcW w:w="3118" w:type="dxa"/>
          </w:tcPr>
          <w:p w14:paraId="5B1D74E1" w14:textId="77777777" w:rsidR="009D7500" w:rsidRDefault="009D7500">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1020" w:type="dxa"/>
          </w:tcPr>
          <w:p w14:paraId="1419B894" w14:textId="77777777" w:rsidR="009D7500" w:rsidRDefault="009D7500">
            <w:pPr>
              <w:pStyle w:val="ConsPlusNormal"/>
              <w:jc w:val="center"/>
            </w:pPr>
            <w:bookmarkStart w:id="502" w:name="P9073"/>
            <w:bookmarkEnd w:id="502"/>
            <w:r>
              <w:t>32.2</w:t>
            </w:r>
          </w:p>
        </w:tc>
        <w:tc>
          <w:tcPr>
            <w:tcW w:w="1984" w:type="dxa"/>
          </w:tcPr>
          <w:p w14:paraId="39CABB44" w14:textId="77777777" w:rsidR="009D7500" w:rsidRDefault="009D7500">
            <w:pPr>
              <w:pStyle w:val="ConsPlusNormal"/>
              <w:jc w:val="center"/>
            </w:pPr>
            <w:r>
              <w:t>случаев госпитализации</w:t>
            </w:r>
          </w:p>
        </w:tc>
        <w:tc>
          <w:tcPr>
            <w:tcW w:w="1928" w:type="dxa"/>
          </w:tcPr>
          <w:p w14:paraId="317EEDB4" w14:textId="77777777" w:rsidR="009D7500" w:rsidRDefault="009D7500">
            <w:pPr>
              <w:pStyle w:val="ConsPlusNormal"/>
              <w:jc w:val="center"/>
            </w:pPr>
            <w:r>
              <w:t>0,0</w:t>
            </w:r>
          </w:p>
        </w:tc>
        <w:tc>
          <w:tcPr>
            <w:tcW w:w="1928" w:type="dxa"/>
          </w:tcPr>
          <w:p w14:paraId="6D71EF99" w14:textId="77777777" w:rsidR="009D7500" w:rsidRDefault="009D7500">
            <w:pPr>
              <w:pStyle w:val="ConsPlusNormal"/>
              <w:jc w:val="center"/>
            </w:pPr>
            <w:r>
              <w:t>0,0</w:t>
            </w:r>
          </w:p>
        </w:tc>
        <w:tc>
          <w:tcPr>
            <w:tcW w:w="2041" w:type="dxa"/>
          </w:tcPr>
          <w:p w14:paraId="4701BF49" w14:textId="77777777" w:rsidR="009D7500" w:rsidRDefault="009D7500">
            <w:pPr>
              <w:pStyle w:val="ConsPlusNormal"/>
              <w:jc w:val="center"/>
            </w:pPr>
            <w:r>
              <w:t>0,0</w:t>
            </w:r>
          </w:p>
        </w:tc>
        <w:tc>
          <w:tcPr>
            <w:tcW w:w="1587" w:type="dxa"/>
          </w:tcPr>
          <w:p w14:paraId="2914335B" w14:textId="77777777" w:rsidR="009D7500" w:rsidRDefault="009D7500">
            <w:pPr>
              <w:pStyle w:val="ConsPlusNormal"/>
              <w:jc w:val="center"/>
            </w:pPr>
            <w:r>
              <w:t>0,0</w:t>
            </w:r>
          </w:p>
        </w:tc>
      </w:tr>
      <w:tr w:rsidR="009D7500" w14:paraId="608B00A1" w14:textId="77777777">
        <w:tc>
          <w:tcPr>
            <w:tcW w:w="3118" w:type="dxa"/>
          </w:tcPr>
          <w:p w14:paraId="15CE2D5D" w14:textId="77777777" w:rsidR="009D7500" w:rsidRDefault="009D7500">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020" w:type="dxa"/>
          </w:tcPr>
          <w:p w14:paraId="21AF0E9F" w14:textId="77777777" w:rsidR="009D7500" w:rsidRDefault="009D7500">
            <w:pPr>
              <w:pStyle w:val="ConsPlusNormal"/>
              <w:jc w:val="center"/>
            </w:pPr>
            <w:bookmarkStart w:id="503" w:name="P9080"/>
            <w:bookmarkEnd w:id="503"/>
            <w:r>
              <w:t>32.3</w:t>
            </w:r>
          </w:p>
        </w:tc>
        <w:tc>
          <w:tcPr>
            <w:tcW w:w="1984" w:type="dxa"/>
          </w:tcPr>
          <w:p w14:paraId="53D0A853" w14:textId="77777777" w:rsidR="009D7500" w:rsidRDefault="009D7500">
            <w:pPr>
              <w:pStyle w:val="ConsPlusNormal"/>
              <w:jc w:val="center"/>
            </w:pPr>
            <w:r>
              <w:t>случаев госпитализации</w:t>
            </w:r>
          </w:p>
        </w:tc>
        <w:tc>
          <w:tcPr>
            <w:tcW w:w="1928" w:type="dxa"/>
          </w:tcPr>
          <w:p w14:paraId="06D66BB2" w14:textId="77777777" w:rsidR="009D7500" w:rsidRDefault="009D7500">
            <w:pPr>
              <w:pStyle w:val="ConsPlusNormal"/>
              <w:jc w:val="center"/>
            </w:pPr>
            <w:r>
              <w:t>0,0</w:t>
            </w:r>
          </w:p>
        </w:tc>
        <w:tc>
          <w:tcPr>
            <w:tcW w:w="1928" w:type="dxa"/>
          </w:tcPr>
          <w:p w14:paraId="6AEE4296" w14:textId="77777777" w:rsidR="009D7500" w:rsidRDefault="009D7500">
            <w:pPr>
              <w:pStyle w:val="ConsPlusNormal"/>
              <w:jc w:val="center"/>
            </w:pPr>
            <w:r>
              <w:t>0,0</w:t>
            </w:r>
          </w:p>
        </w:tc>
        <w:tc>
          <w:tcPr>
            <w:tcW w:w="2041" w:type="dxa"/>
          </w:tcPr>
          <w:p w14:paraId="517D53CD" w14:textId="77777777" w:rsidR="009D7500" w:rsidRDefault="009D7500">
            <w:pPr>
              <w:pStyle w:val="ConsPlusNormal"/>
              <w:jc w:val="center"/>
            </w:pPr>
            <w:r>
              <w:t>0,0</w:t>
            </w:r>
          </w:p>
        </w:tc>
        <w:tc>
          <w:tcPr>
            <w:tcW w:w="1587" w:type="dxa"/>
          </w:tcPr>
          <w:p w14:paraId="5004BB1C" w14:textId="77777777" w:rsidR="009D7500" w:rsidRDefault="009D7500">
            <w:pPr>
              <w:pStyle w:val="ConsPlusNormal"/>
              <w:jc w:val="center"/>
            </w:pPr>
            <w:r>
              <w:t>0,0</w:t>
            </w:r>
          </w:p>
        </w:tc>
      </w:tr>
      <w:tr w:rsidR="009D7500" w14:paraId="1BC5E60B" w14:textId="77777777">
        <w:tc>
          <w:tcPr>
            <w:tcW w:w="3118" w:type="dxa"/>
          </w:tcPr>
          <w:p w14:paraId="4FA40A10" w14:textId="77777777" w:rsidR="009D7500" w:rsidRDefault="009D7500">
            <w:pPr>
              <w:pStyle w:val="ConsPlusNormal"/>
            </w:pPr>
            <w:r>
              <w:t>4.4. Эндоваскулярная деструкция дополнительных проводящих путей и аритмогенных зон сердца</w:t>
            </w:r>
          </w:p>
        </w:tc>
        <w:tc>
          <w:tcPr>
            <w:tcW w:w="1020" w:type="dxa"/>
          </w:tcPr>
          <w:p w14:paraId="6322DF07" w14:textId="77777777" w:rsidR="009D7500" w:rsidRDefault="009D7500">
            <w:pPr>
              <w:pStyle w:val="ConsPlusNormal"/>
              <w:jc w:val="center"/>
            </w:pPr>
            <w:bookmarkStart w:id="504" w:name="P9087"/>
            <w:bookmarkEnd w:id="504"/>
            <w:r>
              <w:t>32.4</w:t>
            </w:r>
          </w:p>
        </w:tc>
        <w:tc>
          <w:tcPr>
            <w:tcW w:w="1984" w:type="dxa"/>
          </w:tcPr>
          <w:p w14:paraId="4BD2F9DE" w14:textId="77777777" w:rsidR="009D7500" w:rsidRDefault="009D7500">
            <w:pPr>
              <w:pStyle w:val="ConsPlusNormal"/>
              <w:jc w:val="center"/>
            </w:pPr>
            <w:r>
              <w:t>случаев госпитализации</w:t>
            </w:r>
          </w:p>
        </w:tc>
        <w:tc>
          <w:tcPr>
            <w:tcW w:w="1928" w:type="dxa"/>
          </w:tcPr>
          <w:p w14:paraId="77C889D2" w14:textId="77777777" w:rsidR="009D7500" w:rsidRDefault="009D7500">
            <w:pPr>
              <w:pStyle w:val="ConsPlusNormal"/>
              <w:jc w:val="center"/>
            </w:pPr>
            <w:r>
              <w:t>0,0</w:t>
            </w:r>
          </w:p>
        </w:tc>
        <w:tc>
          <w:tcPr>
            <w:tcW w:w="1928" w:type="dxa"/>
          </w:tcPr>
          <w:p w14:paraId="635C24C3" w14:textId="77777777" w:rsidR="009D7500" w:rsidRDefault="009D7500">
            <w:pPr>
              <w:pStyle w:val="ConsPlusNormal"/>
              <w:jc w:val="center"/>
            </w:pPr>
            <w:r>
              <w:t>0,0</w:t>
            </w:r>
          </w:p>
        </w:tc>
        <w:tc>
          <w:tcPr>
            <w:tcW w:w="2041" w:type="dxa"/>
          </w:tcPr>
          <w:p w14:paraId="60FB4732" w14:textId="77777777" w:rsidR="009D7500" w:rsidRDefault="009D7500">
            <w:pPr>
              <w:pStyle w:val="ConsPlusNormal"/>
              <w:jc w:val="center"/>
            </w:pPr>
            <w:r>
              <w:t>0,0</w:t>
            </w:r>
          </w:p>
        </w:tc>
        <w:tc>
          <w:tcPr>
            <w:tcW w:w="1587" w:type="dxa"/>
          </w:tcPr>
          <w:p w14:paraId="22E73AC2" w14:textId="77777777" w:rsidR="009D7500" w:rsidRDefault="009D7500">
            <w:pPr>
              <w:pStyle w:val="ConsPlusNormal"/>
              <w:jc w:val="center"/>
            </w:pPr>
            <w:r>
              <w:t>0,0</w:t>
            </w:r>
          </w:p>
        </w:tc>
      </w:tr>
      <w:tr w:rsidR="009D7500" w14:paraId="57BA36DE" w14:textId="77777777">
        <w:tc>
          <w:tcPr>
            <w:tcW w:w="3118" w:type="dxa"/>
          </w:tcPr>
          <w:p w14:paraId="1216E501" w14:textId="77777777" w:rsidR="009D7500" w:rsidRDefault="009D7500">
            <w:pPr>
              <w:pStyle w:val="ConsPlusNormal"/>
            </w:pPr>
            <w:r>
              <w:t xml:space="preserve">4.5. Оперативные вмешательства на брахиоцефальных артериях (стентирование или эндартерэктомия) (за исключением федеральных </w:t>
            </w:r>
            <w:r>
              <w:lastRenderedPageBreak/>
              <w:t>медицинских организаций)</w:t>
            </w:r>
          </w:p>
        </w:tc>
        <w:tc>
          <w:tcPr>
            <w:tcW w:w="1020" w:type="dxa"/>
          </w:tcPr>
          <w:p w14:paraId="135C02E6" w14:textId="77777777" w:rsidR="009D7500" w:rsidRDefault="009D7500">
            <w:pPr>
              <w:pStyle w:val="ConsPlusNormal"/>
              <w:jc w:val="center"/>
            </w:pPr>
            <w:bookmarkStart w:id="505" w:name="P9094"/>
            <w:bookmarkEnd w:id="505"/>
            <w:r>
              <w:lastRenderedPageBreak/>
              <w:t>32.5</w:t>
            </w:r>
          </w:p>
        </w:tc>
        <w:tc>
          <w:tcPr>
            <w:tcW w:w="1984" w:type="dxa"/>
          </w:tcPr>
          <w:p w14:paraId="4BE7F97C" w14:textId="77777777" w:rsidR="009D7500" w:rsidRDefault="009D7500">
            <w:pPr>
              <w:pStyle w:val="ConsPlusNormal"/>
              <w:jc w:val="center"/>
            </w:pPr>
            <w:r>
              <w:t>случаев госпитализации</w:t>
            </w:r>
          </w:p>
        </w:tc>
        <w:tc>
          <w:tcPr>
            <w:tcW w:w="1928" w:type="dxa"/>
          </w:tcPr>
          <w:p w14:paraId="1D5AF246" w14:textId="77777777" w:rsidR="009D7500" w:rsidRDefault="009D7500">
            <w:pPr>
              <w:pStyle w:val="ConsPlusNormal"/>
              <w:jc w:val="center"/>
            </w:pPr>
            <w:r>
              <w:t>0,0</w:t>
            </w:r>
          </w:p>
        </w:tc>
        <w:tc>
          <w:tcPr>
            <w:tcW w:w="1928" w:type="dxa"/>
          </w:tcPr>
          <w:p w14:paraId="450D344E" w14:textId="77777777" w:rsidR="009D7500" w:rsidRDefault="009D7500">
            <w:pPr>
              <w:pStyle w:val="ConsPlusNormal"/>
              <w:jc w:val="center"/>
            </w:pPr>
            <w:r>
              <w:t>0,0</w:t>
            </w:r>
          </w:p>
        </w:tc>
        <w:tc>
          <w:tcPr>
            <w:tcW w:w="2041" w:type="dxa"/>
          </w:tcPr>
          <w:p w14:paraId="269C7C1D" w14:textId="77777777" w:rsidR="009D7500" w:rsidRDefault="009D7500">
            <w:pPr>
              <w:pStyle w:val="ConsPlusNormal"/>
              <w:jc w:val="center"/>
            </w:pPr>
            <w:r>
              <w:t>0,0</w:t>
            </w:r>
          </w:p>
        </w:tc>
        <w:tc>
          <w:tcPr>
            <w:tcW w:w="1587" w:type="dxa"/>
          </w:tcPr>
          <w:p w14:paraId="5C522DF7" w14:textId="77777777" w:rsidR="009D7500" w:rsidRDefault="009D7500">
            <w:pPr>
              <w:pStyle w:val="ConsPlusNormal"/>
              <w:jc w:val="center"/>
            </w:pPr>
            <w:r>
              <w:t>0,0</w:t>
            </w:r>
          </w:p>
        </w:tc>
      </w:tr>
      <w:tr w:rsidR="009D7500" w14:paraId="4067DD70" w14:textId="77777777">
        <w:tc>
          <w:tcPr>
            <w:tcW w:w="3118" w:type="dxa"/>
          </w:tcPr>
          <w:p w14:paraId="1DD7D032" w14:textId="77777777" w:rsidR="009D7500" w:rsidRDefault="009D7500">
            <w:pPr>
              <w:pStyle w:val="ConsPlusNormal"/>
            </w:pPr>
            <w:r>
              <w:t>4.6. Трансплантация почки</w:t>
            </w:r>
          </w:p>
        </w:tc>
        <w:tc>
          <w:tcPr>
            <w:tcW w:w="1020" w:type="dxa"/>
          </w:tcPr>
          <w:p w14:paraId="7B5AD711" w14:textId="77777777" w:rsidR="009D7500" w:rsidRDefault="009D7500">
            <w:pPr>
              <w:pStyle w:val="ConsPlusNormal"/>
              <w:jc w:val="center"/>
            </w:pPr>
            <w:bookmarkStart w:id="506" w:name="P9101"/>
            <w:bookmarkEnd w:id="506"/>
            <w:r>
              <w:t>32.6</w:t>
            </w:r>
          </w:p>
        </w:tc>
        <w:tc>
          <w:tcPr>
            <w:tcW w:w="1984" w:type="dxa"/>
          </w:tcPr>
          <w:p w14:paraId="66F99D43" w14:textId="77777777" w:rsidR="009D7500" w:rsidRDefault="009D7500">
            <w:pPr>
              <w:pStyle w:val="ConsPlusNormal"/>
              <w:jc w:val="center"/>
            </w:pPr>
            <w:r>
              <w:t>случаев госпитализации</w:t>
            </w:r>
          </w:p>
        </w:tc>
        <w:tc>
          <w:tcPr>
            <w:tcW w:w="1928" w:type="dxa"/>
          </w:tcPr>
          <w:p w14:paraId="1112F75F" w14:textId="77777777" w:rsidR="009D7500" w:rsidRDefault="009D7500">
            <w:pPr>
              <w:pStyle w:val="ConsPlusNormal"/>
              <w:jc w:val="center"/>
            </w:pPr>
            <w:r>
              <w:t>0,0</w:t>
            </w:r>
          </w:p>
        </w:tc>
        <w:tc>
          <w:tcPr>
            <w:tcW w:w="1928" w:type="dxa"/>
          </w:tcPr>
          <w:p w14:paraId="1FA8BDCC" w14:textId="77777777" w:rsidR="009D7500" w:rsidRDefault="009D7500">
            <w:pPr>
              <w:pStyle w:val="ConsPlusNormal"/>
              <w:jc w:val="center"/>
            </w:pPr>
            <w:r>
              <w:t>0,0</w:t>
            </w:r>
          </w:p>
        </w:tc>
        <w:tc>
          <w:tcPr>
            <w:tcW w:w="2041" w:type="dxa"/>
          </w:tcPr>
          <w:p w14:paraId="2785FD1F" w14:textId="77777777" w:rsidR="009D7500" w:rsidRDefault="009D7500">
            <w:pPr>
              <w:pStyle w:val="ConsPlusNormal"/>
              <w:jc w:val="center"/>
            </w:pPr>
            <w:r>
              <w:t>0,0</w:t>
            </w:r>
          </w:p>
        </w:tc>
        <w:tc>
          <w:tcPr>
            <w:tcW w:w="1587" w:type="dxa"/>
          </w:tcPr>
          <w:p w14:paraId="5A4C6913" w14:textId="77777777" w:rsidR="009D7500" w:rsidRDefault="009D7500">
            <w:pPr>
              <w:pStyle w:val="ConsPlusNormal"/>
              <w:jc w:val="center"/>
            </w:pPr>
            <w:r>
              <w:t>0,0</w:t>
            </w:r>
          </w:p>
        </w:tc>
      </w:tr>
      <w:tr w:rsidR="009D7500" w14:paraId="1E576608" w14:textId="77777777">
        <w:tc>
          <w:tcPr>
            <w:tcW w:w="3118" w:type="dxa"/>
          </w:tcPr>
          <w:p w14:paraId="6BA6DBDD" w14:textId="77777777" w:rsidR="009D7500" w:rsidRDefault="009D7500">
            <w:pPr>
              <w:pStyle w:val="ConsPlusNormal"/>
            </w:pPr>
            <w:r>
              <w:t>4.7. Высокотехнологичная медицинская помощь</w:t>
            </w:r>
          </w:p>
        </w:tc>
        <w:tc>
          <w:tcPr>
            <w:tcW w:w="1020" w:type="dxa"/>
          </w:tcPr>
          <w:p w14:paraId="7B4DA6BE" w14:textId="77777777" w:rsidR="009D7500" w:rsidRDefault="009D7500">
            <w:pPr>
              <w:pStyle w:val="ConsPlusNormal"/>
              <w:jc w:val="center"/>
            </w:pPr>
            <w:bookmarkStart w:id="507" w:name="P9108"/>
            <w:bookmarkEnd w:id="507"/>
            <w:r>
              <w:t>32.7</w:t>
            </w:r>
          </w:p>
        </w:tc>
        <w:tc>
          <w:tcPr>
            <w:tcW w:w="1984" w:type="dxa"/>
          </w:tcPr>
          <w:p w14:paraId="6D02B1CB" w14:textId="77777777" w:rsidR="009D7500" w:rsidRDefault="009D7500">
            <w:pPr>
              <w:pStyle w:val="ConsPlusNormal"/>
              <w:jc w:val="center"/>
            </w:pPr>
            <w:r>
              <w:t>случаев госпитализации</w:t>
            </w:r>
          </w:p>
        </w:tc>
        <w:tc>
          <w:tcPr>
            <w:tcW w:w="1928" w:type="dxa"/>
          </w:tcPr>
          <w:p w14:paraId="1B6BB2CF" w14:textId="77777777" w:rsidR="009D7500" w:rsidRDefault="009D7500">
            <w:pPr>
              <w:pStyle w:val="ConsPlusNormal"/>
              <w:jc w:val="center"/>
            </w:pPr>
            <w:r>
              <w:t>0,0</w:t>
            </w:r>
          </w:p>
        </w:tc>
        <w:tc>
          <w:tcPr>
            <w:tcW w:w="1928" w:type="dxa"/>
          </w:tcPr>
          <w:p w14:paraId="0DB75EA2" w14:textId="77777777" w:rsidR="009D7500" w:rsidRDefault="009D7500">
            <w:pPr>
              <w:pStyle w:val="ConsPlusNormal"/>
              <w:jc w:val="center"/>
            </w:pPr>
            <w:r>
              <w:t>0,0</w:t>
            </w:r>
          </w:p>
        </w:tc>
        <w:tc>
          <w:tcPr>
            <w:tcW w:w="2041" w:type="dxa"/>
          </w:tcPr>
          <w:p w14:paraId="4EB61F81" w14:textId="77777777" w:rsidR="009D7500" w:rsidRDefault="009D7500">
            <w:pPr>
              <w:pStyle w:val="ConsPlusNormal"/>
              <w:jc w:val="center"/>
            </w:pPr>
            <w:r>
              <w:t>0,0</w:t>
            </w:r>
          </w:p>
        </w:tc>
        <w:tc>
          <w:tcPr>
            <w:tcW w:w="1587" w:type="dxa"/>
          </w:tcPr>
          <w:p w14:paraId="3BE3699C" w14:textId="77777777" w:rsidR="009D7500" w:rsidRDefault="009D7500">
            <w:pPr>
              <w:pStyle w:val="ConsPlusNormal"/>
              <w:jc w:val="center"/>
            </w:pPr>
            <w:r>
              <w:t>0,0</w:t>
            </w:r>
          </w:p>
        </w:tc>
      </w:tr>
      <w:tr w:rsidR="009D7500" w14:paraId="1B524D98" w14:textId="77777777">
        <w:tc>
          <w:tcPr>
            <w:tcW w:w="3118" w:type="dxa"/>
          </w:tcPr>
          <w:p w14:paraId="19F20B03" w14:textId="77777777" w:rsidR="009D7500" w:rsidRDefault="009D7500">
            <w:pPr>
              <w:pStyle w:val="ConsPlusNormal"/>
            </w:pPr>
            <w:r>
              <w:t>5. Медицинская реабилитация:</w:t>
            </w:r>
          </w:p>
        </w:tc>
        <w:tc>
          <w:tcPr>
            <w:tcW w:w="1020" w:type="dxa"/>
          </w:tcPr>
          <w:p w14:paraId="759D3E37" w14:textId="77777777" w:rsidR="009D7500" w:rsidRDefault="009D7500">
            <w:pPr>
              <w:pStyle w:val="ConsPlusNormal"/>
              <w:jc w:val="center"/>
            </w:pPr>
            <w:bookmarkStart w:id="508" w:name="P9115"/>
            <w:bookmarkEnd w:id="508"/>
            <w:r>
              <w:t>33</w:t>
            </w:r>
          </w:p>
        </w:tc>
        <w:tc>
          <w:tcPr>
            <w:tcW w:w="1984" w:type="dxa"/>
          </w:tcPr>
          <w:p w14:paraId="2C68B2CD" w14:textId="77777777" w:rsidR="009D7500" w:rsidRDefault="009D7500">
            <w:pPr>
              <w:pStyle w:val="ConsPlusNormal"/>
            </w:pPr>
          </w:p>
        </w:tc>
        <w:tc>
          <w:tcPr>
            <w:tcW w:w="1928" w:type="dxa"/>
          </w:tcPr>
          <w:p w14:paraId="47A02ED3" w14:textId="77777777" w:rsidR="009D7500" w:rsidRDefault="009D7500">
            <w:pPr>
              <w:pStyle w:val="ConsPlusNormal"/>
            </w:pPr>
          </w:p>
        </w:tc>
        <w:tc>
          <w:tcPr>
            <w:tcW w:w="1928" w:type="dxa"/>
          </w:tcPr>
          <w:p w14:paraId="67313203" w14:textId="77777777" w:rsidR="009D7500" w:rsidRDefault="009D7500">
            <w:pPr>
              <w:pStyle w:val="ConsPlusNormal"/>
            </w:pPr>
          </w:p>
        </w:tc>
        <w:tc>
          <w:tcPr>
            <w:tcW w:w="2041" w:type="dxa"/>
          </w:tcPr>
          <w:p w14:paraId="6558835D" w14:textId="77777777" w:rsidR="009D7500" w:rsidRDefault="009D7500">
            <w:pPr>
              <w:pStyle w:val="ConsPlusNormal"/>
            </w:pPr>
          </w:p>
        </w:tc>
        <w:tc>
          <w:tcPr>
            <w:tcW w:w="1587" w:type="dxa"/>
          </w:tcPr>
          <w:p w14:paraId="0FB484AB" w14:textId="77777777" w:rsidR="009D7500" w:rsidRDefault="009D7500">
            <w:pPr>
              <w:pStyle w:val="ConsPlusNormal"/>
            </w:pPr>
          </w:p>
        </w:tc>
      </w:tr>
      <w:tr w:rsidR="009D7500" w14:paraId="116BB37A" w14:textId="77777777">
        <w:tc>
          <w:tcPr>
            <w:tcW w:w="3118" w:type="dxa"/>
          </w:tcPr>
          <w:p w14:paraId="3F777FE8" w14:textId="77777777" w:rsidR="009D7500" w:rsidRDefault="009D7500">
            <w:pPr>
              <w:pStyle w:val="ConsPlusNormal"/>
            </w:pPr>
            <w:r>
              <w:t>5.1. В амбулаторных условиях</w:t>
            </w:r>
          </w:p>
        </w:tc>
        <w:tc>
          <w:tcPr>
            <w:tcW w:w="1020" w:type="dxa"/>
          </w:tcPr>
          <w:p w14:paraId="6672D041" w14:textId="77777777" w:rsidR="009D7500" w:rsidRDefault="009D7500">
            <w:pPr>
              <w:pStyle w:val="ConsPlusNormal"/>
              <w:jc w:val="center"/>
            </w:pPr>
            <w:bookmarkStart w:id="509" w:name="P9122"/>
            <w:bookmarkEnd w:id="509"/>
            <w:r>
              <w:t>33.1</w:t>
            </w:r>
          </w:p>
        </w:tc>
        <w:tc>
          <w:tcPr>
            <w:tcW w:w="1984" w:type="dxa"/>
          </w:tcPr>
          <w:p w14:paraId="5DAC39CF" w14:textId="77777777" w:rsidR="009D7500" w:rsidRDefault="009D7500">
            <w:pPr>
              <w:pStyle w:val="ConsPlusNormal"/>
              <w:jc w:val="center"/>
            </w:pPr>
            <w:r>
              <w:t>комплексных посещений</w:t>
            </w:r>
          </w:p>
        </w:tc>
        <w:tc>
          <w:tcPr>
            <w:tcW w:w="1928" w:type="dxa"/>
          </w:tcPr>
          <w:p w14:paraId="33329F21" w14:textId="77777777" w:rsidR="009D7500" w:rsidRDefault="009D7500">
            <w:pPr>
              <w:pStyle w:val="ConsPlusNormal"/>
              <w:jc w:val="center"/>
            </w:pPr>
            <w:r>
              <w:t>0,0</w:t>
            </w:r>
          </w:p>
        </w:tc>
        <w:tc>
          <w:tcPr>
            <w:tcW w:w="1928" w:type="dxa"/>
          </w:tcPr>
          <w:p w14:paraId="380F822A" w14:textId="77777777" w:rsidR="009D7500" w:rsidRDefault="009D7500">
            <w:pPr>
              <w:pStyle w:val="ConsPlusNormal"/>
              <w:jc w:val="center"/>
            </w:pPr>
            <w:r>
              <w:t>0,0</w:t>
            </w:r>
          </w:p>
        </w:tc>
        <w:tc>
          <w:tcPr>
            <w:tcW w:w="2041" w:type="dxa"/>
          </w:tcPr>
          <w:p w14:paraId="4601628B" w14:textId="77777777" w:rsidR="009D7500" w:rsidRDefault="009D7500">
            <w:pPr>
              <w:pStyle w:val="ConsPlusNormal"/>
              <w:jc w:val="center"/>
            </w:pPr>
            <w:r>
              <w:t>0,0</w:t>
            </w:r>
          </w:p>
        </w:tc>
        <w:tc>
          <w:tcPr>
            <w:tcW w:w="1587" w:type="dxa"/>
          </w:tcPr>
          <w:p w14:paraId="3E2E4DCE" w14:textId="77777777" w:rsidR="009D7500" w:rsidRDefault="009D7500">
            <w:pPr>
              <w:pStyle w:val="ConsPlusNormal"/>
              <w:jc w:val="center"/>
            </w:pPr>
            <w:r>
              <w:t>0,0</w:t>
            </w:r>
          </w:p>
        </w:tc>
      </w:tr>
      <w:tr w:rsidR="009D7500" w14:paraId="09F60806" w14:textId="77777777">
        <w:tc>
          <w:tcPr>
            <w:tcW w:w="3118" w:type="dxa"/>
          </w:tcPr>
          <w:p w14:paraId="6BD1086A" w14:textId="77777777" w:rsidR="009D7500" w:rsidRDefault="009D7500">
            <w:pPr>
              <w:pStyle w:val="ConsPlusNormal"/>
            </w:pPr>
            <w:r>
              <w:t>5.2. В условиях дневных стационаров (первичная медико-санитарная помощь, специализированная медицинская помощь)</w:t>
            </w:r>
          </w:p>
        </w:tc>
        <w:tc>
          <w:tcPr>
            <w:tcW w:w="1020" w:type="dxa"/>
          </w:tcPr>
          <w:p w14:paraId="4D3CB415" w14:textId="77777777" w:rsidR="009D7500" w:rsidRDefault="009D7500">
            <w:pPr>
              <w:pStyle w:val="ConsPlusNormal"/>
              <w:jc w:val="center"/>
            </w:pPr>
            <w:bookmarkStart w:id="510" w:name="P9129"/>
            <w:bookmarkEnd w:id="510"/>
            <w:r>
              <w:t>33.2</w:t>
            </w:r>
          </w:p>
        </w:tc>
        <w:tc>
          <w:tcPr>
            <w:tcW w:w="1984" w:type="dxa"/>
          </w:tcPr>
          <w:p w14:paraId="2CD560EC" w14:textId="77777777" w:rsidR="009D7500" w:rsidRDefault="009D7500">
            <w:pPr>
              <w:pStyle w:val="ConsPlusNormal"/>
              <w:jc w:val="center"/>
            </w:pPr>
            <w:r>
              <w:t>случаев лечения</w:t>
            </w:r>
          </w:p>
        </w:tc>
        <w:tc>
          <w:tcPr>
            <w:tcW w:w="1928" w:type="dxa"/>
          </w:tcPr>
          <w:p w14:paraId="10F408AA" w14:textId="77777777" w:rsidR="009D7500" w:rsidRDefault="009D7500">
            <w:pPr>
              <w:pStyle w:val="ConsPlusNormal"/>
              <w:jc w:val="center"/>
            </w:pPr>
            <w:r>
              <w:t>0,0</w:t>
            </w:r>
          </w:p>
        </w:tc>
        <w:tc>
          <w:tcPr>
            <w:tcW w:w="1928" w:type="dxa"/>
          </w:tcPr>
          <w:p w14:paraId="7CFD2DCE" w14:textId="77777777" w:rsidR="009D7500" w:rsidRDefault="009D7500">
            <w:pPr>
              <w:pStyle w:val="ConsPlusNormal"/>
              <w:jc w:val="center"/>
            </w:pPr>
            <w:r>
              <w:t>0,0</w:t>
            </w:r>
          </w:p>
        </w:tc>
        <w:tc>
          <w:tcPr>
            <w:tcW w:w="2041" w:type="dxa"/>
          </w:tcPr>
          <w:p w14:paraId="17D3460D" w14:textId="77777777" w:rsidR="009D7500" w:rsidRDefault="009D7500">
            <w:pPr>
              <w:pStyle w:val="ConsPlusNormal"/>
              <w:jc w:val="center"/>
            </w:pPr>
            <w:r>
              <w:t>0,0</w:t>
            </w:r>
          </w:p>
        </w:tc>
        <w:tc>
          <w:tcPr>
            <w:tcW w:w="1587" w:type="dxa"/>
          </w:tcPr>
          <w:p w14:paraId="1F333146" w14:textId="77777777" w:rsidR="009D7500" w:rsidRDefault="009D7500">
            <w:pPr>
              <w:pStyle w:val="ConsPlusNormal"/>
              <w:jc w:val="center"/>
            </w:pPr>
            <w:r>
              <w:t>0,0</w:t>
            </w:r>
          </w:p>
        </w:tc>
      </w:tr>
      <w:tr w:rsidR="009D7500" w14:paraId="76A06209" w14:textId="77777777">
        <w:tc>
          <w:tcPr>
            <w:tcW w:w="3118" w:type="dxa"/>
          </w:tcPr>
          <w:p w14:paraId="3E9E8D7F" w14:textId="77777777" w:rsidR="009D7500" w:rsidRDefault="009D7500">
            <w:pPr>
              <w:pStyle w:val="ConsPlusNormal"/>
            </w:pPr>
            <w:r>
              <w:t>5.3. Специализированная, в том числе высокотехнологичная, медицинская помощь в условиях круглосуточного стационара</w:t>
            </w:r>
          </w:p>
        </w:tc>
        <w:tc>
          <w:tcPr>
            <w:tcW w:w="1020" w:type="dxa"/>
          </w:tcPr>
          <w:p w14:paraId="63A70745" w14:textId="77777777" w:rsidR="009D7500" w:rsidRDefault="009D7500">
            <w:pPr>
              <w:pStyle w:val="ConsPlusNormal"/>
              <w:jc w:val="center"/>
            </w:pPr>
            <w:bookmarkStart w:id="511" w:name="P9136"/>
            <w:bookmarkEnd w:id="511"/>
            <w:r>
              <w:t>33.3</w:t>
            </w:r>
          </w:p>
        </w:tc>
        <w:tc>
          <w:tcPr>
            <w:tcW w:w="1984" w:type="dxa"/>
          </w:tcPr>
          <w:p w14:paraId="19CEBC82" w14:textId="77777777" w:rsidR="009D7500" w:rsidRDefault="009D7500">
            <w:pPr>
              <w:pStyle w:val="ConsPlusNormal"/>
              <w:jc w:val="center"/>
            </w:pPr>
            <w:r>
              <w:t>случаев госпитализации</w:t>
            </w:r>
          </w:p>
        </w:tc>
        <w:tc>
          <w:tcPr>
            <w:tcW w:w="1928" w:type="dxa"/>
          </w:tcPr>
          <w:p w14:paraId="2B2283EC" w14:textId="77777777" w:rsidR="009D7500" w:rsidRDefault="009D7500">
            <w:pPr>
              <w:pStyle w:val="ConsPlusNormal"/>
              <w:jc w:val="center"/>
            </w:pPr>
            <w:r>
              <w:t>0,0</w:t>
            </w:r>
          </w:p>
        </w:tc>
        <w:tc>
          <w:tcPr>
            <w:tcW w:w="1928" w:type="dxa"/>
          </w:tcPr>
          <w:p w14:paraId="662BAD27" w14:textId="77777777" w:rsidR="009D7500" w:rsidRDefault="009D7500">
            <w:pPr>
              <w:pStyle w:val="ConsPlusNormal"/>
              <w:jc w:val="center"/>
            </w:pPr>
            <w:r>
              <w:t>0,0</w:t>
            </w:r>
          </w:p>
        </w:tc>
        <w:tc>
          <w:tcPr>
            <w:tcW w:w="2041" w:type="dxa"/>
          </w:tcPr>
          <w:p w14:paraId="349EA8C1" w14:textId="77777777" w:rsidR="009D7500" w:rsidRDefault="009D7500">
            <w:pPr>
              <w:pStyle w:val="ConsPlusNormal"/>
              <w:jc w:val="center"/>
            </w:pPr>
            <w:r>
              <w:t>0,0</w:t>
            </w:r>
          </w:p>
        </w:tc>
        <w:tc>
          <w:tcPr>
            <w:tcW w:w="1587" w:type="dxa"/>
          </w:tcPr>
          <w:p w14:paraId="45BCCA0E" w14:textId="77777777" w:rsidR="009D7500" w:rsidRDefault="009D7500">
            <w:pPr>
              <w:pStyle w:val="ConsPlusNormal"/>
              <w:jc w:val="center"/>
            </w:pPr>
            <w:r>
              <w:t>0,0</w:t>
            </w:r>
          </w:p>
        </w:tc>
      </w:tr>
      <w:tr w:rsidR="009D7500" w14:paraId="1F654289" w14:textId="77777777">
        <w:tc>
          <w:tcPr>
            <w:tcW w:w="3118" w:type="dxa"/>
          </w:tcPr>
          <w:p w14:paraId="01DDE324" w14:textId="77777777" w:rsidR="009D7500" w:rsidRDefault="009D7500">
            <w:pPr>
              <w:pStyle w:val="ConsPlusNormal"/>
            </w:pPr>
            <w:r>
              <w:t>6. Паллиативная медицинская помощь</w:t>
            </w:r>
          </w:p>
        </w:tc>
        <w:tc>
          <w:tcPr>
            <w:tcW w:w="1020" w:type="dxa"/>
          </w:tcPr>
          <w:p w14:paraId="385F96E6" w14:textId="77777777" w:rsidR="009D7500" w:rsidRDefault="009D7500">
            <w:pPr>
              <w:pStyle w:val="ConsPlusNormal"/>
              <w:jc w:val="center"/>
            </w:pPr>
            <w:r>
              <w:t>34</w:t>
            </w:r>
          </w:p>
        </w:tc>
        <w:tc>
          <w:tcPr>
            <w:tcW w:w="1984" w:type="dxa"/>
          </w:tcPr>
          <w:p w14:paraId="462CBF96" w14:textId="77777777" w:rsidR="009D7500" w:rsidRDefault="009D7500">
            <w:pPr>
              <w:pStyle w:val="ConsPlusNormal"/>
              <w:jc w:val="center"/>
            </w:pPr>
            <w:r>
              <w:t>X</w:t>
            </w:r>
          </w:p>
        </w:tc>
        <w:tc>
          <w:tcPr>
            <w:tcW w:w="1928" w:type="dxa"/>
          </w:tcPr>
          <w:p w14:paraId="3DBEB9A8" w14:textId="77777777" w:rsidR="009D7500" w:rsidRDefault="009D7500">
            <w:pPr>
              <w:pStyle w:val="ConsPlusNormal"/>
              <w:jc w:val="center"/>
            </w:pPr>
            <w:r>
              <w:t>0,0</w:t>
            </w:r>
          </w:p>
        </w:tc>
        <w:tc>
          <w:tcPr>
            <w:tcW w:w="1928" w:type="dxa"/>
          </w:tcPr>
          <w:p w14:paraId="58E5258A" w14:textId="77777777" w:rsidR="009D7500" w:rsidRDefault="009D7500">
            <w:pPr>
              <w:pStyle w:val="ConsPlusNormal"/>
              <w:jc w:val="center"/>
            </w:pPr>
            <w:r>
              <w:t>0,0</w:t>
            </w:r>
          </w:p>
        </w:tc>
        <w:tc>
          <w:tcPr>
            <w:tcW w:w="2041" w:type="dxa"/>
          </w:tcPr>
          <w:p w14:paraId="69DE1238" w14:textId="77777777" w:rsidR="009D7500" w:rsidRDefault="009D7500">
            <w:pPr>
              <w:pStyle w:val="ConsPlusNormal"/>
              <w:jc w:val="center"/>
            </w:pPr>
            <w:r>
              <w:t>0,0</w:t>
            </w:r>
          </w:p>
        </w:tc>
        <w:tc>
          <w:tcPr>
            <w:tcW w:w="1587" w:type="dxa"/>
          </w:tcPr>
          <w:p w14:paraId="076DEE8D" w14:textId="77777777" w:rsidR="009D7500" w:rsidRDefault="009D7500">
            <w:pPr>
              <w:pStyle w:val="ConsPlusNormal"/>
              <w:jc w:val="center"/>
            </w:pPr>
            <w:r>
              <w:t>0,0</w:t>
            </w:r>
          </w:p>
        </w:tc>
      </w:tr>
      <w:tr w:rsidR="009D7500" w14:paraId="79490641" w14:textId="77777777">
        <w:tc>
          <w:tcPr>
            <w:tcW w:w="3118" w:type="dxa"/>
          </w:tcPr>
          <w:p w14:paraId="0AB634CD" w14:textId="77777777" w:rsidR="009D7500" w:rsidRDefault="009D7500">
            <w:pPr>
              <w:pStyle w:val="ConsPlusNormal"/>
            </w:pPr>
            <w:r>
              <w:t>6.1. Первичная медицинская помощь, в том числе доврачебная и врачебная, всего</w:t>
            </w:r>
          </w:p>
          <w:p w14:paraId="0B144457" w14:textId="77777777" w:rsidR="009D7500" w:rsidRDefault="009D7500">
            <w:pPr>
              <w:pStyle w:val="ConsPlusNormal"/>
            </w:pPr>
            <w:r>
              <w:t>в том числе:</w:t>
            </w:r>
          </w:p>
        </w:tc>
        <w:tc>
          <w:tcPr>
            <w:tcW w:w="1020" w:type="dxa"/>
          </w:tcPr>
          <w:p w14:paraId="238E62FF" w14:textId="77777777" w:rsidR="009D7500" w:rsidRDefault="009D7500">
            <w:pPr>
              <w:pStyle w:val="ConsPlusNormal"/>
              <w:jc w:val="center"/>
            </w:pPr>
            <w:bookmarkStart w:id="512" w:name="P9151"/>
            <w:bookmarkEnd w:id="512"/>
            <w:r>
              <w:t>34.1</w:t>
            </w:r>
          </w:p>
        </w:tc>
        <w:tc>
          <w:tcPr>
            <w:tcW w:w="1984" w:type="dxa"/>
          </w:tcPr>
          <w:p w14:paraId="28789C9E" w14:textId="77777777" w:rsidR="009D7500" w:rsidRDefault="009D7500">
            <w:pPr>
              <w:pStyle w:val="ConsPlusNormal"/>
              <w:jc w:val="center"/>
            </w:pPr>
            <w:r>
              <w:t>посещений</w:t>
            </w:r>
          </w:p>
        </w:tc>
        <w:tc>
          <w:tcPr>
            <w:tcW w:w="1928" w:type="dxa"/>
          </w:tcPr>
          <w:p w14:paraId="361D13EB" w14:textId="77777777" w:rsidR="009D7500" w:rsidRDefault="009D7500">
            <w:pPr>
              <w:pStyle w:val="ConsPlusNormal"/>
              <w:jc w:val="center"/>
            </w:pPr>
            <w:r>
              <w:t>0,0</w:t>
            </w:r>
          </w:p>
        </w:tc>
        <w:tc>
          <w:tcPr>
            <w:tcW w:w="1928" w:type="dxa"/>
          </w:tcPr>
          <w:p w14:paraId="1491F2E5" w14:textId="77777777" w:rsidR="009D7500" w:rsidRDefault="009D7500">
            <w:pPr>
              <w:pStyle w:val="ConsPlusNormal"/>
              <w:jc w:val="center"/>
            </w:pPr>
            <w:r>
              <w:t>0,0</w:t>
            </w:r>
          </w:p>
        </w:tc>
        <w:tc>
          <w:tcPr>
            <w:tcW w:w="2041" w:type="dxa"/>
          </w:tcPr>
          <w:p w14:paraId="3E1FEA79" w14:textId="77777777" w:rsidR="009D7500" w:rsidRDefault="009D7500">
            <w:pPr>
              <w:pStyle w:val="ConsPlusNormal"/>
              <w:jc w:val="center"/>
            </w:pPr>
            <w:r>
              <w:t>0,0</w:t>
            </w:r>
          </w:p>
        </w:tc>
        <w:tc>
          <w:tcPr>
            <w:tcW w:w="1587" w:type="dxa"/>
          </w:tcPr>
          <w:p w14:paraId="6972EF08" w14:textId="77777777" w:rsidR="009D7500" w:rsidRDefault="009D7500">
            <w:pPr>
              <w:pStyle w:val="ConsPlusNormal"/>
              <w:jc w:val="center"/>
            </w:pPr>
            <w:r>
              <w:t>0,0</w:t>
            </w:r>
          </w:p>
        </w:tc>
      </w:tr>
      <w:tr w:rsidR="009D7500" w14:paraId="03569675" w14:textId="77777777">
        <w:tc>
          <w:tcPr>
            <w:tcW w:w="3118" w:type="dxa"/>
          </w:tcPr>
          <w:p w14:paraId="0181F197" w14:textId="77777777" w:rsidR="009D7500" w:rsidRDefault="009D7500">
            <w:pPr>
              <w:pStyle w:val="ConsPlusNormal"/>
            </w:pPr>
            <w:r>
              <w:lastRenderedPageBreak/>
              <w:t>6.1.1. Посещения по паллиативной медицинской помощи без учета посещений на дому патронажными бригадами</w:t>
            </w:r>
          </w:p>
        </w:tc>
        <w:tc>
          <w:tcPr>
            <w:tcW w:w="1020" w:type="dxa"/>
          </w:tcPr>
          <w:p w14:paraId="711DD8A3" w14:textId="77777777" w:rsidR="009D7500" w:rsidRDefault="009D7500">
            <w:pPr>
              <w:pStyle w:val="ConsPlusNormal"/>
              <w:jc w:val="center"/>
            </w:pPr>
            <w:bookmarkStart w:id="513" w:name="P9158"/>
            <w:bookmarkEnd w:id="513"/>
            <w:r>
              <w:t>34.1.1</w:t>
            </w:r>
          </w:p>
        </w:tc>
        <w:tc>
          <w:tcPr>
            <w:tcW w:w="1984" w:type="dxa"/>
          </w:tcPr>
          <w:p w14:paraId="210CDA8E" w14:textId="77777777" w:rsidR="009D7500" w:rsidRDefault="009D7500">
            <w:pPr>
              <w:pStyle w:val="ConsPlusNormal"/>
              <w:jc w:val="center"/>
            </w:pPr>
            <w:r>
              <w:t>посещений</w:t>
            </w:r>
          </w:p>
        </w:tc>
        <w:tc>
          <w:tcPr>
            <w:tcW w:w="1928" w:type="dxa"/>
          </w:tcPr>
          <w:p w14:paraId="052949D7" w14:textId="77777777" w:rsidR="009D7500" w:rsidRDefault="009D7500">
            <w:pPr>
              <w:pStyle w:val="ConsPlusNormal"/>
              <w:jc w:val="center"/>
            </w:pPr>
            <w:r>
              <w:t>0,0</w:t>
            </w:r>
          </w:p>
        </w:tc>
        <w:tc>
          <w:tcPr>
            <w:tcW w:w="1928" w:type="dxa"/>
          </w:tcPr>
          <w:p w14:paraId="1C025ED3" w14:textId="77777777" w:rsidR="009D7500" w:rsidRDefault="009D7500">
            <w:pPr>
              <w:pStyle w:val="ConsPlusNormal"/>
              <w:jc w:val="center"/>
            </w:pPr>
            <w:r>
              <w:t>0,0</w:t>
            </w:r>
          </w:p>
        </w:tc>
        <w:tc>
          <w:tcPr>
            <w:tcW w:w="2041" w:type="dxa"/>
          </w:tcPr>
          <w:p w14:paraId="21FC9474" w14:textId="77777777" w:rsidR="009D7500" w:rsidRDefault="009D7500">
            <w:pPr>
              <w:pStyle w:val="ConsPlusNormal"/>
              <w:jc w:val="center"/>
            </w:pPr>
            <w:r>
              <w:t>0,0</w:t>
            </w:r>
          </w:p>
        </w:tc>
        <w:tc>
          <w:tcPr>
            <w:tcW w:w="1587" w:type="dxa"/>
          </w:tcPr>
          <w:p w14:paraId="71D7EAC6" w14:textId="77777777" w:rsidR="009D7500" w:rsidRDefault="009D7500">
            <w:pPr>
              <w:pStyle w:val="ConsPlusNormal"/>
              <w:jc w:val="center"/>
            </w:pPr>
            <w:r>
              <w:t>0,0</w:t>
            </w:r>
          </w:p>
        </w:tc>
      </w:tr>
      <w:tr w:rsidR="009D7500" w14:paraId="0AB0FC9F" w14:textId="77777777">
        <w:tc>
          <w:tcPr>
            <w:tcW w:w="3118" w:type="dxa"/>
          </w:tcPr>
          <w:p w14:paraId="2BD6C8F8" w14:textId="77777777" w:rsidR="009D7500" w:rsidRDefault="009D7500">
            <w:pPr>
              <w:pStyle w:val="ConsPlusNormal"/>
            </w:pPr>
            <w:r>
              <w:t>6.1.2. Посещения на дому выездными патронажными бригадами</w:t>
            </w:r>
          </w:p>
        </w:tc>
        <w:tc>
          <w:tcPr>
            <w:tcW w:w="1020" w:type="dxa"/>
          </w:tcPr>
          <w:p w14:paraId="69E889FD" w14:textId="77777777" w:rsidR="009D7500" w:rsidRDefault="009D7500">
            <w:pPr>
              <w:pStyle w:val="ConsPlusNormal"/>
              <w:jc w:val="center"/>
            </w:pPr>
            <w:bookmarkStart w:id="514" w:name="P9165"/>
            <w:bookmarkEnd w:id="514"/>
            <w:r>
              <w:t>34.1.2</w:t>
            </w:r>
          </w:p>
        </w:tc>
        <w:tc>
          <w:tcPr>
            <w:tcW w:w="1984" w:type="dxa"/>
          </w:tcPr>
          <w:p w14:paraId="19029C15" w14:textId="77777777" w:rsidR="009D7500" w:rsidRDefault="009D7500">
            <w:pPr>
              <w:pStyle w:val="ConsPlusNormal"/>
              <w:jc w:val="center"/>
            </w:pPr>
            <w:r>
              <w:t>посещений</w:t>
            </w:r>
          </w:p>
        </w:tc>
        <w:tc>
          <w:tcPr>
            <w:tcW w:w="1928" w:type="dxa"/>
          </w:tcPr>
          <w:p w14:paraId="142A9E0F" w14:textId="77777777" w:rsidR="009D7500" w:rsidRDefault="009D7500">
            <w:pPr>
              <w:pStyle w:val="ConsPlusNormal"/>
              <w:jc w:val="center"/>
            </w:pPr>
            <w:r>
              <w:t>0,0</w:t>
            </w:r>
          </w:p>
        </w:tc>
        <w:tc>
          <w:tcPr>
            <w:tcW w:w="1928" w:type="dxa"/>
          </w:tcPr>
          <w:p w14:paraId="41FE636A" w14:textId="77777777" w:rsidR="009D7500" w:rsidRDefault="009D7500">
            <w:pPr>
              <w:pStyle w:val="ConsPlusNormal"/>
              <w:jc w:val="center"/>
            </w:pPr>
            <w:r>
              <w:t>0,0</w:t>
            </w:r>
          </w:p>
        </w:tc>
        <w:tc>
          <w:tcPr>
            <w:tcW w:w="2041" w:type="dxa"/>
          </w:tcPr>
          <w:p w14:paraId="5738BBAA" w14:textId="77777777" w:rsidR="009D7500" w:rsidRDefault="009D7500">
            <w:pPr>
              <w:pStyle w:val="ConsPlusNormal"/>
              <w:jc w:val="center"/>
            </w:pPr>
            <w:r>
              <w:t>0,0</w:t>
            </w:r>
          </w:p>
        </w:tc>
        <w:tc>
          <w:tcPr>
            <w:tcW w:w="1587" w:type="dxa"/>
          </w:tcPr>
          <w:p w14:paraId="368440A6" w14:textId="77777777" w:rsidR="009D7500" w:rsidRDefault="009D7500">
            <w:pPr>
              <w:pStyle w:val="ConsPlusNormal"/>
              <w:jc w:val="center"/>
            </w:pPr>
            <w:r>
              <w:t>0,0</w:t>
            </w:r>
          </w:p>
        </w:tc>
      </w:tr>
      <w:tr w:rsidR="009D7500" w14:paraId="16E1A444" w14:textId="77777777">
        <w:tc>
          <w:tcPr>
            <w:tcW w:w="3118" w:type="dxa"/>
          </w:tcPr>
          <w:p w14:paraId="42D80AD8" w14:textId="77777777" w:rsidR="009D7500" w:rsidRDefault="009D7500">
            <w:pPr>
              <w:pStyle w:val="ConsPlusNormal"/>
            </w:pPr>
            <w:r>
              <w:t>6.2. Оказываемая в стационарных условиях (включая койки паллиативной медицинской помощи и койки сестринского ухода)</w:t>
            </w:r>
          </w:p>
        </w:tc>
        <w:tc>
          <w:tcPr>
            <w:tcW w:w="1020" w:type="dxa"/>
          </w:tcPr>
          <w:p w14:paraId="7524EB50" w14:textId="77777777" w:rsidR="009D7500" w:rsidRDefault="009D7500">
            <w:pPr>
              <w:pStyle w:val="ConsPlusNormal"/>
              <w:jc w:val="center"/>
            </w:pPr>
            <w:bookmarkStart w:id="515" w:name="P9172"/>
            <w:bookmarkEnd w:id="515"/>
            <w:r>
              <w:t>34.2</w:t>
            </w:r>
          </w:p>
        </w:tc>
        <w:tc>
          <w:tcPr>
            <w:tcW w:w="1984" w:type="dxa"/>
          </w:tcPr>
          <w:p w14:paraId="24645D04" w14:textId="77777777" w:rsidR="009D7500" w:rsidRDefault="009D7500">
            <w:pPr>
              <w:pStyle w:val="ConsPlusNormal"/>
              <w:jc w:val="center"/>
            </w:pPr>
            <w:r>
              <w:t>койко-день</w:t>
            </w:r>
          </w:p>
        </w:tc>
        <w:tc>
          <w:tcPr>
            <w:tcW w:w="1928" w:type="dxa"/>
          </w:tcPr>
          <w:p w14:paraId="39512D28" w14:textId="77777777" w:rsidR="009D7500" w:rsidRDefault="009D7500">
            <w:pPr>
              <w:pStyle w:val="ConsPlusNormal"/>
              <w:jc w:val="center"/>
            </w:pPr>
            <w:r>
              <w:t>0,0</w:t>
            </w:r>
          </w:p>
        </w:tc>
        <w:tc>
          <w:tcPr>
            <w:tcW w:w="1928" w:type="dxa"/>
          </w:tcPr>
          <w:p w14:paraId="7A3E350A" w14:textId="77777777" w:rsidR="009D7500" w:rsidRDefault="009D7500">
            <w:pPr>
              <w:pStyle w:val="ConsPlusNormal"/>
              <w:jc w:val="center"/>
            </w:pPr>
            <w:r>
              <w:t>0,0</w:t>
            </w:r>
          </w:p>
        </w:tc>
        <w:tc>
          <w:tcPr>
            <w:tcW w:w="2041" w:type="dxa"/>
          </w:tcPr>
          <w:p w14:paraId="3F85B4D9" w14:textId="77777777" w:rsidR="009D7500" w:rsidRDefault="009D7500">
            <w:pPr>
              <w:pStyle w:val="ConsPlusNormal"/>
              <w:jc w:val="center"/>
            </w:pPr>
            <w:r>
              <w:t>0,0</w:t>
            </w:r>
          </w:p>
        </w:tc>
        <w:tc>
          <w:tcPr>
            <w:tcW w:w="1587" w:type="dxa"/>
          </w:tcPr>
          <w:p w14:paraId="0777B82F" w14:textId="77777777" w:rsidR="009D7500" w:rsidRDefault="009D7500">
            <w:pPr>
              <w:pStyle w:val="ConsPlusNormal"/>
              <w:jc w:val="center"/>
            </w:pPr>
            <w:r>
              <w:t>0,0</w:t>
            </w:r>
          </w:p>
        </w:tc>
      </w:tr>
      <w:tr w:rsidR="009D7500" w14:paraId="7D5EB019" w14:textId="77777777">
        <w:tc>
          <w:tcPr>
            <w:tcW w:w="3118" w:type="dxa"/>
          </w:tcPr>
          <w:p w14:paraId="6967793A" w14:textId="77777777" w:rsidR="009D7500" w:rsidRDefault="009D7500">
            <w:pPr>
              <w:pStyle w:val="ConsPlusNormal"/>
            </w:pPr>
            <w:r>
              <w:t>6.3. Оказываемая в условиях дневного стационара</w:t>
            </w:r>
          </w:p>
        </w:tc>
        <w:tc>
          <w:tcPr>
            <w:tcW w:w="1020" w:type="dxa"/>
          </w:tcPr>
          <w:p w14:paraId="41A28C93" w14:textId="77777777" w:rsidR="009D7500" w:rsidRDefault="009D7500">
            <w:pPr>
              <w:pStyle w:val="ConsPlusNormal"/>
              <w:jc w:val="center"/>
            </w:pPr>
            <w:bookmarkStart w:id="516" w:name="P9179"/>
            <w:bookmarkEnd w:id="516"/>
            <w:r>
              <w:t>34.3</w:t>
            </w:r>
          </w:p>
        </w:tc>
        <w:tc>
          <w:tcPr>
            <w:tcW w:w="1984" w:type="dxa"/>
          </w:tcPr>
          <w:p w14:paraId="13F7A977" w14:textId="77777777" w:rsidR="009D7500" w:rsidRDefault="009D7500">
            <w:pPr>
              <w:pStyle w:val="ConsPlusNormal"/>
              <w:jc w:val="center"/>
            </w:pPr>
            <w:r>
              <w:t>случаев лечения</w:t>
            </w:r>
          </w:p>
        </w:tc>
        <w:tc>
          <w:tcPr>
            <w:tcW w:w="1928" w:type="dxa"/>
          </w:tcPr>
          <w:p w14:paraId="1F2CE757" w14:textId="77777777" w:rsidR="009D7500" w:rsidRDefault="009D7500">
            <w:pPr>
              <w:pStyle w:val="ConsPlusNormal"/>
              <w:jc w:val="center"/>
            </w:pPr>
            <w:r>
              <w:t>0,0</w:t>
            </w:r>
          </w:p>
        </w:tc>
        <w:tc>
          <w:tcPr>
            <w:tcW w:w="1928" w:type="dxa"/>
          </w:tcPr>
          <w:p w14:paraId="18B3B56C" w14:textId="77777777" w:rsidR="009D7500" w:rsidRDefault="009D7500">
            <w:pPr>
              <w:pStyle w:val="ConsPlusNormal"/>
              <w:jc w:val="center"/>
            </w:pPr>
            <w:r>
              <w:t>0,0</w:t>
            </w:r>
          </w:p>
        </w:tc>
        <w:tc>
          <w:tcPr>
            <w:tcW w:w="2041" w:type="dxa"/>
          </w:tcPr>
          <w:p w14:paraId="4143A848" w14:textId="77777777" w:rsidR="009D7500" w:rsidRDefault="009D7500">
            <w:pPr>
              <w:pStyle w:val="ConsPlusNormal"/>
              <w:jc w:val="center"/>
            </w:pPr>
            <w:r>
              <w:t>0,0</w:t>
            </w:r>
          </w:p>
        </w:tc>
        <w:tc>
          <w:tcPr>
            <w:tcW w:w="1587" w:type="dxa"/>
          </w:tcPr>
          <w:p w14:paraId="5B9BA6E6" w14:textId="77777777" w:rsidR="009D7500" w:rsidRDefault="009D7500">
            <w:pPr>
              <w:pStyle w:val="ConsPlusNormal"/>
              <w:jc w:val="center"/>
            </w:pPr>
            <w:r>
              <w:t>0,0</w:t>
            </w:r>
          </w:p>
        </w:tc>
      </w:tr>
      <w:tr w:rsidR="009D7500" w14:paraId="762B07E2" w14:textId="77777777">
        <w:tc>
          <w:tcPr>
            <w:tcW w:w="3118" w:type="dxa"/>
          </w:tcPr>
          <w:p w14:paraId="3496BA86" w14:textId="77777777" w:rsidR="009D7500" w:rsidRDefault="009D7500">
            <w:pPr>
              <w:pStyle w:val="ConsPlusNormal"/>
            </w:pPr>
            <w:r>
              <w:t>7. Расходы на ведение дела СМО</w:t>
            </w:r>
          </w:p>
        </w:tc>
        <w:tc>
          <w:tcPr>
            <w:tcW w:w="1020" w:type="dxa"/>
          </w:tcPr>
          <w:p w14:paraId="157E81DF" w14:textId="77777777" w:rsidR="009D7500" w:rsidRDefault="009D7500">
            <w:pPr>
              <w:pStyle w:val="ConsPlusNormal"/>
              <w:jc w:val="center"/>
            </w:pPr>
            <w:bookmarkStart w:id="517" w:name="P9186"/>
            <w:bookmarkEnd w:id="517"/>
            <w:r>
              <w:t>35</w:t>
            </w:r>
          </w:p>
        </w:tc>
        <w:tc>
          <w:tcPr>
            <w:tcW w:w="1984" w:type="dxa"/>
          </w:tcPr>
          <w:p w14:paraId="3148FDA9" w14:textId="77777777" w:rsidR="009D7500" w:rsidRDefault="009D7500">
            <w:pPr>
              <w:pStyle w:val="ConsPlusNormal"/>
            </w:pPr>
          </w:p>
        </w:tc>
        <w:tc>
          <w:tcPr>
            <w:tcW w:w="1928" w:type="dxa"/>
          </w:tcPr>
          <w:p w14:paraId="58381855" w14:textId="77777777" w:rsidR="009D7500" w:rsidRDefault="009D7500">
            <w:pPr>
              <w:pStyle w:val="ConsPlusNormal"/>
              <w:jc w:val="center"/>
            </w:pPr>
            <w:r>
              <w:t>X</w:t>
            </w:r>
          </w:p>
        </w:tc>
        <w:tc>
          <w:tcPr>
            <w:tcW w:w="1928" w:type="dxa"/>
          </w:tcPr>
          <w:p w14:paraId="7B0A49D8" w14:textId="77777777" w:rsidR="009D7500" w:rsidRDefault="009D7500">
            <w:pPr>
              <w:pStyle w:val="ConsPlusNormal"/>
              <w:jc w:val="center"/>
            </w:pPr>
            <w:r>
              <w:t>X</w:t>
            </w:r>
          </w:p>
        </w:tc>
        <w:tc>
          <w:tcPr>
            <w:tcW w:w="2041" w:type="dxa"/>
          </w:tcPr>
          <w:p w14:paraId="54BFE2EC" w14:textId="77777777" w:rsidR="009D7500" w:rsidRDefault="009D7500">
            <w:pPr>
              <w:pStyle w:val="ConsPlusNormal"/>
              <w:jc w:val="center"/>
            </w:pPr>
            <w:r>
              <w:t>0,0</w:t>
            </w:r>
          </w:p>
        </w:tc>
        <w:tc>
          <w:tcPr>
            <w:tcW w:w="1587" w:type="dxa"/>
          </w:tcPr>
          <w:p w14:paraId="60715086" w14:textId="77777777" w:rsidR="009D7500" w:rsidRDefault="009D7500">
            <w:pPr>
              <w:pStyle w:val="ConsPlusNormal"/>
              <w:jc w:val="center"/>
            </w:pPr>
            <w:r>
              <w:t>0,0</w:t>
            </w:r>
          </w:p>
        </w:tc>
      </w:tr>
      <w:tr w:rsidR="009D7500" w14:paraId="45E945EF" w14:textId="77777777">
        <w:tc>
          <w:tcPr>
            <w:tcW w:w="3118" w:type="dxa"/>
          </w:tcPr>
          <w:p w14:paraId="6BDA55D2" w14:textId="77777777" w:rsidR="009D7500" w:rsidRDefault="009D7500">
            <w:pPr>
              <w:pStyle w:val="ConsPlusNormal"/>
            </w:pPr>
            <w:r>
              <w:t>8. Иные расходы</w:t>
            </w:r>
          </w:p>
        </w:tc>
        <w:tc>
          <w:tcPr>
            <w:tcW w:w="1020" w:type="dxa"/>
          </w:tcPr>
          <w:p w14:paraId="321B48B5" w14:textId="77777777" w:rsidR="009D7500" w:rsidRDefault="009D7500">
            <w:pPr>
              <w:pStyle w:val="ConsPlusNormal"/>
              <w:jc w:val="center"/>
            </w:pPr>
            <w:bookmarkStart w:id="518" w:name="P9193"/>
            <w:bookmarkEnd w:id="518"/>
            <w:r>
              <w:t>36</w:t>
            </w:r>
          </w:p>
        </w:tc>
        <w:tc>
          <w:tcPr>
            <w:tcW w:w="1984" w:type="dxa"/>
          </w:tcPr>
          <w:p w14:paraId="5BC1257D" w14:textId="77777777" w:rsidR="009D7500" w:rsidRDefault="009D7500">
            <w:pPr>
              <w:pStyle w:val="ConsPlusNormal"/>
            </w:pPr>
          </w:p>
        </w:tc>
        <w:tc>
          <w:tcPr>
            <w:tcW w:w="1928" w:type="dxa"/>
          </w:tcPr>
          <w:p w14:paraId="1BC80F2B" w14:textId="77777777" w:rsidR="009D7500" w:rsidRDefault="009D7500">
            <w:pPr>
              <w:pStyle w:val="ConsPlusNormal"/>
              <w:jc w:val="center"/>
            </w:pPr>
            <w:r>
              <w:t>X</w:t>
            </w:r>
          </w:p>
        </w:tc>
        <w:tc>
          <w:tcPr>
            <w:tcW w:w="1928" w:type="dxa"/>
          </w:tcPr>
          <w:p w14:paraId="64FAA788" w14:textId="77777777" w:rsidR="009D7500" w:rsidRDefault="009D7500">
            <w:pPr>
              <w:pStyle w:val="ConsPlusNormal"/>
              <w:jc w:val="center"/>
            </w:pPr>
            <w:r>
              <w:t>X</w:t>
            </w:r>
          </w:p>
        </w:tc>
        <w:tc>
          <w:tcPr>
            <w:tcW w:w="2041" w:type="dxa"/>
          </w:tcPr>
          <w:p w14:paraId="7EF9EE1C" w14:textId="77777777" w:rsidR="009D7500" w:rsidRDefault="009D7500">
            <w:pPr>
              <w:pStyle w:val="ConsPlusNormal"/>
              <w:jc w:val="center"/>
            </w:pPr>
            <w:r>
              <w:t>0,0</w:t>
            </w:r>
          </w:p>
        </w:tc>
        <w:tc>
          <w:tcPr>
            <w:tcW w:w="1587" w:type="dxa"/>
          </w:tcPr>
          <w:p w14:paraId="5530A2FA" w14:textId="77777777" w:rsidR="009D7500" w:rsidRDefault="009D7500">
            <w:pPr>
              <w:pStyle w:val="ConsPlusNormal"/>
              <w:jc w:val="center"/>
            </w:pPr>
            <w:r>
              <w:t>0,0</w:t>
            </w:r>
          </w:p>
        </w:tc>
      </w:tr>
    </w:tbl>
    <w:p w14:paraId="212CB7FE" w14:textId="77777777" w:rsidR="009D7500" w:rsidRDefault="009D7500">
      <w:pPr>
        <w:pStyle w:val="ConsPlusNormal"/>
        <w:sectPr w:rsidR="009D7500">
          <w:pgSz w:w="16838" w:h="11905" w:orient="landscape"/>
          <w:pgMar w:top="1701" w:right="1134" w:bottom="850" w:left="1134" w:header="0" w:footer="0" w:gutter="0"/>
          <w:cols w:space="720"/>
          <w:titlePg/>
        </w:sectPr>
      </w:pPr>
    </w:p>
    <w:p w14:paraId="4B9B60C4" w14:textId="77777777" w:rsidR="009D7500" w:rsidRDefault="009D7500">
      <w:pPr>
        <w:pStyle w:val="ConsPlusNormal"/>
        <w:jc w:val="both"/>
      </w:pPr>
    </w:p>
    <w:p w14:paraId="22DC22B6" w14:textId="77777777" w:rsidR="009D7500" w:rsidRDefault="009D7500">
      <w:pPr>
        <w:pStyle w:val="ConsPlusNormal"/>
        <w:jc w:val="both"/>
      </w:pPr>
    </w:p>
    <w:p w14:paraId="722C5BFB" w14:textId="77777777" w:rsidR="009D7500" w:rsidRDefault="009D7500">
      <w:pPr>
        <w:pStyle w:val="ConsPlusNormal"/>
        <w:jc w:val="both"/>
      </w:pPr>
    </w:p>
    <w:p w14:paraId="2AD1B168" w14:textId="77777777" w:rsidR="009D7500" w:rsidRDefault="009D7500">
      <w:pPr>
        <w:pStyle w:val="ConsPlusNormal"/>
        <w:jc w:val="both"/>
      </w:pPr>
    </w:p>
    <w:p w14:paraId="498FBB1F" w14:textId="77777777" w:rsidR="009D7500" w:rsidRDefault="009D7500">
      <w:pPr>
        <w:pStyle w:val="ConsPlusNormal"/>
        <w:jc w:val="both"/>
      </w:pPr>
    </w:p>
    <w:p w14:paraId="2A0A7406" w14:textId="77777777" w:rsidR="009D7500" w:rsidRDefault="009D7500">
      <w:pPr>
        <w:pStyle w:val="ConsPlusNormal"/>
        <w:jc w:val="right"/>
        <w:outlineLvl w:val="1"/>
      </w:pPr>
      <w:r>
        <w:t>Приложение N 3</w:t>
      </w:r>
    </w:p>
    <w:p w14:paraId="6E11C2E6" w14:textId="77777777" w:rsidR="009D7500" w:rsidRDefault="009D7500">
      <w:pPr>
        <w:pStyle w:val="ConsPlusNormal"/>
        <w:jc w:val="right"/>
      </w:pPr>
      <w:r>
        <w:t>к Территориальной программе</w:t>
      </w:r>
    </w:p>
    <w:p w14:paraId="3A6EDEA7" w14:textId="77777777" w:rsidR="009D7500" w:rsidRDefault="009D7500">
      <w:pPr>
        <w:pStyle w:val="ConsPlusNormal"/>
        <w:jc w:val="right"/>
      </w:pPr>
      <w:r>
        <w:t>государственных гарантий бесплатного</w:t>
      </w:r>
    </w:p>
    <w:p w14:paraId="4A607220" w14:textId="77777777" w:rsidR="009D7500" w:rsidRDefault="009D7500">
      <w:pPr>
        <w:pStyle w:val="ConsPlusNormal"/>
        <w:jc w:val="right"/>
      </w:pPr>
      <w:r>
        <w:t>оказания гражданам медицинской помощи</w:t>
      </w:r>
    </w:p>
    <w:p w14:paraId="71071E13" w14:textId="77777777" w:rsidR="009D7500" w:rsidRDefault="009D7500">
      <w:pPr>
        <w:pStyle w:val="ConsPlusNormal"/>
        <w:jc w:val="right"/>
      </w:pPr>
      <w:r>
        <w:t>в Свердловской области на 2026 год и</w:t>
      </w:r>
    </w:p>
    <w:p w14:paraId="3919A0AF" w14:textId="77777777" w:rsidR="009D7500" w:rsidRDefault="009D7500">
      <w:pPr>
        <w:pStyle w:val="ConsPlusNormal"/>
        <w:jc w:val="right"/>
      </w:pPr>
      <w:r>
        <w:t>на плановый период 2027 и 2028 годов</w:t>
      </w:r>
    </w:p>
    <w:p w14:paraId="27363510" w14:textId="77777777" w:rsidR="009D7500" w:rsidRDefault="009D7500">
      <w:pPr>
        <w:pStyle w:val="ConsPlusNormal"/>
        <w:jc w:val="both"/>
      </w:pPr>
    </w:p>
    <w:p w14:paraId="659E7855" w14:textId="77777777" w:rsidR="009D7500" w:rsidRDefault="009D7500">
      <w:pPr>
        <w:pStyle w:val="ConsPlusTitle"/>
        <w:jc w:val="center"/>
      </w:pPr>
      <w:bookmarkStart w:id="519" w:name="P9211"/>
      <w:bookmarkEnd w:id="519"/>
      <w:r>
        <w:t>ПЕРЕЧЕНЬ</w:t>
      </w:r>
    </w:p>
    <w:p w14:paraId="0B7B46B3" w14:textId="77777777" w:rsidR="009D7500" w:rsidRDefault="009D7500">
      <w:pPr>
        <w:pStyle w:val="ConsPlusTitle"/>
        <w:jc w:val="center"/>
      </w:pPr>
      <w:r>
        <w:t>МЕДИЦИНСКИХ ОРГАНИЗАЦИЙ, УЧАСТВУЮЩИХ В РЕАЛИЗАЦИИ</w:t>
      </w:r>
    </w:p>
    <w:p w14:paraId="1353F122" w14:textId="77777777" w:rsidR="009D7500" w:rsidRDefault="009D7500">
      <w:pPr>
        <w:pStyle w:val="ConsPlusTitle"/>
        <w:jc w:val="center"/>
      </w:pPr>
      <w:r>
        <w:t>ТЕРРИТОРИАЛЬНОЙ ПРОГРАММЫ ГОСУДАРСТВЕННЫХ ГАРАНТИЙ</w:t>
      </w:r>
    </w:p>
    <w:p w14:paraId="1656705C" w14:textId="77777777" w:rsidR="009D7500" w:rsidRDefault="009D7500">
      <w:pPr>
        <w:pStyle w:val="ConsPlusTitle"/>
        <w:jc w:val="center"/>
      </w:pPr>
      <w:r>
        <w:t>БЕСПЛАТНОГО ОКАЗАНИЯ ГРАЖДАНАМ МЕДИЦИНСКОЙ ПОМОЩИ</w:t>
      </w:r>
    </w:p>
    <w:p w14:paraId="0D212615" w14:textId="77777777" w:rsidR="009D7500" w:rsidRDefault="009D7500">
      <w:pPr>
        <w:pStyle w:val="ConsPlusTitle"/>
        <w:jc w:val="center"/>
      </w:pPr>
      <w:r>
        <w:t>В СВЕРДЛОВСКОЙ ОБЛАСТИ НА 2026 ГОД И</w:t>
      </w:r>
    </w:p>
    <w:p w14:paraId="4BBEB0FF" w14:textId="77777777" w:rsidR="009D7500" w:rsidRDefault="009D7500">
      <w:pPr>
        <w:pStyle w:val="ConsPlusTitle"/>
        <w:jc w:val="center"/>
      </w:pPr>
      <w:r>
        <w:t>НА ПЛАНОВЫЙ ПЕРИОД 2027 И 2028 ГОДОВ, В ТОМ ЧИСЛЕ</w:t>
      </w:r>
    </w:p>
    <w:p w14:paraId="6D98F768" w14:textId="77777777" w:rsidR="009D7500" w:rsidRDefault="009D7500">
      <w:pPr>
        <w:pStyle w:val="ConsPlusTitle"/>
        <w:jc w:val="center"/>
      </w:pPr>
      <w:r>
        <w:t>ТЕРРИТОРИАЛЬНОЙ ПРОГРАММЫ ОБЯЗАТЕЛЬНОГО МЕДИЦИНСКОГО</w:t>
      </w:r>
    </w:p>
    <w:p w14:paraId="205849A5" w14:textId="77777777" w:rsidR="009D7500" w:rsidRDefault="009D7500">
      <w:pPr>
        <w:pStyle w:val="ConsPlusTitle"/>
        <w:jc w:val="center"/>
      </w:pPr>
      <w:r>
        <w:t>СТРАХОВАНИЯ, С УКАЗАНИЕМ МЕДИЦИНСКИХ ОРГАНИЗАЦИЙ,</w:t>
      </w:r>
    </w:p>
    <w:p w14:paraId="760DF1F7" w14:textId="77777777" w:rsidR="009D7500" w:rsidRDefault="009D7500">
      <w:pPr>
        <w:pStyle w:val="ConsPlusTitle"/>
        <w:jc w:val="center"/>
      </w:pPr>
      <w:r>
        <w:t>ПРОВОДЯЩИХ ПРОФИЛАКТИЧЕСКИЕ МЕДИЦИНСКИЕ ОСМОТРЫ,</w:t>
      </w:r>
    </w:p>
    <w:p w14:paraId="10088552" w14:textId="77777777" w:rsidR="009D7500" w:rsidRDefault="009D7500">
      <w:pPr>
        <w:pStyle w:val="ConsPlusTitle"/>
        <w:jc w:val="center"/>
      </w:pPr>
      <w:r>
        <w:t>В ТОМ ЧИСЛЕ В РАМКАХ ДИСПАНСЕРИЗАЦИИ</w:t>
      </w:r>
    </w:p>
    <w:p w14:paraId="31EF668B" w14:textId="77777777" w:rsidR="009D7500" w:rsidRDefault="009D75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9D7500" w14:paraId="70C67E5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83DAE79" w14:textId="77777777" w:rsidR="009D7500" w:rsidRDefault="009D75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15B38D8" w14:textId="77777777" w:rsidR="009D7500" w:rsidRDefault="009D75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3A064A0" w14:textId="77777777" w:rsidR="009D7500" w:rsidRDefault="009D7500">
            <w:pPr>
              <w:pStyle w:val="ConsPlusNormal"/>
              <w:jc w:val="center"/>
            </w:pPr>
            <w:r>
              <w:rPr>
                <w:color w:val="392C69"/>
              </w:rPr>
              <w:t>Список изменяющих документов</w:t>
            </w:r>
          </w:p>
          <w:p w14:paraId="5B4123C5" w14:textId="77777777" w:rsidR="009D7500" w:rsidRDefault="009D7500">
            <w:pPr>
              <w:pStyle w:val="ConsPlusNormal"/>
              <w:jc w:val="center"/>
            </w:pPr>
            <w:r>
              <w:rPr>
                <w:color w:val="392C69"/>
              </w:rPr>
              <w:t xml:space="preserve">(в ред. </w:t>
            </w:r>
            <w:hyperlink r:id="rId194">
              <w:r>
                <w:rPr>
                  <w:color w:val="0000FF"/>
                </w:rPr>
                <w:t>Постановления</w:t>
              </w:r>
            </w:hyperlink>
            <w:r>
              <w:rPr>
                <w:color w:val="392C69"/>
              </w:rPr>
              <w:t xml:space="preserve"> Правительства Свердловской области</w:t>
            </w:r>
          </w:p>
          <w:p w14:paraId="6D061325" w14:textId="77777777" w:rsidR="009D7500" w:rsidRDefault="009D7500">
            <w:pPr>
              <w:pStyle w:val="ConsPlusNormal"/>
              <w:jc w:val="center"/>
            </w:pPr>
            <w:r>
              <w:rPr>
                <w:color w:val="392C69"/>
              </w:rPr>
              <w:t>от 28.07.2026 N 472-ПП)</w:t>
            </w:r>
          </w:p>
        </w:tc>
        <w:tc>
          <w:tcPr>
            <w:tcW w:w="113" w:type="dxa"/>
            <w:tcBorders>
              <w:top w:val="nil"/>
              <w:left w:val="nil"/>
              <w:bottom w:val="nil"/>
              <w:right w:val="nil"/>
            </w:tcBorders>
            <w:shd w:val="clear" w:color="auto" w:fill="F4F3F8"/>
            <w:tcMar>
              <w:top w:w="0" w:type="dxa"/>
              <w:left w:w="0" w:type="dxa"/>
              <w:bottom w:w="0" w:type="dxa"/>
              <w:right w:w="0" w:type="dxa"/>
            </w:tcMar>
          </w:tcPr>
          <w:p w14:paraId="1D195B0B" w14:textId="77777777" w:rsidR="009D7500" w:rsidRDefault="009D7500">
            <w:pPr>
              <w:pStyle w:val="ConsPlusNormal"/>
            </w:pPr>
          </w:p>
        </w:tc>
      </w:tr>
    </w:tbl>
    <w:p w14:paraId="09EA15DF" w14:textId="77777777" w:rsidR="009D7500" w:rsidRDefault="009D7500">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94"/>
        <w:gridCol w:w="1081"/>
        <w:gridCol w:w="1842"/>
        <w:gridCol w:w="1363"/>
        <w:gridCol w:w="1340"/>
        <w:gridCol w:w="1436"/>
        <w:gridCol w:w="1392"/>
        <w:gridCol w:w="1337"/>
        <w:gridCol w:w="1116"/>
        <w:gridCol w:w="1155"/>
        <w:gridCol w:w="1139"/>
        <w:gridCol w:w="1015"/>
        <w:gridCol w:w="1224"/>
      </w:tblGrid>
      <w:tr w:rsidR="009D7500" w14:paraId="646C3BAE" w14:textId="77777777">
        <w:tc>
          <w:tcPr>
            <w:tcW w:w="907" w:type="dxa"/>
            <w:vMerge w:val="restart"/>
          </w:tcPr>
          <w:p w14:paraId="7455B119" w14:textId="77777777" w:rsidR="009D7500" w:rsidRDefault="009D7500">
            <w:pPr>
              <w:pStyle w:val="ConsPlusNormal"/>
              <w:jc w:val="center"/>
            </w:pPr>
            <w:r>
              <w:t>Номер строки</w:t>
            </w:r>
          </w:p>
        </w:tc>
        <w:tc>
          <w:tcPr>
            <w:tcW w:w="1644" w:type="dxa"/>
            <w:vMerge w:val="restart"/>
          </w:tcPr>
          <w:p w14:paraId="167808EA" w14:textId="77777777" w:rsidR="009D7500" w:rsidRDefault="009D7500">
            <w:pPr>
              <w:pStyle w:val="ConsPlusNormal"/>
              <w:jc w:val="center"/>
            </w:pPr>
            <w:r>
              <w:t>Код медицинской организа</w:t>
            </w:r>
            <w:r>
              <w:lastRenderedPageBreak/>
              <w:t>ции по реестру ОМС</w:t>
            </w:r>
          </w:p>
        </w:tc>
        <w:tc>
          <w:tcPr>
            <w:tcW w:w="3454" w:type="dxa"/>
            <w:vMerge w:val="restart"/>
          </w:tcPr>
          <w:p w14:paraId="15FAC42A" w14:textId="77777777" w:rsidR="009D7500" w:rsidRDefault="009D7500">
            <w:pPr>
              <w:pStyle w:val="ConsPlusNormal"/>
              <w:jc w:val="center"/>
            </w:pPr>
            <w:r>
              <w:lastRenderedPageBreak/>
              <w:t>Наименование медицинской организации</w:t>
            </w:r>
          </w:p>
        </w:tc>
        <w:tc>
          <w:tcPr>
            <w:tcW w:w="12639" w:type="dxa"/>
            <w:gridSpan w:val="10"/>
          </w:tcPr>
          <w:p w14:paraId="504439DA" w14:textId="77777777" w:rsidR="009D7500" w:rsidRDefault="009D7500">
            <w:pPr>
              <w:pStyle w:val="ConsPlusNormal"/>
              <w:jc w:val="center"/>
            </w:pPr>
            <w:r>
              <w:t>В том числе</w:t>
            </w:r>
          </w:p>
        </w:tc>
      </w:tr>
      <w:tr w:rsidR="009D7500" w14:paraId="44140B47" w14:textId="77777777">
        <w:tc>
          <w:tcPr>
            <w:tcW w:w="0" w:type="auto"/>
            <w:vMerge/>
          </w:tcPr>
          <w:p w14:paraId="273A7A19" w14:textId="77777777" w:rsidR="009D7500" w:rsidRDefault="009D7500">
            <w:pPr>
              <w:pStyle w:val="ConsPlusNormal"/>
            </w:pPr>
          </w:p>
        </w:tc>
        <w:tc>
          <w:tcPr>
            <w:tcW w:w="0" w:type="auto"/>
            <w:vMerge/>
          </w:tcPr>
          <w:p w14:paraId="096ADC8A" w14:textId="77777777" w:rsidR="009D7500" w:rsidRDefault="009D7500">
            <w:pPr>
              <w:pStyle w:val="ConsPlusNormal"/>
            </w:pPr>
          </w:p>
        </w:tc>
        <w:tc>
          <w:tcPr>
            <w:tcW w:w="0" w:type="auto"/>
            <w:vMerge/>
          </w:tcPr>
          <w:p w14:paraId="639B4A3C" w14:textId="77777777" w:rsidR="009D7500" w:rsidRDefault="009D7500">
            <w:pPr>
              <w:pStyle w:val="ConsPlusNormal"/>
            </w:pPr>
          </w:p>
        </w:tc>
        <w:tc>
          <w:tcPr>
            <w:tcW w:w="12639" w:type="dxa"/>
            <w:gridSpan w:val="10"/>
          </w:tcPr>
          <w:p w14:paraId="577BD12A" w14:textId="77777777" w:rsidR="009D7500" w:rsidRDefault="009D7500">
            <w:pPr>
              <w:pStyle w:val="ConsPlusNormal"/>
              <w:jc w:val="center"/>
            </w:pPr>
            <w:r>
              <w:t>из них</w:t>
            </w:r>
          </w:p>
        </w:tc>
      </w:tr>
      <w:tr w:rsidR="009D7500" w14:paraId="1D423C8F" w14:textId="77777777">
        <w:tc>
          <w:tcPr>
            <w:tcW w:w="0" w:type="auto"/>
            <w:vMerge/>
          </w:tcPr>
          <w:p w14:paraId="50018686" w14:textId="77777777" w:rsidR="009D7500" w:rsidRDefault="009D7500">
            <w:pPr>
              <w:pStyle w:val="ConsPlusNormal"/>
            </w:pPr>
          </w:p>
        </w:tc>
        <w:tc>
          <w:tcPr>
            <w:tcW w:w="0" w:type="auto"/>
            <w:vMerge/>
          </w:tcPr>
          <w:p w14:paraId="65929373" w14:textId="77777777" w:rsidR="009D7500" w:rsidRDefault="009D7500">
            <w:pPr>
              <w:pStyle w:val="ConsPlusNormal"/>
            </w:pPr>
          </w:p>
        </w:tc>
        <w:tc>
          <w:tcPr>
            <w:tcW w:w="0" w:type="auto"/>
            <w:vMerge/>
          </w:tcPr>
          <w:p w14:paraId="432F9BA3" w14:textId="77777777" w:rsidR="009D7500" w:rsidRDefault="009D7500">
            <w:pPr>
              <w:pStyle w:val="ConsPlusNormal"/>
            </w:pPr>
          </w:p>
        </w:tc>
        <w:tc>
          <w:tcPr>
            <w:tcW w:w="1924" w:type="dxa"/>
            <w:vMerge w:val="restart"/>
          </w:tcPr>
          <w:p w14:paraId="14729588" w14:textId="77777777" w:rsidR="009D7500" w:rsidRDefault="009D7500">
            <w:pPr>
              <w:pStyle w:val="ConsPlusNormal"/>
              <w:jc w:val="center"/>
            </w:pPr>
            <w:r>
              <w:t>осуществля</w:t>
            </w:r>
            <w:r>
              <w:lastRenderedPageBreak/>
              <w:t>ющие деятельность в рамках выполнения государственного задания за счет средств бюджетных ассигнований областного бюджета</w:t>
            </w:r>
          </w:p>
        </w:tc>
        <w:tc>
          <w:tcPr>
            <w:tcW w:w="1417" w:type="dxa"/>
            <w:vMerge w:val="restart"/>
          </w:tcPr>
          <w:p w14:paraId="0ADF49AB" w14:textId="77777777" w:rsidR="009D7500" w:rsidRDefault="009D7500">
            <w:pPr>
              <w:pStyle w:val="ConsPlusNormal"/>
              <w:jc w:val="center"/>
            </w:pPr>
            <w:r>
              <w:lastRenderedPageBreak/>
              <w:t>осуществля</w:t>
            </w:r>
            <w:r>
              <w:lastRenderedPageBreak/>
              <w:t>ющие деятельность в сфере ОМС &lt;1&gt;</w:t>
            </w:r>
          </w:p>
        </w:tc>
        <w:tc>
          <w:tcPr>
            <w:tcW w:w="1474" w:type="dxa"/>
            <w:vMerge w:val="restart"/>
          </w:tcPr>
          <w:p w14:paraId="3319CEA2" w14:textId="77777777" w:rsidR="009D7500" w:rsidRDefault="009D7500">
            <w:pPr>
              <w:pStyle w:val="ConsPlusNormal"/>
              <w:jc w:val="center"/>
            </w:pPr>
            <w:r>
              <w:lastRenderedPageBreak/>
              <w:t xml:space="preserve">проводящие </w:t>
            </w:r>
            <w:r>
              <w:lastRenderedPageBreak/>
              <w:t>профилактические медицинские осмотры и диспансеризацию</w:t>
            </w:r>
          </w:p>
        </w:tc>
        <w:tc>
          <w:tcPr>
            <w:tcW w:w="2438" w:type="dxa"/>
            <w:gridSpan w:val="2"/>
          </w:tcPr>
          <w:p w14:paraId="0018E875" w14:textId="77777777" w:rsidR="009D7500" w:rsidRDefault="009D7500">
            <w:pPr>
              <w:pStyle w:val="ConsPlusNormal"/>
              <w:jc w:val="center"/>
            </w:pPr>
            <w:r>
              <w:lastRenderedPageBreak/>
              <w:t>в том числе</w:t>
            </w:r>
          </w:p>
        </w:tc>
        <w:tc>
          <w:tcPr>
            <w:tcW w:w="964" w:type="dxa"/>
            <w:vMerge w:val="restart"/>
          </w:tcPr>
          <w:p w14:paraId="569A8E8B" w14:textId="77777777" w:rsidR="009D7500" w:rsidRDefault="009D7500">
            <w:pPr>
              <w:pStyle w:val="ConsPlusNormal"/>
              <w:jc w:val="center"/>
            </w:pPr>
            <w:r>
              <w:t>Проводящ</w:t>
            </w:r>
            <w:r>
              <w:lastRenderedPageBreak/>
              <w:t>ие диспансерное наблюдение</w:t>
            </w:r>
          </w:p>
        </w:tc>
        <w:tc>
          <w:tcPr>
            <w:tcW w:w="1020" w:type="dxa"/>
            <w:vMerge w:val="restart"/>
          </w:tcPr>
          <w:p w14:paraId="025B53A0" w14:textId="77777777" w:rsidR="009D7500" w:rsidRDefault="009D7500">
            <w:pPr>
              <w:pStyle w:val="ConsPlusNormal"/>
              <w:jc w:val="center"/>
            </w:pPr>
            <w:r>
              <w:lastRenderedPageBreak/>
              <w:t>Проводящ</w:t>
            </w:r>
            <w:r>
              <w:lastRenderedPageBreak/>
              <w:t>ие медицинскую реабилитацию</w:t>
            </w:r>
          </w:p>
        </w:tc>
        <w:tc>
          <w:tcPr>
            <w:tcW w:w="3402" w:type="dxa"/>
            <w:gridSpan w:val="3"/>
          </w:tcPr>
          <w:p w14:paraId="04A3DC2C" w14:textId="77777777" w:rsidR="009D7500" w:rsidRDefault="009D7500">
            <w:pPr>
              <w:pStyle w:val="ConsPlusNormal"/>
              <w:jc w:val="center"/>
            </w:pPr>
            <w:r>
              <w:lastRenderedPageBreak/>
              <w:t>в том числе</w:t>
            </w:r>
          </w:p>
        </w:tc>
      </w:tr>
      <w:tr w:rsidR="009D7500" w14:paraId="4A21DBD2" w14:textId="77777777">
        <w:tc>
          <w:tcPr>
            <w:tcW w:w="0" w:type="auto"/>
            <w:vMerge/>
          </w:tcPr>
          <w:p w14:paraId="111A09BE" w14:textId="77777777" w:rsidR="009D7500" w:rsidRDefault="009D7500">
            <w:pPr>
              <w:pStyle w:val="ConsPlusNormal"/>
            </w:pPr>
          </w:p>
        </w:tc>
        <w:tc>
          <w:tcPr>
            <w:tcW w:w="0" w:type="auto"/>
            <w:vMerge/>
          </w:tcPr>
          <w:p w14:paraId="2EF47369" w14:textId="77777777" w:rsidR="009D7500" w:rsidRDefault="009D7500">
            <w:pPr>
              <w:pStyle w:val="ConsPlusNormal"/>
            </w:pPr>
          </w:p>
        </w:tc>
        <w:tc>
          <w:tcPr>
            <w:tcW w:w="0" w:type="auto"/>
            <w:vMerge/>
          </w:tcPr>
          <w:p w14:paraId="72FC59DF" w14:textId="77777777" w:rsidR="009D7500" w:rsidRDefault="009D7500">
            <w:pPr>
              <w:pStyle w:val="ConsPlusNormal"/>
            </w:pPr>
          </w:p>
        </w:tc>
        <w:tc>
          <w:tcPr>
            <w:tcW w:w="0" w:type="auto"/>
            <w:vMerge/>
          </w:tcPr>
          <w:p w14:paraId="5610B696" w14:textId="77777777" w:rsidR="009D7500" w:rsidRDefault="009D7500">
            <w:pPr>
              <w:pStyle w:val="ConsPlusNormal"/>
            </w:pPr>
          </w:p>
        </w:tc>
        <w:tc>
          <w:tcPr>
            <w:tcW w:w="0" w:type="auto"/>
            <w:vMerge/>
          </w:tcPr>
          <w:p w14:paraId="5A397062" w14:textId="77777777" w:rsidR="009D7500" w:rsidRDefault="009D7500">
            <w:pPr>
              <w:pStyle w:val="ConsPlusNormal"/>
            </w:pPr>
          </w:p>
        </w:tc>
        <w:tc>
          <w:tcPr>
            <w:tcW w:w="0" w:type="auto"/>
            <w:vMerge/>
          </w:tcPr>
          <w:p w14:paraId="68993BE9" w14:textId="77777777" w:rsidR="009D7500" w:rsidRDefault="009D7500">
            <w:pPr>
              <w:pStyle w:val="ConsPlusNormal"/>
            </w:pPr>
          </w:p>
        </w:tc>
        <w:tc>
          <w:tcPr>
            <w:tcW w:w="1191" w:type="dxa"/>
          </w:tcPr>
          <w:p w14:paraId="599C5174" w14:textId="77777777" w:rsidR="009D7500" w:rsidRDefault="009D7500">
            <w:pPr>
              <w:pStyle w:val="ConsPlusNormal"/>
              <w:jc w:val="center"/>
            </w:pPr>
            <w:r>
              <w:t>углубленную диспансеризацию</w:t>
            </w:r>
          </w:p>
        </w:tc>
        <w:tc>
          <w:tcPr>
            <w:tcW w:w="1247" w:type="dxa"/>
          </w:tcPr>
          <w:p w14:paraId="5CEDB9FD" w14:textId="77777777" w:rsidR="009D7500" w:rsidRDefault="009D7500">
            <w:pPr>
              <w:pStyle w:val="ConsPlusNormal"/>
              <w:jc w:val="center"/>
            </w:pPr>
            <w:r>
              <w:t>для оценки репродуктивного здоровья женщин и мужчин</w:t>
            </w:r>
          </w:p>
        </w:tc>
        <w:tc>
          <w:tcPr>
            <w:tcW w:w="0" w:type="auto"/>
            <w:vMerge/>
          </w:tcPr>
          <w:p w14:paraId="2704F980" w14:textId="77777777" w:rsidR="009D7500" w:rsidRDefault="009D7500">
            <w:pPr>
              <w:pStyle w:val="ConsPlusNormal"/>
            </w:pPr>
          </w:p>
        </w:tc>
        <w:tc>
          <w:tcPr>
            <w:tcW w:w="0" w:type="auto"/>
            <w:vMerge/>
          </w:tcPr>
          <w:p w14:paraId="04E46E22" w14:textId="77777777" w:rsidR="009D7500" w:rsidRDefault="009D7500">
            <w:pPr>
              <w:pStyle w:val="ConsPlusNormal"/>
            </w:pPr>
          </w:p>
        </w:tc>
        <w:tc>
          <w:tcPr>
            <w:tcW w:w="1134" w:type="dxa"/>
          </w:tcPr>
          <w:p w14:paraId="4A61BE88" w14:textId="77777777" w:rsidR="009D7500" w:rsidRDefault="009D7500">
            <w:pPr>
              <w:pStyle w:val="ConsPlusNormal"/>
              <w:jc w:val="center"/>
            </w:pPr>
            <w:r>
              <w:t>в амбулаторных условиях</w:t>
            </w:r>
          </w:p>
        </w:tc>
        <w:tc>
          <w:tcPr>
            <w:tcW w:w="1134" w:type="dxa"/>
          </w:tcPr>
          <w:p w14:paraId="22D73961" w14:textId="77777777" w:rsidR="009D7500" w:rsidRDefault="009D7500">
            <w:pPr>
              <w:pStyle w:val="ConsPlusNormal"/>
              <w:jc w:val="center"/>
            </w:pPr>
            <w:r>
              <w:t>в условиях дневных стационаров</w:t>
            </w:r>
          </w:p>
        </w:tc>
        <w:tc>
          <w:tcPr>
            <w:tcW w:w="1134" w:type="dxa"/>
          </w:tcPr>
          <w:p w14:paraId="35C10D24" w14:textId="77777777" w:rsidR="009D7500" w:rsidRDefault="009D7500">
            <w:pPr>
              <w:pStyle w:val="ConsPlusNormal"/>
              <w:jc w:val="center"/>
            </w:pPr>
            <w:r>
              <w:t>в условиях круглосуточных стационаров</w:t>
            </w:r>
          </w:p>
        </w:tc>
      </w:tr>
      <w:tr w:rsidR="009D7500" w14:paraId="0D59B452" w14:textId="77777777">
        <w:tc>
          <w:tcPr>
            <w:tcW w:w="907" w:type="dxa"/>
          </w:tcPr>
          <w:p w14:paraId="0FFAD48B" w14:textId="77777777" w:rsidR="009D7500" w:rsidRDefault="009D7500">
            <w:pPr>
              <w:pStyle w:val="ConsPlusNormal"/>
              <w:jc w:val="center"/>
            </w:pPr>
            <w:r>
              <w:t>1</w:t>
            </w:r>
          </w:p>
        </w:tc>
        <w:tc>
          <w:tcPr>
            <w:tcW w:w="1644" w:type="dxa"/>
          </w:tcPr>
          <w:p w14:paraId="24B89664" w14:textId="77777777" w:rsidR="009D7500" w:rsidRDefault="009D7500">
            <w:pPr>
              <w:pStyle w:val="ConsPlusNormal"/>
              <w:jc w:val="center"/>
            </w:pPr>
            <w:r>
              <w:t>2</w:t>
            </w:r>
          </w:p>
        </w:tc>
        <w:tc>
          <w:tcPr>
            <w:tcW w:w="3454" w:type="dxa"/>
          </w:tcPr>
          <w:p w14:paraId="586E2F27" w14:textId="77777777" w:rsidR="009D7500" w:rsidRDefault="009D7500">
            <w:pPr>
              <w:pStyle w:val="ConsPlusNormal"/>
              <w:jc w:val="center"/>
            </w:pPr>
            <w:r>
              <w:t>3</w:t>
            </w:r>
          </w:p>
        </w:tc>
        <w:tc>
          <w:tcPr>
            <w:tcW w:w="1924" w:type="dxa"/>
          </w:tcPr>
          <w:p w14:paraId="1613C72F" w14:textId="77777777" w:rsidR="009D7500" w:rsidRDefault="009D7500">
            <w:pPr>
              <w:pStyle w:val="ConsPlusNormal"/>
              <w:jc w:val="center"/>
            </w:pPr>
            <w:r>
              <w:t>4</w:t>
            </w:r>
          </w:p>
        </w:tc>
        <w:tc>
          <w:tcPr>
            <w:tcW w:w="1417" w:type="dxa"/>
          </w:tcPr>
          <w:p w14:paraId="0FCD0BA7" w14:textId="77777777" w:rsidR="009D7500" w:rsidRDefault="009D7500">
            <w:pPr>
              <w:pStyle w:val="ConsPlusNormal"/>
              <w:jc w:val="center"/>
            </w:pPr>
            <w:r>
              <w:t>5</w:t>
            </w:r>
          </w:p>
        </w:tc>
        <w:tc>
          <w:tcPr>
            <w:tcW w:w="1474" w:type="dxa"/>
          </w:tcPr>
          <w:p w14:paraId="4844B446" w14:textId="77777777" w:rsidR="009D7500" w:rsidRDefault="009D7500">
            <w:pPr>
              <w:pStyle w:val="ConsPlusNormal"/>
              <w:jc w:val="center"/>
            </w:pPr>
            <w:r>
              <w:t>6</w:t>
            </w:r>
          </w:p>
        </w:tc>
        <w:tc>
          <w:tcPr>
            <w:tcW w:w="1191" w:type="dxa"/>
          </w:tcPr>
          <w:p w14:paraId="0EC4BA86" w14:textId="77777777" w:rsidR="009D7500" w:rsidRDefault="009D7500">
            <w:pPr>
              <w:pStyle w:val="ConsPlusNormal"/>
              <w:jc w:val="center"/>
            </w:pPr>
            <w:r>
              <w:t>7</w:t>
            </w:r>
          </w:p>
        </w:tc>
        <w:tc>
          <w:tcPr>
            <w:tcW w:w="1247" w:type="dxa"/>
          </w:tcPr>
          <w:p w14:paraId="2C345908" w14:textId="77777777" w:rsidR="009D7500" w:rsidRDefault="009D7500">
            <w:pPr>
              <w:pStyle w:val="ConsPlusNormal"/>
              <w:jc w:val="center"/>
            </w:pPr>
            <w:r>
              <w:t>8</w:t>
            </w:r>
          </w:p>
        </w:tc>
        <w:tc>
          <w:tcPr>
            <w:tcW w:w="964" w:type="dxa"/>
          </w:tcPr>
          <w:p w14:paraId="6F486424" w14:textId="77777777" w:rsidR="009D7500" w:rsidRDefault="009D7500">
            <w:pPr>
              <w:pStyle w:val="ConsPlusNormal"/>
              <w:jc w:val="center"/>
            </w:pPr>
            <w:r>
              <w:t>9</w:t>
            </w:r>
          </w:p>
        </w:tc>
        <w:tc>
          <w:tcPr>
            <w:tcW w:w="1020" w:type="dxa"/>
          </w:tcPr>
          <w:p w14:paraId="4736A9EC" w14:textId="77777777" w:rsidR="009D7500" w:rsidRDefault="009D7500">
            <w:pPr>
              <w:pStyle w:val="ConsPlusNormal"/>
              <w:jc w:val="center"/>
            </w:pPr>
            <w:r>
              <w:t>10</w:t>
            </w:r>
          </w:p>
        </w:tc>
        <w:tc>
          <w:tcPr>
            <w:tcW w:w="1134" w:type="dxa"/>
          </w:tcPr>
          <w:p w14:paraId="17218B7E" w14:textId="77777777" w:rsidR="009D7500" w:rsidRDefault="009D7500">
            <w:pPr>
              <w:pStyle w:val="ConsPlusNormal"/>
              <w:jc w:val="center"/>
            </w:pPr>
            <w:r>
              <w:t>11</w:t>
            </w:r>
          </w:p>
        </w:tc>
        <w:tc>
          <w:tcPr>
            <w:tcW w:w="1134" w:type="dxa"/>
          </w:tcPr>
          <w:p w14:paraId="7CF1228F" w14:textId="77777777" w:rsidR="009D7500" w:rsidRDefault="009D7500">
            <w:pPr>
              <w:pStyle w:val="ConsPlusNormal"/>
              <w:jc w:val="center"/>
            </w:pPr>
            <w:r>
              <w:t>12</w:t>
            </w:r>
          </w:p>
        </w:tc>
        <w:tc>
          <w:tcPr>
            <w:tcW w:w="1134" w:type="dxa"/>
          </w:tcPr>
          <w:p w14:paraId="49C7B438" w14:textId="77777777" w:rsidR="009D7500" w:rsidRDefault="009D7500">
            <w:pPr>
              <w:pStyle w:val="ConsPlusNormal"/>
              <w:jc w:val="center"/>
            </w:pPr>
            <w:r>
              <w:t>13</w:t>
            </w:r>
          </w:p>
        </w:tc>
      </w:tr>
      <w:tr w:rsidR="009D7500" w14:paraId="414B8304" w14:textId="77777777">
        <w:tc>
          <w:tcPr>
            <w:tcW w:w="907" w:type="dxa"/>
          </w:tcPr>
          <w:p w14:paraId="45675773" w14:textId="77777777" w:rsidR="009D7500" w:rsidRDefault="009D7500">
            <w:pPr>
              <w:pStyle w:val="ConsPlusNormal"/>
              <w:jc w:val="center"/>
            </w:pPr>
            <w:r>
              <w:t>1.</w:t>
            </w:r>
          </w:p>
        </w:tc>
        <w:tc>
          <w:tcPr>
            <w:tcW w:w="1644" w:type="dxa"/>
          </w:tcPr>
          <w:p w14:paraId="2892B052" w14:textId="77777777" w:rsidR="009D7500" w:rsidRDefault="009D7500">
            <w:pPr>
              <w:pStyle w:val="ConsPlusNormal"/>
              <w:jc w:val="center"/>
            </w:pPr>
            <w:r>
              <w:t>661752</w:t>
            </w:r>
          </w:p>
        </w:tc>
        <w:tc>
          <w:tcPr>
            <w:tcW w:w="3454" w:type="dxa"/>
          </w:tcPr>
          <w:p w14:paraId="1E82EF97" w14:textId="77777777" w:rsidR="009D7500" w:rsidRDefault="009D7500">
            <w:pPr>
              <w:pStyle w:val="ConsPlusNormal"/>
            </w:pPr>
            <w:r>
              <w:t>ГАУЗ СО "Белоярская центральная районная больница"</w:t>
            </w:r>
          </w:p>
        </w:tc>
        <w:tc>
          <w:tcPr>
            <w:tcW w:w="1924" w:type="dxa"/>
          </w:tcPr>
          <w:p w14:paraId="202E375E" w14:textId="77777777" w:rsidR="009D7500" w:rsidRDefault="009D7500">
            <w:pPr>
              <w:pStyle w:val="ConsPlusNormal"/>
              <w:jc w:val="center"/>
            </w:pPr>
            <w:r>
              <w:t>1</w:t>
            </w:r>
          </w:p>
        </w:tc>
        <w:tc>
          <w:tcPr>
            <w:tcW w:w="1417" w:type="dxa"/>
          </w:tcPr>
          <w:p w14:paraId="280EDDE0" w14:textId="77777777" w:rsidR="009D7500" w:rsidRDefault="009D7500">
            <w:pPr>
              <w:pStyle w:val="ConsPlusNormal"/>
              <w:jc w:val="center"/>
            </w:pPr>
            <w:r>
              <w:t>1</w:t>
            </w:r>
          </w:p>
        </w:tc>
        <w:tc>
          <w:tcPr>
            <w:tcW w:w="1474" w:type="dxa"/>
          </w:tcPr>
          <w:p w14:paraId="5D62B436" w14:textId="77777777" w:rsidR="009D7500" w:rsidRDefault="009D7500">
            <w:pPr>
              <w:pStyle w:val="ConsPlusNormal"/>
              <w:jc w:val="center"/>
            </w:pPr>
            <w:r>
              <w:t>1</w:t>
            </w:r>
          </w:p>
        </w:tc>
        <w:tc>
          <w:tcPr>
            <w:tcW w:w="1191" w:type="dxa"/>
          </w:tcPr>
          <w:p w14:paraId="2EA873A7" w14:textId="77777777" w:rsidR="009D7500" w:rsidRDefault="009D7500">
            <w:pPr>
              <w:pStyle w:val="ConsPlusNormal"/>
              <w:jc w:val="center"/>
            </w:pPr>
            <w:r>
              <w:t>1</w:t>
            </w:r>
          </w:p>
        </w:tc>
        <w:tc>
          <w:tcPr>
            <w:tcW w:w="1247" w:type="dxa"/>
          </w:tcPr>
          <w:p w14:paraId="0F69A710" w14:textId="77777777" w:rsidR="009D7500" w:rsidRDefault="009D7500">
            <w:pPr>
              <w:pStyle w:val="ConsPlusNormal"/>
              <w:jc w:val="center"/>
            </w:pPr>
            <w:r>
              <w:t>1</w:t>
            </w:r>
          </w:p>
        </w:tc>
        <w:tc>
          <w:tcPr>
            <w:tcW w:w="964" w:type="dxa"/>
          </w:tcPr>
          <w:p w14:paraId="633AB8AC" w14:textId="77777777" w:rsidR="009D7500" w:rsidRDefault="009D7500">
            <w:pPr>
              <w:pStyle w:val="ConsPlusNormal"/>
              <w:jc w:val="center"/>
            </w:pPr>
            <w:r>
              <w:t>1</w:t>
            </w:r>
          </w:p>
        </w:tc>
        <w:tc>
          <w:tcPr>
            <w:tcW w:w="1020" w:type="dxa"/>
          </w:tcPr>
          <w:p w14:paraId="5ECB9099" w14:textId="77777777" w:rsidR="009D7500" w:rsidRDefault="009D7500">
            <w:pPr>
              <w:pStyle w:val="ConsPlusNormal"/>
            </w:pPr>
          </w:p>
        </w:tc>
        <w:tc>
          <w:tcPr>
            <w:tcW w:w="1134" w:type="dxa"/>
          </w:tcPr>
          <w:p w14:paraId="42772FEC" w14:textId="77777777" w:rsidR="009D7500" w:rsidRDefault="009D7500">
            <w:pPr>
              <w:pStyle w:val="ConsPlusNormal"/>
            </w:pPr>
          </w:p>
        </w:tc>
        <w:tc>
          <w:tcPr>
            <w:tcW w:w="1134" w:type="dxa"/>
          </w:tcPr>
          <w:p w14:paraId="7176519D" w14:textId="77777777" w:rsidR="009D7500" w:rsidRDefault="009D7500">
            <w:pPr>
              <w:pStyle w:val="ConsPlusNormal"/>
            </w:pPr>
          </w:p>
        </w:tc>
        <w:tc>
          <w:tcPr>
            <w:tcW w:w="1134" w:type="dxa"/>
          </w:tcPr>
          <w:p w14:paraId="6325EEEA" w14:textId="77777777" w:rsidR="009D7500" w:rsidRDefault="009D7500">
            <w:pPr>
              <w:pStyle w:val="ConsPlusNormal"/>
            </w:pPr>
          </w:p>
        </w:tc>
      </w:tr>
      <w:tr w:rsidR="009D7500" w14:paraId="54943608" w14:textId="77777777">
        <w:tc>
          <w:tcPr>
            <w:tcW w:w="907" w:type="dxa"/>
          </w:tcPr>
          <w:p w14:paraId="08EDFB89" w14:textId="77777777" w:rsidR="009D7500" w:rsidRDefault="009D7500">
            <w:pPr>
              <w:pStyle w:val="ConsPlusNormal"/>
              <w:jc w:val="center"/>
            </w:pPr>
            <w:r>
              <w:t>2.</w:t>
            </w:r>
          </w:p>
        </w:tc>
        <w:tc>
          <w:tcPr>
            <w:tcW w:w="1644" w:type="dxa"/>
          </w:tcPr>
          <w:p w14:paraId="2CD76A66" w14:textId="77777777" w:rsidR="009D7500" w:rsidRDefault="009D7500">
            <w:pPr>
              <w:pStyle w:val="ConsPlusNormal"/>
              <w:jc w:val="center"/>
            </w:pPr>
            <w:r>
              <w:t>660240</w:t>
            </w:r>
          </w:p>
        </w:tc>
        <w:tc>
          <w:tcPr>
            <w:tcW w:w="3454" w:type="dxa"/>
          </w:tcPr>
          <w:p w14:paraId="5F19844C" w14:textId="77777777" w:rsidR="009D7500" w:rsidRDefault="009D7500">
            <w:pPr>
              <w:pStyle w:val="ConsPlusNormal"/>
            </w:pPr>
            <w:r>
              <w:t>ГАУЗ СО "Богдановичская центральная районная больница"</w:t>
            </w:r>
          </w:p>
        </w:tc>
        <w:tc>
          <w:tcPr>
            <w:tcW w:w="1924" w:type="dxa"/>
          </w:tcPr>
          <w:p w14:paraId="70F54F1E" w14:textId="77777777" w:rsidR="009D7500" w:rsidRDefault="009D7500">
            <w:pPr>
              <w:pStyle w:val="ConsPlusNormal"/>
              <w:jc w:val="center"/>
            </w:pPr>
            <w:r>
              <w:t>1</w:t>
            </w:r>
          </w:p>
        </w:tc>
        <w:tc>
          <w:tcPr>
            <w:tcW w:w="1417" w:type="dxa"/>
          </w:tcPr>
          <w:p w14:paraId="0DE9273D" w14:textId="77777777" w:rsidR="009D7500" w:rsidRDefault="009D7500">
            <w:pPr>
              <w:pStyle w:val="ConsPlusNormal"/>
              <w:jc w:val="center"/>
            </w:pPr>
            <w:r>
              <w:t>1</w:t>
            </w:r>
          </w:p>
        </w:tc>
        <w:tc>
          <w:tcPr>
            <w:tcW w:w="1474" w:type="dxa"/>
          </w:tcPr>
          <w:p w14:paraId="44931405" w14:textId="77777777" w:rsidR="009D7500" w:rsidRDefault="009D7500">
            <w:pPr>
              <w:pStyle w:val="ConsPlusNormal"/>
              <w:jc w:val="center"/>
            </w:pPr>
            <w:r>
              <w:t>1</w:t>
            </w:r>
          </w:p>
        </w:tc>
        <w:tc>
          <w:tcPr>
            <w:tcW w:w="1191" w:type="dxa"/>
          </w:tcPr>
          <w:p w14:paraId="5973DAE2" w14:textId="77777777" w:rsidR="009D7500" w:rsidRDefault="009D7500">
            <w:pPr>
              <w:pStyle w:val="ConsPlusNormal"/>
              <w:jc w:val="center"/>
            </w:pPr>
            <w:r>
              <w:t>1</w:t>
            </w:r>
          </w:p>
        </w:tc>
        <w:tc>
          <w:tcPr>
            <w:tcW w:w="1247" w:type="dxa"/>
          </w:tcPr>
          <w:p w14:paraId="4CA0EC7D" w14:textId="77777777" w:rsidR="009D7500" w:rsidRDefault="009D7500">
            <w:pPr>
              <w:pStyle w:val="ConsPlusNormal"/>
              <w:jc w:val="center"/>
            </w:pPr>
            <w:r>
              <w:t>1</w:t>
            </w:r>
          </w:p>
        </w:tc>
        <w:tc>
          <w:tcPr>
            <w:tcW w:w="964" w:type="dxa"/>
          </w:tcPr>
          <w:p w14:paraId="549D4FD3" w14:textId="77777777" w:rsidR="009D7500" w:rsidRDefault="009D7500">
            <w:pPr>
              <w:pStyle w:val="ConsPlusNormal"/>
              <w:jc w:val="center"/>
            </w:pPr>
            <w:r>
              <w:t>1</w:t>
            </w:r>
          </w:p>
        </w:tc>
        <w:tc>
          <w:tcPr>
            <w:tcW w:w="1020" w:type="dxa"/>
          </w:tcPr>
          <w:p w14:paraId="320C3861" w14:textId="77777777" w:rsidR="009D7500" w:rsidRDefault="009D7500">
            <w:pPr>
              <w:pStyle w:val="ConsPlusNormal"/>
            </w:pPr>
          </w:p>
        </w:tc>
        <w:tc>
          <w:tcPr>
            <w:tcW w:w="1134" w:type="dxa"/>
          </w:tcPr>
          <w:p w14:paraId="19DBBC34" w14:textId="77777777" w:rsidR="009D7500" w:rsidRDefault="009D7500">
            <w:pPr>
              <w:pStyle w:val="ConsPlusNormal"/>
            </w:pPr>
          </w:p>
        </w:tc>
        <w:tc>
          <w:tcPr>
            <w:tcW w:w="1134" w:type="dxa"/>
          </w:tcPr>
          <w:p w14:paraId="1DCFDE00" w14:textId="77777777" w:rsidR="009D7500" w:rsidRDefault="009D7500">
            <w:pPr>
              <w:pStyle w:val="ConsPlusNormal"/>
            </w:pPr>
          </w:p>
        </w:tc>
        <w:tc>
          <w:tcPr>
            <w:tcW w:w="1134" w:type="dxa"/>
          </w:tcPr>
          <w:p w14:paraId="4A8467F0" w14:textId="77777777" w:rsidR="009D7500" w:rsidRDefault="009D7500">
            <w:pPr>
              <w:pStyle w:val="ConsPlusNormal"/>
            </w:pPr>
          </w:p>
        </w:tc>
      </w:tr>
      <w:tr w:rsidR="009D7500" w14:paraId="78DC8F8A" w14:textId="77777777">
        <w:tc>
          <w:tcPr>
            <w:tcW w:w="907" w:type="dxa"/>
          </w:tcPr>
          <w:p w14:paraId="54E9B48F" w14:textId="77777777" w:rsidR="009D7500" w:rsidRDefault="009D7500">
            <w:pPr>
              <w:pStyle w:val="ConsPlusNormal"/>
              <w:jc w:val="center"/>
            </w:pPr>
            <w:r>
              <w:t>3.</w:t>
            </w:r>
          </w:p>
        </w:tc>
        <w:tc>
          <w:tcPr>
            <w:tcW w:w="1644" w:type="dxa"/>
          </w:tcPr>
          <w:p w14:paraId="24C0C21E" w14:textId="77777777" w:rsidR="009D7500" w:rsidRDefault="009D7500">
            <w:pPr>
              <w:pStyle w:val="ConsPlusNormal"/>
              <w:jc w:val="center"/>
            </w:pPr>
            <w:r>
              <w:t>660555</w:t>
            </w:r>
          </w:p>
        </w:tc>
        <w:tc>
          <w:tcPr>
            <w:tcW w:w="3454" w:type="dxa"/>
          </w:tcPr>
          <w:p w14:paraId="11E3CF85" w14:textId="77777777" w:rsidR="009D7500" w:rsidRDefault="009D7500">
            <w:pPr>
              <w:pStyle w:val="ConsPlusNormal"/>
            </w:pPr>
            <w:r>
              <w:t>ГАУЗ СО "Богдановичская стоматологическая поликлиника"</w:t>
            </w:r>
          </w:p>
        </w:tc>
        <w:tc>
          <w:tcPr>
            <w:tcW w:w="1924" w:type="dxa"/>
          </w:tcPr>
          <w:p w14:paraId="6B9CD3E4" w14:textId="77777777" w:rsidR="009D7500" w:rsidRDefault="009D7500">
            <w:pPr>
              <w:pStyle w:val="ConsPlusNormal"/>
            </w:pPr>
          </w:p>
        </w:tc>
        <w:tc>
          <w:tcPr>
            <w:tcW w:w="1417" w:type="dxa"/>
          </w:tcPr>
          <w:p w14:paraId="7A79C2F7" w14:textId="77777777" w:rsidR="009D7500" w:rsidRDefault="009D7500">
            <w:pPr>
              <w:pStyle w:val="ConsPlusNormal"/>
              <w:jc w:val="center"/>
            </w:pPr>
            <w:r>
              <w:t>1</w:t>
            </w:r>
          </w:p>
        </w:tc>
        <w:tc>
          <w:tcPr>
            <w:tcW w:w="1474" w:type="dxa"/>
          </w:tcPr>
          <w:p w14:paraId="2C3988B9" w14:textId="77777777" w:rsidR="009D7500" w:rsidRDefault="009D7500">
            <w:pPr>
              <w:pStyle w:val="ConsPlusNormal"/>
            </w:pPr>
          </w:p>
        </w:tc>
        <w:tc>
          <w:tcPr>
            <w:tcW w:w="1191" w:type="dxa"/>
          </w:tcPr>
          <w:p w14:paraId="363EF8F3" w14:textId="77777777" w:rsidR="009D7500" w:rsidRDefault="009D7500">
            <w:pPr>
              <w:pStyle w:val="ConsPlusNormal"/>
            </w:pPr>
          </w:p>
        </w:tc>
        <w:tc>
          <w:tcPr>
            <w:tcW w:w="1247" w:type="dxa"/>
          </w:tcPr>
          <w:p w14:paraId="28E150A7" w14:textId="77777777" w:rsidR="009D7500" w:rsidRDefault="009D7500">
            <w:pPr>
              <w:pStyle w:val="ConsPlusNormal"/>
            </w:pPr>
          </w:p>
        </w:tc>
        <w:tc>
          <w:tcPr>
            <w:tcW w:w="964" w:type="dxa"/>
          </w:tcPr>
          <w:p w14:paraId="66DFF05B" w14:textId="77777777" w:rsidR="009D7500" w:rsidRDefault="009D7500">
            <w:pPr>
              <w:pStyle w:val="ConsPlusNormal"/>
            </w:pPr>
          </w:p>
        </w:tc>
        <w:tc>
          <w:tcPr>
            <w:tcW w:w="1020" w:type="dxa"/>
          </w:tcPr>
          <w:p w14:paraId="3814BD28" w14:textId="77777777" w:rsidR="009D7500" w:rsidRDefault="009D7500">
            <w:pPr>
              <w:pStyle w:val="ConsPlusNormal"/>
            </w:pPr>
          </w:p>
        </w:tc>
        <w:tc>
          <w:tcPr>
            <w:tcW w:w="1134" w:type="dxa"/>
          </w:tcPr>
          <w:p w14:paraId="0EA9892B" w14:textId="77777777" w:rsidR="009D7500" w:rsidRDefault="009D7500">
            <w:pPr>
              <w:pStyle w:val="ConsPlusNormal"/>
            </w:pPr>
          </w:p>
        </w:tc>
        <w:tc>
          <w:tcPr>
            <w:tcW w:w="1134" w:type="dxa"/>
          </w:tcPr>
          <w:p w14:paraId="18FFDDBD" w14:textId="77777777" w:rsidR="009D7500" w:rsidRDefault="009D7500">
            <w:pPr>
              <w:pStyle w:val="ConsPlusNormal"/>
            </w:pPr>
          </w:p>
        </w:tc>
        <w:tc>
          <w:tcPr>
            <w:tcW w:w="1134" w:type="dxa"/>
          </w:tcPr>
          <w:p w14:paraId="2AEA4818" w14:textId="77777777" w:rsidR="009D7500" w:rsidRDefault="009D7500">
            <w:pPr>
              <w:pStyle w:val="ConsPlusNormal"/>
            </w:pPr>
          </w:p>
        </w:tc>
      </w:tr>
      <w:tr w:rsidR="009D7500" w14:paraId="79BCD4FD" w14:textId="77777777">
        <w:tc>
          <w:tcPr>
            <w:tcW w:w="907" w:type="dxa"/>
          </w:tcPr>
          <w:p w14:paraId="407BA4A2" w14:textId="77777777" w:rsidR="009D7500" w:rsidRDefault="009D7500">
            <w:pPr>
              <w:pStyle w:val="ConsPlusNormal"/>
              <w:jc w:val="center"/>
            </w:pPr>
            <w:r>
              <w:t>4.</w:t>
            </w:r>
          </w:p>
        </w:tc>
        <w:tc>
          <w:tcPr>
            <w:tcW w:w="1644" w:type="dxa"/>
          </w:tcPr>
          <w:p w14:paraId="6267AC4C" w14:textId="77777777" w:rsidR="009D7500" w:rsidRDefault="009D7500">
            <w:pPr>
              <w:pStyle w:val="ConsPlusNormal"/>
              <w:jc w:val="center"/>
            </w:pPr>
            <w:r>
              <w:t>661747</w:t>
            </w:r>
          </w:p>
        </w:tc>
        <w:tc>
          <w:tcPr>
            <w:tcW w:w="3454" w:type="dxa"/>
          </w:tcPr>
          <w:p w14:paraId="3E49CA75" w14:textId="77777777" w:rsidR="009D7500" w:rsidRDefault="009D7500">
            <w:pPr>
              <w:pStyle w:val="ConsPlusNormal"/>
            </w:pPr>
            <w:r>
              <w:t xml:space="preserve">Богдановичское ОАО по производству </w:t>
            </w:r>
            <w:r>
              <w:lastRenderedPageBreak/>
              <w:t>огнеупорных материалов</w:t>
            </w:r>
          </w:p>
        </w:tc>
        <w:tc>
          <w:tcPr>
            <w:tcW w:w="1924" w:type="dxa"/>
          </w:tcPr>
          <w:p w14:paraId="2FE8C518" w14:textId="77777777" w:rsidR="009D7500" w:rsidRDefault="009D7500">
            <w:pPr>
              <w:pStyle w:val="ConsPlusNormal"/>
            </w:pPr>
          </w:p>
        </w:tc>
        <w:tc>
          <w:tcPr>
            <w:tcW w:w="1417" w:type="dxa"/>
          </w:tcPr>
          <w:p w14:paraId="0FDDF45A" w14:textId="77777777" w:rsidR="009D7500" w:rsidRDefault="009D7500">
            <w:pPr>
              <w:pStyle w:val="ConsPlusNormal"/>
              <w:jc w:val="center"/>
            </w:pPr>
            <w:r>
              <w:t>1</w:t>
            </w:r>
          </w:p>
        </w:tc>
        <w:tc>
          <w:tcPr>
            <w:tcW w:w="1474" w:type="dxa"/>
          </w:tcPr>
          <w:p w14:paraId="50F3D0E0" w14:textId="77777777" w:rsidR="009D7500" w:rsidRDefault="009D7500">
            <w:pPr>
              <w:pStyle w:val="ConsPlusNormal"/>
              <w:jc w:val="center"/>
            </w:pPr>
            <w:r>
              <w:t>1</w:t>
            </w:r>
          </w:p>
        </w:tc>
        <w:tc>
          <w:tcPr>
            <w:tcW w:w="1191" w:type="dxa"/>
          </w:tcPr>
          <w:p w14:paraId="34A0F359" w14:textId="77777777" w:rsidR="009D7500" w:rsidRDefault="009D7500">
            <w:pPr>
              <w:pStyle w:val="ConsPlusNormal"/>
              <w:jc w:val="center"/>
            </w:pPr>
            <w:r>
              <w:t>1</w:t>
            </w:r>
          </w:p>
        </w:tc>
        <w:tc>
          <w:tcPr>
            <w:tcW w:w="1247" w:type="dxa"/>
          </w:tcPr>
          <w:p w14:paraId="1DA46C3C" w14:textId="77777777" w:rsidR="009D7500" w:rsidRDefault="009D7500">
            <w:pPr>
              <w:pStyle w:val="ConsPlusNormal"/>
              <w:jc w:val="center"/>
            </w:pPr>
            <w:r>
              <w:t>1</w:t>
            </w:r>
          </w:p>
        </w:tc>
        <w:tc>
          <w:tcPr>
            <w:tcW w:w="964" w:type="dxa"/>
          </w:tcPr>
          <w:p w14:paraId="47D8F78A" w14:textId="77777777" w:rsidR="009D7500" w:rsidRDefault="009D7500">
            <w:pPr>
              <w:pStyle w:val="ConsPlusNormal"/>
              <w:jc w:val="center"/>
            </w:pPr>
            <w:r>
              <w:t>1</w:t>
            </w:r>
          </w:p>
        </w:tc>
        <w:tc>
          <w:tcPr>
            <w:tcW w:w="1020" w:type="dxa"/>
          </w:tcPr>
          <w:p w14:paraId="699D3662" w14:textId="77777777" w:rsidR="009D7500" w:rsidRDefault="009D7500">
            <w:pPr>
              <w:pStyle w:val="ConsPlusNormal"/>
            </w:pPr>
          </w:p>
        </w:tc>
        <w:tc>
          <w:tcPr>
            <w:tcW w:w="1134" w:type="dxa"/>
          </w:tcPr>
          <w:p w14:paraId="4F3C31DB" w14:textId="77777777" w:rsidR="009D7500" w:rsidRDefault="009D7500">
            <w:pPr>
              <w:pStyle w:val="ConsPlusNormal"/>
            </w:pPr>
          </w:p>
        </w:tc>
        <w:tc>
          <w:tcPr>
            <w:tcW w:w="1134" w:type="dxa"/>
          </w:tcPr>
          <w:p w14:paraId="535179BF" w14:textId="77777777" w:rsidR="009D7500" w:rsidRDefault="009D7500">
            <w:pPr>
              <w:pStyle w:val="ConsPlusNormal"/>
            </w:pPr>
          </w:p>
        </w:tc>
        <w:tc>
          <w:tcPr>
            <w:tcW w:w="1134" w:type="dxa"/>
          </w:tcPr>
          <w:p w14:paraId="77B87065" w14:textId="77777777" w:rsidR="009D7500" w:rsidRDefault="009D7500">
            <w:pPr>
              <w:pStyle w:val="ConsPlusNormal"/>
            </w:pPr>
          </w:p>
        </w:tc>
      </w:tr>
      <w:tr w:rsidR="009D7500" w14:paraId="37839BA0" w14:textId="77777777">
        <w:tc>
          <w:tcPr>
            <w:tcW w:w="907" w:type="dxa"/>
          </w:tcPr>
          <w:p w14:paraId="5C43E951" w14:textId="77777777" w:rsidR="009D7500" w:rsidRDefault="009D7500">
            <w:pPr>
              <w:pStyle w:val="ConsPlusNormal"/>
              <w:jc w:val="center"/>
            </w:pPr>
            <w:r>
              <w:t>5.</w:t>
            </w:r>
          </w:p>
        </w:tc>
        <w:tc>
          <w:tcPr>
            <w:tcW w:w="1644" w:type="dxa"/>
          </w:tcPr>
          <w:p w14:paraId="345AA88F" w14:textId="77777777" w:rsidR="009D7500" w:rsidRDefault="009D7500">
            <w:pPr>
              <w:pStyle w:val="ConsPlusNormal"/>
              <w:jc w:val="center"/>
            </w:pPr>
            <w:r>
              <w:t>660355</w:t>
            </w:r>
          </w:p>
        </w:tc>
        <w:tc>
          <w:tcPr>
            <w:tcW w:w="3454" w:type="dxa"/>
          </w:tcPr>
          <w:p w14:paraId="15015184" w14:textId="77777777" w:rsidR="009D7500" w:rsidRDefault="009D7500">
            <w:pPr>
              <w:pStyle w:val="ConsPlusNormal"/>
            </w:pPr>
            <w:r>
              <w:t>ГАУЗ СО "Каменская центральная районная больница"</w:t>
            </w:r>
          </w:p>
        </w:tc>
        <w:tc>
          <w:tcPr>
            <w:tcW w:w="1924" w:type="dxa"/>
          </w:tcPr>
          <w:p w14:paraId="6EA0E714" w14:textId="77777777" w:rsidR="009D7500" w:rsidRDefault="009D7500">
            <w:pPr>
              <w:pStyle w:val="ConsPlusNormal"/>
              <w:jc w:val="center"/>
            </w:pPr>
            <w:r>
              <w:t>1</w:t>
            </w:r>
          </w:p>
        </w:tc>
        <w:tc>
          <w:tcPr>
            <w:tcW w:w="1417" w:type="dxa"/>
          </w:tcPr>
          <w:p w14:paraId="2DCDD7F6" w14:textId="77777777" w:rsidR="009D7500" w:rsidRDefault="009D7500">
            <w:pPr>
              <w:pStyle w:val="ConsPlusNormal"/>
              <w:jc w:val="center"/>
            </w:pPr>
            <w:r>
              <w:t>1</w:t>
            </w:r>
          </w:p>
        </w:tc>
        <w:tc>
          <w:tcPr>
            <w:tcW w:w="1474" w:type="dxa"/>
          </w:tcPr>
          <w:p w14:paraId="4CE2CF35" w14:textId="77777777" w:rsidR="009D7500" w:rsidRDefault="009D7500">
            <w:pPr>
              <w:pStyle w:val="ConsPlusNormal"/>
              <w:jc w:val="center"/>
            </w:pPr>
            <w:r>
              <w:t>1</w:t>
            </w:r>
          </w:p>
        </w:tc>
        <w:tc>
          <w:tcPr>
            <w:tcW w:w="1191" w:type="dxa"/>
          </w:tcPr>
          <w:p w14:paraId="3434121A" w14:textId="77777777" w:rsidR="009D7500" w:rsidRDefault="009D7500">
            <w:pPr>
              <w:pStyle w:val="ConsPlusNormal"/>
              <w:jc w:val="center"/>
            </w:pPr>
            <w:r>
              <w:t>1</w:t>
            </w:r>
          </w:p>
        </w:tc>
        <w:tc>
          <w:tcPr>
            <w:tcW w:w="1247" w:type="dxa"/>
          </w:tcPr>
          <w:p w14:paraId="4CA72DDC" w14:textId="77777777" w:rsidR="009D7500" w:rsidRDefault="009D7500">
            <w:pPr>
              <w:pStyle w:val="ConsPlusNormal"/>
              <w:jc w:val="center"/>
            </w:pPr>
            <w:r>
              <w:t>1</w:t>
            </w:r>
          </w:p>
        </w:tc>
        <w:tc>
          <w:tcPr>
            <w:tcW w:w="964" w:type="dxa"/>
          </w:tcPr>
          <w:p w14:paraId="44973686" w14:textId="77777777" w:rsidR="009D7500" w:rsidRDefault="009D7500">
            <w:pPr>
              <w:pStyle w:val="ConsPlusNormal"/>
              <w:jc w:val="center"/>
            </w:pPr>
            <w:r>
              <w:t>1</w:t>
            </w:r>
          </w:p>
        </w:tc>
        <w:tc>
          <w:tcPr>
            <w:tcW w:w="1020" w:type="dxa"/>
          </w:tcPr>
          <w:p w14:paraId="78139834" w14:textId="77777777" w:rsidR="009D7500" w:rsidRDefault="009D7500">
            <w:pPr>
              <w:pStyle w:val="ConsPlusNormal"/>
            </w:pPr>
          </w:p>
        </w:tc>
        <w:tc>
          <w:tcPr>
            <w:tcW w:w="1134" w:type="dxa"/>
          </w:tcPr>
          <w:p w14:paraId="22C307D1" w14:textId="77777777" w:rsidR="009D7500" w:rsidRDefault="009D7500">
            <w:pPr>
              <w:pStyle w:val="ConsPlusNormal"/>
            </w:pPr>
          </w:p>
        </w:tc>
        <w:tc>
          <w:tcPr>
            <w:tcW w:w="1134" w:type="dxa"/>
          </w:tcPr>
          <w:p w14:paraId="2F0F9965" w14:textId="77777777" w:rsidR="009D7500" w:rsidRDefault="009D7500">
            <w:pPr>
              <w:pStyle w:val="ConsPlusNormal"/>
            </w:pPr>
          </w:p>
        </w:tc>
        <w:tc>
          <w:tcPr>
            <w:tcW w:w="1134" w:type="dxa"/>
          </w:tcPr>
          <w:p w14:paraId="047C8193" w14:textId="77777777" w:rsidR="009D7500" w:rsidRDefault="009D7500">
            <w:pPr>
              <w:pStyle w:val="ConsPlusNormal"/>
            </w:pPr>
          </w:p>
        </w:tc>
      </w:tr>
      <w:tr w:rsidR="009D7500" w14:paraId="6DA3B303" w14:textId="77777777">
        <w:tc>
          <w:tcPr>
            <w:tcW w:w="907" w:type="dxa"/>
          </w:tcPr>
          <w:p w14:paraId="4EF61DF1" w14:textId="77777777" w:rsidR="009D7500" w:rsidRDefault="009D7500">
            <w:pPr>
              <w:pStyle w:val="ConsPlusNormal"/>
              <w:jc w:val="center"/>
            </w:pPr>
            <w:r>
              <w:t>6.</w:t>
            </w:r>
          </w:p>
        </w:tc>
        <w:tc>
          <w:tcPr>
            <w:tcW w:w="1644" w:type="dxa"/>
          </w:tcPr>
          <w:p w14:paraId="52E79811" w14:textId="77777777" w:rsidR="009D7500" w:rsidRDefault="009D7500">
            <w:pPr>
              <w:pStyle w:val="ConsPlusNormal"/>
              <w:jc w:val="center"/>
            </w:pPr>
            <w:r>
              <w:t>660239</w:t>
            </w:r>
          </w:p>
        </w:tc>
        <w:tc>
          <w:tcPr>
            <w:tcW w:w="3454" w:type="dxa"/>
          </w:tcPr>
          <w:p w14:paraId="19C1A523" w14:textId="77777777" w:rsidR="009D7500" w:rsidRDefault="009D7500">
            <w:pPr>
              <w:pStyle w:val="ConsPlusNormal"/>
            </w:pPr>
            <w:r>
              <w:t>ГАУЗ СО "Сухоложская районная больница"</w:t>
            </w:r>
          </w:p>
        </w:tc>
        <w:tc>
          <w:tcPr>
            <w:tcW w:w="1924" w:type="dxa"/>
          </w:tcPr>
          <w:p w14:paraId="34E8E4D7" w14:textId="77777777" w:rsidR="009D7500" w:rsidRDefault="009D7500">
            <w:pPr>
              <w:pStyle w:val="ConsPlusNormal"/>
              <w:jc w:val="center"/>
            </w:pPr>
            <w:r>
              <w:t>1</w:t>
            </w:r>
          </w:p>
        </w:tc>
        <w:tc>
          <w:tcPr>
            <w:tcW w:w="1417" w:type="dxa"/>
          </w:tcPr>
          <w:p w14:paraId="659FDDA0" w14:textId="77777777" w:rsidR="009D7500" w:rsidRDefault="009D7500">
            <w:pPr>
              <w:pStyle w:val="ConsPlusNormal"/>
              <w:jc w:val="center"/>
            </w:pPr>
            <w:r>
              <w:t>1</w:t>
            </w:r>
          </w:p>
        </w:tc>
        <w:tc>
          <w:tcPr>
            <w:tcW w:w="1474" w:type="dxa"/>
          </w:tcPr>
          <w:p w14:paraId="410634F1" w14:textId="77777777" w:rsidR="009D7500" w:rsidRDefault="009D7500">
            <w:pPr>
              <w:pStyle w:val="ConsPlusNormal"/>
              <w:jc w:val="center"/>
            </w:pPr>
            <w:r>
              <w:t>1</w:t>
            </w:r>
          </w:p>
        </w:tc>
        <w:tc>
          <w:tcPr>
            <w:tcW w:w="1191" w:type="dxa"/>
          </w:tcPr>
          <w:p w14:paraId="2629D805" w14:textId="77777777" w:rsidR="009D7500" w:rsidRDefault="009D7500">
            <w:pPr>
              <w:pStyle w:val="ConsPlusNormal"/>
              <w:jc w:val="center"/>
            </w:pPr>
            <w:r>
              <w:t>1</w:t>
            </w:r>
          </w:p>
        </w:tc>
        <w:tc>
          <w:tcPr>
            <w:tcW w:w="1247" w:type="dxa"/>
          </w:tcPr>
          <w:p w14:paraId="2E5102D2" w14:textId="77777777" w:rsidR="009D7500" w:rsidRDefault="009D7500">
            <w:pPr>
              <w:pStyle w:val="ConsPlusNormal"/>
              <w:jc w:val="center"/>
            </w:pPr>
            <w:r>
              <w:t>1</w:t>
            </w:r>
          </w:p>
        </w:tc>
        <w:tc>
          <w:tcPr>
            <w:tcW w:w="964" w:type="dxa"/>
          </w:tcPr>
          <w:p w14:paraId="74E6054F" w14:textId="77777777" w:rsidR="009D7500" w:rsidRDefault="009D7500">
            <w:pPr>
              <w:pStyle w:val="ConsPlusNormal"/>
              <w:jc w:val="center"/>
            </w:pPr>
            <w:r>
              <w:t>1</w:t>
            </w:r>
          </w:p>
        </w:tc>
        <w:tc>
          <w:tcPr>
            <w:tcW w:w="1020" w:type="dxa"/>
          </w:tcPr>
          <w:p w14:paraId="37668B6E" w14:textId="77777777" w:rsidR="009D7500" w:rsidRDefault="009D7500">
            <w:pPr>
              <w:pStyle w:val="ConsPlusNormal"/>
            </w:pPr>
          </w:p>
        </w:tc>
        <w:tc>
          <w:tcPr>
            <w:tcW w:w="1134" w:type="dxa"/>
          </w:tcPr>
          <w:p w14:paraId="73FFCBCE" w14:textId="77777777" w:rsidR="009D7500" w:rsidRDefault="009D7500">
            <w:pPr>
              <w:pStyle w:val="ConsPlusNormal"/>
            </w:pPr>
          </w:p>
        </w:tc>
        <w:tc>
          <w:tcPr>
            <w:tcW w:w="1134" w:type="dxa"/>
          </w:tcPr>
          <w:p w14:paraId="373A9DAA" w14:textId="77777777" w:rsidR="009D7500" w:rsidRDefault="009D7500">
            <w:pPr>
              <w:pStyle w:val="ConsPlusNormal"/>
            </w:pPr>
          </w:p>
        </w:tc>
        <w:tc>
          <w:tcPr>
            <w:tcW w:w="1134" w:type="dxa"/>
          </w:tcPr>
          <w:p w14:paraId="5EBF5819" w14:textId="77777777" w:rsidR="009D7500" w:rsidRDefault="009D7500">
            <w:pPr>
              <w:pStyle w:val="ConsPlusNormal"/>
            </w:pPr>
          </w:p>
        </w:tc>
      </w:tr>
      <w:tr w:rsidR="009D7500" w14:paraId="5A6B79D5" w14:textId="77777777">
        <w:tc>
          <w:tcPr>
            <w:tcW w:w="907" w:type="dxa"/>
          </w:tcPr>
          <w:p w14:paraId="3C176490" w14:textId="77777777" w:rsidR="009D7500" w:rsidRDefault="009D7500">
            <w:pPr>
              <w:pStyle w:val="ConsPlusNormal"/>
              <w:jc w:val="center"/>
            </w:pPr>
            <w:r>
              <w:t>7.</w:t>
            </w:r>
          </w:p>
        </w:tc>
        <w:tc>
          <w:tcPr>
            <w:tcW w:w="1644" w:type="dxa"/>
          </w:tcPr>
          <w:p w14:paraId="6879C67F" w14:textId="77777777" w:rsidR="009D7500" w:rsidRDefault="009D7500">
            <w:pPr>
              <w:pStyle w:val="ConsPlusNormal"/>
              <w:jc w:val="center"/>
            </w:pPr>
            <w:r>
              <w:t>660565</w:t>
            </w:r>
          </w:p>
        </w:tc>
        <w:tc>
          <w:tcPr>
            <w:tcW w:w="3454" w:type="dxa"/>
          </w:tcPr>
          <w:p w14:paraId="22C0DC57" w14:textId="77777777" w:rsidR="009D7500" w:rsidRDefault="009D7500">
            <w:pPr>
              <w:pStyle w:val="ConsPlusNormal"/>
            </w:pPr>
            <w:r>
              <w:t>ГАУЗ СО "Сухоложская стоматологическая поликлиника"</w:t>
            </w:r>
          </w:p>
        </w:tc>
        <w:tc>
          <w:tcPr>
            <w:tcW w:w="1924" w:type="dxa"/>
          </w:tcPr>
          <w:p w14:paraId="5BD1C627" w14:textId="77777777" w:rsidR="009D7500" w:rsidRDefault="009D7500">
            <w:pPr>
              <w:pStyle w:val="ConsPlusNormal"/>
            </w:pPr>
          </w:p>
        </w:tc>
        <w:tc>
          <w:tcPr>
            <w:tcW w:w="1417" w:type="dxa"/>
          </w:tcPr>
          <w:p w14:paraId="19ABAA20" w14:textId="77777777" w:rsidR="009D7500" w:rsidRDefault="009D7500">
            <w:pPr>
              <w:pStyle w:val="ConsPlusNormal"/>
              <w:jc w:val="center"/>
            </w:pPr>
            <w:r>
              <w:t>1</w:t>
            </w:r>
          </w:p>
        </w:tc>
        <w:tc>
          <w:tcPr>
            <w:tcW w:w="1474" w:type="dxa"/>
          </w:tcPr>
          <w:p w14:paraId="69AA4CF0" w14:textId="77777777" w:rsidR="009D7500" w:rsidRDefault="009D7500">
            <w:pPr>
              <w:pStyle w:val="ConsPlusNormal"/>
            </w:pPr>
          </w:p>
        </w:tc>
        <w:tc>
          <w:tcPr>
            <w:tcW w:w="1191" w:type="dxa"/>
          </w:tcPr>
          <w:p w14:paraId="45567FAF" w14:textId="77777777" w:rsidR="009D7500" w:rsidRDefault="009D7500">
            <w:pPr>
              <w:pStyle w:val="ConsPlusNormal"/>
            </w:pPr>
          </w:p>
        </w:tc>
        <w:tc>
          <w:tcPr>
            <w:tcW w:w="1247" w:type="dxa"/>
          </w:tcPr>
          <w:p w14:paraId="226D3704" w14:textId="77777777" w:rsidR="009D7500" w:rsidRDefault="009D7500">
            <w:pPr>
              <w:pStyle w:val="ConsPlusNormal"/>
            </w:pPr>
          </w:p>
        </w:tc>
        <w:tc>
          <w:tcPr>
            <w:tcW w:w="964" w:type="dxa"/>
          </w:tcPr>
          <w:p w14:paraId="52E45125" w14:textId="77777777" w:rsidR="009D7500" w:rsidRDefault="009D7500">
            <w:pPr>
              <w:pStyle w:val="ConsPlusNormal"/>
            </w:pPr>
          </w:p>
        </w:tc>
        <w:tc>
          <w:tcPr>
            <w:tcW w:w="1020" w:type="dxa"/>
          </w:tcPr>
          <w:p w14:paraId="1C09D73A" w14:textId="77777777" w:rsidR="009D7500" w:rsidRDefault="009D7500">
            <w:pPr>
              <w:pStyle w:val="ConsPlusNormal"/>
            </w:pPr>
          </w:p>
        </w:tc>
        <w:tc>
          <w:tcPr>
            <w:tcW w:w="1134" w:type="dxa"/>
          </w:tcPr>
          <w:p w14:paraId="40929D4B" w14:textId="77777777" w:rsidR="009D7500" w:rsidRDefault="009D7500">
            <w:pPr>
              <w:pStyle w:val="ConsPlusNormal"/>
            </w:pPr>
          </w:p>
        </w:tc>
        <w:tc>
          <w:tcPr>
            <w:tcW w:w="1134" w:type="dxa"/>
          </w:tcPr>
          <w:p w14:paraId="53A91C30" w14:textId="77777777" w:rsidR="009D7500" w:rsidRDefault="009D7500">
            <w:pPr>
              <w:pStyle w:val="ConsPlusNormal"/>
            </w:pPr>
          </w:p>
        </w:tc>
        <w:tc>
          <w:tcPr>
            <w:tcW w:w="1134" w:type="dxa"/>
          </w:tcPr>
          <w:p w14:paraId="19AB4464" w14:textId="77777777" w:rsidR="009D7500" w:rsidRDefault="009D7500">
            <w:pPr>
              <w:pStyle w:val="ConsPlusNormal"/>
            </w:pPr>
          </w:p>
        </w:tc>
      </w:tr>
      <w:tr w:rsidR="009D7500" w14:paraId="5A9F929D" w14:textId="77777777">
        <w:tc>
          <w:tcPr>
            <w:tcW w:w="907" w:type="dxa"/>
          </w:tcPr>
          <w:p w14:paraId="682DC17C" w14:textId="77777777" w:rsidR="009D7500" w:rsidRDefault="009D7500">
            <w:pPr>
              <w:pStyle w:val="ConsPlusNormal"/>
              <w:jc w:val="center"/>
            </w:pPr>
            <w:r>
              <w:t>8.</w:t>
            </w:r>
          </w:p>
        </w:tc>
        <w:tc>
          <w:tcPr>
            <w:tcW w:w="1644" w:type="dxa"/>
          </w:tcPr>
          <w:p w14:paraId="3E649B79" w14:textId="77777777" w:rsidR="009D7500" w:rsidRDefault="009D7500">
            <w:pPr>
              <w:pStyle w:val="ConsPlusNormal"/>
              <w:jc w:val="center"/>
            </w:pPr>
            <w:r>
              <w:t>661753</w:t>
            </w:r>
          </w:p>
        </w:tc>
        <w:tc>
          <w:tcPr>
            <w:tcW w:w="3454" w:type="dxa"/>
          </w:tcPr>
          <w:p w14:paraId="34AD3A3D" w14:textId="77777777" w:rsidR="009D7500" w:rsidRDefault="009D7500">
            <w:pPr>
              <w:pStyle w:val="ConsPlusNormal"/>
            </w:pPr>
            <w:r>
              <w:t>ГАУЗ СО "Городская больница город Асбест"</w:t>
            </w:r>
          </w:p>
        </w:tc>
        <w:tc>
          <w:tcPr>
            <w:tcW w:w="1924" w:type="dxa"/>
          </w:tcPr>
          <w:p w14:paraId="74A0025C" w14:textId="77777777" w:rsidR="009D7500" w:rsidRDefault="009D7500">
            <w:pPr>
              <w:pStyle w:val="ConsPlusNormal"/>
              <w:jc w:val="center"/>
            </w:pPr>
            <w:r>
              <w:t>1</w:t>
            </w:r>
          </w:p>
        </w:tc>
        <w:tc>
          <w:tcPr>
            <w:tcW w:w="1417" w:type="dxa"/>
          </w:tcPr>
          <w:p w14:paraId="39877936" w14:textId="77777777" w:rsidR="009D7500" w:rsidRDefault="009D7500">
            <w:pPr>
              <w:pStyle w:val="ConsPlusNormal"/>
              <w:jc w:val="center"/>
            </w:pPr>
            <w:r>
              <w:t>1</w:t>
            </w:r>
          </w:p>
        </w:tc>
        <w:tc>
          <w:tcPr>
            <w:tcW w:w="1474" w:type="dxa"/>
          </w:tcPr>
          <w:p w14:paraId="1D41D4C7" w14:textId="77777777" w:rsidR="009D7500" w:rsidRDefault="009D7500">
            <w:pPr>
              <w:pStyle w:val="ConsPlusNormal"/>
              <w:jc w:val="center"/>
            </w:pPr>
            <w:r>
              <w:t>1</w:t>
            </w:r>
          </w:p>
        </w:tc>
        <w:tc>
          <w:tcPr>
            <w:tcW w:w="1191" w:type="dxa"/>
          </w:tcPr>
          <w:p w14:paraId="018C86B3" w14:textId="77777777" w:rsidR="009D7500" w:rsidRDefault="009D7500">
            <w:pPr>
              <w:pStyle w:val="ConsPlusNormal"/>
              <w:jc w:val="center"/>
            </w:pPr>
            <w:r>
              <w:t>1</w:t>
            </w:r>
          </w:p>
        </w:tc>
        <w:tc>
          <w:tcPr>
            <w:tcW w:w="1247" w:type="dxa"/>
          </w:tcPr>
          <w:p w14:paraId="0718418B" w14:textId="77777777" w:rsidR="009D7500" w:rsidRDefault="009D7500">
            <w:pPr>
              <w:pStyle w:val="ConsPlusNormal"/>
              <w:jc w:val="center"/>
            </w:pPr>
            <w:r>
              <w:t>1</w:t>
            </w:r>
          </w:p>
        </w:tc>
        <w:tc>
          <w:tcPr>
            <w:tcW w:w="964" w:type="dxa"/>
          </w:tcPr>
          <w:p w14:paraId="48973409" w14:textId="77777777" w:rsidR="009D7500" w:rsidRDefault="009D7500">
            <w:pPr>
              <w:pStyle w:val="ConsPlusNormal"/>
              <w:jc w:val="center"/>
            </w:pPr>
            <w:r>
              <w:t>1</w:t>
            </w:r>
          </w:p>
        </w:tc>
        <w:tc>
          <w:tcPr>
            <w:tcW w:w="1020" w:type="dxa"/>
          </w:tcPr>
          <w:p w14:paraId="6BB407A2" w14:textId="77777777" w:rsidR="009D7500" w:rsidRDefault="009D7500">
            <w:pPr>
              <w:pStyle w:val="ConsPlusNormal"/>
              <w:jc w:val="center"/>
            </w:pPr>
            <w:r>
              <w:t>1</w:t>
            </w:r>
          </w:p>
        </w:tc>
        <w:tc>
          <w:tcPr>
            <w:tcW w:w="1134" w:type="dxa"/>
          </w:tcPr>
          <w:p w14:paraId="7495C996" w14:textId="77777777" w:rsidR="009D7500" w:rsidRDefault="009D7500">
            <w:pPr>
              <w:pStyle w:val="ConsPlusNormal"/>
              <w:jc w:val="center"/>
            </w:pPr>
            <w:r>
              <w:t>1</w:t>
            </w:r>
          </w:p>
        </w:tc>
        <w:tc>
          <w:tcPr>
            <w:tcW w:w="1134" w:type="dxa"/>
          </w:tcPr>
          <w:p w14:paraId="31636386" w14:textId="77777777" w:rsidR="009D7500" w:rsidRDefault="009D7500">
            <w:pPr>
              <w:pStyle w:val="ConsPlusNormal"/>
              <w:jc w:val="center"/>
            </w:pPr>
            <w:r>
              <w:t>1</w:t>
            </w:r>
          </w:p>
        </w:tc>
        <w:tc>
          <w:tcPr>
            <w:tcW w:w="1134" w:type="dxa"/>
          </w:tcPr>
          <w:p w14:paraId="4CEDD209" w14:textId="77777777" w:rsidR="009D7500" w:rsidRDefault="009D7500">
            <w:pPr>
              <w:pStyle w:val="ConsPlusNormal"/>
              <w:jc w:val="center"/>
            </w:pPr>
            <w:r>
              <w:t>1</w:t>
            </w:r>
          </w:p>
        </w:tc>
      </w:tr>
      <w:tr w:rsidR="009D7500" w14:paraId="385B197F" w14:textId="77777777">
        <w:tc>
          <w:tcPr>
            <w:tcW w:w="907" w:type="dxa"/>
          </w:tcPr>
          <w:p w14:paraId="36C867BA" w14:textId="77777777" w:rsidR="009D7500" w:rsidRDefault="009D7500">
            <w:pPr>
              <w:pStyle w:val="ConsPlusNormal"/>
              <w:jc w:val="center"/>
            </w:pPr>
            <w:r>
              <w:t>9.</w:t>
            </w:r>
          </w:p>
        </w:tc>
        <w:tc>
          <w:tcPr>
            <w:tcW w:w="1644" w:type="dxa"/>
          </w:tcPr>
          <w:p w14:paraId="41402A7B" w14:textId="77777777" w:rsidR="009D7500" w:rsidRDefault="009D7500">
            <w:pPr>
              <w:pStyle w:val="ConsPlusNormal"/>
              <w:jc w:val="center"/>
            </w:pPr>
            <w:r>
              <w:t>660238</w:t>
            </w:r>
          </w:p>
        </w:tc>
        <w:tc>
          <w:tcPr>
            <w:tcW w:w="3454" w:type="dxa"/>
          </w:tcPr>
          <w:p w14:paraId="55AA7757" w14:textId="77777777" w:rsidR="009D7500" w:rsidRDefault="009D7500">
            <w:pPr>
              <w:pStyle w:val="ConsPlusNormal"/>
            </w:pPr>
            <w:r>
              <w:t>ГАУЗ СО "Стоматологическая поликлиника город Асбест"</w:t>
            </w:r>
          </w:p>
        </w:tc>
        <w:tc>
          <w:tcPr>
            <w:tcW w:w="1924" w:type="dxa"/>
          </w:tcPr>
          <w:p w14:paraId="07B12976" w14:textId="77777777" w:rsidR="009D7500" w:rsidRDefault="009D7500">
            <w:pPr>
              <w:pStyle w:val="ConsPlusNormal"/>
            </w:pPr>
          </w:p>
        </w:tc>
        <w:tc>
          <w:tcPr>
            <w:tcW w:w="1417" w:type="dxa"/>
          </w:tcPr>
          <w:p w14:paraId="32905A13" w14:textId="77777777" w:rsidR="009D7500" w:rsidRDefault="009D7500">
            <w:pPr>
              <w:pStyle w:val="ConsPlusNormal"/>
              <w:jc w:val="center"/>
            </w:pPr>
            <w:r>
              <w:t>1</w:t>
            </w:r>
          </w:p>
        </w:tc>
        <w:tc>
          <w:tcPr>
            <w:tcW w:w="1474" w:type="dxa"/>
          </w:tcPr>
          <w:p w14:paraId="66DC6C4F" w14:textId="77777777" w:rsidR="009D7500" w:rsidRDefault="009D7500">
            <w:pPr>
              <w:pStyle w:val="ConsPlusNormal"/>
            </w:pPr>
          </w:p>
        </w:tc>
        <w:tc>
          <w:tcPr>
            <w:tcW w:w="1191" w:type="dxa"/>
          </w:tcPr>
          <w:p w14:paraId="3133F1A2" w14:textId="77777777" w:rsidR="009D7500" w:rsidRDefault="009D7500">
            <w:pPr>
              <w:pStyle w:val="ConsPlusNormal"/>
            </w:pPr>
          </w:p>
        </w:tc>
        <w:tc>
          <w:tcPr>
            <w:tcW w:w="1247" w:type="dxa"/>
          </w:tcPr>
          <w:p w14:paraId="30C9B303" w14:textId="77777777" w:rsidR="009D7500" w:rsidRDefault="009D7500">
            <w:pPr>
              <w:pStyle w:val="ConsPlusNormal"/>
            </w:pPr>
          </w:p>
        </w:tc>
        <w:tc>
          <w:tcPr>
            <w:tcW w:w="964" w:type="dxa"/>
          </w:tcPr>
          <w:p w14:paraId="44E547CA" w14:textId="77777777" w:rsidR="009D7500" w:rsidRDefault="009D7500">
            <w:pPr>
              <w:pStyle w:val="ConsPlusNormal"/>
            </w:pPr>
          </w:p>
        </w:tc>
        <w:tc>
          <w:tcPr>
            <w:tcW w:w="1020" w:type="dxa"/>
          </w:tcPr>
          <w:p w14:paraId="2AFFF816" w14:textId="77777777" w:rsidR="009D7500" w:rsidRDefault="009D7500">
            <w:pPr>
              <w:pStyle w:val="ConsPlusNormal"/>
            </w:pPr>
          </w:p>
        </w:tc>
        <w:tc>
          <w:tcPr>
            <w:tcW w:w="1134" w:type="dxa"/>
          </w:tcPr>
          <w:p w14:paraId="38DD2674" w14:textId="77777777" w:rsidR="009D7500" w:rsidRDefault="009D7500">
            <w:pPr>
              <w:pStyle w:val="ConsPlusNormal"/>
            </w:pPr>
          </w:p>
        </w:tc>
        <w:tc>
          <w:tcPr>
            <w:tcW w:w="1134" w:type="dxa"/>
          </w:tcPr>
          <w:p w14:paraId="17190E67" w14:textId="77777777" w:rsidR="009D7500" w:rsidRDefault="009D7500">
            <w:pPr>
              <w:pStyle w:val="ConsPlusNormal"/>
            </w:pPr>
          </w:p>
        </w:tc>
        <w:tc>
          <w:tcPr>
            <w:tcW w:w="1134" w:type="dxa"/>
          </w:tcPr>
          <w:p w14:paraId="374A4C3A" w14:textId="77777777" w:rsidR="009D7500" w:rsidRDefault="009D7500">
            <w:pPr>
              <w:pStyle w:val="ConsPlusNormal"/>
            </w:pPr>
          </w:p>
        </w:tc>
      </w:tr>
      <w:tr w:rsidR="009D7500" w14:paraId="5609F1DB" w14:textId="77777777">
        <w:tblPrEx>
          <w:tblBorders>
            <w:insideH w:val="nil"/>
          </w:tblBorders>
        </w:tblPrEx>
        <w:tc>
          <w:tcPr>
            <w:tcW w:w="907" w:type="dxa"/>
            <w:tcBorders>
              <w:bottom w:val="nil"/>
            </w:tcBorders>
          </w:tcPr>
          <w:p w14:paraId="19EE0178" w14:textId="77777777" w:rsidR="009D7500" w:rsidRDefault="009D7500">
            <w:pPr>
              <w:pStyle w:val="ConsPlusNormal"/>
              <w:jc w:val="center"/>
            </w:pPr>
            <w:r>
              <w:t>10.</w:t>
            </w:r>
          </w:p>
        </w:tc>
        <w:tc>
          <w:tcPr>
            <w:tcW w:w="17737" w:type="dxa"/>
            <w:gridSpan w:val="12"/>
            <w:tcBorders>
              <w:bottom w:val="nil"/>
            </w:tcBorders>
          </w:tcPr>
          <w:p w14:paraId="5ABB1463" w14:textId="77777777" w:rsidR="009D7500" w:rsidRDefault="009D7500">
            <w:pPr>
              <w:pStyle w:val="ConsPlusNormal"/>
              <w:jc w:val="both"/>
            </w:pPr>
            <w:r>
              <w:t xml:space="preserve">Утратил силу. - </w:t>
            </w:r>
            <w:hyperlink r:id="rId195">
              <w:r>
                <w:rPr>
                  <w:color w:val="0000FF"/>
                </w:rPr>
                <w:t>Постановление</w:t>
              </w:r>
            </w:hyperlink>
            <w:r>
              <w:t xml:space="preserve"> Правительства Свердловской области от 28.07.2026 N 472-ПП</w:t>
            </w:r>
          </w:p>
        </w:tc>
      </w:tr>
      <w:tr w:rsidR="009D7500" w14:paraId="1F61BA1A" w14:textId="77777777">
        <w:tc>
          <w:tcPr>
            <w:tcW w:w="907" w:type="dxa"/>
          </w:tcPr>
          <w:p w14:paraId="56903ADF" w14:textId="77777777" w:rsidR="009D7500" w:rsidRDefault="009D7500">
            <w:pPr>
              <w:pStyle w:val="ConsPlusNormal"/>
              <w:jc w:val="center"/>
            </w:pPr>
            <w:r>
              <w:t>11.</w:t>
            </w:r>
          </w:p>
        </w:tc>
        <w:tc>
          <w:tcPr>
            <w:tcW w:w="1644" w:type="dxa"/>
          </w:tcPr>
          <w:p w14:paraId="762F4E75" w14:textId="77777777" w:rsidR="009D7500" w:rsidRDefault="009D7500">
            <w:pPr>
              <w:pStyle w:val="ConsPlusNormal"/>
              <w:jc w:val="center"/>
            </w:pPr>
            <w:r>
              <w:t>661706</w:t>
            </w:r>
          </w:p>
        </w:tc>
        <w:tc>
          <w:tcPr>
            <w:tcW w:w="3454" w:type="dxa"/>
          </w:tcPr>
          <w:p w14:paraId="0FE1C95B" w14:textId="77777777" w:rsidR="009D7500" w:rsidRDefault="009D7500">
            <w:pPr>
              <w:pStyle w:val="ConsPlusNormal"/>
            </w:pPr>
            <w:r>
              <w:t>ООО "Учреждение здравоохранения "Медико-</w:t>
            </w:r>
            <w:r>
              <w:lastRenderedPageBreak/>
              <w:t>санитарная часть"</w:t>
            </w:r>
          </w:p>
        </w:tc>
        <w:tc>
          <w:tcPr>
            <w:tcW w:w="1924" w:type="dxa"/>
          </w:tcPr>
          <w:p w14:paraId="63F65C6E" w14:textId="77777777" w:rsidR="009D7500" w:rsidRDefault="009D7500">
            <w:pPr>
              <w:pStyle w:val="ConsPlusNormal"/>
            </w:pPr>
          </w:p>
        </w:tc>
        <w:tc>
          <w:tcPr>
            <w:tcW w:w="1417" w:type="dxa"/>
          </w:tcPr>
          <w:p w14:paraId="7D44E6E3" w14:textId="77777777" w:rsidR="009D7500" w:rsidRDefault="009D7500">
            <w:pPr>
              <w:pStyle w:val="ConsPlusNormal"/>
              <w:jc w:val="center"/>
            </w:pPr>
            <w:r>
              <w:t>1</w:t>
            </w:r>
          </w:p>
        </w:tc>
        <w:tc>
          <w:tcPr>
            <w:tcW w:w="1474" w:type="dxa"/>
          </w:tcPr>
          <w:p w14:paraId="575A8721" w14:textId="77777777" w:rsidR="009D7500" w:rsidRDefault="009D7500">
            <w:pPr>
              <w:pStyle w:val="ConsPlusNormal"/>
              <w:jc w:val="center"/>
            </w:pPr>
            <w:r>
              <w:t>1</w:t>
            </w:r>
          </w:p>
        </w:tc>
        <w:tc>
          <w:tcPr>
            <w:tcW w:w="1191" w:type="dxa"/>
          </w:tcPr>
          <w:p w14:paraId="46FECFC9" w14:textId="77777777" w:rsidR="009D7500" w:rsidRDefault="009D7500">
            <w:pPr>
              <w:pStyle w:val="ConsPlusNormal"/>
              <w:jc w:val="center"/>
            </w:pPr>
            <w:r>
              <w:t>1</w:t>
            </w:r>
          </w:p>
        </w:tc>
        <w:tc>
          <w:tcPr>
            <w:tcW w:w="1247" w:type="dxa"/>
          </w:tcPr>
          <w:p w14:paraId="387620D8" w14:textId="77777777" w:rsidR="009D7500" w:rsidRDefault="009D7500">
            <w:pPr>
              <w:pStyle w:val="ConsPlusNormal"/>
              <w:jc w:val="center"/>
            </w:pPr>
            <w:r>
              <w:t>1</w:t>
            </w:r>
          </w:p>
        </w:tc>
        <w:tc>
          <w:tcPr>
            <w:tcW w:w="964" w:type="dxa"/>
          </w:tcPr>
          <w:p w14:paraId="26D6DB9B" w14:textId="77777777" w:rsidR="009D7500" w:rsidRDefault="009D7500">
            <w:pPr>
              <w:pStyle w:val="ConsPlusNormal"/>
              <w:jc w:val="center"/>
            </w:pPr>
            <w:r>
              <w:t>1</w:t>
            </w:r>
          </w:p>
        </w:tc>
        <w:tc>
          <w:tcPr>
            <w:tcW w:w="1020" w:type="dxa"/>
          </w:tcPr>
          <w:p w14:paraId="1BB39AAF" w14:textId="77777777" w:rsidR="009D7500" w:rsidRDefault="009D7500">
            <w:pPr>
              <w:pStyle w:val="ConsPlusNormal"/>
            </w:pPr>
          </w:p>
        </w:tc>
        <w:tc>
          <w:tcPr>
            <w:tcW w:w="1134" w:type="dxa"/>
          </w:tcPr>
          <w:p w14:paraId="5441E917" w14:textId="77777777" w:rsidR="009D7500" w:rsidRDefault="009D7500">
            <w:pPr>
              <w:pStyle w:val="ConsPlusNormal"/>
            </w:pPr>
          </w:p>
        </w:tc>
        <w:tc>
          <w:tcPr>
            <w:tcW w:w="1134" w:type="dxa"/>
          </w:tcPr>
          <w:p w14:paraId="7F97F610" w14:textId="77777777" w:rsidR="009D7500" w:rsidRDefault="009D7500">
            <w:pPr>
              <w:pStyle w:val="ConsPlusNormal"/>
            </w:pPr>
          </w:p>
        </w:tc>
        <w:tc>
          <w:tcPr>
            <w:tcW w:w="1134" w:type="dxa"/>
          </w:tcPr>
          <w:p w14:paraId="03C7B46F" w14:textId="77777777" w:rsidR="009D7500" w:rsidRDefault="009D7500">
            <w:pPr>
              <w:pStyle w:val="ConsPlusNormal"/>
            </w:pPr>
          </w:p>
        </w:tc>
      </w:tr>
      <w:tr w:rsidR="009D7500" w14:paraId="5418A0F9" w14:textId="77777777">
        <w:tc>
          <w:tcPr>
            <w:tcW w:w="907" w:type="dxa"/>
          </w:tcPr>
          <w:p w14:paraId="032D3EA2" w14:textId="77777777" w:rsidR="009D7500" w:rsidRDefault="009D7500">
            <w:pPr>
              <w:pStyle w:val="ConsPlusNormal"/>
              <w:jc w:val="center"/>
            </w:pPr>
            <w:r>
              <w:t>12.</w:t>
            </w:r>
          </w:p>
        </w:tc>
        <w:tc>
          <w:tcPr>
            <w:tcW w:w="1644" w:type="dxa"/>
          </w:tcPr>
          <w:p w14:paraId="79C86F64" w14:textId="77777777" w:rsidR="009D7500" w:rsidRDefault="009D7500">
            <w:pPr>
              <w:pStyle w:val="ConsPlusNormal"/>
              <w:jc w:val="center"/>
            </w:pPr>
            <w:r>
              <w:t>661788</w:t>
            </w:r>
          </w:p>
        </w:tc>
        <w:tc>
          <w:tcPr>
            <w:tcW w:w="3454" w:type="dxa"/>
          </w:tcPr>
          <w:p w14:paraId="1966456C" w14:textId="77777777" w:rsidR="009D7500" w:rsidRDefault="009D7500">
            <w:pPr>
              <w:pStyle w:val="ConsPlusNormal"/>
            </w:pPr>
            <w:r>
              <w:t>ГАУЗ СО "Городская больница город Каменск-Уральский"</w:t>
            </w:r>
          </w:p>
        </w:tc>
        <w:tc>
          <w:tcPr>
            <w:tcW w:w="1924" w:type="dxa"/>
          </w:tcPr>
          <w:p w14:paraId="0381EE9E" w14:textId="77777777" w:rsidR="009D7500" w:rsidRDefault="009D7500">
            <w:pPr>
              <w:pStyle w:val="ConsPlusNormal"/>
              <w:jc w:val="center"/>
            </w:pPr>
            <w:r>
              <w:t>1</w:t>
            </w:r>
          </w:p>
        </w:tc>
        <w:tc>
          <w:tcPr>
            <w:tcW w:w="1417" w:type="dxa"/>
          </w:tcPr>
          <w:p w14:paraId="2AABE796" w14:textId="77777777" w:rsidR="009D7500" w:rsidRDefault="009D7500">
            <w:pPr>
              <w:pStyle w:val="ConsPlusNormal"/>
              <w:jc w:val="center"/>
            </w:pPr>
            <w:r>
              <w:t>1</w:t>
            </w:r>
          </w:p>
        </w:tc>
        <w:tc>
          <w:tcPr>
            <w:tcW w:w="1474" w:type="dxa"/>
          </w:tcPr>
          <w:p w14:paraId="1FE02436" w14:textId="77777777" w:rsidR="009D7500" w:rsidRDefault="009D7500">
            <w:pPr>
              <w:pStyle w:val="ConsPlusNormal"/>
              <w:jc w:val="center"/>
            </w:pPr>
            <w:r>
              <w:t>1</w:t>
            </w:r>
          </w:p>
        </w:tc>
        <w:tc>
          <w:tcPr>
            <w:tcW w:w="1191" w:type="dxa"/>
          </w:tcPr>
          <w:p w14:paraId="74D9E05D" w14:textId="77777777" w:rsidR="009D7500" w:rsidRDefault="009D7500">
            <w:pPr>
              <w:pStyle w:val="ConsPlusNormal"/>
              <w:jc w:val="center"/>
            </w:pPr>
            <w:r>
              <w:t>1</w:t>
            </w:r>
          </w:p>
        </w:tc>
        <w:tc>
          <w:tcPr>
            <w:tcW w:w="1247" w:type="dxa"/>
          </w:tcPr>
          <w:p w14:paraId="65814B31" w14:textId="77777777" w:rsidR="009D7500" w:rsidRDefault="009D7500">
            <w:pPr>
              <w:pStyle w:val="ConsPlusNormal"/>
              <w:jc w:val="center"/>
            </w:pPr>
            <w:r>
              <w:t>1</w:t>
            </w:r>
          </w:p>
        </w:tc>
        <w:tc>
          <w:tcPr>
            <w:tcW w:w="964" w:type="dxa"/>
          </w:tcPr>
          <w:p w14:paraId="2C2E76EF" w14:textId="77777777" w:rsidR="009D7500" w:rsidRDefault="009D7500">
            <w:pPr>
              <w:pStyle w:val="ConsPlusNormal"/>
              <w:jc w:val="center"/>
            </w:pPr>
            <w:r>
              <w:t>1</w:t>
            </w:r>
          </w:p>
        </w:tc>
        <w:tc>
          <w:tcPr>
            <w:tcW w:w="1020" w:type="dxa"/>
          </w:tcPr>
          <w:p w14:paraId="0D958A64" w14:textId="77777777" w:rsidR="009D7500" w:rsidRDefault="009D7500">
            <w:pPr>
              <w:pStyle w:val="ConsPlusNormal"/>
              <w:jc w:val="center"/>
            </w:pPr>
            <w:r>
              <w:t>1</w:t>
            </w:r>
          </w:p>
        </w:tc>
        <w:tc>
          <w:tcPr>
            <w:tcW w:w="1134" w:type="dxa"/>
          </w:tcPr>
          <w:p w14:paraId="3CEAD075" w14:textId="77777777" w:rsidR="009D7500" w:rsidRDefault="009D7500">
            <w:pPr>
              <w:pStyle w:val="ConsPlusNormal"/>
            </w:pPr>
          </w:p>
        </w:tc>
        <w:tc>
          <w:tcPr>
            <w:tcW w:w="1134" w:type="dxa"/>
          </w:tcPr>
          <w:p w14:paraId="174BDFD7" w14:textId="77777777" w:rsidR="009D7500" w:rsidRDefault="009D7500">
            <w:pPr>
              <w:pStyle w:val="ConsPlusNormal"/>
              <w:jc w:val="center"/>
            </w:pPr>
            <w:r>
              <w:t>1</w:t>
            </w:r>
          </w:p>
        </w:tc>
        <w:tc>
          <w:tcPr>
            <w:tcW w:w="1134" w:type="dxa"/>
          </w:tcPr>
          <w:p w14:paraId="54D6EB95" w14:textId="77777777" w:rsidR="009D7500" w:rsidRDefault="009D7500">
            <w:pPr>
              <w:pStyle w:val="ConsPlusNormal"/>
              <w:jc w:val="center"/>
            </w:pPr>
            <w:r>
              <w:t>1</w:t>
            </w:r>
          </w:p>
        </w:tc>
      </w:tr>
      <w:tr w:rsidR="009D7500" w14:paraId="7E3484BD" w14:textId="77777777">
        <w:tc>
          <w:tcPr>
            <w:tcW w:w="907" w:type="dxa"/>
          </w:tcPr>
          <w:p w14:paraId="4FE4553C" w14:textId="77777777" w:rsidR="009D7500" w:rsidRDefault="009D7500">
            <w:pPr>
              <w:pStyle w:val="ConsPlusNormal"/>
              <w:jc w:val="center"/>
            </w:pPr>
            <w:r>
              <w:t>13.</w:t>
            </w:r>
          </w:p>
        </w:tc>
        <w:tc>
          <w:tcPr>
            <w:tcW w:w="1644" w:type="dxa"/>
          </w:tcPr>
          <w:p w14:paraId="05A6C467" w14:textId="77777777" w:rsidR="009D7500" w:rsidRDefault="009D7500">
            <w:pPr>
              <w:pStyle w:val="ConsPlusNormal"/>
              <w:jc w:val="center"/>
            </w:pPr>
            <w:r>
              <w:t>661785</w:t>
            </w:r>
          </w:p>
        </w:tc>
        <w:tc>
          <w:tcPr>
            <w:tcW w:w="3454" w:type="dxa"/>
          </w:tcPr>
          <w:p w14:paraId="69C96295" w14:textId="77777777" w:rsidR="009D7500" w:rsidRDefault="009D7500">
            <w:pPr>
              <w:pStyle w:val="ConsPlusNormal"/>
            </w:pPr>
            <w:r>
              <w:t>ГАУЗ СО "Детская городская больница город Каменск-Уральский"</w:t>
            </w:r>
          </w:p>
        </w:tc>
        <w:tc>
          <w:tcPr>
            <w:tcW w:w="1924" w:type="dxa"/>
          </w:tcPr>
          <w:p w14:paraId="6DD7CCB0" w14:textId="77777777" w:rsidR="009D7500" w:rsidRDefault="009D7500">
            <w:pPr>
              <w:pStyle w:val="ConsPlusNormal"/>
              <w:jc w:val="center"/>
            </w:pPr>
            <w:r>
              <w:t>1</w:t>
            </w:r>
          </w:p>
        </w:tc>
        <w:tc>
          <w:tcPr>
            <w:tcW w:w="1417" w:type="dxa"/>
          </w:tcPr>
          <w:p w14:paraId="0AD45E9F" w14:textId="77777777" w:rsidR="009D7500" w:rsidRDefault="009D7500">
            <w:pPr>
              <w:pStyle w:val="ConsPlusNormal"/>
              <w:jc w:val="center"/>
            </w:pPr>
            <w:r>
              <w:t>1</w:t>
            </w:r>
          </w:p>
        </w:tc>
        <w:tc>
          <w:tcPr>
            <w:tcW w:w="1474" w:type="dxa"/>
          </w:tcPr>
          <w:p w14:paraId="103EB5C8" w14:textId="77777777" w:rsidR="009D7500" w:rsidRDefault="009D7500">
            <w:pPr>
              <w:pStyle w:val="ConsPlusNormal"/>
              <w:jc w:val="center"/>
            </w:pPr>
            <w:r>
              <w:t>1</w:t>
            </w:r>
          </w:p>
        </w:tc>
        <w:tc>
          <w:tcPr>
            <w:tcW w:w="1191" w:type="dxa"/>
          </w:tcPr>
          <w:p w14:paraId="50D08017" w14:textId="77777777" w:rsidR="009D7500" w:rsidRDefault="009D7500">
            <w:pPr>
              <w:pStyle w:val="ConsPlusNormal"/>
            </w:pPr>
          </w:p>
        </w:tc>
        <w:tc>
          <w:tcPr>
            <w:tcW w:w="1247" w:type="dxa"/>
          </w:tcPr>
          <w:p w14:paraId="69CEC24D" w14:textId="77777777" w:rsidR="009D7500" w:rsidRDefault="009D7500">
            <w:pPr>
              <w:pStyle w:val="ConsPlusNormal"/>
            </w:pPr>
          </w:p>
        </w:tc>
        <w:tc>
          <w:tcPr>
            <w:tcW w:w="964" w:type="dxa"/>
          </w:tcPr>
          <w:p w14:paraId="3C00FCE8" w14:textId="77777777" w:rsidR="009D7500" w:rsidRDefault="009D7500">
            <w:pPr>
              <w:pStyle w:val="ConsPlusNormal"/>
              <w:jc w:val="center"/>
            </w:pPr>
            <w:r>
              <w:t>1</w:t>
            </w:r>
          </w:p>
        </w:tc>
        <w:tc>
          <w:tcPr>
            <w:tcW w:w="1020" w:type="dxa"/>
          </w:tcPr>
          <w:p w14:paraId="0CF33091" w14:textId="77777777" w:rsidR="009D7500" w:rsidRDefault="009D7500">
            <w:pPr>
              <w:pStyle w:val="ConsPlusNormal"/>
              <w:jc w:val="center"/>
            </w:pPr>
            <w:r>
              <w:t>1</w:t>
            </w:r>
          </w:p>
        </w:tc>
        <w:tc>
          <w:tcPr>
            <w:tcW w:w="1134" w:type="dxa"/>
          </w:tcPr>
          <w:p w14:paraId="689AEDCF" w14:textId="77777777" w:rsidR="009D7500" w:rsidRDefault="009D7500">
            <w:pPr>
              <w:pStyle w:val="ConsPlusNormal"/>
            </w:pPr>
          </w:p>
        </w:tc>
        <w:tc>
          <w:tcPr>
            <w:tcW w:w="1134" w:type="dxa"/>
          </w:tcPr>
          <w:p w14:paraId="1AA214D0" w14:textId="77777777" w:rsidR="009D7500" w:rsidRDefault="009D7500">
            <w:pPr>
              <w:pStyle w:val="ConsPlusNormal"/>
              <w:jc w:val="center"/>
            </w:pPr>
            <w:r>
              <w:t>1</w:t>
            </w:r>
          </w:p>
        </w:tc>
        <w:tc>
          <w:tcPr>
            <w:tcW w:w="1134" w:type="dxa"/>
          </w:tcPr>
          <w:p w14:paraId="570537A4" w14:textId="77777777" w:rsidR="009D7500" w:rsidRDefault="009D7500">
            <w:pPr>
              <w:pStyle w:val="ConsPlusNormal"/>
            </w:pPr>
          </w:p>
        </w:tc>
      </w:tr>
      <w:tr w:rsidR="009D7500" w14:paraId="5DA05940" w14:textId="77777777">
        <w:tc>
          <w:tcPr>
            <w:tcW w:w="907" w:type="dxa"/>
          </w:tcPr>
          <w:p w14:paraId="3FD531A8" w14:textId="77777777" w:rsidR="009D7500" w:rsidRDefault="009D7500">
            <w:pPr>
              <w:pStyle w:val="ConsPlusNormal"/>
              <w:jc w:val="center"/>
            </w:pPr>
            <w:r>
              <w:t>14.</w:t>
            </w:r>
          </w:p>
        </w:tc>
        <w:tc>
          <w:tcPr>
            <w:tcW w:w="1644" w:type="dxa"/>
          </w:tcPr>
          <w:p w14:paraId="70DEE28E" w14:textId="77777777" w:rsidR="009D7500" w:rsidRDefault="009D7500">
            <w:pPr>
              <w:pStyle w:val="ConsPlusNormal"/>
              <w:jc w:val="center"/>
            </w:pPr>
            <w:r>
              <w:t>660345</w:t>
            </w:r>
          </w:p>
        </w:tc>
        <w:tc>
          <w:tcPr>
            <w:tcW w:w="3454" w:type="dxa"/>
          </w:tcPr>
          <w:p w14:paraId="31A64A56" w14:textId="77777777" w:rsidR="009D7500" w:rsidRDefault="009D7500">
            <w:pPr>
              <w:pStyle w:val="ConsPlusNormal"/>
            </w:pPr>
            <w:r>
              <w:t>ГАУЗ СО "Стоматологическая поликлиника город Каменск-Уральский"</w:t>
            </w:r>
          </w:p>
        </w:tc>
        <w:tc>
          <w:tcPr>
            <w:tcW w:w="1924" w:type="dxa"/>
          </w:tcPr>
          <w:p w14:paraId="537E9CAF" w14:textId="77777777" w:rsidR="009D7500" w:rsidRDefault="009D7500">
            <w:pPr>
              <w:pStyle w:val="ConsPlusNormal"/>
            </w:pPr>
          </w:p>
        </w:tc>
        <w:tc>
          <w:tcPr>
            <w:tcW w:w="1417" w:type="dxa"/>
          </w:tcPr>
          <w:p w14:paraId="3B4DBE71" w14:textId="77777777" w:rsidR="009D7500" w:rsidRDefault="009D7500">
            <w:pPr>
              <w:pStyle w:val="ConsPlusNormal"/>
              <w:jc w:val="center"/>
            </w:pPr>
            <w:r>
              <w:t>1</w:t>
            </w:r>
          </w:p>
        </w:tc>
        <w:tc>
          <w:tcPr>
            <w:tcW w:w="1474" w:type="dxa"/>
          </w:tcPr>
          <w:p w14:paraId="308FB8DD" w14:textId="77777777" w:rsidR="009D7500" w:rsidRDefault="009D7500">
            <w:pPr>
              <w:pStyle w:val="ConsPlusNormal"/>
            </w:pPr>
          </w:p>
        </w:tc>
        <w:tc>
          <w:tcPr>
            <w:tcW w:w="1191" w:type="dxa"/>
          </w:tcPr>
          <w:p w14:paraId="14B3B886" w14:textId="77777777" w:rsidR="009D7500" w:rsidRDefault="009D7500">
            <w:pPr>
              <w:pStyle w:val="ConsPlusNormal"/>
            </w:pPr>
          </w:p>
        </w:tc>
        <w:tc>
          <w:tcPr>
            <w:tcW w:w="1247" w:type="dxa"/>
          </w:tcPr>
          <w:p w14:paraId="4DBAB609" w14:textId="77777777" w:rsidR="009D7500" w:rsidRDefault="009D7500">
            <w:pPr>
              <w:pStyle w:val="ConsPlusNormal"/>
            </w:pPr>
          </w:p>
        </w:tc>
        <w:tc>
          <w:tcPr>
            <w:tcW w:w="964" w:type="dxa"/>
          </w:tcPr>
          <w:p w14:paraId="0EE64A71" w14:textId="77777777" w:rsidR="009D7500" w:rsidRDefault="009D7500">
            <w:pPr>
              <w:pStyle w:val="ConsPlusNormal"/>
            </w:pPr>
          </w:p>
        </w:tc>
        <w:tc>
          <w:tcPr>
            <w:tcW w:w="1020" w:type="dxa"/>
          </w:tcPr>
          <w:p w14:paraId="33C29C5B" w14:textId="77777777" w:rsidR="009D7500" w:rsidRDefault="009D7500">
            <w:pPr>
              <w:pStyle w:val="ConsPlusNormal"/>
            </w:pPr>
          </w:p>
        </w:tc>
        <w:tc>
          <w:tcPr>
            <w:tcW w:w="1134" w:type="dxa"/>
          </w:tcPr>
          <w:p w14:paraId="4BF51797" w14:textId="77777777" w:rsidR="009D7500" w:rsidRDefault="009D7500">
            <w:pPr>
              <w:pStyle w:val="ConsPlusNormal"/>
            </w:pPr>
          </w:p>
        </w:tc>
        <w:tc>
          <w:tcPr>
            <w:tcW w:w="1134" w:type="dxa"/>
          </w:tcPr>
          <w:p w14:paraId="1496CF1B" w14:textId="77777777" w:rsidR="009D7500" w:rsidRDefault="009D7500">
            <w:pPr>
              <w:pStyle w:val="ConsPlusNormal"/>
            </w:pPr>
          </w:p>
        </w:tc>
        <w:tc>
          <w:tcPr>
            <w:tcW w:w="1134" w:type="dxa"/>
          </w:tcPr>
          <w:p w14:paraId="7893EAB7" w14:textId="77777777" w:rsidR="009D7500" w:rsidRDefault="009D7500">
            <w:pPr>
              <w:pStyle w:val="ConsPlusNormal"/>
            </w:pPr>
          </w:p>
        </w:tc>
      </w:tr>
      <w:tr w:rsidR="009D7500" w14:paraId="3F3F809B" w14:textId="77777777">
        <w:tc>
          <w:tcPr>
            <w:tcW w:w="907" w:type="dxa"/>
          </w:tcPr>
          <w:p w14:paraId="6B8CE64E" w14:textId="77777777" w:rsidR="009D7500" w:rsidRDefault="009D7500">
            <w:pPr>
              <w:pStyle w:val="ConsPlusNormal"/>
              <w:jc w:val="center"/>
            </w:pPr>
            <w:r>
              <w:t>15.</w:t>
            </w:r>
          </w:p>
        </w:tc>
        <w:tc>
          <w:tcPr>
            <w:tcW w:w="1644" w:type="dxa"/>
          </w:tcPr>
          <w:p w14:paraId="176C3A6C" w14:textId="77777777" w:rsidR="009D7500" w:rsidRDefault="009D7500">
            <w:pPr>
              <w:pStyle w:val="ConsPlusNormal"/>
            </w:pPr>
          </w:p>
        </w:tc>
        <w:tc>
          <w:tcPr>
            <w:tcW w:w="3454" w:type="dxa"/>
          </w:tcPr>
          <w:p w14:paraId="2E09ECEB" w14:textId="77777777" w:rsidR="009D7500" w:rsidRDefault="009D7500">
            <w:pPr>
              <w:pStyle w:val="ConsPlusNormal"/>
            </w:pPr>
            <w:r>
              <w:t>ГАУЗ СО "Врачебно-физкультурный диспансер N 2"</w:t>
            </w:r>
          </w:p>
        </w:tc>
        <w:tc>
          <w:tcPr>
            <w:tcW w:w="1924" w:type="dxa"/>
          </w:tcPr>
          <w:p w14:paraId="4DD2C93D" w14:textId="77777777" w:rsidR="009D7500" w:rsidRDefault="009D7500">
            <w:pPr>
              <w:pStyle w:val="ConsPlusNormal"/>
              <w:jc w:val="center"/>
            </w:pPr>
            <w:r>
              <w:t>1</w:t>
            </w:r>
          </w:p>
        </w:tc>
        <w:tc>
          <w:tcPr>
            <w:tcW w:w="1417" w:type="dxa"/>
          </w:tcPr>
          <w:p w14:paraId="2A7F0925" w14:textId="77777777" w:rsidR="009D7500" w:rsidRDefault="009D7500">
            <w:pPr>
              <w:pStyle w:val="ConsPlusNormal"/>
            </w:pPr>
          </w:p>
        </w:tc>
        <w:tc>
          <w:tcPr>
            <w:tcW w:w="1474" w:type="dxa"/>
          </w:tcPr>
          <w:p w14:paraId="668E9E11" w14:textId="77777777" w:rsidR="009D7500" w:rsidRDefault="009D7500">
            <w:pPr>
              <w:pStyle w:val="ConsPlusNormal"/>
            </w:pPr>
          </w:p>
        </w:tc>
        <w:tc>
          <w:tcPr>
            <w:tcW w:w="1191" w:type="dxa"/>
          </w:tcPr>
          <w:p w14:paraId="0852D2E9" w14:textId="77777777" w:rsidR="009D7500" w:rsidRDefault="009D7500">
            <w:pPr>
              <w:pStyle w:val="ConsPlusNormal"/>
            </w:pPr>
          </w:p>
        </w:tc>
        <w:tc>
          <w:tcPr>
            <w:tcW w:w="1247" w:type="dxa"/>
          </w:tcPr>
          <w:p w14:paraId="6C71FB39" w14:textId="77777777" w:rsidR="009D7500" w:rsidRDefault="009D7500">
            <w:pPr>
              <w:pStyle w:val="ConsPlusNormal"/>
            </w:pPr>
          </w:p>
        </w:tc>
        <w:tc>
          <w:tcPr>
            <w:tcW w:w="964" w:type="dxa"/>
          </w:tcPr>
          <w:p w14:paraId="6BBFBDF4" w14:textId="77777777" w:rsidR="009D7500" w:rsidRDefault="009D7500">
            <w:pPr>
              <w:pStyle w:val="ConsPlusNormal"/>
            </w:pPr>
          </w:p>
        </w:tc>
        <w:tc>
          <w:tcPr>
            <w:tcW w:w="1020" w:type="dxa"/>
          </w:tcPr>
          <w:p w14:paraId="35E72A69" w14:textId="77777777" w:rsidR="009D7500" w:rsidRDefault="009D7500">
            <w:pPr>
              <w:pStyle w:val="ConsPlusNormal"/>
            </w:pPr>
          </w:p>
        </w:tc>
        <w:tc>
          <w:tcPr>
            <w:tcW w:w="1134" w:type="dxa"/>
          </w:tcPr>
          <w:p w14:paraId="0052BFDC" w14:textId="77777777" w:rsidR="009D7500" w:rsidRDefault="009D7500">
            <w:pPr>
              <w:pStyle w:val="ConsPlusNormal"/>
            </w:pPr>
          </w:p>
        </w:tc>
        <w:tc>
          <w:tcPr>
            <w:tcW w:w="1134" w:type="dxa"/>
          </w:tcPr>
          <w:p w14:paraId="019719DE" w14:textId="77777777" w:rsidR="009D7500" w:rsidRDefault="009D7500">
            <w:pPr>
              <w:pStyle w:val="ConsPlusNormal"/>
            </w:pPr>
          </w:p>
        </w:tc>
        <w:tc>
          <w:tcPr>
            <w:tcW w:w="1134" w:type="dxa"/>
          </w:tcPr>
          <w:p w14:paraId="1CC7FCF2" w14:textId="77777777" w:rsidR="009D7500" w:rsidRDefault="009D7500">
            <w:pPr>
              <w:pStyle w:val="ConsPlusNormal"/>
            </w:pPr>
          </w:p>
        </w:tc>
      </w:tr>
      <w:tr w:rsidR="009D7500" w14:paraId="4217127A" w14:textId="77777777">
        <w:tblPrEx>
          <w:tblBorders>
            <w:insideH w:val="nil"/>
          </w:tblBorders>
        </w:tblPrEx>
        <w:tc>
          <w:tcPr>
            <w:tcW w:w="907" w:type="dxa"/>
            <w:tcBorders>
              <w:bottom w:val="nil"/>
            </w:tcBorders>
          </w:tcPr>
          <w:p w14:paraId="02358B4F" w14:textId="77777777" w:rsidR="009D7500" w:rsidRDefault="009D7500">
            <w:pPr>
              <w:pStyle w:val="ConsPlusNormal"/>
              <w:jc w:val="center"/>
            </w:pPr>
            <w:r>
              <w:t>16.</w:t>
            </w:r>
          </w:p>
        </w:tc>
        <w:tc>
          <w:tcPr>
            <w:tcW w:w="1644" w:type="dxa"/>
            <w:tcBorders>
              <w:bottom w:val="nil"/>
            </w:tcBorders>
          </w:tcPr>
          <w:p w14:paraId="5B2E16BC" w14:textId="77777777" w:rsidR="009D7500" w:rsidRDefault="009D7500">
            <w:pPr>
              <w:pStyle w:val="ConsPlusNormal"/>
              <w:jc w:val="center"/>
            </w:pPr>
            <w:r>
              <w:t>660578</w:t>
            </w:r>
          </w:p>
        </w:tc>
        <w:tc>
          <w:tcPr>
            <w:tcW w:w="3454" w:type="dxa"/>
            <w:tcBorders>
              <w:bottom w:val="nil"/>
            </w:tcBorders>
          </w:tcPr>
          <w:p w14:paraId="122B1D9E" w14:textId="77777777" w:rsidR="009D7500" w:rsidRDefault="009D7500">
            <w:pPr>
              <w:pStyle w:val="ConsPlusNormal"/>
            </w:pPr>
            <w:r>
              <w:t>ГАУЗ СО "Южная окружная станция скорой медицинской помощи"</w:t>
            </w:r>
          </w:p>
        </w:tc>
        <w:tc>
          <w:tcPr>
            <w:tcW w:w="1924" w:type="dxa"/>
            <w:tcBorders>
              <w:bottom w:val="nil"/>
            </w:tcBorders>
          </w:tcPr>
          <w:p w14:paraId="1B1BEF6C" w14:textId="77777777" w:rsidR="009D7500" w:rsidRDefault="009D7500">
            <w:pPr>
              <w:pStyle w:val="ConsPlusNormal"/>
              <w:jc w:val="center"/>
            </w:pPr>
            <w:r>
              <w:t>1</w:t>
            </w:r>
          </w:p>
        </w:tc>
        <w:tc>
          <w:tcPr>
            <w:tcW w:w="1417" w:type="dxa"/>
            <w:tcBorders>
              <w:bottom w:val="nil"/>
            </w:tcBorders>
          </w:tcPr>
          <w:p w14:paraId="19BCBE7B" w14:textId="77777777" w:rsidR="009D7500" w:rsidRDefault="009D7500">
            <w:pPr>
              <w:pStyle w:val="ConsPlusNormal"/>
              <w:jc w:val="center"/>
            </w:pPr>
            <w:r>
              <w:t>1</w:t>
            </w:r>
          </w:p>
        </w:tc>
        <w:tc>
          <w:tcPr>
            <w:tcW w:w="1474" w:type="dxa"/>
            <w:tcBorders>
              <w:bottom w:val="nil"/>
            </w:tcBorders>
          </w:tcPr>
          <w:p w14:paraId="78E429A8" w14:textId="77777777" w:rsidR="009D7500" w:rsidRDefault="009D7500">
            <w:pPr>
              <w:pStyle w:val="ConsPlusNormal"/>
            </w:pPr>
          </w:p>
        </w:tc>
        <w:tc>
          <w:tcPr>
            <w:tcW w:w="1191" w:type="dxa"/>
            <w:tcBorders>
              <w:bottom w:val="nil"/>
            </w:tcBorders>
          </w:tcPr>
          <w:p w14:paraId="641EFBFA" w14:textId="77777777" w:rsidR="009D7500" w:rsidRDefault="009D7500">
            <w:pPr>
              <w:pStyle w:val="ConsPlusNormal"/>
            </w:pPr>
          </w:p>
        </w:tc>
        <w:tc>
          <w:tcPr>
            <w:tcW w:w="1247" w:type="dxa"/>
            <w:tcBorders>
              <w:bottom w:val="nil"/>
            </w:tcBorders>
          </w:tcPr>
          <w:p w14:paraId="13B5A008" w14:textId="77777777" w:rsidR="009D7500" w:rsidRDefault="009D7500">
            <w:pPr>
              <w:pStyle w:val="ConsPlusNormal"/>
            </w:pPr>
          </w:p>
        </w:tc>
        <w:tc>
          <w:tcPr>
            <w:tcW w:w="964" w:type="dxa"/>
            <w:tcBorders>
              <w:bottom w:val="nil"/>
            </w:tcBorders>
          </w:tcPr>
          <w:p w14:paraId="39C91033" w14:textId="77777777" w:rsidR="009D7500" w:rsidRDefault="009D7500">
            <w:pPr>
              <w:pStyle w:val="ConsPlusNormal"/>
            </w:pPr>
          </w:p>
        </w:tc>
        <w:tc>
          <w:tcPr>
            <w:tcW w:w="1020" w:type="dxa"/>
            <w:tcBorders>
              <w:bottom w:val="nil"/>
            </w:tcBorders>
          </w:tcPr>
          <w:p w14:paraId="717F3E54" w14:textId="77777777" w:rsidR="009D7500" w:rsidRDefault="009D7500">
            <w:pPr>
              <w:pStyle w:val="ConsPlusNormal"/>
            </w:pPr>
          </w:p>
        </w:tc>
        <w:tc>
          <w:tcPr>
            <w:tcW w:w="1134" w:type="dxa"/>
            <w:tcBorders>
              <w:bottom w:val="nil"/>
            </w:tcBorders>
          </w:tcPr>
          <w:p w14:paraId="3987197F" w14:textId="77777777" w:rsidR="009D7500" w:rsidRDefault="009D7500">
            <w:pPr>
              <w:pStyle w:val="ConsPlusNormal"/>
            </w:pPr>
          </w:p>
        </w:tc>
        <w:tc>
          <w:tcPr>
            <w:tcW w:w="1134" w:type="dxa"/>
            <w:tcBorders>
              <w:bottom w:val="nil"/>
            </w:tcBorders>
          </w:tcPr>
          <w:p w14:paraId="0EE9F614" w14:textId="77777777" w:rsidR="009D7500" w:rsidRDefault="009D7500">
            <w:pPr>
              <w:pStyle w:val="ConsPlusNormal"/>
            </w:pPr>
          </w:p>
        </w:tc>
        <w:tc>
          <w:tcPr>
            <w:tcW w:w="1134" w:type="dxa"/>
            <w:tcBorders>
              <w:bottom w:val="nil"/>
            </w:tcBorders>
          </w:tcPr>
          <w:p w14:paraId="4092280B" w14:textId="77777777" w:rsidR="009D7500" w:rsidRDefault="009D7500">
            <w:pPr>
              <w:pStyle w:val="ConsPlusNormal"/>
            </w:pPr>
          </w:p>
        </w:tc>
      </w:tr>
      <w:tr w:rsidR="009D7500" w14:paraId="6C6B6E5E" w14:textId="77777777">
        <w:tblPrEx>
          <w:tblBorders>
            <w:insideH w:val="nil"/>
          </w:tblBorders>
        </w:tblPrEx>
        <w:tc>
          <w:tcPr>
            <w:tcW w:w="18644" w:type="dxa"/>
            <w:gridSpan w:val="13"/>
            <w:tcBorders>
              <w:top w:val="nil"/>
            </w:tcBorders>
          </w:tcPr>
          <w:p w14:paraId="0A2C9C0E" w14:textId="77777777" w:rsidR="009D7500" w:rsidRDefault="009D7500">
            <w:pPr>
              <w:pStyle w:val="ConsPlusNormal"/>
              <w:jc w:val="both"/>
            </w:pPr>
            <w:r>
              <w:t xml:space="preserve">(в ред. </w:t>
            </w:r>
            <w:hyperlink r:id="rId196">
              <w:r>
                <w:rPr>
                  <w:color w:val="0000FF"/>
                </w:rPr>
                <w:t>Постановления</w:t>
              </w:r>
            </w:hyperlink>
            <w:r>
              <w:t xml:space="preserve"> Правительства Свердловской области от 28.07.2026 N 472-ПП)</w:t>
            </w:r>
          </w:p>
        </w:tc>
      </w:tr>
      <w:tr w:rsidR="009D7500" w14:paraId="762A5AEA" w14:textId="77777777">
        <w:tc>
          <w:tcPr>
            <w:tcW w:w="907" w:type="dxa"/>
          </w:tcPr>
          <w:p w14:paraId="70760F92" w14:textId="77777777" w:rsidR="009D7500" w:rsidRDefault="009D7500">
            <w:pPr>
              <w:pStyle w:val="ConsPlusNormal"/>
              <w:jc w:val="center"/>
            </w:pPr>
            <w:r>
              <w:t>17.</w:t>
            </w:r>
          </w:p>
        </w:tc>
        <w:tc>
          <w:tcPr>
            <w:tcW w:w="1644" w:type="dxa"/>
          </w:tcPr>
          <w:p w14:paraId="7C4044F4" w14:textId="77777777" w:rsidR="009D7500" w:rsidRDefault="009D7500">
            <w:pPr>
              <w:pStyle w:val="ConsPlusNormal"/>
              <w:jc w:val="center"/>
            </w:pPr>
            <w:r>
              <w:t>661572</w:t>
            </w:r>
          </w:p>
        </w:tc>
        <w:tc>
          <w:tcPr>
            <w:tcW w:w="3454" w:type="dxa"/>
          </w:tcPr>
          <w:p w14:paraId="48A23AA7" w14:textId="77777777" w:rsidR="009D7500" w:rsidRDefault="009D7500">
            <w:pPr>
              <w:pStyle w:val="ConsPlusNormal"/>
            </w:pPr>
            <w:r>
              <w:t>ФГУП "Производственн</w:t>
            </w:r>
            <w:r>
              <w:lastRenderedPageBreak/>
              <w:t>ое объединение "Октябрь"</w:t>
            </w:r>
          </w:p>
        </w:tc>
        <w:tc>
          <w:tcPr>
            <w:tcW w:w="1924" w:type="dxa"/>
          </w:tcPr>
          <w:p w14:paraId="12B0F5CF" w14:textId="77777777" w:rsidR="009D7500" w:rsidRDefault="009D7500">
            <w:pPr>
              <w:pStyle w:val="ConsPlusNormal"/>
            </w:pPr>
          </w:p>
        </w:tc>
        <w:tc>
          <w:tcPr>
            <w:tcW w:w="1417" w:type="dxa"/>
          </w:tcPr>
          <w:p w14:paraId="29D2B136" w14:textId="77777777" w:rsidR="009D7500" w:rsidRDefault="009D7500">
            <w:pPr>
              <w:pStyle w:val="ConsPlusNormal"/>
              <w:jc w:val="center"/>
            </w:pPr>
            <w:r>
              <w:t>1</w:t>
            </w:r>
          </w:p>
        </w:tc>
        <w:tc>
          <w:tcPr>
            <w:tcW w:w="1474" w:type="dxa"/>
          </w:tcPr>
          <w:p w14:paraId="12E52223" w14:textId="77777777" w:rsidR="009D7500" w:rsidRDefault="009D7500">
            <w:pPr>
              <w:pStyle w:val="ConsPlusNormal"/>
              <w:jc w:val="center"/>
            </w:pPr>
            <w:r>
              <w:t>1</w:t>
            </w:r>
          </w:p>
        </w:tc>
        <w:tc>
          <w:tcPr>
            <w:tcW w:w="1191" w:type="dxa"/>
          </w:tcPr>
          <w:p w14:paraId="7B5B510F" w14:textId="77777777" w:rsidR="009D7500" w:rsidRDefault="009D7500">
            <w:pPr>
              <w:pStyle w:val="ConsPlusNormal"/>
              <w:jc w:val="center"/>
            </w:pPr>
            <w:r>
              <w:t>1</w:t>
            </w:r>
          </w:p>
        </w:tc>
        <w:tc>
          <w:tcPr>
            <w:tcW w:w="1247" w:type="dxa"/>
          </w:tcPr>
          <w:p w14:paraId="79419D10" w14:textId="77777777" w:rsidR="009D7500" w:rsidRDefault="009D7500">
            <w:pPr>
              <w:pStyle w:val="ConsPlusNormal"/>
              <w:jc w:val="center"/>
            </w:pPr>
            <w:r>
              <w:t>1</w:t>
            </w:r>
          </w:p>
        </w:tc>
        <w:tc>
          <w:tcPr>
            <w:tcW w:w="964" w:type="dxa"/>
          </w:tcPr>
          <w:p w14:paraId="65336F50" w14:textId="77777777" w:rsidR="009D7500" w:rsidRDefault="009D7500">
            <w:pPr>
              <w:pStyle w:val="ConsPlusNormal"/>
              <w:jc w:val="center"/>
            </w:pPr>
            <w:r>
              <w:t>1</w:t>
            </w:r>
          </w:p>
        </w:tc>
        <w:tc>
          <w:tcPr>
            <w:tcW w:w="1020" w:type="dxa"/>
          </w:tcPr>
          <w:p w14:paraId="01423DB0" w14:textId="77777777" w:rsidR="009D7500" w:rsidRDefault="009D7500">
            <w:pPr>
              <w:pStyle w:val="ConsPlusNormal"/>
            </w:pPr>
          </w:p>
        </w:tc>
        <w:tc>
          <w:tcPr>
            <w:tcW w:w="1134" w:type="dxa"/>
          </w:tcPr>
          <w:p w14:paraId="65453272" w14:textId="77777777" w:rsidR="009D7500" w:rsidRDefault="009D7500">
            <w:pPr>
              <w:pStyle w:val="ConsPlusNormal"/>
            </w:pPr>
          </w:p>
        </w:tc>
        <w:tc>
          <w:tcPr>
            <w:tcW w:w="1134" w:type="dxa"/>
          </w:tcPr>
          <w:p w14:paraId="2AAD3162" w14:textId="77777777" w:rsidR="009D7500" w:rsidRDefault="009D7500">
            <w:pPr>
              <w:pStyle w:val="ConsPlusNormal"/>
            </w:pPr>
          </w:p>
        </w:tc>
        <w:tc>
          <w:tcPr>
            <w:tcW w:w="1134" w:type="dxa"/>
          </w:tcPr>
          <w:p w14:paraId="514C461B" w14:textId="77777777" w:rsidR="009D7500" w:rsidRDefault="009D7500">
            <w:pPr>
              <w:pStyle w:val="ConsPlusNormal"/>
            </w:pPr>
          </w:p>
        </w:tc>
      </w:tr>
      <w:tr w:rsidR="009D7500" w14:paraId="23DFABAE" w14:textId="77777777">
        <w:tc>
          <w:tcPr>
            <w:tcW w:w="907" w:type="dxa"/>
          </w:tcPr>
          <w:p w14:paraId="51EEAC6E" w14:textId="77777777" w:rsidR="009D7500" w:rsidRDefault="009D7500">
            <w:pPr>
              <w:pStyle w:val="ConsPlusNormal"/>
              <w:jc w:val="center"/>
            </w:pPr>
            <w:r>
              <w:t>18.</w:t>
            </w:r>
          </w:p>
        </w:tc>
        <w:tc>
          <w:tcPr>
            <w:tcW w:w="1644" w:type="dxa"/>
          </w:tcPr>
          <w:p w14:paraId="4C59E7AE" w14:textId="77777777" w:rsidR="009D7500" w:rsidRDefault="009D7500">
            <w:pPr>
              <w:pStyle w:val="ConsPlusNormal"/>
              <w:jc w:val="center"/>
            </w:pPr>
            <w:r>
              <w:t>661571</w:t>
            </w:r>
          </w:p>
        </w:tc>
        <w:tc>
          <w:tcPr>
            <w:tcW w:w="3454" w:type="dxa"/>
          </w:tcPr>
          <w:p w14:paraId="3019D162" w14:textId="77777777" w:rsidR="009D7500" w:rsidRDefault="009D7500">
            <w:pPr>
              <w:pStyle w:val="ConsPlusNormal"/>
            </w:pPr>
            <w:r>
              <w:t>ООО "РУСАЛ Медицинский Центр" (филиал в городе Каменске-Уральском)</w:t>
            </w:r>
          </w:p>
        </w:tc>
        <w:tc>
          <w:tcPr>
            <w:tcW w:w="1924" w:type="dxa"/>
          </w:tcPr>
          <w:p w14:paraId="698267E7" w14:textId="77777777" w:rsidR="009D7500" w:rsidRDefault="009D7500">
            <w:pPr>
              <w:pStyle w:val="ConsPlusNormal"/>
            </w:pPr>
          </w:p>
        </w:tc>
        <w:tc>
          <w:tcPr>
            <w:tcW w:w="1417" w:type="dxa"/>
          </w:tcPr>
          <w:p w14:paraId="4AD8F7D0" w14:textId="77777777" w:rsidR="009D7500" w:rsidRDefault="009D7500">
            <w:pPr>
              <w:pStyle w:val="ConsPlusNormal"/>
              <w:jc w:val="center"/>
            </w:pPr>
            <w:r>
              <w:t>1</w:t>
            </w:r>
          </w:p>
        </w:tc>
        <w:tc>
          <w:tcPr>
            <w:tcW w:w="1474" w:type="dxa"/>
          </w:tcPr>
          <w:p w14:paraId="00A7B9D0" w14:textId="77777777" w:rsidR="009D7500" w:rsidRDefault="009D7500">
            <w:pPr>
              <w:pStyle w:val="ConsPlusNormal"/>
              <w:jc w:val="center"/>
            </w:pPr>
            <w:r>
              <w:t>1</w:t>
            </w:r>
          </w:p>
        </w:tc>
        <w:tc>
          <w:tcPr>
            <w:tcW w:w="1191" w:type="dxa"/>
          </w:tcPr>
          <w:p w14:paraId="3D900C79" w14:textId="77777777" w:rsidR="009D7500" w:rsidRDefault="009D7500">
            <w:pPr>
              <w:pStyle w:val="ConsPlusNormal"/>
              <w:jc w:val="center"/>
            </w:pPr>
            <w:r>
              <w:t>1</w:t>
            </w:r>
          </w:p>
        </w:tc>
        <w:tc>
          <w:tcPr>
            <w:tcW w:w="1247" w:type="dxa"/>
          </w:tcPr>
          <w:p w14:paraId="5A3B425E" w14:textId="77777777" w:rsidR="009D7500" w:rsidRDefault="009D7500">
            <w:pPr>
              <w:pStyle w:val="ConsPlusNormal"/>
              <w:jc w:val="center"/>
            </w:pPr>
            <w:r>
              <w:t>1</w:t>
            </w:r>
          </w:p>
        </w:tc>
        <w:tc>
          <w:tcPr>
            <w:tcW w:w="964" w:type="dxa"/>
          </w:tcPr>
          <w:p w14:paraId="2E6DEF3C" w14:textId="77777777" w:rsidR="009D7500" w:rsidRDefault="009D7500">
            <w:pPr>
              <w:pStyle w:val="ConsPlusNormal"/>
              <w:jc w:val="center"/>
            </w:pPr>
            <w:r>
              <w:t>1</w:t>
            </w:r>
          </w:p>
        </w:tc>
        <w:tc>
          <w:tcPr>
            <w:tcW w:w="1020" w:type="dxa"/>
          </w:tcPr>
          <w:p w14:paraId="4A7F9787" w14:textId="77777777" w:rsidR="009D7500" w:rsidRDefault="009D7500">
            <w:pPr>
              <w:pStyle w:val="ConsPlusNormal"/>
            </w:pPr>
          </w:p>
        </w:tc>
        <w:tc>
          <w:tcPr>
            <w:tcW w:w="1134" w:type="dxa"/>
          </w:tcPr>
          <w:p w14:paraId="1BE501DE" w14:textId="77777777" w:rsidR="009D7500" w:rsidRDefault="009D7500">
            <w:pPr>
              <w:pStyle w:val="ConsPlusNormal"/>
            </w:pPr>
          </w:p>
        </w:tc>
        <w:tc>
          <w:tcPr>
            <w:tcW w:w="1134" w:type="dxa"/>
          </w:tcPr>
          <w:p w14:paraId="3B8563BC" w14:textId="77777777" w:rsidR="009D7500" w:rsidRDefault="009D7500">
            <w:pPr>
              <w:pStyle w:val="ConsPlusNormal"/>
            </w:pPr>
          </w:p>
        </w:tc>
        <w:tc>
          <w:tcPr>
            <w:tcW w:w="1134" w:type="dxa"/>
          </w:tcPr>
          <w:p w14:paraId="07500515" w14:textId="77777777" w:rsidR="009D7500" w:rsidRDefault="009D7500">
            <w:pPr>
              <w:pStyle w:val="ConsPlusNormal"/>
            </w:pPr>
          </w:p>
        </w:tc>
      </w:tr>
      <w:tr w:rsidR="009D7500" w14:paraId="0ADFD27B" w14:textId="77777777">
        <w:tc>
          <w:tcPr>
            <w:tcW w:w="907" w:type="dxa"/>
          </w:tcPr>
          <w:p w14:paraId="56C9FCC3" w14:textId="77777777" w:rsidR="009D7500" w:rsidRDefault="009D7500">
            <w:pPr>
              <w:pStyle w:val="ConsPlusNormal"/>
              <w:jc w:val="center"/>
            </w:pPr>
            <w:r>
              <w:t>19.</w:t>
            </w:r>
          </w:p>
        </w:tc>
        <w:tc>
          <w:tcPr>
            <w:tcW w:w="1644" w:type="dxa"/>
          </w:tcPr>
          <w:p w14:paraId="1DF2BAC8" w14:textId="77777777" w:rsidR="009D7500" w:rsidRDefault="009D7500">
            <w:pPr>
              <w:pStyle w:val="ConsPlusNormal"/>
              <w:jc w:val="center"/>
            </w:pPr>
            <w:r>
              <w:t>661703</w:t>
            </w:r>
          </w:p>
        </w:tc>
        <w:tc>
          <w:tcPr>
            <w:tcW w:w="3454" w:type="dxa"/>
          </w:tcPr>
          <w:p w14:paraId="03F43A64" w14:textId="77777777" w:rsidR="009D7500" w:rsidRDefault="009D7500">
            <w:pPr>
              <w:pStyle w:val="ConsPlusNormal"/>
            </w:pPr>
            <w:r>
              <w:t>АО "Каменск-Уральский металлургический завод"</w:t>
            </w:r>
          </w:p>
        </w:tc>
        <w:tc>
          <w:tcPr>
            <w:tcW w:w="1924" w:type="dxa"/>
          </w:tcPr>
          <w:p w14:paraId="4B70B67D" w14:textId="77777777" w:rsidR="009D7500" w:rsidRDefault="009D7500">
            <w:pPr>
              <w:pStyle w:val="ConsPlusNormal"/>
            </w:pPr>
          </w:p>
        </w:tc>
        <w:tc>
          <w:tcPr>
            <w:tcW w:w="1417" w:type="dxa"/>
          </w:tcPr>
          <w:p w14:paraId="3E15C109" w14:textId="77777777" w:rsidR="009D7500" w:rsidRDefault="009D7500">
            <w:pPr>
              <w:pStyle w:val="ConsPlusNormal"/>
              <w:jc w:val="center"/>
            </w:pPr>
            <w:r>
              <w:t>1</w:t>
            </w:r>
          </w:p>
        </w:tc>
        <w:tc>
          <w:tcPr>
            <w:tcW w:w="1474" w:type="dxa"/>
          </w:tcPr>
          <w:p w14:paraId="639B5820" w14:textId="77777777" w:rsidR="009D7500" w:rsidRDefault="009D7500">
            <w:pPr>
              <w:pStyle w:val="ConsPlusNormal"/>
              <w:jc w:val="center"/>
            </w:pPr>
            <w:r>
              <w:t>1</w:t>
            </w:r>
          </w:p>
        </w:tc>
        <w:tc>
          <w:tcPr>
            <w:tcW w:w="1191" w:type="dxa"/>
          </w:tcPr>
          <w:p w14:paraId="5990A601" w14:textId="77777777" w:rsidR="009D7500" w:rsidRDefault="009D7500">
            <w:pPr>
              <w:pStyle w:val="ConsPlusNormal"/>
              <w:jc w:val="center"/>
            </w:pPr>
            <w:r>
              <w:t>1</w:t>
            </w:r>
          </w:p>
        </w:tc>
        <w:tc>
          <w:tcPr>
            <w:tcW w:w="1247" w:type="dxa"/>
          </w:tcPr>
          <w:p w14:paraId="1D3D6129" w14:textId="77777777" w:rsidR="009D7500" w:rsidRDefault="009D7500">
            <w:pPr>
              <w:pStyle w:val="ConsPlusNormal"/>
              <w:jc w:val="center"/>
            </w:pPr>
            <w:r>
              <w:t>1</w:t>
            </w:r>
          </w:p>
        </w:tc>
        <w:tc>
          <w:tcPr>
            <w:tcW w:w="964" w:type="dxa"/>
          </w:tcPr>
          <w:p w14:paraId="56C531D8" w14:textId="77777777" w:rsidR="009D7500" w:rsidRDefault="009D7500">
            <w:pPr>
              <w:pStyle w:val="ConsPlusNormal"/>
              <w:jc w:val="center"/>
            </w:pPr>
            <w:r>
              <w:t>1</w:t>
            </w:r>
          </w:p>
        </w:tc>
        <w:tc>
          <w:tcPr>
            <w:tcW w:w="1020" w:type="dxa"/>
          </w:tcPr>
          <w:p w14:paraId="6615FE0A" w14:textId="77777777" w:rsidR="009D7500" w:rsidRDefault="009D7500">
            <w:pPr>
              <w:pStyle w:val="ConsPlusNormal"/>
            </w:pPr>
          </w:p>
        </w:tc>
        <w:tc>
          <w:tcPr>
            <w:tcW w:w="1134" w:type="dxa"/>
          </w:tcPr>
          <w:p w14:paraId="74BFA5EA" w14:textId="77777777" w:rsidR="009D7500" w:rsidRDefault="009D7500">
            <w:pPr>
              <w:pStyle w:val="ConsPlusNormal"/>
            </w:pPr>
          </w:p>
        </w:tc>
        <w:tc>
          <w:tcPr>
            <w:tcW w:w="1134" w:type="dxa"/>
          </w:tcPr>
          <w:p w14:paraId="774CEB81" w14:textId="77777777" w:rsidR="009D7500" w:rsidRDefault="009D7500">
            <w:pPr>
              <w:pStyle w:val="ConsPlusNormal"/>
            </w:pPr>
          </w:p>
        </w:tc>
        <w:tc>
          <w:tcPr>
            <w:tcW w:w="1134" w:type="dxa"/>
          </w:tcPr>
          <w:p w14:paraId="5CF3AA79" w14:textId="77777777" w:rsidR="009D7500" w:rsidRDefault="009D7500">
            <w:pPr>
              <w:pStyle w:val="ConsPlusNormal"/>
            </w:pPr>
          </w:p>
        </w:tc>
      </w:tr>
      <w:tr w:rsidR="009D7500" w14:paraId="647A4DFC" w14:textId="77777777">
        <w:tc>
          <w:tcPr>
            <w:tcW w:w="907" w:type="dxa"/>
          </w:tcPr>
          <w:p w14:paraId="479A6916" w14:textId="77777777" w:rsidR="009D7500" w:rsidRDefault="009D7500">
            <w:pPr>
              <w:pStyle w:val="ConsPlusNormal"/>
              <w:jc w:val="center"/>
            </w:pPr>
            <w:r>
              <w:t>20.</w:t>
            </w:r>
          </w:p>
        </w:tc>
        <w:tc>
          <w:tcPr>
            <w:tcW w:w="1644" w:type="dxa"/>
          </w:tcPr>
          <w:p w14:paraId="09BE57DF" w14:textId="77777777" w:rsidR="009D7500" w:rsidRDefault="009D7500">
            <w:pPr>
              <w:pStyle w:val="ConsPlusNormal"/>
              <w:jc w:val="center"/>
            </w:pPr>
            <w:r>
              <w:t>661786</w:t>
            </w:r>
          </w:p>
        </w:tc>
        <w:tc>
          <w:tcPr>
            <w:tcW w:w="3454" w:type="dxa"/>
          </w:tcPr>
          <w:p w14:paraId="663DC88C" w14:textId="77777777" w:rsidR="009D7500" w:rsidRDefault="009D7500">
            <w:pPr>
              <w:pStyle w:val="ConsPlusNormal"/>
            </w:pPr>
            <w:r>
              <w:t>ООО "Клиника Будь Здоров"</w:t>
            </w:r>
          </w:p>
        </w:tc>
        <w:tc>
          <w:tcPr>
            <w:tcW w:w="1924" w:type="dxa"/>
          </w:tcPr>
          <w:p w14:paraId="6B438816" w14:textId="77777777" w:rsidR="009D7500" w:rsidRDefault="009D7500">
            <w:pPr>
              <w:pStyle w:val="ConsPlusNormal"/>
            </w:pPr>
          </w:p>
        </w:tc>
        <w:tc>
          <w:tcPr>
            <w:tcW w:w="1417" w:type="dxa"/>
          </w:tcPr>
          <w:p w14:paraId="18C89D0B" w14:textId="77777777" w:rsidR="009D7500" w:rsidRDefault="009D7500">
            <w:pPr>
              <w:pStyle w:val="ConsPlusNormal"/>
              <w:jc w:val="center"/>
            </w:pPr>
            <w:r>
              <w:t>1</w:t>
            </w:r>
          </w:p>
        </w:tc>
        <w:tc>
          <w:tcPr>
            <w:tcW w:w="1474" w:type="dxa"/>
          </w:tcPr>
          <w:p w14:paraId="633D7BF2" w14:textId="77777777" w:rsidR="009D7500" w:rsidRDefault="009D7500">
            <w:pPr>
              <w:pStyle w:val="ConsPlusNormal"/>
              <w:jc w:val="center"/>
            </w:pPr>
            <w:r>
              <w:t>1</w:t>
            </w:r>
          </w:p>
        </w:tc>
        <w:tc>
          <w:tcPr>
            <w:tcW w:w="1191" w:type="dxa"/>
          </w:tcPr>
          <w:p w14:paraId="48C8E1A8" w14:textId="77777777" w:rsidR="009D7500" w:rsidRDefault="009D7500">
            <w:pPr>
              <w:pStyle w:val="ConsPlusNormal"/>
              <w:jc w:val="center"/>
            </w:pPr>
            <w:r>
              <w:t>1</w:t>
            </w:r>
          </w:p>
        </w:tc>
        <w:tc>
          <w:tcPr>
            <w:tcW w:w="1247" w:type="dxa"/>
          </w:tcPr>
          <w:p w14:paraId="5D85D5B4" w14:textId="77777777" w:rsidR="009D7500" w:rsidRDefault="009D7500">
            <w:pPr>
              <w:pStyle w:val="ConsPlusNormal"/>
              <w:jc w:val="center"/>
            </w:pPr>
            <w:r>
              <w:t>1</w:t>
            </w:r>
          </w:p>
        </w:tc>
        <w:tc>
          <w:tcPr>
            <w:tcW w:w="964" w:type="dxa"/>
          </w:tcPr>
          <w:p w14:paraId="726434E7" w14:textId="77777777" w:rsidR="009D7500" w:rsidRDefault="009D7500">
            <w:pPr>
              <w:pStyle w:val="ConsPlusNormal"/>
              <w:jc w:val="center"/>
            </w:pPr>
            <w:r>
              <w:t>1</w:t>
            </w:r>
          </w:p>
        </w:tc>
        <w:tc>
          <w:tcPr>
            <w:tcW w:w="1020" w:type="dxa"/>
          </w:tcPr>
          <w:p w14:paraId="094E6BF2" w14:textId="77777777" w:rsidR="009D7500" w:rsidRDefault="009D7500">
            <w:pPr>
              <w:pStyle w:val="ConsPlusNormal"/>
            </w:pPr>
          </w:p>
        </w:tc>
        <w:tc>
          <w:tcPr>
            <w:tcW w:w="1134" w:type="dxa"/>
          </w:tcPr>
          <w:p w14:paraId="208FD74B" w14:textId="77777777" w:rsidR="009D7500" w:rsidRDefault="009D7500">
            <w:pPr>
              <w:pStyle w:val="ConsPlusNormal"/>
            </w:pPr>
          </w:p>
        </w:tc>
        <w:tc>
          <w:tcPr>
            <w:tcW w:w="1134" w:type="dxa"/>
          </w:tcPr>
          <w:p w14:paraId="49430A73" w14:textId="77777777" w:rsidR="009D7500" w:rsidRDefault="009D7500">
            <w:pPr>
              <w:pStyle w:val="ConsPlusNormal"/>
            </w:pPr>
          </w:p>
        </w:tc>
        <w:tc>
          <w:tcPr>
            <w:tcW w:w="1134" w:type="dxa"/>
          </w:tcPr>
          <w:p w14:paraId="2BF4AC14" w14:textId="77777777" w:rsidR="009D7500" w:rsidRDefault="009D7500">
            <w:pPr>
              <w:pStyle w:val="ConsPlusNormal"/>
            </w:pPr>
          </w:p>
        </w:tc>
      </w:tr>
      <w:tr w:rsidR="009D7500" w14:paraId="4EAE3B19" w14:textId="77777777">
        <w:tc>
          <w:tcPr>
            <w:tcW w:w="907" w:type="dxa"/>
          </w:tcPr>
          <w:p w14:paraId="430EAAC4" w14:textId="77777777" w:rsidR="009D7500" w:rsidRDefault="009D7500">
            <w:pPr>
              <w:pStyle w:val="ConsPlusNormal"/>
              <w:jc w:val="center"/>
            </w:pPr>
            <w:r>
              <w:t>21.</w:t>
            </w:r>
          </w:p>
        </w:tc>
        <w:tc>
          <w:tcPr>
            <w:tcW w:w="1644" w:type="dxa"/>
          </w:tcPr>
          <w:p w14:paraId="24BA0276" w14:textId="77777777" w:rsidR="009D7500" w:rsidRDefault="009D7500">
            <w:pPr>
              <w:pStyle w:val="ConsPlusNormal"/>
              <w:jc w:val="center"/>
            </w:pPr>
            <w:r>
              <w:t>660243</w:t>
            </w:r>
          </w:p>
        </w:tc>
        <w:tc>
          <w:tcPr>
            <w:tcW w:w="3454" w:type="dxa"/>
          </w:tcPr>
          <w:p w14:paraId="0EFD39DE" w14:textId="77777777" w:rsidR="009D7500" w:rsidRDefault="009D7500">
            <w:pPr>
              <w:pStyle w:val="ConsPlusNormal"/>
            </w:pPr>
            <w:r>
              <w:t>ФБУЗ "Медико-санитарная часть N 32 ФМБА"</w:t>
            </w:r>
          </w:p>
        </w:tc>
        <w:tc>
          <w:tcPr>
            <w:tcW w:w="1924" w:type="dxa"/>
          </w:tcPr>
          <w:p w14:paraId="23A1BAB0" w14:textId="77777777" w:rsidR="009D7500" w:rsidRDefault="009D7500">
            <w:pPr>
              <w:pStyle w:val="ConsPlusNormal"/>
            </w:pPr>
          </w:p>
        </w:tc>
        <w:tc>
          <w:tcPr>
            <w:tcW w:w="1417" w:type="dxa"/>
          </w:tcPr>
          <w:p w14:paraId="0E83BEE4" w14:textId="77777777" w:rsidR="009D7500" w:rsidRDefault="009D7500">
            <w:pPr>
              <w:pStyle w:val="ConsPlusNormal"/>
              <w:jc w:val="center"/>
            </w:pPr>
            <w:r>
              <w:t>1</w:t>
            </w:r>
          </w:p>
        </w:tc>
        <w:tc>
          <w:tcPr>
            <w:tcW w:w="1474" w:type="dxa"/>
          </w:tcPr>
          <w:p w14:paraId="6F3EF935" w14:textId="77777777" w:rsidR="009D7500" w:rsidRDefault="009D7500">
            <w:pPr>
              <w:pStyle w:val="ConsPlusNormal"/>
              <w:jc w:val="center"/>
            </w:pPr>
            <w:r>
              <w:t>1</w:t>
            </w:r>
          </w:p>
        </w:tc>
        <w:tc>
          <w:tcPr>
            <w:tcW w:w="1191" w:type="dxa"/>
          </w:tcPr>
          <w:p w14:paraId="5DEB51ED" w14:textId="77777777" w:rsidR="009D7500" w:rsidRDefault="009D7500">
            <w:pPr>
              <w:pStyle w:val="ConsPlusNormal"/>
              <w:jc w:val="center"/>
            </w:pPr>
            <w:r>
              <w:t>1</w:t>
            </w:r>
          </w:p>
        </w:tc>
        <w:tc>
          <w:tcPr>
            <w:tcW w:w="1247" w:type="dxa"/>
          </w:tcPr>
          <w:p w14:paraId="27B2CBB0" w14:textId="77777777" w:rsidR="009D7500" w:rsidRDefault="009D7500">
            <w:pPr>
              <w:pStyle w:val="ConsPlusNormal"/>
              <w:jc w:val="center"/>
            </w:pPr>
            <w:r>
              <w:t>1</w:t>
            </w:r>
          </w:p>
        </w:tc>
        <w:tc>
          <w:tcPr>
            <w:tcW w:w="964" w:type="dxa"/>
          </w:tcPr>
          <w:p w14:paraId="113CE992" w14:textId="77777777" w:rsidR="009D7500" w:rsidRDefault="009D7500">
            <w:pPr>
              <w:pStyle w:val="ConsPlusNormal"/>
              <w:jc w:val="center"/>
            </w:pPr>
            <w:r>
              <w:t>1</w:t>
            </w:r>
          </w:p>
        </w:tc>
        <w:tc>
          <w:tcPr>
            <w:tcW w:w="1020" w:type="dxa"/>
          </w:tcPr>
          <w:p w14:paraId="68D93637" w14:textId="77777777" w:rsidR="009D7500" w:rsidRDefault="009D7500">
            <w:pPr>
              <w:pStyle w:val="ConsPlusNormal"/>
            </w:pPr>
          </w:p>
        </w:tc>
        <w:tc>
          <w:tcPr>
            <w:tcW w:w="1134" w:type="dxa"/>
          </w:tcPr>
          <w:p w14:paraId="7001D450" w14:textId="77777777" w:rsidR="009D7500" w:rsidRDefault="009D7500">
            <w:pPr>
              <w:pStyle w:val="ConsPlusNormal"/>
            </w:pPr>
          </w:p>
        </w:tc>
        <w:tc>
          <w:tcPr>
            <w:tcW w:w="1134" w:type="dxa"/>
          </w:tcPr>
          <w:p w14:paraId="113AF654" w14:textId="77777777" w:rsidR="009D7500" w:rsidRDefault="009D7500">
            <w:pPr>
              <w:pStyle w:val="ConsPlusNormal"/>
            </w:pPr>
          </w:p>
        </w:tc>
        <w:tc>
          <w:tcPr>
            <w:tcW w:w="1134" w:type="dxa"/>
          </w:tcPr>
          <w:p w14:paraId="1E08B255" w14:textId="77777777" w:rsidR="009D7500" w:rsidRDefault="009D7500">
            <w:pPr>
              <w:pStyle w:val="ConsPlusNormal"/>
            </w:pPr>
          </w:p>
        </w:tc>
      </w:tr>
      <w:tr w:rsidR="009D7500" w14:paraId="4456CFCD" w14:textId="77777777">
        <w:tc>
          <w:tcPr>
            <w:tcW w:w="907" w:type="dxa"/>
          </w:tcPr>
          <w:p w14:paraId="0D1E0E38" w14:textId="77777777" w:rsidR="009D7500" w:rsidRDefault="009D7500">
            <w:pPr>
              <w:pStyle w:val="ConsPlusNormal"/>
              <w:jc w:val="center"/>
            </w:pPr>
            <w:r>
              <w:t>22.</w:t>
            </w:r>
          </w:p>
        </w:tc>
        <w:tc>
          <w:tcPr>
            <w:tcW w:w="1644" w:type="dxa"/>
          </w:tcPr>
          <w:p w14:paraId="55142F8B" w14:textId="77777777" w:rsidR="009D7500" w:rsidRDefault="009D7500">
            <w:pPr>
              <w:pStyle w:val="ConsPlusNormal"/>
              <w:jc w:val="center"/>
            </w:pPr>
            <w:r>
              <w:t>660289</w:t>
            </w:r>
          </w:p>
        </w:tc>
        <w:tc>
          <w:tcPr>
            <w:tcW w:w="3454" w:type="dxa"/>
          </w:tcPr>
          <w:p w14:paraId="0270BFFE" w14:textId="77777777" w:rsidR="009D7500" w:rsidRDefault="009D7500">
            <w:pPr>
              <w:pStyle w:val="ConsPlusNormal"/>
            </w:pPr>
            <w:r>
              <w:t>ГБУЗ СО "Верхнесалдинская центральная районная больница"</w:t>
            </w:r>
          </w:p>
        </w:tc>
        <w:tc>
          <w:tcPr>
            <w:tcW w:w="1924" w:type="dxa"/>
          </w:tcPr>
          <w:p w14:paraId="3A82143E" w14:textId="77777777" w:rsidR="009D7500" w:rsidRDefault="009D7500">
            <w:pPr>
              <w:pStyle w:val="ConsPlusNormal"/>
              <w:jc w:val="center"/>
            </w:pPr>
            <w:r>
              <w:t>1</w:t>
            </w:r>
          </w:p>
        </w:tc>
        <w:tc>
          <w:tcPr>
            <w:tcW w:w="1417" w:type="dxa"/>
          </w:tcPr>
          <w:p w14:paraId="2B4F655F" w14:textId="77777777" w:rsidR="009D7500" w:rsidRDefault="009D7500">
            <w:pPr>
              <w:pStyle w:val="ConsPlusNormal"/>
              <w:jc w:val="center"/>
            </w:pPr>
            <w:r>
              <w:t>1</w:t>
            </w:r>
          </w:p>
        </w:tc>
        <w:tc>
          <w:tcPr>
            <w:tcW w:w="1474" w:type="dxa"/>
          </w:tcPr>
          <w:p w14:paraId="1FF0A5A3" w14:textId="77777777" w:rsidR="009D7500" w:rsidRDefault="009D7500">
            <w:pPr>
              <w:pStyle w:val="ConsPlusNormal"/>
              <w:jc w:val="center"/>
            </w:pPr>
            <w:r>
              <w:t>1</w:t>
            </w:r>
          </w:p>
        </w:tc>
        <w:tc>
          <w:tcPr>
            <w:tcW w:w="1191" w:type="dxa"/>
          </w:tcPr>
          <w:p w14:paraId="6E0F1390" w14:textId="77777777" w:rsidR="009D7500" w:rsidRDefault="009D7500">
            <w:pPr>
              <w:pStyle w:val="ConsPlusNormal"/>
              <w:jc w:val="center"/>
            </w:pPr>
            <w:r>
              <w:t>1</w:t>
            </w:r>
          </w:p>
        </w:tc>
        <w:tc>
          <w:tcPr>
            <w:tcW w:w="1247" w:type="dxa"/>
          </w:tcPr>
          <w:p w14:paraId="536E61BD" w14:textId="77777777" w:rsidR="009D7500" w:rsidRDefault="009D7500">
            <w:pPr>
              <w:pStyle w:val="ConsPlusNormal"/>
              <w:jc w:val="center"/>
            </w:pPr>
            <w:r>
              <w:t>1</w:t>
            </w:r>
          </w:p>
        </w:tc>
        <w:tc>
          <w:tcPr>
            <w:tcW w:w="964" w:type="dxa"/>
          </w:tcPr>
          <w:p w14:paraId="4CA87530" w14:textId="77777777" w:rsidR="009D7500" w:rsidRDefault="009D7500">
            <w:pPr>
              <w:pStyle w:val="ConsPlusNormal"/>
              <w:jc w:val="center"/>
            </w:pPr>
            <w:r>
              <w:t>1</w:t>
            </w:r>
          </w:p>
        </w:tc>
        <w:tc>
          <w:tcPr>
            <w:tcW w:w="1020" w:type="dxa"/>
          </w:tcPr>
          <w:p w14:paraId="75A490FE" w14:textId="77777777" w:rsidR="009D7500" w:rsidRDefault="009D7500">
            <w:pPr>
              <w:pStyle w:val="ConsPlusNormal"/>
            </w:pPr>
          </w:p>
        </w:tc>
        <w:tc>
          <w:tcPr>
            <w:tcW w:w="1134" w:type="dxa"/>
          </w:tcPr>
          <w:p w14:paraId="455B6951" w14:textId="77777777" w:rsidR="009D7500" w:rsidRDefault="009D7500">
            <w:pPr>
              <w:pStyle w:val="ConsPlusNormal"/>
            </w:pPr>
          </w:p>
        </w:tc>
        <w:tc>
          <w:tcPr>
            <w:tcW w:w="1134" w:type="dxa"/>
          </w:tcPr>
          <w:p w14:paraId="5EE42ACE" w14:textId="77777777" w:rsidR="009D7500" w:rsidRDefault="009D7500">
            <w:pPr>
              <w:pStyle w:val="ConsPlusNormal"/>
            </w:pPr>
          </w:p>
        </w:tc>
        <w:tc>
          <w:tcPr>
            <w:tcW w:w="1134" w:type="dxa"/>
          </w:tcPr>
          <w:p w14:paraId="724B0DA1" w14:textId="77777777" w:rsidR="009D7500" w:rsidRDefault="009D7500">
            <w:pPr>
              <w:pStyle w:val="ConsPlusNormal"/>
            </w:pPr>
          </w:p>
        </w:tc>
      </w:tr>
      <w:tr w:rsidR="009D7500" w14:paraId="63B982F0" w14:textId="77777777">
        <w:tc>
          <w:tcPr>
            <w:tcW w:w="907" w:type="dxa"/>
          </w:tcPr>
          <w:p w14:paraId="516EBE1E" w14:textId="77777777" w:rsidR="009D7500" w:rsidRDefault="009D7500">
            <w:pPr>
              <w:pStyle w:val="ConsPlusNormal"/>
              <w:jc w:val="center"/>
            </w:pPr>
            <w:r>
              <w:t>23.</w:t>
            </w:r>
          </w:p>
        </w:tc>
        <w:tc>
          <w:tcPr>
            <w:tcW w:w="1644" w:type="dxa"/>
          </w:tcPr>
          <w:p w14:paraId="20806C27" w14:textId="77777777" w:rsidR="009D7500" w:rsidRDefault="009D7500">
            <w:pPr>
              <w:pStyle w:val="ConsPlusNormal"/>
              <w:jc w:val="center"/>
            </w:pPr>
            <w:r>
              <w:t>660359</w:t>
            </w:r>
          </w:p>
        </w:tc>
        <w:tc>
          <w:tcPr>
            <w:tcW w:w="3454" w:type="dxa"/>
          </w:tcPr>
          <w:p w14:paraId="79C1D32E" w14:textId="77777777" w:rsidR="009D7500" w:rsidRDefault="009D7500">
            <w:pPr>
              <w:pStyle w:val="ConsPlusNormal"/>
            </w:pPr>
            <w:r>
              <w:t>ГАУЗ СО "Верхнесалдинская стоматологическая поликлиника"</w:t>
            </w:r>
          </w:p>
        </w:tc>
        <w:tc>
          <w:tcPr>
            <w:tcW w:w="1924" w:type="dxa"/>
          </w:tcPr>
          <w:p w14:paraId="1BCF82B3" w14:textId="77777777" w:rsidR="009D7500" w:rsidRDefault="009D7500">
            <w:pPr>
              <w:pStyle w:val="ConsPlusNormal"/>
            </w:pPr>
          </w:p>
        </w:tc>
        <w:tc>
          <w:tcPr>
            <w:tcW w:w="1417" w:type="dxa"/>
          </w:tcPr>
          <w:p w14:paraId="02D5D197" w14:textId="77777777" w:rsidR="009D7500" w:rsidRDefault="009D7500">
            <w:pPr>
              <w:pStyle w:val="ConsPlusNormal"/>
              <w:jc w:val="center"/>
            </w:pPr>
            <w:r>
              <w:t>1</w:t>
            </w:r>
          </w:p>
        </w:tc>
        <w:tc>
          <w:tcPr>
            <w:tcW w:w="1474" w:type="dxa"/>
          </w:tcPr>
          <w:p w14:paraId="5FD6490C" w14:textId="77777777" w:rsidR="009D7500" w:rsidRDefault="009D7500">
            <w:pPr>
              <w:pStyle w:val="ConsPlusNormal"/>
            </w:pPr>
          </w:p>
        </w:tc>
        <w:tc>
          <w:tcPr>
            <w:tcW w:w="1191" w:type="dxa"/>
          </w:tcPr>
          <w:p w14:paraId="3ABD3E3C" w14:textId="77777777" w:rsidR="009D7500" w:rsidRDefault="009D7500">
            <w:pPr>
              <w:pStyle w:val="ConsPlusNormal"/>
            </w:pPr>
          </w:p>
        </w:tc>
        <w:tc>
          <w:tcPr>
            <w:tcW w:w="1247" w:type="dxa"/>
          </w:tcPr>
          <w:p w14:paraId="09094B5B" w14:textId="77777777" w:rsidR="009D7500" w:rsidRDefault="009D7500">
            <w:pPr>
              <w:pStyle w:val="ConsPlusNormal"/>
            </w:pPr>
          </w:p>
        </w:tc>
        <w:tc>
          <w:tcPr>
            <w:tcW w:w="964" w:type="dxa"/>
          </w:tcPr>
          <w:p w14:paraId="449CA771" w14:textId="77777777" w:rsidR="009D7500" w:rsidRDefault="009D7500">
            <w:pPr>
              <w:pStyle w:val="ConsPlusNormal"/>
            </w:pPr>
          </w:p>
        </w:tc>
        <w:tc>
          <w:tcPr>
            <w:tcW w:w="1020" w:type="dxa"/>
          </w:tcPr>
          <w:p w14:paraId="48D07B88" w14:textId="77777777" w:rsidR="009D7500" w:rsidRDefault="009D7500">
            <w:pPr>
              <w:pStyle w:val="ConsPlusNormal"/>
            </w:pPr>
          </w:p>
        </w:tc>
        <w:tc>
          <w:tcPr>
            <w:tcW w:w="1134" w:type="dxa"/>
          </w:tcPr>
          <w:p w14:paraId="011FF650" w14:textId="77777777" w:rsidR="009D7500" w:rsidRDefault="009D7500">
            <w:pPr>
              <w:pStyle w:val="ConsPlusNormal"/>
            </w:pPr>
          </w:p>
        </w:tc>
        <w:tc>
          <w:tcPr>
            <w:tcW w:w="1134" w:type="dxa"/>
          </w:tcPr>
          <w:p w14:paraId="42390FBD" w14:textId="77777777" w:rsidR="009D7500" w:rsidRDefault="009D7500">
            <w:pPr>
              <w:pStyle w:val="ConsPlusNormal"/>
            </w:pPr>
          </w:p>
        </w:tc>
        <w:tc>
          <w:tcPr>
            <w:tcW w:w="1134" w:type="dxa"/>
          </w:tcPr>
          <w:p w14:paraId="221D93BD" w14:textId="77777777" w:rsidR="009D7500" w:rsidRDefault="009D7500">
            <w:pPr>
              <w:pStyle w:val="ConsPlusNormal"/>
            </w:pPr>
          </w:p>
        </w:tc>
      </w:tr>
      <w:tr w:rsidR="009D7500" w14:paraId="3F9AA61A" w14:textId="77777777">
        <w:tc>
          <w:tcPr>
            <w:tcW w:w="907" w:type="dxa"/>
          </w:tcPr>
          <w:p w14:paraId="5EE123C0" w14:textId="77777777" w:rsidR="009D7500" w:rsidRDefault="009D7500">
            <w:pPr>
              <w:pStyle w:val="ConsPlusNormal"/>
              <w:jc w:val="center"/>
            </w:pPr>
            <w:r>
              <w:t>24.</w:t>
            </w:r>
          </w:p>
        </w:tc>
        <w:tc>
          <w:tcPr>
            <w:tcW w:w="1644" w:type="dxa"/>
          </w:tcPr>
          <w:p w14:paraId="7E257289" w14:textId="77777777" w:rsidR="009D7500" w:rsidRDefault="009D7500">
            <w:pPr>
              <w:pStyle w:val="ConsPlusNormal"/>
              <w:jc w:val="center"/>
            </w:pPr>
            <w:r>
              <w:t>661388</w:t>
            </w:r>
          </w:p>
        </w:tc>
        <w:tc>
          <w:tcPr>
            <w:tcW w:w="3454" w:type="dxa"/>
          </w:tcPr>
          <w:p w14:paraId="7DA7E049" w14:textId="77777777" w:rsidR="009D7500" w:rsidRDefault="009D7500">
            <w:pPr>
              <w:pStyle w:val="ConsPlusNormal"/>
            </w:pPr>
            <w:r>
              <w:t xml:space="preserve">МЧУ "Медико-санитарная часть </w:t>
            </w:r>
            <w:r>
              <w:lastRenderedPageBreak/>
              <w:t>"Тирус"</w:t>
            </w:r>
          </w:p>
        </w:tc>
        <w:tc>
          <w:tcPr>
            <w:tcW w:w="1924" w:type="dxa"/>
          </w:tcPr>
          <w:p w14:paraId="2C544DBA" w14:textId="77777777" w:rsidR="009D7500" w:rsidRDefault="009D7500">
            <w:pPr>
              <w:pStyle w:val="ConsPlusNormal"/>
            </w:pPr>
          </w:p>
        </w:tc>
        <w:tc>
          <w:tcPr>
            <w:tcW w:w="1417" w:type="dxa"/>
          </w:tcPr>
          <w:p w14:paraId="3936A021" w14:textId="77777777" w:rsidR="009D7500" w:rsidRDefault="009D7500">
            <w:pPr>
              <w:pStyle w:val="ConsPlusNormal"/>
              <w:jc w:val="center"/>
            </w:pPr>
            <w:r>
              <w:t>1</w:t>
            </w:r>
          </w:p>
        </w:tc>
        <w:tc>
          <w:tcPr>
            <w:tcW w:w="1474" w:type="dxa"/>
          </w:tcPr>
          <w:p w14:paraId="7FA9D75E" w14:textId="77777777" w:rsidR="009D7500" w:rsidRDefault="009D7500">
            <w:pPr>
              <w:pStyle w:val="ConsPlusNormal"/>
              <w:jc w:val="center"/>
            </w:pPr>
            <w:r>
              <w:t>1</w:t>
            </w:r>
          </w:p>
        </w:tc>
        <w:tc>
          <w:tcPr>
            <w:tcW w:w="1191" w:type="dxa"/>
          </w:tcPr>
          <w:p w14:paraId="31B838FF" w14:textId="77777777" w:rsidR="009D7500" w:rsidRDefault="009D7500">
            <w:pPr>
              <w:pStyle w:val="ConsPlusNormal"/>
              <w:jc w:val="center"/>
            </w:pPr>
            <w:r>
              <w:t>1</w:t>
            </w:r>
          </w:p>
        </w:tc>
        <w:tc>
          <w:tcPr>
            <w:tcW w:w="1247" w:type="dxa"/>
          </w:tcPr>
          <w:p w14:paraId="036F4E41" w14:textId="77777777" w:rsidR="009D7500" w:rsidRDefault="009D7500">
            <w:pPr>
              <w:pStyle w:val="ConsPlusNormal"/>
              <w:jc w:val="center"/>
            </w:pPr>
            <w:r>
              <w:t>1</w:t>
            </w:r>
          </w:p>
        </w:tc>
        <w:tc>
          <w:tcPr>
            <w:tcW w:w="964" w:type="dxa"/>
          </w:tcPr>
          <w:p w14:paraId="6019CF41" w14:textId="77777777" w:rsidR="009D7500" w:rsidRDefault="009D7500">
            <w:pPr>
              <w:pStyle w:val="ConsPlusNormal"/>
              <w:jc w:val="center"/>
            </w:pPr>
            <w:r>
              <w:t>1</w:t>
            </w:r>
          </w:p>
        </w:tc>
        <w:tc>
          <w:tcPr>
            <w:tcW w:w="1020" w:type="dxa"/>
          </w:tcPr>
          <w:p w14:paraId="5930E0EE" w14:textId="77777777" w:rsidR="009D7500" w:rsidRDefault="009D7500">
            <w:pPr>
              <w:pStyle w:val="ConsPlusNormal"/>
            </w:pPr>
          </w:p>
        </w:tc>
        <w:tc>
          <w:tcPr>
            <w:tcW w:w="1134" w:type="dxa"/>
          </w:tcPr>
          <w:p w14:paraId="4331EF04" w14:textId="77777777" w:rsidR="009D7500" w:rsidRDefault="009D7500">
            <w:pPr>
              <w:pStyle w:val="ConsPlusNormal"/>
            </w:pPr>
          </w:p>
        </w:tc>
        <w:tc>
          <w:tcPr>
            <w:tcW w:w="1134" w:type="dxa"/>
          </w:tcPr>
          <w:p w14:paraId="6DAB3D26" w14:textId="77777777" w:rsidR="009D7500" w:rsidRDefault="009D7500">
            <w:pPr>
              <w:pStyle w:val="ConsPlusNormal"/>
            </w:pPr>
          </w:p>
        </w:tc>
        <w:tc>
          <w:tcPr>
            <w:tcW w:w="1134" w:type="dxa"/>
          </w:tcPr>
          <w:p w14:paraId="5D55CCB2" w14:textId="77777777" w:rsidR="009D7500" w:rsidRDefault="009D7500">
            <w:pPr>
              <w:pStyle w:val="ConsPlusNormal"/>
            </w:pPr>
          </w:p>
        </w:tc>
      </w:tr>
      <w:tr w:rsidR="009D7500" w14:paraId="36CEC4B7" w14:textId="77777777">
        <w:tc>
          <w:tcPr>
            <w:tcW w:w="907" w:type="dxa"/>
          </w:tcPr>
          <w:p w14:paraId="2AE2FA54" w14:textId="77777777" w:rsidR="009D7500" w:rsidRDefault="009D7500">
            <w:pPr>
              <w:pStyle w:val="ConsPlusNormal"/>
              <w:jc w:val="center"/>
            </w:pPr>
            <w:r>
              <w:t>25.</w:t>
            </w:r>
          </w:p>
        </w:tc>
        <w:tc>
          <w:tcPr>
            <w:tcW w:w="1644" w:type="dxa"/>
          </w:tcPr>
          <w:p w14:paraId="60AA3BE9" w14:textId="77777777" w:rsidR="009D7500" w:rsidRDefault="009D7500">
            <w:pPr>
              <w:pStyle w:val="ConsPlusNormal"/>
              <w:jc w:val="center"/>
            </w:pPr>
            <w:r>
              <w:t>660228</w:t>
            </w:r>
          </w:p>
        </w:tc>
        <w:tc>
          <w:tcPr>
            <w:tcW w:w="3454" w:type="dxa"/>
          </w:tcPr>
          <w:p w14:paraId="7DC939D9" w14:textId="77777777" w:rsidR="009D7500" w:rsidRDefault="009D7500">
            <w:pPr>
              <w:pStyle w:val="ConsPlusNormal"/>
            </w:pPr>
            <w:r>
              <w:t>ГАУЗ СО "Городская больница город Верхний Тагил"</w:t>
            </w:r>
          </w:p>
        </w:tc>
        <w:tc>
          <w:tcPr>
            <w:tcW w:w="1924" w:type="dxa"/>
          </w:tcPr>
          <w:p w14:paraId="2BBD42BA" w14:textId="77777777" w:rsidR="009D7500" w:rsidRDefault="009D7500">
            <w:pPr>
              <w:pStyle w:val="ConsPlusNormal"/>
              <w:jc w:val="center"/>
            </w:pPr>
            <w:r>
              <w:t>1</w:t>
            </w:r>
          </w:p>
        </w:tc>
        <w:tc>
          <w:tcPr>
            <w:tcW w:w="1417" w:type="dxa"/>
          </w:tcPr>
          <w:p w14:paraId="16B5AE04" w14:textId="77777777" w:rsidR="009D7500" w:rsidRDefault="009D7500">
            <w:pPr>
              <w:pStyle w:val="ConsPlusNormal"/>
              <w:jc w:val="center"/>
            </w:pPr>
            <w:r>
              <w:t>1</w:t>
            </w:r>
          </w:p>
        </w:tc>
        <w:tc>
          <w:tcPr>
            <w:tcW w:w="1474" w:type="dxa"/>
          </w:tcPr>
          <w:p w14:paraId="52E19E21" w14:textId="77777777" w:rsidR="009D7500" w:rsidRDefault="009D7500">
            <w:pPr>
              <w:pStyle w:val="ConsPlusNormal"/>
              <w:jc w:val="center"/>
            </w:pPr>
            <w:r>
              <w:t>1</w:t>
            </w:r>
          </w:p>
        </w:tc>
        <w:tc>
          <w:tcPr>
            <w:tcW w:w="1191" w:type="dxa"/>
          </w:tcPr>
          <w:p w14:paraId="347C2730" w14:textId="77777777" w:rsidR="009D7500" w:rsidRDefault="009D7500">
            <w:pPr>
              <w:pStyle w:val="ConsPlusNormal"/>
              <w:jc w:val="center"/>
            </w:pPr>
            <w:r>
              <w:t>1</w:t>
            </w:r>
          </w:p>
        </w:tc>
        <w:tc>
          <w:tcPr>
            <w:tcW w:w="1247" w:type="dxa"/>
          </w:tcPr>
          <w:p w14:paraId="19F8360E" w14:textId="77777777" w:rsidR="009D7500" w:rsidRDefault="009D7500">
            <w:pPr>
              <w:pStyle w:val="ConsPlusNormal"/>
              <w:jc w:val="center"/>
            </w:pPr>
            <w:r>
              <w:t>1</w:t>
            </w:r>
          </w:p>
        </w:tc>
        <w:tc>
          <w:tcPr>
            <w:tcW w:w="964" w:type="dxa"/>
          </w:tcPr>
          <w:p w14:paraId="623E73DA" w14:textId="77777777" w:rsidR="009D7500" w:rsidRDefault="009D7500">
            <w:pPr>
              <w:pStyle w:val="ConsPlusNormal"/>
              <w:jc w:val="center"/>
            </w:pPr>
            <w:r>
              <w:t>1</w:t>
            </w:r>
          </w:p>
        </w:tc>
        <w:tc>
          <w:tcPr>
            <w:tcW w:w="1020" w:type="dxa"/>
          </w:tcPr>
          <w:p w14:paraId="10EF57F3" w14:textId="77777777" w:rsidR="009D7500" w:rsidRDefault="009D7500">
            <w:pPr>
              <w:pStyle w:val="ConsPlusNormal"/>
            </w:pPr>
          </w:p>
        </w:tc>
        <w:tc>
          <w:tcPr>
            <w:tcW w:w="1134" w:type="dxa"/>
          </w:tcPr>
          <w:p w14:paraId="490DD261" w14:textId="77777777" w:rsidR="009D7500" w:rsidRDefault="009D7500">
            <w:pPr>
              <w:pStyle w:val="ConsPlusNormal"/>
            </w:pPr>
          </w:p>
        </w:tc>
        <w:tc>
          <w:tcPr>
            <w:tcW w:w="1134" w:type="dxa"/>
          </w:tcPr>
          <w:p w14:paraId="324CA98F" w14:textId="77777777" w:rsidR="009D7500" w:rsidRDefault="009D7500">
            <w:pPr>
              <w:pStyle w:val="ConsPlusNormal"/>
            </w:pPr>
          </w:p>
        </w:tc>
        <w:tc>
          <w:tcPr>
            <w:tcW w:w="1134" w:type="dxa"/>
          </w:tcPr>
          <w:p w14:paraId="42119004" w14:textId="77777777" w:rsidR="009D7500" w:rsidRDefault="009D7500">
            <w:pPr>
              <w:pStyle w:val="ConsPlusNormal"/>
            </w:pPr>
          </w:p>
        </w:tc>
      </w:tr>
      <w:tr w:rsidR="009D7500" w14:paraId="23009DA3" w14:textId="77777777">
        <w:tc>
          <w:tcPr>
            <w:tcW w:w="907" w:type="dxa"/>
          </w:tcPr>
          <w:p w14:paraId="355D8376" w14:textId="77777777" w:rsidR="009D7500" w:rsidRDefault="009D7500">
            <w:pPr>
              <w:pStyle w:val="ConsPlusNormal"/>
              <w:jc w:val="center"/>
            </w:pPr>
            <w:r>
              <w:t>26.</w:t>
            </w:r>
          </w:p>
        </w:tc>
        <w:tc>
          <w:tcPr>
            <w:tcW w:w="1644" w:type="dxa"/>
          </w:tcPr>
          <w:p w14:paraId="5F891DAE" w14:textId="77777777" w:rsidR="009D7500" w:rsidRDefault="009D7500">
            <w:pPr>
              <w:pStyle w:val="ConsPlusNormal"/>
              <w:jc w:val="center"/>
            </w:pPr>
            <w:r>
              <w:t>660227</w:t>
            </w:r>
          </w:p>
        </w:tc>
        <w:tc>
          <w:tcPr>
            <w:tcW w:w="3454" w:type="dxa"/>
          </w:tcPr>
          <w:p w14:paraId="2A4497EB" w14:textId="77777777" w:rsidR="009D7500" w:rsidRDefault="009D7500">
            <w:pPr>
              <w:pStyle w:val="ConsPlusNormal"/>
            </w:pPr>
            <w:r>
              <w:t>ГАУЗ СО "Кировградская центральная районная больница"</w:t>
            </w:r>
          </w:p>
        </w:tc>
        <w:tc>
          <w:tcPr>
            <w:tcW w:w="1924" w:type="dxa"/>
          </w:tcPr>
          <w:p w14:paraId="2484E7F1" w14:textId="77777777" w:rsidR="009D7500" w:rsidRDefault="009D7500">
            <w:pPr>
              <w:pStyle w:val="ConsPlusNormal"/>
              <w:jc w:val="center"/>
            </w:pPr>
            <w:r>
              <w:t>1</w:t>
            </w:r>
          </w:p>
        </w:tc>
        <w:tc>
          <w:tcPr>
            <w:tcW w:w="1417" w:type="dxa"/>
          </w:tcPr>
          <w:p w14:paraId="19C2CCAA" w14:textId="77777777" w:rsidR="009D7500" w:rsidRDefault="009D7500">
            <w:pPr>
              <w:pStyle w:val="ConsPlusNormal"/>
              <w:jc w:val="center"/>
            </w:pPr>
            <w:r>
              <w:t>1</w:t>
            </w:r>
          </w:p>
        </w:tc>
        <w:tc>
          <w:tcPr>
            <w:tcW w:w="1474" w:type="dxa"/>
          </w:tcPr>
          <w:p w14:paraId="61324D81" w14:textId="77777777" w:rsidR="009D7500" w:rsidRDefault="009D7500">
            <w:pPr>
              <w:pStyle w:val="ConsPlusNormal"/>
              <w:jc w:val="center"/>
            </w:pPr>
            <w:r>
              <w:t>1</w:t>
            </w:r>
          </w:p>
        </w:tc>
        <w:tc>
          <w:tcPr>
            <w:tcW w:w="1191" w:type="dxa"/>
          </w:tcPr>
          <w:p w14:paraId="61D42D18" w14:textId="77777777" w:rsidR="009D7500" w:rsidRDefault="009D7500">
            <w:pPr>
              <w:pStyle w:val="ConsPlusNormal"/>
              <w:jc w:val="center"/>
            </w:pPr>
            <w:r>
              <w:t>1</w:t>
            </w:r>
          </w:p>
        </w:tc>
        <w:tc>
          <w:tcPr>
            <w:tcW w:w="1247" w:type="dxa"/>
          </w:tcPr>
          <w:p w14:paraId="23D2ECC1" w14:textId="77777777" w:rsidR="009D7500" w:rsidRDefault="009D7500">
            <w:pPr>
              <w:pStyle w:val="ConsPlusNormal"/>
              <w:jc w:val="center"/>
            </w:pPr>
            <w:r>
              <w:t>1</w:t>
            </w:r>
          </w:p>
        </w:tc>
        <w:tc>
          <w:tcPr>
            <w:tcW w:w="964" w:type="dxa"/>
          </w:tcPr>
          <w:p w14:paraId="6DD16554" w14:textId="77777777" w:rsidR="009D7500" w:rsidRDefault="009D7500">
            <w:pPr>
              <w:pStyle w:val="ConsPlusNormal"/>
              <w:jc w:val="center"/>
            </w:pPr>
            <w:r>
              <w:t>1</w:t>
            </w:r>
          </w:p>
        </w:tc>
        <w:tc>
          <w:tcPr>
            <w:tcW w:w="1020" w:type="dxa"/>
          </w:tcPr>
          <w:p w14:paraId="152930B8" w14:textId="77777777" w:rsidR="009D7500" w:rsidRDefault="009D7500">
            <w:pPr>
              <w:pStyle w:val="ConsPlusNormal"/>
            </w:pPr>
          </w:p>
        </w:tc>
        <w:tc>
          <w:tcPr>
            <w:tcW w:w="1134" w:type="dxa"/>
          </w:tcPr>
          <w:p w14:paraId="683EB737" w14:textId="77777777" w:rsidR="009D7500" w:rsidRDefault="009D7500">
            <w:pPr>
              <w:pStyle w:val="ConsPlusNormal"/>
            </w:pPr>
          </w:p>
        </w:tc>
        <w:tc>
          <w:tcPr>
            <w:tcW w:w="1134" w:type="dxa"/>
          </w:tcPr>
          <w:p w14:paraId="4907B7E9" w14:textId="77777777" w:rsidR="009D7500" w:rsidRDefault="009D7500">
            <w:pPr>
              <w:pStyle w:val="ConsPlusNormal"/>
            </w:pPr>
          </w:p>
        </w:tc>
        <w:tc>
          <w:tcPr>
            <w:tcW w:w="1134" w:type="dxa"/>
          </w:tcPr>
          <w:p w14:paraId="482733F2" w14:textId="77777777" w:rsidR="009D7500" w:rsidRDefault="009D7500">
            <w:pPr>
              <w:pStyle w:val="ConsPlusNormal"/>
            </w:pPr>
          </w:p>
        </w:tc>
      </w:tr>
      <w:tr w:rsidR="009D7500" w14:paraId="53C5F484" w14:textId="77777777">
        <w:tc>
          <w:tcPr>
            <w:tcW w:w="907" w:type="dxa"/>
          </w:tcPr>
          <w:p w14:paraId="69AC3E12" w14:textId="77777777" w:rsidR="009D7500" w:rsidRDefault="009D7500">
            <w:pPr>
              <w:pStyle w:val="ConsPlusNormal"/>
              <w:jc w:val="center"/>
            </w:pPr>
            <w:r>
              <w:t>27.</w:t>
            </w:r>
          </w:p>
        </w:tc>
        <w:tc>
          <w:tcPr>
            <w:tcW w:w="1644" w:type="dxa"/>
          </w:tcPr>
          <w:p w14:paraId="0FD619CD" w14:textId="77777777" w:rsidR="009D7500" w:rsidRDefault="009D7500">
            <w:pPr>
              <w:pStyle w:val="ConsPlusNormal"/>
              <w:jc w:val="center"/>
            </w:pPr>
            <w:r>
              <w:t>660010</w:t>
            </w:r>
          </w:p>
        </w:tc>
        <w:tc>
          <w:tcPr>
            <w:tcW w:w="3454" w:type="dxa"/>
          </w:tcPr>
          <w:p w14:paraId="23A8781C" w14:textId="77777777" w:rsidR="009D7500" w:rsidRDefault="009D7500">
            <w:pPr>
              <w:pStyle w:val="ConsPlusNormal"/>
            </w:pPr>
            <w:r>
              <w:t>ГАУЗ СО "Городская больница N 1 город Нижний Тагил"</w:t>
            </w:r>
          </w:p>
        </w:tc>
        <w:tc>
          <w:tcPr>
            <w:tcW w:w="1924" w:type="dxa"/>
          </w:tcPr>
          <w:p w14:paraId="11148B36" w14:textId="77777777" w:rsidR="009D7500" w:rsidRDefault="009D7500">
            <w:pPr>
              <w:pStyle w:val="ConsPlusNormal"/>
              <w:jc w:val="center"/>
            </w:pPr>
            <w:r>
              <w:t>1</w:t>
            </w:r>
          </w:p>
        </w:tc>
        <w:tc>
          <w:tcPr>
            <w:tcW w:w="1417" w:type="dxa"/>
          </w:tcPr>
          <w:p w14:paraId="5C2D6391" w14:textId="77777777" w:rsidR="009D7500" w:rsidRDefault="009D7500">
            <w:pPr>
              <w:pStyle w:val="ConsPlusNormal"/>
              <w:jc w:val="center"/>
            </w:pPr>
            <w:r>
              <w:t>1</w:t>
            </w:r>
          </w:p>
        </w:tc>
        <w:tc>
          <w:tcPr>
            <w:tcW w:w="1474" w:type="dxa"/>
          </w:tcPr>
          <w:p w14:paraId="5451A06B" w14:textId="77777777" w:rsidR="009D7500" w:rsidRDefault="009D7500">
            <w:pPr>
              <w:pStyle w:val="ConsPlusNormal"/>
              <w:jc w:val="center"/>
            </w:pPr>
            <w:r>
              <w:t>1</w:t>
            </w:r>
          </w:p>
        </w:tc>
        <w:tc>
          <w:tcPr>
            <w:tcW w:w="1191" w:type="dxa"/>
          </w:tcPr>
          <w:p w14:paraId="5A84148B" w14:textId="77777777" w:rsidR="009D7500" w:rsidRDefault="009D7500">
            <w:pPr>
              <w:pStyle w:val="ConsPlusNormal"/>
              <w:jc w:val="center"/>
            </w:pPr>
            <w:r>
              <w:t>1</w:t>
            </w:r>
          </w:p>
        </w:tc>
        <w:tc>
          <w:tcPr>
            <w:tcW w:w="1247" w:type="dxa"/>
          </w:tcPr>
          <w:p w14:paraId="1814F303" w14:textId="77777777" w:rsidR="009D7500" w:rsidRDefault="009D7500">
            <w:pPr>
              <w:pStyle w:val="ConsPlusNormal"/>
              <w:jc w:val="center"/>
            </w:pPr>
            <w:r>
              <w:t>1</w:t>
            </w:r>
          </w:p>
        </w:tc>
        <w:tc>
          <w:tcPr>
            <w:tcW w:w="964" w:type="dxa"/>
          </w:tcPr>
          <w:p w14:paraId="76BB7DBF" w14:textId="77777777" w:rsidR="009D7500" w:rsidRDefault="009D7500">
            <w:pPr>
              <w:pStyle w:val="ConsPlusNormal"/>
              <w:jc w:val="center"/>
            </w:pPr>
            <w:r>
              <w:t>1</w:t>
            </w:r>
          </w:p>
        </w:tc>
        <w:tc>
          <w:tcPr>
            <w:tcW w:w="1020" w:type="dxa"/>
          </w:tcPr>
          <w:p w14:paraId="11D4096B" w14:textId="77777777" w:rsidR="009D7500" w:rsidRDefault="009D7500">
            <w:pPr>
              <w:pStyle w:val="ConsPlusNormal"/>
            </w:pPr>
          </w:p>
        </w:tc>
        <w:tc>
          <w:tcPr>
            <w:tcW w:w="1134" w:type="dxa"/>
          </w:tcPr>
          <w:p w14:paraId="0E79F942" w14:textId="77777777" w:rsidR="009D7500" w:rsidRDefault="009D7500">
            <w:pPr>
              <w:pStyle w:val="ConsPlusNormal"/>
            </w:pPr>
          </w:p>
        </w:tc>
        <w:tc>
          <w:tcPr>
            <w:tcW w:w="1134" w:type="dxa"/>
          </w:tcPr>
          <w:p w14:paraId="785C12F8" w14:textId="77777777" w:rsidR="009D7500" w:rsidRDefault="009D7500">
            <w:pPr>
              <w:pStyle w:val="ConsPlusNormal"/>
            </w:pPr>
          </w:p>
        </w:tc>
        <w:tc>
          <w:tcPr>
            <w:tcW w:w="1134" w:type="dxa"/>
          </w:tcPr>
          <w:p w14:paraId="7F50A48F" w14:textId="77777777" w:rsidR="009D7500" w:rsidRDefault="009D7500">
            <w:pPr>
              <w:pStyle w:val="ConsPlusNormal"/>
            </w:pPr>
          </w:p>
        </w:tc>
      </w:tr>
      <w:tr w:rsidR="009D7500" w14:paraId="0AE101C9" w14:textId="77777777">
        <w:tc>
          <w:tcPr>
            <w:tcW w:w="907" w:type="dxa"/>
          </w:tcPr>
          <w:p w14:paraId="6C423B73" w14:textId="77777777" w:rsidR="009D7500" w:rsidRDefault="009D7500">
            <w:pPr>
              <w:pStyle w:val="ConsPlusNormal"/>
              <w:jc w:val="center"/>
            </w:pPr>
            <w:r>
              <w:t>28.</w:t>
            </w:r>
          </w:p>
        </w:tc>
        <w:tc>
          <w:tcPr>
            <w:tcW w:w="1644" w:type="dxa"/>
          </w:tcPr>
          <w:p w14:paraId="43EFA044" w14:textId="77777777" w:rsidR="009D7500" w:rsidRDefault="009D7500">
            <w:pPr>
              <w:pStyle w:val="ConsPlusNormal"/>
              <w:jc w:val="center"/>
            </w:pPr>
            <w:r>
              <w:t>661782</w:t>
            </w:r>
          </w:p>
        </w:tc>
        <w:tc>
          <w:tcPr>
            <w:tcW w:w="3454" w:type="dxa"/>
          </w:tcPr>
          <w:p w14:paraId="5AE42359" w14:textId="77777777" w:rsidR="009D7500" w:rsidRDefault="009D7500">
            <w:pPr>
              <w:pStyle w:val="ConsPlusNormal"/>
            </w:pPr>
            <w:r>
              <w:t>ГАУЗ СО "Стоматологическая поликлиника город Нижний Тагил"</w:t>
            </w:r>
          </w:p>
        </w:tc>
        <w:tc>
          <w:tcPr>
            <w:tcW w:w="1924" w:type="dxa"/>
          </w:tcPr>
          <w:p w14:paraId="7D2CF494" w14:textId="77777777" w:rsidR="009D7500" w:rsidRDefault="009D7500">
            <w:pPr>
              <w:pStyle w:val="ConsPlusNormal"/>
            </w:pPr>
          </w:p>
        </w:tc>
        <w:tc>
          <w:tcPr>
            <w:tcW w:w="1417" w:type="dxa"/>
          </w:tcPr>
          <w:p w14:paraId="40AFDD82" w14:textId="77777777" w:rsidR="009D7500" w:rsidRDefault="009D7500">
            <w:pPr>
              <w:pStyle w:val="ConsPlusNormal"/>
              <w:jc w:val="center"/>
            </w:pPr>
            <w:r>
              <w:t>1</w:t>
            </w:r>
          </w:p>
        </w:tc>
        <w:tc>
          <w:tcPr>
            <w:tcW w:w="1474" w:type="dxa"/>
          </w:tcPr>
          <w:p w14:paraId="35D194ED" w14:textId="77777777" w:rsidR="009D7500" w:rsidRDefault="009D7500">
            <w:pPr>
              <w:pStyle w:val="ConsPlusNormal"/>
            </w:pPr>
          </w:p>
        </w:tc>
        <w:tc>
          <w:tcPr>
            <w:tcW w:w="1191" w:type="dxa"/>
          </w:tcPr>
          <w:p w14:paraId="444B13A0" w14:textId="77777777" w:rsidR="009D7500" w:rsidRDefault="009D7500">
            <w:pPr>
              <w:pStyle w:val="ConsPlusNormal"/>
            </w:pPr>
          </w:p>
        </w:tc>
        <w:tc>
          <w:tcPr>
            <w:tcW w:w="1247" w:type="dxa"/>
          </w:tcPr>
          <w:p w14:paraId="0F3CBE90" w14:textId="77777777" w:rsidR="009D7500" w:rsidRDefault="009D7500">
            <w:pPr>
              <w:pStyle w:val="ConsPlusNormal"/>
            </w:pPr>
          </w:p>
        </w:tc>
        <w:tc>
          <w:tcPr>
            <w:tcW w:w="964" w:type="dxa"/>
          </w:tcPr>
          <w:p w14:paraId="28676132" w14:textId="77777777" w:rsidR="009D7500" w:rsidRDefault="009D7500">
            <w:pPr>
              <w:pStyle w:val="ConsPlusNormal"/>
            </w:pPr>
          </w:p>
        </w:tc>
        <w:tc>
          <w:tcPr>
            <w:tcW w:w="1020" w:type="dxa"/>
          </w:tcPr>
          <w:p w14:paraId="21088E90" w14:textId="77777777" w:rsidR="009D7500" w:rsidRDefault="009D7500">
            <w:pPr>
              <w:pStyle w:val="ConsPlusNormal"/>
            </w:pPr>
          </w:p>
        </w:tc>
        <w:tc>
          <w:tcPr>
            <w:tcW w:w="1134" w:type="dxa"/>
          </w:tcPr>
          <w:p w14:paraId="6051E428" w14:textId="77777777" w:rsidR="009D7500" w:rsidRDefault="009D7500">
            <w:pPr>
              <w:pStyle w:val="ConsPlusNormal"/>
            </w:pPr>
          </w:p>
        </w:tc>
        <w:tc>
          <w:tcPr>
            <w:tcW w:w="1134" w:type="dxa"/>
          </w:tcPr>
          <w:p w14:paraId="40AAB510" w14:textId="77777777" w:rsidR="009D7500" w:rsidRDefault="009D7500">
            <w:pPr>
              <w:pStyle w:val="ConsPlusNormal"/>
            </w:pPr>
          </w:p>
        </w:tc>
        <w:tc>
          <w:tcPr>
            <w:tcW w:w="1134" w:type="dxa"/>
          </w:tcPr>
          <w:p w14:paraId="6FF0FB2E" w14:textId="77777777" w:rsidR="009D7500" w:rsidRDefault="009D7500">
            <w:pPr>
              <w:pStyle w:val="ConsPlusNormal"/>
            </w:pPr>
          </w:p>
        </w:tc>
      </w:tr>
      <w:tr w:rsidR="009D7500" w14:paraId="162207FF" w14:textId="77777777">
        <w:tblPrEx>
          <w:tblBorders>
            <w:insideH w:val="nil"/>
          </w:tblBorders>
        </w:tblPrEx>
        <w:tc>
          <w:tcPr>
            <w:tcW w:w="907" w:type="dxa"/>
            <w:tcBorders>
              <w:bottom w:val="nil"/>
            </w:tcBorders>
          </w:tcPr>
          <w:p w14:paraId="750E290C" w14:textId="77777777" w:rsidR="009D7500" w:rsidRDefault="009D7500">
            <w:pPr>
              <w:pStyle w:val="ConsPlusNormal"/>
              <w:jc w:val="center"/>
            </w:pPr>
            <w:r>
              <w:t>29.</w:t>
            </w:r>
          </w:p>
        </w:tc>
        <w:tc>
          <w:tcPr>
            <w:tcW w:w="17737" w:type="dxa"/>
            <w:gridSpan w:val="12"/>
            <w:tcBorders>
              <w:bottom w:val="nil"/>
            </w:tcBorders>
          </w:tcPr>
          <w:p w14:paraId="3B49B7EE" w14:textId="77777777" w:rsidR="009D7500" w:rsidRDefault="009D7500">
            <w:pPr>
              <w:pStyle w:val="ConsPlusNormal"/>
              <w:jc w:val="both"/>
            </w:pPr>
            <w:r>
              <w:t xml:space="preserve">Утратил силу. - </w:t>
            </w:r>
            <w:hyperlink r:id="rId197">
              <w:r>
                <w:rPr>
                  <w:color w:val="0000FF"/>
                </w:rPr>
                <w:t>Постановление</w:t>
              </w:r>
            </w:hyperlink>
            <w:r>
              <w:t xml:space="preserve"> Правительства Свердловской области от 28.07.2026 N 472-ПП</w:t>
            </w:r>
          </w:p>
        </w:tc>
      </w:tr>
      <w:tr w:rsidR="009D7500" w14:paraId="5A1D5787" w14:textId="77777777">
        <w:tblPrEx>
          <w:tblBorders>
            <w:insideH w:val="nil"/>
          </w:tblBorders>
        </w:tblPrEx>
        <w:tc>
          <w:tcPr>
            <w:tcW w:w="907" w:type="dxa"/>
            <w:tcBorders>
              <w:bottom w:val="nil"/>
            </w:tcBorders>
          </w:tcPr>
          <w:p w14:paraId="32996FA5" w14:textId="77777777" w:rsidR="009D7500" w:rsidRDefault="009D7500">
            <w:pPr>
              <w:pStyle w:val="ConsPlusNormal"/>
              <w:jc w:val="center"/>
            </w:pPr>
            <w:r>
              <w:t>30.</w:t>
            </w:r>
          </w:p>
        </w:tc>
        <w:tc>
          <w:tcPr>
            <w:tcW w:w="1644" w:type="dxa"/>
            <w:tcBorders>
              <w:bottom w:val="nil"/>
            </w:tcBorders>
          </w:tcPr>
          <w:p w14:paraId="435CD4A6" w14:textId="77777777" w:rsidR="009D7500" w:rsidRDefault="009D7500">
            <w:pPr>
              <w:pStyle w:val="ConsPlusNormal"/>
              <w:jc w:val="center"/>
            </w:pPr>
            <w:r>
              <w:t>660893</w:t>
            </w:r>
          </w:p>
        </w:tc>
        <w:tc>
          <w:tcPr>
            <w:tcW w:w="3454" w:type="dxa"/>
            <w:tcBorders>
              <w:bottom w:val="nil"/>
            </w:tcBorders>
          </w:tcPr>
          <w:p w14:paraId="5B56B7A0" w14:textId="77777777" w:rsidR="009D7500" w:rsidRDefault="009D7500">
            <w:pPr>
              <w:pStyle w:val="ConsPlusNormal"/>
            </w:pPr>
            <w:r>
              <w:t>ГАУЗ СО "Городская поликлиника город Нижний Тагил"</w:t>
            </w:r>
          </w:p>
        </w:tc>
        <w:tc>
          <w:tcPr>
            <w:tcW w:w="1924" w:type="dxa"/>
            <w:tcBorders>
              <w:bottom w:val="nil"/>
            </w:tcBorders>
          </w:tcPr>
          <w:p w14:paraId="28CF4E5E" w14:textId="77777777" w:rsidR="009D7500" w:rsidRDefault="009D7500">
            <w:pPr>
              <w:pStyle w:val="ConsPlusNormal"/>
              <w:jc w:val="center"/>
            </w:pPr>
            <w:r>
              <w:t>1</w:t>
            </w:r>
          </w:p>
        </w:tc>
        <w:tc>
          <w:tcPr>
            <w:tcW w:w="1417" w:type="dxa"/>
            <w:tcBorders>
              <w:bottom w:val="nil"/>
            </w:tcBorders>
          </w:tcPr>
          <w:p w14:paraId="33FE2C70" w14:textId="77777777" w:rsidR="009D7500" w:rsidRDefault="009D7500">
            <w:pPr>
              <w:pStyle w:val="ConsPlusNormal"/>
              <w:jc w:val="center"/>
            </w:pPr>
            <w:r>
              <w:t>1</w:t>
            </w:r>
          </w:p>
        </w:tc>
        <w:tc>
          <w:tcPr>
            <w:tcW w:w="1474" w:type="dxa"/>
            <w:tcBorders>
              <w:bottom w:val="nil"/>
            </w:tcBorders>
          </w:tcPr>
          <w:p w14:paraId="38FB98AF" w14:textId="77777777" w:rsidR="009D7500" w:rsidRDefault="009D7500">
            <w:pPr>
              <w:pStyle w:val="ConsPlusNormal"/>
              <w:jc w:val="center"/>
            </w:pPr>
            <w:r>
              <w:t>1</w:t>
            </w:r>
          </w:p>
        </w:tc>
        <w:tc>
          <w:tcPr>
            <w:tcW w:w="1191" w:type="dxa"/>
            <w:tcBorders>
              <w:bottom w:val="nil"/>
            </w:tcBorders>
          </w:tcPr>
          <w:p w14:paraId="271D3CCE" w14:textId="77777777" w:rsidR="009D7500" w:rsidRDefault="009D7500">
            <w:pPr>
              <w:pStyle w:val="ConsPlusNormal"/>
              <w:jc w:val="center"/>
            </w:pPr>
            <w:r>
              <w:t>1</w:t>
            </w:r>
          </w:p>
        </w:tc>
        <w:tc>
          <w:tcPr>
            <w:tcW w:w="1247" w:type="dxa"/>
            <w:tcBorders>
              <w:bottom w:val="nil"/>
            </w:tcBorders>
          </w:tcPr>
          <w:p w14:paraId="27B26C66" w14:textId="77777777" w:rsidR="009D7500" w:rsidRDefault="009D7500">
            <w:pPr>
              <w:pStyle w:val="ConsPlusNormal"/>
              <w:jc w:val="center"/>
            </w:pPr>
            <w:r>
              <w:t>1</w:t>
            </w:r>
          </w:p>
        </w:tc>
        <w:tc>
          <w:tcPr>
            <w:tcW w:w="964" w:type="dxa"/>
            <w:tcBorders>
              <w:bottom w:val="nil"/>
            </w:tcBorders>
          </w:tcPr>
          <w:p w14:paraId="02F55C6D" w14:textId="77777777" w:rsidR="009D7500" w:rsidRDefault="009D7500">
            <w:pPr>
              <w:pStyle w:val="ConsPlusNormal"/>
              <w:jc w:val="center"/>
            </w:pPr>
            <w:r>
              <w:t>1</w:t>
            </w:r>
          </w:p>
        </w:tc>
        <w:tc>
          <w:tcPr>
            <w:tcW w:w="1020" w:type="dxa"/>
            <w:tcBorders>
              <w:bottom w:val="nil"/>
            </w:tcBorders>
          </w:tcPr>
          <w:p w14:paraId="19E76D22" w14:textId="77777777" w:rsidR="009D7500" w:rsidRDefault="009D7500">
            <w:pPr>
              <w:pStyle w:val="ConsPlusNormal"/>
            </w:pPr>
          </w:p>
        </w:tc>
        <w:tc>
          <w:tcPr>
            <w:tcW w:w="1134" w:type="dxa"/>
            <w:tcBorders>
              <w:bottom w:val="nil"/>
            </w:tcBorders>
          </w:tcPr>
          <w:p w14:paraId="5E527949" w14:textId="77777777" w:rsidR="009D7500" w:rsidRDefault="009D7500">
            <w:pPr>
              <w:pStyle w:val="ConsPlusNormal"/>
            </w:pPr>
          </w:p>
        </w:tc>
        <w:tc>
          <w:tcPr>
            <w:tcW w:w="1134" w:type="dxa"/>
            <w:tcBorders>
              <w:bottom w:val="nil"/>
            </w:tcBorders>
          </w:tcPr>
          <w:p w14:paraId="1D03BE63" w14:textId="77777777" w:rsidR="009D7500" w:rsidRDefault="009D7500">
            <w:pPr>
              <w:pStyle w:val="ConsPlusNormal"/>
            </w:pPr>
          </w:p>
        </w:tc>
        <w:tc>
          <w:tcPr>
            <w:tcW w:w="1134" w:type="dxa"/>
            <w:tcBorders>
              <w:bottom w:val="nil"/>
            </w:tcBorders>
          </w:tcPr>
          <w:p w14:paraId="33AB9FC7" w14:textId="77777777" w:rsidR="009D7500" w:rsidRDefault="009D7500">
            <w:pPr>
              <w:pStyle w:val="ConsPlusNormal"/>
            </w:pPr>
          </w:p>
        </w:tc>
      </w:tr>
      <w:tr w:rsidR="009D7500" w14:paraId="35B69D03" w14:textId="77777777">
        <w:tblPrEx>
          <w:tblBorders>
            <w:insideH w:val="nil"/>
          </w:tblBorders>
        </w:tblPrEx>
        <w:tc>
          <w:tcPr>
            <w:tcW w:w="18644" w:type="dxa"/>
            <w:gridSpan w:val="13"/>
            <w:tcBorders>
              <w:top w:val="nil"/>
            </w:tcBorders>
          </w:tcPr>
          <w:p w14:paraId="32B3C5C3" w14:textId="77777777" w:rsidR="009D7500" w:rsidRDefault="009D7500">
            <w:pPr>
              <w:pStyle w:val="ConsPlusNormal"/>
              <w:jc w:val="both"/>
            </w:pPr>
            <w:r>
              <w:t xml:space="preserve">(в ред. </w:t>
            </w:r>
            <w:hyperlink r:id="rId198">
              <w:r>
                <w:rPr>
                  <w:color w:val="0000FF"/>
                </w:rPr>
                <w:t>Постановления</w:t>
              </w:r>
            </w:hyperlink>
            <w:r>
              <w:t xml:space="preserve"> Правительства Свердловской области от 28.07.2026 N 472-ПП)</w:t>
            </w:r>
          </w:p>
        </w:tc>
      </w:tr>
      <w:tr w:rsidR="009D7500" w14:paraId="7D807BF3" w14:textId="77777777">
        <w:tblPrEx>
          <w:tblBorders>
            <w:insideH w:val="nil"/>
          </w:tblBorders>
        </w:tblPrEx>
        <w:tc>
          <w:tcPr>
            <w:tcW w:w="907" w:type="dxa"/>
            <w:tcBorders>
              <w:bottom w:val="nil"/>
            </w:tcBorders>
          </w:tcPr>
          <w:p w14:paraId="39B24765" w14:textId="77777777" w:rsidR="009D7500" w:rsidRDefault="009D7500">
            <w:pPr>
              <w:pStyle w:val="ConsPlusNormal"/>
              <w:jc w:val="center"/>
            </w:pPr>
            <w:r>
              <w:lastRenderedPageBreak/>
              <w:t>31.</w:t>
            </w:r>
          </w:p>
        </w:tc>
        <w:tc>
          <w:tcPr>
            <w:tcW w:w="17737" w:type="dxa"/>
            <w:gridSpan w:val="12"/>
            <w:tcBorders>
              <w:bottom w:val="nil"/>
            </w:tcBorders>
          </w:tcPr>
          <w:p w14:paraId="0769B63A" w14:textId="77777777" w:rsidR="009D7500" w:rsidRDefault="009D7500">
            <w:pPr>
              <w:pStyle w:val="ConsPlusNormal"/>
              <w:jc w:val="both"/>
            </w:pPr>
            <w:r>
              <w:t xml:space="preserve">Утратил силу. - </w:t>
            </w:r>
            <w:hyperlink r:id="rId199">
              <w:r>
                <w:rPr>
                  <w:color w:val="0000FF"/>
                </w:rPr>
                <w:t>Постановление</w:t>
              </w:r>
            </w:hyperlink>
            <w:r>
              <w:t xml:space="preserve"> Правительства Свердловской области от 28.07.2026 N 472-ПП</w:t>
            </w:r>
          </w:p>
        </w:tc>
      </w:tr>
      <w:tr w:rsidR="009D7500" w14:paraId="5A6CE245" w14:textId="77777777">
        <w:tc>
          <w:tcPr>
            <w:tcW w:w="907" w:type="dxa"/>
          </w:tcPr>
          <w:p w14:paraId="452011E9" w14:textId="77777777" w:rsidR="009D7500" w:rsidRDefault="009D7500">
            <w:pPr>
              <w:pStyle w:val="ConsPlusNormal"/>
              <w:jc w:val="center"/>
            </w:pPr>
            <w:r>
              <w:t>32.</w:t>
            </w:r>
          </w:p>
        </w:tc>
        <w:tc>
          <w:tcPr>
            <w:tcW w:w="1644" w:type="dxa"/>
          </w:tcPr>
          <w:p w14:paraId="7A5C0290" w14:textId="77777777" w:rsidR="009D7500" w:rsidRDefault="009D7500">
            <w:pPr>
              <w:pStyle w:val="ConsPlusNormal"/>
            </w:pPr>
          </w:p>
        </w:tc>
        <w:tc>
          <w:tcPr>
            <w:tcW w:w="3454" w:type="dxa"/>
          </w:tcPr>
          <w:p w14:paraId="36DB563C" w14:textId="77777777" w:rsidR="009D7500" w:rsidRDefault="009D7500">
            <w:pPr>
              <w:pStyle w:val="ConsPlusNormal"/>
            </w:pPr>
            <w:r>
              <w:t>ГАУЗ СО "Противотуберкулезный диспансер N 3"</w:t>
            </w:r>
          </w:p>
        </w:tc>
        <w:tc>
          <w:tcPr>
            <w:tcW w:w="1924" w:type="dxa"/>
          </w:tcPr>
          <w:p w14:paraId="17880275" w14:textId="77777777" w:rsidR="009D7500" w:rsidRDefault="009D7500">
            <w:pPr>
              <w:pStyle w:val="ConsPlusNormal"/>
              <w:jc w:val="center"/>
            </w:pPr>
            <w:r>
              <w:t>1</w:t>
            </w:r>
          </w:p>
        </w:tc>
        <w:tc>
          <w:tcPr>
            <w:tcW w:w="1417" w:type="dxa"/>
          </w:tcPr>
          <w:p w14:paraId="57D300FE" w14:textId="77777777" w:rsidR="009D7500" w:rsidRDefault="009D7500">
            <w:pPr>
              <w:pStyle w:val="ConsPlusNormal"/>
            </w:pPr>
          </w:p>
        </w:tc>
        <w:tc>
          <w:tcPr>
            <w:tcW w:w="1474" w:type="dxa"/>
          </w:tcPr>
          <w:p w14:paraId="54D9FCD8" w14:textId="77777777" w:rsidR="009D7500" w:rsidRDefault="009D7500">
            <w:pPr>
              <w:pStyle w:val="ConsPlusNormal"/>
            </w:pPr>
          </w:p>
        </w:tc>
        <w:tc>
          <w:tcPr>
            <w:tcW w:w="1191" w:type="dxa"/>
          </w:tcPr>
          <w:p w14:paraId="49C5CBE0" w14:textId="77777777" w:rsidR="009D7500" w:rsidRDefault="009D7500">
            <w:pPr>
              <w:pStyle w:val="ConsPlusNormal"/>
            </w:pPr>
          </w:p>
        </w:tc>
        <w:tc>
          <w:tcPr>
            <w:tcW w:w="1247" w:type="dxa"/>
          </w:tcPr>
          <w:p w14:paraId="442B2F4F" w14:textId="77777777" w:rsidR="009D7500" w:rsidRDefault="009D7500">
            <w:pPr>
              <w:pStyle w:val="ConsPlusNormal"/>
            </w:pPr>
          </w:p>
        </w:tc>
        <w:tc>
          <w:tcPr>
            <w:tcW w:w="964" w:type="dxa"/>
          </w:tcPr>
          <w:p w14:paraId="47C2C8DC" w14:textId="77777777" w:rsidR="009D7500" w:rsidRDefault="009D7500">
            <w:pPr>
              <w:pStyle w:val="ConsPlusNormal"/>
            </w:pPr>
          </w:p>
        </w:tc>
        <w:tc>
          <w:tcPr>
            <w:tcW w:w="1020" w:type="dxa"/>
          </w:tcPr>
          <w:p w14:paraId="16A06DA0" w14:textId="77777777" w:rsidR="009D7500" w:rsidRDefault="009D7500">
            <w:pPr>
              <w:pStyle w:val="ConsPlusNormal"/>
            </w:pPr>
          </w:p>
        </w:tc>
        <w:tc>
          <w:tcPr>
            <w:tcW w:w="1134" w:type="dxa"/>
          </w:tcPr>
          <w:p w14:paraId="239A5477" w14:textId="77777777" w:rsidR="009D7500" w:rsidRDefault="009D7500">
            <w:pPr>
              <w:pStyle w:val="ConsPlusNormal"/>
            </w:pPr>
          </w:p>
        </w:tc>
        <w:tc>
          <w:tcPr>
            <w:tcW w:w="1134" w:type="dxa"/>
          </w:tcPr>
          <w:p w14:paraId="72A71BB0" w14:textId="77777777" w:rsidR="009D7500" w:rsidRDefault="009D7500">
            <w:pPr>
              <w:pStyle w:val="ConsPlusNormal"/>
            </w:pPr>
          </w:p>
        </w:tc>
        <w:tc>
          <w:tcPr>
            <w:tcW w:w="1134" w:type="dxa"/>
          </w:tcPr>
          <w:p w14:paraId="0FDE3390" w14:textId="77777777" w:rsidR="009D7500" w:rsidRDefault="009D7500">
            <w:pPr>
              <w:pStyle w:val="ConsPlusNormal"/>
            </w:pPr>
          </w:p>
        </w:tc>
      </w:tr>
      <w:tr w:rsidR="009D7500" w14:paraId="2BC5A80F" w14:textId="77777777">
        <w:tc>
          <w:tcPr>
            <w:tcW w:w="907" w:type="dxa"/>
          </w:tcPr>
          <w:p w14:paraId="1E314B6F" w14:textId="77777777" w:rsidR="009D7500" w:rsidRDefault="009D7500">
            <w:pPr>
              <w:pStyle w:val="ConsPlusNormal"/>
              <w:jc w:val="center"/>
            </w:pPr>
            <w:r>
              <w:t>33.</w:t>
            </w:r>
          </w:p>
        </w:tc>
        <w:tc>
          <w:tcPr>
            <w:tcW w:w="1644" w:type="dxa"/>
          </w:tcPr>
          <w:p w14:paraId="6427970C" w14:textId="77777777" w:rsidR="009D7500" w:rsidRDefault="009D7500">
            <w:pPr>
              <w:pStyle w:val="ConsPlusNormal"/>
              <w:jc w:val="center"/>
            </w:pPr>
            <w:r>
              <w:t>660017</w:t>
            </w:r>
          </w:p>
        </w:tc>
        <w:tc>
          <w:tcPr>
            <w:tcW w:w="3454" w:type="dxa"/>
          </w:tcPr>
          <w:p w14:paraId="5DDA8A43" w14:textId="77777777" w:rsidR="009D7500" w:rsidRDefault="009D7500">
            <w:pPr>
              <w:pStyle w:val="ConsPlusNormal"/>
            </w:pPr>
            <w:r>
              <w:t>ГАУЗ СО "Городская инфекционная больница город Нижний Тагил"</w:t>
            </w:r>
          </w:p>
        </w:tc>
        <w:tc>
          <w:tcPr>
            <w:tcW w:w="1924" w:type="dxa"/>
          </w:tcPr>
          <w:p w14:paraId="23F7238E" w14:textId="77777777" w:rsidR="009D7500" w:rsidRDefault="009D7500">
            <w:pPr>
              <w:pStyle w:val="ConsPlusNormal"/>
              <w:jc w:val="center"/>
            </w:pPr>
            <w:r>
              <w:t>1</w:t>
            </w:r>
          </w:p>
        </w:tc>
        <w:tc>
          <w:tcPr>
            <w:tcW w:w="1417" w:type="dxa"/>
          </w:tcPr>
          <w:p w14:paraId="5B1BB1B0" w14:textId="77777777" w:rsidR="009D7500" w:rsidRDefault="009D7500">
            <w:pPr>
              <w:pStyle w:val="ConsPlusNormal"/>
              <w:jc w:val="center"/>
            </w:pPr>
            <w:r>
              <w:t>1</w:t>
            </w:r>
          </w:p>
        </w:tc>
        <w:tc>
          <w:tcPr>
            <w:tcW w:w="1474" w:type="dxa"/>
          </w:tcPr>
          <w:p w14:paraId="507C8221" w14:textId="77777777" w:rsidR="009D7500" w:rsidRDefault="009D7500">
            <w:pPr>
              <w:pStyle w:val="ConsPlusNormal"/>
            </w:pPr>
          </w:p>
        </w:tc>
        <w:tc>
          <w:tcPr>
            <w:tcW w:w="1191" w:type="dxa"/>
          </w:tcPr>
          <w:p w14:paraId="539919FB" w14:textId="77777777" w:rsidR="009D7500" w:rsidRDefault="009D7500">
            <w:pPr>
              <w:pStyle w:val="ConsPlusNormal"/>
            </w:pPr>
          </w:p>
        </w:tc>
        <w:tc>
          <w:tcPr>
            <w:tcW w:w="1247" w:type="dxa"/>
          </w:tcPr>
          <w:p w14:paraId="3386A4E6" w14:textId="77777777" w:rsidR="009D7500" w:rsidRDefault="009D7500">
            <w:pPr>
              <w:pStyle w:val="ConsPlusNormal"/>
            </w:pPr>
          </w:p>
        </w:tc>
        <w:tc>
          <w:tcPr>
            <w:tcW w:w="964" w:type="dxa"/>
          </w:tcPr>
          <w:p w14:paraId="4F70E8EA" w14:textId="77777777" w:rsidR="009D7500" w:rsidRDefault="009D7500">
            <w:pPr>
              <w:pStyle w:val="ConsPlusNormal"/>
            </w:pPr>
          </w:p>
        </w:tc>
        <w:tc>
          <w:tcPr>
            <w:tcW w:w="1020" w:type="dxa"/>
          </w:tcPr>
          <w:p w14:paraId="39A43F49" w14:textId="77777777" w:rsidR="009D7500" w:rsidRDefault="009D7500">
            <w:pPr>
              <w:pStyle w:val="ConsPlusNormal"/>
            </w:pPr>
          </w:p>
        </w:tc>
        <w:tc>
          <w:tcPr>
            <w:tcW w:w="1134" w:type="dxa"/>
          </w:tcPr>
          <w:p w14:paraId="6D1CAB09" w14:textId="77777777" w:rsidR="009D7500" w:rsidRDefault="009D7500">
            <w:pPr>
              <w:pStyle w:val="ConsPlusNormal"/>
            </w:pPr>
          </w:p>
        </w:tc>
        <w:tc>
          <w:tcPr>
            <w:tcW w:w="1134" w:type="dxa"/>
          </w:tcPr>
          <w:p w14:paraId="7FDA5819" w14:textId="77777777" w:rsidR="009D7500" w:rsidRDefault="009D7500">
            <w:pPr>
              <w:pStyle w:val="ConsPlusNormal"/>
            </w:pPr>
          </w:p>
        </w:tc>
        <w:tc>
          <w:tcPr>
            <w:tcW w:w="1134" w:type="dxa"/>
          </w:tcPr>
          <w:p w14:paraId="7672C392" w14:textId="77777777" w:rsidR="009D7500" w:rsidRDefault="009D7500">
            <w:pPr>
              <w:pStyle w:val="ConsPlusNormal"/>
            </w:pPr>
          </w:p>
        </w:tc>
      </w:tr>
      <w:tr w:rsidR="009D7500" w14:paraId="3A27FDBC" w14:textId="77777777">
        <w:tc>
          <w:tcPr>
            <w:tcW w:w="907" w:type="dxa"/>
          </w:tcPr>
          <w:p w14:paraId="58CD1034" w14:textId="77777777" w:rsidR="009D7500" w:rsidRDefault="009D7500">
            <w:pPr>
              <w:pStyle w:val="ConsPlusNormal"/>
              <w:jc w:val="center"/>
            </w:pPr>
            <w:r>
              <w:t>34.</w:t>
            </w:r>
          </w:p>
        </w:tc>
        <w:tc>
          <w:tcPr>
            <w:tcW w:w="1644" w:type="dxa"/>
          </w:tcPr>
          <w:p w14:paraId="4DF3830A" w14:textId="77777777" w:rsidR="009D7500" w:rsidRDefault="009D7500">
            <w:pPr>
              <w:pStyle w:val="ConsPlusNormal"/>
              <w:jc w:val="center"/>
            </w:pPr>
            <w:r>
              <w:t>661789</w:t>
            </w:r>
          </w:p>
        </w:tc>
        <w:tc>
          <w:tcPr>
            <w:tcW w:w="3454" w:type="dxa"/>
          </w:tcPr>
          <w:p w14:paraId="11F702E8" w14:textId="77777777" w:rsidR="009D7500" w:rsidRDefault="009D7500">
            <w:pPr>
              <w:pStyle w:val="ConsPlusNormal"/>
            </w:pPr>
            <w:r>
              <w:t>ГАУЗ СО "Детская городская больница город Нижний Тагил"</w:t>
            </w:r>
          </w:p>
        </w:tc>
        <w:tc>
          <w:tcPr>
            <w:tcW w:w="1924" w:type="dxa"/>
          </w:tcPr>
          <w:p w14:paraId="4C3743D0" w14:textId="77777777" w:rsidR="009D7500" w:rsidRDefault="009D7500">
            <w:pPr>
              <w:pStyle w:val="ConsPlusNormal"/>
              <w:jc w:val="center"/>
            </w:pPr>
            <w:r>
              <w:t>1</w:t>
            </w:r>
          </w:p>
        </w:tc>
        <w:tc>
          <w:tcPr>
            <w:tcW w:w="1417" w:type="dxa"/>
          </w:tcPr>
          <w:p w14:paraId="7F3171FA" w14:textId="77777777" w:rsidR="009D7500" w:rsidRDefault="009D7500">
            <w:pPr>
              <w:pStyle w:val="ConsPlusNormal"/>
              <w:jc w:val="center"/>
            </w:pPr>
            <w:r>
              <w:t>1</w:t>
            </w:r>
          </w:p>
        </w:tc>
        <w:tc>
          <w:tcPr>
            <w:tcW w:w="1474" w:type="dxa"/>
          </w:tcPr>
          <w:p w14:paraId="26EE87D9" w14:textId="77777777" w:rsidR="009D7500" w:rsidRDefault="009D7500">
            <w:pPr>
              <w:pStyle w:val="ConsPlusNormal"/>
              <w:jc w:val="center"/>
            </w:pPr>
            <w:r>
              <w:t>1</w:t>
            </w:r>
          </w:p>
        </w:tc>
        <w:tc>
          <w:tcPr>
            <w:tcW w:w="1191" w:type="dxa"/>
          </w:tcPr>
          <w:p w14:paraId="27DE4568" w14:textId="77777777" w:rsidR="009D7500" w:rsidRDefault="009D7500">
            <w:pPr>
              <w:pStyle w:val="ConsPlusNormal"/>
            </w:pPr>
          </w:p>
        </w:tc>
        <w:tc>
          <w:tcPr>
            <w:tcW w:w="1247" w:type="dxa"/>
          </w:tcPr>
          <w:p w14:paraId="15197BC1" w14:textId="77777777" w:rsidR="009D7500" w:rsidRDefault="009D7500">
            <w:pPr>
              <w:pStyle w:val="ConsPlusNormal"/>
            </w:pPr>
          </w:p>
        </w:tc>
        <w:tc>
          <w:tcPr>
            <w:tcW w:w="964" w:type="dxa"/>
          </w:tcPr>
          <w:p w14:paraId="0DAD4DD8" w14:textId="77777777" w:rsidR="009D7500" w:rsidRDefault="009D7500">
            <w:pPr>
              <w:pStyle w:val="ConsPlusNormal"/>
              <w:jc w:val="center"/>
            </w:pPr>
            <w:r>
              <w:t>1</w:t>
            </w:r>
          </w:p>
        </w:tc>
        <w:tc>
          <w:tcPr>
            <w:tcW w:w="1020" w:type="dxa"/>
          </w:tcPr>
          <w:p w14:paraId="4C9009D2" w14:textId="77777777" w:rsidR="009D7500" w:rsidRDefault="009D7500">
            <w:pPr>
              <w:pStyle w:val="ConsPlusNormal"/>
              <w:jc w:val="center"/>
            </w:pPr>
            <w:r>
              <w:t>1</w:t>
            </w:r>
          </w:p>
        </w:tc>
        <w:tc>
          <w:tcPr>
            <w:tcW w:w="1134" w:type="dxa"/>
          </w:tcPr>
          <w:p w14:paraId="4CD59986" w14:textId="77777777" w:rsidR="009D7500" w:rsidRDefault="009D7500">
            <w:pPr>
              <w:pStyle w:val="ConsPlusNormal"/>
            </w:pPr>
          </w:p>
        </w:tc>
        <w:tc>
          <w:tcPr>
            <w:tcW w:w="1134" w:type="dxa"/>
          </w:tcPr>
          <w:p w14:paraId="396F9A86" w14:textId="77777777" w:rsidR="009D7500" w:rsidRDefault="009D7500">
            <w:pPr>
              <w:pStyle w:val="ConsPlusNormal"/>
            </w:pPr>
          </w:p>
        </w:tc>
        <w:tc>
          <w:tcPr>
            <w:tcW w:w="1134" w:type="dxa"/>
          </w:tcPr>
          <w:p w14:paraId="0987CF4A" w14:textId="77777777" w:rsidR="009D7500" w:rsidRDefault="009D7500">
            <w:pPr>
              <w:pStyle w:val="ConsPlusNormal"/>
              <w:jc w:val="center"/>
            </w:pPr>
            <w:r>
              <w:t>1</w:t>
            </w:r>
          </w:p>
        </w:tc>
      </w:tr>
      <w:tr w:rsidR="009D7500" w14:paraId="43FDF62C" w14:textId="77777777">
        <w:tc>
          <w:tcPr>
            <w:tcW w:w="907" w:type="dxa"/>
          </w:tcPr>
          <w:p w14:paraId="2B3DE373" w14:textId="77777777" w:rsidR="009D7500" w:rsidRDefault="009D7500">
            <w:pPr>
              <w:pStyle w:val="ConsPlusNormal"/>
              <w:jc w:val="center"/>
            </w:pPr>
            <w:r>
              <w:t>35.</w:t>
            </w:r>
          </w:p>
        </w:tc>
        <w:tc>
          <w:tcPr>
            <w:tcW w:w="1644" w:type="dxa"/>
          </w:tcPr>
          <w:p w14:paraId="004B7791" w14:textId="77777777" w:rsidR="009D7500" w:rsidRDefault="009D7500">
            <w:pPr>
              <w:pStyle w:val="ConsPlusNormal"/>
              <w:jc w:val="center"/>
            </w:pPr>
            <w:r>
              <w:t>661750</w:t>
            </w:r>
          </w:p>
        </w:tc>
        <w:tc>
          <w:tcPr>
            <w:tcW w:w="3454" w:type="dxa"/>
          </w:tcPr>
          <w:p w14:paraId="6A369F69" w14:textId="77777777" w:rsidR="009D7500" w:rsidRDefault="009D7500">
            <w:pPr>
              <w:pStyle w:val="ConsPlusNormal"/>
            </w:pPr>
            <w:r>
              <w:t>ГАУЗ СО "Демидовская городская больница"</w:t>
            </w:r>
          </w:p>
        </w:tc>
        <w:tc>
          <w:tcPr>
            <w:tcW w:w="1924" w:type="dxa"/>
          </w:tcPr>
          <w:p w14:paraId="4C8E5FA7" w14:textId="77777777" w:rsidR="009D7500" w:rsidRDefault="009D7500">
            <w:pPr>
              <w:pStyle w:val="ConsPlusNormal"/>
              <w:jc w:val="center"/>
            </w:pPr>
            <w:r>
              <w:t>1</w:t>
            </w:r>
          </w:p>
        </w:tc>
        <w:tc>
          <w:tcPr>
            <w:tcW w:w="1417" w:type="dxa"/>
          </w:tcPr>
          <w:p w14:paraId="0CF87019" w14:textId="77777777" w:rsidR="009D7500" w:rsidRDefault="009D7500">
            <w:pPr>
              <w:pStyle w:val="ConsPlusNormal"/>
              <w:jc w:val="center"/>
            </w:pPr>
            <w:r>
              <w:t>1</w:t>
            </w:r>
          </w:p>
        </w:tc>
        <w:tc>
          <w:tcPr>
            <w:tcW w:w="1474" w:type="dxa"/>
          </w:tcPr>
          <w:p w14:paraId="31F12E2C" w14:textId="77777777" w:rsidR="009D7500" w:rsidRDefault="009D7500">
            <w:pPr>
              <w:pStyle w:val="ConsPlusNormal"/>
              <w:jc w:val="center"/>
            </w:pPr>
            <w:r>
              <w:t>1</w:t>
            </w:r>
          </w:p>
        </w:tc>
        <w:tc>
          <w:tcPr>
            <w:tcW w:w="1191" w:type="dxa"/>
          </w:tcPr>
          <w:p w14:paraId="0C852594" w14:textId="77777777" w:rsidR="009D7500" w:rsidRDefault="009D7500">
            <w:pPr>
              <w:pStyle w:val="ConsPlusNormal"/>
              <w:jc w:val="center"/>
            </w:pPr>
            <w:r>
              <w:t>1</w:t>
            </w:r>
          </w:p>
        </w:tc>
        <w:tc>
          <w:tcPr>
            <w:tcW w:w="1247" w:type="dxa"/>
          </w:tcPr>
          <w:p w14:paraId="6AFF5F34" w14:textId="77777777" w:rsidR="009D7500" w:rsidRDefault="009D7500">
            <w:pPr>
              <w:pStyle w:val="ConsPlusNormal"/>
              <w:jc w:val="center"/>
            </w:pPr>
            <w:r>
              <w:t>1</w:t>
            </w:r>
          </w:p>
        </w:tc>
        <w:tc>
          <w:tcPr>
            <w:tcW w:w="964" w:type="dxa"/>
          </w:tcPr>
          <w:p w14:paraId="61F42FD2" w14:textId="77777777" w:rsidR="009D7500" w:rsidRDefault="009D7500">
            <w:pPr>
              <w:pStyle w:val="ConsPlusNormal"/>
              <w:jc w:val="center"/>
            </w:pPr>
            <w:r>
              <w:t>1</w:t>
            </w:r>
          </w:p>
        </w:tc>
        <w:tc>
          <w:tcPr>
            <w:tcW w:w="1020" w:type="dxa"/>
          </w:tcPr>
          <w:p w14:paraId="6FDB74B6" w14:textId="77777777" w:rsidR="009D7500" w:rsidRDefault="009D7500">
            <w:pPr>
              <w:pStyle w:val="ConsPlusNormal"/>
            </w:pPr>
          </w:p>
        </w:tc>
        <w:tc>
          <w:tcPr>
            <w:tcW w:w="1134" w:type="dxa"/>
          </w:tcPr>
          <w:p w14:paraId="511959C2" w14:textId="77777777" w:rsidR="009D7500" w:rsidRDefault="009D7500">
            <w:pPr>
              <w:pStyle w:val="ConsPlusNormal"/>
            </w:pPr>
          </w:p>
        </w:tc>
        <w:tc>
          <w:tcPr>
            <w:tcW w:w="1134" w:type="dxa"/>
          </w:tcPr>
          <w:p w14:paraId="54955A31" w14:textId="77777777" w:rsidR="009D7500" w:rsidRDefault="009D7500">
            <w:pPr>
              <w:pStyle w:val="ConsPlusNormal"/>
            </w:pPr>
          </w:p>
        </w:tc>
        <w:tc>
          <w:tcPr>
            <w:tcW w:w="1134" w:type="dxa"/>
          </w:tcPr>
          <w:p w14:paraId="00B1E72A" w14:textId="77777777" w:rsidR="009D7500" w:rsidRDefault="009D7500">
            <w:pPr>
              <w:pStyle w:val="ConsPlusNormal"/>
            </w:pPr>
          </w:p>
        </w:tc>
      </w:tr>
      <w:tr w:rsidR="009D7500" w14:paraId="7324B453" w14:textId="77777777">
        <w:tc>
          <w:tcPr>
            <w:tcW w:w="907" w:type="dxa"/>
          </w:tcPr>
          <w:p w14:paraId="00D9CD82" w14:textId="77777777" w:rsidR="009D7500" w:rsidRDefault="009D7500">
            <w:pPr>
              <w:pStyle w:val="ConsPlusNormal"/>
              <w:jc w:val="center"/>
            </w:pPr>
            <w:r>
              <w:t>36.</w:t>
            </w:r>
          </w:p>
        </w:tc>
        <w:tc>
          <w:tcPr>
            <w:tcW w:w="1644" w:type="dxa"/>
          </w:tcPr>
          <w:p w14:paraId="3EAD92CC" w14:textId="77777777" w:rsidR="009D7500" w:rsidRDefault="009D7500">
            <w:pPr>
              <w:pStyle w:val="ConsPlusNormal"/>
              <w:jc w:val="center"/>
            </w:pPr>
            <w:r>
              <w:t>660013</w:t>
            </w:r>
          </w:p>
        </w:tc>
        <w:tc>
          <w:tcPr>
            <w:tcW w:w="3454" w:type="dxa"/>
          </w:tcPr>
          <w:p w14:paraId="23E57A26" w14:textId="77777777" w:rsidR="009D7500" w:rsidRDefault="009D7500">
            <w:pPr>
              <w:pStyle w:val="ConsPlusNormal"/>
            </w:pPr>
            <w:r>
              <w:t>ГАУЗ СО "Городская больница N 4 город Нижний Тагил"</w:t>
            </w:r>
          </w:p>
        </w:tc>
        <w:tc>
          <w:tcPr>
            <w:tcW w:w="1924" w:type="dxa"/>
          </w:tcPr>
          <w:p w14:paraId="358BC12C" w14:textId="77777777" w:rsidR="009D7500" w:rsidRDefault="009D7500">
            <w:pPr>
              <w:pStyle w:val="ConsPlusNormal"/>
              <w:jc w:val="center"/>
            </w:pPr>
            <w:r>
              <w:t>1</w:t>
            </w:r>
          </w:p>
        </w:tc>
        <w:tc>
          <w:tcPr>
            <w:tcW w:w="1417" w:type="dxa"/>
          </w:tcPr>
          <w:p w14:paraId="4D7E85C2" w14:textId="77777777" w:rsidR="009D7500" w:rsidRDefault="009D7500">
            <w:pPr>
              <w:pStyle w:val="ConsPlusNormal"/>
              <w:jc w:val="center"/>
            </w:pPr>
            <w:r>
              <w:t>1</w:t>
            </w:r>
          </w:p>
        </w:tc>
        <w:tc>
          <w:tcPr>
            <w:tcW w:w="1474" w:type="dxa"/>
          </w:tcPr>
          <w:p w14:paraId="09DE35FA" w14:textId="77777777" w:rsidR="009D7500" w:rsidRDefault="009D7500">
            <w:pPr>
              <w:pStyle w:val="ConsPlusNormal"/>
              <w:jc w:val="center"/>
            </w:pPr>
            <w:r>
              <w:t>1</w:t>
            </w:r>
          </w:p>
        </w:tc>
        <w:tc>
          <w:tcPr>
            <w:tcW w:w="1191" w:type="dxa"/>
          </w:tcPr>
          <w:p w14:paraId="2CC96AC6" w14:textId="77777777" w:rsidR="009D7500" w:rsidRDefault="009D7500">
            <w:pPr>
              <w:pStyle w:val="ConsPlusNormal"/>
              <w:jc w:val="center"/>
            </w:pPr>
            <w:r>
              <w:t>1</w:t>
            </w:r>
          </w:p>
        </w:tc>
        <w:tc>
          <w:tcPr>
            <w:tcW w:w="1247" w:type="dxa"/>
          </w:tcPr>
          <w:p w14:paraId="4611F530" w14:textId="77777777" w:rsidR="009D7500" w:rsidRDefault="009D7500">
            <w:pPr>
              <w:pStyle w:val="ConsPlusNormal"/>
              <w:jc w:val="center"/>
            </w:pPr>
            <w:r>
              <w:t>1</w:t>
            </w:r>
          </w:p>
        </w:tc>
        <w:tc>
          <w:tcPr>
            <w:tcW w:w="964" w:type="dxa"/>
          </w:tcPr>
          <w:p w14:paraId="39F80250" w14:textId="77777777" w:rsidR="009D7500" w:rsidRDefault="009D7500">
            <w:pPr>
              <w:pStyle w:val="ConsPlusNormal"/>
              <w:jc w:val="center"/>
            </w:pPr>
            <w:r>
              <w:t>1</w:t>
            </w:r>
          </w:p>
        </w:tc>
        <w:tc>
          <w:tcPr>
            <w:tcW w:w="1020" w:type="dxa"/>
          </w:tcPr>
          <w:p w14:paraId="7A7D82A9" w14:textId="77777777" w:rsidR="009D7500" w:rsidRDefault="009D7500">
            <w:pPr>
              <w:pStyle w:val="ConsPlusNormal"/>
              <w:jc w:val="center"/>
            </w:pPr>
            <w:r>
              <w:t>1</w:t>
            </w:r>
          </w:p>
        </w:tc>
        <w:tc>
          <w:tcPr>
            <w:tcW w:w="1134" w:type="dxa"/>
          </w:tcPr>
          <w:p w14:paraId="3C0A982A" w14:textId="77777777" w:rsidR="009D7500" w:rsidRDefault="009D7500">
            <w:pPr>
              <w:pStyle w:val="ConsPlusNormal"/>
            </w:pPr>
          </w:p>
        </w:tc>
        <w:tc>
          <w:tcPr>
            <w:tcW w:w="1134" w:type="dxa"/>
          </w:tcPr>
          <w:p w14:paraId="7D7C4604" w14:textId="77777777" w:rsidR="009D7500" w:rsidRDefault="009D7500">
            <w:pPr>
              <w:pStyle w:val="ConsPlusNormal"/>
              <w:jc w:val="center"/>
            </w:pPr>
            <w:r>
              <w:t>1</w:t>
            </w:r>
          </w:p>
        </w:tc>
        <w:tc>
          <w:tcPr>
            <w:tcW w:w="1134" w:type="dxa"/>
          </w:tcPr>
          <w:p w14:paraId="23970197" w14:textId="77777777" w:rsidR="009D7500" w:rsidRDefault="009D7500">
            <w:pPr>
              <w:pStyle w:val="ConsPlusNormal"/>
            </w:pPr>
          </w:p>
        </w:tc>
      </w:tr>
      <w:tr w:rsidR="009D7500" w14:paraId="201F5B9E" w14:textId="77777777">
        <w:tc>
          <w:tcPr>
            <w:tcW w:w="907" w:type="dxa"/>
          </w:tcPr>
          <w:p w14:paraId="6226D660" w14:textId="77777777" w:rsidR="009D7500" w:rsidRDefault="009D7500">
            <w:pPr>
              <w:pStyle w:val="ConsPlusNormal"/>
              <w:jc w:val="center"/>
            </w:pPr>
            <w:r>
              <w:t>37.</w:t>
            </w:r>
          </w:p>
        </w:tc>
        <w:tc>
          <w:tcPr>
            <w:tcW w:w="1644" w:type="dxa"/>
          </w:tcPr>
          <w:p w14:paraId="06FB1564" w14:textId="77777777" w:rsidR="009D7500" w:rsidRDefault="009D7500">
            <w:pPr>
              <w:pStyle w:val="ConsPlusNormal"/>
              <w:jc w:val="center"/>
            </w:pPr>
            <w:r>
              <w:t>661707</w:t>
            </w:r>
          </w:p>
        </w:tc>
        <w:tc>
          <w:tcPr>
            <w:tcW w:w="3454" w:type="dxa"/>
          </w:tcPr>
          <w:p w14:paraId="6970621C" w14:textId="77777777" w:rsidR="009D7500" w:rsidRDefault="009D7500">
            <w:pPr>
              <w:pStyle w:val="ConsPlusNormal"/>
            </w:pPr>
            <w:r>
              <w:t xml:space="preserve">ГАМУ СО "Областной специализированный центр медицинской реабилитации </w:t>
            </w:r>
            <w:r>
              <w:lastRenderedPageBreak/>
              <w:t>"Санаторий Руш"</w:t>
            </w:r>
          </w:p>
        </w:tc>
        <w:tc>
          <w:tcPr>
            <w:tcW w:w="1924" w:type="dxa"/>
          </w:tcPr>
          <w:p w14:paraId="1770C2A3" w14:textId="77777777" w:rsidR="009D7500" w:rsidRDefault="009D7500">
            <w:pPr>
              <w:pStyle w:val="ConsPlusNormal"/>
            </w:pPr>
          </w:p>
        </w:tc>
        <w:tc>
          <w:tcPr>
            <w:tcW w:w="1417" w:type="dxa"/>
          </w:tcPr>
          <w:p w14:paraId="5BE7A15C" w14:textId="77777777" w:rsidR="009D7500" w:rsidRDefault="009D7500">
            <w:pPr>
              <w:pStyle w:val="ConsPlusNormal"/>
              <w:jc w:val="center"/>
            </w:pPr>
            <w:r>
              <w:t>1</w:t>
            </w:r>
          </w:p>
        </w:tc>
        <w:tc>
          <w:tcPr>
            <w:tcW w:w="1474" w:type="dxa"/>
          </w:tcPr>
          <w:p w14:paraId="60261E76" w14:textId="77777777" w:rsidR="009D7500" w:rsidRDefault="009D7500">
            <w:pPr>
              <w:pStyle w:val="ConsPlusNormal"/>
            </w:pPr>
          </w:p>
        </w:tc>
        <w:tc>
          <w:tcPr>
            <w:tcW w:w="1191" w:type="dxa"/>
          </w:tcPr>
          <w:p w14:paraId="316B7F1E" w14:textId="77777777" w:rsidR="009D7500" w:rsidRDefault="009D7500">
            <w:pPr>
              <w:pStyle w:val="ConsPlusNormal"/>
            </w:pPr>
          </w:p>
        </w:tc>
        <w:tc>
          <w:tcPr>
            <w:tcW w:w="1247" w:type="dxa"/>
          </w:tcPr>
          <w:p w14:paraId="03F86B1B" w14:textId="77777777" w:rsidR="009D7500" w:rsidRDefault="009D7500">
            <w:pPr>
              <w:pStyle w:val="ConsPlusNormal"/>
            </w:pPr>
          </w:p>
        </w:tc>
        <w:tc>
          <w:tcPr>
            <w:tcW w:w="964" w:type="dxa"/>
          </w:tcPr>
          <w:p w14:paraId="6C31B00A" w14:textId="77777777" w:rsidR="009D7500" w:rsidRDefault="009D7500">
            <w:pPr>
              <w:pStyle w:val="ConsPlusNormal"/>
            </w:pPr>
          </w:p>
        </w:tc>
        <w:tc>
          <w:tcPr>
            <w:tcW w:w="1020" w:type="dxa"/>
          </w:tcPr>
          <w:p w14:paraId="493B698A" w14:textId="77777777" w:rsidR="009D7500" w:rsidRDefault="009D7500">
            <w:pPr>
              <w:pStyle w:val="ConsPlusNormal"/>
              <w:jc w:val="center"/>
            </w:pPr>
            <w:r>
              <w:t>1</w:t>
            </w:r>
          </w:p>
        </w:tc>
        <w:tc>
          <w:tcPr>
            <w:tcW w:w="1134" w:type="dxa"/>
          </w:tcPr>
          <w:p w14:paraId="074CC15B" w14:textId="77777777" w:rsidR="009D7500" w:rsidRDefault="009D7500">
            <w:pPr>
              <w:pStyle w:val="ConsPlusNormal"/>
            </w:pPr>
          </w:p>
        </w:tc>
        <w:tc>
          <w:tcPr>
            <w:tcW w:w="1134" w:type="dxa"/>
          </w:tcPr>
          <w:p w14:paraId="26A27AF4" w14:textId="77777777" w:rsidR="009D7500" w:rsidRDefault="009D7500">
            <w:pPr>
              <w:pStyle w:val="ConsPlusNormal"/>
              <w:jc w:val="center"/>
            </w:pPr>
            <w:r>
              <w:t>1</w:t>
            </w:r>
          </w:p>
        </w:tc>
        <w:tc>
          <w:tcPr>
            <w:tcW w:w="1134" w:type="dxa"/>
          </w:tcPr>
          <w:p w14:paraId="4253B3A3" w14:textId="77777777" w:rsidR="009D7500" w:rsidRDefault="009D7500">
            <w:pPr>
              <w:pStyle w:val="ConsPlusNormal"/>
              <w:jc w:val="center"/>
            </w:pPr>
            <w:r>
              <w:t>1</w:t>
            </w:r>
          </w:p>
        </w:tc>
      </w:tr>
      <w:tr w:rsidR="009D7500" w14:paraId="741D491C" w14:textId="77777777">
        <w:tc>
          <w:tcPr>
            <w:tcW w:w="907" w:type="dxa"/>
          </w:tcPr>
          <w:p w14:paraId="6E0A8959" w14:textId="77777777" w:rsidR="009D7500" w:rsidRDefault="009D7500">
            <w:pPr>
              <w:pStyle w:val="ConsPlusNormal"/>
              <w:jc w:val="center"/>
            </w:pPr>
            <w:r>
              <w:t>38.</w:t>
            </w:r>
          </w:p>
        </w:tc>
        <w:tc>
          <w:tcPr>
            <w:tcW w:w="1644" w:type="dxa"/>
          </w:tcPr>
          <w:p w14:paraId="25440A14" w14:textId="77777777" w:rsidR="009D7500" w:rsidRDefault="009D7500">
            <w:pPr>
              <w:pStyle w:val="ConsPlusNormal"/>
            </w:pPr>
          </w:p>
        </w:tc>
        <w:tc>
          <w:tcPr>
            <w:tcW w:w="3454" w:type="dxa"/>
          </w:tcPr>
          <w:p w14:paraId="3E4366B9" w14:textId="77777777" w:rsidR="009D7500" w:rsidRDefault="009D7500">
            <w:pPr>
              <w:pStyle w:val="ConsPlusNormal"/>
            </w:pPr>
            <w:r>
              <w:t>ГАУЗ СО "Врачебно-физкультурный диспансер город Нижний Тагил"</w:t>
            </w:r>
          </w:p>
        </w:tc>
        <w:tc>
          <w:tcPr>
            <w:tcW w:w="1924" w:type="dxa"/>
          </w:tcPr>
          <w:p w14:paraId="3AC8AFA8" w14:textId="77777777" w:rsidR="009D7500" w:rsidRDefault="009D7500">
            <w:pPr>
              <w:pStyle w:val="ConsPlusNormal"/>
              <w:jc w:val="center"/>
            </w:pPr>
            <w:r>
              <w:t>1</w:t>
            </w:r>
          </w:p>
        </w:tc>
        <w:tc>
          <w:tcPr>
            <w:tcW w:w="1417" w:type="dxa"/>
          </w:tcPr>
          <w:p w14:paraId="4007A1D0" w14:textId="77777777" w:rsidR="009D7500" w:rsidRDefault="009D7500">
            <w:pPr>
              <w:pStyle w:val="ConsPlusNormal"/>
            </w:pPr>
          </w:p>
        </w:tc>
        <w:tc>
          <w:tcPr>
            <w:tcW w:w="1474" w:type="dxa"/>
          </w:tcPr>
          <w:p w14:paraId="7FD783F9" w14:textId="77777777" w:rsidR="009D7500" w:rsidRDefault="009D7500">
            <w:pPr>
              <w:pStyle w:val="ConsPlusNormal"/>
            </w:pPr>
          </w:p>
        </w:tc>
        <w:tc>
          <w:tcPr>
            <w:tcW w:w="1191" w:type="dxa"/>
          </w:tcPr>
          <w:p w14:paraId="09EED861" w14:textId="77777777" w:rsidR="009D7500" w:rsidRDefault="009D7500">
            <w:pPr>
              <w:pStyle w:val="ConsPlusNormal"/>
            </w:pPr>
          </w:p>
        </w:tc>
        <w:tc>
          <w:tcPr>
            <w:tcW w:w="1247" w:type="dxa"/>
          </w:tcPr>
          <w:p w14:paraId="2AEFAA86" w14:textId="77777777" w:rsidR="009D7500" w:rsidRDefault="009D7500">
            <w:pPr>
              <w:pStyle w:val="ConsPlusNormal"/>
            </w:pPr>
          </w:p>
        </w:tc>
        <w:tc>
          <w:tcPr>
            <w:tcW w:w="964" w:type="dxa"/>
          </w:tcPr>
          <w:p w14:paraId="476DB3BE" w14:textId="77777777" w:rsidR="009D7500" w:rsidRDefault="009D7500">
            <w:pPr>
              <w:pStyle w:val="ConsPlusNormal"/>
            </w:pPr>
          </w:p>
        </w:tc>
        <w:tc>
          <w:tcPr>
            <w:tcW w:w="1020" w:type="dxa"/>
          </w:tcPr>
          <w:p w14:paraId="56954A6D" w14:textId="77777777" w:rsidR="009D7500" w:rsidRDefault="009D7500">
            <w:pPr>
              <w:pStyle w:val="ConsPlusNormal"/>
            </w:pPr>
          </w:p>
        </w:tc>
        <w:tc>
          <w:tcPr>
            <w:tcW w:w="1134" w:type="dxa"/>
          </w:tcPr>
          <w:p w14:paraId="38551F99" w14:textId="77777777" w:rsidR="009D7500" w:rsidRDefault="009D7500">
            <w:pPr>
              <w:pStyle w:val="ConsPlusNormal"/>
            </w:pPr>
          </w:p>
        </w:tc>
        <w:tc>
          <w:tcPr>
            <w:tcW w:w="1134" w:type="dxa"/>
          </w:tcPr>
          <w:p w14:paraId="34AA0EEB" w14:textId="77777777" w:rsidR="009D7500" w:rsidRDefault="009D7500">
            <w:pPr>
              <w:pStyle w:val="ConsPlusNormal"/>
            </w:pPr>
          </w:p>
        </w:tc>
        <w:tc>
          <w:tcPr>
            <w:tcW w:w="1134" w:type="dxa"/>
          </w:tcPr>
          <w:p w14:paraId="7B0B1B25" w14:textId="77777777" w:rsidR="009D7500" w:rsidRDefault="009D7500">
            <w:pPr>
              <w:pStyle w:val="ConsPlusNormal"/>
            </w:pPr>
          </w:p>
        </w:tc>
      </w:tr>
      <w:tr w:rsidR="009D7500" w14:paraId="5365BE21" w14:textId="77777777">
        <w:tblPrEx>
          <w:tblBorders>
            <w:insideH w:val="nil"/>
          </w:tblBorders>
        </w:tblPrEx>
        <w:tc>
          <w:tcPr>
            <w:tcW w:w="907" w:type="dxa"/>
            <w:tcBorders>
              <w:bottom w:val="nil"/>
            </w:tcBorders>
          </w:tcPr>
          <w:p w14:paraId="228A9BF4" w14:textId="77777777" w:rsidR="009D7500" w:rsidRDefault="009D7500">
            <w:pPr>
              <w:pStyle w:val="ConsPlusNormal"/>
              <w:jc w:val="center"/>
            </w:pPr>
            <w:r>
              <w:t>39.</w:t>
            </w:r>
          </w:p>
        </w:tc>
        <w:tc>
          <w:tcPr>
            <w:tcW w:w="1644" w:type="dxa"/>
            <w:tcBorders>
              <w:bottom w:val="nil"/>
            </w:tcBorders>
          </w:tcPr>
          <w:p w14:paraId="3A8D9EF5" w14:textId="77777777" w:rsidR="009D7500" w:rsidRDefault="009D7500">
            <w:pPr>
              <w:pStyle w:val="ConsPlusNormal"/>
              <w:jc w:val="center"/>
            </w:pPr>
            <w:r>
              <w:t>660907</w:t>
            </w:r>
          </w:p>
        </w:tc>
        <w:tc>
          <w:tcPr>
            <w:tcW w:w="3454" w:type="dxa"/>
            <w:tcBorders>
              <w:bottom w:val="nil"/>
            </w:tcBorders>
          </w:tcPr>
          <w:p w14:paraId="6617E323" w14:textId="77777777" w:rsidR="009D7500" w:rsidRDefault="009D7500">
            <w:pPr>
              <w:pStyle w:val="ConsPlusNormal"/>
            </w:pPr>
            <w:r>
              <w:t>ГБУЗ СО "Горнозаводская окружная станция скорой медицинской помощи"</w:t>
            </w:r>
          </w:p>
        </w:tc>
        <w:tc>
          <w:tcPr>
            <w:tcW w:w="1924" w:type="dxa"/>
            <w:tcBorders>
              <w:bottom w:val="nil"/>
            </w:tcBorders>
          </w:tcPr>
          <w:p w14:paraId="3D719027" w14:textId="77777777" w:rsidR="009D7500" w:rsidRDefault="009D7500">
            <w:pPr>
              <w:pStyle w:val="ConsPlusNormal"/>
              <w:jc w:val="center"/>
            </w:pPr>
            <w:r>
              <w:t>1</w:t>
            </w:r>
          </w:p>
        </w:tc>
        <w:tc>
          <w:tcPr>
            <w:tcW w:w="1417" w:type="dxa"/>
            <w:tcBorders>
              <w:bottom w:val="nil"/>
            </w:tcBorders>
          </w:tcPr>
          <w:p w14:paraId="48B40B39" w14:textId="77777777" w:rsidR="009D7500" w:rsidRDefault="009D7500">
            <w:pPr>
              <w:pStyle w:val="ConsPlusNormal"/>
              <w:jc w:val="center"/>
            </w:pPr>
            <w:r>
              <w:t>1</w:t>
            </w:r>
          </w:p>
        </w:tc>
        <w:tc>
          <w:tcPr>
            <w:tcW w:w="1474" w:type="dxa"/>
            <w:tcBorders>
              <w:bottom w:val="nil"/>
            </w:tcBorders>
          </w:tcPr>
          <w:p w14:paraId="3E1F687E" w14:textId="77777777" w:rsidR="009D7500" w:rsidRDefault="009D7500">
            <w:pPr>
              <w:pStyle w:val="ConsPlusNormal"/>
            </w:pPr>
          </w:p>
        </w:tc>
        <w:tc>
          <w:tcPr>
            <w:tcW w:w="1191" w:type="dxa"/>
            <w:tcBorders>
              <w:bottom w:val="nil"/>
            </w:tcBorders>
          </w:tcPr>
          <w:p w14:paraId="55F87AFF" w14:textId="77777777" w:rsidR="009D7500" w:rsidRDefault="009D7500">
            <w:pPr>
              <w:pStyle w:val="ConsPlusNormal"/>
            </w:pPr>
          </w:p>
        </w:tc>
        <w:tc>
          <w:tcPr>
            <w:tcW w:w="1247" w:type="dxa"/>
            <w:tcBorders>
              <w:bottom w:val="nil"/>
            </w:tcBorders>
          </w:tcPr>
          <w:p w14:paraId="38935E95" w14:textId="77777777" w:rsidR="009D7500" w:rsidRDefault="009D7500">
            <w:pPr>
              <w:pStyle w:val="ConsPlusNormal"/>
            </w:pPr>
          </w:p>
        </w:tc>
        <w:tc>
          <w:tcPr>
            <w:tcW w:w="964" w:type="dxa"/>
            <w:tcBorders>
              <w:bottom w:val="nil"/>
            </w:tcBorders>
          </w:tcPr>
          <w:p w14:paraId="08A03AB9" w14:textId="77777777" w:rsidR="009D7500" w:rsidRDefault="009D7500">
            <w:pPr>
              <w:pStyle w:val="ConsPlusNormal"/>
            </w:pPr>
          </w:p>
        </w:tc>
        <w:tc>
          <w:tcPr>
            <w:tcW w:w="1020" w:type="dxa"/>
            <w:tcBorders>
              <w:bottom w:val="nil"/>
            </w:tcBorders>
          </w:tcPr>
          <w:p w14:paraId="05F96E5A" w14:textId="77777777" w:rsidR="009D7500" w:rsidRDefault="009D7500">
            <w:pPr>
              <w:pStyle w:val="ConsPlusNormal"/>
            </w:pPr>
          </w:p>
        </w:tc>
        <w:tc>
          <w:tcPr>
            <w:tcW w:w="1134" w:type="dxa"/>
            <w:tcBorders>
              <w:bottom w:val="nil"/>
            </w:tcBorders>
          </w:tcPr>
          <w:p w14:paraId="4D0B2D70" w14:textId="77777777" w:rsidR="009D7500" w:rsidRDefault="009D7500">
            <w:pPr>
              <w:pStyle w:val="ConsPlusNormal"/>
            </w:pPr>
          </w:p>
        </w:tc>
        <w:tc>
          <w:tcPr>
            <w:tcW w:w="1134" w:type="dxa"/>
            <w:tcBorders>
              <w:bottom w:val="nil"/>
            </w:tcBorders>
          </w:tcPr>
          <w:p w14:paraId="40DB0B1D" w14:textId="77777777" w:rsidR="009D7500" w:rsidRDefault="009D7500">
            <w:pPr>
              <w:pStyle w:val="ConsPlusNormal"/>
            </w:pPr>
          </w:p>
        </w:tc>
        <w:tc>
          <w:tcPr>
            <w:tcW w:w="1134" w:type="dxa"/>
            <w:tcBorders>
              <w:bottom w:val="nil"/>
            </w:tcBorders>
          </w:tcPr>
          <w:p w14:paraId="2E4620D1" w14:textId="77777777" w:rsidR="009D7500" w:rsidRDefault="009D7500">
            <w:pPr>
              <w:pStyle w:val="ConsPlusNormal"/>
            </w:pPr>
          </w:p>
        </w:tc>
      </w:tr>
      <w:tr w:rsidR="009D7500" w14:paraId="6D5DF5A9" w14:textId="77777777">
        <w:tblPrEx>
          <w:tblBorders>
            <w:insideH w:val="nil"/>
          </w:tblBorders>
        </w:tblPrEx>
        <w:tc>
          <w:tcPr>
            <w:tcW w:w="18644" w:type="dxa"/>
            <w:gridSpan w:val="13"/>
            <w:tcBorders>
              <w:top w:val="nil"/>
            </w:tcBorders>
          </w:tcPr>
          <w:p w14:paraId="013BC76B" w14:textId="77777777" w:rsidR="009D7500" w:rsidRDefault="009D7500">
            <w:pPr>
              <w:pStyle w:val="ConsPlusNormal"/>
              <w:jc w:val="both"/>
            </w:pPr>
            <w:r>
              <w:t xml:space="preserve">(в ред. </w:t>
            </w:r>
            <w:hyperlink r:id="rId200">
              <w:r>
                <w:rPr>
                  <w:color w:val="0000FF"/>
                </w:rPr>
                <w:t>Постановления</w:t>
              </w:r>
            </w:hyperlink>
            <w:r>
              <w:t xml:space="preserve"> Правительства Свердловской области от 28.07.2026 N 472-ПП)</w:t>
            </w:r>
          </w:p>
        </w:tc>
      </w:tr>
      <w:tr w:rsidR="009D7500" w14:paraId="466139B8" w14:textId="77777777">
        <w:tc>
          <w:tcPr>
            <w:tcW w:w="907" w:type="dxa"/>
          </w:tcPr>
          <w:p w14:paraId="48A65187" w14:textId="77777777" w:rsidR="009D7500" w:rsidRDefault="009D7500">
            <w:pPr>
              <w:pStyle w:val="ConsPlusNormal"/>
              <w:jc w:val="center"/>
            </w:pPr>
            <w:r>
              <w:t>40.</w:t>
            </w:r>
          </w:p>
        </w:tc>
        <w:tc>
          <w:tcPr>
            <w:tcW w:w="1644" w:type="dxa"/>
          </w:tcPr>
          <w:p w14:paraId="2F927419" w14:textId="77777777" w:rsidR="009D7500" w:rsidRDefault="009D7500">
            <w:pPr>
              <w:pStyle w:val="ConsPlusNormal"/>
              <w:jc w:val="center"/>
            </w:pPr>
            <w:r>
              <w:t>661756</w:t>
            </w:r>
          </w:p>
        </w:tc>
        <w:tc>
          <w:tcPr>
            <w:tcW w:w="3454" w:type="dxa"/>
          </w:tcPr>
          <w:p w14:paraId="207CA492" w14:textId="77777777" w:rsidR="009D7500" w:rsidRDefault="009D7500">
            <w:pPr>
              <w:pStyle w:val="ConsPlusNormal"/>
            </w:pPr>
            <w:r>
              <w:t>ООО "Уральский клинический лечебно-реабилитационный центр им. В.В. Тетюхина"</w:t>
            </w:r>
          </w:p>
        </w:tc>
        <w:tc>
          <w:tcPr>
            <w:tcW w:w="1924" w:type="dxa"/>
          </w:tcPr>
          <w:p w14:paraId="68C2456F" w14:textId="77777777" w:rsidR="009D7500" w:rsidRDefault="009D7500">
            <w:pPr>
              <w:pStyle w:val="ConsPlusNormal"/>
            </w:pPr>
          </w:p>
        </w:tc>
        <w:tc>
          <w:tcPr>
            <w:tcW w:w="1417" w:type="dxa"/>
          </w:tcPr>
          <w:p w14:paraId="7FEEAFB4" w14:textId="77777777" w:rsidR="009D7500" w:rsidRDefault="009D7500">
            <w:pPr>
              <w:pStyle w:val="ConsPlusNormal"/>
              <w:jc w:val="center"/>
            </w:pPr>
            <w:r>
              <w:t>1</w:t>
            </w:r>
          </w:p>
        </w:tc>
        <w:tc>
          <w:tcPr>
            <w:tcW w:w="1474" w:type="dxa"/>
          </w:tcPr>
          <w:p w14:paraId="02D77A51" w14:textId="77777777" w:rsidR="009D7500" w:rsidRDefault="009D7500">
            <w:pPr>
              <w:pStyle w:val="ConsPlusNormal"/>
            </w:pPr>
          </w:p>
        </w:tc>
        <w:tc>
          <w:tcPr>
            <w:tcW w:w="1191" w:type="dxa"/>
          </w:tcPr>
          <w:p w14:paraId="1F7C1486" w14:textId="77777777" w:rsidR="009D7500" w:rsidRDefault="009D7500">
            <w:pPr>
              <w:pStyle w:val="ConsPlusNormal"/>
            </w:pPr>
          </w:p>
        </w:tc>
        <w:tc>
          <w:tcPr>
            <w:tcW w:w="1247" w:type="dxa"/>
          </w:tcPr>
          <w:p w14:paraId="762C1AC4" w14:textId="77777777" w:rsidR="009D7500" w:rsidRDefault="009D7500">
            <w:pPr>
              <w:pStyle w:val="ConsPlusNormal"/>
            </w:pPr>
          </w:p>
        </w:tc>
        <w:tc>
          <w:tcPr>
            <w:tcW w:w="964" w:type="dxa"/>
          </w:tcPr>
          <w:p w14:paraId="150BC9FE" w14:textId="77777777" w:rsidR="009D7500" w:rsidRDefault="009D7500">
            <w:pPr>
              <w:pStyle w:val="ConsPlusNormal"/>
            </w:pPr>
          </w:p>
        </w:tc>
        <w:tc>
          <w:tcPr>
            <w:tcW w:w="1020" w:type="dxa"/>
          </w:tcPr>
          <w:p w14:paraId="0050C143" w14:textId="77777777" w:rsidR="009D7500" w:rsidRDefault="009D7500">
            <w:pPr>
              <w:pStyle w:val="ConsPlusNormal"/>
              <w:jc w:val="center"/>
            </w:pPr>
            <w:r>
              <w:t>1</w:t>
            </w:r>
          </w:p>
        </w:tc>
        <w:tc>
          <w:tcPr>
            <w:tcW w:w="1134" w:type="dxa"/>
          </w:tcPr>
          <w:p w14:paraId="3512CC5B" w14:textId="77777777" w:rsidR="009D7500" w:rsidRDefault="009D7500">
            <w:pPr>
              <w:pStyle w:val="ConsPlusNormal"/>
            </w:pPr>
          </w:p>
        </w:tc>
        <w:tc>
          <w:tcPr>
            <w:tcW w:w="1134" w:type="dxa"/>
          </w:tcPr>
          <w:p w14:paraId="2D368E8F" w14:textId="77777777" w:rsidR="009D7500" w:rsidRDefault="009D7500">
            <w:pPr>
              <w:pStyle w:val="ConsPlusNormal"/>
              <w:jc w:val="center"/>
            </w:pPr>
            <w:r>
              <w:t>1</w:t>
            </w:r>
          </w:p>
        </w:tc>
        <w:tc>
          <w:tcPr>
            <w:tcW w:w="1134" w:type="dxa"/>
          </w:tcPr>
          <w:p w14:paraId="2107E176" w14:textId="77777777" w:rsidR="009D7500" w:rsidRDefault="009D7500">
            <w:pPr>
              <w:pStyle w:val="ConsPlusNormal"/>
              <w:jc w:val="center"/>
            </w:pPr>
            <w:r>
              <w:t>1</w:t>
            </w:r>
          </w:p>
        </w:tc>
      </w:tr>
      <w:tr w:rsidR="009D7500" w14:paraId="7B1375CF" w14:textId="77777777">
        <w:tc>
          <w:tcPr>
            <w:tcW w:w="907" w:type="dxa"/>
          </w:tcPr>
          <w:p w14:paraId="1AF0171F" w14:textId="77777777" w:rsidR="009D7500" w:rsidRDefault="009D7500">
            <w:pPr>
              <w:pStyle w:val="ConsPlusNormal"/>
              <w:jc w:val="center"/>
            </w:pPr>
            <w:r>
              <w:t>41.</w:t>
            </w:r>
          </w:p>
        </w:tc>
        <w:tc>
          <w:tcPr>
            <w:tcW w:w="1644" w:type="dxa"/>
          </w:tcPr>
          <w:p w14:paraId="07B3BA7C" w14:textId="77777777" w:rsidR="009D7500" w:rsidRDefault="009D7500">
            <w:pPr>
              <w:pStyle w:val="ConsPlusNormal"/>
              <w:jc w:val="center"/>
            </w:pPr>
            <w:r>
              <w:t>660306</w:t>
            </w:r>
          </w:p>
        </w:tc>
        <w:tc>
          <w:tcPr>
            <w:tcW w:w="3454" w:type="dxa"/>
          </w:tcPr>
          <w:p w14:paraId="1505DFB2" w14:textId="77777777" w:rsidR="009D7500" w:rsidRDefault="009D7500">
            <w:pPr>
              <w:pStyle w:val="ConsPlusNormal"/>
            </w:pPr>
            <w:r>
              <w:t>ГБУЗ СО "Нижнесалдинская центральная городская больница"</w:t>
            </w:r>
          </w:p>
        </w:tc>
        <w:tc>
          <w:tcPr>
            <w:tcW w:w="1924" w:type="dxa"/>
          </w:tcPr>
          <w:p w14:paraId="1D636F6E" w14:textId="77777777" w:rsidR="009D7500" w:rsidRDefault="009D7500">
            <w:pPr>
              <w:pStyle w:val="ConsPlusNormal"/>
              <w:jc w:val="center"/>
            </w:pPr>
            <w:r>
              <w:t>1</w:t>
            </w:r>
          </w:p>
        </w:tc>
        <w:tc>
          <w:tcPr>
            <w:tcW w:w="1417" w:type="dxa"/>
          </w:tcPr>
          <w:p w14:paraId="0AB6988B" w14:textId="77777777" w:rsidR="009D7500" w:rsidRDefault="009D7500">
            <w:pPr>
              <w:pStyle w:val="ConsPlusNormal"/>
              <w:jc w:val="center"/>
            </w:pPr>
            <w:r>
              <w:t>1</w:t>
            </w:r>
          </w:p>
        </w:tc>
        <w:tc>
          <w:tcPr>
            <w:tcW w:w="1474" w:type="dxa"/>
          </w:tcPr>
          <w:p w14:paraId="1A06CE36" w14:textId="77777777" w:rsidR="009D7500" w:rsidRDefault="009D7500">
            <w:pPr>
              <w:pStyle w:val="ConsPlusNormal"/>
              <w:jc w:val="center"/>
            </w:pPr>
            <w:r>
              <w:t>1</w:t>
            </w:r>
          </w:p>
        </w:tc>
        <w:tc>
          <w:tcPr>
            <w:tcW w:w="1191" w:type="dxa"/>
          </w:tcPr>
          <w:p w14:paraId="1221AC8F" w14:textId="77777777" w:rsidR="009D7500" w:rsidRDefault="009D7500">
            <w:pPr>
              <w:pStyle w:val="ConsPlusNormal"/>
              <w:jc w:val="center"/>
            </w:pPr>
            <w:r>
              <w:t>1</w:t>
            </w:r>
          </w:p>
        </w:tc>
        <w:tc>
          <w:tcPr>
            <w:tcW w:w="1247" w:type="dxa"/>
          </w:tcPr>
          <w:p w14:paraId="30E5B39B" w14:textId="77777777" w:rsidR="009D7500" w:rsidRDefault="009D7500">
            <w:pPr>
              <w:pStyle w:val="ConsPlusNormal"/>
              <w:jc w:val="center"/>
            </w:pPr>
            <w:r>
              <w:t>1</w:t>
            </w:r>
          </w:p>
        </w:tc>
        <w:tc>
          <w:tcPr>
            <w:tcW w:w="964" w:type="dxa"/>
          </w:tcPr>
          <w:p w14:paraId="772809FC" w14:textId="77777777" w:rsidR="009D7500" w:rsidRDefault="009D7500">
            <w:pPr>
              <w:pStyle w:val="ConsPlusNormal"/>
              <w:jc w:val="center"/>
            </w:pPr>
            <w:r>
              <w:t>1</w:t>
            </w:r>
          </w:p>
        </w:tc>
        <w:tc>
          <w:tcPr>
            <w:tcW w:w="1020" w:type="dxa"/>
          </w:tcPr>
          <w:p w14:paraId="56141017" w14:textId="77777777" w:rsidR="009D7500" w:rsidRDefault="009D7500">
            <w:pPr>
              <w:pStyle w:val="ConsPlusNormal"/>
            </w:pPr>
          </w:p>
        </w:tc>
        <w:tc>
          <w:tcPr>
            <w:tcW w:w="1134" w:type="dxa"/>
          </w:tcPr>
          <w:p w14:paraId="5ABA32D2" w14:textId="77777777" w:rsidR="009D7500" w:rsidRDefault="009D7500">
            <w:pPr>
              <w:pStyle w:val="ConsPlusNormal"/>
            </w:pPr>
          </w:p>
        </w:tc>
        <w:tc>
          <w:tcPr>
            <w:tcW w:w="1134" w:type="dxa"/>
          </w:tcPr>
          <w:p w14:paraId="343C94C8" w14:textId="77777777" w:rsidR="009D7500" w:rsidRDefault="009D7500">
            <w:pPr>
              <w:pStyle w:val="ConsPlusNormal"/>
            </w:pPr>
          </w:p>
        </w:tc>
        <w:tc>
          <w:tcPr>
            <w:tcW w:w="1134" w:type="dxa"/>
          </w:tcPr>
          <w:p w14:paraId="1324851D" w14:textId="77777777" w:rsidR="009D7500" w:rsidRDefault="009D7500">
            <w:pPr>
              <w:pStyle w:val="ConsPlusNormal"/>
            </w:pPr>
          </w:p>
        </w:tc>
      </w:tr>
      <w:tr w:rsidR="009D7500" w14:paraId="022447CA" w14:textId="77777777">
        <w:tc>
          <w:tcPr>
            <w:tcW w:w="907" w:type="dxa"/>
          </w:tcPr>
          <w:p w14:paraId="349B82F5" w14:textId="77777777" w:rsidR="009D7500" w:rsidRDefault="009D7500">
            <w:pPr>
              <w:pStyle w:val="ConsPlusNormal"/>
              <w:jc w:val="center"/>
            </w:pPr>
            <w:r>
              <w:t>42.</w:t>
            </w:r>
          </w:p>
        </w:tc>
        <w:tc>
          <w:tcPr>
            <w:tcW w:w="1644" w:type="dxa"/>
          </w:tcPr>
          <w:p w14:paraId="4CFBB51D" w14:textId="77777777" w:rsidR="009D7500" w:rsidRDefault="009D7500">
            <w:pPr>
              <w:pStyle w:val="ConsPlusNormal"/>
              <w:jc w:val="center"/>
            </w:pPr>
            <w:r>
              <w:t>660309</w:t>
            </w:r>
          </w:p>
        </w:tc>
        <w:tc>
          <w:tcPr>
            <w:tcW w:w="3454" w:type="dxa"/>
          </w:tcPr>
          <w:p w14:paraId="6F5FF7A4" w14:textId="77777777" w:rsidR="009D7500" w:rsidRDefault="009D7500">
            <w:pPr>
              <w:pStyle w:val="ConsPlusNormal"/>
            </w:pPr>
            <w:r>
              <w:t>ФГБУЗ "Медико-санитарная часть N 121 ФМБА"</w:t>
            </w:r>
          </w:p>
        </w:tc>
        <w:tc>
          <w:tcPr>
            <w:tcW w:w="1924" w:type="dxa"/>
          </w:tcPr>
          <w:p w14:paraId="4FAC542D" w14:textId="77777777" w:rsidR="009D7500" w:rsidRDefault="009D7500">
            <w:pPr>
              <w:pStyle w:val="ConsPlusNormal"/>
            </w:pPr>
          </w:p>
        </w:tc>
        <w:tc>
          <w:tcPr>
            <w:tcW w:w="1417" w:type="dxa"/>
          </w:tcPr>
          <w:p w14:paraId="21261718" w14:textId="77777777" w:rsidR="009D7500" w:rsidRDefault="009D7500">
            <w:pPr>
              <w:pStyle w:val="ConsPlusNormal"/>
              <w:jc w:val="center"/>
            </w:pPr>
            <w:r>
              <w:t>1</w:t>
            </w:r>
          </w:p>
        </w:tc>
        <w:tc>
          <w:tcPr>
            <w:tcW w:w="1474" w:type="dxa"/>
          </w:tcPr>
          <w:p w14:paraId="4D50B7E7" w14:textId="77777777" w:rsidR="009D7500" w:rsidRDefault="009D7500">
            <w:pPr>
              <w:pStyle w:val="ConsPlusNormal"/>
              <w:jc w:val="center"/>
            </w:pPr>
            <w:r>
              <w:t>1</w:t>
            </w:r>
          </w:p>
        </w:tc>
        <w:tc>
          <w:tcPr>
            <w:tcW w:w="1191" w:type="dxa"/>
          </w:tcPr>
          <w:p w14:paraId="2CABFDFF" w14:textId="77777777" w:rsidR="009D7500" w:rsidRDefault="009D7500">
            <w:pPr>
              <w:pStyle w:val="ConsPlusNormal"/>
              <w:jc w:val="center"/>
            </w:pPr>
            <w:r>
              <w:t>1</w:t>
            </w:r>
          </w:p>
        </w:tc>
        <w:tc>
          <w:tcPr>
            <w:tcW w:w="1247" w:type="dxa"/>
          </w:tcPr>
          <w:p w14:paraId="5D3BFAC0" w14:textId="77777777" w:rsidR="009D7500" w:rsidRDefault="009D7500">
            <w:pPr>
              <w:pStyle w:val="ConsPlusNormal"/>
              <w:jc w:val="center"/>
            </w:pPr>
            <w:r>
              <w:t>1</w:t>
            </w:r>
          </w:p>
        </w:tc>
        <w:tc>
          <w:tcPr>
            <w:tcW w:w="964" w:type="dxa"/>
          </w:tcPr>
          <w:p w14:paraId="610F6CCB" w14:textId="77777777" w:rsidR="009D7500" w:rsidRDefault="009D7500">
            <w:pPr>
              <w:pStyle w:val="ConsPlusNormal"/>
              <w:jc w:val="center"/>
            </w:pPr>
            <w:r>
              <w:t>1</w:t>
            </w:r>
          </w:p>
        </w:tc>
        <w:tc>
          <w:tcPr>
            <w:tcW w:w="1020" w:type="dxa"/>
          </w:tcPr>
          <w:p w14:paraId="27CD87CE" w14:textId="77777777" w:rsidR="009D7500" w:rsidRDefault="009D7500">
            <w:pPr>
              <w:pStyle w:val="ConsPlusNormal"/>
              <w:jc w:val="center"/>
            </w:pPr>
            <w:r>
              <w:t>1</w:t>
            </w:r>
          </w:p>
        </w:tc>
        <w:tc>
          <w:tcPr>
            <w:tcW w:w="1134" w:type="dxa"/>
          </w:tcPr>
          <w:p w14:paraId="12DFBE6F" w14:textId="77777777" w:rsidR="009D7500" w:rsidRDefault="009D7500">
            <w:pPr>
              <w:pStyle w:val="ConsPlusNormal"/>
              <w:jc w:val="center"/>
            </w:pPr>
            <w:r>
              <w:t>1</w:t>
            </w:r>
          </w:p>
        </w:tc>
        <w:tc>
          <w:tcPr>
            <w:tcW w:w="1134" w:type="dxa"/>
          </w:tcPr>
          <w:p w14:paraId="2C995E93" w14:textId="77777777" w:rsidR="009D7500" w:rsidRDefault="009D7500">
            <w:pPr>
              <w:pStyle w:val="ConsPlusNormal"/>
            </w:pPr>
          </w:p>
        </w:tc>
        <w:tc>
          <w:tcPr>
            <w:tcW w:w="1134" w:type="dxa"/>
          </w:tcPr>
          <w:p w14:paraId="12CDF45D" w14:textId="77777777" w:rsidR="009D7500" w:rsidRDefault="009D7500">
            <w:pPr>
              <w:pStyle w:val="ConsPlusNormal"/>
            </w:pPr>
          </w:p>
        </w:tc>
      </w:tr>
      <w:tr w:rsidR="009D7500" w14:paraId="60990950" w14:textId="77777777">
        <w:tc>
          <w:tcPr>
            <w:tcW w:w="907" w:type="dxa"/>
          </w:tcPr>
          <w:p w14:paraId="44E2C61B" w14:textId="77777777" w:rsidR="009D7500" w:rsidRDefault="009D7500">
            <w:pPr>
              <w:pStyle w:val="ConsPlusNormal"/>
              <w:jc w:val="center"/>
            </w:pPr>
            <w:r>
              <w:t>43.</w:t>
            </w:r>
          </w:p>
        </w:tc>
        <w:tc>
          <w:tcPr>
            <w:tcW w:w="1644" w:type="dxa"/>
          </w:tcPr>
          <w:p w14:paraId="4AD6DCB7" w14:textId="77777777" w:rsidR="009D7500" w:rsidRDefault="009D7500">
            <w:pPr>
              <w:pStyle w:val="ConsPlusNormal"/>
              <w:jc w:val="center"/>
            </w:pPr>
            <w:r>
              <w:t>661714</w:t>
            </w:r>
          </w:p>
        </w:tc>
        <w:tc>
          <w:tcPr>
            <w:tcW w:w="3454" w:type="dxa"/>
          </w:tcPr>
          <w:p w14:paraId="2FDE4055" w14:textId="77777777" w:rsidR="009D7500" w:rsidRDefault="009D7500">
            <w:pPr>
              <w:pStyle w:val="ConsPlusNormal"/>
            </w:pPr>
            <w:r>
              <w:t xml:space="preserve">ГАУЗ СО </w:t>
            </w:r>
            <w:r>
              <w:lastRenderedPageBreak/>
              <w:t>"Центральная районная больница город Кушва"</w:t>
            </w:r>
          </w:p>
        </w:tc>
        <w:tc>
          <w:tcPr>
            <w:tcW w:w="1924" w:type="dxa"/>
          </w:tcPr>
          <w:p w14:paraId="7C56CD46" w14:textId="77777777" w:rsidR="009D7500" w:rsidRDefault="009D7500">
            <w:pPr>
              <w:pStyle w:val="ConsPlusNormal"/>
              <w:jc w:val="center"/>
            </w:pPr>
            <w:r>
              <w:lastRenderedPageBreak/>
              <w:t>1</w:t>
            </w:r>
          </w:p>
        </w:tc>
        <w:tc>
          <w:tcPr>
            <w:tcW w:w="1417" w:type="dxa"/>
          </w:tcPr>
          <w:p w14:paraId="290DF2D0" w14:textId="77777777" w:rsidR="009D7500" w:rsidRDefault="009D7500">
            <w:pPr>
              <w:pStyle w:val="ConsPlusNormal"/>
              <w:jc w:val="center"/>
            </w:pPr>
            <w:r>
              <w:t>1</w:t>
            </w:r>
          </w:p>
        </w:tc>
        <w:tc>
          <w:tcPr>
            <w:tcW w:w="1474" w:type="dxa"/>
          </w:tcPr>
          <w:p w14:paraId="1728DD1F" w14:textId="77777777" w:rsidR="009D7500" w:rsidRDefault="009D7500">
            <w:pPr>
              <w:pStyle w:val="ConsPlusNormal"/>
              <w:jc w:val="center"/>
            </w:pPr>
            <w:r>
              <w:t>1</w:t>
            </w:r>
          </w:p>
        </w:tc>
        <w:tc>
          <w:tcPr>
            <w:tcW w:w="1191" w:type="dxa"/>
          </w:tcPr>
          <w:p w14:paraId="15B7B3A6" w14:textId="77777777" w:rsidR="009D7500" w:rsidRDefault="009D7500">
            <w:pPr>
              <w:pStyle w:val="ConsPlusNormal"/>
              <w:jc w:val="center"/>
            </w:pPr>
            <w:r>
              <w:t>1</w:t>
            </w:r>
          </w:p>
        </w:tc>
        <w:tc>
          <w:tcPr>
            <w:tcW w:w="1247" w:type="dxa"/>
          </w:tcPr>
          <w:p w14:paraId="4373A26C" w14:textId="77777777" w:rsidR="009D7500" w:rsidRDefault="009D7500">
            <w:pPr>
              <w:pStyle w:val="ConsPlusNormal"/>
              <w:jc w:val="center"/>
            </w:pPr>
            <w:r>
              <w:t>1</w:t>
            </w:r>
          </w:p>
        </w:tc>
        <w:tc>
          <w:tcPr>
            <w:tcW w:w="964" w:type="dxa"/>
          </w:tcPr>
          <w:p w14:paraId="462AEF23" w14:textId="77777777" w:rsidR="009D7500" w:rsidRDefault="009D7500">
            <w:pPr>
              <w:pStyle w:val="ConsPlusNormal"/>
              <w:jc w:val="center"/>
            </w:pPr>
            <w:r>
              <w:t>1</w:t>
            </w:r>
          </w:p>
        </w:tc>
        <w:tc>
          <w:tcPr>
            <w:tcW w:w="1020" w:type="dxa"/>
          </w:tcPr>
          <w:p w14:paraId="7824ECC0" w14:textId="77777777" w:rsidR="009D7500" w:rsidRDefault="009D7500">
            <w:pPr>
              <w:pStyle w:val="ConsPlusNormal"/>
            </w:pPr>
          </w:p>
        </w:tc>
        <w:tc>
          <w:tcPr>
            <w:tcW w:w="1134" w:type="dxa"/>
          </w:tcPr>
          <w:p w14:paraId="3B9B7630" w14:textId="77777777" w:rsidR="009D7500" w:rsidRDefault="009D7500">
            <w:pPr>
              <w:pStyle w:val="ConsPlusNormal"/>
            </w:pPr>
          </w:p>
        </w:tc>
        <w:tc>
          <w:tcPr>
            <w:tcW w:w="1134" w:type="dxa"/>
          </w:tcPr>
          <w:p w14:paraId="5611F3C4" w14:textId="77777777" w:rsidR="009D7500" w:rsidRDefault="009D7500">
            <w:pPr>
              <w:pStyle w:val="ConsPlusNormal"/>
            </w:pPr>
          </w:p>
        </w:tc>
        <w:tc>
          <w:tcPr>
            <w:tcW w:w="1134" w:type="dxa"/>
          </w:tcPr>
          <w:p w14:paraId="09C1885D" w14:textId="77777777" w:rsidR="009D7500" w:rsidRDefault="009D7500">
            <w:pPr>
              <w:pStyle w:val="ConsPlusNormal"/>
            </w:pPr>
          </w:p>
        </w:tc>
      </w:tr>
      <w:tr w:rsidR="009D7500" w14:paraId="11D5DE91" w14:textId="77777777">
        <w:tc>
          <w:tcPr>
            <w:tcW w:w="907" w:type="dxa"/>
          </w:tcPr>
          <w:p w14:paraId="6A071E5F" w14:textId="77777777" w:rsidR="009D7500" w:rsidRDefault="009D7500">
            <w:pPr>
              <w:pStyle w:val="ConsPlusNormal"/>
              <w:jc w:val="center"/>
            </w:pPr>
            <w:r>
              <w:t>44.</w:t>
            </w:r>
          </w:p>
        </w:tc>
        <w:tc>
          <w:tcPr>
            <w:tcW w:w="1644" w:type="dxa"/>
          </w:tcPr>
          <w:p w14:paraId="2E251A53" w14:textId="77777777" w:rsidR="009D7500" w:rsidRDefault="009D7500">
            <w:pPr>
              <w:pStyle w:val="ConsPlusNormal"/>
              <w:jc w:val="center"/>
            </w:pPr>
            <w:r>
              <w:t>660269</w:t>
            </w:r>
          </w:p>
        </w:tc>
        <w:tc>
          <w:tcPr>
            <w:tcW w:w="3454" w:type="dxa"/>
          </w:tcPr>
          <w:p w14:paraId="606FA6A3" w14:textId="77777777" w:rsidR="009D7500" w:rsidRDefault="009D7500">
            <w:pPr>
              <w:pStyle w:val="ConsPlusNormal"/>
            </w:pPr>
            <w:r>
              <w:t>ГАУЗ СО "Кушвинская стоматологическая поликлиника"</w:t>
            </w:r>
          </w:p>
        </w:tc>
        <w:tc>
          <w:tcPr>
            <w:tcW w:w="1924" w:type="dxa"/>
          </w:tcPr>
          <w:p w14:paraId="365895CE" w14:textId="77777777" w:rsidR="009D7500" w:rsidRDefault="009D7500">
            <w:pPr>
              <w:pStyle w:val="ConsPlusNormal"/>
            </w:pPr>
          </w:p>
        </w:tc>
        <w:tc>
          <w:tcPr>
            <w:tcW w:w="1417" w:type="dxa"/>
          </w:tcPr>
          <w:p w14:paraId="7F77CA76" w14:textId="77777777" w:rsidR="009D7500" w:rsidRDefault="009D7500">
            <w:pPr>
              <w:pStyle w:val="ConsPlusNormal"/>
              <w:jc w:val="center"/>
            </w:pPr>
            <w:r>
              <w:t>1</w:t>
            </w:r>
          </w:p>
        </w:tc>
        <w:tc>
          <w:tcPr>
            <w:tcW w:w="1474" w:type="dxa"/>
          </w:tcPr>
          <w:p w14:paraId="319F0DC6" w14:textId="77777777" w:rsidR="009D7500" w:rsidRDefault="009D7500">
            <w:pPr>
              <w:pStyle w:val="ConsPlusNormal"/>
            </w:pPr>
          </w:p>
        </w:tc>
        <w:tc>
          <w:tcPr>
            <w:tcW w:w="1191" w:type="dxa"/>
          </w:tcPr>
          <w:p w14:paraId="3DE036FA" w14:textId="77777777" w:rsidR="009D7500" w:rsidRDefault="009D7500">
            <w:pPr>
              <w:pStyle w:val="ConsPlusNormal"/>
            </w:pPr>
          </w:p>
        </w:tc>
        <w:tc>
          <w:tcPr>
            <w:tcW w:w="1247" w:type="dxa"/>
          </w:tcPr>
          <w:p w14:paraId="5DA9EAB0" w14:textId="77777777" w:rsidR="009D7500" w:rsidRDefault="009D7500">
            <w:pPr>
              <w:pStyle w:val="ConsPlusNormal"/>
            </w:pPr>
          </w:p>
        </w:tc>
        <w:tc>
          <w:tcPr>
            <w:tcW w:w="964" w:type="dxa"/>
          </w:tcPr>
          <w:p w14:paraId="5A9D41EB" w14:textId="77777777" w:rsidR="009D7500" w:rsidRDefault="009D7500">
            <w:pPr>
              <w:pStyle w:val="ConsPlusNormal"/>
            </w:pPr>
          </w:p>
        </w:tc>
        <w:tc>
          <w:tcPr>
            <w:tcW w:w="1020" w:type="dxa"/>
          </w:tcPr>
          <w:p w14:paraId="5DF6C85C" w14:textId="77777777" w:rsidR="009D7500" w:rsidRDefault="009D7500">
            <w:pPr>
              <w:pStyle w:val="ConsPlusNormal"/>
            </w:pPr>
          </w:p>
        </w:tc>
        <w:tc>
          <w:tcPr>
            <w:tcW w:w="1134" w:type="dxa"/>
          </w:tcPr>
          <w:p w14:paraId="5F715227" w14:textId="77777777" w:rsidR="009D7500" w:rsidRDefault="009D7500">
            <w:pPr>
              <w:pStyle w:val="ConsPlusNormal"/>
            </w:pPr>
          </w:p>
        </w:tc>
        <w:tc>
          <w:tcPr>
            <w:tcW w:w="1134" w:type="dxa"/>
          </w:tcPr>
          <w:p w14:paraId="19698F1E" w14:textId="77777777" w:rsidR="009D7500" w:rsidRDefault="009D7500">
            <w:pPr>
              <w:pStyle w:val="ConsPlusNormal"/>
            </w:pPr>
          </w:p>
        </w:tc>
        <w:tc>
          <w:tcPr>
            <w:tcW w:w="1134" w:type="dxa"/>
          </w:tcPr>
          <w:p w14:paraId="01A4296D" w14:textId="77777777" w:rsidR="009D7500" w:rsidRDefault="009D7500">
            <w:pPr>
              <w:pStyle w:val="ConsPlusNormal"/>
            </w:pPr>
          </w:p>
        </w:tc>
      </w:tr>
      <w:tr w:rsidR="009D7500" w14:paraId="65152971" w14:textId="77777777">
        <w:tc>
          <w:tcPr>
            <w:tcW w:w="907" w:type="dxa"/>
          </w:tcPr>
          <w:p w14:paraId="54C81B58" w14:textId="77777777" w:rsidR="009D7500" w:rsidRDefault="009D7500">
            <w:pPr>
              <w:pStyle w:val="ConsPlusNormal"/>
              <w:jc w:val="center"/>
            </w:pPr>
            <w:r>
              <w:t>45.</w:t>
            </w:r>
          </w:p>
        </w:tc>
        <w:tc>
          <w:tcPr>
            <w:tcW w:w="1644" w:type="dxa"/>
          </w:tcPr>
          <w:p w14:paraId="1BCDECEE" w14:textId="77777777" w:rsidR="009D7500" w:rsidRDefault="009D7500">
            <w:pPr>
              <w:pStyle w:val="ConsPlusNormal"/>
              <w:jc w:val="center"/>
            </w:pPr>
            <w:r>
              <w:t>660275</w:t>
            </w:r>
          </w:p>
        </w:tc>
        <w:tc>
          <w:tcPr>
            <w:tcW w:w="3454" w:type="dxa"/>
          </w:tcPr>
          <w:p w14:paraId="46071C1C" w14:textId="77777777" w:rsidR="009D7500" w:rsidRDefault="009D7500">
            <w:pPr>
              <w:pStyle w:val="ConsPlusNormal"/>
            </w:pPr>
            <w:r>
              <w:t>ГБУЗ СО "Центральная городская больница город Верхняя Тура"</w:t>
            </w:r>
          </w:p>
        </w:tc>
        <w:tc>
          <w:tcPr>
            <w:tcW w:w="1924" w:type="dxa"/>
          </w:tcPr>
          <w:p w14:paraId="19CE3A1D" w14:textId="77777777" w:rsidR="009D7500" w:rsidRDefault="009D7500">
            <w:pPr>
              <w:pStyle w:val="ConsPlusNormal"/>
              <w:jc w:val="center"/>
            </w:pPr>
            <w:r>
              <w:t>1</w:t>
            </w:r>
          </w:p>
        </w:tc>
        <w:tc>
          <w:tcPr>
            <w:tcW w:w="1417" w:type="dxa"/>
          </w:tcPr>
          <w:p w14:paraId="17981925" w14:textId="77777777" w:rsidR="009D7500" w:rsidRDefault="009D7500">
            <w:pPr>
              <w:pStyle w:val="ConsPlusNormal"/>
              <w:jc w:val="center"/>
            </w:pPr>
            <w:r>
              <w:t>1</w:t>
            </w:r>
          </w:p>
        </w:tc>
        <w:tc>
          <w:tcPr>
            <w:tcW w:w="1474" w:type="dxa"/>
          </w:tcPr>
          <w:p w14:paraId="4109532B" w14:textId="77777777" w:rsidR="009D7500" w:rsidRDefault="009D7500">
            <w:pPr>
              <w:pStyle w:val="ConsPlusNormal"/>
              <w:jc w:val="center"/>
            </w:pPr>
            <w:r>
              <w:t>1</w:t>
            </w:r>
          </w:p>
        </w:tc>
        <w:tc>
          <w:tcPr>
            <w:tcW w:w="1191" w:type="dxa"/>
          </w:tcPr>
          <w:p w14:paraId="1DC87157" w14:textId="77777777" w:rsidR="009D7500" w:rsidRDefault="009D7500">
            <w:pPr>
              <w:pStyle w:val="ConsPlusNormal"/>
              <w:jc w:val="center"/>
            </w:pPr>
            <w:r>
              <w:t>1</w:t>
            </w:r>
          </w:p>
        </w:tc>
        <w:tc>
          <w:tcPr>
            <w:tcW w:w="1247" w:type="dxa"/>
          </w:tcPr>
          <w:p w14:paraId="2DB0CC7B" w14:textId="77777777" w:rsidR="009D7500" w:rsidRDefault="009D7500">
            <w:pPr>
              <w:pStyle w:val="ConsPlusNormal"/>
              <w:jc w:val="center"/>
            </w:pPr>
            <w:r>
              <w:t>1</w:t>
            </w:r>
          </w:p>
        </w:tc>
        <w:tc>
          <w:tcPr>
            <w:tcW w:w="964" w:type="dxa"/>
          </w:tcPr>
          <w:p w14:paraId="72A15529" w14:textId="77777777" w:rsidR="009D7500" w:rsidRDefault="009D7500">
            <w:pPr>
              <w:pStyle w:val="ConsPlusNormal"/>
              <w:jc w:val="center"/>
            </w:pPr>
            <w:r>
              <w:t>1</w:t>
            </w:r>
          </w:p>
        </w:tc>
        <w:tc>
          <w:tcPr>
            <w:tcW w:w="1020" w:type="dxa"/>
          </w:tcPr>
          <w:p w14:paraId="324CF4DD" w14:textId="77777777" w:rsidR="009D7500" w:rsidRDefault="009D7500">
            <w:pPr>
              <w:pStyle w:val="ConsPlusNormal"/>
            </w:pPr>
          </w:p>
        </w:tc>
        <w:tc>
          <w:tcPr>
            <w:tcW w:w="1134" w:type="dxa"/>
          </w:tcPr>
          <w:p w14:paraId="4D5A9C93" w14:textId="77777777" w:rsidR="009D7500" w:rsidRDefault="009D7500">
            <w:pPr>
              <w:pStyle w:val="ConsPlusNormal"/>
            </w:pPr>
          </w:p>
        </w:tc>
        <w:tc>
          <w:tcPr>
            <w:tcW w:w="1134" w:type="dxa"/>
          </w:tcPr>
          <w:p w14:paraId="28358886" w14:textId="77777777" w:rsidR="009D7500" w:rsidRDefault="009D7500">
            <w:pPr>
              <w:pStyle w:val="ConsPlusNormal"/>
            </w:pPr>
          </w:p>
        </w:tc>
        <w:tc>
          <w:tcPr>
            <w:tcW w:w="1134" w:type="dxa"/>
          </w:tcPr>
          <w:p w14:paraId="28C33D58" w14:textId="77777777" w:rsidR="009D7500" w:rsidRDefault="009D7500">
            <w:pPr>
              <w:pStyle w:val="ConsPlusNormal"/>
            </w:pPr>
          </w:p>
        </w:tc>
      </w:tr>
      <w:tr w:rsidR="009D7500" w14:paraId="634B0859" w14:textId="77777777">
        <w:tc>
          <w:tcPr>
            <w:tcW w:w="907" w:type="dxa"/>
          </w:tcPr>
          <w:p w14:paraId="77E3B109" w14:textId="77777777" w:rsidR="009D7500" w:rsidRDefault="009D7500">
            <w:pPr>
              <w:pStyle w:val="ConsPlusNormal"/>
              <w:jc w:val="center"/>
            </w:pPr>
            <w:r>
              <w:t>46.</w:t>
            </w:r>
          </w:p>
        </w:tc>
        <w:tc>
          <w:tcPr>
            <w:tcW w:w="1644" w:type="dxa"/>
          </w:tcPr>
          <w:p w14:paraId="750B9011" w14:textId="77777777" w:rsidR="009D7500" w:rsidRDefault="009D7500">
            <w:pPr>
              <w:pStyle w:val="ConsPlusNormal"/>
              <w:jc w:val="center"/>
            </w:pPr>
            <w:r>
              <w:t>660226</w:t>
            </w:r>
          </w:p>
        </w:tc>
        <w:tc>
          <w:tcPr>
            <w:tcW w:w="3454" w:type="dxa"/>
          </w:tcPr>
          <w:p w14:paraId="57A2C84C" w14:textId="77777777" w:rsidR="009D7500" w:rsidRDefault="009D7500">
            <w:pPr>
              <w:pStyle w:val="ConsPlusNormal"/>
            </w:pPr>
            <w:r>
              <w:t>ГАУЗ СО "Верх-Нейвинская городская поликлиника"</w:t>
            </w:r>
          </w:p>
        </w:tc>
        <w:tc>
          <w:tcPr>
            <w:tcW w:w="1924" w:type="dxa"/>
          </w:tcPr>
          <w:p w14:paraId="1AEAE9A6" w14:textId="77777777" w:rsidR="009D7500" w:rsidRDefault="009D7500">
            <w:pPr>
              <w:pStyle w:val="ConsPlusNormal"/>
              <w:jc w:val="center"/>
            </w:pPr>
            <w:r>
              <w:t>1</w:t>
            </w:r>
          </w:p>
        </w:tc>
        <w:tc>
          <w:tcPr>
            <w:tcW w:w="1417" w:type="dxa"/>
          </w:tcPr>
          <w:p w14:paraId="41123735" w14:textId="77777777" w:rsidR="009D7500" w:rsidRDefault="009D7500">
            <w:pPr>
              <w:pStyle w:val="ConsPlusNormal"/>
              <w:jc w:val="center"/>
            </w:pPr>
            <w:r>
              <w:t>1</w:t>
            </w:r>
          </w:p>
        </w:tc>
        <w:tc>
          <w:tcPr>
            <w:tcW w:w="1474" w:type="dxa"/>
          </w:tcPr>
          <w:p w14:paraId="72DCC50B" w14:textId="77777777" w:rsidR="009D7500" w:rsidRDefault="009D7500">
            <w:pPr>
              <w:pStyle w:val="ConsPlusNormal"/>
              <w:jc w:val="center"/>
            </w:pPr>
            <w:r>
              <w:t>1</w:t>
            </w:r>
          </w:p>
        </w:tc>
        <w:tc>
          <w:tcPr>
            <w:tcW w:w="1191" w:type="dxa"/>
          </w:tcPr>
          <w:p w14:paraId="1A801A34" w14:textId="77777777" w:rsidR="009D7500" w:rsidRDefault="009D7500">
            <w:pPr>
              <w:pStyle w:val="ConsPlusNormal"/>
              <w:jc w:val="center"/>
            </w:pPr>
            <w:r>
              <w:t>1</w:t>
            </w:r>
          </w:p>
        </w:tc>
        <w:tc>
          <w:tcPr>
            <w:tcW w:w="1247" w:type="dxa"/>
          </w:tcPr>
          <w:p w14:paraId="3F7A0340" w14:textId="77777777" w:rsidR="009D7500" w:rsidRDefault="009D7500">
            <w:pPr>
              <w:pStyle w:val="ConsPlusNormal"/>
              <w:jc w:val="center"/>
            </w:pPr>
            <w:r>
              <w:t>1</w:t>
            </w:r>
          </w:p>
        </w:tc>
        <w:tc>
          <w:tcPr>
            <w:tcW w:w="964" w:type="dxa"/>
          </w:tcPr>
          <w:p w14:paraId="46DB773B" w14:textId="77777777" w:rsidR="009D7500" w:rsidRDefault="009D7500">
            <w:pPr>
              <w:pStyle w:val="ConsPlusNormal"/>
              <w:jc w:val="center"/>
            </w:pPr>
            <w:r>
              <w:t>1</w:t>
            </w:r>
          </w:p>
        </w:tc>
        <w:tc>
          <w:tcPr>
            <w:tcW w:w="1020" w:type="dxa"/>
          </w:tcPr>
          <w:p w14:paraId="6C79E920" w14:textId="77777777" w:rsidR="009D7500" w:rsidRDefault="009D7500">
            <w:pPr>
              <w:pStyle w:val="ConsPlusNormal"/>
            </w:pPr>
          </w:p>
        </w:tc>
        <w:tc>
          <w:tcPr>
            <w:tcW w:w="1134" w:type="dxa"/>
          </w:tcPr>
          <w:p w14:paraId="1BF15089" w14:textId="77777777" w:rsidR="009D7500" w:rsidRDefault="009D7500">
            <w:pPr>
              <w:pStyle w:val="ConsPlusNormal"/>
            </w:pPr>
          </w:p>
        </w:tc>
        <w:tc>
          <w:tcPr>
            <w:tcW w:w="1134" w:type="dxa"/>
          </w:tcPr>
          <w:p w14:paraId="13AB5E6E" w14:textId="77777777" w:rsidR="009D7500" w:rsidRDefault="009D7500">
            <w:pPr>
              <w:pStyle w:val="ConsPlusNormal"/>
            </w:pPr>
          </w:p>
        </w:tc>
        <w:tc>
          <w:tcPr>
            <w:tcW w:w="1134" w:type="dxa"/>
          </w:tcPr>
          <w:p w14:paraId="30526074" w14:textId="77777777" w:rsidR="009D7500" w:rsidRDefault="009D7500">
            <w:pPr>
              <w:pStyle w:val="ConsPlusNormal"/>
            </w:pPr>
          </w:p>
        </w:tc>
      </w:tr>
      <w:tr w:rsidR="009D7500" w14:paraId="2C75F818" w14:textId="77777777">
        <w:tc>
          <w:tcPr>
            <w:tcW w:w="907" w:type="dxa"/>
          </w:tcPr>
          <w:p w14:paraId="508C1FBD" w14:textId="77777777" w:rsidR="009D7500" w:rsidRDefault="009D7500">
            <w:pPr>
              <w:pStyle w:val="ConsPlusNormal"/>
              <w:jc w:val="center"/>
            </w:pPr>
            <w:r>
              <w:t>47.</w:t>
            </w:r>
          </w:p>
        </w:tc>
        <w:tc>
          <w:tcPr>
            <w:tcW w:w="1644" w:type="dxa"/>
          </w:tcPr>
          <w:p w14:paraId="2AAA7499" w14:textId="77777777" w:rsidR="009D7500" w:rsidRDefault="009D7500">
            <w:pPr>
              <w:pStyle w:val="ConsPlusNormal"/>
              <w:jc w:val="center"/>
            </w:pPr>
            <w:r>
              <w:t>660225</w:t>
            </w:r>
          </w:p>
        </w:tc>
        <w:tc>
          <w:tcPr>
            <w:tcW w:w="3454" w:type="dxa"/>
          </w:tcPr>
          <w:p w14:paraId="6847CA60" w14:textId="77777777" w:rsidR="009D7500" w:rsidRDefault="009D7500">
            <w:pPr>
              <w:pStyle w:val="ConsPlusNormal"/>
            </w:pPr>
            <w:r>
              <w:t>ГАУЗ СО "Невьянская центральная районная больница"</w:t>
            </w:r>
          </w:p>
        </w:tc>
        <w:tc>
          <w:tcPr>
            <w:tcW w:w="1924" w:type="dxa"/>
          </w:tcPr>
          <w:p w14:paraId="252BB8F1" w14:textId="77777777" w:rsidR="009D7500" w:rsidRDefault="009D7500">
            <w:pPr>
              <w:pStyle w:val="ConsPlusNormal"/>
              <w:jc w:val="center"/>
            </w:pPr>
            <w:r>
              <w:t>1</w:t>
            </w:r>
          </w:p>
        </w:tc>
        <w:tc>
          <w:tcPr>
            <w:tcW w:w="1417" w:type="dxa"/>
          </w:tcPr>
          <w:p w14:paraId="1962B6E4" w14:textId="77777777" w:rsidR="009D7500" w:rsidRDefault="009D7500">
            <w:pPr>
              <w:pStyle w:val="ConsPlusNormal"/>
              <w:jc w:val="center"/>
            </w:pPr>
            <w:r>
              <w:t>1</w:t>
            </w:r>
          </w:p>
        </w:tc>
        <w:tc>
          <w:tcPr>
            <w:tcW w:w="1474" w:type="dxa"/>
          </w:tcPr>
          <w:p w14:paraId="7B0F0B49" w14:textId="77777777" w:rsidR="009D7500" w:rsidRDefault="009D7500">
            <w:pPr>
              <w:pStyle w:val="ConsPlusNormal"/>
              <w:jc w:val="center"/>
            </w:pPr>
            <w:r>
              <w:t>1</w:t>
            </w:r>
          </w:p>
        </w:tc>
        <w:tc>
          <w:tcPr>
            <w:tcW w:w="1191" w:type="dxa"/>
          </w:tcPr>
          <w:p w14:paraId="0B30F425" w14:textId="77777777" w:rsidR="009D7500" w:rsidRDefault="009D7500">
            <w:pPr>
              <w:pStyle w:val="ConsPlusNormal"/>
              <w:jc w:val="center"/>
            </w:pPr>
            <w:r>
              <w:t>1</w:t>
            </w:r>
          </w:p>
        </w:tc>
        <w:tc>
          <w:tcPr>
            <w:tcW w:w="1247" w:type="dxa"/>
          </w:tcPr>
          <w:p w14:paraId="7012F665" w14:textId="77777777" w:rsidR="009D7500" w:rsidRDefault="009D7500">
            <w:pPr>
              <w:pStyle w:val="ConsPlusNormal"/>
              <w:jc w:val="center"/>
            </w:pPr>
            <w:r>
              <w:t>1</w:t>
            </w:r>
          </w:p>
        </w:tc>
        <w:tc>
          <w:tcPr>
            <w:tcW w:w="964" w:type="dxa"/>
          </w:tcPr>
          <w:p w14:paraId="2283816C" w14:textId="77777777" w:rsidR="009D7500" w:rsidRDefault="009D7500">
            <w:pPr>
              <w:pStyle w:val="ConsPlusNormal"/>
              <w:jc w:val="center"/>
            </w:pPr>
            <w:r>
              <w:t>1</w:t>
            </w:r>
          </w:p>
        </w:tc>
        <w:tc>
          <w:tcPr>
            <w:tcW w:w="1020" w:type="dxa"/>
          </w:tcPr>
          <w:p w14:paraId="2A08C21C" w14:textId="77777777" w:rsidR="009D7500" w:rsidRDefault="009D7500">
            <w:pPr>
              <w:pStyle w:val="ConsPlusNormal"/>
            </w:pPr>
          </w:p>
        </w:tc>
        <w:tc>
          <w:tcPr>
            <w:tcW w:w="1134" w:type="dxa"/>
          </w:tcPr>
          <w:p w14:paraId="2D0B76A7" w14:textId="77777777" w:rsidR="009D7500" w:rsidRDefault="009D7500">
            <w:pPr>
              <w:pStyle w:val="ConsPlusNormal"/>
            </w:pPr>
          </w:p>
        </w:tc>
        <w:tc>
          <w:tcPr>
            <w:tcW w:w="1134" w:type="dxa"/>
          </w:tcPr>
          <w:p w14:paraId="2BD3AD46" w14:textId="77777777" w:rsidR="009D7500" w:rsidRDefault="009D7500">
            <w:pPr>
              <w:pStyle w:val="ConsPlusNormal"/>
            </w:pPr>
          </w:p>
        </w:tc>
        <w:tc>
          <w:tcPr>
            <w:tcW w:w="1134" w:type="dxa"/>
          </w:tcPr>
          <w:p w14:paraId="72AB30A4" w14:textId="77777777" w:rsidR="009D7500" w:rsidRDefault="009D7500">
            <w:pPr>
              <w:pStyle w:val="ConsPlusNormal"/>
            </w:pPr>
          </w:p>
        </w:tc>
      </w:tr>
      <w:tr w:rsidR="009D7500" w14:paraId="597150B1" w14:textId="77777777">
        <w:tc>
          <w:tcPr>
            <w:tcW w:w="907" w:type="dxa"/>
          </w:tcPr>
          <w:p w14:paraId="44BB7594" w14:textId="77777777" w:rsidR="009D7500" w:rsidRDefault="009D7500">
            <w:pPr>
              <w:pStyle w:val="ConsPlusNormal"/>
              <w:jc w:val="center"/>
            </w:pPr>
            <w:r>
              <w:t>48.</w:t>
            </w:r>
          </w:p>
        </w:tc>
        <w:tc>
          <w:tcPr>
            <w:tcW w:w="1644" w:type="dxa"/>
          </w:tcPr>
          <w:p w14:paraId="669A85D5" w14:textId="77777777" w:rsidR="009D7500" w:rsidRDefault="009D7500">
            <w:pPr>
              <w:pStyle w:val="ConsPlusNormal"/>
              <w:jc w:val="center"/>
            </w:pPr>
            <w:r>
              <w:t>661608</w:t>
            </w:r>
          </w:p>
        </w:tc>
        <w:tc>
          <w:tcPr>
            <w:tcW w:w="3454" w:type="dxa"/>
          </w:tcPr>
          <w:p w14:paraId="510D18C4" w14:textId="77777777" w:rsidR="009D7500" w:rsidRDefault="009D7500">
            <w:pPr>
              <w:pStyle w:val="ConsPlusNormal"/>
            </w:pPr>
            <w:r>
              <w:t>ГАУЗ СО "Невьянская стоматологическая поликлиника"</w:t>
            </w:r>
          </w:p>
        </w:tc>
        <w:tc>
          <w:tcPr>
            <w:tcW w:w="1924" w:type="dxa"/>
          </w:tcPr>
          <w:p w14:paraId="7E7BEF9D" w14:textId="77777777" w:rsidR="009D7500" w:rsidRDefault="009D7500">
            <w:pPr>
              <w:pStyle w:val="ConsPlusNormal"/>
            </w:pPr>
          </w:p>
        </w:tc>
        <w:tc>
          <w:tcPr>
            <w:tcW w:w="1417" w:type="dxa"/>
          </w:tcPr>
          <w:p w14:paraId="73A4671F" w14:textId="77777777" w:rsidR="009D7500" w:rsidRDefault="009D7500">
            <w:pPr>
              <w:pStyle w:val="ConsPlusNormal"/>
              <w:jc w:val="center"/>
            </w:pPr>
            <w:r>
              <w:t>1</w:t>
            </w:r>
          </w:p>
        </w:tc>
        <w:tc>
          <w:tcPr>
            <w:tcW w:w="1474" w:type="dxa"/>
          </w:tcPr>
          <w:p w14:paraId="051511AB" w14:textId="77777777" w:rsidR="009D7500" w:rsidRDefault="009D7500">
            <w:pPr>
              <w:pStyle w:val="ConsPlusNormal"/>
            </w:pPr>
          </w:p>
        </w:tc>
        <w:tc>
          <w:tcPr>
            <w:tcW w:w="1191" w:type="dxa"/>
          </w:tcPr>
          <w:p w14:paraId="145374E9" w14:textId="77777777" w:rsidR="009D7500" w:rsidRDefault="009D7500">
            <w:pPr>
              <w:pStyle w:val="ConsPlusNormal"/>
            </w:pPr>
          </w:p>
        </w:tc>
        <w:tc>
          <w:tcPr>
            <w:tcW w:w="1247" w:type="dxa"/>
          </w:tcPr>
          <w:p w14:paraId="60B8D36D" w14:textId="77777777" w:rsidR="009D7500" w:rsidRDefault="009D7500">
            <w:pPr>
              <w:pStyle w:val="ConsPlusNormal"/>
            </w:pPr>
          </w:p>
        </w:tc>
        <w:tc>
          <w:tcPr>
            <w:tcW w:w="964" w:type="dxa"/>
          </w:tcPr>
          <w:p w14:paraId="2D93F310" w14:textId="77777777" w:rsidR="009D7500" w:rsidRDefault="009D7500">
            <w:pPr>
              <w:pStyle w:val="ConsPlusNormal"/>
            </w:pPr>
          </w:p>
        </w:tc>
        <w:tc>
          <w:tcPr>
            <w:tcW w:w="1020" w:type="dxa"/>
          </w:tcPr>
          <w:p w14:paraId="1FE066F6" w14:textId="77777777" w:rsidR="009D7500" w:rsidRDefault="009D7500">
            <w:pPr>
              <w:pStyle w:val="ConsPlusNormal"/>
            </w:pPr>
          </w:p>
        </w:tc>
        <w:tc>
          <w:tcPr>
            <w:tcW w:w="1134" w:type="dxa"/>
          </w:tcPr>
          <w:p w14:paraId="7EDA9D0B" w14:textId="77777777" w:rsidR="009D7500" w:rsidRDefault="009D7500">
            <w:pPr>
              <w:pStyle w:val="ConsPlusNormal"/>
            </w:pPr>
          </w:p>
        </w:tc>
        <w:tc>
          <w:tcPr>
            <w:tcW w:w="1134" w:type="dxa"/>
          </w:tcPr>
          <w:p w14:paraId="23C7993F" w14:textId="77777777" w:rsidR="009D7500" w:rsidRDefault="009D7500">
            <w:pPr>
              <w:pStyle w:val="ConsPlusNormal"/>
            </w:pPr>
          </w:p>
        </w:tc>
        <w:tc>
          <w:tcPr>
            <w:tcW w:w="1134" w:type="dxa"/>
          </w:tcPr>
          <w:p w14:paraId="3B4ECF3E" w14:textId="77777777" w:rsidR="009D7500" w:rsidRDefault="009D7500">
            <w:pPr>
              <w:pStyle w:val="ConsPlusNormal"/>
            </w:pPr>
          </w:p>
        </w:tc>
      </w:tr>
      <w:tr w:rsidR="009D7500" w14:paraId="59C3B65E" w14:textId="77777777">
        <w:tblPrEx>
          <w:tblBorders>
            <w:insideH w:val="nil"/>
          </w:tblBorders>
        </w:tblPrEx>
        <w:tc>
          <w:tcPr>
            <w:tcW w:w="907" w:type="dxa"/>
            <w:tcBorders>
              <w:bottom w:val="nil"/>
            </w:tcBorders>
          </w:tcPr>
          <w:p w14:paraId="6B3187F7" w14:textId="77777777" w:rsidR="009D7500" w:rsidRDefault="009D7500">
            <w:pPr>
              <w:pStyle w:val="ConsPlusNormal"/>
              <w:jc w:val="center"/>
            </w:pPr>
            <w:r>
              <w:t>49.</w:t>
            </w:r>
          </w:p>
        </w:tc>
        <w:tc>
          <w:tcPr>
            <w:tcW w:w="17737" w:type="dxa"/>
            <w:gridSpan w:val="12"/>
            <w:tcBorders>
              <w:bottom w:val="nil"/>
            </w:tcBorders>
          </w:tcPr>
          <w:p w14:paraId="6639FD9F" w14:textId="77777777" w:rsidR="009D7500" w:rsidRDefault="009D7500">
            <w:pPr>
              <w:pStyle w:val="ConsPlusNormal"/>
              <w:jc w:val="both"/>
            </w:pPr>
            <w:r>
              <w:t xml:space="preserve">Утратил силу. - </w:t>
            </w:r>
            <w:hyperlink r:id="rId201">
              <w:r>
                <w:rPr>
                  <w:color w:val="0000FF"/>
                </w:rPr>
                <w:t>Постановление</w:t>
              </w:r>
            </w:hyperlink>
            <w:r>
              <w:t xml:space="preserve"> Правительства Свердловской области от 28.07.2026 N 472-ПП</w:t>
            </w:r>
          </w:p>
        </w:tc>
      </w:tr>
      <w:tr w:rsidR="009D7500" w14:paraId="0D779FA6" w14:textId="77777777">
        <w:tc>
          <w:tcPr>
            <w:tcW w:w="907" w:type="dxa"/>
          </w:tcPr>
          <w:p w14:paraId="44382CC8" w14:textId="77777777" w:rsidR="009D7500" w:rsidRDefault="009D7500">
            <w:pPr>
              <w:pStyle w:val="ConsPlusNormal"/>
              <w:jc w:val="center"/>
            </w:pPr>
            <w:r>
              <w:t>50.</w:t>
            </w:r>
          </w:p>
        </w:tc>
        <w:tc>
          <w:tcPr>
            <w:tcW w:w="1644" w:type="dxa"/>
          </w:tcPr>
          <w:p w14:paraId="3A1ADF6E" w14:textId="77777777" w:rsidR="009D7500" w:rsidRDefault="009D7500">
            <w:pPr>
              <w:pStyle w:val="ConsPlusNormal"/>
              <w:jc w:val="center"/>
            </w:pPr>
            <w:r>
              <w:t>660903</w:t>
            </w:r>
          </w:p>
        </w:tc>
        <w:tc>
          <w:tcPr>
            <w:tcW w:w="3454" w:type="dxa"/>
          </w:tcPr>
          <w:p w14:paraId="33FA5295" w14:textId="77777777" w:rsidR="009D7500" w:rsidRDefault="009D7500">
            <w:pPr>
              <w:pStyle w:val="ConsPlusNormal"/>
            </w:pPr>
            <w:r>
              <w:t xml:space="preserve">ГАУЗ СО </w:t>
            </w:r>
            <w:r>
              <w:lastRenderedPageBreak/>
              <w:t>"Городская больница ЗАТО Свободный"</w:t>
            </w:r>
          </w:p>
        </w:tc>
        <w:tc>
          <w:tcPr>
            <w:tcW w:w="1924" w:type="dxa"/>
          </w:tcPr>
          <w:p w14:paraId="253EECE1" w14:textId="77777777" w:rsidR="009D7500" w:rsidRDefault="009D7500">
            <w:pPr>
              <w:pStyle w:val="ConsPlusNormal"/>
              <w:jc w:val="center"/>
            </w:pPr>
            <w:r>
              <w:lastRenderedPageBreak/>
              <w:t>1</w:t>
            </w:r>
          </w:p>
        </w:tc>
        <w:tc>
          <w:tcPr>
            <w:tcW w:w="1417" w:type="dxa"/>
          </w:tcPr>
          <w:p w14:paraId="7A1249E7" w14:textId="77777777" w:rsidR="009D7500" w:rsidRDefault="009D7500">
            <w:pPr>
              <w:pStyle w:val="ConsPlusNormal"/>
              <w:jc w:val="center"/>
            </w:pPr>
            <w:r>
              <w:t>1</w:t>
            </w:r>
          </w:p>
        </w:tc>
        <w:tc>
          <w:tcPr>
            <w:tcW w:w="1474" w:type="dxa"/>
          </w:tcPr>
          <w:p w14:paraId="2AAA1EC7" w14:textId="77777777" w:rsidR="009D7500" w:rsidRDefault="009D7500">
            <w:pPr>
              <w:pStyle w:val="ConsPlusNormal"/>
              <w:jc w:val="center"/>
            </w:pPr>
            <w:r>
              <w:t>1</w:t>
            </w:r>
          </w:p>
        </w:tc>
        <w:tc>
          <w:tcPr>
            <w:tcW w:w="1191" w:type="dxa"/>
          </w:tcPr>
          <w:p w14:paraId="5B6B7582" w14:textId="77777777" w:rsidR="009D7500" w:rsidRDefault="009D7500">
            <w:pPr>
              <w:pStyle w:val="ConsPlusNormal"/>
              <w:jc w:val="center"/>
            </w:pPr>
            <w:r>
              <w:t>1</w:t>
            </w:r>
          </w:p>
        </w:tc>
        <w:tc>
          <w:tcPr>
            <w:tcW w:w="1247" w:type="dxa"/>
          </w:tcPr>
          <w:p w14:paraId="4487E56D" w14:textId="77777777" w:rsidR="009D7500" w:rsidRDefault="009D7500">
            <w:pPr>
              <w:pStyle w:val="ConsPlusNormal"/>
              <w:jc w:val="center"/>
            </w:pPr>
            <w:r>
              <w:t>1</w:t>
            </w:r>
          </w:p>
        </w:tc>
        <w:tc>
          <w:tcPr>
            <w:tcW w:w="964" w:type="dxa"/>
          </w:tcPr>
          <w:p w14:paraId="2C796156" w14:textId="77777777" w:rsidR="009D7500" w:rsidRDefault="009D7500">
            <w:pPr>
              <w:pStyle w:val="ConsPlusNormal"/>
              <w:jc w:val="center"/>
            </w:pPr>
            <w:r>
              <w:t>1</w:t>
            </w:r>
          </w:p>
        </w:tc>
        <w:tc>
          <w:tcPr>
            <w:tcW w:w="1020" w:type="dxa"/>
          </w:tcPr>
          <w:p w14:paraId="4797F8CF" w14:textId="77777777" w:rsidR="009D7500" w:rsidRDefault="009D7500">
            <w:pPr>
              <w:pStyle w:val="ConsPlusNormal"/>
            </w:pPr>
          </w:p>
        </w:tc>
        <w:tc>
          <w:tcPr>
            <w:tcW w:w="1134" w:type="dxa"/>
          </w:tcPr>
          <w:p w14:paraId="2C30EB80" w14:textId="77777777" w:rsidR="009D7500" w:rsidRDefault="009D7500">
            <w:pPr>
              <w:pStyle w:val="ConsPlusNormal"/>
            </w:pPr>
          </w:p>
        </w:tc>
        <w:tc>
          <w:tcPr>
            <w:tcW w:w="1134" w:type="dxa"/>
          </w:tcPr>
          <w:p w14:paraId="6BC76038" w14:textId="77777777" w:rsidR="009D7500" w:rsidRDefault="009D7500">
            <w:pPr>
              <w:pStyle w:val="ConsPlusNormal"/>
            </w:pPr>
          </w:p>
        </w:tc>
        <w:tc>
          <w:tcPr>
            <w:tcW w:w="1134" w:type="dxa"/>
          </w:tcPr>
          <w:p w14:paraId="5AC33290" w14:textId="77777777" w:rsidR="009D7500" w:rsidRDefault="009D7500">
            <w:pPr>
              <w:pStyle w:val="ConsPlusNormal"/>
            </w:pPr>
          </w:p>
        </w:tc>
      </w:tr>
      <w:tr w:rsidR="009D7500" w14:paraId="07F7A57C" w14:textId="77777777">
        <w:tc>
          <w:tcPr>
            <w:tcW w:w="907" w:type="dxa"/>
          </w:tcPr>
          <w:p w14:paraId="413454E8" w14:textId="77777777" w:rsidR="009D7500" w:rsidRDefault="009D7500">
            <w:pPr>
              <w:pStyle w:val="ConsPlusNormal"/>
              <w:jc w:val="center"/>
            </w:pPr>
            <w:r>
              <w:t>51.</w:t>
            </w:r>
          </w:p>
        </w:tc>
        <w:tc>
          <w:tcPr>
            <w:tcW w:w="1644" w:type="dxa"/>
          </w:tcPr>
          <w:p w14:paraId="0FAA2B91" w14:textId="77777777" w:rsidR="009D7500" w:rsidRDefault="009D7500">
            <w:pPr>
              <w:pStyle w:val="ConsPlusNormal"/>
              <w:jc w:val="center"/>
            </w:pPr>
            <w:r>
              <w:t>661712</w:t>
            </w:r>
          </w:p>
        </w:tc>
        <w:tc>
          <w:tcPr>
            <w:tcW w:w="3454" w:type="dxa"/>
          </w:tcPr>
          <w:p w14:paraId="0E5600A4" w14:textId="77777777" w:rsidR="009D7500" w:rsidRDefault="009D7500">
            <w:pPr>
              <w:pStyle w:val="ConsPlusNormal"/>
            </w:pPr>
            <w:r>
              <w:t>ФГБУЗ "Центральная медико-санитарная часть N 31 ФМБА"</w:t>
            </w:r>
          </w:p>
        </w:tc>
        <w:tc>
          <w:tcPr>
            <w:tcW w:w="1924" w:type="dxa"/>
          </w:tcPr>
          <w:p w14:paraId="14635871" w14:textId="77777777" w:rsidR="009D7500" w:rsidRDefault="009D7500">
            <w:pPr>
              <w:pStyle w:val="ConsPlusNormal"/>
            </w:pPr>
          </w:p>
        </w:tc>
        <w:tc>
          <w:tcPr>
            <w:tcW w:w="1417" w:type="dxa"/>
          </w:tcPr>
          <w:p w14:paraId="424497C1" w14:textId="77777777" w:rsidR="009D7500" w:rsidRDefault="009D7500">
            <w:pPr>
              <w:pStyle w:val="ConsPlusNormal"/>
              <w:jc w:val="center"/>
            </w:pPr>
            <w:r>
              <w:t>1</w:t>
            </w:r>
          </w:p>
        </w:tc>
        <w:tc>
          <w:tcPr>
            <w:tcW w:w="1474" w:type="dxa"/>
          </w:tcPr>
          <w:p w14:paraId="5C7EA380" w14:textId="77777777" w:rsidR="009D7500" w:rsidRDefault="009D7500">
            <w:pPr>
              <w:pStyle w:val="ConsPlusNormal"/>
              <w:jc w:val="center"/>
            </w:pPr>
            <w:r>
              <w:t>1</w:t>
            </w:r>
          </w:p>
        </w:tc>
        <w:tc>
          <w:tcPr>
            <w:tcW w:w="1191" w:type="dxa"/>
          </w:tcPr>
          <w:p w14:paraId="01533DEB" w14:textId="77777777" w:rsidR="009D7500" w:rsidRDefault="009D7500">
            <w:pPr>
              <w:pStyle w:val="ConsPlusNormal"/>
              <w:jc w:val="center"/>
            </w:pPr>
            <w:r>
              <w:t>1</w:t>
            </w:r>
          </w:p>
        </w:tc>
        <w:tc>
          <w:tcPr>
            <w:tcW w:w="1247" w:type="dxa"/>
          </w:tcPr>
          <w:p w14:paraId="717B20BB" w14:textId="77777777" w:rsidR="009D7500" w:rsidRDefault="009D7500">
            <w:pPr>
              <w:pStyle w:val="ConsPlusNormal"/>
              <w:jc w:val="center"/>
            </w:pPr>
            <w:r>
              <w:t>1</w:t>
            </w:r>
          </w:p>
        </w:tc>
        <w:tc>
          <w:tcPr>
            <w:tcW w:w="964" w:type="dxa"/>
          </w:tcPr>
          <w:p w14:paraId="1BA3A743" w14:textId="77777777" w:rsidR="009D7500" w:rsidRDefault="009D7500">
            <w:pPr>
              <w:pStyle w:val="ConsPlusNormal"/>
              <w:jc w:val="center"/>
            </w:pPr>
            <w:r>
              <w:t>1</w:t>
            </w:r>
          </w:p>
        </w:tc>
        <w:tc>
          <w:tcPr>
            <w:tcW w:w="1020" w:type="dxa"/>
          </w:tcPr>
          <w:p w14:paraId="705487FC" w14:textId="77777777" w:rsidR="009D7500" w:rsidRDefault="009D7500">
            <w:pPr>
              <w:pStyle w:val="ConsPlusNormal"/>
              <w:jc w:val="center"/>
            </w:pPr>
            <w:r>
              <w:t>1</w:t>
            </w:r>
          </w:p>
        </w:tc>
        <w:tc>
          <w:tcPr>
            <w:tcW w:w="1134" w:type="dxa"/>
          </w:tcPr>
          <w:p w14:paraId="75F1B5CC" w14:textId="77777777" w:rsidR="009D7500" w:rsidRDefault="009D7500">
            <w:pPr>
              <w:pStyle w:val="ConsPlusNormal"/>
              <w:jc w:val="center"/>
            </w:pPr>
            <w:r>
              <w:t>1</w:t>
            </w:r>
          </w:p>
        </w:tc>
        <w:tc>
          <w:tcPr>
            <w:tcW w:w="1134" w:type="dxa"/>
          </w:tcPr>
          <w:p w14:paraId="54D838A3" w14:textId="77777777" w:rsidR="009D7500" w:rsidRDefault="009D7500">
            <w:pPr>
              <w:pStyle w:val="ConsPlusNormal"/>
            </w:pPr>
          </w:p>
        </w:tc>
        <w:tc>
          <w:tcPr>
            <w:tcW w:w="1134" w:type="dxa"/>
          </w:tcPr>
          <w:p w14:paraId="0601A3DA" w14:textId="77777777" w:rsidR="009D7500" w:rsidRDefault="009D7500">
            <w:pPr>
              <w:pStyle w:val="ConsPlusNormal"/>
            </w:pPr>
          </w:p>
        </w:tc>
      </w:tr>
      <w:tr w:rsidR="009D7500" w14:paraId="0F9BA2BF" w14:textId="77777777">
        <w:tblPrEx>
          <w:tblBorders>
            <w:insideH w:val="nil"/>
          </w:tblBorders>
        </w:tblPrEx>
        <w:tc>
          <w:tcPr>
            <w:tcW w:w="907" w:type="dxa"/>
            <w:tcBorders>
              <w:bottom w:val="nil"/>
            </w:tcBorders>
          </w:tcPr>
          <w:p w14:paraId="42943DDE" w14:textId="77777777" w:rsidR="009D7500" w:rsidRDefault="009D7500">
            <w:pPr>
              <w:pStyle w:val="ConsPlusNormal"/>
              <w:jc w:val="center"/>
            </w:pPr>
            <w:r>
              <w:t>52.</w:t>
            </w:r>
          </w:p>
        </w:tc>
        <w:tc>
          <w:tcPr>
            <w:tcW w:w="17737" w:type="dxa"/>
            <w:gridSpan w:val="12"/>
            <w:tcBorders>
              <w:bottom w:val="nil"/>
            </w:tcBorders>
          </w:tcPr>
          <w:p w14:paraId="4C1653DA" w14:textId="77777777" w:rsidR="009D7500" w:rsidRDefault="009D7500">
            <w:pPr>
              <w:pStyle w:val="ConsPlusNormal"/>
              <w:jc w:val="both"/>
            </w:pPr>
            <w:r>
              <w:t xml:space="preserve">Утратил силу. - </w:t>
            </w:r>
            <w:hyperlink r:id="rId202">
              <w:r>
                <w:rPr>
                  <w:color w:val="0000FF"/>
                </w:rPr>
                <w:t>Постановление</w:t>
              </w:r>
            </w:hyperlink>
            <w:r>
              <w:t xml:space="preserve"> Правительства Свердловской области от 28.07.2026 N 472-ПП</w:t>
            </w:r>
          </w:p>
        </w:tc>
      </w:tr>
      <w:tr w:rsidR="009D7500" w14:paraId="52A11CA2" w14:textId="77777777">
        <w:tc>
          <w:tcPr>
            <w:tcW w:w="907" w:type="dxa"/>
          </w:tcPr>
          <w:p w14:paraId="60BF36FA" w14:textId="77777777" w:rsidR="009D7500" w:rsidRDefault="009D7500">
            <w:pPr>
              <w:pStyle w:val="ConsPlusNormal"/>
              <w:jc w:val="center"/>
            </w:pPr>
            <w:r>
              <w:t>53.</w:t>
            </w:r>
          </w:p>
        </w:tc>
        <w:tc>
          <w:tcPr>
            <w:tcW w:w="1644" w:type="dxa"/>
          </w:tcPr>
          <w:p w14:paraId="22ACFA80" w14:textId="77777777" w:rsidR="009D7500" w:rsidRDefault="009D7500">
            <w:pPr>
              <w:pStyle w:val="ConsPlusNormal"/>
              <w:jc w:val="center"/>
            </w:pPr>
            <w:r>
              <w:t>660353</w:t>
            </w:r>
          </w:p>
        </w:tc>
        <w:tc>
          <w:tcPr>
            <w:tcW w:w="3454" w:type="dxa"/>
          </w:tcPr>
          <w:p w14:paraId="6112C6A2" w14:textId="77777777" w:rsidR="009D7500" w:rsidRDefault="009D7500">
            <w:pPr>
              <w:pStyle w:val="ConsPlusNormal"/>
            </w:pPr>
            <w:r>
              <w:t>ГАУЗ СО "Серовская городская стоматологическая поликлиника"</w:t>
            </w:r>
          </w:p>
        </w:tc>
        <w:tc>
          <w:tcPr>
            <w:tcW w:w="1924" w:type="dxa"/>
          </w:tcPr>
          <w:p w14:paraId="285B0F4B" w14:textId="77777777" w:rsidR="009D7500" w:rsidRDefault="009D7500">
            <w:pPr>
              <w:pStyle w:val="ConsPlusNormal"/>
            </w:pPr>
          </w:p>
        </w:tc>
        <w:tc>
          <w:tcPr>
            <w:tcW w:w="1417" w:type="dxa"/>
          </w:tcPr>
          <w:p w14:paraId="48666CF0" w14:textId="77777777" w:rsidR="009D7500" w:rsidRDefault="009D7500">
            <w:pPr>
              <w:pStyle w:val="ConsPlusNormal"/>
              <w:jc w:val="center"/>
            </w:pPr>
            <w:r>
              <w:t>1</w:t>
            </w:r>
          </w:p>
        </w:tc>
        <w:tc>
          <w:tcPr>
            <w:tcW w:w="1474" w:type="dxa"/>
          </w:tcPr>
          <w:p w14:paraId="1C6E11F9" w14:textId="77777777" w:rsidR="009D7500" w:rsidRDefault="009D7500">
            <w:pPr>
              <w:pStyle w:val="ConsPlusNormal"/>
            </w:pPr>
          </w:p>
        </w:tc>
        <w:tc>
          <w:tcPr>
            <w:tcW w:w="1191" w:type="dxa"/>
          </w:tcPr>
          <w:p w14:paraId="45B44EAE" w14:textId="77777777" w:rsidR="009D7500" w:rsidRDefault="009D7500">
            <w:pPr>
              <w:pStyle w:val="ConsPlusNormal"/>
            </w:pPr>
          </w:p>
        </w:tc>
        <w:tc>
          <w:tcPr>
            <w:tcW w:w="1247" w:type="dxa"/>
          </w:tcPr>
          <w:p w14:paraId="313B3F28" w14:textId="77777777" w:rsidR="009D7500" w:rsidRDefault="009D7500">
            <w:pPr>
              <w:pStyle w:val="ConsPlusNormal"/>
            </w:pPr>
          </w:p>
        </w:tc>
        <w:tc>
          <w:tcPr>
            <w:tcW w:w="964" w:type="dxa"/>
          </w:tcPr>
          <w:p w14:paraId="48F2A21F" w14:textId="77777777" w:rsidR="009D7500" w:rsidRDefault="009D7500">
            <w:pPr>
              <w:pStyle w:val="ConsPlusNormal"/>
            </w:pPr>
          </w:p>
        </w:tc>
        <w:tc>
          <w:tcPr>
            <w:tcW w:w="1020" w:type="dxa"/>
          </w:tcPr>
          <w:p w14:paraId="1F4248C5" w14:textId="77777777" w:rsidR="009D7500" w:rsidRDefault="009D7500">
            <w:pPr>
              <w:pStyle w:val="ConsPlusNormal"/>
            </w:pPr>
          </w:p>
        </w:tc>
        <w:tc>
          <w:tcPr>
            <w:tcW w:w="1134" w:type="dxa"/>
          </w:tcPr>
          <w:p w14:paraId="4CEE684F" w14:textId="77777777" w:rsidR="009D7500" w:rsidRDefault="009D7500">
            <w:pPr>
              <w:pStyle w:val="ConsPlusNormal"/>
            </w:pPr>
          </w:p>
        </w:tc>
        <w:tc>
          <w:tcPr>
            <w:tcW w:w="1134" w:type="dxa"/>
          </w:tcPr>
          <w:p w14:paraId="7124881F" w14:textId="77777777" w:rsidR="009D7500" w:rsidRDefault="009D7500">
            <w:pPr>
              <w:pStyle w:val="ConsPlusNormal"/>
            </w:pPr>
          </w:p>
        </w:tc>
        <w:tc>
          <w:tcPr>
            <w:tcW w:w="1134" w:type="dxa"/>
          </w:tcPr>
          <w:p w14:paraId="2186FCE8" w14:textId="77777777" w:rsidR="009D7500" w:rsidRDefault="009D7500">
            <w:pPr>
              <w:pStyle w:val="ConsPlusNormal"/>
            </w:pPr>
          </w:p>
        </w:tc>
      </w:tr>
      <w:tr w:rsidR="009D7500" w14:paraId="7C3FF8E7" w14:textId="77777777">
        <w:tc>
          <w:tcPr>
            <w:tcW w:w="907" w:type="dxa"/>
          </w:tcPr>
          <w:p w14:paraId="09D45037" w14:textId="77777777" w:rsidR="009D7500" w:rsidRDefault="009D7500">
            <w:pPr>
              <w:pStyle w:val="ConsPlusNormal"/>
              <w:jc w:val="center"/>
            </w:pPr>
            <w:r>
              <w:t>54.</w:t>
            </w:r>
          </w:p>
        </w:tc>
        <w:tc>
          <w:tcPr>
            <w:tcW w:w="1644" w:type="dxa"/>
          </w:tcPr>
          <w:p w14:paraId="31160DE5" w14:textId="77777777" w:rsidR="009D7500" w:rsidRDefault="009D7500">
            <w:pPr>
              <w:pStyle w:val="ConsPlusNormal"/>
              <w:jc w:val="center"/>
            </w:pPr>
            <w:r>
              <w:t>661767</w:t>
            </w:r>
          </w:p>
        </w:tc>
        <w:tc>
          <w:tcPr>
            <w:tcW w:w="3454" w:type="dxa"/>
          </w:tcPr>
          <w:p w14:paraId="361FE1B5" w14:textId="77777777" w:rsidR="009D7500" w:rsidRDefault="009D7500">
            <w:pPr>
              <w:pStyle w:val="ConsPlusNormal"/>
            </w:pPr>
            <w:r>
              <w:t>ГБУЗ СО "Противотуберкулезный диспансер N 2"</w:t>
            </w:r>
          </w:p>
        </w:tc>
        <w:tc>
          <w:tcPr>
            <w:tcW w:w="1924" w:type="dxa"/>
          </w:tcPr>
          <w:p w14:paraId="0022BC97" w14:textId="77777777" w:rsidR="009D7500" w:rsidRDefault="009D7500">
            <w:pPr>
              <w:pStyle w:val="ConsPlusNormal"/>
              <w:jc w:val="center"/>
            </w:pPr>
            <w:r>
              <w:t>1</w:t>
            </w:r>
          </w:p>
        </w:tc>
        <w:tc>
          <w:tcPr>
            <w:tcW w:w="1417" w:type="dxa"/>
          </w:tcPr>
          <w:p w14:paraId="4FA9AC8B" w14:textId="77777777" w:rsidR="009D7500" w:rsidRDefault="009D7500">
            <w:pPr>
              <w:pStyle w:val="ConsPlusNormal"/>
              <w:jc w:val="center"/>
            </w:pPr>
            <w:r>
              <w:t>1</w:t>
            </w:r>
          </w:p>
        </w:tc>
        <w:tc>
          <w:tcPr>
            <w:tcW w:w="1474" w:type="dxa"/>
          </w:tcPr>
          <w:p w14:paraId="3B4D3979" w14:textId="77777777" w:rsidR="009D7500" w:rsidRDefault="009D7500">
            <w:pPr>
              <w:pStyle w:val="ConsPlusNormal"/>
            </w:pPr>
          </w:p>
        </w:tc>
        <w:tc>
          <w:tcPr>
            <w:tcW w:w="1191" w:type="dxa"/>
          </w:tcPr>
          <w:p w14:paraId="1CA2AB2E" w14:textId="77777777" w:rsidR="009D7500" w:rsidRDefault="009D7500">
            <w:pPr>
              <w:pStyle w:val="ConsPlusNormal"/>
            </w:pPr>
          </w:p>
        </w:tc>
        <w:tc>
          <w:tcPr>
            <w:tcW w:w="1247" w:type="dxa"/>
          </w:tcPr>
          <w:p w14:paraId="278DBD7C" w14:textId="77777777" w:rsidR="009D7500" w:rsidRDefault="009D7500">
            <w:pPr>
              <w:pStyle w:val="ConsPlusNormal"/>
            </w:pPr>
          </w:p>
        </w:tc>
        <w:tc>
          <w:tcPr>
            <w:tcW w:w="964" w:type="dxa"/>
          </w:tcPr>
          <w:p w14:paraId="03AAF340" w14:textId="77777777" w:rsidR="009D7500" w:rsidRDefault="009D7500">
            <w:pPr>
              <w:pStyle w:val="ConsPlusNormal"/>
            </w:pPr>
          </w:p>
        </w:tc>
        <w:tc>
          <w:tcPr>
            <w:tcW w:w="1020" w:type="dxa"/>
          </w:tcPr>
          <w:p w14:paraId="50429060" w14:textId="77777777" w:rsidR="009D7500" w:rsidRDefault="009D7500">
            <w:pPr>
              <w:pStyle w:val="ConsPlusNormal"/>
            </w:pPr>
          </w:p>
        </w:tc>
        <w:tc>
          <w:tcPr>
            <w:tcW w:w="1134" w:type="dxa"/>
          </w:tcPr>
          <w:p w14:paraId="24A9A092" w14:textId="77777777" w:rsidR="009D7500" w:rsidRDefault="009D7500">
            <w:pPr>
              <w:pStyle w:val="ConsPlusNormal"/>
            </w:pPr>
          </w:p>
        </w:tc>
        <w:tc>
          <w:tcPr>
            <w:tcW w:w="1134" w:type="dxa"/>
          </w:tcPr>
          <w:p w14:paraId="1A81D7E2" w14:textId="77777777" w:rsidR="009D7500" w:rsidRDefault="009D7500">
            <w:pPr>
              <w:pStyle w:val="ConsPlusNormal"/>
            </w:pPr>
          </w:p>
        </w:tc>
        <w:tc>
          <w:tcPr>
            <w:tcW w:w="1134" w:type="dxa"/>
          </w:tcPr>
          <w:p w14:paraId="0243C096" w14:textId="77777777" w:rsidR="009D7500" w:rsidRDefault="009D7500">
            <w:pPr>
              <w:pStyle w:val="ConsPlusNormal"/>
            </w:pPr>
          </w:p>
        </w:tc>
      </w:tr>
      <w:tr w:rsidR="009D7500" w14:paraId="0FB6E3A1" w14:textId="77777777">
        <w:tc>
          <w:tcPr>
            <w:tcW w:w="907" w:type="dxa"/>
          </w:tcPr>
          <w:p w14:paraId="3D3CC1E3" w14:textId="77777777" w:rsidR="009D7500" w:rsidRDefault="009D7500">
            <w:pPr>
              <w:pStyle w:val="ConsPlusNormal"/>
              <w:jc w:val="center"/>
            </w:pPr>
            <w:r>
              <w:t>55.</w:t>
            </w:r>
          </w:p>
        </w:tc>
        <w:tc>
          <w:tcPr>
            <w:tcW w:w="1644" w:type="dxa"/>
          </w:tcPr>
          <w:p w14:paraId="5EE6F7B5" w14:textId="77777777" w:rsidR="009D7500" w:rsidRDefault="009D7500">
            <w:pPr>
              <w:pStyle w:val="ConsPlusNormal"/>
              <w:jc w:val="center"/>
            </w:pPr>
            <w:r>
              <w:t>661783</w:t>
            </w:r>
          </w:p>
        </w:tc>
        <w:tc>
          <w:tcPr>
            <w:tcW w:w="3454" w:type="dxa"/>
          </w:tcPr>
          <w:p w14:paraId="5DB9B737" w14:textId="77777777" w:rsidR="009D7500" w:rsidRDefault="009D7500">
            <w:pPr>
              <w:pStyle w:val="ConsPlusNormal"/>
            </w:pPr>
            <w:r>
              <w:t>ГАУЗ СО "Серовская городская больница"</w:t>
            </w:r>
          </w:p>
        </w:tc>
        <w:tc>
          <w:tcPr>
            <w:tcW w:w="1924" w:type="dxa"/>
          </w:tcPr>
          <w:p w14:paraId="38B6985D" w14:textId="77777777" w:rsidR="009D7500" w:rsidRDefault="009D7500">
            <w:pPr>
              <w:pStyle w:val="ConsPlusNormal"/>
              <w:jc w:val="center"/>
            </w:pPr>
            <w:r>
              <w:t>1</w:t>
            </w:r>
          </w:p>
        </w:tc>
        <w:tc>
          <w:tcPr>
            <w:tcW w:w="1417" w:type="dxa"/>
          </w:tcPr>
          <w:p w14:paraId="50000A64" w14:textId="77777777" w:rsidR="009D7500" w:rsidRDefault="009D7500">
            <w:pPr>
              <w:pStyle w:val="ConsPlusNormal"/>
              <w:jc w:val="center"/>
            </w:pPr>
            <w:r>
              <w:t>1</w:t>
            </w:r>
          </w:p>
        </w:tc>
        <w:tc>
          <w:tcPr>
            <w:tcW w:w="1474" w:type="dxa"/>
          </w:tcPr>
          <w:p w14:paraId="2C9B79AB" w14:textId="77777777" w:rsidR="009D7500" w:rsidRDefault="009D7500">
            <w:pPr>
              <w:pStyle w:val="ConsPlusNormal"/>
              <w:jc w:val="center"/>
            </w:pPr>
            <w:r>
              <w:t>1</w:t>
            </w:r>
          </w:p>
        </w:tc>
        <w:tc>
          <w:tcPr>
            <w:tcW w:w="1191" w:type="dxa"/>
          </w:tcPr>
          <w:p w14:paraId="639758B4" w14:textId="77777777" w:rsidR="009D7500" w:rsidRDefault="009D7500">
            <w:pPr>
              <w:pStyle w:val="ConsPlusNormal"/>
              <w:jc w:val="center"/>
            </w:pPr>
            <w:r>
              <w:t>1</w:t>
            </w:r>
          </w:p>
        </w:tc>
        <w:tc>
          <w:tcPr>
            <w:tcW w:w="1247" w:type="dxa"/>
          </w:tcPr>
          <w:p w14:paraId="4032EB73" w14:textId="77777777" w:rsidR="009D7500" w:rsidRDefault="009D7500">
            <w:pPr>
              <w:pStyle w:val="ConsPlusNormal"/>
              <w:jc w:val="center"/>
            </w:pPr>
            <w:r>
              <w:t>1</w:t>
            </w:r>
          </w:p>
        </w:tc>
        <w:tc>
          <w:tcPr>
            <w:tcW w:w="964" w:type="dxa"/>
          </w:tcPr>
          <w:p w14:paraId="7C7F707E" w14:textId="77777777" w:rsidR="009D7500" w:rsidRDefault="009D7500">
            <w:pPr>
              <w:pStyle w:val="ConsPlusNormal"/>
              <w:jc w:val="center"/>
            </w:pPr>
            <w:r>
              <w:t>1</w:t>
            </w:r>
          </w:p>
        </w:tc>
        <w:tc>
          <w:tcPr>
            <w:tcW w:w="1020" w:type="dxa"/>
          </w:tcPr>
          <w:p w14:paraId="400B8A2F" w14:textId="77777777" w:rsidR="009D7500" w:rsidRDefault="009D7500">
            <w:pPr>
              <w:pStyle w:val="ConsPlusNormal"/>
              <w:jc w:val="center"/>
            </w:pPr>
            <w:r>
              <w:t>1</w:t>
            </w:r>
          </w:p>
        </w:tc>
        <w:tc>
          <w:tcPr>
            <w:tcW w:w="1134" w:type="dxa"/>
          </w:tcPr>
          <w:p w14:paraId="15C10305" w14:textId="77777777" w:rsidR="009D7500" w:rsidRDefault="009D7500">
            <w:pPr>
              <w:pStyle w:val="ConsPlusNormal"/>
            </w:pPr>
          </w:p>
        </w:tc>
        <w:tc>
          <w:tcPr>
            <w:tcW w:w="1134" w:type="dxa"/>
          </w:tcPr>
          <w:p w14:paraId="289D9768" w14:textId="77777777" w:rsidR="009D7500" w:rsidRDefault="009D7500">
            <w:pPr>
              <w:pStyle w:val="ConsPlusNormal"/>
              <w:jc w:val="center"/>
            </w:pPr>
            <w:r>
              <w:t>1</w:t>
            </w:r>
          </w:p>
        </w:tc>
        <w:tc>
          <w:tcPr>
            <w:tcW w:w="1134" w:type="dxa"/>
          </w:tcPr>
          <w:p w14:paraId="40C63A49" w14:textId="77777777" w:rsidR="009D7500" w:rsidRDefault="009D7500">
            <w:pPr>
              <w:pStyle w:val="ConsPlusNormal"/>
              <w:jc w:val="center"/>
            </w:pPr>
            <w:r>
              <w:t>1</w:t>
            </w:r>
          </w:p>
        </w:tc>
      </w:tr>
      <w:tr w:rsidR="009D7500" w14:paraId="75744DF5" w14:textId="77777777">
        <w:tc>
          <w:tcPr>
            <w:tcW w:w="907" w:type="dxa"/>
          </w:tcPr>
          <w:p w14:paraId="76475A8C" w14:textId="77777777" w:rsidR="009D7500" w:rsidRDefault="009D7500">
            <w:pPr>
              <w:pStyle w:val="ConsPlusNormal"/>
              <w:jc w:val="center"/>
            </w:pPr>
            <w:r>
              <w:t>56.</w:t>
            </w:r>
          </w:p>
        </w:tc>
        <w:tc>
          <w:tcPr>
            <w:tcW w:w="1644" w:type="dxa"/>
          </w:tcPr>
          <w:p w14:paraId="2A699C81" w14:textId="77777777" w:rsidR="009D7500" w:rsidRDefault="009D7500">
            <w:pPr>
              <w:pStyle w:val="ConsPlusNormal"/>
              <w:jc w:val="center"/>
            </w:pPr>
            <w:r>
              <w:t>660321</w:t>
            </w:r>
          </w:p>
        </w:tc>
        <w:tc>
          <w:tcPr>
            <w:tcW w:w="3454" w:type="dxa"/>
          </w:tcPr>
          <w:p w14:paraId="30A5CD37" w14:textId="77777777" w:rsidR="009D7500" w:rsidRDefault="009D7500">
            <w:pPr>
              <w:pStyle w:val="ConsPlusNormal"/>
            </w:pPr>
            <w:r>
              <w:t>ГАУЗ СО "Североуральская центральная городская больница"</w:t>
            </w:r>
          </w:p>
        </w:tc>
        <w:tc>
          <w:tcPr>
            <w:tcW w:w="1924" w:type="dxa"/>
          </w:tcPr>
          <w:p w14:paraId="63BE9457" w14:textId="77777777" w:rsidR="009D7500" w:rsidRDefault="009D7500">
            <w:pPr>
              <w:pStyle w:val="ConsPlusNormal"/>
              <w:jc w:val="center"/>
            </w:pPr>
            <w:r>
              <w:t>1</w:t>
            </w:r>
          </w:p>
        </w:tc>
        <w:tc>
          <w:tcPr>
            <w:tcW w:w="1417" w:type="dxa"/>
          </w:tcPr>
          <w:p w14:paraId="214DB3E3" w14:textId="77777777" w:rsidR="009D7500" w:rsidRDefault="009D7500">
            <w:pPr>
              <w:pStyle w:val="ConsPlusNormal"/>
              <w:jc w:val="center"/>
            </w:pPr>
            <w:r>
              <w:t>1</w:t>
            </w:r>
          </w:p>
        </w:tc>
        <w:tc>
          <w:tcPr>
            <w:tcW w:w="1474" w:type="dxa"/>
          </w:tcPr>
          <w:p w14:paraId="3CFABC9E" w14:textId="77777777" w:rsidR="009D7500" w:rsidRDefault="009D7500">
            <w:pPr>
              <w:pStyle w:val="ConsPlusNormal"/>
              <w:jc w:val="center"/>
            </w:pPr>
            <w:r>
              <w:t>1</w:t>
            </w:r>
          </w:p>
        </w:tc>
        <w:tc>
          <w:tcPr>
            <w:tcW w:w="1191" w:type="dxa"/>
          </w:tcPr>
          <w:p w14:paraId="7A22D93A" w14:textId="77777777" w:rsidR="009D7500" w:rsidRDefault="009D7500">
            <w:pPr>
              <w:pStyle w:val="ConsPlusNormal"/>
              <w:jc w:val="center"/>
            </w:pPr>
            <w:r>
              <w:t>1</w:t>
            </w:r>
          </w:p>
        </w:tc>
        <w:tc>
          <w:tcPr>
            <w:tcW w:w="1247" w:type="dxa"/>
          </w:tcPr>
          <w:p w14:paraId="25F4927D" w14:textId="77777777" w:rsidR="009D7500" w:rsidRDefault="009D7500">
            <w:pPr>
              <w:pStyle w:val="ConsPlusNormal"/>
              <w:jc w:val="center"/>
            </w:pPr>
            <w:r>
              <w:t>1</w:t>
            </w:r>
          </w:p>
        </w:tc>
        <w:tc>
          <w:tcPr>
            <w:tcW w:w="964" w:type="dxa"/>
          </w:tcPr>
          <w:p w14:paraId="32A4882C" w14:textId="77777777" w:rsidR="009D7500" w:rsidRDefault="009D7500">
            <w:pPr>
              <w:pStyle w:val="ConsPlusNormal"/>
              <w:jc w:val="center"/>
            </w:pPr>
            <w:r>
              <w:t>1</w:t>
            </w:r>
          </w:p>
        </w:tc>
        <w:tc>
          <w:tcPr>
            <w:tcW w:w="1020" w:type="dxa"/>
          </w:tcPr>
          <w:p w14:paraId="6D08D3C0" w14:textId="77777777" w:rsidR="009D7500" w:rsidRDefault="009D7500">
            <w:pPr>
              <w:pStyle w:val="ConsPlusNormal"/>
            </w:pPr>
          </w:p>
        </w:tc>
        <w:tc>
          <w:tcPr>
            <w:tcW w:w="1134" w:type="dxa"/>
          </w:tcPr>
          <w:p w14:paraId="06B06FCE" w14:textId="77777777" w:rsidR="009D7500" w:rsidRDefault="009D7500">
            <w:pPr>
              <w:pStyle w:val="ConsPlusNormal"/>
            </w:pPr>
          </w:p>
        </w:tc>
        <w:tc>
          <w:tcPr>
            <w:tcW w:w="1134" w:type="dxa"/>
          </w:tcPr>
          <w:p w14:paraId="39BDD979" w14:textId="77777777" w:rsidR="009D7500" w:rsidRDefault="009D7500">
            <w:pPr>
              <w:pStyle w:val="ConsPlusNormal"/>
            </w:pPr>
          </w:p>
        </w:tc>
        <w:tc>
          <w:tcPr>
            <w:tcW w:w="1134" w:type="dxa"/>
          </w:tcPr>
          <w:p w14:paraId="434CD42B" w14:textId="77777777" w:rsidR="009D7500" w:rsidRDefault="009D7500">
            <w:pPr>
              <w:pStyle w:val="ConsPlusNormal"/>
            </w:pPr>
          </w:p>
        </w:tc>
      </w:tr>
      <w:tr w:rsidR="009D7500" w14:paraId="2B0F8AA5" w14:textId="77777777">
        <w:tc>
          <w:tcPr>
            <w:tcW w:w="907" w:type="dxa"/>
          </w:tcPr>
          <w:p w14:paraId="09DFB621" w14:textId="77777777" w:rsidR="009D7500" w:rsidRDefault="009D7500">
            <w:pPr>
              <w:pStyle w:val="ConsPlusNormal"/>
              <w:jc w:val="center"/>
            </w:pPr>
            <w:r>
              <w:t>57.</w:t>
            </w:r>
          </w:p>
        </w:tc>
        <w:tc>
          <w:tcPr>
            <w:tcW w:w="1644" w:type="dxa"/>
          </w:tcPr>
          <w:p w14:paraId="665AC8DB" w14:textId="77777777" w:rsidR="009D7500" w:rsidRDefault="009D7500">
            <w:pPr>
              <w:pStyle w:val="ConsPlusNormal"/>
              <w:jc w:val="center"/>
            </w:pPr>
            <w:r>
              <w:t>660277</w:t>
            </w:r>
          </w:p>
        </w:tc>
        <w:tc>
          <w:tcPr>
            <w:tcW w:w="3454" w:type="dxa"/>
          </w:tcPr>
          <w:p w14:paraId="43D87497" w14:textId="77777777" w:rsidR="009D7500" w:rsidRDefault="009D7500">
            <w:pPr>
              <w:pStyle w:val="ConsPlusNormal"/>
            </w:pPr>
            <w:r>
              <w:t xml:space="preserve">ГБУЗ СО </w:t>
            </w:r>
            <w:r>
              <w:lastRenderedPageBreak/>
              <w:t>"Нижнетуринская центральная районная больница"</w:t>
            </w:r>
          </w:p>
        </w:tc>
        <w:tc>
          <w:tcPr>
            <w:tcW w:w="1924" w:type="dxa"/>
          </w:tcPr>
          <w:p w14:paraId="61FDA86F" w14:textId="77777777" w:rsidR="009D7500" w:rsidRDefault="009D7500">
            <w:pPr>
              <w:pStyle w:val="ConsPlusNormal"/>
              <w:jc w:val="center"/>
            </w:pPr>
            <w:r>
              <w:lastRenderedPageBreak/>
              <w:t>1</w:t>
            </w:r>
          </w:p>
        </w:tc>
        <w:tc>
          <w:tcPr>
            <w:tcW w:w="1417" w:type="dxa"/>
          </w:tcPr>
          <w:p w14:paraId="5B339386" w14:textId="77777777" w:rsidR="009D7500" w:rsidRDefault="009D7500">
            <w:pPr>
              <w:pStyle w:val="ConsPlusNormal"/>
              <w:jc w:val="center"/>
            </w:pPr>
            <w:r>
              <w:t>1</w:t>
            </w:r>
          </w:p>
        </w:tc>
        <w:tc>
          <w:tcPr>
            <w:tcW w:w="1474" w:type="dxa"/>
          </w:tcPr>
          <w:p w14:paraId="64AF566A" w14:textId="77777777" w:rsidR="009D7500" w:rsidRDefault="009D7500">
            <w:pPr>
              <w:pStyle w:val="ConsPlusNormal"/>
              <w:jc w:val="center"/>
            </w:pPr>
            <w:r>
              <w:t>1</w:t>
            </w:r>
          </w:p>
        </w:tc>
        <w:tc>
          <w:tcPr>
            <w:tcW w:w="1191" w:type="dxa"/>
          </w:tcPr>
          <w:p w14:paraId="35931F70" w14:textId="77777777" w:rsidR="009D7500" w:rsidRDefault="009D7500">
            <w:pPr>
              <w:pStyle w:val="ConsPlusNormal"/>
              <w:jc w:val="center"/>
            </w:pPr>
            <w:r>
              <w:t>1</w:t>
            </w:r>
          </w:p>
        </w:tc>
        <w:tc>
          <w:tcPr>
            <w:tcW w:w="1247" w:type="dxa"/>
          </w:tcPr>
          <w:p w14:paraId="6829D9FC" w14:textId="77777777" w:rsidR="009D7500" w:rsidRDefault="009D7500">
            <w:pPr>
              <w:pStyle w:val="ConsPlusNormal"/>
              <w:jc w:val="center"/>
            </w:pPr>
            <w:r>
              <w:t>1</w:t>
            </w:r>
          </w:p>
        </w:tc>
        <w:tc>
          <w:tcPr>
            <w:tcW w:w="964" w:type="dxa"/>
          </w:tcPr>
          <w:p w14:paraId="289C91A2" w14:textId="77777777" w:rsidR="009D7500" w:rsidRDefault="009D7500">
            <w:pPr>
              <w:pStyle w:val="ConsPlusNormal"/>
              <w:jc w:val="center"/>
            </w:pPr>
            <w:r>
              <w:t>1</w:t>
            </w:r>
          </w:p>
        </w:tc>
        <w:tc>
          <w:tcPr>
            <w:tcW w:w="1020" w:type="dxa"/>
          </w:tcPr>
          <w:p w14:paraId="198BBBB6" w14:textId="77777777" w:rsidR="009D7500" w:rsidRDefault="009D7500">
            <w:pPr>
              <w:pStyle w:val="ConsPlusNormal"/>
            </w:pPr>
          </w:p>
        </w:tc>
        <w:tc>
          <w:tcPr>
            <w:tcW w:w="1134" w:type="dxa"/>
          </w:tcPr>
          <w:p w14:paraId="20ACF003" w14:textId="77777777" w:rsidR="009D7500" w:rsidRDefault="009D7500">
            <w:pPr>
              <w:pStyle w:val="ConsPlusNormal"/>
            </w:pPr>
          </w:p>
        </w:tc>
        <w:tc>
          <w:tcPr>
            <w:tcW w:w="1134" w:type="dxa"/>
          </w:tcPr>
          <w:p w14:paraId="25807417" w14:textId="77777777" w:rsidR="009D7500" w:rsidRDefault="009D7500">
            <w:pPr>
              <w:pStyle w:val="ConsPlusNormal"/>
            </w:pPr>
          </w:p>
        </w:tc>
        <w:tc>
          <w:tcPr>
            <w:tcW w:w="1134" w:type="dxa"/>
          </w:tcPr>
          <w:p w14:paraId="4BF25765" w14:textId="77777777" w:rsidR="009D7500" w:rsidRDefault="009D7500">
            <w:pPr>
              <w:pStyle w:val="ConsPlusNormal"/>
            </w:pPr>
          </w:p>
        </w:tc>
      </w:tr>
      <w:tr w:rsidR="009D7500" w14:paraId="4B69381B" w14:textId="77777777">
        <w:tc>
          <w:tcPr>
            <w:tcW w:w="907" w:type="dxa"/>
          </w:tcPr>
          <w:p w14:paraId="0E46A453" w14:textId="77777777" w:rsidR="009D7500" w:rsidRDefault="009D7500">
            <w:pPr>
              <w:pStyle w:val="ConsPlusNormal"/>
              <w:jc w:val="center"/>
            </w:pPr>
            <w:r>
              <w:t>58.</w:t>
            </w:r>
          </w:p>
        </w:tc>
        <w:tc>
          <w:tcPr>
            <w:tcW w:w="1644" w:type="dxa"/>
          </w:tcPr>
          <w:p w14:paraId="471AC976" w14:textId="77777777" w:rsidR="009D7500" w:rsidRDefault="009D7500">
            <w:pPr>
              <w:pStyle w:val="ConsPlusNormal"/>
              <w:jc w:val="center"/>
            </w:pPr>
            <w:r>
              <w:t>660276</w:t>
            </w:r>
          </w:p>
        </w:tc>
        <w:tc>
          <w:tcPr>
            <w:tcW w:w="3454" w:type="dxa"/>
          </w:tcPr>
          <w:p w14:paraId="69AF8E61" w14:textId="77777777" w:rsidR="009D7500" w:rsidRDefault="009D7500">
            <w:pPr>
              <w:pStyle w:val="ConsPlusNormal"/>
            </w:pPr>
            <w:r>
              <w:t>ГАУЗ СО "Нижнетуринская городская стоматологическая поликлиника"</w:t>
            </w:r>
          </w:p>
        </w:tc>
        <w:tc>
          <w:tcPr>
            <w:tcW w:w="1924" w:type="dxa"/>
          </w:tcPr>
          <w:p w14:paraId="0EF60944" w14:textId="77777777" w:rsidR="009D7500" w:rsidRDefault="009D7500">
            <w:pPr>
              <w:pStyle w:val="ConsPlusNormal"/>
            </w:pPr>
          </w:p>
        </w:tc>
        <w:tc>
          <w:tcPr>
            <w:tcW w:w="1417" w:type="dxa"/>
          </w:tcPr>
          <w:p w14:paraId="0FCE2A02" w14:textId="77777777" w:rsidR="009D7500" w:rsidRDefault="009D7500">
            <w:pPr>
              <w:pStyle w:val="ConsPlusNormal"/>
              <w:jc w:val="center"/>
            </w:pPr>
            <w:r>
              <w:t>1</w:t>
            </w:r>
          </w:p>
        </w:tc>
        <w:tc>
          <w:tcPr>
            <w:tcW w:w="1474" w:type="dxa"/>
          </w:tcPr>
          <w:p w14:paraId="732E39F5" w14:textId="77777777" w:rsidR="009D7500" w:rsidRDefault="009D7500">
            <w:pPr>
              <w:pStyle w:val="ConsPlusNormal"/>
            </w:pPr>
          </w:p>
        </w:tc>
        <w:tc>
          <w:tcPr>
            <w:tcW w:w="1191" w:type="dxa"/>
          </w:tcPr>
          <w:p w14:paraId="4F7264CA" w14:textId="77777777" w:rsidR="009D7500" w:rsidRDefault="009D7500">
            <w:pPr>
              <w:pStyle w:val="ConsPlusNormal"/>
            </w:pPr>
          </w:p>
        </w:tc>
        <w:tc>
          <w:tcPr>
            <w:tcW w:w="1247" w:type="dxa"/>
          </w:tcPr>
          <w:p w14:paraId="72916BBA" w14:textId="77777777" w:rsidR="009D7500" w:rsidRDefault="009D7500">
            <w:pPr>
              <w:pStyle w:val="ConsPlusNormal"/>
            </w:pPr>
          </w:p>
        </w:tc>
        <w:tc>
          <w:tcPr>
            <w:tcW w:w="964" w:type="dxa"/>
          </w:tcPr>
          <w:p w14:paraId="4FDEB050" w14:textId="77777777" w:rsidR="009D7500" w:rsidRDefault="009D7500">
            <w:pPr>
              <w:pStyle w:val="ConsPlusNormal"/>
            </w:pPr>
          </w:p>
        </w:tc>
        <w:tc>
          <w:tcPr>
            <w:tcW w:w="1020" w:type="dxa"/>
          </w:tcPr>
          <w:p w14:paraId="2D1EBCB6" w14:textId="77777777" w:rsidR="009D7500" w:rsidRDefault="009D7500">
            <w:pPr>
              <w:pStyle w:val="ConsPlusNormal"/>
            </w:pPr>
          </w:p>
        </w:tc>
        <w:tc>
          <w:tcPr>
            <w:tcW w:w="1134" w:type="dxa"/>
          </w:tcPr>
          <w:p w14:paraId="0F3A6F2E" w14:textId="77777777" w:rsidR="009D7500" w:rsidRDefault="009D7500">
            <w:pPr>
              <w:pStyle w:val="ConsPlusNormal"/>
            </w:pPr>
          </w:p>
        </w:tc>
        <w:tc>
          <w:tcPr>
            <w:tcW w:w="1134" w:type="dxa"/>
          </w:tcPr>
          <w:p w14:paraId="4FC8021D" w14:textId="77777777" w:rsidR="009D7500" w:rsidRDefault="009D7500">
            <w:pPr>
              <w:pStyle w:val="ConsPlusNormal"/>
            </w:pPr>
          </w:p>
        </w:tc>
        <w:tc>
          <w:tcPr>
            <w:tcW w:w="1134" w:type="dxa"/>
          </w:tcPr>
          <w:p w14:paraId="4705FA89" w14:textId="77777777" w:rsidR="009D7500" w:rsidRDefault="009D7500">
            <w:pPr>
              <w:pStyle w:val="ConsPlusNormal"/>
            </w:pPr>
          </w:p>
        </w:tc>
      </w:tr>
      <w:tr w:rsidR="009D7500" w14:paraId="1DFF8062" w14:textId="77777777">
        <w:tc>
          <w:tcPr>
            <w:tcW w:w="907" w:type="dxa"/>
          </w:tcPr>
          <w:p w14:paraId="1E9A3196" w14:textId="77777777" w:rsidR="009D7500" w:rsidRDefault="009D7500">
            <w:pPr>
              <w:pStyle w:val="ConsPlusNormal"/>
              <w:jc w:val="center"/>
            </w:pPr>
            <w:r>
              <w:t>59.</w:t>
            </w:r>
          </w:p>
        </w:tc>
        <w:tc>
          <w:tcPr>
            <w:tcW w:w="1644" w:type="dxa"/>
          </w:tcPr>
          <w:p w14:paraId="1C6D0FCD" w14:textId="77777777" w:rsidR="009D7500" w:rsidRDefault="009D7500">
            <w:pPr>
              <w:pStyle w:val="ConsPlusNormal"/>
              <w:jc w:val="center"/>
            </w:pPr>
            <w:r>
              <w:t>660261</w:t>
            </w:r>
          </w:p>
        </w:tc>
        <w:tc>
          <w:tcPr>
            <w:tcW w:w="3454" w:type="dxa"/>
          </w:tcPr>
          <w:p w14:paraId="1F03E9D1" w14:textId="77777777" w:rsidR="009D7500" w:rsidRDefault="009D7500">
            <w:pPr>
              <w:pStyle w:val="ConsPlusNormal"/>
            </w:pPr>
            <w:r>
              <w:t>ГАУЗ СО "Качканарская центральная районная больница"</w:t>
            </w:r>
          </w:p>
        </w:tc>
        <w:tc>
          <w:tcPr>
            <w:tcW w:w="1924" w:type="dxa"/>
          </w:tcPr>
          <w:p w14:paraId="742DAF32" w14:textId="77777777" w:rsidR="009D7500" w:rsidRDefault="009D7500">
            <w:pPr>
              <w:pStyle w:val="ConsPlusNormal"/>
              <w:jc w:val="center"/>
            </w:pPr>
            <w:r>
              <w:t>1</w:t>
            </w:r>
          </w:p>
        </w:tc>
        <w:tc>
          <w:tcPr>
            <w:tcW w:w="1417" w:type="dxa"/>
          </w:tcPr>
          <w:p w14:paraId="17A6FAD1" w14:textId="77777777" w:rsidR="009D7500" w:rsidRDefault="009D7500">
            <w:pPr>
              <w:pStyle w:val="ConsPlusNormal"/>
              <w:jc w:val="center"/>
            </w:pPr>
            <w:r>
              <w:t>1</w:t>
            </w:r>
          </w:p>
        </w:tc>
        <w:tc>
          <w:tcPr>
            <w:tcW w:w="1474" w:type="dxa"/>
          </w:tcPr>
          <w:p w14:paraId="7BF0DBE5" w14:textId="77777777" w:rsidR="009D7500" w:rsidRDefault="009D7500">
            <w:pPr>
              <w:pStyle w:val="ConsPlusNormal"/>
              <w:jc w:val="center"/>
            </w:pPr>
            <w:r>
              <w:t>1</w:t>
            </w:r>
          </w:p>
        </w:tc>
        <w:tc>
          <w:tcPr>
            <w:tcW w:w="1191" w:type="dxa"/>
          </w:tcPr>
          <w:p w14:paraId="6230D454" w14:textId="77777777" w:rsidR="009D7500" w:rsidRDefault="009D7500">
            <w:pPr>
              <w:pStyle w:val="ConsPlusNormal"/>
              <w:jc w:val="center"/>
            </w:pPr>
            <w:r>
              <w:t>1</w:t>
            </w:r>
          </w:p>
        </w:tc>
        <w:tc>
          <w:tcPr>
            <w:tcW w:w="1247" w:type="dxa"/>
          </w:tcPr>
          <w:p w14:paraId="064E8957" w14:textId="77777777" w:rsidR="009D7500" w:rsidRDefault="009D7500">
            <w:pPr>
              <w:pStyle w:val="ConsPlusNormal"/>
              <w:jc w:val="center"/>
            </w:pPr>
            <w:r>
              <w:t>1</w:t>
            </w:r>
          </w:p>
        </w:tc>
        <w:tc>
          <w:tcPr>
            <w:tcW w:w="964" w:type="dxa"/>
          </w:tcPr>
          <w:p w14:paraId="0DF77486" w14:textId="77777777" w:rsidR="009D7500" w:rsidRDefault="009D7500">
            <w:pPr>
              <w:pStyle w:val="ConsPlusNormal"/>
              <w:jc w:val="center"/>
            </w:pPr>
            <w:r>
              <w:t>1</w:t>
            </w:r>
          </w:p>
        </w:tc>
        <w:tc>
          <w:tcPr>
            <w:tcW w:w="1020" w:type="dxa"/>
          </w:tcPr>
          <w:p w14:paraId="693DE8B5" w14:textId="77777777" w:rsidR="009D7500" w:rsidRDefault="009D7500">
            <w:pPr>
              <w:pStyle w:val="ConsPlusNormal"/>
            </w:pPr>
          </w:p>
        </w:tc>
        <w:tc>
          <w:tcPr>
            <w:tcW w:w="1134" w:type="dxa"/>
          </w:tcPr>
          <w:p w14:paraId="07155228" w14:textId="77777777" w:rsidR="009D7500" w:rsidRDefault="009D7500">
            <w:pPr>
              <w:pStyle w:val="ConsPlusNormal"/>
            </w:pPr>
          </w:p>
        </w:tc>
        <w:tc>
          <w:tcPr>
            <w:tcW w:w="1134" w:type="dxa"/>
          </w:tcPr>
          <w:p w14:paraId="57FD794F" w14:textId="77777777" w:rsidR="009D7500" w:rsidRDefault="009D7500">
            <w:pPr>
              <w:pStyle w:val="ConsPlusNormal"/>
            </w:pPr>
          </w:p>
        </w:tc>
        <w:tc>
          <w:tcPr>
            <w:tcW w:w="1134" w:type="dxa"/>
          </w:tcPr>
          <w:p w14:paraId="3223AF0E" w14:textId="77777777" w:rsidR="009D7500" w:rsidRDefault="009D7500">
            <w:pPr>
              <w:pStyle w:val="ConsPlusNormal"/>
            </w:pPr>
          </w:p>
        </w:tc>
      </w:tr>
      <w:tr w:rsidR="009D7500" w14:paraId="4551B5A3" w14:textId="77777777">
        <w:tc>
          <w:tcPr>
            <w:tcW w:w="907" w:type="dxa"/>
          </w:tcPr>
          <w:p w14:paraId="6DECF056" w14:textId="77777777" w:rsidR="009D7500" w:rsidRDefault="009D7500">
            <w:pPr>
              <w:pStyle w:val="ConsPlusNormal"/>
              <w:jc w:val="center"/>
            </w:pPr>
            <w:r>
              <w:t>60.</w:t>
            </w:r>
          </w:p>
        </w:tc>
        <w:tc>
          <w:tcPr>
            <w:tcW w:w="1644" w:type="dxa"/>
          </w:tcPr>
          <w:p w14:paraId="35CD110C" w14:textId="77777777" w:rsidR="009D7500" w:rsidRDefault="009D7500">
            <w:pPr>
              <w:pStyle w:val="ConsPlusNormal"/>
              <w:jc w:val="center"/>
            </w:pPr>
            <w:r>
              <w:t>660260</w:t>
            </w:r>
          </w:p>
        </w:tc>
        <w:tc>
          <w:tcPr>
            <w:tcW w:w="3454" w:type="dxa"/>
          </w:tcPr>
          <w:p w14:paraId="1713D24D" w14:textId="77777777" w:rsidR="009D7500" w:rsidRDefault="009D7500">
            <w:pPr>
              <w:pStyle w:val="ConsPlusNormal"/>
            </w:pPr>
            <w:r>
              <w:t>ГАУЗ СО "Качканарская стоматологическая поликлиника"</w:t>
            </w:r>
          </w:p>
        </w:tc>
        <w:tc>
          <w:tcPr>
            <w:tcW w:w="1924" w:type="dxa"/>
          </w:tcPr>
          <w:p w14:paraId="6E779EC0" w14:textId="77777777" w:rsidR="009D7500" w:rsidRDefault="009D7500">
            <w:pPr>
              <w:pStyle w:val="ConsPlusNormal"/>
            </w:pPr>
          </w:p>
        </w:tc>
        <w:tc>
          <w:tcPr>
            <w:tcW w:w="1417" w:type="dxa"/>
          </w:tcPr>
          <w:p w14:paraId="7E12103A" w14:textId="77777777" w:rsidR="009D7500" w:rsidRDefault="009D7500">
            <w:pPr>
              <w:pStyle w:val="ConsPlusNormal"/>
              <w:jc w:val="center"/>
            </w:pPr>
            <w:r>
              <w:t>1</w:t>
            </w:r>
          </w:p>
        </w:tc>
        <w:tc>
          <w:tcPr>
            <w:tcW w:w="1474" w:type="dxa"/>
          </w:tcPr>
          <w:p w14:paraId="1605713E" w14:textId="77777777" w:rsidR="009D7500" w:rsidRDefault="009D7500">
            <w:pPr>
              <w:pStyle w:val="ConsPlusNormal"/>
            </w:pPr>
          </w:p>
        </w:tc>
        <w:tc>
          <w:tcPr>
            <w:tcW w:w="1191" w:type="dxa"/>
          </w:tcPr>
          <w:p w14:paraId="69D607DA" w14:textId="77777777" w:rsidR="009D7500" w:rsidRDefault="009D7500">
            <w:pPr>
              <w:pStyle w:val="ConsPlusNormal"/>
            </w:pPr>
          </w:p>
        </w:tc>
        <w:tc>
          <w:tcPr>
            <w:tcW w:w="1247" w:type="dxa"/>
          </w:tcPr>
          <w:p w14:paraId="52F8161A" w14:textId="77777777" w:rsidR="009D7500" w:rsidRDefault="009D7500">
            <w:pPr>
              <w:pStyle w:val="ConsPlusNormal"/>
            </w:pPr>
          </w:p>
        </w:tc>
        <w:tc>
          <w:tcPr>
            <w:tcW w:w="964" w:type="dxa"/>
          </w:tcPr>
          <w:p w14:paraId="1274D078" w14:textId="77777777" w:rsidR="009D7500" w:rsidRDefault="009D7500">
            <w:pPr>
              <w:pStyle w:val="ConsPlusNormal"/>
            </w:pPr>
          </w:p>
        </w:tc>
        <w:tc>
          <w:tcPr>
            <w:tcW w:w="1020" w:type="dxa"/>
          </w:tcPr>
          <w:p w14:paraId="266E4A16" w14:textId="77777777" w:rsidR="009D7500" w:rsidRDefault="009D7500">
            <w:pPr>
              <w:pStyle w:val="ConsPlusNormal"/>
            </w:pPr>
          </w:p>
        </w:tc>
        <w:tc>
          <w:tcPr>
            <w:tcW w:w="1134" w:type="dxa"/>
          </w:tcPr>
          <w:p w14:paraId="701CF433" w14:textId="77777777" w:rsidR="009D7500" w:rsidRDefault="009D7500">
            <w:pPr>
              <w:pStyle w:val="ConsPlusNormal"/>
            </w:pPr>
          </w:p>
        </w:tc>
        <w:tc>
          <w:tcPr>
            <w:tcW w:w="1134" w:type="dxa"/>
          </w:tcPr>
          <w:p w14:paraId="21D129F0" w14:textId="77777777" w:rsidR="009D7500" w:rsidRDefault="009D7500">
            <w:pPr>
              <w:pStyle w:val="ConsPlusNormal"/>
            </w:pPr>
          </w:p>
        </w:tc>
        <w:tc>
          <w:tcPr>
            <w:tcW w:w="1134" w:type="dxa"/>
          </w:tcPr>
          <w:p w14:paraId="704294C1" w14:textId="77777777" w:rsidR="009D7500" w:rsidRDefault="009D7500">
            <w:pPr>
              <w:pStyle w:val="ConsPlusNormal"/>
            </w:pPr>
          </w:p>
        </w:tc>
      </w:tr>
      <w:tr w:rsidR="009D7500" w14:paraId="0C18DABF" w14:textId="77777777">
        <w:tc>
          <w:tcPr>
            <w:tcW w:w="907" w:type="dxa"/>
          </w:tcPr>
          <w:p w14:paraId="6AB1FC10" w14:textId="77777777" w:rsidR="009D7500" w:rsidRDefault="009D7500">
            <w:pPr>
              <w:pStyle w:val="ConsPlusNormal"/>
              <w:jc w:val="center"/>
            </w:pPr>
            <w:r>
              <w:t>61.</w:t>
            </w:r>
          </w:p>
        </w:tc>
        <w:tc>
          <w:tcPr>
            <w:tcW w:w="1644" w:type="dxa"/>
          </w:tcPr>
          <w:p w14:paraId="491FE773" w14:textId="77777777" w:rsidR="009D7500" w:rsidRDefault="009D7500">
            <w:pPr>
              <w:pStyle w:val="ConsPlusNormal"/>
              <w:jc w:val="center"/>
            </w:pPr>
            <w:r>
              <w:t>661711</w:t>
            </w:r>
          </w:p>
        </w:tc>
        <w:tc>
          <w:tcPr>
            <w:tcW w:w="3454" w:type="dxa"/>
          </w:tcPr>
          <w:p w14:paraId="67FF075C" w14:textId="77777777" w:rsidR="009D7500" w:rsidRDefault="009D7500">
            <w:pPr>
              <w:pStyle w:val="ConsPlusNormal"/>
            </w:pPr>
            <w:r>
              <w:t>ООО "Медико-санитарная часть Ванадий"</w:t>
            </w:r>
          </w:p>
        </w:tc>
        <w:tc>
          <w:tcPr>
            <w:tcW w:w="1924" w:type="dxa"/>
          </w:tcPr>
          <w:p w14:paraId="3DCA336E" w14:textId="77777777" w:rsidR="009D7500" w:rsidRDefault="009D7500">
            <w:pPr>
              <w:pStyle w:val="ConsPlusNormal"/>
            </w:pPr>
          </w:p>
        </w:tc>
        <w:tc>
          <w:tcPr>
            <w:tcW w:w="1417" w:type="dxa"/>
          </w:tcPr>
          <w:p w14:paraId="1123E917" w14:textId="77777777" w:rsidR="009D7500" w:rsidRDefault="009D7500">
            <w:pPr>
              <w:pStyle w:val="ConsPlusNormal"/>
              <w:jc w:val="center"/>
            </w:pPr>
            <w:r>
              <w:t>1</w:t>
            </w:r>
          </w:p>
        </w:tc>
        <w:tc>
          <w:tcPr>
            <w:tcW w:w="1474" w:type="dxa"/>
          </w:tcPr>
          <w:p w14:paraId="29B1E0F0" w14:textId="77777777" w:rsidR="009D7500" w:rsidRDefault="009D7500">
            <w:pPr>
              <w:pStyle w:val="ConsPlusNormal"/>
              <w:jc w:val="center"/>
            </w:pPr>
            <w:r>
              <w:t>1</w:t>
            </w:r>
          </w:p>
        </w:tc>
        <w:tc>
          <w:tcPr>
            <w:tcW w:w="1191" w:type="dxa"/>
          </w:tcPr>
          <w:p w14:paraId="280F18E7" w14:textId="77777777" w:rsidR="009D7500" w:rsidRDefault="009D7500">
            <w:pPr>
              <w:pStyle w:val="ConsPlusNormal"/>
              <w:jc w:val="center"/>
            </w:pPr>
            <w:r>
              <w:t>1</w:t>
            </w:r>
          </w:p>
        </w:tc>
        <w:tc>
          <w:tcPr>
            <w:tcW w:w="1247" w:type="dxa"/>
          </w:tcPr>
          <w:p w14:paraId="663B14DB" w14:textId="77777777" w:rsidR="009D7500" w:rsidRDefault="009D7500">
            <w:pPr>
              <w:pStyle w:val="ConsPlusNormal"/>
              <w:jc w:val="center"/>
            </w:pPr>
            <w:r>
              <w:t>1</w:t>
            </w:r>
          </w:p>
        </w:tc>
        <w:tc>
          <w:tcPr>
            <w:tcW w:w="964" w:type="dxa"/>
          </w:tcPr>
          <w:p w14:paraId="039C0595" w14:textId="77777777" w:rsidR="009D7500" w:rsidRDefault="009D7500">
            <w:pPr>
              <w:pStyle w:val="ConsPlusNormal"/>
              <w:jc w:val="center"/>
            </w:pPr>
            <w:r>
              <w:t>1</w:t>
            </w:r>
          </w:p>
        </w:tc>
        <w:tc>
          <w:tcPr>
            <w:tcW w:w="1020" w:type="dxa"/>
          </w:tcPr>
          <w:p w14:paraId="138EC773" w14:textId="77777777" w:rsidR="009D7500" w:rsidRDefault="009D7500">
            <w:pPr>
              <w:pStyle w:val="ConsPlusNormal"/>
            </w:pPr>
          </w:p>
        </w:tc>
        <w:tc>
          <w:tcPr>
            <w:tcW w:w="1134" w:type="dxa"/>
          </w:tcPr>
          <w:p w14:paraId="67864198" w14:textId="77777777" w:rsidR="009D7500" w:rsidRDefault="009D7500">
            <w:pPr>
              <w:pStyle w:val="ConsPlusNormal"/>
            </w:pPr>
          </w:p>
        </w:tc>
        <w:tc>
          <w:tcPr>
            <w:tcW w:w="1134" w:type="dxa"/>
          </w:tcPr>
          <w:p w14:paraId="248F549D" w14:textId="77777777" w:rsidR="009D7500" w:rsidRDefault="009D7500">
            <w:pPr>
              <w:pStyle w:val="ConsPlusNormal"/>
            </w:pPr>
          </w:p>
        </w:tc>
        <w:tc>
          <w:tcPr>
            <w:tcW w:w="1134" w:type="dxa"/>
          </w:tcPr>
          <w:p w14:paraId="29ADD032" w14:textId="77777777" w:rsidR="009D7500" w:rsidRDefault="009D7500">
            <w:pPr>
              <w:pStyle w:val="ConsPlusNormal"/>
            </w:pPr>
          </w:p>
        </w:tc>
      </w:tr>
      <w:tr w:rsidR="009D7500" w14:paraId="082EFA0C" w14:textId="77777777">
        <w:tc>
          <w:tcPr>
            <w:tcW w:w="907" w:type="dxa"/>
          </w:tcPr>
          <w:p w14:paraId="308C76ED" w14:textId="77777777" w:rsidR="009D7500" w:rsidRDefault="009D7500">
            <w:pPr>
              <w:pStyle w:val="ConsPlusNormal"/>
              <w:jc w:val="center"/>
            </w:pPr>
            <w:r>
              <w:t>62.</w:t>
            </w:r>
          </w:p>
        </w:tc>
        <w:tc>
          <w:tcPr>
            <w:tcW w:w="1644" w:type="dxa"/>
          </w:tcPr>
          <w:p w14:paraId="17BB3C04" w14:textId="77777777" w:rsidR="009D7500" w:rsidRDefault="009D7500">
            <w:pPr>
              <w:pStyle w:val="ConsPlusNormal"/>
              <w:jc w:val="center"/>
            </w:pPr>
            <w:r>
              <w:t>660265</w:t>
            </w:r>
          </w:p>
        </w:tc>
        <w:tc>
          <w:tcPr>
            <w:tcW w:w="3454" w:type="dxa"/>
          </w:tcPr>
          <w:p w14:paraId="04FA17BC" w14:textId="77777777" w:rsidR="009D7500" w:rsidRDefault="009D7500">
            <w:pPr>
              <w:pStyle w:val="ConsPlusNormal"/>
            </w:pPr>
            <w:r>
              <w:t>ГАУЗ СО "Красноуральская центральная районная больница"</w:t>
            </w:r>
          </w:p>
        </w:tc>
        <w:tc>
          <w:tcPr>
            <w:tcW w:w="1924" w:type="dxa"/>
          </w:tcPr>
          <w:p w14:paraId="096D3635" w14:textId="77777777" w:rsidR="009D7500" w:rsidRDefault="009D7500">
            <w:pPr>
              <w:pStyle w:val="ConsPlusNormal"/>
              <w:jc w:val="center"/>
            </w:pPr>
            <w:r>
              <w:t>1</w:t>
            </w:r>
          </w:p>
        </w:tc>
        <w:tc>
          <w:tcPr>
            <w:tcW w:w="1417" w:type="dxa"/>
          </w:tcPr>
          <w:p w14:paraId="3DC5377E" w14:textId="77777777" w:rsidR="009D7500" w:rsidRDefault="009D7500">
            <w:pPr>
              <w:pStyle w:val="ConsPlusNormal"/>
              <w:jc w:val="center"/>
            </w:pPr>
            <w:r>
              <w:t>1</w:t>
            </w:r>
          </w:p>
        </w:tc>
        <w:tc>
          <w:tcPr>
            <w:tcW w:w="1474" w:type="dxa"/>
          </w:tcPr>
          <w:p w14:paraId="51EEA501" w14:textId="77777777" w:rsidR="009D7500" w:rsidRDefault="009D7500">
            <w:pPr>
              <w:pStyle w:val="ConsPlusNormal"/>
              <w:jc w:val="center"/>
            </w:pPr>
            <w:r>
              <w:t>1</w:t>
            </w:r>
          </w:p>
        </w:tc>
        <w:tc>
          <w:tcPr>
            <w:tcW w:w="1191" w:type="dxa"/>
          </w:tcPr>
          <w:p w14:paraId="4B3CF519" w14:textId="77777777" w:rsidR="009D7500" w:rsidRDefault="009D7500">
            <w:pPr>
              <w:pStyle w:val="ConsPlusNormal"/>
              <w:jc w:val="center"/>
            </w:pPr>
            <w:r>
              <w:t>1</w:t>
            </w:r>
          </w:p>
        </w:tc>
        <w:tc>
          <w:tcPr>
            <w:tcW w:w="1247" w:type="dxa"/>
          </w:tcPr>
          <w:p w14:paraId="7C93A2D6" w14:textId="77777777" w:rsidR="009D7500" w:rsidRDefault="009D7500">
            <w:pPr>
              <w:pStyle w:val="ConsPlusNormal"/>
              <w:jc w:val="center"/>
            </w:pPr>
            <w:r>
              <w:t>1</w:t>
            </w:r>
          </w:p>
        </w:tc>
        <w:tc>
          <w:tcPr>
            <w:tcW w:w="964" w:type="dxa"/>
          </w:tcPr>
          <w:p w14:paraId="46DAD504" w14:textId="77777777" w:rsidR="009D7500" w:rsidRDefault="009D7500">
            <w:pPr>
              <w:pStyle w:val="ConsPlusNormal"/>
              <w:jc w:val="center"/>
            </w:pPr>
            <w:r>
              <w:t>1</w:t>
            </w:r>
          </w:p>
        </w:tc>
        <w:tc>
          <w:tcPr>
            <w:tcW w:w="1020" w:type="dxa"/>
          </w:tcPr>
          <w:p w14:paraId="542ADC3C" w14:textId="77777777" w:rsidR="009D7500" w:rsidRDefault="009D7500">
            <w:pPr>
              <w:pStyle w:val="ConsPlusNormal"/>
            </w:pPr>
          </w:p>
        </w:tc>
        <w:tc>
          <w:tcPr>
            <w:tcW w:w="1134" w:type="dxa"/>
          </w:tcPr>
          <w:p w14:paraId="0B4FC537" w14:textId="77777777" w:rsidR="009D7500" w:rsidRDefault="009D7500">
            <w:pPr>
              <w:pStyle w:val="ConsPlusNormal"/>
            </w:pPr>
          </w:p>
        </w:tc>
        <w:tc>
          <w:tcPr>
            <w:tcW w:w="1134" w:type="dxa"/>
          </w:tcPr>
          <w:p w14:paraId="0E4D732D" w14:textId="77777777" w:rsidR="009D7500" w:rsidRDefault="009D7500">
            <w:pPr>
              <w:pStyle w:val="ConsPlusNormal"/>
            </w:pPr>
          </w:p>
        </w:tc>
        <w:tc>
          <w:tcPr>
            <w:tcW w:w="1134" w:type="dxa"/>
          </w:tcPr>
          <w:p w14:paraId="4C482E8F" w14:textId="77777777" w:rsidR="009D7500" w:rsidRDefault="009D7500">
            <w:pPr>
              <w:pStyle w:val="ConsPlusNormal"/>
            </w:pPr>
          </w:p>
        </w:tc>
      </w:tr>
      <w:tr w:rsidR="009D7500" w14:paraId="4902910F" w14:textId="77777777">
        <w:tc>
          <w:tcPr>
            <w:tcW w:w="907" w:type="dxa"/>
          </w:tcPr>
          <w:p w14:paraId="0D3B4686" w14:textId="77777777" w:rsidR="009D7500" w:rsidRDefault="009D7500">
            <w:pPr>
              <w:pStyle w:val="ConsPlusNormal"/>
              <w:jc w:val="center"/>
            </w:pPr>
            <w:r>
              <w:t>63.</w:t>
            </w:r>
          </w:p>
        </w:tc>
        <w:tc>
          <w:tcPr>
            <w:tcW w:w="1644" w:type="dxa"/>
          </w:tcPr>
          <w:p w14:paraId="360D43F1" w14:textId="77777777" w:rsidR="009D7500" w:rsidRDefault="009D7500">
            <w:pPr>
              <w:pStyle w:val="ConsPlusNormal"/>
              <w:jc w:val="center"/>
            </w:pPr>
            <w:r>
              <w:t>660264</w:t>
            </w:r>
          </w:p>
        </w:tc>
        <w:tc>
          <w:tcPr>
            <w:tcW w:w="3454" w:type="dxa"/>
          </w:tcPr>
          <w:p w14:paraId="35F45668" w14:textId="77777777" w:rsidR="009D7500" w:rsidRDefault="009D7500">
            <w:pPr>
              <w:pStyle w:val="ConsPlusNormal"/>
            </w:pPr>
            <w:r>
              <w:t>ГАУЗ СО "Красноуральская стоматологическа</w:t>
            </w:r>
            <w:r>
              <w:lastRenderedPageBreak/>
              <w:t>я поликлиника"</w:t>
            </w:r>
          </w:p>
        </w:tc>
        <w:tc>
          <w:tcPr>
            <w:tcW w:w="1924" w:type="dxa"/>
          </w:tcPr>
          <w:p w14:paraId="79A3B629" w14:textId="77777777" w:rsidR="009D7500" w:rsidRDefault="009D7500">
            <w:pPr>
              <w:pStyle w:val="ConsPlusNormal"/>
            </w:pPr>
          </w:p>
        </w:tc>
        <w:tc>
          <w:tcPr>
            <w:tcW w:w="1417" w:type="dxa"/>
          </w:tcPr>
          <w:p w14:paraId="18902FB1" w14:textId="77777777" w:rsidR="009D7500" w:rsidRDefault="009D7500">
            <w:pPr>
              <w:pStyle w:val="ConsPlusNormal"/>
              <w:jc w:val="center"/>
            </w:pPr>
            <w:r>
              <w:t>1</w:t>
            </w:r>
          </w:p>
        </w:tc>
        <w:tc>
          <w:tcPr>
            <w:tcW w:w="1474" w:type="dxa"/>
          </w:tcPr>
          <w:p w14:paraId="6E82693F" w14:textId="77777777" w:rsidR="009D7500" w:rsidRDefault="009D7500">
            <w:pPr>
              <w:pStyle w:val="ConsPlusNormal"/>
            </w:pPr>
          </w:p>
        </w:tc>
        <w:tc>
          <w:tcPr>
            <w:tcW w:w="1191" w:type="dxa"/>
          </w:tcPr>
          <w:p w14:paraId="1C0C8ED3" w14:textId="77777777" w:rsidR="009D7500" w:rsidRDefault="009D7500">
            <w:pPr>
              <w:pStyle w:val="ConsPlusNormal"/>
            </w:pPr>
          </w:p>
        </w:tc>
        <w:tc>
          <w:tcPr>
            <w:tcW w:w="1247" w:type="dxa"/>
          </w:tcPr>
          <w:p w14:paraId="28CFEEB9" w14:textId="77777777" w:rsidR="009D7500" w:rsidRDefault="009D7500">
            <w:pPr>
              <w:pStyle w:val="ConsPlusNormal"/>
            </w:pPr>
          </w:p>
        </w:tc>
        <w:tc>
          <w:tcPr>
            <w:tcW w:w="964" w:type="dxa"/>
          </w:tcPr>
          <w:p w14:paraId="4C060047" w14:textId="77777777" w:rsidR="009D7500" w:rsidRDefault="009D7500">
            <w:pPr>
              <w:pStyle w:val="ConsPlusNormal"/>
            </w:pPr>
          </w:p>
        </w:tc>
        <w:tc>
          <w:tcPr>
            <w:tcW w:w="1020" w:type="dxa"/>
          </w:tcPr>
          <w:p w14:paraId="1D45922A" w14:textId="77777777" w:rsidR="009D7500" w:rsidRDefault="009D7500">
            <w:pPr>
              <w:pStyle w:val="ConsPlusNormal"/>
            </w:pPr>
          </w:p>
        </w:tc>
        <w:tc>
          <w:tcPr>
            <w:tcW w:w="1134" w:type="dxa"/>
          </w:tcPr>
          <w:p w14:paraId="11051E17" w14:textId="77777777" w:rsidR="009D7500" w:rsidRDefault="009D7500">
            <w:pPr>
              <w:pStyle w:val="ConsPlusNormal"/>
            </w:pPr>
          </w:p>
        </w:tc>
        <w:tc>
          <w:tcPr>
            <w:tcW w:w="1134" w:type="dxa"/>
          </w:tcPr>
          <w:p w14:paraId="0C60211D" w14:textId="77777777" w:rsidR="009D7500" w:rsidRDefault="009D7500">
            <w:pPr>
              <w:pStyle w:val="ConsPlusNormal"/>
            </w:pPr>
          </w:p>
        </w:tc>
        <w:tc>
          <w:tcPr>
            <w:tcW w:w="1134" w:type="dxa"/>
          </w:tcPr>
          <w:p w14:paraId="5EE31752" w14:textId="77777777" w:rsidR="009D7500" w:rsidRDefault="009D7500">
            <w:pPr>
              <w:pStyle w:val="ConsPlusNormal"/>
            </w:pPr>
          </w:p>
        </w:tc>
      </w:tr>
      <w:tr w:rsidR="009D7500" w14:paraId="2602BD59" w14:textId="77777777">
        <w:tc>
          <w:tcPr>
            <w:tcW w:w="907" w:type="dxa"/>
          </w:tcPr>
          <w:p w14:paraId="0283D85A" w14:textId="77777777" w:rsidR="009D7500" w:rsidRDefault="009D7500">
            <w:pPr>
              <w:pStyle w:val="ConsPlusNormal"/>
              <w:jc w:val="center"/>
            </w:pPr>
            <w:r>
              <w:t>64.</w:t>
            </w:r>
          </w:p>
        </w:tc>
        <w:tc>
          <w:tcPr>
            <w:tcW w:w="1644" w:type="dxa"/>
          </w:tcPr>
          <w:p w14:paraId="170F9764" w14:textId="77777777" w:rsidR="009D7500" w:rsidRDefault="009D7500">
            <w:pPr>
              <w:pStyle w:val="ConsPlusNormal"/>
              <w:jc w:val="center"/>
            </w:pPr>
            <w:r>
              <w:t>661784</w:t>
            </w:r>
          </w:p>
        </w:tc>
        <w:tc>
          <w:tcPr>
            <w:tcW w:w="3454" w:type="dxa"/>
          </w:tcPr>
          <w:p w14:paraId="4C2F8EA1" w14:textId="77777777" w:rsidR="009D7500" w:rsidRDefault="009D7500">
            <w:pPr>
              <w:pStyle w:val="ConsPlusNormal"/>
            </w:pPr>
            <w:r>
              <w:t>ГАУЗ СО "Краснотурьинская городская больница"</w:t>
            </w:r>
          </w:p>
        </w:tc>
        <w:tc>
          <w:tcPr>
            <w:tcW w:w="1924" w:type="dxa"/>
          </w:tcPr>
          <w:p w14:paraId="577F82EA" w14:textId="77777777" w:rsidR="009D7500" w:rsidRDefault="009D7500">
            <w:pPr>
              <w:pStyle w:val="ConsPlusNormal"/>
              <w:jc w:val="center"/>
            </w:pPr>
            <w:r>
              <w:t>1</w:t>
            </w:r>
          </w:p>
        </w:tc>
        <w:tc>
          <w:tcPr>
            <w:tcW w:w="1417" w:type="dxa"/>
          </w:tcPr>
          <w:p w14:paraId="51CE2F56" w14:textId="77777777" w:rsidR="009D7500" w:rsidRDefault="009D7500">
            <w:pPr>
              <w:pStyle w:val="ConsPlusNormal"/>
              <w:jc w:val="center"/>
            </w:pPr>
            <w:r>
              <w:t>1</w:t>
            </w:r>
          </w:p>
        </w:tc>
        <w:tc>
          <w:tcPr>
            <w:tcW w:w="1474" w:type="dxa"/>
          </w:tcPr>
          <w:p w14:paraId="6DFAD865" w14:textId="77777777" w:rsidR="009D7500" w:rsidRDefault="009D7500">
            <w:pPr>
              <w:pStyle w:val="ConsPlusNormal"/>
              <w:jc w:val="center"/>
            </w:pPr>
            <w:r>
              <w:t>1</w:t>
            </w:r>
          </w:p>
        </w:tc>
        <w:tc>
          <w:tcPr>
            <w:tcW w:w="1191" w:type="dxa"/>
          </w:tcPr>
          <w:p w14:paraId="4B4C98F2" w14:textId="77777777" w:rsidR="009D7500" w:rsidRDefault="009D7500">
            <w:pPr>
              <w:pStyle w:val="ConsPlusNormal"/>
              <w:jc w:val="center"/>
            </w:pPr>
            <w:r>
              <w:t>1</w:t>
            </w:r>
          </w:p>
        </w:tc>
        <w:tc>
          <w:tcPr>
            <w:tcW w:w="1247" w:type="dxa"/>
          </w:tcPr>
          <w:p w14:paraId="5494584D" w14:textId="77777777" w:rsidR="009D7500" w:rsidRDefault="009D7500">
            <w:pPr>
              <w:pStyle w:val="ConsPlusNormal"/>
              <w:jc w:val="center"/>
            </w:pPr>
            <w:r>
              <w:t>1</w:t>
            </w:r>
          </w:p>
        </w:tc>
        <w:tc>
          <w:tcPr>
            <w:tcW w:w="964" w:type="dxa"/>
          </w:tcPr>
          <w:p w14:paraId="5A0C5A63" w14:textId="77777777" w:rsidR="009D7500" w:rsidRDefault="009D7500">
            <w:pPr>
              <w:pStyle w:val="ConsPlusNormal"/>
              <w:jc w:val="center"/>
            </w:pPr>
            <w:r>
              <w:t>1</w:t>
            </w:r>
          </w:p>
        </w:tc>
        <w:tc>
          <w:tcPr>
            <w:tcW w:w="1020" w:type="dxa"/>
          </w:tcPr>
          <w:p w14:paraId="26F46EB2" w14:textId="77777777" w:rsidR="009D7500" w:rsidRDefault="009D7500">
            <w:pPr>
              <w:pStyle w:val="ConsPlusNormal"/>
            </w:pPr>
          </w:p>
        </w:tc>
        <w:tc>
          <w:tcPr>
            <w:tcW w:w="1134" w:type="dxa"/>
          </w:tcPr>
          <w:p w14:paraId="0A475744" w14:textId="77777777" w:rsidR="009D7500" w:rsidRDefault="009D7500">
            <w:pPr>
              <w:pStyle w:val="ConsPlusNormal"/>
            </w:pPr>
          </w:p>
        </w:tc>
        <w:tc>
          <w:tcPr>
            <w:tcW w:w="1134" w:type="dxa"/>
          </w:tcPr>
          <w:p w14:paraId="6DEB92CF" w14:textId="77777777" w:rsidR="009D7500" w:rsidRDefault="009D7500">
            <w:pPr>
              <w:pStyle w:val="ConsPlusNormal"/>
            </w:pPr>
          </w:p>
        </w:tc>
        <w:tc>
          <w:tcPr>
            <w:tcW w:w="1134" w:type="dxa"/>
          </w:tcPr>
          <w:p w14:paraId="016BF781" w14:textId="77777777" w:rsidR="009D7500" w:rsidRDefault="009D7500">
            <w:pPr>
              <w:pStyle w:val="ConsPlusNormal"/>
            </w:pPr>
          </w:p>
        </w:tc>
      </w:tr>
      <w:tr w:rsidR="009D7500" w14:paraId="01C630AE" w14:textId="77777777">
        <w:tc>
          <w:tcPr>
            <w:tcW w:w="907" w:type="dxa"/>
          </w:tcPr>
          <w:p w14:paraId="5226BCA0" w14:textId="77777777" w:rsidR="009D7500" w:rsidRDefault="009D7500">
            <w:pPr>
              <w:pStyle w:val="ConsPlusNormal"/>
              <w:jc w:val="center"/>
            </w:pPr>
            <w:r>
              <w:t>65.</w:t>
            </w:r>
          </w:p>
        </w:tc>
        <w:tc>
          <w:tcPr>
            <w:tcW w:w="1644" w:type="dxa"/>
          </w:tcPr>
          <w:p w14:paraId="331F1B6F" w14:textId="77777777" w:rsidR="009D7500" w:rsidRDefault="009D7500">
            <w:pPr>
              <w:pStyle w:val="ConsPlusNormal"/>
              <w:jc w:val="center"/>
            </w:pPr>
            <w:r>
              <w:t>660377</w:t>
            </w:r>
          </w:p>
        </w:tc>
        <w:tc>
          <w:tcPr>
            <w:tcW w:w="3454" w:type="dxa"/>
          </w:tcPr>
          <w:p w14:paraId="4B6C3043" w14:textId="77777777" w:rsidR="009D7500" w:rsidRDefault="009D7500">
            <w:pPr>
              <w:pStyle w:val="ConsPlusNormal"/>
            </w:pPr>
            <w:r>
              <w:t>ГАУЗ СО "Краснотурьинская стоматологическая поликлиника"</w:t>
            </w:r>
          </w:p>
        </w:tc>
        <w:tc>
          <w:tcPr>
            <w:tcW w:w="1924" w:type="dxa"/>
          </w:tcPr>
          <w:p w14:paraId="10846A5C" w14:textId="77777777" w:rsidR="009D7500" w:rsidRDefault="009D7500">
            <w:pPr>
              <w:pStyle w:val="ConsPlusNormal"/>
            </w:pPr>
          </w:p>
        </w:tc>
        <w:tc>
          <w:tcPr>
            <w:tcW w:w="1417" w:type="dxa"/>
          </w:tcPr>
          <w:p w14:paraId="42F1141A" w14:textId="77777777" w:rsidR="009D7500" w:rsidRDefault="009D7500">
            <w:pPr>
              <w:pStyle w:val="ConsPlusNormal"/>
              <w:jc w:val="center"/>
            </w:pPr>
            <w:r>
              <w:t>1</w:t>
            </w:r>
          </w:p>
        </w:tc>
        <w:tc>
          <w:tcPr>
            <w:tcW w:w="1474" w:type="dxa"/>
          </w:tcPr>
          <w:p w14:paraId="359D0AA1" w14:textId="77777777" w:rsidR="009D7500" w:rsidRDefault="009D7500">
            <w:pPr>
              <w:pStyle w:val="ConsPlusNormal"/>
            </w:pPr>
          </w:p>
        </w:tc>
        <w:tc>
          <w:tcPr>
            <w:tcW w:w="1191" w:type="dxa"/>
          </w:tcPr>
          <w:p w14:paraId="64AD8C84" w14:textId="77777777" w:rsidR="009D7500" w:rsidRDefault="009D7500">
            <w:pPr>
              <w:pStyle w:val="ConsPlusNormal"/>
            </w:pPr>
          </w:p>
        </w:tc>
        <w:tc>
          <w:tcPr>
            <w:tcW w:w="1247" w:type="dxa"/>
          </w:tcPr>
          <w:p w14:paraId="70F48F79" w14:textId="77777777" w:rsidR="009D7500" w:rsidRDefault="009D7500">
            <w:pPr>
              <w:pStyle w:val="ConsPlusNormal"/>
            </w:pPr>
          </w:p>
        </w:tc>
        <w:tc>
          <w:tcPr>
            <w:tcW w:w="964" w:type="dxa"/>
          </w:tcPr>
          <w:p w14:paraId="713107E5" w14:textId="77777777" w:rsidR="009D7500" w:rsidRDefault="009D7500">
            <w:pPr>
              <w:pStyle w:val="ConsPlusNormal"/>
            </w:pPr>
          </w:p>
        </w:tc>
        <w:tc>
          <w:tcPr>
            <w:tcW w:w="1020" w:type="dxa"/>
          </w:tcPr>
          <w:p w14:paraId="0108CE9C" w14:textId="77777777" w:rsidR="009D7500" w:rsidRDefault="009D7500">
            <w:pPr>
              <w:pStyle w:val="ConsPlusNormal"/>
            </w:pPr>
          </w:p>
        </w:tc>
        <w:tc>
          <w:tcPr>
            <w:tcW w:w="1134" w:type="dxa"/>
          </w:tcPr>
          <w:p w14:paraId="49EAF83C" w14:textId="77777777" w:rsidR="009D7500" w:rsidRDefault="009D7500">
            <w:pPr>
              <w:pStyle w:val="ConsPlusNormal"/>
            </w:pPr>
          </w:p>
        </w:tc>
        <w:tc>
          <w:tcPr>
            <w:tcW w:w="1134" w:type="dxa"/>
          </w:tcPr>
          <w:p w14:paraId="5641ED2A" w14:textId="77777777" w:rsidR="009D7500" w:rsidRDefault="009D7500">
            <w:pPr>
              <w:pStyle w:val="ConsPlusNormal"/>
            </w:pPr>
          </w:p>
        </w:tc>
        <w:tc>
          <w:tcPr>
            <w:tcW w:w="1134" w:type="dxa"/>
          </w:tcPr>
          <w:p w14:paraId="3A34419F" w14:textId="77777777" w:rsidR="009D7500" w:rsidRDefault="009D7500">
            <w:pPr>
              <w:pStyle w:val="ConsPlusNormal"/>
            </w:pPr>
          </w:p>
        </w:tc>
      </w:tr>
      <w:tr w:rsidR="009D7500" w14:paraId="781FCA14" w14:textId="77777777">
        <w:tc>
          <w:tcPr>
            <w:tcW w:w="907" w:type="dxa"/>
          </w:tcPr>
          <w:p w14:paraId="2B46345E" w14:textId="77777777" w:rsidR="009D7500" w:rsidRDefault="009D7500">
            <w:pPr>
              <w:pStyle w:val="ConsPlusNormal"/>
              <w:jc w:val="center"/>
            </w:pPr>
            <w:r>
              <w:t>66.</w:t>
            </w:r>
          </w:p>
        </w:tc>
        <w:tc>
          <w:tcPr>
            <w:tcW w:w="1644" w:type="dxa"/>
          </w:tcPr>
          <w:p w14:paraId="3F53B39F" w14:textId="77777777" w:rsidR="009D7500" w:rsidRDefault="009D7500">
            <w:pPr>
              <w:pStyle w:val="ConsPlusNormal"/>
              <w:jc w:val="center"/>
            </w:pPr>
            <w:r>
              <w:t>661649</w:t>
            </w:r>
          </w:p>
        </w:tc>
        <w:tc>
          <w:tcPr>
            <w:tcW w:w="3454" w:type="dxa"/>
          </w:tcPr>
          <w:p w14:paraId="091EB175" w14:textId="77777777" w:rsidR="009D7500" w:rsidRDefault="009D7500">
            <w:pPr>
              <w:pStyle w:val="ConsPlusNormal"/>
            </w:pPr>
            <w:r>
              <w:t>ООО "РУСАЛ Медицинский центр" (филиал в городе Краснотурьинске)</w:t>
            </w:r>
          </w:p>
        </w:tc>
        <w:tc>
          <w:tcPr>
            <w:tcW w:w="1924" w:type="dxa"/>
          </w:tcPr>
          <w:p w14:paraId="798A8F0C" w14:textId="77777777" w:rsidR="009D7500" w:rsidRDefault="009D7500">
            <w:pPr>
              <w:pStyle w:val="ConsPlusNormal"/>
            </w:pPr>
          </w:p>
        </w:tc>
        <w:tc>
          <w:tcPr>
            <w:tcW w:w="1417" w:type="dxa"/>
          </w:tcPr>
          <w:p w14:paraId="539EAC61" w14:textId="77777777" w:rsidR="009D7500" w:rsidRDefault="009D7500">
            <w:pPr>
              <w:pStyle w:val="ConsPlusNormal"/>
              <w:jc w:val="center"/>
            </w:pPr>
            <w:r>
              <w:t>1</w:t>
            </w:r>
          </w:p>
        </w:tc>
        <w:tc>
          <w:tcPr>
            <w:tcW w:w="1474" w:type="dxa"/>
          </w:tcPr>
          <w:p w14:paraId="0947EA2C" w14:textId="77777777" w:rsidR="009D7500" w:rsidRDefault="009D7500">
            <w:pPr>
              <w:pStyle w:val="ConsPlusNormal"/>
              <w:jc w:val="center"/>
            </w:pPr>
            <w:r>
              <w:t>1</w:t>
            </w:r>
          </w:p>
        </w:tc>
        <w:tc>
          <w:tcPr>
            <w:tcW w:w="1191" w:type="dxa"/>
          </w:tcPr>
          <w:p w14:paraId="26EF40CD" w14:textId="77777777" w:rsidR="009D7500" w:rsidRDefault="009D7500">
            <w:pPr>
              <w:pStyle w:val="ConsPlusNormal"/>
              <w:jc w:val="center"/>
            </w:pPr>
            <w:r>
              <w:t>1</w:t>
            </w:r>
          </w:p>
        </w:tc>
        <w:tc>
          <w:tcPr>
            <w:tcW w:w="1247" w:type="dxa"/>
          </w:tcPr>
          <w:p w14:paraId="4395AF65" w14:textId="77777777" w:rsidR="009D7500" w:rsidRDefault="009D7500">
            <w:pPr>
              <w:pStyle w:val="ConsPlusNormal"/>
              <w:jc w:val="center"/>
            </w:pPr>
            <w:r>
              <w:t>1</w:t>
            </w:r>
          </w:p>
        </w:tc>
        <w:tc>
          <w:tcPr>
            <w:tcW w:w="964" w:type="dxa"/>
          </w:tcPr>
          <w:p w14:paraId="60769500" w14:textId="77777777" w:rsidR="009D7500" w:rsidRDefault="009D7500">
            <w:pPr>
              <w:pStyle w:val="ConsPlusNormal"/>
              <w:jc w:val="center"/>
            </w:pPr>
            <w:r>
              <w:t>1</w:t>
            </w:r>
          </w:p>
        </w:tc>
        <w:tc>
          <w:tcPr>
            <w:tcW w:w="1020" w:type="dxa"/>
          </w:tcPr>
          <w:p w14:paraId="403EFCA3" w14:textId="77777777" w:rsidR="009D7500" w:rsidRDefault="009D7500">
            <w:pPr>
              <w:pStyle w:val="ConsPlusNormal"/>
            </w:pPr>
          </w:p>
        </w:tc>
        <w:tc>
          <w:tcPr>
            <w:tcW w:w="1134" w:type="dxa"/>
          </w:tcPr>
          <w:p w14:paraId="4B6ED8AC" w14:textId="77777777" w:rsidR="009D7500" w:rsidRDefault="009D7500">
            <w:pPr>
              <w:pStyle w:val="ConsPlusNormal"/>
            </w:pPr>
          </w:p>
        </w:tc>
        <w:tc>
          <w:tcPr>
            <w:tcW w:w="1134" w:type="dxa"/>
          </w:tcPr>
          <w:p w14:paraId="767B280E" w14:textId="77777777" w:rsidR="009D7500" w:rsidRDefault="009D7500">
            <w:pPr>
              <w:pStyle w:val="ConsPlusNormal"/>
            </w:pPr>
          </w:p>
        </w:tc>
        <w:tc>
          <w:tcPr>
            <w:tcW w:w="1134" w:type="dxa"/>
          </w:tcPr>
          <w:p w14:paraId="6DBC9EAA" w14:textId="77777777" w:rsidR="009D7500" w:rsidRDefault="009D7500">
            <w:pPr>
              <w:pStyle w:val="ConsPlusNormal"/>
            </w:pPr>
          </w:p>
        </w:tc>
      </w:tr>
      <w:tr w:rsidR="009D7500" w14:paraId="3F0ACE9D" w14:textId="77777777">
        <w:tblPrEx>
          <w:tblBorders>
            <w:insideH w:val="nil"/>
          </w:tblBorders>
        </w:tblPrEx>
        <w:tc>
          <w:tcPr>
            <w:tcW w:w="907" w:type="dxa"/>
            <w:tcBorders>
              <w:bottom w:val="nil"/>
            </w:tcBorders>
          </w:tcPr>
          <w:p w14:paraId="769857E0" w14:textId="77777777" w:rsidR="009D7500" w:rsidRDefault="009D7500">
            <w:pPr>
              <w:pStyle w:val="ConsPlusNormal"/>
              <w:jc w:val="center"/>
            </w:pPr>
            <w:r>
              <w:t>67.</w:t>
            </w:r>
          </w:p>
        </w:tc>
        <w:tc>
          <w:tcPr>
            <w:tcW w:w="1644" w:type="dxa"/>
            <w:tcBorders>
              <w:bottom w:val="nil"/>
            </w:tcBorders>
          </w:tcPr>
          <w:p w14:paraId="4D701AE5" w14:textId="77777777" w:rsidR="009D7500" w:rsidRDefault="009D7500">
            <w:pPr>
              <w:pStyle w:val="ConsPlusNormal"/>
              <w:jc w:val="center"/>
            </w:pPr>
            <w:r>
              <w:t>660311</w:t>
            </w:r>
          </w:p>
        </w:tc>
        <w:tc>
          <w:tcPr>
            <w:tcW w:w="3454" w:type="dxa"/>
            <w:tcBorders>
              <w:bottom w:val="nil"/>
            </w:tcBorders>
          </w:tcPr>
          <w:p w14:paraId="60C49A08" w14:textId="77777777" w:rsidR="009D7500" w:rsidRDefault="009D7500">
            <w:pPr>
              <w:pStyle w:val="ConsPlusNormal"/>
            </w:pPr>
            <w:r>
              <w:t>ГАУЗ СО "Карпинская центральная районная больница"</w:t>
            </w:r>
          </w:p>
        </w:tc>
        <w:tc>
          <w:tcPr>
            <w:tcW w:w="1924" w:type="dxa"/>
            <w:tcBorders>
              <w:bottom w:val="nil"/>
            </w:tcBorders>
          </w:tcPr>
          <w:p w14:paraId="715612C0" w14:textId="77777777" w:rsidR="009D7500" w:rsidRDefault="009D7500">
            <w:pPr>
              <w:pStyle w:val="ConsPlusNormal"/>
              <w:jc w:val="center"/>
            </w:pPr>
            <w:r>
              <w:t>1</w:t>
            </w:r>
          </w:p>
        </w:tc>
        <w:tc>
          <w:tcPr>
            <w:tcW w:w="1417" w:type="dxa"/>
            <w:tcBorders>
              <w:bottom w:val="nil"/>
            </w:tcBorders>
          </w:tcPr>
          <w:p w14:paraId="0E1A3488" w14:textId="77777777" w:rsidR="009D7500" w:rsidRDefault="009D7500">
            <w:pPr>
              <w:pStyle w:val="ConsPlusNormal"/>
              <w:jc w:val="center"/>
            </w:pPr>
            <w:r>
              <w:t>1</w:t>
            </w:r>
          </w:p>
        </w:tc>
        <w:tc>
          <w:tcPr>
            <w:tcW w:w="1474" w:type="dxa"/>
            <w:tcBorders>
              <w:bottom w:val="nil"/>
            </w:tcBorders>
          </w:tcPr>
          <w:p w14:paraId="1E5E04B9" w14:textId="77777777" w:rsidR="009D7500" w:rsidRDefault="009D7500">
            <w:pPr>
              <w:pStyle w:val="ConsPlusNormal"/>
              <w:jc w:val="center"/>
            </w:pPr>
            <w:r>
              <w:t>1</w:t>
            </w:r>
          </w:p>
        </w:tc>
        <w:tc>
          <w:tcPr>
            <w:tcW w:w="1191" w:type="dxa"/>
            <w:tcBorders>
              <w:bottom w:val="nil"/>
            </w:tcBorders>
          </w:tcPr>
          <w:p w14:paraId="17E7F358" w14:textId="77777777" w:rsidR="009D7500" w:rsidRDefault="009D7500">
            <w:pPr>
              <w:pStyle w:val="ConsPlusNormal"/>
              <w:jc w:val="center"/>
            </w:pPr>
            <w:r>
              <w:t>1</w:t>
            </w:r>
          </w:p>
        </w:tc>
        <w:tc>
          <w:tcPr>
            <w:tcW w:w="1247" w:type="dxa"/>
            <w:tcBorders>
              <w:bottom w:val="nil"/>
            </w:tcBorders>
          </w:tcPr>
          <w:p w14:paraId="386F2B0B" w14:textId="77777777" w:rsidR="009D7500" w:rsidRDefault="009D7500">
            <w:pPr>
              <w:pStyle w:val="ConsPlusNormal"/>
              <w:jc w:val="center"/>
            </w:pPr>
            <w:r>
              <w:t>1</w:t>
            </w:r>
          </w:p>
        </w:tc>
        <w:tc>
          <w:tcPr>
            <w:tcW w:w="964" w:type="dxa"/>
            <w:tcBorders>
              <w:bottom w:val="nil"/>
            </w:tcBorders>
          </w:tcPr>
          <w:p w14:paraId="1BD3280E" w14:textId="77777777" w:rsidR="009D7500" w:rsidRDefault="009D7500">
            <w:pPr>
              <w:pStyle w:val="ConsPlusNormal"/>
              <w:jc w:val="center"/>
            </w:pPr>
            <w:r>
              <w:t>1</w:t>
            </w:r>
          </w:p>
        </w:tc>
        <w:tc>
          <w:tcPr>
            <w:tcW w:w="1020" w:type="dxa"/>
            <w:tcBorders>
              <w:bottom w:val="nil"/>
            </w:tcBorders>
          </w:tcPr>
          <w:p w14:paraId="0EB45983" w14:textId="77777777" w:rsidR="009D7500" w:rsidRDefault="009D7500">
            <w:pPr>
              <w:pStyle w:val="ConsPlusNormal"/>
            </w:pPr>
          </w:p>
        </w:tc>
        <w:tc>
          <w:tcPr>
            <w:tcW w:w="1134" w:type="dxa"/>
            <w:tcBorders>
              <w:bottom w:val="nil"/>
            </w:tcBorders>
          </w:tcPr>
          <w:p w14:paraId="37DAA173" w14:textId="77777777" w:rsidR="009D7500" w:rsidRDefault="009D7500">
            <w:pPr>
              <w:pStyle w:val="ConsPlusNormal"/>
            </w:pPr>
          </w:p>
        </w:tc>
        <w:tc>
          <w:tcPr>
            <w:tcW w:w="1134" w:type="dxa"/>
            <w:tcBorders>
              <w:bottom w:val="nil"/>
            </w:tcBorders>
          </w:tcPr>
          <w:p w14:paraId="59708EB8" w14:textId="77777777" w:rsidR="009D7500" w:rsidRDefault="009D7500">
            <w:pPr>
              <w:pStyle w:val="ConsPlusNormal"/>
            </w:pPr>
          </w:p>
        </w:tc>
        <w:tc>
          <w:tcPr>
            <w:tcW w:w="1134" w:type="dxa"/>
            <w:tcBorders>
              <w:bottom w:val="nil"/>
            </w:tcBorders>
          </w:tcPr>
          <w:p w14:paraId="4E200FCB" w14:textId="77777777" w:rsidR="009D7500" w:rsidRDefault="009D7500">
            <w:pPr>
              <w:pStyle w:val="ConsPlusNormal"/>
            </w:pPr>
          </w:p>
        </w:tc>
      </w:tr>
      <w:tr w:rsidR="009D7500" w14:paraId="0A4DD481" w14:textId="77777777">
        <w:tblPrEx>
          <w:tblBorders>
            <w:insideH w:val="nil"/>
          </w:tblBorders>
        </w:tblPrEx>
        <w:tc>
          <w:tcPr>
            <w:tcW w:w="18644" w:type="dxa"/>
            <w:gridSpan w:val="13"/>
            <w:tcBorders>
              <w:top w:val="nil"/>
            </w:tcBorders>
          </w:tcPr>
          <w:p w14:paraId="1CA53E25" w14:textId="77777777" w:rsidR="009D7500" w:rsidRDefault="009D7500">
            <w:pPr>
              <w:pStyle w:val="ConsPlusNormal"/>
              <w:jc w:val="both"/>
            </w:pPr>
            <w:r>
              <w:t xml:space="preserve">(в ред. </w:t>
            </w:r>
            <w:hyperlink r:id="rId203">
              <w:r>
                <w:rPr>
                  <w:color w:val="0000FF"/>
                </w:rPr>
                <w:t>Постановления</w:t>
              </w:r>
            </w:hyperlink>
            <w:r>
              <w:t xml:space="preserve"> Правительства Свердловской области от 28.07.2026 N 472-ПП)</w:t>
            </w:r>
          </w:p>
        </w:tc>
      </w:tr>
      <w:tr w:rsidR="009D7500" w14:paraId="24D3115D" w14:textId="77777777">
        <w:tc>
          <w:tcPr>
            <w:tcW w:w="907" w:type="dxa"/>
          </w:tcPr>
          <w:p w14:paraId="66DE2224" w14:textId="77777777" w:rsidR="009D7500" w:rsidRDefault="009D7500">
            <w:pPr>
              <w:pStyle w:val="ConsPlusNormal"/>
              <w:jc w:val="center"/>
            </w:pPr>
            <w:r>
              <w:t>68.</w:t>
            </w:r>
          </w:p>
        </w:tc>
        <w:tc>
          <w:tcPr>
            <w:tcW w:w="1644" w:type="dxa"/>
          </w:tcPr>
          <w:p w14:paraId="72D0B1A4" w14:textId="77777777" w:rsidR="009D7500" w:rsidRDefault="009D7500">
            <w:pPr>
              <w:pStyle w:val="ConsPlusNormal"/>
              <w:jc w:val="center"/>
            </w:pPr>
            <w:r>
              <w:t>661717</w:t>
            </w:r>
          </w:p>
        </w:tc>
        <w:tc>
          <w:tcPr>
            <w:tcW w:w="3454" w:type="dxa"/>
          </w:tcPr>
          <w:p w14:paraId="4B3BD65D" w14:textId="77777777" w:rsidR="009D7500" w:rsidRDefault="009D7500">
            <w:pPr>
              <w:pStyle w:val="ConsPlusNormal"/>
            </w:pPr>
            <w:r>
              <w:t>ГАУЗ СО "Новолялинская районная больница"</w:t>
            </w:r>
          </w:p>
        </w:tc>
        <w:tc>
          <w:tcPr>
            <w:tcW w:w="1924" w:type="dxa"/>
          </w:tcPr>
          <w:p w14:paraId="519B9C4E" w14:textId="77777777" w:rsidR="009D7500" w:rsidRDefault="009D7500">
            <w:pPr>
              <w:pStyle w:val="ConsPlusNormal"/>
              <w:jc w:val="center"/>
            </w:pPr>
            <w:r>
              <w:t>1</w:t>
            </w:r>
          </w:p>
        </w:tc>
        <w:tc>
          <w:tcPr>
            <w:tcW w:w="1417" w:type="dxa"/>
          </w:tcPr>
          <w:p w14:paraId="59C8331A" w14:textId="77777777" w:rsidR="009D7500" w:rsidRDefault="009D7500">
            <w:pPr>
              <w:pStyle w:val="ConsPlusNormal"/>
              <w:jc w:val="center"/>
            </w:pPr>
            <w:r>
              <w:t>1</w:t>
            </w:r>
          </w:p>
        </w:tc>
        <w:tc>
          <w:tcPr>
            <w:tcW w:w="1474" w:type="dxa"/>
          </w:tcPr>
          <w:p w14:paraId="705D5352" w14:textId="77777777" w:rsidR="009D7500" w:rsidRDefault="009D7500">
            <w:pPr>
              <w:pStyle w:val="ConsPlusNormal"/>
              <w:jc w:val="center"/>
            </w:pPr>
            <w:r>
              <w:t>1</w:t>
            </w:r>
          </w:p>
        </w:tc>
        <w:tc>
          <w:tcPr>
            <w:tcW w:w="1191" w:type="dxa"/>
          </w:tcPr>
          <w:p w14:paraId="475259B0" w14:textId="77777777" w:rsidR="009D7500" w:rsidRDefault="009D7500">
            <w:pPr>
              <w:pStyle w:val="ConsPlusNormal"/>
              <w:jc w:val="center"/>
            </w:pPr>
            <w:r>
              <w:t>1</w:t>
            </w:r>
          </w:p>
        </w:tc>
        <w:tc>
          <w:tcPr>
            <w:tcW w:w="1247" w:type="dxa"/>
          </w:tcPr>
          <w:p w14:paraId="3D479A2B" w14:textId="77777777" w:rsidR="009D7500" w:rsidRDefault="009D7500">
            <w:pPr>
              <w:pStyle w:val="ConsPlusNormal"/>
              <w:jc w:val="center"/>
            </w:pPr>
            <w:r>
              <w:t>1</w:t>
            </w:r>
          </w:p>
        </w:tc>
        <w:tc>
          <w:tcPr>
            <w:tcW w:w="964" w:type="dxa"/>
          </w:tcPr>
          <w:p w14:paraId="7EF2264E" w14:textId="77777777" w:rsidR="009D7500" w:rsidRDefault="009D7500">
            <w:pPr>
              <w:pStyle w:val="ConsPlusNormal"/>
              <w:jc w:val="center"/>
            </w:pPr>
            <w:r>
              <w:t>1</w:t>
            </w:r>
          </w:p>
        </w:tc>
        <w:tc>
          <w:tcPr>
            <w:tcW w:w="1020" w:type="dxa"/>
          </w:tcPr>
          <w:p w14:paraId="2AB47181" w14:textId="77777777" w:rsidR="009D7500" w:rsidRDefault="009D7500">
            <w:pPr>
              <w:pStyle w:val="ConsPlusNormal"/>
            </w:pPr>
          </w:p>
        </w:tc>
        <w:tc>
          <w:tcPr>
            <w:tcW w:w="1134" w:type="dxa"/>
          </w:tcPr>
          <w:p w14:paraId="67731C61" w14:textId="77777777" w:rsidR="009D7500" w:rsidRDefault="009D7500">
            <w:pPr>
              <w:pStyle w:val="ConsPlusNormal"/>
            </w:pPr>
          </w:p>
        </w:tc>
        <w:tc>
          <w:tcPr>
            <w:tcW w:w="1134" w:type="dxa"/>
          </w:tcPr>
          <w:p w14:paraId="4614B01F" w14:textId="77777777" w:rsidR="009D7500" w:rsidRDefault="009D7500">
            <w:pPr>
              <w:pStyle w:val="ConsPlusNormal"/>
            </w:pPr>
          </w:p>
        </w:tc>
        <w:tc>
          <w:tcPr>
            <w:tcW w:w="1134" w:type="dxa"/>
          </w:tcPr>
          <w:p w14:paraId="22B56AE8" w14:textId="77777777" w:rsidR="009D7500" w:rsidRDefault="009D7500">
            <w:pPr>
              <w:pStyle w:val="ConsPlusNormal"/>
            </w:pPr>
          </w:p>
        </w:tc>
      </w:tr>
      <w:tr w:rsidR="009D7500" w14:paraId="50272DF8" w14:textId="77777777">
        <w:tc>
          <w:tcPr>
            <w:tcW w:w="907" w:type="dxa"/>
          </w:tcPr>
          <w:p w14:paraId="504DD069" w14:textId="77777777" w:rsidR="009D7500" w:rsidRDefault="009D7500">
            <w:pPr>
              <w:pStyle w:val="ConsPlusNormal"/>
              <w:jc w:val="center"/>
            </w:pPr>
            <w:r>
              <w:t>69.</w:t>
            </w:r>
          </w:p>
        </w:tc>
        <w:tc>
          <w:tcPr>
            <w:tcW w:w="1644" w:type="dxa"/>
          </w:tcPr>
          <w:p w14:paraId="54412BC1" w14:textId="77777777" w:rsidR="009D7500" w:rsidRDefault="009D7500">
            <w:pPr>
              <w:pStyle w:val="ConsPlusNormal"/>
              <w:jc w:val="center"/>
            </w:pPr>
            <w:r>
              <w:t>660207</w:t>
            </w:r>
          </w:p>
        </w:tc>
        <w:tc>
          <w:tcPr>
            <w:tcW w:w="3454" w:type="dxa"/>
          </w:tcPr>
          <w:p w14:paraId="63385C42" w14:textId="77777777" w:rsidR="009D7500" w:rsidRDefault="009D7500">
            <w:pPr>
              <w:pStyle w:val="ConsPlusNormal"/>
            </w:pPr>
            <w:r>
              <w:t xml:space="preserve">ГАУЗ СО "Центральная районная </w:t>
            </w:r>
            <w:r>
              <w:lastRenderedPageBreak/>
              <w:t>больница Верхотурского района"</w:t>
            </w:r>
          </w:p>
        </w:tc>
        <w:tc>
          <w:tcPr>
            <w:tcW w:w="1924" w:type="dxa"/>
          </w:tcPr>
          <w:p w14:paraId="04384551" w14:textId="77777777" w:rsidR="009D7500" w:rsidRDefault="009D7500">
            <w:pPr>
              <w:pStyle w:val="ConsPlusNormal"/>
              <w:jc w:val="center"/>
            </w:pPr>
            <w:r>
              <w:lastRenderedPageBreak/>
              <w:t>1</w:t>
            </w:r>
          </w:p>
        </w:tc>
        <w:tc>
          <w:tcPr>
            <w:tcW w:w="1417" w:type="dxa"/>
          </w:tcPr>
          <w:p w14:paraId="7DC7F922" w14:textId="77777777" w:rsidR="009D7500" w:rsidRDefault="009D7500">
            <w:pPr>
              <w:pStyle w:val="ConsPlusNormal"/>
              <w:jc w:val="center"/>
            </w:pPr>
            <w:r>
              <w:t>1</w:t>
            </w:r>
          </w:p>
        </w:tc>
        <w:tc>
          <w:tcPr>
            <w:tcW w:w="1474" w:type="dxa"/>
          </w:tcPr>
          <w:p w14:paraId="7BAD7CD7" w14:textId="77777777" w:rsidR="009D7500" w:rsidRDefault="009D7500">
            <w:pPr>
              <w:pStyle w:val="ConsPlusNormal"/>
              <w:jc w:val="center"/>
            </w:pPr>
            <w:r>
              <w:t>1</w:t>
            </w:r>
          </w:p>
        </w:tc>
        <w:tc>
          <w:tcPr>
            <w:tcW w:w="1191" w:type="dxa"/>
          </w:tcPr>
          <w:p w14:paraId="499B4F19" w14:textId="77777777" w:rsidR="009D7500" w:rsidRDefault="009D7500">
            <w:pPr>
              <w:pStyle w:val="ConsPlusNormal"/>
              <w:jc w:val="center"/>
            </w:pPr>
            <w:r>
              <w:t>1</w:t>
            </w:r>
          </w:p>
        </w:tc>
        <w:tc>
          <w:tcPr>
            <w:tcW w:w="1247" w:type="dxa"/>
          </w:tcPr>
          <w:p w14:paraId="663649D2" w14:textId="77777777" w:rsidR="009D7500" w:rsidRDefault="009D7500">
            <w:pPr>
              <w:pStyle w:val="ConsPlusNormal"/>
              <w:jc w:val="center"/>
            </w:pPr>
            <w:r>
              <w:t>1</w:t>
            </w:r>
          </w:p>
        </w:tc>
        <w:tc>
          <w:tcPr>
            <w:tcW w:w="964" w:type="dxa"/>
          </w:tcPr>
          <w:p w14:paraId="4BBAF207" w14:textId="77777777" w:rsidR="009D7500" w:rsidRDefault="009D7500">
            <w:pPr>
              <w:pStyle w:val="ConsPlusNormal"/>
              <w:jc w:val="center"/>
            </w:pPr>
            <w:r>
              <w:t>1</w:t>
            </w:r>
          </w:p>
        </w:tc>
        <w:tc>
          <w:tcPr>
            <w:tcW w:w="1020" w:type="dxa"/>
          </w:tcPr>
          <w:p w14:paraId="5DE3D03B" w14:textId="77777777" w:rsidR="009D7500" w:rsidRDefault="009D7500">
            <w:pPr>
              <w:pStyle w:val="ConsPlusNormal"/>
            </w:pPr>
          </w:p>
        </w:tc>
        <w:tc>
          <w:tcPr>
            <w:tcW w:w="1134" w:type="dxa"/>
          </w:tcPr>
          <w:p w14:paraId="07B85189" w14:textId="77777777" w:rsidR="009D7500" w:rsidRDefault="009D7500">
            <w:pPr>
              <w:pStyle w:val="ConsPlusNormal"/>
            </w:pPr>
          </w:p>
        </w:tc>
        <w:tc>
          <w:tcPr>
            <w:tcW w:w="1134" w:type="dxa"/>
          </w:tcPr>
          <w:p w14:paraId="451CB00A" w14:textId="77777777" w:rsidR="009D7500" w:rsidRDefault="009D7500">
            <w:pPr>
              <w:pStyle w:val="ConsPlusNormal"/>
            </w:pPr>
          </w:p>
        </w:tc>
        <w:tc>
          <w:tcPr>
            <w:tcW w:w="1134" w:type="dxa"/>
          </w:tcPr>
          <w:p w14:paraId="789A3D1B" w14:textId="77777777" w:rsidR="009D7500" w:rsidRDefault="009D7500">
            <w:pPr>
              <w:pStyle w:val="ConsPlusNormal"/>
            </w:pPr>
          </w:p>
        </w:tc>
      </w:tr>
      <w:tr w:rsidR="009D7500" w14:paraId="1615937E" w14:textId="77777777">
        <w:tblPrEx>
          <w:tblBorders>
            <w:insideH w:val="nil"/>
          </w:tblBorders>
        </w:tblPrEx>
        <w:tc>
          <w:tcPr>
            <w:tcW w:w="907" w:type="dxa"/>
            <w:tcBorders>
              <w:bottom w:val="nil"/>
            </w:tcBorders>
          </w:tcPr>
          <w:p w14:paraId="0A1B51FF" w14:textId="77777777" w:rsidR="009D7500" w:rsidRDefault="009D7500">
            <w:pPr>
              <w:pStyle w:val="ConsPlusNormal"/>
              <w:jc w:val="center"/>
            </w:pPr>
            <w:r>
              <w:t>70.</w:t>
            </w:r>
          </w:p>
        </w:tc>
        <w:tc>
          <w:tcPr>
            <w:tcW w:w="17737" w:type="dxa"/>
            <w:gridSpan w:val="12"/>
            <w:tcBorders>
              <w:bottom w:val="nil"/>
            </w:tcBorders>
          </w:tcPr>
          <w:p w14:paraId="55256160" w14:textId="77777777" w:rsidR="009D7500" w:rsidRDefault="009D7500">
            <w:pPr>
              <w:pStyle w:val="ConsPlusNormal"/>
              <w:jc w:val="both"/>
            </w:pPr>
            <w:r>
              <w:t xml:space="preserve">Утратил силу. - </w:t>
            </w:r>
            <w:hyperlink r:id="rId204">
              <w:r>
                <w:rPr>
                  <w:color w:val="0000FF"/>
                </w:rPr>
                <w:t>Постановление</w:t>
              </w:r>
            </w:hyperlink>
            <w:r>
              <w:t xml:space="preserve"> Правительства Свердловской области от 28.07.2026 N 472-ПП</w:t>
            </w:r>
          </w:p>
        </w:tc>
      </w:tr>
      <w:tr w:rsidR="009D7500" w14:paraId="2768354B" w14:textId="77777777">
        <w:tc>
          <w:tcPr>
            <w:tcW w:w="907" w:type="dxa"/>
          </w:tcPr>
          <w:p w14:paraId="54C806AA" w14:textId="77777777" w:rsidR="009D7500" w:rsidRDefault="009D7500">
            <w:pPr>
              <w:pStyle w:val="ConsPlusNormal"/>
              <w:jc w:val="center"/>
            </w:pPr>
            <w:r>
              <w:t>71.</w:t>
            </w:r>
          </w:p>
        </w:tc>
        <w:tc>
          <w:tcPr>
            <w:tcW w:w="1644" w:type="dxa"/>
          </w:tcPr>
          <w:p w14:paraId="18B482F3" w14:textId="77777777" w:rsidR="009D7500" w:rsidRDefault="009D7500">
            <w:pPr>
              <w:pStyle w:val="ConsPlusNormal"/>
              <w:jc w:val="center"/>
            </w:pPr>
            <w:r>
              <w:t>660091</w:t>
            </w:r>
          </w:p>
        </w:tc>
        <w:tc>
          <w:tcPr>
            <w:tcW w:w="3454" w:type="dxa"/>
          </w:tcPr>
          <w:p w14:paraId="601059ED" w14:textId="77777777" w:rsidR="009D7500" w:rsidRDefault="009D7500">
            <w:pPr>
              <w:pStyle w:val="ConsPlusNormal"/>
            </w:pPr>
            <w:r>
              <w:t>ФГБУЗ "Центральная медико-санитарная часть N 91 ФМБА"</w:t>
            </w:r>
          </w:p>
        </w:tc>
        <w:tc>
          <w:tcPr>
            <w:tcW w:w="1924" w:type="dxa"/>
          </w:tcPr>
          <w:p w14:paraId="6E56B508" w14:textId="77777777" w:rsidR="009D7500" w:rsidRDefault="009D7500">
            <w:pPr>
              <w:pStyle w:val="ConsPlusNormal"/>
            </w:pPr>
          </w:p>
        </w:tc>
        <w:tc>
          <w:tcPr>
            <w:tcW w:w="1417" w:type="dxa"/>
          </w:tcPr>
          <w:p w14:paraId="0F6BEF3E" w14:textId="77777777" w:rsidR="009D7500" w:rsidRDefault="009D7500">
            <w:pPr>
              <w:pStyle w:val="ConsPlusNormal"/>
              <w:jc w:val="center"/>
            </w:pPr>
            <w:r>
              <w:t>1</w:t>
            </w:r>
          </w:p>
        </w:tc>
        <w:tc>
          <w:tcPr>
            <w:tcW w:w="1474" w:type="dxa"/>
          </w:tcPr>
          <w:p w14:paraId="3AC5D067" w14:textId="77777777" w:rsidR="009D7500" w:rsidRDefault="009D7500">
            <w:pPr>
              <w:pStyle w:val="ConsPlusNormal"/>
              <w:jc w:val="center"/>
            </w:pPr>
            <w:r>
              <w:t>1</w:t>
            </w:r>
          </w:p>
        </w:tc>
        <w:tc>
          <w:tcPr>
            <w:tcW w:w="1191" w:type="dxa"/>
          </w:tcPr>
          <w:p w14:paraId="51D8BFB5" w14:textId="77777777" w:rsidR="009D7500" w:rsidRDefault="009D7500">
            <w:pPr>
              <w:pStyle w:val="ConsPlusNormal"/>
              <w:jc w:val="center"/>
            </w:pPr>
            <w:r>
              <w:t>1</w:t>
            </w:r>
          </w:p>
        </w:tc>
        <w:tc>
          <w:tcPr>
            <w:tcW w:w="1247" w:type="dxa"/>
          </w:tcPr>
          <w:p w14:paraId="033F56C1" w14:textId="77777777" w:rsidR="009D7500" w:rsidRDefault="009D7500">
            <w:pPr>
              <w:pStyle w:val="ConsPlusNormal"/>
              <w:jc w:val="center"/>
            </w:pPr>
            <w:r>
              <w:t>1</w:t>
            </w:r>
          </w:p>
        </w:tc>
        <w:tc>
          <w:tcPr>
            <w:tcW w:w="964" w:type="dxa"/>
          </w:tcPr>
          <w:p w14:paraId="2FEFCEFB" w14:textId="77777777" w:rsidR="009D7500" w:rsidRDefault="009D7500">
            <w:pPr>
              <w:pStyle w:val="ConsPlusNormal"/>
              <w:jc w:val="center"/>
            </w:pPr>
            <w:r>
              <w:t>1</w:t>
            </w:r>
          </w:p>
        </w:tc>
        <w:tc>
          <w:tcPr>
            <w:tcW w:w="1020" w:type="dxa"/>
          </w:tcPr>
          <w:p w14:paraId="1DE434C0" w14:textId="77777777" w:rsidR="009D7500" w:rsidRDefault="009D7500">
            <w:pPr>
              <w:pStyle w:val="ConsPlusNormal"/>
              <w:jc w:val="center"/>
            </w:pPr>
            <w:r>
              <w:t>1</w:t>
            </w:r>
          </w:p>
        </w:tc>
        <w:tc>
          <w:tcPr>
            <w:tcW w:w="1134" w:type="dxa"/>
          </w:tcPr>
          <w:p w14:paraId="56C871C1" w14:textId="77777777" w:rsidR="009D7500" w:rsidRDefault="009D7500">
            <w:pPr>
              <w:pStyle w:val="ConsPlusNormal"/>
            </w:pPr>
          </w:p>
        </w:tc>
        <w:tc>
          <w:tcPr>
            <w:tcW w:w="1134" w:type="dxa"/>
          </w:tcPr>
          <w:p w14:paraId="62C0E84E" w14:textId="77777777" w:rsidR="009D7500" w:rsidRDefault="009D7500">
            <w:pPr>
              <w:pStyle w:val="ConsPlusNormal"/>
              <w:jc w:val="center"/>
            </w:pPr>
            <w:r>
              <w:t>1</w:t>
            </w:r>
          </w:p>
        </w:tc>
        <w:tc>
          <w:tcPr>
            <w:tcW w:w="1134" w:type="dxa"/>
          </w:tcPr>
          <w:p w14:paraId="1D9CE775" w14:textId="77777777" w:rsidR="009D7500" w:rsidRDefault="009D7500">
            <w:pPr>
              <w:pStyle w:val="ConsPlusNormal"/>
            </w:pPr>
          </w:p>
        </w:tc>
      </w:tr>
      <w:tr w:rsidR="009D7500" w14:paraId="0ABE0AC7" w14:textId="77777777">
        <w:tc>
          <w:tcPr>
            <w:tcW w:w="907" w:type="dxa"/>
          </w:tcPr>
          <w:p w14:paraId="63D14427" w14:textId="77777777" w:rsidR="009D7500" w:rsidRDefault="009D7500">
            <w:pPr>
              <w:pStyle w:val="ConsPlusNormal"/>
              <w:jc w:val="center"/>
            </w:pPr>
            <w:r>
              <w:t>72.</w:t>
            </w:r>
          </w:p>
        </w:tc>
        <w:tc>
          <w:tcPr>
            <w:tcW w:w="1644" w:type="dxa"/>
          </w:tcPr>
          <w:p w14:paraId="6E307810" w14:textId="77777777" w:rsidR="009D7500" w:rsidRDefault="009D7500">
            <w:pPr>
              <w:pStyle w:val="ConsPlusNormal"/>
              <w:jc w:val="center"/>
            </w:pPr>
            <w:r>
              <w:t>660253</w:t>
            </w:r>
          </w:p>
        </w:tc>
        <w:tc>
          <w:tcPr>
            <w:tcW w:w="3454" w:type="dxa"/>
          </w:tcPr>
          <w:p w14:paraId="547AED3B" w14:textId="77777777" w:rsidR="009D7500" w:rsidRDefault="009D7500">
            <w:pPr>
              <w:pStyle w:val="ConsPlusNormal"/>
            </w:pPr>
            <w:r>
              <w:t>ГАУЗ СО "Артинская центральная районная больница"</w:t>
            </w:r>
          </w:p>
        </w:tc>
        <w:tc>
          <w:tcPr>
            <w:tcW w:w="1924" w:type="dxa"/>
          </w:tcPr>
          <w:p w14:paraId="0AEBCE2C" w14:textId="77777777" w:rsidR="009D7500" w:rsidRDefault="009D7500">
            <w:pPr>
              <w:pStyle w:val="ConsPlusNormal"/>
              <w:jc w:val="center"/>
            </w:pPr>
            <w:r>
              <w:t>1</w:t>
            </w:r>
          </w:p>
        </w:tc>
        <w:tc>
          <w:tcPr>
            <w:tcW w:w="1417" w:type="dxa"/>
          </w:tcPr>
          <w:p w14:paraId="13512A61" w14:textId="77777777" w:rsidR="009D7500" w:rsidRDefault="009D7500">
            <w:pPr>
              <w:pStyle w:val="ConsPlusNormal"/>
              <w:jc w:val="center"/>
            </w:pPr>
            <w:r>
              <w:t>1</w:t>
            </w:r>
          </w:p>
        </w:tc>
        <w:tc>
          <w:tcPr>
            <w:tcW w:w="1474" w:type="dxa"/>
          </w:tcPr>
          <w:p w14:paraId="2BD38E27" w14:textId="77777777" w:rsidR="009D7500" w:rsidRDefault="009D7500">
            <w:pPr>
              <w:pStyle w:val="ConsPlusNormal"/>
              <w:jc w:val="center"/>
            </w:pPr>
            <w:r>
              <w:t>1</w:t>
            </w:r>
          </w:p>
        </w:tc>
        <w:tc>
          <w:tcPr>
            <w:tcW w:w="1191" w:type="dxa"/>
          </w:tcPr>
          <w:p w14:paraId="6E012982" w14:textId="77777777" w:rsidR="009D7500" w:rsidRDefault="009D7500">
            <w:pPr>
              <w:pStyle w:val="ConsPlusNormal"/>
              <w:jc w:val="center"/>
            </w:pPr>
            <w:r>
              <w:t>1</w:t>
            </w:r>
          </w:p>
        </w:tc>
        <w:tc>
          <w:tcPr>
            <w:tcW w:w="1247" w:type="dxa"/>
          </w:tcPr>
          <w:p w14:paraId="3DA25B09" w14:textId="77777777" w:rsidR="009D7500" w:rsidRDefault="009D7500">
            <w:pPr>
              <w:pStyle w:val="ConsPlusNormal"/>
              <w:jc w:val="center"/>
            </w:pPr>
            <w:r>
              <w:t>1</w:t>
            </w:r>
          </w:p>
        </w:tc>
        <w:tc>
          <w:tcPr>
            <w:tcW w:w="964" w:type="dxa"/>
          </w:tcPr>
          <w:p w14:paraId="188B3706" w14:textId="77777777" w:rsidR="009D7500" w:rsidRDefault="009D7500">
            <w:pPr>
              <w:pStyle w:val="ConsPlusNormal"/>
              <w:jc w:val="center"/>
            </w:pPr>
            <w:r>
              <w:t>1</w:t>
            </w:r>
          </w:p>
        </w:tc>
        <w:tc>
          <w:tcPr>
            <w:tcW w:w="1020" w:type="dxa"/>
          </w:tcPr>
          <w:p w14:paraId="2FCA90FC" w14:textId="77777777" w:rsidR="009D7500" w:rsidRDefault="009D7500">
            <w:pPr>
              <w:pStyle w:val="ConsPlusNormal"/>
            </w:pPr>
          </w:p>
        </w:tc>
        <w:tc>
          <w:tcPr>
            <w:tcW w:w="1134" w:type="dxa"/>
          </w:tcPr>
          <w:p w14:paraId="0928E90B" w14:textId="77777777" w:rsidR="009D7500" w:rsidRDefault="009D7500">
            <w:pPr>
              <w:pStyle w:val="ConsPlusNormal"/>
            </w:pPr>
          </w:p>
        </w:tc>
        <w:tc>
          <w:tcPr>
            <w:tcW w:w="1134" w:type="dxa"/>
          </w:tcPr>
          <w:p w14:paraId="01810824" w14:textId="77777777" w:rsidR="009D7500" w:rsidRDefault="009D7500">
            <w:pPr>
              <w:pStyle w:val="ConsPlusNormal"/>
            </w:pPr>
          </w:p>
        </w:tc>
        <w:tc>
          <w:tcPr>
            <w:tcW w:w="1134" w:type="dxa"/>
          </w:tcPr>
          <w:p w14:paraId="4E2208F2" w14:textId="77777777" w:rsidR="009D7500" w:rsidRDefault="009D7500">
            <w:pPr>
              <w:pStyle w:val="ConsPlusNormal"/>
            </w:pPr>
          </w:p>
        </w:tc>
      </w:tr>
      <w:tr w:rsidR="009D7500" w14:paraId="04772655" w14:textId="77777777">
        <w:tc>
          <w:tcPr>
            <w:tcW w:w="907" w:type="dxa"/>
          </w:tcPr>
          <w:p w14:paraId="37B03196" w14:textId="77777777" w:rsidR="009D7500" w:rsidRDefault="009D7500">
            <w:pPr>
              <w:pStyle w:val="ConsPlusNormal"/>
              <w:jc w:val="center"/>
            </w:pPr>
            <w:r>
              <w:t>73.</w:t>
            </w:r>
          </w:p>
        </w:tc>
        <w:tc>
          <w:tcPr>
            <w:tcW w:w="1644" w:type="dxa"/>
          </w:tcPr>
          <w:p w14:paraId="7D6B114B" w14:textId="77777777" w:rsidR="009D7500" w:rsidRDefault="009D7500">
            <w:pPr>
              <w:pStyle w:val="ConsPlusNormal"/>
              <w:jc w:val="center"/>
            </w:pPr>
            <w:r>
              <w:t>660310</w:t>
            </w:r>
          </w:p>
        </w:tc>
        <w:tc>
          <w:tcPr>
            <w:tcW w:w="3454" w:type="dxa"/>
          </w:tcPr>
          <w:p w14:paraId="0F83673B" w14:textId="77777777" w:rsidR="009D7500" w:rsidRDefault="009D7500">
            <w:pPr>
              <w:pStyle w:val="ConsPlusNormal"/>
            </w:pPr>
            <w:r>
              <w:t>ГБУЗ СО "Ачитская центральная районная больница"</w:t>
            </w:r>
          </w:p>
        </w:tc>
        <w:tc>
          <w:tcPr>
            <w:tcW w:w="1924" w:type="dxa"/>
          </w:tcPr>
          <w:p w14:paraId="3F1BF503" w14:textId="77777777" w:rsidR="009D7500" w:rsidRDefault="009D7500">
            <w:pPr>
              <w:pStyle w:val="ConsPlusNormal"/>
              <w:jc w:val="center"/>
            </w:pPr>
            <w:r>
              <w:t>1</w:t>
            </w:r>
          </w:p>
        </w:tc>
        <w:tc>
          <w:tcPr>
            <w:tcW w:w="1417" w:type="dxa"/>
          </w:tcPr>
          <w:p w14:paraId="2E933EDF" w14:textId="77777777" w:rsidR="009D7500" w:rsidRDefault="009D7500">
            <w:pPr>
              <w:pStyle w:val="ConsPlusNormal"/>
              <w:jc w:val="center"/>
            </w:pPr>
            <w:r>
              <w:t>1</w:t>
            </w:r>
          </w:p>
        </w:tc>
        <w:tc>
          <w:tcPr>
            <w:tcW w:w="1474" w:type="dxa"/>
          </w:tcPr>
          <w:p w14:paraId="61DFAF20" w14:textId="77777777" w:rsidR="009D7500" w:rsidRDefault="009D7500">
            <w:pPr>
              <w:pStyle w:val="ConsPlusNormal"/>
              <w:jc w:val="center"/>
            </w:pPr>
            <w:r>
              <w:t>1</w:t>
            </w:r>
          </w:p>
        </w:tc>
        <w:tc>
          <w:tcPr>
            <w:tcW w:w="1191" w:type="dxa"/>
          </w:tcPr>
          <w:p w14:paraId="5D4E4EB7" w14:textId="77777777" w:rsidR="009D7500" w:rsidRDefault="009D7500">
            <w:pPr>
              <w:pStyle w:val="ConsPlusNormal"/>
              <w:jc w:val="center"/>
            </w:pPr>
            <w:r>
              <w:t>1</w:t>
            </w:r>
          </w:p>
        </w:tc>
        <w:tc>
          <w:tcPr>
            <w:tcW w:w="1247" w:type="dxa"/>
          </w:tcPr>
          <w:p w14:paraId="202EB87F" w14:textId="77777777" w:rsidR="009D7500" w:rsidRDefault="009D7500">
            <w:pPr>
              <w:pStyle w:val="ConsPlusNormal"/>
              <w:jc w:val="center"/>
            </w:pPr>
            <w:r>
              <w:t>1</w:t>
            </w:r>
          </w:p>
        </w:tc>
        <w:tc>
          <w:tcPr>
            <w:tcW w:w="964" w:type="dxa"/>
          </w:tcPr>
          <w:p w14:paraId="3B6896D6" w14:textId="77777777" w:rsidR="009D7500" w:rsidRDefault="009D7500">
            <w:pPr>
              <w:pStyle w:val="ConsPlusNormal"/>
              <w:jc w:val="center"/>
            </w:pPr>
            <w:r>
              <w:t>1</w:t>
            </w:r>
          </w:p>
        </w:tc>
        <w:tc>
          <w:tcPr>
            <w:tcW w:w="1020" w:type="dxa"/>
          </w:tcPr>
          <w:p w14:paraId="366F5A26" w14:textId="77777777" w:rsidR="009D7500" w:rsidRDefault="009D7500">
            <w:pPr>
              <w:pStyle w:val="ConsPlusNormal"/>
            </w:pPr>
          </w:p>
        </w:tc>
        <w:tc>
          <w:tcPr>
            <w:tcW w:w="1134" w:type="dxa"/>
          </w:tcPr>
          <w:p w14:paraId="68E22571" w14:textId="77777777" w:rsidR="009D7500" w:rsidRDefault="009D7500">
            <w:pPr>
              <w:pStyle w:val="ConsPlusNormal"/>
            </w:pPr>
          </w:p>
        </w:tc>
        <w:tc>
          <w:tcPr>
            <w:tcW w:w="1134" w:type="dxa"/>
          </w:tcPr>
          <w:p w14:paraId="46C33E63" w14:textId="77777777" w:rsidR="009D7500" w:rsidRDefault="009D7500">
            <w:pPr>
              <w:pStyle w:val="ConsPlusNormal"/>
            </w:pPr>
          </w:p>
        </w:tc>
        <w:tc>
          <w:tcPr>
            <w:tcW w:w="1134" w:type="dxa"/>
          </w:tcPr>
          <w:p w14:paraId="4B3D29BD" w14:textId="77777777" w:rsidR="009D7500" w:rsidRDefault="009D7500">
            <w:pPr>
              <w:pStyle w:val="ConsPlusNormal"/>
            </w:pPr>
          </w:p>
        </w:tc>
      </w:tr>
      <w:tr w:rsidR="009D7500" w14:paraId="03BE4A17" w14:textId="77777777">
        <w:tc>
          <w:tcPr>
            <w:tcW w:w="907" w:type="dxa"/>
          </w:tcPr>
          <w:p w14:paraId="6A064938" w14:textId="77777777" w:rsidR="009D7500" w:rsidRDefault="009D7500">
            <w:pPr>
              <w:pStyle w:val="ConsPlusNormal"/>
              <w:jc w:val="center"/>
            </w:pPr>
            <w:r>
              <w:t>74.</w:t>
            </w:r>
          </w:p>
        </w:tc>
        <w:tc>
          <w:tcPr>
            <w:tcW w:w="1644" w:type="dxa"/>
          </w:tcPr>
          <w:p w14:paraId="0E33C7FB" w14:textId="77777777" w:rsidR="009D7500" w:rsidRDefault="009D7500">
            <w:pPr>
              <w:pStyle w:val="ConsPlusNormal"/>
              <w:jc w:val="center"/>
            </w:pPr>
            <w:r>
              <w:t>660255</w:t>
            </w:r>
          </w:p>
        </w:tc>
        <w:tc>
          <w:tcPr>
            <w:tcW w:w="3454" w:type="dxa"/>
          </w:tcPr>
          <w:p w14:paraId="738BAB77" w14:textId="77777777" w:rsidR="009D7500" w:rsidRDefault="009D7500">
            <w:pPr>
              <w:pStyle w:val="ConsPlusNormal"/>
            </w:pPr>
            <w:r>
              <w:t>ГАУЗ СО "Нижнесергинская центральная районная больница"</w:t>
            </w:r>
          </w:p>
        </w:tc>
        <w:tc>
          <w:tcPr>
            <w:tcW w:w="1924" w:type="dxa"/>
          </w:tcPr>
          <w:p w14:paraId="503DF8C7" w14:textId="77777777" w:rsidR="009D7500" w:rsidRDefault="009D7500">
            <w:pPr>
              <w:pStyle w:val="ConsPlusNormal"/>
              <w:jc w:val="center"/>
            </w:pPr>
            <w:r>
              <w:t>1</w:t>
            </w:r>
          </w:p>
        </w:tc>
        <w:tc>
          <w:tcPr>
            <w:tcW w:w="1417" w:type="dxa"/>
          </w:tcPr>
          <w:p w14:paraId="747DD091" w14:textId="77777777" w:rsidR="009D7500" w:rsidRDefault="009D7500">
            <w:pPr>
              <w:pStyle w:val="ConsPlusNormal"/>
              <w:jc w:val="center"/>
            </w:pPr>
            <w:r>
              <w:t>1</w:t>
            </w:r>
          </w:p>
        </w:tc>
        <w:tc>
          <w:tcPr>
            <w:tcW w:w="1474" w:type="dxa"/>
          </w:tcPr>
          <w:p w14:paraId="19B7488F" w14:textId="77777777" w:rsidR="009D7500" w:rsidRDefault="009D7500">
            <w:pPr>
              <w:pStyle w:val="ConsPlusNormal"/>
              <w:jc w:val="center"/>
            </w:pPr>
            <w:r>
              <w:t>1</w:t>
            </w:r>
          </w:p>
        </w:tc>
        <w:tc>
          <w:tcPr>
            <w:tcW w:w="1191" w:type="dxa"/>
          </w:tcPr>
          <w:p w14:paraId="27674F6C" w14:textId="77777777" w:rsidR="009D7500" w:rsidRDefault="009D7500">
            <w:pPr>
              <w:pStyle w:val="ConsPlusNormal"/>
              <w:jc w:val="center"/>
            </w:pPr>
            <w:r>
              <w:t>1</w:t>
            </w:r>
          </w:p>
        </w:tc>
        <w:tc>
          <w:tcPr>
            <w:tcW w:w="1247" w:type="dxa"/>
          </w:tcPr>
          <w:p w14:paraId="415EA1EC" w14:textId="77777777" w:rsidR="009D7500" w:rsidRDefault="009D7500">
            <w:pPr>
              <w:pStyle w:val="ConsPlusNormal"/>
              <w:jc w:val="center"/>
            </w:pPr>
            <w:r>
              <w:t>1</w:t>
            </w:r>
          </w:p>
        </w:tc>
        <w:tc>
          <w:tcPr>
            <w:tcW w:w="964" w:type="dxa"/>
          </w:tcPr>
          <w:p w14:paraId="6676C3B5" w14:textId="77777777" w:rsidR="009D7500" w:rsidRDefault="009D7500">
            <w:pPr>
              <w:pStyle w:val="ConsPlusNormal"/>
              <w:jc w:val="center"/>
            </w:pPr>
            <w:r>
              <w:t>1</w:t>
            </w:r>
          </w:p>
        </w:tc>
        <w:tc>
          <w:tcPr>
            <w:tcW w:w="1020" w:type="dxa"/>
          </w:tcPr>
          <w:p w14:paraId="753EE2F3" w14:textId="77777777" w:rsidR="009D7500" w:rsidRDefault="009D7500">
            <w:pPr>
              <w:pStyle w:val="ConsPlusNormal"/>
            </w:pPr>
          </w:p>
        </w:tc>
        <w:tc>
          <w:tcPr>
            <w:tcW w:w="1134" w:type="dxa"/>
          </w:tcPr>
          <w:p w14:paraId="08956936" w14:textId="77777777" w:rsidR="009D7500" w:rsidRDefault="009D7500">
            <w:pPr>
              <w:pStyle w:val="ConsPlusNormal"/>
            </w:pPr>
          </w:p>
        </w:tc>
        <w:tc>
          <w:tcPr>
            <w:tcW w:w="1134" w:type="dxa"/>
          </w:tcPr>
          <w:p w14:paraId="66F1E381" w14:textId="77777777" w:rsidR="009D7500" w:rsidRDefault="009D7500">
            <w:pPr>
              <w:pStyle w:val="ConsPlusNormal"/>
            </w:pPr>
          </w:p>
        </w:tc>
        <w:tc>
          <w:tcPr>
            <w:tcW w:w="1134" w:type="dxa"/>
          </w:tcPr>
          <w:p w14:paraId="68B1B01D" w14:textId="77777777" w:rsidR="009D7500" w:rsidRDefault="009D7500">
            <w:pPr>
              <w:pStyle w:val="ConsPlusNormal"/>
            </w:pPr>
          </w:p>
        </w:tc>
      </w:tr>
      <w:tr w:rsidR="009D7500" w14:paraId="2B16E0CE" w14:textId="77777777">
        <w:tc>
          <w:tcPr>
            <w:tcW w:w="907" w:type="dxa"/>
          </w:tcPr>
          <w:p w14:paraId="362D0A01" w14:textId="77777777" w:rsidR="009D7500" w:rsidRDefault="009D7500">
            <w:pPr>
              <w:pStyle w:val="ConsPlusNormal"/>
              <w:jc w:val="center"/>
            </w:pPr>
            <w:r>
              <w:t>75.</w:t>
            </w:r>
          </w:p>
        </w:tc>
        <w:tc>
          <w:tcPr>
            <w:tcW w:w="1644" w:type="dxa"/>
          </w:tcPr>
          <w:p w14:paraId="78E5A44C" w14:textId="77777777" w:rsidR="009D7500" w:rsidRDefault="009D7500">
            <w:pPr>
              <w:pStyle w:val="ConsPlusNormal"/>
              <w:jc w:val="center"/>
            </w:pPr>
            <w:r>
              <w:t>660047</w:t>
            </w:r>
          </w:p>
        </w:tc>
        <w:tc>
          <w:tcPr>
            <w:tcW w:w="3454" w:type="dxa"/>
          </w:tcPr>
          <w:p w14:paraId="1CDCF2F2" w14:textId="77777777" w:rsidR="009D7500" w:rsidRDefault="009D7500">
            <w:pPr>
              <w:pStyle w:val="ConsPlusNormal"/>
            </w:pPr>
            <w:r>
              <w:t>ГАУЗ СО "Шалинская центральная районная больница"</w:t>
            </w:r>
          </w:p>
        </w:tc>
        <w:tc>
          <w:tcPr>
            <w:tcW w:w="1924" w:type="dxa"/>
          </w:tcPr>
          <w:p w14:paraId="6360E0CA" w14:textId="77777777" w:rsidR="009D7500" w:rsidRDefault="009D7500">
            <w:pPr>
              <w:pStyle w:val="ConsPlusNormal"/>
              <w:jc w:val="center"/>
            </w:pPr>
            <w:r>
              <w:t>1</w:t>
            </w:r>
          </w:p>
        </w:tc>
        <w:tc>
          <w:tcPr>
            <w:tcW w:w="1417" w:type="dxa"/>
          </w:tcPr>
          <w:p w14:paraId="169C8C0A" w14:textId="77777777" w:rsidR="009D7500" w:rsidRDefault="009D7500">
            <w:pPr>
              <w:pStyle w:val="ConsPlusNormal"/>
              <w:jc w:val="center"/>
            </w:pPr>
            <w:r>
              <w:t>1</w:t>
            </w:r>
          </w:p>
        </w:tc>
        <w:tc>
          <w:tcPr>
            <w:tcW w:w="1474" w:type="dxa"/>
          </w:tcPr>
          <w:p w14:paraId="0EB50944" w14:textId="77777777" w:rsidR="009D7500" w:rsidRDefault="009D7500">
            <w:pPr>
              <w:pStyle w:val="ConsPlusNormal"/>
              <w:jc w:val="center"/>
            </w:pPr>
            <w:r>
              <w:t>1</w:t>
            </w:r>
          </w:p>
        </w:tc>
        <w:tc>
          <w:tcPr>
            <w:tcW w:w="1191" w:type="dxa"/>
          </w:tcPr>
          <w:p w14:paraId="523140EE" w14:textId="77777777" w:rsidR="009D7500" w:rsidRDefault="009D7500">
            <w:pPr>
              <w:pStyle w:val="ConsPlusNormal"/>
              <w:jc w:val="center"/>
            </w:pPr>
            <w:r>
              <w:t>1</w:t>
            </w:r>
          </w:p>
        </w:tc>
        <w:tc>
          <w:tcPr>
            <w:tcW w:w="1247" w:type="dxa"/>
          </w:tcPr>
          <w:p w14:paraId="4694D263" w14:textId="77777777" w:rsidR="009D7500" w:rsidRDefault="009D7500">
            <w:pPr>
              <w:pStyle w:val="ConsPlusNormal"/>
              <w:jc w:val="center"/>
            </w:pPr>
            <w:r>
              <w:t>1</w:t>
            </w:r>
          </w:p>
        </w:tc>
        <w:tc>
          <w:tcPr>
            <w:tcW w:w="964" w:type="dxa"/>
          </w:tcPr>
          <w:p w14:paraId="5657F755" w14:textId="77777777" w:rsidR="009D7500" w:rsidRDefault="009D7500">
            <w:pPr>
              <w:pStyle w:val="ConsPlusNormal"/>
              <w:jc w:val="center"/>
            </w:pPr>
            <w:r>
              <w:t>1</w:t>
            </w:r>
          </w:p>
        </w:tc>
        <w:tc>
          <w:tcPr>
            <w:tcW w:w="1020" w:type="dxa"/>
          </w:tcPr>
          <w:p w14:paraId="07B849C7" w14:textId="77777777" w:rsidR="009D7500" w:rsidRDefault="009D7500">
            <w:pPr>
              <w:pStyle w:val="ConsPlusNormal"/>
            </w:pPr>
          </w:p>
        </w:tc>
        <w:tc>
          <w:tcPr>
            <w:tcW w:w="1134" w:type="dxa"/>
          </w:tcPr>
          <w:p w14:paraId="43F31F39" w14:textId="77777777" w:rsidR="009D7500" w:rsidRDefault="009D7500">
            <w:pPr>
              <w:pStyle w:val="ConsPlusNormal"/>
            </w:pPr>
          </w:p>
        </w:tc>
        <w:tc>
          <w:tcPr>
            <w:tcW w:w="1134" w:type="dxa"/>
          </w:tcPr>
          <w:p w14:paraId="6101B5EE" w14:textId="77777777" w:rsidR="009D7500" w:rsidRDefault="009D7500">
            <w:pPr>
              <w:pStyle w:val="ConsPlusNormal"/>
            </w:pPr>
          </w:p>
        </w:tc>
        <w:tc>
          <w:tcPr>
            <w:tcW w:w="1134" w:type="dxa"/>
          </w:tcPr>
          <w:p w14:paraId="19AD5EB4" w14:textId="77777777" w:rsidR="009D7500" w:rsidRDefault="009D7500">
            <w:pPr>
              <w:pStyle w:val="ConsPlusNormal"/>
            </w:pPr>
          </w:p>
        </w:tc>
      </w:tr>
      <w:tr w:rsidR="009D7500" w14:paraId="4DCB606B" w14:textId="77777777">
        <w:tc>
          <w:tcPr>
            <w:tcW w:w="907" w:type="dxa"/>
          </w:tcPr>
          <w:p w14:paraId="27BB0844" w14:textId="77777777" w:rsidR="009D7500" w:rsidRDefault="009D7500">
            <w:pPr>
              <w:pStyle w:val="ConsPlusNormal"/>
              <w:jc w:val="center"/>
            </w:pPr>
            <w:r>
              <w:lastRenderedPageBreak/>
              <w:t>76.</w:t>
            </w:r>
          </w:p>
        </w:tc>
        <w:tc>
          <w:tcPr>
            <w:tcW w:w="1644" w:type="dxa"/>
          </w:tcPr>
          <w:p w14:paraId="4D38F2D7" w14:textId="77777777" w:rsidR="009D7500" w:rsidRDefault="009D7500">
            <w:pPr>
              <w:pStyle w:val="ConsPlusNormal"/>
              <w:jc w:val="center"/>
            </w:pPr>
            <w:r>
              <w:t>660287</w:t>
            </w:r>
          </w:p>
        </w:tc>
        <w:tc>
          <w:tcPr>
            <w:tcW w:w="3454" w:type="dxa"/>
          </w:tcPr>
          <w:p w14:paraId="1CC90FA7" w14:textId="77777777" w:rsidR="009D7500" w:rsidRDefault="009D7500">
            <w:pPr>
              <w:pStyle w:val="ConsPlusNormal"/>
            </w:pPr>
            <w:r>
              <w:t>ГАУЗ СО "Верхнепышминская центральная городская клиническая больница имени П.Д. Бородина"</w:t>
            </w:r>
          </w:p>
        </w:tc>
        <w:tc>
          <w:tcPr>
            <w:tcW w:w="1924" w:type="dxa"/>
          </w:tcPr>
          <w:p w14:paraId="686A4292" w14:textId="77777777" w:rsidR="009D7500" w:rsidRDefault="009D7500">
            <w:pPr>
              <w:pStyle w:val="ConsPlusNormal"/>
              <w:jc w:val="center"/>
            </w:pPr>
            <w:r>
              <w:t>1</w:t>
            </w:r>
          </w:p>
        </w:tc>
        <w:tc>
          <w:tcPr>
            <w:tcW w:w="1417" w:type="dxa"/>
          </w:tcPr>
          <w:p w14:paraId="4F88D120" w14:textId="77777777" w:rsidR="009D7500" w:rsidRDefault="009D7500">
            <w:pPr>
              <w:pStyle w:val="ConsPlusNormal"/>
              <w:jc w:val="center"/>
            </w:pPr>
            <w:r>
              <w:t>1</w:t>
            </w:r>
          </w:p>
        </w:tc>
        <w:tc>
          <w:tcPr>
            <w:tcW w:w="1474" w:type="dxa"/>
          </w:tcPr>
          <w:p w14:paraId="4ECB9CA7" w14:textId="77777777" w:rsidR="009D7500" w:rsidRDefault="009D7500">
            <w:pPr>
              <w:pStyle w:val="ConsPlusNormal"/>
              <w:jc w:val="center"/>
            </w:pPr>
            <w:r>
              <w:t>1</w:t>
            </w:r>
          </w:p>
        </w:tc>
        <w:tc>
          <w:tcPr>
            <w:tcW w:w="1191" w:type="dxa"/>
          </w:tcPr>
          <w:p w14:paraId="74459F50" w14:textId="77777777" w:rsidR="009D7500" w:rsidRDefault="009D7500">
            <w:pPr>
              <w:pStyle w:val="ConsPlusNormal"/>
              <w:jc w:val="center"/>
            </w:pPr>
            <w:r>
              <w:t>1</w:t>
            </w:r>
          </w:p>
        </w:tc>
        <w:tc>
          <w:tcPr>
            <w:tcW w:w="1247" w:type="dxa"/>
          </w:tcPr>
          <w:p w14:paraId="2DFDA870" w14:textId="77777777" w:rsidR="009D7500" w:rsidRDefault="009D7500">
            <w:pPr>
              <w:pStyle w:val="ConsPlusNormal"/>
              <w:jc w:val="center"/>
            </w:pPr>
            <w:r>
              <w:t>1</w:t>
            </w:r>
          </w:p>
        </w:tc>
        <w:tc>
          <w:tcPr>
            <w:tcW w:w="964" w:type="dxa"/>
          </w:tcPr>
          <w:p w14:paraId="7733AB93" w14:textId="77777777" w:rsidR="009D7500" w:rsidRDefault="009D7500">
            <w:pPr>
              <w:pStyle w:val="ConsPlusNormal"/>
              <w:jc w:val="center"/>
            </w:pPr>
            <w:r>
              <w:t>1</w:t>
            </w:r>
          </w:p>
        </w:tc>
        <w:tc>
          <w:tcPr>
            <w:tcW w:w="1020" w:type="dxa"/>
          </w:tcPr>
          <w:p w14:paraId="144A0CE8" w14:textId="77777777" w:rsidR="009D7500" w:rsidRDefault="009D7500">
            <w:pPr>
              <w:pStyle w:val="ConsPlusNormal"/>
            </w:pPr>
          </w:p>
        </w:tc>
        <w:tc>
          <w:tcPr>
            <w:tcW w:w="1134" w:type="dxa"/>
          </w:tcPr>
          <w:p w14:paraId="77DDE656" w14:textId="77777777" w:rsidR="009D7500" w:rsidRDefault="009D7500">
            <w:pPr>
              <w:pStyle w:val="ConsPlusNormal"/>
            </w:pPr>
          </w:p>
        </w:tc>
        <w:tc>
          <w:tcPr>
            <w:tcW w:w="1134" w:type="dxa"/>
          </w:tcPr>
          <w:p w14:paraId="16DA6B14" w14:textId="77777777" w:rsidR="009D7500" w:rsidRDefault="009D7500">
            <w:pPr>
              <w:pStyle w:val="ConsPlusNormal"/>
            </w:pPr>
          </w:p>
        </w:tc>
        <w:tc>
          <w:tcPr>
            <w:tcW w:w="1134" w:type="dxa"/>
          </w:tcPr>
          <w:p w14:paraId="544A9F3A" w14:textId="77777777" w:rsidR="009D7500" w:rsidRDefault="009D7500">
            <w:pPr>
              <w:pStyle w:val="ConsPlusNormal"/>
            </w:pPr>
          </w:p>
        </w:tc>
      </w:tr>
      <w:tr w:rsidR="009D7500" w14:paraId="7738F37E" w14:textId="77777777">
        <w:tc>
          <w:tcPr>
            <w:tcW w:w="907" w:type="dxa"/>
          </w:tcPr>
          <w:p w14:paraId="0E3EB560" w14:textId="77777777" w:rsidR="009D7500" w:rsidRDefault="009D7500">
            <w:pPr>
              <w:pStyle w:val="ConsPlusNormal"/>
              <w:jc w:val="center"/>
            </w:pPr>
            <w:r>
              <w:t>77.</w:t>
            </w:r>
          </w:p>
        </w:tc>
        <w:tc>
          <w:tcPr>
            <w:tcW w:w="1644" w:type="dxa"/>
          </w:tcPr>
          <w:p w14:paraId="16C0E8D0" w14:textId="77777777" w:rsidR="009D7500" w:rsidRDefault="009D7500">
            <w:pPr>
              <w:pStyle w:val="ConsPlusNormal"/>
              <w:jc w:val="center"/>
            </w:pPr>
            <w:r>
              <w:t>660629</w:t>
            </w:r>
          </w:p>
        </w:tc>
        <w:tc>
          <w:tcPr>
            <w:tcW w:w="3454" w:type="dxa"/>
          </w:tcPr>
          <w:p w14:paraId="01B02B3D" w14:textId="77777777" w:rsidR="009D7500" w:rsidRDefault="009D7500">
            <w:pPr>
              <w:pStyle w:val="ConsPlusNormal"/>
            </w:pPr>
            <w:r>
              <w:t>ГАУЗ СО "Верхнепышминская стоматологическая поликлиника"</w:t>
            </w:r>
          </w:p>
        </w:tc>
        <w:tc>
          <w:tcPr>
            <w:tcW w:w="1924" w:type="dxa"/>
          </w:tcPr>
          <w:p w14:paraId="5E777510" w14:textId="77777777" w:rsidR="009D7500" w:rsidRDefault="009D7500">
            <w:pPr>
              <w:pStyle w:val="ConsPlusNormal"/>
            </w:pPr>
          </w:p>
        </w:tc>
        <w:tc>
          <w:tcPr>
            <w:tcW w:w="1417" w:type="dxa"/>
          </w:tcPr>
          <w:p w14:paraId="27D2BF9B" w14:textId="77777777" w:rsidR="009D7500" w:rsidRDefault="009D7500">
            <w:pPr>
              <w:pStyle w:val="ConsPlusNormal"/>
              <w:jc w:val="center"/>
            </w:pPr>
            <w:r>
              <w:t>1</w:t>
            </w:r>
          </w:p>
        </w:tc>
        <w:tc>
          <w:tcPr>
            <w:tcW w:w="1474" w:type="dxa"/>
          </w:tcPr>
          <w:p w14:paraId="5B0D7127" w14:textId="77777777" w:rsidR="009D7500" w:rsidRDefault="009D7500">
            <w:pPr>
              <w:pStyle w:val="ConsPlusNormal"/>
            </w:pPr>
          </w:p>
        </w:tc>
        <w:tc>
          <w:tcPr>
            <w:tcW w:w="1191" w:type="dxa"/>
          </w:tcPr>
          <w:p w14:paraId="2DBAC8D3" w14:textId="77777777" w:rsidR="009D7500" w:rsidRDefault="009D7500">
            <w:pPr>
              <w:pStyle w:val="ConsPlusNormal"/>
            </w:pPr>
          </w:p>
        </w:tc>
        <w:tc>
          <w:tcPr>
            <w:tcW w:w="1247" w:type="dxa"/>
          </w:tcPr>
          <w:p w14:paraId="71B71074" w14:textId="77777777" w:rsidR="009D7500" w:rsidRDefault="009D7500">
            <w:pPr>
              <w:pStyle w:val="ConsPlusNormal"/>
            </w:pPr>
          </w:p>
        </w:tc>
        <w:tc>
          <w:tcPr>
            <w:tcW w:w="964" w:type="dxa"/>
          </w:tcPr>
          <w:p w14:paraId="16FF2F20" w14:textId="77777777" w:rsidR="009D7500" w:rsidRDefault="009D7500">
            <w:pPr>
              <w:pStyle w:val="ConsPlusNormal"/>
            </w:pPr>
          </w:p>
        </w:tc>
        <w:tc>
          <w:tcPr>
            <w:tcW w:w="1020" w:type="dxa"/>
          </w:tcPr>
          <w:p w14:paraId="56BF9133" w14:textId="77777777" w:rsidR="009D7500" w:rsidRDefault="009D7500">
            <w:pPr>
              <w:pStyle w:val="ConsPlusNormal"/>
            </w:pPr>
          </w:p>
        </w:tc>
        <w:tc>
          <w:tcPr>
            <w:tcW w:w="1134" w:type="dxa"/>
          </w:tcPr>
          <w:p w14:paraId="0E3242AC" w14:textId="77777777" w:rsidR="009D7500" w:rsidRDefault="009D7500">
            <w:pPr>
              <w:pStyle w:val="ConsPlusNormal"/>
            </w:pPr>
          </w:p>
        </w:tc>
        <w:tc>
          <w:tcPr>
            <w:tcW w:w="1134" w:type="dxa"/>
          </w:tcPr>
          <w:p w14:paraId="39347E9A" w14:textId="77777777" w:rsidR="009D7500" w:rsidRDefault="009D7500">
            <w:pPr>
              <w:pStyle w:val="ConsPlusNormal"/>
            </w:pPr>
          </w:p>
        </w:tc>
        <w:tc>
          <w:tcPr>
            <w:tcW w:w="1134" w:type="dxa"/>
          </w:tcPr>
          <w:p w14:paraId="2DE9A3AD" w14:textId="77777777" w:rsidR="009D7500" w:rsidRDefault="009D7500">
            <w:pPr>
              <w:pStyle w:val="ConsPlusNormal"/>
            </w:pPr>
          </w:p>
        </w:tc>
      </w:tr>
      <w:tr w:rsidR="009D7500" w14:paraId="1257E123" w14:textId="77777777">
        <w:tc>
          <w:tcPr>
            <w:tcW w:w="907" w:type="dxa"/>
          </w:tcPr>
          <w:p w14:paraId="5EE22C32" w14:textId="77777777" w:rsidR="009D7500" w:rsidRDefault="009D7500">
            <w:pPr>
              <w:pStyle w:val="ConsPlusNormal"/>
              <w:jc w:val="center"/>
            </w:pPr>
            <w:r>
              <w:t>78.</w:t>
            </w:r>
          </w:p>
        </w:tc>
        <w:tc>
          <w:tcPr>
            <w:tcW w:w="1644" w:type="dxa"/>
          </w:tcPr>
          <w:p w14:paraId="25C66B15" w14:textId="77777777" w:rsidR="009D7500" w:rsidRDefault="009D7500">
            <w:pPr>
              <w:pStyle w:val="ConsPlusNormal"/>
              <w:jc w:val="center"/>
            </w:pPr>
            <w:r>
              <w:t>660248</w:t>
            </w:r>
          </w:p>
        </w:tc>
        <w:tc>
          <w:tcPr>
            <w:tcW w:w="3454" w:type="dxa"/>
          </w:tcPr>
          <w:p w14:paraId="4806D434" w14:textId="77777777" w:rsidR="009D7500" w:rsidRDefault="009D7500">
            <w:pPr>
              <w:pStyle w:val="ConsPlusNormal"/>
            </w:pPr>
            <w:r>
              <w:t>ГАУЗ СО "Красноуфимская районная больница"</w:t>
            </w:r>
          </w:p>
        </w:tc>
        <w:tc>
          <w:tcPr>
            <w:tcW w:w="1924" w:type="dxa"/>
          </w:tcPr>
          <w:p w14:paraId="4907A4FC" w14:textId="77777777" w:rsidR="009D7500" w:rsidRDefault="009D7500">
            <w:pPr>
              <w:pStyle w:val="ConsPlusNormal"/>
              <w:jc w:val="center"/>
            </w:pPr>
            <w:r>
              <w:t>1</w:t>
            </w:r>
          </w:p>
        </w:tc>
        <w:tc>
          <w:tcPr>
            <w:tcW w:w="1417" w:type="dxa"/>
          </w:tcPr>
          <w:p w14:paraId="45512612" w14:textId="77777777" w:rsidR="009D7500" w:rsidRDefault="009D7500">
            <w:pPr>
              <w:pStyle w:val="ConsPlusNormal"/>
              <w:jc w:val="center"/>
            </w:pPr>
            <w:r>
              <w:t>1</w:t>
            </w:r>
          </w:p>
        </w:tc>
        <w:tc>
          <w:tcPr>
            <w:tcW w:w="1474" w:type="dxa"/>
          </w:tcPr>
          <w:p w14:paraId="552E682A" w14:textId="77777777" w:rsidR="009D7500" w:rsidRDefault="009D7500">
            <w:pPr>
              <w:pStyle w:val="ConsPlusNormal"/>
              <w:jc w:val="center"/>
            </w:pPr>
            <w:r>
              <w:t>1</w:t>
            </w:r>
          </w:p>
        </w:tc>
        <w:tc>
          <w:tcPr>
            <w:tcW w:w="1191" w:type="dxa"/>
          </w:tcPr>
          <w:p w14:paraId="705EF51D" w14:textId="77777777" w:rsidR="009D7500" w:rsidRDefault="009D7500">
            <w:pPr>
              <w:pStyle w:val="ConsPlusNormal"/>
              <w:jc w:val="center"/>
            </w:pPr>
            <w:r>
              <w:t>1</w:t>
            </w:r>
          </w:p>
        </w:tc>
        <w:tc>
          <w:tcPr>
            <w:tcW w:w="1247" w:type="dxa"/>
          </w:tcPr>
          <w:p w14:paraId="05EE3BEB" w14:textId="77777777" w:rsidR="009D7500" w:rsidRDefault="009D7500">
            <w:pPr>
              <w:pStyle w:val="ConsPlusNormal"/>
              <w:jc w:val="center"/>
            </w:pPr>
            <w:r>
              <w:t>1</w:t>
            </w:r>
          </w:p>
        </w:tc>
        <w:tc>
          <w:tcPr>
            <w:tcW w:w="964" w:type="dxa"/>
          </w:tcPr>
          <w:p w14:paraId="1F7D6CE2" w14:textId="77777777" w:rsidR="009D7500" w:rsidRDefault="009D7500">
            <w:pPr>
              <w:pStyle w:val="ConsPlusNormal"/>
              <w:jc w:val="center"/>
            </w:pPr>
            <w:r>
              <w:t>1</w:t>
            </w:r>
          </w:p>
        </w:tc>
        <w:tc>
          <w:tcPr>
            <w:tcW w:w="1020" w:type="dxa"/>
          </w:tcPr>
          <w:p w14:paraId="29C6CAA8" w14:textId="77777777" w:rsidR="009D7500" w:rsidRDefault="009D7500">
            <w:pPr>
              <w:pStyle w:val="ConsPlusNormal"/>
            </w:pPr>
          </w:p>
        </w:tc>
        <w:tc>
          <w:tcPr>
            <w:tcW w:w="1134" w:type="dxa"/>
          </w:tcPr>
          <w:p w14:paraId="4A595D7B" w14:textId="77777777" w:rsidR="009D7500" w:rsidRDefault="009D7500">
            <w:pPr>
              <w:pStyle w:val="ConsPlusNormal"/>
            </w:pPr>
          </w:p>
        </w:tc>
        <w:tc>
          <w:tcPr>
            <w:tcW w:w="1134" w:type="dxa"/>
          </w:tcPr>
          <w:p w14:paraId="61641857" w14:textId="77777777" w:rsidR="009D7500" w:rsidRDefault="009D7500">
            <w:pPr>
              <w:pStyle w:val="ConsPlusNormal"/>
            </w:pPr>
          </w:p>
        </w:tc>
        <w:tc>
          <w:tcPr>
            <w:tcW w:w="1134" w:type="dxa"/>
          </w:tcPr>
          <w:p w14:paraId="5806A795" w14:textId="77777777" w:rsidR="009D7500" w:rsidRDefault="009D7500">
            <w:pPr>
              <w:pStyle w:val="ConsPlusNormal"/>
            </w:pPr>
          </w:p>
        </w:tc>
      </w:tr>
      <w:tr w:rsidR="009D7500" w14:paraId="38267674" w14:textId="77777777">
        <w:tc>
          <w:tcPr>
            <w:tcW w:w="907" w:type="dxa"/>
          </w:tcPr>
          <w:p w14:paraId="5064C5AB" w14:textId="77777777" w:rsidR="009D7500" w:rsidRDefault="009D7500">
            <w:pPr>
              <w:pStyle w:val="ConsPlusNormal"/>
              <w:jc w:val="center"/>
            </w:pPr>
            <w:r>
              <w:t>79.</w:t>
            </w:r>
          </w:p>
        </w:tc>
        <w:tc>
          <w:tcPr>
            <w:tcW w:w="1644" w:type="dxa"/>
          </w:tcPr>
          <w:p w14:paraId="450015AD" w14:textId="77777777" w:rsidR="009D7500" w:rsidRDefault="009D7500">
            <w:pPr>
              <w:pStyle w:val="ConsPlusNormal"/>
              <w:jc w:val="center"/>
            </w:pPr>
            <w:r>
              <w:t>660647</w:t>
            </w:r>
          </w:p>
        </w:tc>
        <w:tc>
          <w:tcPr>
            <w:tcW w:w="3454" w:type="dxa"/>
          </w:tcPr>
          <w:p w14:paraId="2F4C5E8C" w14:textId="77777777" w:rsidR="009D7500" w:rsidRDefault="009D7500">
            <w:pPr>
              <w:pStyle w:val="ConsPlusNormal"/>
            </w:pPr>
            <w:r>
              <w:t>ГАУЗ СО "Красноуфимская стоматологическая поликлиника"</w:t>
            </w:r>
          </w:p>
        </w:tc>
        <w:tc>
          <w:tcPr>
            <w:tcW w:w="1924" w:type="dxa"/>
          </w:tcPr>
          <w:p w14:paraId="1FD3EC64" w14:textId="77777777" w:rsidR="009D7500" w:rsidRDefault="009D7500">
            <w:pPr>
              <w:pStyle w:val="ConsPlusNormal"/>
            </w:pPr>
          </w:p>
        </w:tc>
        <w:tc>
          <w:tcPr>
            <w:tcW w:w="1417" w:type="dxa"/>
          </w:tcPr>
          <w:p w14:paraId="20206F67" w14:textId="77777777" w:rsidR="009D7500" w:rsidRDefault="009D7500">
            <w:pPr>
              <w:pStyle w:val="ConsPlusNormal"/>
              <w:jc w:val="center"/>
            </w:pPr>
            <w:r>
              <w:t>1</w:t>
            </w:r>
          </w:p>
        </w:tc>
        <w:tc>
          <w:tcPr>
            <w:tcW w:w="1474" w:type="dxa"/>
          </w:tcPr>
          <w:p w14:paraId="175E894E" w14:textId="77777777" w:rsidR="009D7500" w:rsidRDefault="009D7500">
            <w:pPr>
              <w:pStyle w:val="ConsPlusNormal"/>
            </w:pPr>
          </w:p>
        </w:tc>
        <w:tc>
          <w:tcPr>
            <w:tcW w:w="1191" w:type="dxa"/>
          </w:tcPr>
          <w:p w14:paraId="20C6225F" w14:textId="77777777" w:rsidR="009D7500" w:rsidRDefault="009D7500">
            <w:pPr>
              <w:pStyle w:val="ConsPlusNormal"/>
            </w:pPr>
          </w:p>
        </w:tc>
        <w:tc>
          <w:tcPr>
            <w:tcW w:w="1247" w:type="dxa"/>
          </w:tcPr>
          <w:p w14:paraId="6C21505B" w14:textId="77777777" w:rsidR="009D7500" w:rsidRDefault="009D7500">
            <w:pPr>
              <w:pStyle w:val="ConsPlusNormal"/>
            </w:pPr>
          </w:p>
        </w:tc>
        <w:tc>
          <w:tcPr>
            <w:tcW w:w="964" w:type="dxa"/>
          </w:tcPr>
          <w:p w14:paraId="55149597" w14:textId="77777777" w:rsidR="009D7500" w:rsidRDefault="009D7500">
            <w:pPr>
              <w:pStyle w:val="ConsPlusNormal"/>
            </w:pPr>
          </w:p>
        </w:tc>
        <w:tc>
          <w:tcPr>
            <w:tcW w:w="1020" w:type="dxa"/>
          </w:tcPr>
          <w:p w14:paraId="11BB964E" w14:textId="77777777" w:rsidR="009D7500" w:rsidRDefault="009D7500">
            <w:pPr>
              <w:pStyle w:val="ConsPlusNormal"/>
            </w:pPr>
          </w:p>
        </w:tc>
        <w:tc>
          <w:tcPr>
            <w:tcW w:w="1134" w:type="dxa"/>
          </w:tcPr>
          <w:p w14:paraId="6481D6A5" w14:textId="77777777" w:rsidR="009D7500" w:rsidRDefault="009D7500">
            <w:pPr>
              <w:pStyle w:val="ConsPlusNormal"/>
            </w:pPr>
          </w:p>
        </w:tc>
        <w:tc>
          <w:tcPr>
            <w:tcW w:w="1134" w:type="dxa"/>
          </w:tcPr>
          <w:p w14:paraId="64146D81" w14:textId="77777777" w:rsidR="009D7500" w:rsidRDefault="009D7500">
            <w:pPr>
              <w:pStyle w:val="ConsPlusNormal"/>
            </w:pPr>
          </w:p>
        </w:tc>
        <w:tc>
          <w:tcPr>
            <w:tcW w:w="1134" w:type="dxa"/>
          </w:tcPr>
          <w:p w14:paraId="7EB9C779" w14:textId="77777777" w:rsidR="009D7500" w:rsidRDefault="009D7500">
            <w:pPr>
              <w:pStyle w:val="ConsPlusNormal"/>
            </w:pPr>
          </w:p>
        </w:tc>
      </w:tr>
      <w:tr w:rsidR="009D7500" w14:paraId="2E48F4E3" w14:textId="77777777">
        <w:tc>
          <w:tcPr>
            <w:tcW w:w="907" w:type="dxa"/>
          </w:tcPr>
          <w:p w14:paraId="369AFF9B" w14:textId="77777777" w:rsidR="009D7500" w:rsidRDefault="009D7500">
            <w:pPr>
              <w:pStyle w:val="ConsPlusNormal"/>
              <w:jc w:val="center"/>
            </w:pPr>
            <w:r>
              <w:t>80.</w:t>
            </w:r>
          </w:p>
        </w:tc>
        <w:tc>
          <w:tcPr>
            <w:tcW w:w="1644" w:type="dxa"/>
          </w:tcPr>
          <w:p w14:paraId="734CB160" w14:textId="77777777" w:rsidR="009D7500" w:rsidRDefault="009D7500">
            <w:pPr>
              <w:pStyle w:val="ConsPlusNormal"/>
            </w:pPr>
          </w:p>
        </w:tc>
        <w:tc>
          <w:tcPr>
            <w:tcW w:w="3454" w:type="dxa"/>
          </w:tcPr>
          <w:p w14:paraId="603DA86F" w14:textId="77777777" w:rsidR="009D7500" w:rsidRDefault="009D7500">
            <w:pPr>
              <w:pStyle w:val="ConsPlusNormal"/>
            </w:pPr>
            <w:r>
              <w:t>ГАУЗ СО "Областная станция переливания крови"</w:t>
            </w:r>
          </w:p>
        </w:tc>
        <w:tc>
          <w:tcPr>
            <w:tcW w:w="1924" w:type="dxa"/>
          </w:tcPr>
          <w:p w14:paraId="38738E34" w14:textId="77777777" w:rsidR="009D7500" w:rsidRDefault="009D7500">
            <w:pPr>
              <w:pStyle w:val="ConsPlusNormal"/>
              <w:jc w:val="center"/>
            </w:pPr>
            <w:r>
              <w:t>1</w:t>
            </w:r>
          </w:p>
        </w:tc>
        <w:tc>
          <w:tcPr>
            <w:tcW w:w="1417" w:type="dxa"/>
          </w:tcPr>
          <w:p w14:paraId="44233F9A" w14:textId="77777777" w:rsidR="009D7500" w:rsidRDefault="009D7500">
            <w:pPr>
              <w:pStyle w:val="ConsPlusNormal"/>
            </w:pPr>
          </w:p>
        </w:tc>
        <w:tc>
          <w:tcPr>
            <w:tcW w:w="1474" w:type="dxa"/>
          </w:tcPr>
          <w:p w14:paraId="174BC134" w14:textId="77777777" w:rsidR="009D7500" w:rsidRDefault="009D7500">
            <w:pPr>
              <w:pStyle w:val="ConsPlusNormal"/>
            </w:pPr>
          </w:p>
        </w:tc>
        <w:tc>
          <w:tcPr>
            <w:tcW w:w="1191" w:type="dxa"/>
          </w:tcPr>
          <w:p w14:paraId="503F9B97" w14:textId="77777777" w:rsidR="009D7500" w:rsidRDefault="009D7500">
            <w:pPr>
              <w:pStyle w:val="ConsPlusNormal"/>
            </w:pPr>
          </w:p>
        </w:tc>
        <w:tc>
          <w:tcPr>
            <w:tcW w:w="1247" w:type="dxa"/>
          </w:tcPr>
          <w:p w14:paraId="3340D66F" w14:textId="77777777" w:rsidR="009D7500" w:rsidRDefault="009D7500">
            <w:pPr>
              <w:pStyle w:val="ConsPlusNormal"/>
            </w:pPr>
          </w:p>
        </w:tc>
        <w:tc>
          <w:tcPr>
            <w:tcW w:w="964" w:type="dxa"/>
          </w:tcPr>
          <w:p w14:paraId="596F2D59" w14:textId="77777777" w:rsidR="009D7500" w:rsidRDefault="009D7500">
            <w:pPr>
              <w:pStyle w:val="ConsPlusNormal"/>
            </w:pPr>
          </w:p>
        </w:tc>
        <w:tc>
          <w:tcPr>
            <w:tcW w:w="1020" w:type="dxa"/>
          </w:tcPr>
          <w:p w14:paraId="192BA50C" w14:textId="77777777" w:rsidR="009D7500" w:rsidRDefault="009D7500">
            <w:pPr>
              <w:pStyle w:val="ConsPlusNormal"/>
            </w:pPr>
          </w:p>
        </w:tc>
        <w:tc>
          <w:tcPr>
            <w:tcW w:w="1134" w:type="dxa"/>
          </w:tcPr>
          <w:p w14:paraId="3A677E8C" w14:textId="77777777" w:rsidR="009D7500" w:rsidRDefault="009D7500">
            <w:pPr>
              <w:pStyle w:val="ConsPlusNormal"/>
            </w:pPr>
          </w:p>
        </w:tc>
        <w:tc>
          <w:tcPr>
            <w:tcW w:w="1134" w:type="dxa"/>
          </w:tcPr>
          <w:p w14:paraId="2F6E9BC0" w14:textId="77777777" w:rsidR="009D7500" w:rsidRDefault="009D7500">
            <w:pPr>
              <w:pStyle w:val="ConsPlusNormal"/>
            </w:pPr>
          </w:p>
        </w:tc>
        <w:tc>
          <w:tcPr>
            <w:tcW w:w="1134" w:type="dxa"/>
          </w:tcPr>
          <w:p w14:paraId="4159D4E4" w14:textId="77777777" w:rsidR="009D7500" w:rsidRDefault="009D7500">
            <w:pPr>
              <w:pStyle w:val="ConsPlusNormal"/>
            </w:pPr>
          </w:p>
        </w:tc>
      </w:tr>
      <w:tr w:rsidR="009D7500" w14:paraId="6A8298B3" w14:textId="77777777">
        <w:tc>
          <w:tcPr>
            <w:tcW w:w="907" w:type="dxa"/>
          </w:tcPr>
          <w:p w14:paraId="3FE77BEF" w14:textId="77777777" w:rsidR="009D7500" w:rsidRDefault="009D7500">
            <w:pPr>
              <w:pStyle w:val="ConsPlusNormal"/>
              <w:jc w:val="center"/>
            </w:pPr>
            <w:r>
              <w:t>81.</w:t>
            </w:r>
          </w:p>
        </w:tc>
        <w:tc>
          <w:tcPr>
            <w:tcW w:w="1644" w:type="dxa"/>
          </w:tcPr>
          <w:p w14:paraId="2E8A6700" w14:textId="77777777" w:rsidR="009D7500" w:rsidRDefault="009D7500">
            <w:pPr>
              <w:pStyle w:val="ConsPlusNormal"/>
              <w:jc w:val="center"/>
            </w:pPr>
            <w:r>
              <w:t>661778</w:t>
            </w:r>
          </w:p>
        </w:tc>
        <w:tc>
          <w:tcPr>
            <w:tcW w:w="3454" w:type="dxa"/>
          </w:tcPr>
          <w:p w14:paraId="0E9E496A" w14:textId="77777777" w:rsidR="009D7500" w:rsidRDefault="009D7500">
            <w:pPr>
              <w:pStyle w:val="ConsPlusNormal"/>
            </w:pPr>
            <w:r>
              <w:t>ГАУЗ СО "Городская больница город Первоуральск"</w:t>
            </w:r>
          </w:p>
        </w:tc>
        <w:tc>
          <w:tcPr>
            <w:tcW w:w="1924" w:type="dxa"/>
          </w:tcPr>
          <w:p w14:paraId="697315E3" w14:textId="77777777" w:rsidR="009D7500" w:rsidRDefault="009D7500">
            <w:pPr>
              <w:pStyle w:val="ConsPlusNormal"/>
              <w:jc w:val="center"/>
            </w:pPr>
            <w:r>
              <w:t>1</w:t>
            </w:r>
          </w:p>
        </w:tc>
        <w:tc>
          <w:tcPr>
            <w:tcW w:w="1417" w:type="dxa"/>
          </w:tcPr>
          <w:p w14:paraId="7F1B9002" w14:textId="77777777" w:rsidR="009D7500" w:rsidRDefault="009D7500">
            <w:pPr>
              <w:pStyle w:val="ConsPlusNormal"/>
              <w:jc w:val="center"/>
            </w:pPr>
            <w:r>
              <w:t>1</w:t>
            </w:r>
          </w:p>
        </w:tc>
        <w:tc>
          <w:tcPr>
            <w:tcW w:w="1474" w:type="dxa"/>
          </w:tcPr>
          <w:p w14:paraId="5F70A82B" w14:textId="77777777" w:rsidR="009D7500" w:rsidRDefault="009D7500">
            <w:pPr>
              <w:pStyle w:val="ConsPlusNormal"/>
              <w:jc w:val="center"/>
            </w:pPr>
            <w:r>
              <w:t>1</w:t>
            </w:r>
          </w:p>
        </w:tc>
        <w:tc>
          <w:tcPr>
            <w:tcW w:w="1191" w:type="dxa"/>
          </w:tcPr>
          <w:p w14:paraId="7FF054CE" w14:textId="77777777" w:rsidR="009D7500" w:rsidRDefault="009D7500">
            <w:pPr>
              <w:pStyle w:val="ConsPlusNormal"/>
              <w:jc w:val="center"/>
            </w:pPr>
            <w:r>
              <w:t>1</w:t>
            </w:r>
          </w:p>
        </w:tc>
        <w:tc>
          <w:tcPr>
            <w:tcW w:w="1247" w:type="dxa"/>
          </w:tcPr>
          <w:p w14:paraId="41F26536" w14:textId="77777777" w:rsidR="009D7500" w:rsidRDefault="009D7500">
            <w:pPr>
              <w:pStyle w:val="ConsPlusNormal"/>
              <w:jc w:val="center"/>
            </w:pPr>
            <w:r>
              <w:t>1</w:t>
            </w:r>
          </w:p>
        </w:tc>
        <w:tc>
          <w:tcPr>
            <w:tcW w:w="964" w:type="dxa"/>
          </w:tcPr>
          <w:p w14:paraId="0B21A48F" w14:textId="77777777" w:rsidR="009D7500" w:rsidRDefault="009D7500">
            <w:pPr>
              <w:pStyle w:val="ConsPlusNormal"/>
              <w:jc w:val="center"/>
            </w:pPr>
            <w:r>
              <w:t>1</w:t>
            </w:r>
          </w:p>
        </w:tc>
        <w:tc>
          <w:tcPr>
            <w:tcW w:w="1020" w:type="dxa"/>
          </w:tcPr>
          <w:p w14:paraId="24B2B08E" w14:textId="77777777" w:rsidR="009D7500" w:rsidRDefault="009D7500">
            <w:pPr>
              <w:pStyle w:val="ConsPlusNormal"/>
              <w:jc w:val="center"/>
            </w:pPr>
            <w:r>
              <w:t>1</w:t>
            </w:r>
          </w:p>
        </w:tc>
        <w:tc>
          <w:tcPr>
            <w:tcW w:w="1134" w:type="dxa"/>
          </w:tcPr>
          <w:p w14:paraId="762C10AC" w14:textId="77777777" w:rsidR="009D7500" w:rsidRDefault="009D7500">
            <w:pPr>
              <w:pStyle w:val="ConsPlusNormal"/>
              <w:jc w:val="center"/>
            </w:pPr>
            <w:r>
              <w:t>1</w:t>
            </w:r>
          </w:p>
        </w:tc>
        <w:tc>
          <w:tcPr>
            <w:tcW w:w="1134" w:type="dxa"/>
          </w:tcPr>
          <w:p w14:paraId="13889591" w14:textId="77777777" w:rsidR="009D7500" w:rsidRDefault="009D7500">
            <w:pPr>
              <w:pStyle w:val="ConsPlusNormal"/>
              <w:jc w:val="center"/>
            </w:pPr>
            <w:r>
              <w:t>1</w:t>
            </w:r>
          </w:p>
        </w:tc>
        <w:tc>
          <w:tcPr>
            <w:tcW w:w="1134" w:type="dxa"/>
          </w:tcPr>
          <w:p w14:paraId="79DE918C" w14:textId="77777777" w:rsidR="009D7500" w:rsidRDefault="009D7500">
            <w:pPr>
              <w:pStyle w:val="ConsPlusNormal"/>
              <w:jc w:val="center"/>
            </w:pPr>
            <w:r>
              <w:t>1</w:t>
            </w:r>
          </w:p>
        </w:tc>
      </w:tr>
      <w:tr w:rsidR="009D7500" w14:paraId="2002BE21" w14:textId="77777777">
        <w:tc>
          <w:tcPr>
            <w:tcW w:w="907" w:type="dxa"/>
          </w:tcPr>
          <w:p w14:paraId="2F28FA26" w14:textId="77777777" w:rsidR="009D7500" w:rsidRDefault="009D7500">
            <w:pPr>
              <w:pStyle w:val="ConsPlusNormal"/>
              <w:jc w:val="center"/>
            </w:pPr>
            <w:r>
              <w:lastRenderedPageBreak/>
              <w:t>82.</w:t>
            </w:r>
          </w:p>
        </w:tc>
        <w:tc>
          <w:tcPr>
            <w:tcW w:w="1644" w:type="dxa"/>
          </w:tcPr>
          <w:p w14:paraId="52114597" w14:textId="77777777" w:rsidR="009D7500" w:rsidRDefault="009D7500">
            <w:pPr>
              <w:pStyle w:val="ConsPlusNormal"/>
              <w:jc w:val="center"/>
            </w:pPr>
            <w:r>
              <w:t>660298</w:t>
            </w:r>
          </w:p>
        </w:tc>
        <w:tc>
          <w:tcPr>
            <w:tcW w:w="3454" w:type="dxa"/>
          </w:tcPr>
          <w:p w14:paraId="7BA79E20" w14:textId="77777777" w:rsidR="009D7500" w:rsidRDefault="009D7500">
            <w:pPr>
              <w:pStyle w:val="ConsPlusNormal"/>
            </w:pPr>
            <w:r>
              <w:t>ГАУЗ СО "Детская городская больница город Первоуральск"</w:t>
            </w:r>
          </w:p>
        </w:tc>
        <w:tc>
          <w:tcPr>
            <w:tcW w:w="1924" w:type="dxa"/>
          </w:tcPr>
          <w:p w14:paraId="686A1D85" w14:textId="77777777" w:rsidR="009D7500" w:rsidRDefault="009D7500">
            <w:pPr>
              <w:pStyle w:val="ConsPlusNormal"/>
              <w:jc w:val="center"/>
            </w:pPr>
            <w:r>
              <w:t>1</w:t>
            </w:r>
          </w:p>
        </w:tc>
        <w:tc>
          <w:tcPr>
            <w:tcW w:w="1417" w:type="dxa"/>
          </w:tcPr>
          <w:p w14:paraId="49FB66BC" w14:textId="77777777" w:rsidR="009D7500" w:rsidRDefault="009D7500">
            <w:pPr>
              <w:pStyle w:val="ConsPlusNormal"/>
              <w:jc w:val="center"/>
            </w:pPr>
            <w:r>
              <w:t>1</w:t>
            </w:r>
          </w:p>
        </w:tc>
        <w:tc>
          <w:tcPr>
            <w:tcW w:w="1474" w:type="dxa"/>
          </w:tcPr>
          <w:p w14:paraId="4CA117F5" w14:textId="77777777" w:rsidR="009D7500" w:rsidRDefault="009D7500">
            <w:pPr>
              <w:pStyle w:val="ConsPlusNormal"/>
              <w:jc w:val="center"/>
            </w:pPr>
            <w:r>
              <w:t>1</w:t>
            </w:r>
          </w:p>
        </w:tc>
        <w:tc>
          <w:tcPr>
            <w:tcW w:w="1191" w:type="dxa"/>
          </w:tcPr>
          <w:p w14:paraId="5B20EDCA" w14:textId="77777777" w:rsidR="009D7500" w:rsidRDefault="009D7500">
            <w:pPr>
              <w:pStyle w:val="ConsPlusNormal"/>
            </w:pPr>
          </w:p>
        </w:tc>
        <w:tc>
          <w:tcPr>
            <w:tcW w:w="1247" w:type="dxa"/>
          </w:tcPr>
          <w:p w14:paraId="194F4BC8" w14:textId="77777777" w:rsidR="009D7500" w:rsidRDefault="009D7500">
            <w:pPr>
              <w:pStyle w:val="ConsPlusNormal"/>
            </w:pPr>
          </w:p>
        </w:tc>
        <w:tc>
          <w:tcPr>
            <w:tcW w:w="964" w:type="dxa"/>
          </w:tcPr>
          <w:p w14:paraId="121AF2A1" w14:textId="77777777" w:rsidR="009D7500" w:rsidRDefault="009D7500">
            <w:pPr>
              <w:pStyle w:val="ConsPlusNormal"/>
              <w:jc w:val="center"/>
            </w:pPr>
            <w:r>
              <w:t>1</w:t>
            </w:r>
          </w:p>
        </w:tc>
        <w:tc>
          <w:tcPr>
            <w:tcW w:w="1020" w:type="dxa"/>
          </w:tcPr>
          <w:p w14:paraId="2EDABC18" w14:textId="77777777" w:rsidR="009D7500" w:rsidRDefault="009D7500">
            <w:pPr>
              <w:pStyle w:val="ConsPlusNormal"/>
              <w:jc w:val="center"/>
            </w:pPr>
            <w:r>
              <w:t>1</w:t>
            </w:r>
          </w:p>
        </w:tc>
        <w:tc>
          <w:tcPr>
            <w:tcW w:w="1134" w:type="dxa"/>
          </w:tcPr>
          <w:p w14:paraId="186EA1A3" w14:textId="77777777" w:rsidR="009D7500" w:rsidRDefault="009D7500">
            <w:pPr>
              <w:pStyle w:val="ConsPlusNormal"/>
              <w:jc w:val="center"/>
            </w:pPr>
            <w:r>
              <w:t>1</w:t>
            </w:r>
          </w:p>
        </w:tc>
        <w:tc>
          <w:tcPr>
            <w:tcW w:w="1134" w:type="dxa"/>
          </w:tcPr>
          <w:p w14:paraId="673BB78A" w14:textId="77777777" w:rsidR="009D7500" w:rsidRDefault="009D7500">
            <w:pPr>
              <w:pStyle w:val="ConsPlusNormal"/>
              <w:jc w:val="center"/>
            </w:pPr>
            <w:r>
              <w:t>1</w:t>
            </w:r>
          </w:p>
        </w:tc>
        <w:tc>
          <w:tcPr>
            <w:tcW w:w="1134" w:type="dxa"/>
          </w:tcPr>
          <w:p w14:paraId="78FD145A" w14:textId="77777777" w:rsidR="009D7500" w:rsidRDefault="009D7500">
            <w:pPr>
              <w:pStyle w:val="ConsPlusNormal"/>
              <w:jc w:val="center"/>
            </w:pPr>
            <w:r>
              <w:t>1</w:t>
            </w:r>
          </w:p>
        </w:tc>
      </w:tr>
      <w:tr w:rsidR="009D7500" w14:paraId="6B3D09E8" w14:textId="77777777">
        <w:tblPrEx>
          <w:tblBorders>
            <w:insideH w:val="nil"/>
          </w:tblBorders>
        </w:tblPrEx>
        <w:tc>
          <w:tcPr>
            <w:tcW w:w="907" w:type="dxa"/>
            <w:tcBorders>
              <w:bottom w:val="nil"/>
            </w:tcBorders>
          </w:tcPr>
          <w:p w14:paraId="2444AE2A" w14:textId="77777777" w:rsidR="009D7500" w:rsidRDefault="009D7500">
            <w:pPr>
              <w:pStyle w:val="ConsPlusNormal"/>
              <w:jc w:val="center"/>
            </w:pPr>
            <w:r>
              <w:t>83.</w:t>
            </w:r>
          </w:p>
        </w:tc>
        <w:tc>
          <w:tcPr>
            <w:tcW w:w="1644" w:type="dxa"/>
            <w:tcBorders>
              <w:bottom w:val="nil"/>
            </w:tcBorders>
          </w:tcPr>
          <w:p w14:paraId="79DA413E" w14:textId="77777777" w:rsidR="009D7500" w:rsidRDefault="009D7500">
            <w:pPr>
              <w:pStyle w:val="ConsPlusNormal"/>
              <w:jc w:val="center"/>
            </w:pPr>
            <w:r>
              <w:t>660042</w:t>
            </w:r>
          </w:p>
        </w:tc>
        <w:tc>
          <w:tcPr>
            <w:tcW w:w="3454" w:type="dxa"/>
            <w:tcBorders>
              <w:bottom w:val="nil"/>
            </w:tcBorders>
          </w:tcPr>
          <w:p w14:paraId="4505EC5F" w14:textId="77777777" w:rsidR="009D7500" w:rsidRDefault="009D7500">
            <w:pPr>
              <w:pStyle w:val="ConsPlusNormal"/>
            </w:pPr>
            <w:r>
              <w:t>ГАУЗ СО "Западная окружная станция скорой медицинской помощи"</w:t>
            </w:r>
          </w:p>
        </w:tc>
        <w:tc>
          <w:tcPr>
            <w:tcW w:w="1924" w:type="dxa"/>
            <w:tcBorders>
              <w:bottom w:val="nil"/>
            </w:tcBorders>
          </w:tcPr>
          <w:p w14:paraId="0F49D44D" w14:textId="77777777" w:rsidR="009D7500" w:rsidRDefault="009D7500">
            <w:pPr>
              <w:pStyle w:val="ConsPlusNormal"/>
              <w:jc w:val="center"/>
            </w:pPr>
            <w:r>
              <w:t>1</w:t>
            </w:r>
          </w:p>
        </w:tc>
        <w:tc>
          <w:tcPr>
            <w:tcW w:w="1417" w:type="dxa"/>
            <w:tcBorders>
              <w:bottom w:val="nil"/>
            </w:tcBorders>
          </w:tcPr>
          <w:p w14:paraId="1E625502" w14:textId="77777777" w:rsidR="009D7500" w:rsidRDefault="009D7500">
            <w:pPr>
              <w:pStyle w:val="ConsPlusNormal"/>
              <w:jc w:val="center"/>
            </w:pPr>
            <w:r>
              <w:t>1</w:t>
            </w:r>
          </w:p>
        </w:tc>
        <w:tc>
          <w:tcPr>
            <w:tcW w:w="1474" w:type="dxa"/>
            <w:tcBorders>
              <w:bottom w:val="nil"/>
            </w:tcBorders>
          </w:tcPr>
          <w:p w14:paraId="3D63E8B2" w14:textId="77777777" w:rsidR="009D7500" w:rsidRDefault="009D7500">
            <w:pPr>
              <w:pStyle w:val="ConsPlusNormal"/>
            </w:pPr>
          </w:p>
        </w:tc>
        <w:tc>
          <w:tcPr>
            <w:tcW w:w="1191" w:type="dxa"/>
            <w:tcBorders>
              <w:bottom w:val="nil"/>
            </w:tcBorders>
          </w:tcPr>
          <w:p w14:paraId="3CE2CCA1" w14:textId="77777777" w:rsidR="009D7500" w:rsidRDefault="009D7500">
            <w:pPr>
              <w:pStyle w:val="ConsPlusNormal"/>
            </w:pPr>
          </w:p>
        </w:tc>
        <w:tc>
          <w:tcPr>
            <w:tcW w:w="1247" w:type="dxa"/>
            <w:tcBorders>
              <w:bottom w:val="nil"/>
            </w:tcBorders>
          </w:tcPr>
          <w:p w14:paraId="63D11FC4" w14:textId="77777777" w:rsidR="009D7500" w:rsidRDefault="009D7500">
            <w:pPr>
              <w:pStyle w:val="ConsPlusNormal"/>
            </w:pPr>
          </w:p>
        </w:tc>
        <w:tc>
          <w:tcPr>
            <w:tcW w:w="964" w:type="dxa"/>
            <w:tcBorders>
              <w:bottom w:val="nil"/>
            </w:tcBorders>
          </w:tcPr>
          <w:p w14:paraId="68BC95E4" w14:textId="77777777" w:rsidR="009D7500" w:rsidRDefault="009D7500">
            <w:pPr>
              <w:pStyle w:val="ConsPlusNormal"/>
            </w:pPr>
          </w:p>
        </w:tc>
        <w:tc>
          <w:tcPr>
            <w:tcW w:w="1020" w:type="dxa"/>
            <w:tcBorders>
              <w:bottom w:val="nil"/>
            </w:tcBorders>
          </w:tcPr>
          <w:p w14:paraId="25CF370D" w14:textId="77777777" w:rsidR="009D7500" w:rsidRDefault="009D7500">
            <w:pPr>
              <w:pStyle w:val="ConsPlusNormal"/>
            </w:pPr>
          </w:p>
        </w:tc>
        <w:tc>
          <w:tcPr>
            <w:tcW w:w="1134" w:type="dxa"/>
            <w:tcBorders>
              <w:bottom w:val="nil"/>
            </w:tcBorders>
          </w:tcPr>
          <w:p w14:paraId="197FC4CB" w14:textId="77777777" w:rsidR="009D7500" w:rsidRDefault="009D7500">
            <w:pPr>
              <w:pStyle w:val="ConsPlusNormal"/>
            </w:pPr>
          </w:p>
        </w:tc>
        <w:tc>
          <w:tcPr>
            <w:tcW w:w="1134" w:type="dxa"/>
            <w:tcBorders>
              <w:bottom w:val="nil"/>
            </w:tcBorders>
          </w:tcPr>
          <w:p w14:paraId="55AD55C5" w14:textId="77777777" w:rsidR="009D7500" w:rsidRDefault="009D7500">
            <w:pPr>
              <w:pStyle w:val="ConsPlusNormal"/>
            </w:pPr>
          </w:p>
        </w:tc>
        <w:tc>
          <w:tcPr>
            <w:tcW w:w="1134" w:type="dxa"/>
            <w:tcBorders>
              <w:bottom w:val="nil"/>
            </w:tcBorders>
          </w:tcPr>
          <w:p w14:paraId="75C03EFB" w14:textId="77777777" w:rsidR="009D7500" w:rsidRDefault="009D7500">
            <w:pPr>
              <w:pStyle w:val="ConsPlusNormal"/>
            </w:pPr>
          </w:p>
        </w:tc>
      </w:tr>
      <w:tr w:rsidR="009D7500" w14:paraId="0C50A9BA" w14:textId="77777777">
        <w:tblPrEx>
          <w:tblBorders>
            <w:insideH w:val="nil"/>
          </w:tblBorders>
        </w:tblPrEx>
        <w:tc>
          <w:tcPr>
            <w:tcW w:w="18644" w:type="dxa"/>
            <w:gridSpan w:val="13"/>
            <w:tcBorders>
              <w:top w:val="nil"/>
            </w:tcBorders>
          </w:tcPr>
          <w:p w14:paraId="1FB20AAF" w14:textId="77777777" w:rsidR="009D7500" w:rsidRDefault="009D7500">
            <w:pPr>
              <w:pStyle w:val="ConsPlusNormal"/>
              <w:jc w:val="both"/>
            </w:pPr>
            <w:r>
              <w:t xml:space="preserve">(в ред. </w:t>
            </w:r>
            <w:hyperlink r:id="rId205">
              <w:r>
                <w:rPr>
                  <w:color w:val="0000FF"/>
                </w:rPr>
                <w:t>Постановления</w:t>
              </w:r>
            </w:hyperlink>
            <w:r>
              <w:t xml:space="preserve"> Правительства Свердловской области от 28.07.2026 N 472-ПП)</w:t>
            </w:r>
          </w:p>
        </w:tc>
      </w:tr>
      <w:tr w:rsidR="009D7500" w14:paraId="3D2CBEEA" w14:textId="77777777">
        <w:tc>
          <w:tcPr>
            <w:tcW w:w="907" w:type="dxa"/>
          </w:tcPr>
          <w:p w14:paraId="0D8C095C" w14:textId="77777777" w:rsidR="009D7500" w:rsidRDefault="009D7500">
            <w:pPr>
              <w:pStyle w:val="ConsPlusNormal"/>
              <w:jc w:val="center"/>
            </w:pPr>
            <w:r>
              <w:t>84.</w:t>
            </w:r>
          </w:p>
        </w:tc>
        <w:tc>
          <w:tcPr>
            <w:tcW w:w="1644" w:type="dxa"/>
          </w:tcPr>
          <w:p w14:paraId="504FB828" w14:textId="77777777" w:rsidR="009D7500" w:rsidRDefault="009D7500">
            <w:pPr>
              <w:pStyle w:val="ConsPlusNormal"/>
              <w:jc w:val="center"/>
            </w:pPr>
            <w:r>
              <w:t>660041</w:t>
            </w:r>
          </w:p>
        </w:tc>
        <w:tc>
          <w:tcPr>
            <w:tcW w:w="3454" w:type="dxa"/>
          </w:tcPr>
          <w:p w14:paraId="1D58B70B" w14:textId="77777777" w:rsidR="009D7500" w:rsidRDefault="009D7500">
            <w:pPr>
              <w:pStyle w:val="ConsPlusNormal"/>
            </w:pPr>
            <w:r>
              <w:t>ГАМУ СО "Стоматологическая поликлиника город Первоуральск"</w:t>
            </w:r>
          </w:p>
        </w:tc>
        <w:tc>
          <w:tcPr>
            <w:tcW w:w="1924" w:type="dxa"/>
          </w:tcPr>
          <w:p w14:paraId="6F72D2AC" w14:textId="77777777" w:rsidR="009D7500" w:rsidRDefault="009D7500">
            <w:pPr>
              <w:pStyle w:val="ConsPlusNormal"/>
            </w:pPr>
          </w:p>
        </w:tc>
        <w:tc>
          <w:tcPr>
            <w:tcW w:w="1417" w:type="dxa"/>
          </w:tcPr>
          <w:p w14:paraId="2308FABC" w14:textId="77777777" w:rsidR="009D7500" w:rsidRDefault="009D7500">
            <w:pPr>
              <w:pStyle w:val="ConsPlusNormal"/>
              <w:jc w:val="center"/>
            </w:pPr>
            <w:r>
              <w:t>1</w:t>
            </w:r>
          </w:p>
        </w:tc>
        <w:tc>
          <w:tcPr>
            <w:tcW w:w="1474" w:type="dxa"/>
          </w:tcPr>
          <w:p w14:paraId="2A87C7A7" w14:textId="77777777" w:rsidR="009D7500" w:rsidRDefault="009D7500">
            <w:pPr>
              <w:pStyle w:val="ConsPlusNormal"/>
            </w:pPr>
          </w:p>
        </w:tc>
        <w:tc>
          <w:tcPr>
            <w:tcW w:w="1191" w:type="dxa"/>
          </w:tcPr>
          <w:p w14:paraId="360324D7" w14:textId="77777777" w:rsidR="009D7500" w:rsidRDefault="009D7500">
            <w:pPr>
              <w:pStyle w:val="ConsPlusNormal"/>
            </w:pPr>
          </w:p>
        </w:tc>
        <w:tc>
          <w:tcPr>
            <w:tcW w:w="1247" w:type="dxa"/>
          </w:tcPr>
          <w:p w14:paraId="31A91769" w14:textId="77777777" w:rsidR="009D7500" w:rsidRDefault="009D7500">
            <w:pPr>
              <w:pStyle w:val="ConsPlusNormal"/>
            </w:pPr>
          </w:p>
        </w:tc>
        <w:tc>
          <w:tcPr>
            <w:tcW w:w="964" w:type="dxa"/>
          </w:tcPr>
          <w:p w14:paraId="3EF3DFAD" w14:textId="77777777" w:rsidR="009D7500" w:rsidRDefault="009D7500">
            <w:pPr>
              <w:pStyle w:val="ConsPlusNormal"/>
            </w:pPr>
          </w:p>
        </w:tc>
        <w:tc>
          <w:tcPr>
            <w:tcW w:w="1020" w:type="dxa"/>
          </w:tcPr>
          <w:p w14:paraId="2CD8C318" w14:textId="77777777" w:rsidR="009D7500" w:rsidRDefault="009D7500">
            <w:pPr>
              <w:pStyle w:val="ConsPlusNormal"/>
            </w:pPr>
          </w:p>
        </w:tc>
        <w:tc>
          <w:tcPr>
            <w:tcW w:w="1134" w:type="dxa"/>
          </w:tcPr>
          <w:p w14:paraId="12C141FE" w14:textId="77777777" w:rsidR="009D7500" w:rsidRDefault="009D7500">
            <w:pPr>
              <w:pStyle w:val="ConsPlusNormal"/>
            </w:pPr>
          </w:p>
        </w:tc>
        <w:tc>
          <w:tcPr>
            <w:tcW w:w="1134" w:type="dxa"/>
          </w:tcPr>
          <w:p w14:paraId="1B0D71B0" w14:textId="77777777" w:rsidR="009D7500" w:rsidRDefault="009D7500">
            <w:pPr>
              <w:pStyle w:val="ConsPlusNormal"/>
            </w:pPr>
          </w:p>
        </w:tc>
        <w:tc>
          <w:tcPr>
            <w:tcW w:w="1134" w:type="dxa"/>
          </w:tcPr>
          <w:p w14:paraId="6DCF1A31" w14:textId="77777777" w:rsidR="009D7500" w:rsidRDefault="009D7500">
            <w:pPr>
              <w:pStyle w:val="ConsPlusNormal"/>
            </w:pPr>
          </w:p>
        </w:tc>
      </w:tr>
      <w:tr w:rsidR="009D7500" w14:paraId="7B6743EE" w14:textId="77777777">
        <w:tc>
          <w:tcPr>
            <w:tcW w:w="907" w:type="dxa"/>
          </w:tcPr>
          <w:p w14:paraId="78A4ED3F" w14:textId="77777777" w:rsidR="009D7500" w:rsidRDefault="009D7500">
            <w:pPr>
              <w:pStyle w:val="ConsPlusNormal"/>
              <w:jc w:val="center"/>
            </w:pPr>
            <w:r>
              <w:t>85.</w:t>
            </w:r>
          </w:p>
        </w:tc>
        <w:tc>
          <w:tcPr>
            <w:tcW w:w="1644" w:type="dxa"/>
          </w:tcPr>
          <w:p w14:paraId="6A2E8CB6" w14:textId="77777777" w:rsidR="009D7500" w:rsidRDefault="009D7500">
            <w:pPr>
              <w:pStyle w:val="ConsPlusNormal"/>
              <w:jc w:val="center"/>
            </w:pPr>
            <w:r>
              <w:t>661637</w:t>
            </w:r>
          </w:p>
        </w:tc>
        <w:tc>
          <w:tcPr>
            <w:tcW w:w="3454" w:type="dxa"/>
          </w:tcPr>
          <w:p w14:paraId="16D901A7" w14:textId="77777777" w:rsidR="009D7500" w:rsidRDefault="009D7500">
            <w:pPr>
              <w:pStyle w:val="ConsPlusNormal"/>
            </w:pPr>
            <w:r>
              <w:t>ГАУЗ СО "Полевская центральная районная больница"</w:t>
            </w:r>
          </w:p>
        </w:tc>
        <w:tc>
          <w:tcPr>
            <w:tcW w:w="1924" w:type="dxa"/>
          </w:tcPr>
          <w:p w14:paraId="1E212DD9" w14:textId="77777777" w:rsidR="009D7500" w:rsidRDefault="009D7500">
            <w:pPr>
              <w:pStyle w:val="ConsPlusNormal"/>
              <w:jc w:val="center"/>
            </w:pPr>
            <w:r>
              <w:t>1</w:t>
            </w:r>
          </w:p>
        </w:tc>
        <w:tc>
          <w:tcPr>
            <w:tcW w:w="1417" w:type="dxa"/>
          </w:tcPr>
          <w:p w14:paraId="79E8B0ED" w14:textId="77777777" w:rsidR="009D7500" w:rsidRDefault="009D7500">
            <w:pPr>
              <w:pStyle w:val="ConsPlusNormal"/>
              <w:jc w:val="center"/>
            </w:pPr>
            <w:r>
              <w:t>1</w:t>
            </w:r>
          </w:p>
        </w:tc>
        <w:tc>
          <w:tcPr>
            <w:tcW w:w="1474" w:type="dxa"/>
          </w:tcPr>
          <w:p w14:paraId="6ED85ECB" w14:textId="77777777" w:rsidR="009D7500" w:rsidRDefault="009D7500">
            <w:pPr>
              <w:pStyle w:val="ConsPlusNormal"/>
              <w:jc w:val="center"/>
            </w:pPr>
            <w:r>
              <w:t>1</w:t>
            </w:r>
          </w:p>
        </w:tc>
        <w:tc>
          <w:tcPr>
            <w:tcW w:w="1191" w:type="dxa"/>
          </w:tcPr>
          <w:p w14:paraId="7DB984C2" w14:textId="77777777" w:rsidR="009D7500" w:rsidRDefault="009D7500">
            <w:pPr>
              <w:pStyle w:val="ConsPlusNormal"/>
              <w:jc w:val="center"/>
            </w:pPr>
            <w:r>
              <w:t>1</w:t>
            </w:r>
          </w:p>
        </w:tc>
        <w:tc>
          <w:tcPr>
            <w:tcW w:w="1247" w:type="dxa"/>
          </w:tcPr>
          <w:p w14:paraId="5126FFC9" w14:textId="77777777" w:rsidR="009D7500" w:rsidRDefault="009D7500">
            <w:pPr>
              <w:pStyle w:val="ConsPlusNormal"/>
              <w:jc w:val="center"/>
            </w:pPr>
            <w:r>
              <w:t>1</w:t>
            </w:r>
          </w:p>
        </w:tc>
        <w:tc>
          <w:tcPr>
            <w:tcW w:w="964" w:type="dxa"/>
          </w:tcPr>
          <w:p w14:paraId="602F9EDB" w14:textId="77777777" w:rsidR="009D7500" w:rsidRDefault="009D7500">
            <w:pPr>
              <w:pStyle w:val="ConsPlusNormal"/>
              <w:jc w:val="center"/>
            </w:pPr>
            <w:r>
              <w:t>1</w:t>
            </w:r>
          </w:p>
        </w:tc>
        <w:tc>
          <w:tcPr>
            <w:tcW w:w="1020" w:type="dxa"/>
          </w:tcPr>
          <w:p w14:paraId="1DEE136C" w14:textId="77777777" w:rsidR="009D7500" w:rsidRDefault="009D7500">
            <w:pPr>
              <w:pStyle w:val="ConsPlusNormal"/>
            </w:pPr>
          </w:p>
        </w:tc>
        <w:tc>
          <w:tcPr>
            <w:tcW w:w="1134" w:type="dxa"/>
          </w:tcPr>
          <w:p w14:paraId="516BE43C" w14:textId="77777777" w:rsidR="009D7500" w:rsidRDefault="009D7500">
            <w:pPr>
              <w:pStyle w:val="ConsPlusNormal"/>
            </w:pPr>
          </w:p>
        </w:tc>
        <w:tc>
          <w:tcPr>
            <w:tcW w:w="1134" w:type="dxa"/>
          </w:tcPr>
          <w:p w14:paraId="331FAF02" w14:textId="77777777" w:rsidR="009D7500" w:rsidRDefault="009D7500">
            <w:pPr>
              <w:pStyle w:val="ConsPlusNormal"/>
            </w:pPr>
          </w:p>
        </w:tc>
        <w:tc>
          <w:tcPr>
            <w:tcW w:w="1134" w:type="dxa"/>
          </w:tcPr>
          <w:p w14:paraId="6189B811" w14:textId="77777777" w:rsidR="009D7500" w:rsidRDefault="009D7500">
            <w:pPr>
              <w:pStyle w:val="ConsPlusNormal"/>
            </w:pPr>
          </w:p>
        </w:tc>
      </w:tr>
      <w:tr w:rsidR="009D7500" w14:paraId="7869EFD5" w14:textId="77777777">
        <w:tc>
          <w:tcPr>
            <w:tcW w:w="907" w:type="dxa"/>
          </w:tcPr>
          <w:p w14:paraId="43A606E9" w14:textId="77777777" w:rsidR="009D7500" w:rsidRDefault="009D7500">
            <w:pPr>
              <w:pStyle w:val="ConsPlusNormal"/>
              <w:jc w:val="center"/>
            </w:pPr>
            <w:r>
              <w:t>86.</w:t>
            </w:r>
          </w:p>
        </w:tc>
        <w:tc>
          <w:tcPr>
            <w:tcW w:w="1644" w:type="dxa"/>
          </w:tcPr>
          <w:p w14:paraId="5363DF73" w14:textId="77777777" w:rsidR="009D7500" w:rsidRDefault="009D7500">
            <w:pPr>
              <w:pStyle w:val="ConsPlusNormal"/>
              <w:jc w:val="center"/>
            </w:pPr>
            <w:r>
              <w:t>660659</w:t>
            </w:r>
          </w:p>
        </w:tc>
        <w:tc>
          <w:tcPr>
            <w:tcW w:w="3454" w:type="dxa"/>
          </w:tcPr>
          <w:p w14:paraId="39803191" w14:textId="77777777" w:rsidR="009D7500" w:rsidRDefault="009D7500">
            <w:pPr>
              <w:pStyle w:val="ConsPlusNormal"/>
            </w:pPr>
            <w:r>
              <w:t>ГАУЗ СО "Полевская стоматологическая поликлиника"</w:t>
            </w:r>
          </w:p>
        </w:tc>
        <w:tc>
          <w:tcPr>
            <w:tcW w:w="1924" w:type="dxa"/>
          </w:tcPr>
          <w:p w14:paraId="05FA6C02" w14:textId="77777777" w:rsidR="009D7500" w:rsidRDefault="009D7500">
            <w:pPr>
              <w:pStyle w:val="ConsPlusNormal"/>
            </w:pPr>
          </w:p>
        </w:tc>
        <w:tc>
          <w:tcPr>
            <w:tcW w:w="1417" w:type="dxa"/>
          </w:tcPr>
          <w:p w14:paraId="730E4484" w14:textId="77777777" w:rsidR="009D7500" w:rsidRDefault="009D7500">
            <w:pPr>
              <w:pStyle w:val="ConsPlusNormal"/>
              <w:jc w:val="center"/>
            </w:pPr>
            <w:r>
              <w:t>1</w:t>
            </w:r>
          </w:p>
        </w:tc>
        <w:tc>
          <w:tcPr>
            <w:tcW w:w="1474" w:type="dxa"/>
          </w:tcPr>
          <w:p w14:paraId="05677A36" w14:textId="77777777" w:rsidR="009D7500" w:rsidRDefault="009D7500">
            <w:pPr>
              <w:pStyle w:val="ConsPlusNormal"/>
            </w:pPr>
          </w:p>
        </w:tc>
        <w:tc>
          <w:tcPr>
            <w:tcW w:w="1191" w:type="dxa"/>
          </w:tcPr>
          <w:p w14:paraId="6DC81FA3" w14:textId="77777777" w:rsidR="009D7500" w:rsidRDefault="009D7500">
            <w:pPr>
              <w:pStyle w:val="ConsPlusNormal"/>
            </w:pPr>
          </w:p>
        </w:tc>
        <w:tc>
          <w:tcPr>
            <w:tcW w:w="1247" w:type="dxa"/>
          </w:tcPr>
          <w:p w14:paraId="3172AEFF" w14:textId="77777777" w:rsidR="009D7500" w:rsidRDefault="009D7500">
            <w:pPr>
              <w:pStyle w:val="ConsPlusNormal"/>
            </w:pPr>
          </w:p>
        </w:tc>
        <w:tc>
          <w:tcPr>
            <w:tcW w:w="964" w:type="dxa"/>
          </w:tcPr>
          <w:p w14:paraId="17B02D01" w14:textId="77777777" w:rsidR="009D7500" w:rsidRDefault="009D7500">
            <w:pPr>
              <w:pStyle w:val="ConsPlusNormal"/>
            </w:pPr>
          </w:p>
        </w:tc>
        <w:tc>
          <w:tcPr>
            <w:tcW w:w="1020" w:type="dxa"/>
          </w:tcPr>
          <w:p w14:paraId="5CBB33F6" w14:textId="77777777" w:rsidR="009D7500" w:rsidRDefault="009D7500">
            <w:pPr>
              <w:pStyle w:val="ConsPlusNormal"/>
            </w:pPr>
          </w:p>
        </w:tc>
        <w:tc>
          <w:tcPr>
            <w:tcW w:w="1134" w:type="dxa"/>
          </w:tcPr>
          <w:p w14:paraId="14C551D7" w14:textId="77777777" w:rsidR="009D7500" w:rsidRDefault="009D7500">
            <w:pPr>
              <w:pStyle w:val="ConsPlusNormal"/>
            </w:pPr>
          </w:p>
        </w:tc>
        <w:tc>
          <w:tcPr>
            <w:tcW w:w="1134" w:type="dxa"/>
          </w:tcPr>
          <w:p w14:paraId="70E1670A" w14:textId="77777777" w:rsidR="009D7500" w:rsidRDefault="009D7500">
            <w:pPr>
              <w:pStyle w:val="ConsPlusNormal"/>
            </w:pPr>
          </w:p>
        </w:tc>
        <w:tc>
          <w:tcPr>
            <w:tcW w:w="1134" w:type="dxa"/>
          </w:tcPr>
          <w:p w14:paraId="123AE4D8" w14:textId="77777777" w:rsidR="009D7500" w:rsidRDefault="009D7500">
            <w:pPr>
              <w:pStyle w:val="ConsPlusNormal"/>
            </w:pPr>
          </w:p>
        </w:tc>
      </w:tr>
      <w:tr w:rsidR="009D7500" w14:paraId="75DBE71D" w14:textId="77777777">
        <w:tblPrEx>
          <w:tblBorders>
            <w:insideH w:val="nil"/>
          </w:tblBorders>
        </w:tblPrEx>
        <w:tc>
          <w:tcPr>
            <w:tcW w:w="907" w:type="dxa"/>
            <w:tcBorders>
              <w:bottom w:val="nil"/>
            </w:tcBorders>
          </w:tcPr>
          <w:p w14:paraId="1322B585" w14:textId="77777777" w:rsidR="009D7500" w:rsidRDefault="009D7500">
            <w:pPr>
              <w:pStyle w:val="ConsPlusNormal"/>
              <w:jc w:val="center"/>
            </w:pPr>
            <w:r>
              <w:t>87.</w:t>
            </w:r>
          </w:p>
        </w:tc>
        <w:tc>
          <w:tcPr>
            <w:tcW w:w="1644" w:type="dxa"/>
            <w:tcBorders>
              <w:bottom w:val="nil"/>
            </w:tcBorders>
          </w:tcPr>
          <w:p w14:paraId="359A5B9A" w14:textId="77777777" w:rsidR="009D7500" w:rsidRDefault="009D7500">
            <w:pPr>
              <w:pStyle w:val="ConsPlusNormal"/>
              <w:jc w:val="center"/>
            </w:pPr>
            <w:r>
              <w:t>661898</w:t>
            </w:r>
          </w:p>
        </w:tc>
        <w:tc>
          <w:tcPr>
            <w:tcW w:w="3454" w:type="dxa"/>
            <w:tcBorders>
              <w:bottom w:val="nil"/>
            </w:tcBorders>
          </w:tcPr>
          <w:p w14:paraId="7DB8E3D4" w14:textId="77777777" w:rsidR="009D7500" w:rsidRDefault="009D7500">
            <w:pPr>
              <w:pStyle w:val="ConsPlusNormal"/>
            </w:pPr>
            <w:r>
              <w:t>ПАО "Трубная металлургическая компания"</w:t>
            </w:r>
          </w:p>
        </w:tc>
        <w:tc>
          <w:tcPr>
            <w:tcW w:w="1924" w:type="dxa"/>
            <w:tcBorders>
              <w:bottom w:val="nil"/>
            </w:tcBorders>
          </w:tcPr>
          <w:p w14:paraId="390947C2" w14:textId="77777777" w:rsidR="009D7500" w:rsidRDefault="009D7500">
            <w:pPr>
              <w:pStyle w:val="ConsPlusNormal"/>
            </w:pPr>
          </w:p>
        </w:tc>
        <w:tc>
          <w:tcPr>
            <w:tcW w:w="1417" w:type="dxa"/>
            <w:tcBorders>
              <w:bottom w:val="nil"/>
            </w:tcBorders>
          </w:tcPr>
          <w:p w14:paraId="3412AE2D" w14:textId="77777777" w:rsidR="009D7500" w:rsidRDefault="009D7500">
            <w:pPr>
              <w:pStyle w:val="ConsPlusNormal"/>
              <w:jc w:val="center"/>
            </w:pPr>
            <w:r>
              <w:t>1</w:t>
            </w:r>
          </w:p>
        </w:tc>
        <w:tc>
          <w:tcPr>
            <w:tcW w:w="1474" w:type="dxa"/>
            <w:tcBorders>
              <w:bottom w:val="nil"/>
            </w:tcBorders>
          </w:tcPr>
          <w:p w14:paraId="4BB0BFE0" w14:textId="77777777" w:rsidR="009D7500" w:rsidRDefault="009D7500">
            <w:pPr>
              <w:pStyle w:val="ConsPlusNormal"/>
              <w:jc w:val="center"/>
            </w:pPr>
            <w:r>
              <w:t>1</w:t>
            </w:r>
          </w:p>
        </w:tc>
        <w:tc>
          <w:tcPr>
            <w:tcW w:w="1191" w:type="dxa"/>
            <w:tcBorders>
              <w:bottom w:val="nil"/>
            </w:tcBorders>
          </w:tcPr>
          <w:p w14:paraId="56BDD1CF" w14:textId="77777777" w:rsidR="009D7500" w:rsidRDefault="009D7500">
            <w:pPr>
              <w:pStyle w:val="ConsPlusNormal"/>
              <w:jc w:val="center"/>
            </w:pPr>
            <w:r>
              <w:t>1</w:t>
            </w:r>
          </w:p>
        </w:tc>
        <w:tc>
          <w:tcPr>
            <w:tcW w:w="1247" w:type="dxa"/>
            <w:tcBorders>
              <w:bottom w:val="nil"/>
            </w:tcBorders>
          </w:tcPr>
          <w:p w14:paraId="4B26DF72" w14:textId="77777777" w:rsidR="009D7500" w:rsidRDefault="009D7500">
            <w:pPr>
              <w:pStyle w:val="ConsPlusNormal"/>
              <w:jc w:val="center"/>
            </w:pPr>
            <w:r>
              <w:t>1</w:t>
            </w:r>
          </w:p>
        </w:tc>
        <w:tc>
          <w:tcPr>
            <w:tcW w:w="964" w:type="dxa"/>
            <w:tcBorders>
              <w:bottom w:val="nil"/>
            </w:tcBorders>
          </w:tcPr>
          <w:p w14:paraId="2D56EBD0" w14:textId="77777777" w:rsidR="009D7500" w:rsidRDefault="009D7500">
            <w:pPr>
              <w:pStyle w:val="ConsPlusNormal"/>
              <w:jc w:val="center"/>
            </w:pPr>
            <w:r>
              <w:t>1</w:t>
            </w:r>
          </w:p>
        </w:tc>
        <w:tc>
          <w:tcPr>
            <w:tcW w:w="1020" w:type="dxa"/>
            <w:tcBorders>
              <w:bottom w:val="nil"/>
            </w:tcBorders>
          </w:tcPr>
          <w:p w14:paraId="7AA14467" w14:textId="77777777" w:rsidR="009D7500" w:rsidRDefault="009D7500">
            <w:pPr>
              <w:pStyle w:val="ConsPlusNormal"/>
            </w:pPr>
          </w:p>
        </w:tc>
        <w:tc>
          <w:tcPr>
            <w:tcW w:w="1134" w:type="dxa"/>
            <w:tcBorders>
              <w:bottom w:val="nil"/>
            </w:tcBorders>
          </w:tcPr>
          <w:p w14:paraId="17CA2C51" w14:textId="77777777" w:rsidR="009D7500" w:rsidRDefault="009D7500">
            <w:pPr>
              <w:pStyle w:val="ConsPlusNormal"/>
            </w:pPr>
          </w:p>
        </w:tc>
        <w:tc>
          <w:tcPr>
            <w:tcW w:w="1134" w:type="dxa"/>
            <w:tcBorders>
              <w:bottom w:val="nil"/>
            </w:tcBorders>
          </w:tcPr>
          <w:p w14:paraId="4212CD82" w14:textId="77777777" w:rsidR="009D7500" w:rsidRDefault="009D7500">
            <w:pPr>
              <w:pStyle w:val="ConsPlusNormal"/>
            </w:pPr>
          </w:p>
        </w:tc>
        <w:tc>
          <w:tcPr>
            <w:tcW w:w="1134" w:type="dxa"/>
            <w:tcBorders>
              <w:bottom w:val="nil"/>
            </w:tcBorders>
          </w:tcPr>
          <w:p w14:paraId="6662C2E6" w14:textId="77777777" w:rsidR="009D7500" w:rsidRDefault="009D7500">
            <w:pPr>
              <w:pStyle w:val="ConsPlusNormal"/>
            </w:pPr>
          </w:p>
        </w:tc>
      </w:tr>
      <w:tr w:rsidR="009D7500" w14:paraId="7EEA0798" w14:textId="77777777">
        <w:tblPrEx>
          <w:tblBorders>
            <w:insideH w:val="nil"/>
          </w:tblBorders>
        </w:tblPrEx>
        <w:tc>
          <w:tcPr>
            <w:tcW w:w="18644" w:type="dxa"/>
            <w:gridSpan w:val="13"/>
            <w:tcBorders>
              <w:top w:val="nil"/>
            </w:tcBorders>
          </w:tcPr>
          <w:p w14:paraId="103E4384" w14:textId="77777777" w:rsidR="009D7500" w:rsidRDefault="009D7500">
            <w:pPr>
              <w:pStyle w:val="ConsPlusNormal"/>
              <w:jc w:val="both"/>
            </w:pPr>
            <w:r>
              <w:lastRenderedPageBreak/>
              <w:t xml:space="preserve">(п. 87 в ред. </w:t>
            </w:r>
            <w:hyperlink r:id="rId206">
              <w:r>
                <w:rPr>
                  <w:color w:val="0000FF"/>
                </w:rPr>
                <w:t>Постановления</w:t>
              </w:r>
            </w:hyperlink>
            <w:r>
              <w:t xml:space="preserve"> Правительства Свердловской области от 28.07.2026</w:t>
            </w:r>
          </w:p>
          <w:p w14:paraId="3FB0DBB8" w14:textId="77777777" w:rsidR="009D7500" w:rsidRDefault="009D7500">
            <w:pPr>
              <w:pStyle w:val="ConsPlusNormal"/>
              <w:jc w:val="both"/>
            </w:pPr>
            <w:r>
              <w:t>N 472-ПП)</w:t>
            </w:r>
          </w:p>
        </w:tc>
      </w:tr>
      <w:tr w:rsidR="009D7500" w14:paraId="7F66B3E2" w14:textId="77777777">
        <w:tc>
          <w:tcPr>
            <w:tcW w:w="907" w:type="dxa"/>
          </w:tcPr>
          <w:p w14:paraId="733245AE" w14:textId="77777777" w:rsidR="009D7500" w:rsidRDefault="009D7500">
            <w:pPr>
              <w:pStyle w:val="ConsPlusNormal"/>
              <w:jc w:val="center"/>
            </w:pPr>
            <w:r>
              <w:t>88.</w:t>
            </w:r>
          </w:p>
        </w:tc>
        <w:tc>
          <w:tcPr>
            <w:tcW w:w="1644" w:type="dxa"/>
          </w:tcPr>
          <w:p w14:paraId="6AA820F7" w14:textId="77777777" w:rsidR="009D7500" w:rsidRDefault="009D7500">
            <w:pPr>
              <w:pStyle w:val="ConsPlusNormal"/>
              <w:jc w:val="center"/>
            </w:pPr>
            <w:r>
              <w:t>661749</w:t>
            </w:r>
          </w:p>
        </w:tc>
        <w:tc>
          <w:tcPr>
            <w:tcW w:w="3454" w:type="dxa"/>
          </w:tcPr>
          <w:p w14:paraId="4F058E34" w14:textId="77777777" w:rsidR="009D7500" w:rsidRDefault="009D7500">
            <w:pPr>
              <w:pStyle w:val="ConsPlusNormal"/>
            </w:pPr>
            <w:r>
              <w:t>ГАУЗ СО "Ревдинская городская больница"</w:t>
            </w:r>
          </w:p>
        </w:tc>
        <w:tc>
          <w:tcPr>
            <w:tcW w:w="1924" w:type="dxa"/>
          </w:tcPr>
          <w:p w14:paraId="232D3F01" w14:textId="77777777" w:rsidR="009D7500" w:rsidRDefault="009D7500">
            <w:pPr>
              <w:pStyle w:val="ConsPlusNormal"/>
              <w:jc w:val="center"/>
            </w:pPr>
            <w:r>
              <w:t>1</w:t>
            </w:r>
          </w:p>
        </w:tc>
        <w:tc>
          <w:tcPr>
            <w:tcW w:w="1417" w:type="dxa"/>
          </w:tcPr>
          <w:p w14:paraId="19D6C23D" w14:textId="77777777" w:rsidR="009D7500" w:rsidRDefault="009D7500">
            <w:pPr>
              <w:pStyle w:val="ConsPlusNormal"/>
              <w:jc w:val="center"/>
            </w:pPr>
            <w:r>
              <w:t>1</w:t>
            </w:r>
          </w:p>
        </w:tc>
        <w:tc>
          <w:tcPr>
            <w:tcW w:w="1474" w:type="dxa"/>
          </w:tcPr>
          <w:p w14:paraId="5EE64C77" w14:textId="77777777" w:rsidR="009D7500" w:rsidRDefault="009D7500">
            <w:pPr>
              <w:pStyle w:val="ConsPlusNormal"/>
              <w:jc w:val="center"/>
            </w:pPr>
            <w:r>
              <w:t>1</w:t>
            </w:r>
          </w:p>
        </w:tc>
        <w:tc>
          <w:tcPr>
            <w:tcW w:w="1191" w:type="dxa"/>
          </w:tcPr>
          <w:p w14:paraId="441054CF" w14:textId="77777777" w:rsidR="009D7500" w:rsidRDefault="009D7500">
            <w:pPr>
              <w:pStyle w:val="ConsPlusNormal"/>
              <w:jc w:val="center"/>
            </w:pPr>
            <w:r>
              <w:t>1</w:t>
            </w:r>
          </w:p>
        </w:tc>
        <w:tc>
          <w:tcPr>
            <w:tcW w:w="1247" w:type="dxa"/>
          </w:tcPr>
          <w:p w14:paraId="41927266" w14:textId="77777777" w:rsidR="009D7500" w:rsidRDefault="009D7500">
            <w:pPr>
              <w:pStyle w:val="ConsPlusNormal"/>
              <w:jc w:val="center"/>
            </w:pPr>
            <w:r>
              <w:t>1</w:t>
            </w:r>
          </w:p>
        </w:tc>
        <w:tc>
          <w:tcPr>
            <w:tcW w:w="964" w:type="dxa"/>
          </w:tcPr>
          <w:p w14:paraId="2A3B8DCB" w14:textId="77777777" w:rsidR="009D7500" w:rsidRDefault="009D7500">
            <w:pPr>
              <w:pStyle w:val="ConsPlusNormal"/>
              <w:jc w:val="center"/>
            </w:pPr>
            <w:r>
              <w:t>1</w:t>
            </w:r>
          </w:p>
        </w:tc>
        <w:tc>
          <w:tcPr>
            <w:tcW w:w="1020" w:type="dxa"/>
          </w:tcPr>
          <w:p w14:paraId="49BB7D50" w14:textId="77777777" w:rsidR="009D7500" w:rsidRDefault="009D7500">
            <w:pPr>
              <w:pStyle w:val="ConsPlusNormal"/>
            </w:pPr>
          </w:p>
        </w:tc>
        <w:tc>
          <w:tcPr>
            <w:tcW w:w="1134" w:type="dxa"/>
          </w:tcPr>
          <w:p w14:paraId="38C3345D" w14:textId="77777777" w:rsidR="009D7500" w:rsidRDefault="009D7500">
            <w:pPr>
              <w:pStyle w:val="ConsPlusNormal"/>
            </w:pPr>
          </w:p>
        </w:tc>
        <w:tc>
          <w:tcPr>
            <w:tcW w:w="1134" w:type="dxa"/>
          </w:tcPr>
          <w:p w14:paraId="33BCA682" w14:textId="77777777" w:rsidR="009D7500" w:rsidRDefault="009D7500">
            <w:pPr>
              <w:pStyle w:val="ConsPlusNormal"/>
            </w:pPr>
          </w:p>
        </w:tc>
        <w:tc>
          <w:tcPr>
            <w:tcW w:w="1134" w:type="dxa"/>
          </w:tcPr>
          <w:p w14:paraId="674C9115" w14:textId="77777777" w:rsidR="009D7500" w:rsidRDefault="009D7500">
            <w:pPr>
              <w:pStyle w:val="ConsPlusNormal"/>
            </w:pPr>
          </w:p>
        </w:tc>
      </w:tr>
      <w:tr w:rsidR="009D7500" w14:paraId="169CE0C0" w14:textId="77777777">
        <w:tc>
          <w:tcPr>
            <w:tcW w:w="907" w:type="dxa"/>
          </w:tcPr>
          <w:p w14:paraId="220FDC77" w14:textId="77777777" w:rsidR="009D7500" w:rsidRDefault="009D7500">
            <w:pPr>
              <w:pStyle w:val="ConsPlusNormal"/>
              <w:jc w:val="center"/>
            </w:pPr>
            <w:r>
              <w:t>89.</w:t>
            </w:r>
          </w:p>
        </w:tc>
        <w:tc>
          <w:tcPr>
            <w:tcW w:w="1644" w:type="dxa"/>
          </w:tcPr>
          <w:p w14:paraId="55898258" w14:textId="77777777" w:rsidR="009D7500" w:rsidRDefault="009D7500">
            <w:pPr>
              <w:pStyle w:val="ConsPlusNormal"/>
              <w:jc w:val="center"/>
            </w:pPr>
            <w:r>
              <w:t>660389</w:t>
            </w:r>
          </w:p>
        </w:tc>
        <w:tc>
          <w:tcPr>
            <w:tcW w:w="3454" w:type="dxa"/>
          </w:tcPr>
          <w:p w14:paraId="175A3DE4" w14:textId="77777777" w:rsidR="009D7500" w:rsidRDefault="009D7500">
            <w:pPr>
              <w:pStyle w:val="ConsPlusNormal"/>
            </w:pPr>
            <w:r>
              <w:t>ГАУЗ СО "Ревдинская стоматологическая поликлиника"</w:t>
            </w:r>
          </w:p>
        </w:tc>
        <w:tc>
          <w:tcPr>
            <w:tcW w:w="1924" w:type="dxa"/>
          </w:tcPr>
          <w:p w14:paraId="7C051816" w14:textId="77777777" w:rsidR="009D7500" w:rsidRDefault="009D7500">
            <w:pPr>
              <w:pStyle w:val="ConsPlusNormal"/>
            </w:pPr>
          </w:p>
        </w:tc>
        <w:tc>
          <w:tcPr>
            <w:tcW w:w="1417" w:type="dxa"/>
          </w:tcPr>
          <w:p w14:paraId="6A79F009" w14:textId="77777777" w:rsidR="009D7500" w:rsidRDefault="009D7500">
            <w:pPr>
              <w:pStyle w:val="ConsPlusNormal"/>
              <w:jc w:val="center"/>
            </w:pPr>
            <w:r>
              <w:t>1</w:t>
            </w:r>
          </w:p>
        </w:tc>
        <w:tc>
          <w:tcPr>
            <w:tcW w:w="1474" w:type="dxa"/>
          </w:tcPr>
          <w:p w14:paraId="62FA86C6" w14:textId="77777777" w:rsidR="009D7500" w:rsidRDefault="009D7500">
            <w:pPr>
              <w:pStyle w:val="ConsPlusNormal"/>
            </w:pPr>
          </w:p>
        </w:tc>
        <w:tc>
          <w:tcPr>
            <w:tcW w:w="1191" w:type="dxa"/>
          </w:tcPr>
          <w:p w14:paraId="40113D49" w14:textId="77777777" w:rsidR="009D7500" w:rsidRDefault="009D7500">
            <w:pPr>
              <w:pStyle w:val="ConsPlusNormal"/>
            </w:pPr>
          </w:p>
        </w:tc>
        <w:tc>
          <w:tcPr>
            <w:tcW w:w="1247" w:type="dxa"/>
          </w:tcPr>
          <w:p w14:paraId="7068EDD0" w14:textId="77777777" w:rsidR="009D7500" w:rsidRDefault="009D7500">
            <w:pPr>
              <w:pStyle w:val="ConsPlusNormal"/>
            </w:pPr>
          </w:p>
        </w:tc>
        <w:tc>
          <w:tcPr>
            <w:tcW w:w="964" w:type="dxa"/>
          </w:tcPr>
          <w:p w14:paraId="04782BAB" w14:textId="77777777" w:rsidR="009D7500" w:rsidRDefault="009D7500">
            <w:pPr>
              <w:pStyle w:val="ConsPlusNormal"/>
            </w:pPr>
          </w:p>
        </w:tc>
        <w:tc>
          <w:tcPr>
            <w:tcW w:w="1020" w:type="dxa"/>
          </w:tcPr>
          <w:p w14:paraId="112FF034" w14:textId="77777777" w:rsidR="009D7500" w:rsidRDefault="009D7500">
            <w:pPr>
              <w:pStyle w:val="ConsPlusNormal"/>
            </w:pPr>
          </w:p>
        </w:tc>
        <w:tc>
          <w:tcPr>
            <w:tcW w:w="1134" w:type="dxa"/>
          </w:tcPr>
          <w:p w14:paraId="771EAD64" w14:textId="77777777" w:rsidR="009D7500" w:rsidRDefault="009D7500">
            <w:pPr>
              <w:pStyle w:val="ConsPlusNormal"/>
            </w:pPr>
          </w:p>
        </w:tc>
        <w:tc>
          <w:tcPr>
            <w:tcW w:w="1134" w:type="dxa"/>
          </w:tcPr>
          <w:p w14:paraId="6EEEBF80" w14:textId="77777777" w:rsidR="009D7500" w:rsidRDefault="009D7500">
            <w:pPr>
              <w:pStyle w:val="ConsPlusNormal"/>
            </w:pPr>
          </w:p>
        </w:tc>
        <w:tc>
          <w:tcPr>
            <w:tcW w:w="1134" w:type="dxa"/>
          </w:tcPr>
          <w:p w14:paraId="58357A2C" w14:textId="77777777" w:rsidR="009D7500" w:rsidRDefault="009D7500">
            <w:pPr>
              <w:pStyle w:val="ConsPlusNormal"/>
            </w:pPr>
          </w:p>
        </w:tc>
      </w:tr>
      <w:tr w:rsidR="009D7500" w14:paraId="0433D4FE" w14:textId="77777777">
        <w:tblPrEx>
          <w:tblBorders>
            <w:insideH w:val="nil"/>
          </w:tblBorders>
        </w:tblPrEx>
        <w:tc>
          <w:tcPr>
            <w:tcW w:w="907" w:type="dxa"/>
            <w:tcBorders>
              <w:bottom w:val="nil"/>
            </w:tcBorders>
          </w:tcPr>
          <w:p w14:paraId="1B66D568" w14:textId="77777777" w:rsidR="009D7500" w:rsidRDefault="009D7500">
            <w:pPr>
              <w:pStyle w:val="ConsPlusNormal"/>
              <w:jc w:val="center"/>
            </w:pPr>
            <w:r>
              <w:t>90.</w:t>
            </w:r>
          </w:p>
        </w:tc>
        <w:tc>
          <w:tcPr>
            <w:tcW w:w="17737" w:type="dxa"/>
            <w:gridSpan w:val="12"/>
            <w:tcBorders>
              <w:bottom w:val="nil"/>
            </w:tcBorders>
          </w:tcPr>
          <w:p w14:paraId="5315BE56" w14:textId="77777777" w:rsidR="009D7500" w:rsidRDefault="009D7500">
            <w:pPr>
              <w:pStyle w:val="ConsPlusNormal"/>
              <w:jc w:val="both"/>
            </w:pPr>
            <w:r>
              <w:t xml:space="preserve">Утратил силу. - </w:t>
            </w:r>
            <w:hyperlink r:id="rId207">
              <w:r>
                <w:rPr>
                  <w:color w:val="0000FF"/>
                </w:rPr>
                <w:t>Постановление</w:t>
              </w:r>
            </w:hyperlink>
            <w:r>
              <w:t xml:space="preserve"> Правительства Свердловской области от 28.07.2026 N 472-ПП</w:t>
            </w:r>
          </w:p>
        </w:tc>
      </w:tr>
      <w:tr w:rsidR="009D7500" w14:paraId="44DD847E" w14:textId="77777777">
        <w:tc>
          <w:tcPr>
            <w:tcW w:w="907" w:type="dxa"/>
          </w:tcPr>
          <w:p w14:paraId="537ECF64" w14:textId="77777777" w:rsidR="009D7500" w:rsidRDefault="009D7500">
            <w:pPr>
              <w:pStyle w:val="ConsPlusNormal"/>
              <w:jc w:val="center"/>
            </w:pPr>
            <w:r>
              <w:t>91.</w:t>
            </w:r>
          </w:p>
        </w:tc>
        <w:tc>
          <w:tcPr>
            <w:tcW w:w="1644" w:type="dxa"/>
          </w:tcPr>
          <w:p w14:paraId="42E7153B" w14:textId="77777777" w:rsidR="009D7500" w:rsidRDefault="009D7500">
            <w:pPr>
              <w:pStyle w:val="ConsPlusNormal"/>
              <w:jc w:val="center"/>
            </w:pPr>
            <w:r>
              <w:t>660313</w:t>
            </w:r>
          </w:p>
        </w:tc>
        <w:tc>
          <w:tcPr>
            <w:tcW w:w="3454" w:type="dxa"/>
          </w:tcPr>
          <w:p w14:paraId="36265379" w14:textId="77777777" w:rsidR="009D7500" w:rsidRDefault="009D7500">
            <w:pPr>
              <w:pStyle w:val="ConsPlusNormal"/>
            </w:pPr>
            <w:r>
              <w:t>ГБУЗ СО "Дегтярская городская больница"</w:t>
            </w:r>
          </w:p>
        </w:tc>
        <w:tc>
          <w:tcPr>
            <w:tcW w:w="1924" w:type="dxa"/>
          </w:tcPr>
          <w:p w14:paraId="775D1707" w14:textId="77777777" w:rsidR="009D7500" w:rsidRDefault="009D7500">
            <w:pPr>
              <w:pStyle w:val="ConsPlusNormal"/>
              <w:jc w:val="center"/>
            </w:pPr>
            <w:r>
              <w:t>1</w:t>
            </w:r>
          </w:p>
        </w:tc>
        <w:tc>
          <w:tcPr>
            <w:tcW w:w="1417" w:type="dxa"/>
          </w:tcPr>
          <w:p w14:paraId="49497216" w14:textId="77777777" w:rsidR="009D7500" w:rsidRDefault="009D7500">
            <w:pPr>
              <w:pStyle w:val="ConsPlusNormal"/>
              <w:jc w:val="center"/>
            </w:pPr>
            <w:r>
              <w:t>1</w:t>
            </w:r>
          </w:p>
        </w:tc>
        <w:tc>
          <w:tcPr>
            <w:tcW w:w="1474" w:type="dxa"/>
          </w:tcPr>
          <w:p w14:paraId="21AA8A4A" w14:textId="77777777" w:rsidR="009D7500" w:rsidRDefault="009D7500">
            <w:pPr>
              <w:pStyle w:val="ConsPlusNormal"/>
              <w:jc w:val="center"/>
            </w:pPr>
            <w:r>
              <w:t>1</w:t>
            </w:r>
          </w:p>
        </w:tc>
        <w:tc>
          <w:tcPr>
            <w:tcW w:w="1191" w:type="dxa"/>
          </w:tcPr>
          <w:p w14:paraId="2687F99F" w14:textId="77777777" w:rsidR="009D7500" w:rsidRDefault="009D7500">
            <w:pPr>
              <w:pStyle w:val="ConsPlusNormal"/>
              <w:jc w:val="center"/>
            </w:pPr>
            <w:r>
              <w:t>1</w:t>
            </w:r>
          </w:p>
        </w:tc>
        <w:tc>
          <w:tcPr>
            <w:tcW w:w="1247" w:type="dxa"/>
          </w:tcPr>
          <w:p w14:paraId="49802034" w14:textId="77777777" w:rsidR="009D7500" w:rsidRDefault="009D7500">
            <w:pPr>
              <w:pStyle w:val="ConsPlusNormal"/>
              <w:jc w:val="center"/>
            </w:pPr>
            <w:r>
              <w:t>1</w:t>
            </w:r>
          </w:p>
        </w:tc>
        <w:tc>
          <w:tcPr>
            <w:tcW w:w="964" w:type="dxa"/>
          </w:tcPr>
          <w:p w14:paraId="536043C1" w14:textId="77777777" w:rsidR="009D7500" w:rsidRDefault="009D7500">
            <w:pPr>
              <w:pStyle w:val="ConsPlusNormal"/>
              <w:jc w:val="center"/>
            </w:pPr>
            <w:r>
              <w:t>1</w:t>
            </w:r>
          </w:p>
        </w:tc>
        <w:tc>
          <w:tcPr>
            <w:tcW w:w="1020" w:type="dxa"/>
          </w:tcPr>
          <w:p w14:paraId="2F142D4A" w14:textId="77777777" w:rsidR="009D7500" w:rsidRDefault="009D7500">
            <w:pPr>
              <w:pStyle w:val="ConsPlusNormal"/>
            </w:pPr>
          </w:p>
        </w:tc>
        <w:tc>
          <w:tcPr>
            <w:tcW w:w="1134" w:type="dxa"/>
          </w:tcPr>
          <w:p w14:paraId="341A321F" w14:textId="77777777" w:rsidR="009D7500" w:rsidRDefault="009D7500">
            <w:pPr>
              <w:pStyle w:val="ConsPlusNormal"/>
            </w:pPr>
          </w:p>
        </w:tc>
        <w:tc>
          <w:tcPr>
            <w:tcW w:w="1134" w:type="dxa"/>
          </w:tcPr>
          <w:p w14:paraId="6C01989D" w14:textId="77777777" w:rsidR="009D7500" w:rsidRDefault="009D7500">
            <w:pPr>
              <w:pStyle w:val="ConsPlusNormal"/>
            </w:pPr>
          </w:p>
        </w:tc>
        <w:tc>
          <w:tcPr>
            <w:tcW w:w="1134" w:type="dxa"/>
          </w:tcPr>
          <w:p w14:paraId="1448B892" w14:textId="77777777" w:rsidR="009D7500" w:rsidRDefault="009D7500">
            <w:pPr>
              <w:pStyle w:val="ConsPlusNormal"/>
            </w:pPr>
          </w:p>
        </w:tc>
      </w:tr>
      <w:tr w:rsidR="009D7500" w14:paraId="5C154EB1" w14:textId="77777777">
        <w:tc>
          <w:tcPr>
            <w:tcW w:w="907" w:type="dxa"/>
          </w:tcPr>
          <w:p w14:paraId="0130AC3F" w14:textId="77777777" w:rsidR="009D7500" w:rsidRDefault="009D7500">
            <w:pPr>
              <w:pStyle w:val="ConsPlusNormal"/>
              <w:jc w:val="center"/>
            </w:pPr>
            <w:r>
              <w:t>92.</w:t>
            </w:r>
          </w:p>
        </w:tc>
        <w:tc>
          <w:tcPr>
            <w:tcW w:w="1644" w:type="dxa"/>
          </w:tcPr>
          <w:p w14:paraId="434C9187" w14:textId="77777777" w:rsidR="009D7500" w:rsidRDefault="009D7500">
            <w:pPr>
              <w:pStyle w:val="ConsPlusNormal"/>
              <w:jc w:val="center"/>
            </w:pPr>
            <w:r>
              <w:t>660256</w:t>
            </w:r>
          </w:p>
        </w:tc>
        <w:tc>
          <w:tcPr>
            <w:tcW w:w="3454" w:type="dxa"/>
          </w:tcPr>
          <w:p w14:paraId="6B77BB10" w14:textId="77777777" w:rsidR="009D7500" w:rsidRDefault="009D7500">
            <w:pPr>
              <w:pStyle w:val="ConsPlusNormal"/>
            </w:pPr>
            <w:r>
              <w:t>ГАУЗ СО "Бисертская районная больница"</w:t>
            </w:r>
          </w:p>
        </w:tc>
        <w:tc>
          <w:tcPr>
            <w:tcW w:w="1924" w:type="dxa"/>
          </w:tcPr>
          <w:p w14:paraId="6B504401" w14:textId="77777777" w:rsidR="009D7500" w:rsidRDefault="009D7500">
            <w:pPr>
              <w:pStyle w:val="ConsPlusNormal"/>
              <w:jc w:val="center"/>
            </w:pPr>
            <w:r>
              <w:t>1</w:t>
            </w:r>
          </w:p>
        </w:tc>
        <w:tc>
          <w:tcPr>
            <w:tcW w:w="1417" w:type="dxa"/>
          </w:tcPr>
          <w:p w14:paraId="014DC97C" w14:textId="77777777" w:rsidR="009D7500" w:rsidRDefault="009D7500">
            <w:pPr>
              <w:pStyle w:val="ConsPlusNormal"/>
              <w:jc w:val="center"/>
            </w:pPr>
            <w:r>
              <w:t>1</w:t>
            </w:r>
          </w:p>
        </w:tc>
        <w:tc>
          <w:tcPr>
            <w:tcW w:w="1474" w:type="dxa"/>
          </w:tcPr>
          <w:p w14:paraId="20375BE9" w14:textId="77777777" w:rsidR="009D7500" w:rsidRDefault="009D7500">
            <w:pPr>
              <w:pStyle w:val="ConsPlusNormal"/>
              <w:jc w:val="center"/>
            </w:pPr>
            <w:r>
              <w:t>1</w:t>
            </w:r>
          </w:p>
        </w:tc>
        <w:tc>
          <w:tcPr>
            <w:tcW w:w="1191" w:type="dxa"/>
          </w:tcPr>
          <w:p w14:paraId="06CDC687" w14:textId="77777777" w:rsidR="009D7500" w:rsidRDefault="009D7500">
            <w:pPr>
              <w:pStyle w:val="ConsPlusNormal"/>
              <w:jc w:val="center"/>
            </w:pPr>
            <w:r>
              <w:t>1</w:t>
            </w:r>
          </w:p>
        </w:tc>
        <w:tc>
          <w:tcPr>
            <w:tcW w:w="1247" w:type="dxa"/>
          </w:tcPr>
          <w:p w14:paraId="1F45CF99" w14:textId="77777777" w:rsidR="009D7500" w:rsidRDefault="009D7500">
            <w:pPr>
              <w:pStyle w:val="ConsPlusNormal"/>
              <w:jc w:val="center"/>
            </w:pPr>
            <w:r>
              <w:t>1</w:t>
            </w:r>
          </w:p>
        </w:tc>
        <w:tc>
          <w:tcPr>
            <w:tcW w:w="964" w:type="dxa"/>
          </w:tcPr>
          <w:p w14:paraId="5439D24C" w14:textId="77777777" w:rsidR="009D7500" w:rsidRDefault="009D7500">
            <w:pPr>
              <w:pStyle w:val="ConsPlusNormal"/>
              <w:jc w:val="center"/>
            </w:pPr>
            <w:r>
              <w:t>1</w:t>
            </w:r>
          </w:p>
        </w:tc>
        <w:tc>
          <w:tcPr>
            <w:tcW w:w="1020" w:type="dxa"/>
          </w:tcPr>
          <w:p w14:paraId="49458829" w14:textId="77777777" w:rsidR="009D7500" w:rsidRDefault="009D7500">
            <w:pPr>
              <w:pStyle w:val="ConsPlusNormal"/>
            </w:pPr>
          </w:p>
        </w:tc>
        <w:tc>
          <w:tcPr>
            <w:tcW w:w="1134" w:type="dxa"/>
          </w:tcPr>
          <w:p w14:paraId="0B856743" w14:textId="77777777" w:rsidR="009D7500" w:rsidRDefault="009D7500">
            <w:pPr>
              <w:pStyle w:val="ConsPlusNormal"/>
            </w:pPr>
          </w:p>
        </w:tc>
        <w:tc>
          <w:tcPr>
            <w:tcW w:w="1134" w:type="dxa"/>
          </w:tcPr>
          <w:p w14:paraId="17D72B11" w14:textId="77777777" w:rsidR="009D7500" w:rsidRDefault="009D7500">
            <w:pPr>
              <w:pStyle w:val="ConsPlusNormal"/>
            </w:pPr>
          </w:p>
        </w:tc>
        <w:tc>
          <w:tcPr>
            <w:tcW w:w="1134" w:type="dxa"/>
          </w:tcPr>
          <w:p w14:paraId="349BE7B8" w14:textId="77777777" w:rsidR="009D7500" w:rsidRDefault="009D7500">
            <w:pPr>
              <w:pStyle w:val="ConsPlusNormal"/>
            </w:pPr>
          </w:p>
        </w:tc>
      </w:tr>
      <w:tr w:rsidR="009D7500" w14:paraId="3C9011B0" w14:textId="77777777">
        <w:tblPrEx>
          <w:tblBorders>
            <w:insideH w:val="nil"/>
          </w:tblBorders>
        </w:tblPrEx>
        <w:tc>
          <w:tcPr>
            <w:tcW w:w="907" w:type="dxa"/>
            <w:tcBorders>
              <w:bottom w:val="nil"/>
            </w:tcBorders>
          </w:tcPr>
          <w:p w14:paraId="3878B5C4" w14:textId="77777777" w:rsidR="009D7500" w:rsidRDefault="009D7500">
            <w:pPr>
              <w:pStyle w:val="ConsPlusNormal"/>
              <w:jc w:val="center"/>
            </w:pPr>
            <w:r>
              <w:t>93.</w:t>
            </w:r>
          </w:p>
        </w:tc>
        <w:tc>
          <w:tcPr>
            <w:tcW w:w="17737" w:type="dxa"/>
            <w:gridSpan w:val="12"/>
            <w:tcBorders>
              <w:bottom w:val="nil"/>
            </w:tcBorders>
          </w:tcPr>
          <w:p w14:paraId="09E1F566" w14:textId="77777777" w:rsidR="009D7500" w:rsidRDefault="009D7500">
            <w:pPr>
              <w:pStyle w:val="ConsPlusNormal"/>
              <w:jc w:val="both"/>
            </w:pPr>
            <w:r>
              <w:t xml:space="preserve">Утратил силу. - </w:t>
            </w:r>
            <w:hyperlink r:id="rId208">
              <w:r>
                <w:rPr>
                  <w:color w:val="0000FF"/>
                </w:rPr>
                <w:t>Постановление</w:t>
              </w:r>
            </w:hyperlink>
            <w:r>
              <w:t xml:space="preserve"> Правительства Свердловской области от 28.07.2026 N 472-ПП</w:t>
            </w:r>
          </w:p>
        </w:tc>
      </w:tr>
      <w:tr w:rsidR="009D7500" w14:paraId="0A33C22C" w14:textId="77777777">
        <w:tc>
          <w:tcPr>
            <w:tcW w:w="907" w:type="dxa"/>
          </w:tcPr>
          <w:p w14:paraId="7E035949" w14:textId="77777777" w:rsidR="009D7500" w:rsidRDefault="009D7500">
            <w:pPr>
              <w:pStyle w:val="ConsPlusNormal"/>
              <w:jc w:val="center"/>
            </w:pPr>
            <w:r>
              <w:t>94.</w:t>
            </w:r>
          </w:p>
        </w:tc>
        <w:tc>
          <w:tcPr>
            <w:tcW w:w="1644" w:type="dxa"/>
          </w:tcPr>
          <w:p w14:paraId="6185493E" w14:textId="77777777" w:rsidR="009D7500" w:rsidRDefault="009D7500">
            <w:pPr>
              <w:pStyle w:val="ConsPlusNormal"/>
              <w:jc w:val="center"/>
            </w:pPr>
            <w:r>
              <w:t>660499</w:t>
            </w:r>
          </w:p>
        </w:tc>
        <w:tc>
          <w:tcPr>
            <w:tcW w:w="3454" w:type="dxa"/>
          </w:tcPr>
          <w:p w14:paraId="5157B5F3" w14:textId="77777777" w:rsidR="009D7500" w:rsidRDefault="009D7500">
            <w:pPr>
              <w:pStyle w:val="ConsPlusNormal"/>
            </w:pPr>
            <w:r>
              <w:t>ГАУЗ СО "Алапаевская стоматологическая поликлиника"</w:t>
            </w:r>
          </w:p>
        </w:tc>
        <w:tc>
          <w:tcPr>
            <w:tcW w:w="1924" w:type="dxa"/>
          </w:tcPr>
          <w:p w14:paraId="2CEC10BB" w14:textId="77777777" w:rsidR="009D7500" w:rsidRDefault="009D7500">
            <w:pPr>
              <w:pStyle w:val="ConsPlusNormal"/>
            </w:pPr>
          </w:p>
        </w:tc>
        <w:tc>
          <w:tcPr>
            <w:tcW w:w="1417" w:type="dxa"/>
          </w:tcPr>
          <w:p w14:paraId="774AAD86" w14:textId="77777777" w:rsidR="009D7500" w:rsidRDefault="009D7500">
            <w:pPr>
              <w:pStyle w:val="ConsPlusNormal"/>
              <w:jc w:val="center"/>
            </w:pPr>
            <w:r>
              <w:t>1</w:t>
            </w:r>
          </w:p>
        </w:tc>
        <w:tc>
          <w:tcPr>
            <w:tcW w:w="1474" w:type="dxa"/>
          </w:tcPr>
          <w:p w14:paraId="06EFD47C" w14:textId="77777777" w:rsidR="009D7500" w:rsidRDefault="009D7500">
            <w:pPr>
              <w:pStyle w:val="ConsPlusNormal"/>
            </w:pPr>
          </w:p>
        </w:tc>
        <w:tc>
          <w:tcPr>
            <w:tcW w:w="1191" w:type="dxa"/>
          </w:tcPr>
          <w:p w14:paraId="39B7549E" w14:textId="77777777" w:rsidR="009D7500" w:rsidRDefault="009D7500">
            <w:pPr>
              <w:pStyle w:val="ConsPlusNormal"/>
            </w:pPr>
          </w:p>
        </w:tc>
        <w:tc>
          <w:tcPr>
            <w:tcW w:w="1247" w:type="dxa"/>
          </w:tcPr>
          <w:p w14:paraId="4935F462" w14:textId="77777777" w:rsidR="009D7500" w:rsidRDefault="009D7500">
            <w:pPr>
              <w:pStyle w:val="ConsPlusNormal"/>
            </w:pPr>
          </w:p>
        </w:tc>
        <w:tc>
          <w:tcPr>
            <w:tcW w:w="964" w:type="dxa"/>
          </w:tcPr>
          <w:p w14:paraId="35ED3C47" w14:textId="77777777" w:rsidR="009D7500" w:rsidRDefault="009D7500">
            <w:pPr>
              <w:pStyle w:val="ConsPlusNormal"/>
            </w:pPr>
          </w:p>
        </w:tc>
        <w:tc>
          <w:tcPr>
            <w:tcW w:w="1020" w:type="dxa"/>
          </w:tcPr>
          <w:p w14:paraId="692E401D" w14:textId="77777777" w:rsidR="009D7500" w:rsidRDefault="009D7500">
            <w:pPr>
              <w:pStyle w:val="ConsPlusNormal"/>
            </w:pPr>
          </w:p>
        </w:tc>
        <w:tc>
          <w:tcPr>
            <w:tcW w:w="1134" w:type="dxa"/>
          </w:tcPr>
          <w:p w14:paraId="2E5E8DF3" w14:textId="77777777" w:rsidR="009D7500" w:rsidRDefault="009D7500">
            <w:pPr>
              <w:pStyle w:val="ConsPlusNormal"/>
            </w:pPr>
          </w:p>
        </w:tc>
        <w:tc>
          <w:tcPr>
            <w:tcW w:w="1134" w:type="dxa"/>
          </w:tcPr>
          <w:p w14:paraId="7C786EF4" w14:textId="77777777" w:rsidR="009D7500" w:rsidRDefault="009D7500">
            <w:pPr>
              <w:pStyle w:val="ConsPlusNormal"/>
            </w:pPr>
          </w:p>
        </w:tc>
        <w:tc>
          <w:tcPr>
            <w:tcW w:w="1134" w:type="dxa"/>
          </w:tcPr>
          <w:p w14:paraId="33457204" w14:textId="77777777" w:rsidR="009D7500" w:rsidRDefault="009D7500">
            <w:pPr>
              <w:pStyle w:val="ConsPlusNormal"/>
            </w:pPr>
          </w:p>
        </w:tc>
      </w:tr>
      <w:tr w:rsidR="009D7500" w14:paraId="227472C2" w14:textId="77777777">
        <w:tblPrEx>
          <w:tblBorders>
            <w:insideH w:val="nil"/>
          </w:tblBorders>
        </w:tblPrEx>
        <w:tc>
          <w:tcPr>
            <w:tcW w:w="907" w:type="dxa"/>
            <w:tcBorders>
              <w:bottom w:val="nil"/>
            </w:tcBorders>
          </w:tcPr>
          <w:p w14:paraId="7EACC6BB" w14:textId="77777777" w:rsidR="009D7500" w:rsidRDefault="009D7500">
            <w:pPr>
              <w:pStyle w:val="ConsPlusNormal"/>
              <w:jc w:val="center"/>
            </w:pPr>
            <w:r>
              <w:t>95.</w:t>
            </w:r>
          </w:p>
        </w:tc>
        <w:tc>
          <w:tcPr>
            <w:tcW w:w="1644" w:type="dxa"/>
            <w:tcBorders>
              <w:bottom w:val="nil"/>
            </w:tcBorders>
          </w:tcPr>
          <w:p w14:paraId="4550EF57" w14:textId="77777777" w:rsidR="009D7500" w:rsidRDefault="009D7500">
            <w:pPr>
              <w:pStyle w:val="ConsPlusNormal"/>
              <w:jc w:val="center"/>
            </w:pPr>
            <w:r>
              <w:t>661610</w:t>
            </w:r>
          </w:p>
        </w:tc>
        <w:tc>
          <w:tcPr>
            <w:tcW w:w="3454" w:type="dxa"/>
            <w:tcBorders>
              <w:bottom w:val="nil"/>
            </w:tcBorders>
          </w:tcPr>
          <w:p w14:paraId="4CFABCBD" w14:textId="77777777" w:rsidR="009D7500" w:rsidRDefault="009D7500">
            <w:pPr>
              <w:pStyle w:val="ConsPlusNormal"/>
            </w:pPr>
            <w:r>
              <w:t xml:space="preserve">ГБУЗ СО "Восточная окружная станция </w:t>
            </w:r>
            <w:r>
              <w:lastRenderedPageBreak/>
              <w:t>скорой медицинской помощи"</w:t>
            </w:r>
          </w:p>
        </w:tc>
        <w:tc>
          <w:tcPr>
            <w:tcW w:w="1924" w:type="dxa"/>
            <w:tcBorders>
              <w:bottom w:val="nil"/>
            </w:tcBorders>
          </w:tcPr>
          <w:p w14:paraId="4A277A39" w14:textId="77777777" w:rsidR="009D7500" w:rsidRDefault="009D7500">
            <w:pPr>
              <w:pStyle w:val="ConsPlusNormal"/>
              <w:jc w:val="center"/>
            </w:pPr>
            <w:r>
              <w:lastRenderedPageBreak/>
              <w:t>1</w:t>
            </w:r>
          </w:p>
        </w:tc>
        <w:tc>
          <w:tcPr>
            <w:tcW w:w="1417" w:type="dxa"/>
            <w:tcBorders>
              <w:bottom w:val="nil"/>
            </w:tcBorders>
          </w:tcPr>
          <w:p w14:paraId="6788B532" w14:textId="77777777" w:rsidR="009D7500" w:rsidRDefault="009D7500">
            <w:pPr>
              <w:pStyle w:val="ConsPlusNormal"/>
              <w:jc w:val="center"/>
            </w:pPr>
            <w:r>
              <w:t>1</w:t>
            </w:r>
          </w:p>
        </w:tc>
        <w:tc>
          <w:tcPr>
            <w:tcW w:w="1474" w:type="dxa"/>
            <w:tcBorders>
              <w:bottom w:val="nil"/>
            </w:tcBorders>
          </w:tcPr>
          <w:p w14:paraId="029C2CDD" w14:textId="77777777" w:rsidR="009D7500" w:rsidRDefault="009D7500">
            <w:pPr>
              <w:pStyle w:val="ConsPlusNormal"/>
            </w:pPr>
          </w:p>
        </w:tc>
        <w:tc>
          <w:tcPr>
            <w:tcW w:w="1191" w:type="dxa"/>
            <w:tcBorders>
              <w:bottom w:val="nil"/>
            </w:tcBorders>
          </w:tcPr>
          <w:p w14:paraId="3C71CAC4" w14:textId="77777777" w:rsidR="009D7500" w:rsidRDefault="009D7500">
            <w:pPr>
              <w:pStyle w:val="ConsPlusNormal"/>
            </w:pPr>
          </w:p>
        </w:tc>
        <w:tc>
          <w:tcPr>
            <w:tcW w:w="1247" w:type="dxa"/>
            <w:tcBorders>
              <w:bottom w:val="nil"/>
            </w:tcBorders>
          </w:tcPr>
          <w:p w14:paraId="747C88AF" w14:textId="77777777" w:rsidR="009D7500" w:rsidRDefault="009D7500">
            <w:pPr>
              <w:pStyle w:val="ConsPlusNormal"/>
            </w:pPr>
          </w:p>
        </w:tc>
        <w:tc>
          <w:tcPr>
            <w:tcW w:w="964" w:type="dxa"/>
            <w:tcBorders>
              <w:bottom w:val="nil"/>
            </w:tcBorders>
          </w:tcPr>
          <w:p w14:paraId="68949D5B" w14:textId="77777777" w:rsidR="009D7500" w:rsidRDefault="009D7500">
            <w:pPr>
              <w:pStyle w:val="ConsPlusNormal"/>
            </w:pPr>
          </w:p>
        </w:tc>
        <w:tc>
          <w:tcPr>
            <w:tcW w:w="1020" w:type="dxa"/>
            <w:tcBorders>
              <w:bottom w:val="nil"/>
            </w:tcBorders>
          </w:tcPr>
          <w:p w14:paraId="28658899" w14:textId="77777777" w:rsidR="009D7500" w:rsidRDefault="009D7500">
            <w:pPr>
              <w:pStyle w:val="ConsPlusNormal"/>
            </w:pPr>
          </w:p>
        </w:tc>
        <w:tc>
          <w:tcPr>
            <w:tcW w:w="1134" w:type="dxa"/>
            <w:tcBorders>
              <w:bottom w:val="nil"/>
            </w:tcBorders>
          </w:tcPr>
          <w:p w14:paraId="5A361592" w14:textId="77777777" w:rsidR="009D7500" w:rsidRDefault="009D7500">
            <w:pPr>
              <w:pStyle w:val="ConsPlusNormal"/>
            </w:pPr>
          </w:p>
        </w:tc>
        <w:tc>
          <w:tcPr>
            <w:tcW w:w="1134" w:type="dxa"/>
            <w:tcBorders>
              <w:bottom w:val="nil"/>
            </w:tcBorders>
          </w:tcPr>
          <w:p w14:paraId="67E66086" w14:textId="77777777" w:rsidR="009D7500" w:rsidRDefault="009D7500">
            <w:pPr>
              <w:pStyle w:val="ConsPlusNormal"/>
            </w:pPr>
          </w:p>
        </w:tc>
        <w:tc>
          <w:tcPr>
            <w:tcW w:w="1134" w:type="dxa"/>
            <w:tcBorders>
              <w:bottom w:val="nil"/>
            </w:tcBorders>
          </w:tcPr>
          <w:p w14:paraId="0C11D065" w14:textId="77777777" w:rsidR="009D7500" w:rsidRDefault="009D7500">
            <w:pPr>
              <w:pStyle w:val="ConsPlusNormal"/>
            </w:pPr>
          </w:p>
        </w:tc>
      </w:tr>
      <w:tr w:rsidR="009D7500" w14:paraId="41F10144" w14:textId="77777777">
        <w:tblPrEx>
          <w:tblBorders>
            <w:insideH w:val="nil"/>
          </w:tblBorders>
        </w:tblPrEx>
        <w:tc>
          <w:tcPr>
            <w:tcW w:w="18644" w:type="dxa"/>
            <w:gridSpan w:val="13"/>
            <w:tcBorders>
              <w:top w:val="nil"/>
            </w:tcBorders>
          </w:tcPr>
          <w:p w14:paraId="68633B90" w14:textId="77777777" w:rsidR="009D7500" w:rsidRDefault="009D7500">
            <w:pPr>
              <w:pStyle w:val="ConsPlusNormal"/>
              <w:jc w:val="both"/>
            </w:pPr>
            <w:r>
              <w:t xml:space="preserve">(в ред. </w:t>
            </w:r>
            <w:hyperlink r:id="rId209">
              <w:r>
                <w:rPr>
                  <w:color w:val="0000FF"/>
                </w:rPr>
                <w:t>Постановления</w:t>
              </w:r>
            </w:hyperlink>
            <w:r>
              <w:t xml:space="preserve"> Правительства Свердловской области от 28.07.2026 N 472-ПП)</w:t>
            </w:r>
          </w:p>
        </w:tc>
      </w:tr>
      <w:tr w:rsidR="009D7500" w14:paraId="3B0D45E9" w14:textId="77777777">
        <w:tc>
          <w:tcPr>
            <w:tcW w:w="907" w:type="dxa"/>
          </w:tcPr>
          <w:p w14:paraId="55CA7481" w14:textId="77777777" w:rsidR="009D7500" w:rsidRDefault="009D7500">
            <w:pPr>
              <w:pStyle w:val="ConsPlusNormal"/>
              <w:jc w:val="center"/>
            </w:pPr>
            <w:r>
              <w:t>96.</w:t>
            </w:r>
          </w:p>
        </w:tc>
        <w:tc>
          <w:tcPr>
            <w:tcW w:w="1644" w:type="dxa"/>
          </w:tcPr>
          <w:p w14:paraId="52E45ACB" w14:textId="77777777" w:rsidR="009D7500" w:rsidRDefault="009D7500">
            <w:pPr>
              <w:pStyle w:val="ConsPlusNormal"/>
              <w:jc w:val="center"/>
            </w:pPr>
            <w:r>
              <w:t>660300</w:t>
            </w:r>
          </w:p>
        </w:tc>
        <w:tc>
          <w:tcPr>
            <w:tcW w:w="3454" w:type="dxa"/>
          </w:tcPr>
          <w:p w14:paraId="1D7C0719" w14:textId="77777777" w:rsidR="009D7500" w:rsidRDefault="009D7500">
            <w:pPr>
              <w:pStyle w:val="ConsPlusNormal"/>
            </w:pPr>
            <w:r>
              <w:t>ГАУЗ СО "Ирбитская центральная городская больница"</w:t>
            </w:r>
          </w:p>
        </w:tc>
        <w:tc>
          <w:tcPr>
            <w:tcW w:w="1924" w:type="dxa"/>
          </w:tcPr>
          <w:p w14:paraId="3A290C65" w14:textId="77777777" w:rsidR="009D7500" w:rsidRDefault="009D7500">
            <w:pPr>
              <w:pStyle w:val="ConsPlusNormal"/>
              <w:jc w:val="center"/>
            </w:pPr>
            <w:r>
              <w:t>1</w:t>
            </w:r>
          </w:p>
        </w:tc>
        <w:tc>
          <w:tcPr>
            <w:tcW w:w="1417" w:type="dxa"/>
          </w:tcPr>
          <w:p w14:paraId="53CD4F03" w14:textId="77777777" w:rsidR="009D7500" w:rsidRDefault="009D7500">
            <w:pPr>
              <w:pStyle w:val="ConsPlusNormal"/>
              <w:jc w:val="center"/>
            </w:pPr>
            <w:r>
              <w:t>1</w:t>
            </w:r>
          </w:p>
        </w:tc>
        <w:tc>
          <w:tcPr>
            <w:tcW w:w="1474" w:type="dxa"/>
          </w:tcPr>
          <w:p w14:paraId="065D1B82" w14:textId="77777777" w:rsidR="009D7500" w:rsidRDefault="009D7500">
            <w:pPr>
              <w:pStyle w:val="ConsPlusNormal"/>
              <w:jc w:val="center"/>
            </w:pPr>
            <w:r>
              <w:t>1</w:t>
            </w:r>
          </w:p>
        </w:tc>
        <w:tc>
          <w:tcPr>
            <w:tcW w:w="1191" w:type="dxa"/>
          </w:tcPr>
          <w:p w14:paraId="3CF4EF8B" w14:textId="77777777" w:rsidR="009D7500" w:rsidRDefault="009D7500">
            <w:pPr>
              <w:pStyle w:val="ConsPlusNormal"/>
              <w:jc w:val="center"/>
            </w:pPr>
            <w:r>
              <w:t>1</w:t>
            </w:r>
          </w:p>
        </w:tc>
        <w:tc>
          <w:tcPr>
            <w:tcW w:w="1247" w:type="dxa"/>
          </w:tcPr>
          <w:p w14:paraId="1B966C82" w14:textId="77777777" w:rsidR="009D7500" w:rsidRDefault="009D7500">
            <w:pPr>
              <w:pStyle w:val="ConsPlusNormal"/>
              <w:jc w:val="center"/>
            </w:pPr>
            <w:r>
              <w:t>1</w:t>
            </w:r>
          </w:p>
        </w:tc>
        <w:tc>
          <w:tcPr>
            <w:tcW w:w="964" w:type="dxa"/>
          </w:tcPr>
          <w:p w14:paraId="74CD75DD" w14:textId="77777777" w:rsidR="009D7500" w:rsidRDefault="009D7500">
            <w:pPr>
              <w:pStyle w:val="ConsPlusNormal"/>
              <w:jc w:val="center"/>
            </w:pPr>
            <w:r>
              <w:t>1</w:t>
            </w:r>
          </w:p>
        </w:tc>
        <w:tc>
          <w:tcPr>
            <w:tcW w:w="1020" w:type="dxa"/>
          </w:tcPr>
          <w:p w14:paraId="092F99CC" w14:textId="77777777" w:rsidR="009D7500" w:rsidRDefault="009D7500">
            <w:pPr>
              <w:pStyle w:val="ConsPlusNormal"/>
            </w:pPr>
          </w:p>
        </w:tc>
        <w:tc>
          <w:tcPr>
            <w:tcW w:w="1134" w:type="dxa"/>
          </w:tcPr>
          <w:p w14:paraId="022BD9FD" w14:textId="77777777" w:rsidR="009D7500" w:rsidRDefault="009D7500">
            <w:pPr>
              <w:pStyle w:val="ConsPlusNormal"/>
            </w:pPr>
          </w:p>
        </w:tc>
        <w:tc>
          <w:tcPr>
            <w:tcW w:w="1134" w:type="dxa"/>
          </w:tcPr>
          <w:p w14:paraId="67567F32" w14:textId="77777777" w:rsidR="009D7500" w:rsidRDefault="009D7500">
            <w:pPr>
              <w:pStyle w:val="ConsPlusNormal"/>
            </w:pPr>
          </w:p>
        </w:tc>
        <w:tc>
          <w:tcPr>
            <w:tcW w:w="1134" w:type="dxa"/>
          </w:tcPr>
          <w:p w14:paraId="7C5A9B85" w14:textId="77777777" w:rsidR="009D7500" w:rsidRDefault="009D7500">
            <w:pPr>
              <w:pStyle w:val="ConsPlusNormal"/>
            </w:pPr>
          </w:p>
        </w:tc>
      </w:tr>
      <w:tr w:rsidR="009D7500" w14:paraId="3E118570" w14:textId="77777777">
        <w:tc>
          <w:tcPr>
            <w:tcW w:w="907" w:type="dxa"/>
          </w:tcPr>
          <w:p w14:paraId="073FDA95" w14:textId="77777777" w:rsidR="009D7500" w:rsidRDefault="009D7500">
            <w:pPr>
              <w:pStyle w:val="ConsPlusNormal"/>
              <w:jc w:val="center"/>
            </w:pPr>
            <w:r>
              <w:t>97.</w:t>
            </w:r>
          </w:p>
        </w:tc>
        <w:tc>
          <w:tcPr>
            <w:tcW w:w="1644" w:type="dxa"/>
          </w:tcPr>
          <w:p w14:paraId="37B13EED" w14:textId="77777777" w:rsidR="009D7500" w:rsidRDefault="009D7500">
            <w:pPr>
              <w:pStyle w:val="ConsPlusNormal"/>
              <w:jc w:val="center"/>
            </w:pPr>
            <w:r>
              <w:t>660471</w:t>
            </w:r>
          </w:p>
        </w:tc>
        <w:tc>
          <w:tcPr>
            <w:tcW w:w="3454" w:type="dxa"/>
          </w:tcPr>
          <w:p w14:paraId="25C7D7CD" w14:textId="77777777" w:rsidR="009D7500" w:rsidRDefault="009D7500">
            <w:pPr>
              <w:pStyle w:val="ConsPlusNormal"/>
            </w:pPr>
            <w:r>
              <w:t>ГАУЗ СО "Ирбитская стоматологическая поликлиника"</w:t>
            </w:r>
          </w:p>
        </w:tc>
        <w:tc>
          <w:tcPr>
            <w:tcW w:w="1924" w:type="dxa"/>
          </w:tcPr>
          <w:p w14:paraId="7EAE94CE" w14:textId="77777777" w:rsidR="009D7500" w:rsidRDefault="009D7500">
            <w:pPr>
              <w:pStyle w:val="ConsPlusNormal"/>
            </w:pPr>
          </w:p>
        </w:tc>
        <w:tc>
          <w:tcPr>
            <w:tcW w:w="1417" w:type="dxa"/>
          </w:tcPr>
          <w:p w14:paraId="0A8FB207" w14:textId="77777777" w:rsidR="009D7500" w:rsidRDefault="009D7500">
            <w:pPr>
              <w:pStyle w:val="ConsPlusNormal"/>
              <w:jc w:val="center"/>
            </w:pPr>
            <w:r>
              <w:t>1</w:t>
            </w:r>
          </w:p>
        </w:tc>
        <w:tc>
          <w:tcPr>
            <w:tcW w:w="1474" w:type="dxa"/>
          </w:tcPr>
          <w:p w14:paraId="45AD6E84" w14:textId="77777777" w:rsidR="009D7500" w:rsidRDefault="009D7500">
            <w:pPr>
              <w:pStyle w:val="ConsPlusNormal"/>
            </w:pPr>
          </w:p>
        </w:tc>
        <w:tc>
          <w:tcPr>
            <w:tcW w:w="1191" w:type="dxa"/>
          </w:tcPr>
          <w:p w14:paraId="29758BBB" w14:textId="77777777" w:rsidR="009D7500" w:rsidRDefault="009D7500">
            <w:pPr>
              <w:pStyle w:val="ConsPlusNormal"/>
            </w:pPr>
          </w:p>
        </w:tc>
        <w:tc>
          <w:tcPr>
            <w:tcW w:w="1247" w:type="dxa"/>
          </w:tcPr>
          <w:p w14:paraId="1D7E4D3E" w14:textId="77777777" w:rsidR="009D7500" w:rsidRDefault="009D7500">
            <w:pPr>
              <w:pStyle w:val="ConsPlusNormal"/>
            </w:pPr>
          </w:p>
        </w:tc>
        <w:tc>
          <w:tcPr>
            <w:tcW w:w="964" w:type="dxa"/>
          </w:tcPr>
          <w:p w14:paraId="116601DE" w14:textId="77777777" w:rsidR="009D7500" w:rsidRDefault="009D7500">
            <w:pPr>
              <w:pStyle w:val="ConsPlusNormal"/>
            </w:pPr>
          </w:p>
        </w:tc>
        <w:tc>
          <w:tcPr>
            <w:tcW w:w="1020" w:type="dxa"/>
          </w:tcPr>
          <w:p w14:paraId="116259EC" w14:textId="77777777" w:rsidR="009D7500" w:rsidRDefault="009D7500">
            <w:pPr>
              <w:pStyle w:val="ConsPlusNormal"/>
            </w:pPr>
          </w:p>
        </w:tc>
        <w:tc>
          <w:tcPr>
            <w:tcW w:w="1134" w:type="dxa"/>
          </w:tcPr>
          <w:p w14:paraId="05207606" w14:textId="77777777" w:rsidR="009D7500" w:rsidRDefault="009D7500">
            <w:pPr>
              <w:pStyle w:val="ConsPlusNormal"/>
            </w:pPr>
          </w:p>
        </w:tc>
        <w:tc>
          <w:tcPr>
            <w:tcW w:w="1134" w:type="dxa"/>
          </w:tcPr>
          <w:p w14:paraId="495C7C00" w14:textId="77777777" w:rsidR="009D7500" w:rsidRDefault="009D7500">
            <w:pPr>
              <w:pStyle w:val="ConsPlusNormal"/>
            </w:pPr>
          </w:p>
        </w:tc>
        <w:tc>
          <w:tcPr>
            <w:tcW w:w="1134" w:type="dxa"/>
          </w:tcPr>
          <w:p w14:paraId="7C0DF233" w14:textId="77777777" w:rsidR="009D7500" w:rsidRDefault="009D7500">
            <w:pPr>
              <w:pStyle w:val="ConsPlusNormal"/>
            </w:pPr>
          </w:p>
        </w:tc>
      </w:tr>
      <w:tr w:rsidR="009D7500" w14:paraId="0177AE01" w14:textId="77777777">
        <w:tblPrEx>
          <w:tblBorders>
            <w:insideH w:val="nil"/>
          </w:tblBorders>
        </w:tblPrEx>
        <w:tc>
          <w:tcPr>
            <w:tcW w:w="907" w:type="dxa"/>
            <w:tcBorders>
              <w:bottom w:val="nil"/>
            </w:tcBorders>
          </w:tcPr>
          <w:p w14:paraId="4138FDB8" w14:textId="77777777" w:rsidR="009D7500" w:rsidRDefault="009D7500">
            <w:pPr>
              <w:pStyle w:val="ConsPlusNormal"/>
              <w:jc w:val="center"/>
            </w:pPr>
            <w:r>
              <w:t>98 - 99.</w:t>
            </w:r>
          </w:p>
        </w:tc>
        <w:tc>
          <w:tcPr>
            <w:tcW w:w="17737" w:type="dxa"/>
            <w:gridSpan w:val="12"/>
            <w:tcBorders>
              <w:bottom w:val="nil"/>
            </w:tcBorders>
          </w:tcPr>
          <w:p w14:paraId="426A4220" w14:textId="77777777" w:rsidR="009D7500" w:rsidRDefault="009D7500">
            <w:pPr>
              <w:pStyle w:val="ConsPlusNormal"/>
              <w:jc w:val="both"/>
            </w:pPr>
            <w:r>
              <w:t xml:space="preserve">Утратили силу. - </w:t>
            </w:r>
            <w:hyperlink r:id="rId210">
              <w:r>
                <w:rPr>
                  <w:color w:val="0000FF"/>
                </w:rPr>
                <w:t>Постановление</w:t>
              </w:r>
            </w:hyperlink>
            <w:r>
              <w:t xml:space="preserve"> Правительства Свердловской области от 28.07.2026 N 472-ПП</w:t>
            </w:r>
          </w:p>
        </w:tc>
      </w:tr>
      <w:tr w:rsidR="009D7500" w14:paraId="43F752D9" w14:textId="77777777">
        <w:tc>
          <w:tcPr>
            <w:tcW w:w="907" w:type="dxa"/>
          </w:tcPr>
          <w:p w14:paraId="675B10D0" w14:textId="77777777" w:rsidR="009D7500" w:rsidRDefault="009D7500">
            <w:pPr>
              <w:pStyle w:val="ConsPlusNormal"/>
              <w:jc w:val="center"/>
            </w:pPr>
            <w:r>
              <w:t>100.</w:t>
            </w:r>
          </w:p>
        </w:tc>
        <w:tc>
          <w:tcPr>
            <w:tcW w:w="1644" w:type="dxa"/>
          </w:tcPr>
          <w:p w14:paraId="2BA0DB19" w14:textId="77777777" w:rsidR="009D7500" w:rsidRDefault="009D7500">
            <w:pPr>
              <w:pStyle w:val="ConsPlusNormal"/>
              <w:jc w:val="center"/>
            </w:pPr>
            <w:r>
              <w:t>661639</w:t>
            </w:r>
          </w:p>
        </w:tc>
        <w:tc>
          <w:tcPr>
            <w:tcW w:w="3454" w:type="dxa"/>
          </w:tcPr>
          <w:p w14:paraId="550223B9" w14:textId="77777777" w:rsidR="009D7500" w:rsidRDefault="009D7500">
            <w:pPr>
              <w:pStyle w:val="ConsPlusNormal"/>
            </w:pPr>
            <w:r>
              <w:t>ГАУЗ СО "Артемовская центральная районная больница"</w:t>
            </w:r>
          </w:p>
        </w:tc>
        <w:tc>
          <w:tcPr>
            <w:tcW w:w="1924" w:type="dxa"/>
          </w:tcPr>
          <w:p w14:paraId="4E2161A6" w14:textId="77777777" w:rsidR="009D7500" w:rsidRDefault="009D7500">
            <w:pPr>
              <w:pStyle w:val="ConsPlusNormal"/>
              <w:jc w:val="center"/>
            </w:pPr>
            <w:r>
              <w:t>1</w:t>
            </w:r>
          </w:p>
        </w:tc>
        <w:tc>
          <w:tcPr>
            <w:tcW w:w="1417" w:type="dxa"/>
          </w:tcPr>
          <w:p w14:paraId="71ABF74A" w14:textId="77777777" w:rsidR="009D7500" w:rsidRDefault="009D7500">
            <w:pPr>
              <w:pStyle w:val="ConsPlusNormal"/>
              <w:jc w:val="center"/>
            </w:pPr>
            <w:r>
              <w:t>1</w:t>
            </w:r>
          </w:p>
        </w:tc>
        <w:tc>
          <w:tcPr>
            <w:tcW w:w="1474" w:type="dxa"/>
          </w:tcPr>
          <w:p w14:paraId="6D3AD7DA" w14:textId="77777777" w:rsidR="009D7500" w:rsidRDefault="009D7500">
            <w:pPr>
              <w:pStyle w:val="ConsPlusNormal"/>
              <w:jc w:val="center"/>
            </w:pPr>
            <w:r>
              <w:t>1</w:t>
            </w:r>
          </w:p>
        </w:tc>
        <w:tc>
          <w:tcPr>
            <w:tcW w:w="1191" w:type="dxa"/>
          </w:tcPr>
          <w:p w14:paraId="0577BDB6" w14:textId="77777777" w:rsidR="009D7500" w:rsidRDefault="009D7500">
            <w:pPr>
              <w:pStyle w:val="ConsPlusNormal"/>
              <w:jc w:val="center"/>
            </w:pPr>
            <w:r>
              <w:t>1</w:t>
            </w:r>
          </w:p>
        </w:tc>
        <w:tc>
          <w:tcPr>
            <w:tcW w:w="1247" w:type="dxa"/>
          </w:tcPr>
          <w:p w14:paraId="5DB597CD" w14:textId="77777777" w:rsidR="009D7500" w:rsidRDefault="009D7500">
            <w:pPr>
              <w:pStyle w:val="ConsPlusNormal"/>
              <w:jc w:val="center"/>
            </w:pPr>
            <w:r>
              <w:t>1</w:t>
            </w:r>
          </w:p>
        </w:tc>
        <w:tc>
          <w:tcPr>
            <w:tcW w:w="964" w:type="dxa"/>
          </w:tcPr>
          <w:p w14:paraId="1A8D8584" w14:textId="77777777" w:rsidR="009D7500" w:rsidRDefault="009D7500">
            <w:pPr>
              <w:pStyle w:val="ConsPlusNormal"/>
              <w:jc w:val="center"/>
            </w:pPr>
            <w:r>
              <w:t>1</w:t>
            </w:r>
          </w:p>
        </w:tc>
        <w:tc>
          <w:tcPr>
            <w:tcW w:w="1020" w:type="dxa"/>
          </w:tcPr>
          <w:p w14:paraId="4247DDF6" w14:textId="77777777" w:rsidR="009D7500" w:rsidRDefault="009D7500">
            <w:pPr>
              <w:pStyle w:val="ConsPlusNormal"/>
            </w:pPr>
          </w:p>
        </w:tc>
        <w:tc>
          <w:tcPr>
            <w:tcW w:w="1134" w:type="dxa"/>
          </w:tcPr>
          <w:p w14:paraId="5A1B0B5F" w14:textId="77777777" w:rsidR="009D7500" w:rsidRDefault="009D7500">
            <w:pPr>
              <w:pStyle w:val="ConsPlusNormal"/>
            </w:pPr>
          </w:p>
        </w:tc>
        <w:tc>
          <w:tcPr>
            <w:tcW w:w="1134" w:type="dxa"/>
          </w:tcPr>
          <w:p w14:paraId="5A900FA8" w14:textId="77777777" w:rsidR="009D7500" w:rsidRDefault="009D7500">
            <w:pPr>
              <w:pStyle w:val="ConsPlusNormal"/>
            </w:pPr>
          </w:p>
        </w:tc>
        <w:tc>
          <w:tcPr>
            <w:tcW w:w="1134" w:type="dxa"/>
          </w:tcPr>
          <w:p w14:paraId="63B57932" w14:textId="77777777" w:rsidR="009D7500" w:rsidRDefault="009D7500">
            <w:pPr>
              <w:pStyle w:val="ConsPlusNormal"/>
            </w:pPr>
          </w:p>
        </w:tc>
      </w:tr>
      <w:tr w:rsidR="009D7500" w14:paraId="70BE8432" w14:textId="77777777">
        <w:tc>
          <w:tcPr>
            <w:tcW w:w="907" w:type="dxa"/>
          </w:tcPr>
          <w:p w14:paraId="023226F4" w14:textId="77777777" w:rsidR="009D7500" w:rsidRDefault="009D7500">
            <w:pPr>
              <w:pStyle w:val="ConsPlusNormal"/>
              <w:jc w:val="center"/>
            </w:pPr>
            <w:r>
              <w:t>101.</w:t>
            </w:r>
          </w:p>
        </w:tc>
        <w:tc>
          <w:tcPr>
            <w:tcW w:w="1644" w:type="dxa"/>
          </w:tcPr>
          <w:p w14:paraId="590D0321" w14:textId="77777777" w:rsidR="009D7500" w:rsidRDefault="009D7500">
            <w:pPr>
              <w:pStyle w:val="ConsPlusNormal"/>
              <w:jc w:val="center"/>
            </w:pPr>
            <w:r>
              <w:t>660286</w:t>
            </w:r>
          </w:p>
        </w:tc>
        <w:tc>
          <w:tcPr>
            <w:tcW w:w="3454" w:type="dxa"/>
          </w:tcPr>
          <w:p w14:paraId="633DF470" w14:textId="77777777" w:rsidR="009D7500" w:rsidRDefault="009D7500">
            <w:pPr>
              <w:pStyle w:val="ConsPlusNormal"/>
            </w:pPr>
            <w:r>
              <w:t>ГАУЗ СО "Байкаловская центральная районная больница"</w:t>
            </w:r>
          </w:p>
        </w:tc>
        <w:tc>
          <w:tcPr>
            <w:tcW w:w="1924" w:type="dxa"/>
          </w:tcPr>
          <w:p w14:paraId="5AD7494C" w14:textId="77777777" w:rsidR="009D7500" w:rsidRDefault="009D7500">
            <w:pPr>
              <w:pStyle w:val="ConsPlusNormal"/>
              <w:jc w:val="center"/>
            </w:pPr>
            <w:r>
              <w:t>1</w:t>
            </w:r>
          </w:p>
        </w:tc>
        <w:tc>
          <w:tcPr>
            <w:tcW w:w="1417" w:type="dxa"/>
          </w:tcPr>
          <w:p w14:paraId="1023D5EF" w14:textId="77777777" w:rsidR="009D7500" w:rsidRDefault="009D7500">
            <w:pPr>
              <w:pStyle w:val="ConsPlusNormal"/>
              <w:jc w:val="center"/>
            </w:pPr>
            <w:r>
              <w:t>1</w:t>
            </w:r>
          </w:p>
        </w:tc>
        <w:tc>
          <w:tcPr>
            <w:tcW w:w="1474" w:type="dxa"/>
          </w:tcPr>
          <w:p w14:paraId="49D2E5D3" w14:textId="77777777" w:rsidR="009D7500" w:rsidRDefault="009D7500">
            <w:pPr>
              <w:pStyle w:val="ConsPlusNormal"/>
              <w:jc w:val="center"/>
            </w:pPr>
            <w:r>
              <w:t>1</w:t>
            </w:r>
          </w:p>
        </w:tc>
        <w:tc>
          <w:tcPr>
            <w:tcW w:w="1191" w:type="dxa"/>
          </w:tcPr>
          <w:p w14:paraId="3AC7ABBD" w14:textId="77777777" w:rsidR="009D7500" w:rsidRDefault="009D7500">
            <w:pPr>
              <w:pStyle w:val="ConsPlusNormal"/>
              <w:jc w:val="center"/>
            </w:pPr>
            <w:r>
              <w:t>1</w:t>
            </w:r>
          </w:p>
        </w:tc>
        <w:tc>
          <w:tcPr>
            <w:tcW w:w="1247" w:type="dxa"/>
          </w:tcPr>
          <w:p w14:paraId="19145491" w14:textId="77777777" w:rsidR="009D7500" w:rsidRDefault="009D7500">
            <w:pPr>
              <w:pStyle w:val="ConsPlusNormal"/>
              <w:jc w:val="center"/>
            </w:pPr>
            <w:r>
              <w:t>1</w:t>
            </w:r>
          </w:p>
        </w:tc>
        <w:tc>
          <w:tcPr>
            <w:tcW w:w="964" w:type="dxa"/>
          </w:tcPr>
          <w:p w14:paraId="3BFD0F86" w14:textId="77777777" w:rsidR="009D7500" w:rsidRDefault="009D7500">
            <w:pPr>
              <w:pStyle w:val="ConsPlusNormal"/>
              <w:jc w:val="center"/>
            </w:pPr>
            <w:r>
              <w:t>1</w:t>
            </w:r>
          </w:p>
        </w:tc>
        <w:tc>
          <w:tcPr>
            <w:tcW w:w="1020" w:type="dxa"/>
          </w:tcPr>
          <w:p w14:paraId="76496124" w14:textId="77777777" w:rsidR="009D7500" w:rsidRDefault="009D7500">
            <w:pPr>
              <w:pStyle w:val="ConsPlusNormal"/>
            </w:pPr>
          </w:p>
        </w:tc>
        <w:tc>
          <w:tcPr>
            <w:tcW w:w="1134" w:type="dxa"/>
          </w:tcPr>
          <w:p w14:paraId="78209DA2" w14:textId="77777777" w:rsidR="009D7500" w:rsidRDefault="009D7500">
            <w:pPr>
              <w:pStyle w:val="ConsPlusNormal"/>
            </w:pPr>
          </w:p>
        </w:tc>
        <w:tc>
          <w:tcPr>
            <w:tcW w:w="1134" w:type="dxa"/>
          </w:tcPr>
          <w:p w14:paraId="164C3DED" w14:textId="77777777" w:rsidR="009D7500" w:rsidRDefault="009D7500">
            <w:pPr>
              <w:pStyle w:val="ConsPlusNormal"/>
            </w:pPr>
          </w:p>
        </w:tc>
        <w:tc>
          <w:tcPr>
            <w:tcW w:w="1134" w:type="dxa"/>
          </w:tcPr>
          <w:p w14:paraId="05F05A22" w14:textId="77777777" w:rsidR="009D7500" w:rsidRDefault="009D7500">
            <w:pPr>
              <w:pStyle w:val="ConsPlusNormal"/>
            </w:pPr>
          </w:p>
        </w:tc>
      </w:tr>
      <w:tr w:rsidR="009D7500" w14:paraId="40207C6B" w14:textId="77777777">
        <w:tc>
          <w:tcPr>
            <w:tcW w:w="907" w:type="dxa"/>
          </w:tcPr>
          <w:p w14:paraId="57E254B2" w14:textId="77777777" w:rsidR="009D7500" w:rsidRDefault="009D7500">
            <w:pPr>
              <w:pStyle w:val="ConsPlusNormal"/>
              <w:jc w:val="center"/>
            </w:pPr>
            <w:r>
              <w:t>102.</w:t>
            </w:r>
          </w:p>
        </w:tc>
        <w:tc>
          <w:tcPr>
            <w:tcW w:w="1644" w:type="dxa"/>
          </w:tcPr>
          <w:p w14:paraId="20D8051C" w14:textId="77777777" w:rsidR="009D7500" w:rsidRDefault="009D7500">
            <w:pPr>
              <w:pStyle w:val="ConsPlusNormal"/>
              <w:jc w:val="center"/>
            </w:pPr>
            <w:r>
              <w:t>660336</w:t>
            </w:r>
          </w:p>
        </w:tc>
        <w:tc>
          <w:tcPr>
            <w:tcW w:w="3454" w:type="dxa"/>
          </w:tcPr>
          <w:p w14:paraId="1A48D1D9" w14:textId="77777777" w:rsidR="009D7500" w:rsidRDefault="009D7500">
            <w:pPr>
              <w:pStyle w:val="ConsPlusNormal"/>
            </w:pPr>
            <w:r>
              <w:t xml:space="preserve">ГАУЗ СО "Камышловская центральная </w:t>
            </w:r>
            <w:r>
              <w:lastRenderedPageBreak/>
              <w:t>районная больница"</w:t>
            </w:r>
          </w:p>
        </w:tc>
        <w:tc>
          <w:tcPr>
            <w:tcW w:w="1924" w:type="dxa"/>
          </w:tcPr>
          <w:p w14:paraId="76A74107" w14:textId="77777777" w:rsidR="009D7500" w:rsidRDefault="009D7500">
            <w:pPr>
              <w:pStyle w:val="ConsPlusNormal"/>
              <w:jc w:val="center"/>
            </w:pPr>
            <w:r>
              <w:lastRenderedPageBreak/>
              <w:t>1</w:t>
            </w:r>
          </w:p>
        </w:tc>
        <w:tc>
          <w:tcPr>
            <w:tcW w:w="1417" w:type="dxa"/>
          </w:tcPr>
          <w:p w14:paraId="0976A986" w14:textId="77777777" w:rsidR="009D7500" w:rsidRDefault="009D7500">
            <w:pPr>
              <w:pStyle w:val="ConsPlusNormal"/>
              <w:jc w:val="center"/>
            </w:pPr>
            <w:r>
              <w:t>1</w:t>
            </w:r>
          </w:p>
        </w:tc>
        <w:tc>
          <w:tcPr>
            <w:tcW w:w="1474" w:type="dxa"/>
          </w:tcPr>
          <w:p w14:paraId="28523673" w14:textId="77777777" w:rsidR="009D7500" w:rsidRDefault="009D7500">
            <w:pPr>
              <w:pStyle w:val="ConsPlusNormal"/>
              <w:jc w:val="center"/>
            </w:pPr>
            <w:r>
              <w:t>1</w:t>
            </w:r>
          </w:p>
        </w:tc>
        <w:tc>
          <w:tcPr>
            <w:tcW w:w="1191" w:type="dxa"/>
          </w:tcPr>
          <w:p w14:paraId="74FF992A" w14:textId="77777777" w:rsidR="009D7500" w:rsidRDefault="009D7500">
            <w:pPr>
              <w:pStyle w:val="ConsPlusNormal"/>
              <w:jc w:val="center"/>
            </w:pPr>
            <w:r>
              <w:t>1</w:t>
            </w:r>
          </w:p>
        </w:tc>
        <w:tc>
          <w:tcPr>
            <w:tcW w:w="1247" w:type="dxa"/>
          </w:tcPr>
          <w:p w14:paraId="0CA3D3BA" w14:textId="77777777" w:rsidR="009D7500" w:rsidRDefault="009D7500">
            <w:pPr>
              <w:pStyle w:val="ConsPlusNormal"/>
              <w:jc w:val="center"/>
            </w:pPr>
            <w:r>
              <w:t>1</w:t>
            </w:r>
          </w:p>
        </w:tc>
        <w:tc>
          <w:tcPr>
            <w:tcW w:w="964" w:type="dxa"/>
          </w:tcPr>
          <w:p w14:paraId="03FE369A" w14:textId="77777777" w:rsidR="009D7500" w:rsidRDefault="009D7500">
            <w:pPr>
              <w:pStyle w:val="ConsPlusNormal"/>
              <w:jc w:val="center"/>
            </w:pPr>
            <w:r>
              <w:t>1</w:t>
            </w:r>
          </w:p>
        </w:tc>
        <w:tc>
          <w:tcPr>
            <w:tcW w:w="1020" w:type="dxa"/>
          </w:tcPr>
          <w:p w14:paraId="4A8175FB" w14:textId="77777777" w:rsidR="009D7500" w:rsidRDefault="009D7500">
            <w:pPr>
              <w:pStyle w:val="ConsPlusNormal"/>
            </w:pPr>
          </w:p>
        </w:tc>
        <w:tc>
          <w:tcPr>
            <w:tcW w:w="1134" w:type="dxa"/>
          </w:tcPr>
          <w:p w14:paraId="6397F553" w14:textId="77777777" w:rsidR="009D7500" w:rsidRDefault="009D7500">
            <w:pPr>
              <w:pStyle w:val="ConsPlusNormal"/>
            </w:pPr>
          </w:p>
        </w:tc>
        <w:tc>
          <w:tcPr>
            <w:tcW w:w="1134" w:type="dxa"/>
          </w:tcPr>
          <w:p w14:paraId="57AB5482" w14:textId="77777777" w:rsidR="009D7500" w:rsidRDefault="009D7500">
            <w:pPr>
              <w:pStyle w:val="ConsPlusNormal"/>
            </w:pPr>
          </w:p>
        </w:tc>
        <w:tc>
          <w:tcPr>
            <w:tcW w:w="1134" w:type="dxa"/>
          </w:tcPr>
          <w:p w14:paraId="62D5D385" w14:textId="77777777" w:rsidR="009D7500" w:rsidRDefault="009D7500">
            <w:pPr>
              <w:pStyle w:val="ConsPlusNormal"/>
            </w:pPr>
          </w:p>
        </w:tc>
      </w:tr>
      <w:tr w:rsidR="009D7500" w14:paraId="5FB2C6D4" w14:textId="77777777">
        <w:tc>
          <w:tcPr>
            <w:tcW w:w="907" w:type="dxa"/>
          </w:tcPr>
          <w:p w14:paraId="3951EC50" w14:textId="77777777" w:rsidR="009D7500" w:rsidRDefault="009D7500">
            <w:pPr>
              <w:pStyle w:val="ConsPlusNormal"/>
              <w:jc w:val="center"/>
            </w:pPr>
            <w:r>
              <w:t>103.</w:t>
            </w:r>
          </w:p>
        </w:tc>
        <w:tc>
          <w:tcPr>
            <w:tcW w:w="1644" w:type="dxa"/>
          </w:tcPr>
          <w:p w14:paraId="16E391EE" w14:textId="77777777" w:rsidR="009D7500" w:rsidRDefault="009D7500">
            <w:pPr>
              <w:pStyle w:val="ConsPlusNormal"/>
              <w:jc w:val="center"/>
            </w:pPr>
            <w:r>
              <w:t>660301</w:t>
            </w:r>
          </w:p>
        </w:tc>
        <w:tc>
          <w:tcPr>
            <w:tcW w:w="3454" w:type="dxa"/>
          </w:tcPr>
          <w:p w14:paraId="33621B46" w14:textId="77777777" w:rsidR="009D7500" w:rsidRDefault="009D7500">
            <w:pPr>
              <w:pStyle w:val="ConsPlusNormal"/>
            </w:pPr>
            <w:r>
              <w:t>ГАУЗ СО "Пышминская центральная районная больница"</w:t>
            </w:r>
          </w:p>
        </w:tc>
        <w:tc>
          <w:tcPr>
            <w:tcW w:w="1924" w:type="dxa"/>
          </w:tcPr>
          <w:p w14:paraId="55BD0EAA" w14:textId="77777777" w:rsidR="009D7500" w:rsidRDefault="009D7500">
            <w:pPr>
              <w:pStyle w:val="ConsPlusNormal"/>
              <w:jc w:val="center"/>
            </w:pPr>
            <w:r>
              <w:t>1</w:t>
            </w:r>
          </w:p>
        </w:tc>
        <w:tc>
          <w:tcPr>
            <w:tcW w:w="1417" w:type="dxa"/>
          </w:tcPr>
          <w:p w14:paraId="50E87F7A" w14:textId="77777777" w:rsidR="009D7500" w:rsidRDefault="009D7500">
            <w:pPr>
              <w:pStyle w:val="ConsPlusNormal"/>
              <w:jc w:val="center"/>
            </w:pPr>
            <w:r>
              <w:t>1</w:t>
            </w:r>
          </w:p>
        </w:tc>
        <w:tc>
          <w:tcPr>
            <w:tcW w:w="1474" w:type="dxa"/>
          </w:tcPr>
          <w:p w14:paraId="026F3E7F" w14:textId="77777777" w:rsidR="009D7500" w:rsidRDefault="009D7500">
            <w:pPr>
              <w:pStyle w:val="ConsPlusNormal"/>
              <w:jc w:val="center"/>
            </w:pPr>
            <w:r>
              <w:t>1</w:t>
            </w:r>
          </w:p>
        </w:tc>
        <w:tc>
          <w:tcPr>
            <w:tcW w:w="1191" w:type="dxa"/>
          </w:tcPr>
          <w:p w14:paraId="00BD3315" w14:textId="77777777" w:rsidR="009D7500" w:rsidRDefault="009D7500">
            <w:pPr>
              <w:pStyle w:val="ConsPlusNormal"/>
              <w:jc w:val="center"/>
            </w:pPr>
            <w:r>
              <w:t>1</w:t>
            </w:r>
          </w:p>
        </w:tc>
        <w:tc>
          <w:tcPr>
            <w:tcW w:w="1247" w:type="dxa"/>
          </w:tcPr>
          <w:p w14:paraId="755D4ECC" w14:textId="77777777" w:rsidR="009D7500" w:rsidRDefault="009D7500">
            <w:pPr>
              <w:pStyle w:val="ConsPlusNormal"/>
              <w:jc w:val="center"/>
            </w:pPr>
            <w:r>
              <w:t>1</w:t>
            </w:r>
          </w:p>
        </w:tc>
        <w:tc>
          <w:tcPr>
            <w:tcW w:w="964" w:type="dxa"/>
          </w:tcPr>
          <w:p w14:paraId="17A4D25B" w14:textId="77777777" w:rsidR="009D7500" w:rsidRDefault="009D7500">
            <w:pPr>
              <w:pStyle w:val="ConsPlusNormal"/>
              <w:jc w:val="center"/>
            </w:pPr>
            <w:r>
              <w:t>1</w:t>
            </w:r>
          </w:p>
        </w:tc>
        <w:tc>
          <w:tcPr>
            <w:tcW w:w="1020" w:type="dxa"/>
          </w:tcPr>
          <w:p w14:paraId="2926A33C" w14:textId="77777777" w:rsidR="009D7500" w:rsidRDefault="009D7500">
            <w:pPr>
              <w:pStyle w:val="ConsPlusNormal"/>
            </w:pPr>
          </w:p>
        </w:tc>
        <w:tc>
          <w:tcPr>
            <w:tcW w:w="1134" w:type="dxa"/>
          </w:tcPr>
          <w:p w14:paraId="4A50F4C9" w14:textId="77777777" w:rsidR="009D7500" w:rsidRDefault="009D7500">
            <w:pPr>
              <w:pStyle w:val="ConsPlusNormal"/>
            </w:pPr>
          </w:p>
        </w:tc>
        <w:tc>
          <w:tcPr>
            <w:tcW w:w="1134" w:type="dxa"/>
          </w:tcPr>
          <w:p w14:paraId="1ECBA182" w14:textId="77777777" w:rsidR="009D7500" w:rsidRDefault="009D7500">
            <w:pPr>
              <w:pStyle w:val="ConsPlusNormal"/>
            </w:pPr>
          </w:p>
        </w:tc>
        <w:tc>
          <w:tcPr>
            <w:tcW w:w="1134" w:type="dxa"/>
          </w:tcPr>
          <w:p w14:paraId="04FFAD94" w14:textId="77777777" w:rsidR="009D7500" w:rsidRDefault="009D7500">
            <w:pPr>
              <w:pStyle w:val="ConsPlusNormal"/>
            </w:pPr>
          </w:p>
        </w:tc>
      </w:tr>
      <w:tr w:rsidR="009D7500" w14:paraId="3D93B60F" w14:textId="77777777">
        <w:tc>
          <w:tcPr>
            <w:tcW w:w="907" w:type="dxa"/>
          </w:tcPr>
          <w:p w14:paraId="68829877" w14:textId="77777777" w:rsidR="009D7500" w:rsidRDefault="009D7500">
            <w:pPr>
              <w:pStyle w:val="ConsPlusNormal"/>
              <w:jc w:val="center"/>
            </w:pPr>
            <w:r>
              <w:t>104.</w:t>
            </w:r>
          </w:p>
        </w:tc>
        <w:tc>
          <w:tcPr>
            <w:tcW w:w="1644" w:type="dxa"/>
          </w:tcPr>
          <w:p w14:paraId="75200B2F" w14:textId="77777777" w:rsidR="009D7500" w:rsidRDefault="009D7500">
            <w:pPr>
              <w:pStyle w:val="ConsPlusNormal"/>
              <w:jc w:val="center"/>
            </w:pPr>
            <w:r>
              <w:t>660349</w:t>
            </w:r>
          </w:p>
        </w:tc>
        <w:tc>
          <w:tcPr>
            <w:tcW w:w="3454" w:type="dxa"/>
          </w:tcPr>
          <w:p w14:paraId="6959F0E0" w14:textId="77777777" w:rsidR="009D7500" w:rsidRDefault="009D7500">
            <w:pPr>
              <w:pStyle w:val="ConsPlusNormal"/>
            </w:pPr>
            <w:r>
              <w:t>ГАУЗ СО "Слободо-Туринская районная больница"</w:t>
            </w:r>
          </w:p>
        </w:tc>
        <w:tc>
          <w:tcPr>
            <w:tcW w:w="1924" w:type="dxa"/>
          </w:tcPr>
          <w:p w14:paraId="3A7AA34F" w14:textId="77777777" w:rsidR="009D7500" w:rsidRDefault="009D7500">
            <w:pPr>
              <w:pStyle w:val="ConsPlusNormal"/>
              <w:jc w:val="center"/>
            </w:pPr>
            <w:r>
              <w:t>1</w:t>
            </w:r>
          </w:p>
        </w:tc>
        <w:tc>
          <w:tcPr>
            <w:tcW w:w="1417" w:type="dxa"/>
          </w:tcPr>
          <w:p w14:paraId="0DD7D0B0" w14:textId="77777777" w:rsidR="009D7500" w:rsidRDefault="009D7500">
            <w:pPr>
              <w:pStyle w:val="ConsPlusNormal"/>
              <w:jc w:val="center"/>
            </w:pPr>
            <w:r>
              <w:t>1</w:t>
            </w:r>
          </w:p>
        </w:tc>
        <w:tc>
          <w:tcPr>
            <w:tcW w:w="1474" w:type="dxa"/>
          </w:tcPr>
          <w:p w14:paraId="2B6DB240" w14:textId="77777777" w:rsidR="009D7500" w:rsidRDefault="009D7500">
            <w:pPr>
              <w:pStyle w:val="ConsPlusNormal"/>
              <w:jc w:val="center"/>
            </w:pPr>
            <w:r>
              <w:t>1</w:t>
            </w:r>
          </w:p>
        </w:tc>
        <w:tc>
          <w:tcPr>
            <w:tcW w:w="1191" w:type="dxa"/>
          </w:tcPr>
          <w:p w14:paraId="2A5C1193" w14:textId="77777777" w:rsidR="009D7500" w:rsidRDefault="009D7500">
            <w:pPr>
              <w:pStyle w:val="ConsPlusNormal"/>
              <w:jc w:val="center"/>
            </w:pPr>
            <w:r>
              <w:t>1</w:t>
            </w:r>
          </w:p>
        </w:tc>
        <w:tc>
          <w:tcPr>
            <w:tcW w:w="1247" w:type="dxa"/>
          </w:tcPr>
          <w:p w14:paraId="291B0374" w14:textId="77777777" w:rsidR="009D7500" w:rsidRDefault="009D7500">
            <w:pPr>
              <w:pStyle w:val="ConsPlusNormal"/>
              <w:jc w:val="center"/>
            </w:pPr>
            <w:r>
              <w:t>1</w:t>
            </w:r>
          </w:p>
        </w:tc>
        <w:tc>
          <w:tcPr>
            <w:tcW w:w="964" w:type="dxa"/>
          </w:tcPr>
          <w:p w14:paraId="0C6044D2" w14:textId="77777777" w:rsidR="009D7500" w:rsidRDefault="009D7500">
            <w:pPr>
              <w:pStyle w:val="ConsPlusNormal"/>
              <w:jc w:val="center"/>
            </w:pPr>
            <w:r>
              <w:t>1</w:t>
            </w:r>
          </w:p>
        </w:tc>
        <w:tc>
          <w:tcPr>
            <w:tcW w:w="1020" w:type="dxa"/>
          </w:tcPr>
          <w:p w14:paraId="643CF14C" w14:textId="77777777" w:rsidR="009D7500" w:rsidRDefault="009D7500">
            <w:pPr>
              <w:pStyle w:val="ConsPlusNormal"/>
            </w:pPr>
          </w:p>
        </w:tc>
        <w:tc>
          <w:tcPr>
            <w:tcW w:w="1134" w:type="dxa"/>
          </w:tcPr>
          <w:p w14:paraId="1101D59E" w14:textId="77777777" w:rsidR="009D7500" w:rsidRDefault="009D7500">
            <w:pPr>
              <w:pStyle w:val="ConsPlusNormal"/>
            </w:pPr>
          </w:p>
        </w:tc>
        <w:tc>
          <w:tcPr>
            <w:tcW w:w="1134" w:type="dxa"/>
          </w:tcPr>
          <w:p w14:paraId="0E6CBC2F" w14:textId="77777777" w:rsidR="009D7500" w:rsidRDefault="009D7500">
            <w:pPr>
              <w:pStyle w:val="ConsPlusNormal"/>
            </w:pPr>
          </w:p>
        </w:tc>
        <w:tc>
          <w:tcPr>
            <w:tcW w:w="1134" w:type="dxa"/>
          </w:tcPr>
          <w:p w14:paraId="7C7C09DF" w14:textId="77777777" w:rsidR="009D7500" w:rsidRDefault="009D7500">
            <w:pPr>
              <w:pStyle w:val="ConsPlusNormal"/>
            </w:pPr>
          </w:p>
        </w:tc>
      </w:tr>
      <w:tr w:rsidR="009D7500" w14:paraId="3D9000A2" w14:textId="77777777">
        <w:tc>
          <w:tcPr>
            <w:tcW w:w="907" w:type="dxa"/>
          </w:tcPr>
          <w:p w14:paraId="66BC35A3" w14:textId="77777777" w:rsidR="009D7500" w:rsidRDefault="009D7500">
            <w:pPr>
              <w:pStyle w:val="ConsPlusNormal"/>
              <w:jc w:val="center"/>
            </w:pPr>
            <w:r>
              <w:t>105.</w:t>
            </w:r>
          </w:p>
        </w:tc>
        <w:tc>
          <w:tcPr>
            <w:tcW w:w="1644" w:type="dxa"/>
          </w:tcPr>
          <w:p w14:paraId="5D62A666" w14:textId="77777777" w:rsidR="009D7500" w:rsidRDefault="009D7500">
            <w:pPr>
              <w:pStyle w:val="ConsPlusNormal"/>
              <w:jc w:val="center"/>
            </w:pPr>
            <w:r>
              <w:t>661755</w:t>
            </w:r>
          </w:p>
        </w:tc>
        <w:tc>
          <w:tcPr>
            <w:tcW w:w="3454" w:type="dxa"/>
          </w:tcPr>
          <w:p w14:paraId="2C967E62" w14:textId="77777777" w:rsidR="009D7500" w:rsidRDefault="009D7500">
            <w:pPr>
              <w:pStyle w:val="ConsPlusNormal"/>
            </w:pPr>
            <w:r>
              <w:t>ГАУЗ СО "Тавдинская центральная районная больница"</w:t>
            </w:r>
          </w:p>
        </w:tc>
        <w:tc>
          <w:tcPr>
            <w:tcW w:w="1924" w:type="dxa"/>
          </w:tcPr>
          <w:p w14:paraId="247B3B96" w14:textId="77777777" w:rsidR="009D7500" w:rsidRDefault="009D7500">
            <w:pPr>
              <w:pStyle w:val="ConsPlusNormal"/>
              <w:jc w:val="center"/>
            </w:pPr>
            <w:r>
              <w:t>1</w:t>
            </w:r>
          </w:p>
        </w:tc>
        <w:tc>
          <w:tcPr>
            <w:tcW w:w="1417" w:type="dxa"/>
          </w:tcPr>
          <w:p w14:paraId="26A9B5FF" w14:textId="77777777" w:rsidR="009D7500" w:rsidRDefault="009D7500">
            <w:pPr>
              <w:pStyle w:val="ConsPlusNormal"/>
              <w:jc w:val="center"/>
            </w:pPr>
            <w:r>
              <w:t>1</w:t>
            </w:r>
          </w:p>
        </w:tc>
        <w:tc>
          <w:tcPr>
            <w:tcW w:w="1474" w:type="dxa"/>
          </w:tcPr>
          <w:p w14:paraId="57B7BC92" w14:textId="77777777" w:rsidR="009D7500" w:rsidRDefault="009D7500">
            <w:pPr>
              <w:pStyle w:val="ConsPlusNormal"/>
              <w:jc w:val="center"/>
            </w:pPr>
            <w:r>
              <w:t>1</w:t>
            </w:r>
          </w:p>
        </w:tc>
        <w:tc>
          <w:tcPr>
            <w:tcW w:w="1191" w:type="dxa"/>
          </w:tcPr>
          <w:p w14:paraId="3ECA0B13" w14:textId="77777777" w:rsidR="009D7500" w:rsidRDefault="009D7500">
            <w:pPr>
              <w:pStyle w:val="ConsPlusNormal"/>
              <w:jc w:val="center"/>
            </w:pPr>
            <w:r>
              <w:t>1</w:t>
            </w:r>
          </w:p>
        </w:tc>
        <w:tc>
          <w:tcPr>
            <w:tcW w:w="1247" w:type="dxa"/>
          </w:tcPr>
          <w:p w14:paraId="6817B02A" w14:textId="77777777" w:rsidR="009D7500" w:rsidRDefault="009D7500">
            <w:pPr>
              <w:pStyle w:val="ConsPlusNormal"/>
              <w:jc w:val="center"/>
            </w:pPr>
            <w:r>
              <w:t>1</w:t>
            </w:r>
          </w:p>
        </w:tc>
        <w:tc>
          <w:tcPr>
            <w:tcW w:w="964" w:type="dxa"/>
          </w:tcPr>
          <w:p w14:paraId="6FCE3A69" w14:textId="77777777" w:rsidR="009D7500" w:rsidRDefault="009D7500">
            <w:pPr>
              <w:pStyle w:val="ConsPlusNormal"/>
              <w:jc w:val="center"/>
            </w:pPr>
            <w:r>
              <w:t>1</w:t>
            </w:r>
          </w:p>
        </w:tc>
        <w:tc>
          <w:tcPr>
            <w:tcW w:w="1020" w:type="dxa"/>
          </w:tcPr>
          <w:p w14:paraId="55A3B159" w14:textId="77777777" w:rsidR="009D7500" w:rsidRDefault="009D7500">
            <w:pPr>
              <w:pStyle w:val="ConsPlusNormal"/>
            </w:pPr>
          </w:p>
        </w:tc>
        <w:tc>
          <w:tcPr>
            <w:tcW w:w="1134" w:type="dxa"/>
          </w:tcPr>
          <w:p w14:paraId="03D7900F" w14:textId="77777777" w:rsidR="009D7500" w:rsidRDefault="009D7500">
            <w:pPr>
              <w:pStyle w:val="ConsPlusNormal"/>
            </w:pPr>
          </w:p>
        </w:tc>
        <w:tc>
          <w:tcPr>
            <w:tcW w:w="1134" w:type="dxa"/>
          </w:tcPr>
          <w:p w14:paraId="7FBE3210" w14:textId="77777777" w:rsidR="009D7500" w:rsidRDefault="009D7500">
            <w:pPr>
              <w:pStyle w:val="ConsPlusNormal"/>
            </w:pPr>
          </w:p>
        </w:tc>
        <w:tc>
          <w:tcPr>
            <w:tcW w:w="1134" w:type="dxa"/>
          </w:tcPr>
          <w:p w14:paraId="3E938CDE" w14:textId="77777777" w:rsidR="009D7500" w:rsidRDefault="009D7500">
            <w:pPr>
              <w:pStyle w:val="ConsPlusNormal"/>
            </w:pPr>
          </w:p>
        </w:tc>
      </w:tr>
      <w:tr w:rsidR="009D7500" w14:paraId="6FBDC4D8" w14:textId="77777777">
        <w:tc>
          <w:tcPr>
            <w:tcW w:w="907" w:type="dxa"/>
          </w:tcPr>
          <w:p w14:paraId="5875147A" w14:textId="77777777" w:rsidR="009D7500" w:rsidRDefault="009D7500">
            <w:pPr>
              <w:pStyle w:val="ConsPlusNormal"/>
              <w:jc w:val="center"/>
            </w:pPr>
            <w:r>
              <w:t>106.</w:t>
            </w:r>
          </w:p>
        </w:tc>
        <w:tc>
          <w:tcPr>
            <w:tcW w:w="1644" w:type="dxa"/>
          </w:tcPr>
          <w:p w14:paraId="1E9F6D0E" w14:textId="77777777" w:rsidR="009D7500" w:rsidRDefault="009D7500">
            <w:pPr>
              <w:pStyle w:val="ConsPlusNormal"/>
              <w:jc w:val="center"/>
            </w:pPr>
            <w:r>
              <w:t>661592</w:t>
            </w:r>
          </w:p>
        </w:tc>
        <w:tc>
          <w:tcPr>
            <w:tcW w:w="3454" w:type="dxa"/>
          </w:tcPr>
          <w:p w14:paraId="652778AB" w14:textId="77777777" w:rsidR="009D7500" w:rsidRDefault="009D7500">
            <w:pPr>
              <w:pStyle w:val="ConsPlusNormal"/>
            </w:pPr>
            <w:r>
              <w:t>ГАУЗ СО "Тавдинская стоматологическая поликлиника"</w:t>
            </w:r>
          </w:p>
        </w:tc>
        <w:tc>
          <w:tcPr>
            <w:tcW w:w="1924" w:type="dxa"/>
          </w:tcPr>
          <w:p w14:paraId="364D1602" w14:textId="77777777" w:rsidR="009D7500" w:rsidRDefault="009D7500">
            <w:pPr>
              <w:pStyle w:val="ConsPlusNormal"/>
            </w:pPr>
          </w:p>
        </w:tc>
        <w:tc>
          <w:tcPr>
            <w:tcW w:w="1417" w:type="dxa"/>
          </w:tcPr>
          <w:p w14:paraId="4652150E" w14:textId="77777777" w:rsidR="009D7500" w:rsidRDefault="009D7500">
            <w:pPr>
              <w:pStyle w:val="ConsPlusNormal"/>
              <w:jc w:val="center"/>
            </w:pPr>
            <w:r>
              <w:t>1</w:t>
            </w:r>
          </w:p>
        </w:tc>
        <w:tc>
          <w:tcPr>
            <w:tcW w:w="1474" w:type="dxa"/>
          </w:tcPr>
          <w:p w14:paraId="55FE9B1E" w14:textId="77777777" w:rsidR="009D7500" w:rsidRDefault="009D7500">
            <w:pPr>
              <w:pStyle w:val="ConsPlusNormal"/>
            </w:pPr>
          </w:p>
        </w:tc>
        <w:tc>
          <w:tcPr>
            <w:tcW w:w="1191" w:type="dxa"/>
          </w:tcPr>
          <w:p w14:paraId="2391B05B" w14:textId="77777777" w:rsidR="009D7500" w:rsidRDefault="009D7500">
            <w:pPr>
              <w:pStyle w:val="ConsPlusNormal"/>
            </w:pPr>
          </w:p>
        </w:tc>
        <w:tc>
          <w:tcPr>
            <w:tcW w:w="1247" w:type="dxa"/>
          </w:tcPr>
          <w:p w14:paraId="27276076" w14:textId="77777777" w:rsidR="009D7500" w:rsidRDefault="009D7500">
            <w:pPr>
              <w:pStyle w:val="ConsPlusNormal"/>
            </w:pPr>
          </w:p>
        </w:tc>
        <w:tc>
          <w:tcPr>
            <w:tcW w:w="964" w:type="dxa"/>
          </w:tcPr>
          <w:p w14:paraId="2CAC5AB2" w14:textId="77777777" w:rsidR="009D7500" w:rsidRDefault="009D7500">
            <w:pPr>
              <w:pStyle w:val="ConsPlusNormal"/>
            </w:pPr>
          </w:p>
        </w:tc>
        <w:tc>
          <w:tcPr>
            <w:tcW w:w="1020" w:type="dxa"/>
          </w:tcPr>
          <w:p w14:paraId="6B20319B" w14:textId="77777777" w:rsidR="009D7500" w:rsidRDefault="009D7500">
            <w:pPr>
              <w:pStyle w:val="ConsPlusNormal"/>
            </w:pPr>
          </w:p>
        </w:tc>
        <w:tc>
          <w:tcPr>
            <w:tcW w:w="1134" w:type="dxa"/>
          </w:tcPr>
          <w:p w14:paraId="4D1C0A6F" w14:textId="77777777" w:rsidR="009D7500" w:rsidRDefault="009D7500">
            <w:pPr>
              <w:pStyle w:val="ConsPlusNormal"/>
            </w:pPr>
          </w:p>
        </w:tc>
        <w:tc>
          <w:tcPr>
            <w:tcW w:w="1134" w:type="dxa"/>
          </w:tcPr>
          <w:p w14:paraId="47C9195E" w14:textId="77777777" w:rsidR="009D7500" w:rsidRDefault="009D7500">
            <w:pPr>
              <w:pStyle w:val="ConsPlusNormal"/>
            </w:pPr>
          </w:p>
        </w:tc>
        <w:tc>
          <w:tcPr>
            <w:tcW w:w="1134" w:type="dxa"/>
          </w:tcPr>
          <w:p w14:paraId="08DF0B36" w14:textId="77777777" w:rsidR="009D7500" w:rsidRDefault="009D7500">
            <w:pPr>
              <w:pStyle w:val="ConsPlusNormal"/>
            </w:pPr>
          </w:p>
        </w:tc>
      </w:tr>
      <w:tr w:rsidR="009D7500" w14:paraId="69D2C53A" w14:textId="77777777">
        <w:tc>
          <w:tcPr>
            <w:tcW w:w="907" w:type="dxa"/>
          </w:tcPr>
          <w:p w14:paraId="5E359571" w14:textId="77777777" w:rsidR="009D7500" w:rsidRDefault="009D7500">
            <w:pPr>
              <w:pStyle w:val="ConsPlusNormal"/>
              <w:jc w:val="center"/>
            </w:pPr>
            <w:r>
              <w:t>107.</w:t>
            </w:r>
          </w:p>
        </w:tc>
        <w:tc>
          <w:tcPr>
            <w:tcW w:w="1644" w:type="dxa"/>
          </w:tcPr>
          <w:p w14:paraId="48B2FD5F" w14:textId="77777777" w:rsidR="009D7500" w:rsidRDefault="009D7500">
            <w:pPr>
              <w:pStyle w:val="ConsPlusNormal"/>
              <w:jc w:val="center"/>
            </w:pPr>
            <w:r>
              <w:t>660290</w:t>
            </w:r>
          </w:p>
        </w:tc>
        <w:tc>
          <w:tcPr>
            <w:tcW w:w="3454" w:type="dxa"/>
          </w:tcPr>
          <w:p w14:paraId="15AEFFE1" w14:textId="77777777" w:rsidR="009D7500" w:rsidRDefault="009D7500">
            <w:pPr>
              <w:pStyle w:val="ConsPlusNormal"/>
            </w:pPr>
            <w:r>
              <w:t>ГАУЗ СО "Талицкая центральная районная больница"</w:t>
            </w:r>
          </w:p>
        </w:tc>
        <w:tc>
          <w:tcPr>
            <w:tcW w:w="1924" w:type="dxa"/>
          </w:tcPr>
          <w:p w14:paraId="759B1075" w14:textId="77777777" w:rsidR="009D7500" w:rsidRDefault="009D7500">
            <w:pPr>
              <w:pStyle w:val="ConsPlusNormal"/>
              <w:jc w:val="center"/>
            </w:pPr>
            <w:r>
              <w:t>1</w:t>
            </w:r>
          </w:p>
        </w:tc>
        <w:tc>
          <w:tcPr>
            <w:tcW w:w="1417" w:type="dxa"/>
          </w:tcPr>
          <w:p w14:paraId="58D361C5" w14:textId="77777777" w:rsidR="009D7500" w:rsidRDefault="009D7500">
            <w:pPr>
              <w:pStyle w:val="ConsPlusNormal"/>
              <w:jc w:val="center"/>
            </w:pPr>
            <w:r>
              <w:t>1</w:t>
            </w:r>
          </w:p>
        </w:tc>
        <w:tc>
          <w:tcPr>
            <w:tcW w:w="1474" w:type="dxa"/>
          </w:tcPr>
          <w:p w14:paraId="405AB9C7" w14:textId="77777777" w:rsidR="009D7500" w:rsidRDefault="009D7500">
            <w:pPr>
              <w:pStyle w:val="ConsPlusNormal"/>
              <w:jc w:val="center"/>
            </w:pPr>
            <w:r>
              <w:t>1</w:t>
            </w:r>
          </w:p>
        </w:tc>
        <w:tc>
          <w:tcPr>
            <w:tcW w:w="1191" w:type="dxa"/>
          </w:tcPr>
          <w:p w14:paraId="7395E0C1" w14:textId="77777777" w:rsidR="009D7500" w:rsidRDefault="009D7500">
            <w:pPr>
              <w:pStyle w:val="ConsPlusNormal"/>
              <w:jc w:val="center"/>
            </w:pPr>
            <w:r>
              <w:t>1</w:t>
            </w:r>
          </w:p>
        </w:tc>
        <w:tc>
          <w:tcPr>
            <w:tcW w:w="1247" w:type="dxa"/>
          </w:tcPr>
          <w:p w14:paraId="57DC47AB" w14:textId="77777777" w:rsidR="009D7500" w:rsidRDefault="009D7500">
            <w:pPr>
              <w:pStyle w:val="ConsPlusNormal"/>
              <w:jc w:val="center"/>
            </w:pPr>
            <w:r>
              <w:t>1</w:t>
            </w:r>
          </w:p>
        </w:tc>
        <w:tc>
          <w:tcPr>
            <w:tcW w:w="964" w:type="dxa"/>
          </w:tcPr>
          <w:p w14:paraId="38B65931" w14:textId="77777777" w:rsidR="009D7500" w:rsidRDefault="009D7500">
            <w:pPr>
              <w:pStyle w:val="ConsPlusNormal"/>
              <w:jc w:val="center"/>
            </w:pPr>
            <w:r>
              <w:t>1</w:t>
            </w:r>
          </w:p>
        </w:tc>
        <w:tc>
          <w:tcPr>
            <w:tcW w:w="1020" w:type="dxa"/>
          </w:tcPr>
          <w:p w14:paraId="4688801F" w14:textId="77777777" w:rsidR="009D7500" w:rsidRDefault="009D7500">
            <w:pPr>
              <w:pStyle w:val="ConsPlusNormal"/>
            </w:pPr>
          </w:p>
        </w:tc>
        <w:tc>
          <w:tcPr>
            <w:tcW w:w="1134" w:type="dxa"/>
          </w:tcPr>
          <w:p w14:paraId="7DA7FE7F" w14:textId="77777777" w:rsidR="009D7500" w:rsidRDefault="009D7500">
            <w:pPr>
              <w:pStyle w:val="ConsPlusNormal"/>
            </w:pPr>
          </w:p>
        </w:tc>
        <w:tc>
          <w:tcPr>
            <w:tcW w:w="1134" w:type="dxa"/>
          </w:tcPr>
          <w:p w14:paraId="30DB5B27" w14:textId="77777777" w:rsidR="009D7500" w:rsidRDefault="009D7500">
            <w:pPr>
              <w:pStyle w:val="ConsPlusNormal"/>
            </w:pPr>
          </w:p>
        </w:tc>
        <w:tc>
          <w:tcPr>
            <w:tcW w:w="1134" w:type="dxa"/>
          </w:tcPr>
          <w:p w14:paraId="6A44BB4F" w14:textId="77777777" w:rsidR="009D7500" w:rsidRDefault="009D7500">
            <w:pPr>
              <w:pStyle w:val="ConsPlusNormal"/>
            </w:pPr>
          </w:p>
        </w:tc>
      </w:tr>
      <w:tr w:rsidR="009D7500" w14:paraId="64A6B3AE" w14:textId="77777777">
        <w:tc>
          <w:tcPr>
            <w:tcW w:w="907" w:type="dxa"/>
          </w:tcPr>
          <w:p w14:paraId="55E521C1" w14:textId="77777777" w:rsidR="009D7500" w:rsidRDefault="009D7500">
            <w:pPr>
              <w:pStyle w:val="ConsPlusNormal"/>
              <w:jc w:val="center"/>
            </w:pPr>
            <w:r>
              <w:t>108.</w:t>
            </w:r>
          </w:p>
        </w:tc>
        <w:tc>
          <w:tcPr>
            <w:tcW w:w="1644" w:type="dxa"/>
          </w:tcPr>
          <w:p w14:paraId="524CC13A" w14:textId="77777777" w:rsidR="009D7500" w:rsidRDefault="009D7500">
            <w:pPr>
              <w:pStyle w:val="ConsPlusNormal"/>
              <w:jc w:val="center"/>
            </w:pPr>
            <w:r>
              <w:t>661635</w:t>
            </w:r>
          </w:p>
        </w:tc>
        <w:tc>
          <w:tcPr>
            <w:tcW w:w="3454" w:type="dxa"/>
          </w:tcPr>
          <w:p w14:paraId="659DBF49" w14:textId="77777777" w:rsidR="009D7500" w:rsidRDefault="009D7500">
            <w:pPr>
              <w:pStyle w:val="ConsPlusNormal"/>
            </w:pPr>
            <w:r>
              <w:t>ГАУЗ СО "Талицкая стоматологическа</w:t>
            </w:r>
            <w:r>
              <w:lastRenderedPageBreak/>
              <w:t>я поликлиника"</w:t>
            </w:r>
          </w:p>
        </w:tc>
        <w:tc>
          <w:tcPr>
            <w:tcW w:w="1924" w:type="dxa"/>
          </w:tcPr>
          <w:p w14:paraId="6FC03EF7" w14:textId="77777777" w:rsidR="009D7500" w:rsidRDefault="009D7500">
            <w:pPr>
              <w:pStyle w:val="ConsPlusNormal"/>
            </w:pPr>
          </w:p>
        </w:tc>
        <w:tc>
          <w:tcPr>
            <w:tcW w:w="1417" w:type="dxa"/>
          </w:tcPr>
          <w:p w14:paraId="3D3C75B4" w14:textId="77777777" w:rsidR="009D7500" w:rsidRDefault="009D7500">
            <w:pPr>
              <w:pStyle w:val="ConsPlusNormal"/>
              <w:jc w:val="center"/>
            </w:pPr>
            <w:r>
              <w:t>1</w:t>
            </w:r>
          </w:p>
        </w:tc>
        <w:tc>
          <w:tcPr>
            <w:tcW w:w="1474" w:type="dxa"/>
          </w:tcPr>
          <w:p w14:paraId="537C4A7D" w14:textId="77777777" w:rsidR="009D7500" w:rsidRDefault="009D7500">
            <w:pPr>
              <w:pStyle w:val="ConsPlusNormal"/>
            </w:pPr>
          </w:p>
        </w:tc>
        <w:tc>
          <w:tcPr>
            <w:tcW w:w="1191" w:type="dxa"/>
          </w:tcPr>
          <w:p w14:paraId="62427DEB" w14:textId="77777777" w:rsidR="009D7500" w:rsidRDefault="009D7500">
            <w:pPr>
              <w:pStyle w:val="ConsPlusNormal"/>
            </w:pPr>
          </w:p>
        </w:tc>
        <w:tc>
          <w:tcPr>
            <w:tcW w:w="1247" w:type="dxa"/>
          </w:tcPr>
          <w:p w14:paraId="2BE5786A" w14:textId="77777777" w:rsidR="009D7500" w:rsidRDefault="009D7500">
            <w:pPr>
              <w:pStyle w:val="ConsPlusNormal"/>
            </w:pPr>
          </w:p>
        </w:tc>
        <w:tc>
          <w:tcPr>
            <w:tcW w:w="964" w:type="dxa"/>
          </w:tcPr>
          <w:p w14:paraId="1D493E65" w14:textId="77777777" w:rsidR="009D7500" w:rsidRDefault="009D7500">
            <w:pPr>
              <w:pStyle w:val="ConsPlusNormal"/>
            </w:pPr>
          </w:p>
        </w:tc>
        <w:tc>
          <w:tcPr>
            <w:tcW w:w="1020" w:type="dxa"/>
          </w:tcPr>
          <w:p w14:paraId="1DEB71E6" w14:textId="77777777" w:rsidR="009D7500" w:rsidRDefault="009D7500">
            <w:pPr>
              <w:pStyle w:val="ConsPlusNormal"/>
            </w:pPr>
          </w:p>
        </w:tc>
        <w:tc>
          <w:tcPr>
            <w:tcW w:w="1134" w:type="dxa"/>
          </w:tcPr>
          <w:p w14:paraId="6C7D49C9" w14:textId="77777777" w:rsidR="009D7500" w:rsidRDefault="009D7500">
            <w:pPr>
              <w:pStyle w:val="ConsPlusNormal"/>
            </w:pPr>
          </w:p>
        </w:tc>
        <w:tc>
          <w:tcPr>
            <w:tcW w:w="1134" w:type="dxa"/>
          </w:tcPr>
          <w:p w14:paraId="1D849DEE" w14:textId="77777777" w:rsidR="009D7500" w:rsidRDefault="009D7500">
            <w:pPr>
              <w:pStyle w:val="ConsPlusNormal"/>
            </w:pPr>
          </w:p>
        </w:tc>
        <w:tc>
          <w:tcPr>
            <w:tcW w:w="1134" w:type="dxa"/>
          </w:tcPr>
          <w:p w14:paraId="03AB7B52" w14:textId="77777777" w:rsidR="009D7500" w:rsidRDefault="009D7500">
            <w:pPr>
              <w:pStyle w:val="ConsPlusNormal"/>
            </w:pPr>
          </w:p>
        </w:tc>
      </w:tr>
      <w:tr w:rsidR="009D7500" w14:paraId="457E1626" w14:textId="77777777">
        <w:tc>
          <w:tcPr>
            <w:tcW w:w="907" w:type="dxa"/>
          </w:tcPr>
          <w:p w14:paraId="6A481192" w14:textId="77777777" w:rsidR="009D7500" w:rsidRDefault="009D7500">
            <w:pPr>
              <w:pStyle w:val="ConsPlusNormal"/>
              <w:jc w:val="center"/>
            </w:pPr>
            <w:r>
              <w:t>109.</w:t>
            </w:r>
          </w:p>
        </w:tc>
        <w:tc>
          <w:tcPr>
            <w:tcW w:w="1644" w:type="dxa"/>
          </w:tcPr>
          <w:p w14:paraId="69D6F570" w14:textId="77777777" w:rsidR="009D7500" w:rsidRDefault="009D7500">
            <w:pPr>
              <w:pStyle w:val="ConsPlusNormal"/>
              <w:jc w:val="center"/>
            </w:pPr>
            <w:r>
              <w:t>660245</w:t>
            </w:r>
          </w:p>
        </w:tc>
        <w:tc>
          <w:tcPr>
            <w:tcW w:w="3454" w:type="dxa"/>
          </w:tcPr>
          <w:p w14:paraId="7692BD00" w14:textId="77777777" w:rsidR="009D7500" w:rsidRDefault="009D7500">
            <w:pPr>
              <w:pStyle w:val="ConsPlusNormal"/>
            </w:pPr>
            <w:r>
              <w:t>ГАУЗ СО "Тугулымская центральная районная больница"</w:t>
            </w:r>
          </w:p>
        </w:tc>
        <w:tc>
          <w:tcPr>
            <w:tcW w:w="1924" w:type="dxa"/>
          </w:tcPr>
          <w:p w14:paraId="766997BE" w14:textId="77777777" w:rsidR="009D7500" w:rsidRDefault="009D7500">
            <w:pPr>
              <w:pStyle w:val="ConsPlusNormal"/>
              <w:jc w:val="center"/>
            </w:pPr>
            <w:r>
              <w:t>1</w:t>
            </w:r>
          </w:p>
        </w:tc>
        <w:tc>
          <w:tcPr>
            <w:tcW w:w="1417" w:type="dxa"/>
          </w:tcPr>
          <w:p w14:paraId="4BEF3FD8" w14:textId="77777777" w:rsidR="009D7500" w:rsidRDefault="009D7500">
            <w:pPr>
              <w:pStyle w:val="ConsPlusNormal"/>
              <w:jc w:val="center"/>
            </w:pPr>
            <w:r>
              <w:t>1</w:t>
            </w:r>
          </w:p>
        </w:tc>
        <w:tc>
          <w:tcPr>
            <w:tcW w:w="1474" w:type="dxa"/>
          </w:tcPr>
          <w:p w14:paraId="347129FF" w14:textId="77777777" w:rsidR="009D7500" w:rsidRDefault="009D7500">
            <w:pPr>
              <w:pStyle w:val="ConsPlusNormal"/>
              <w:jc w:val="center"/>
            </w:pPr>
            <w:r>
              <w:t>1</w:t>
            </w:r>
          </w:p>
        </w:tc>
        <w:tc>
          <w:tcPr>
            <w:tcW w:w="1191" w:type="dxa"/>
          </w:tcPr>
          <w:p w14:paraId="7464DE05" w14:textId="77777777" w:rsidR="009D7500" w:rsidRDefault="009D7500">
            <w:pPr>
              <w:pStyle w:val="ConsPlusNormal"/>
              <w:jc w:val="center"/>
            </w:pPr>
            <w:r>
              <w:t>1</w:t>
            </w:r>
          </w:p>
        </w:tc>
        <w:tc>
          <w:tcPr>
            <w:tcW w:w="1247" w:type="dxa"/>
          </w:tcPr>
          <w:p w14:paraId="5CA66378" w14:textId="77777777" w:rsidR="009D7500" w:rsidRDefault="009D7500">
            <w:pPr>
              <w:pStyle w:val="ConsPlusNormal"/>
              <w:jc w:val="center"/>
            </w:pPr>
            <w:r>
              <w:t>1</w:t>
            </w:r>
          </w:p>
        </w:tc>
        <w:tc>
          <w:tcPr>
            <w:tcW w:w="964" w:type="dxa"/>
          </w:tcPr>
          <w:p w14:paraId="7642E3F5" w14:textId="77777777" w:rsidR="009D7500" w:rsidRDefault="009D7500">
            <w:pPr>
              <w:pStyle w:val="ConsPlusNormal"/>
              <w:jc w:val="center"/>
            </w:pPr>
            <w:r>
              <w:t>1</w:t>
            </w:r>
          </w:p>
        </w:tc>
        <w:tc>
          <w:tcPr>
            <w:tcW w:w="1020" w:type="dxa"/>
          </w:tcPr>
          <w:p w14:paraId="7F302762" w14:textId="77777777" w:rsidR="009D7500" w:rsidRDefault="009D7500">
            <w:pPr>
              <w:pStyle w:val="ConsPlusNormal"/>
            </w:pPr>
          </w:p>
        </w:tc>
        <w:tc>
          <w:tcPr>
            <w:tcW w:w="1134" w:type="dxa"/>
          </w:tcPr>
          <w:p w14:paraId="7563E4B1" w14:textId="77777777" w:rsidR="009D7500" w:rsidRDefault="009D7500">
            <w:pPr>
              <w:pStyle w:val="ConsPlusNormal"/>
            </w:pPr>
          </w:p>
        </w:tc>
        <w:tc>
          <w:tcPr>
            <w:tcW w:w="1134" w:type="dxa"/>
          </w:tcPr>
          <w:p w14:paraId="14495184" w14:textId="77777777" w:rsidR="009D7500" w:rsidRDefault="009D7500">
            <w:pPr>
              <w:pStyle w:val="ConsPlusNormal"/>
            </w:pPr>
          </w:p>
        </w:tc>
        <w:tc>
          <w:tcPr>
            <w:tcW w:w="1134" w:type="dxa"/>
          </w:tcPr>
          <w:p w14:paraId="5BC8E821" w14:textId="77777777" w:rsidR="009D7500" w:rsidRDefault="009D7500">
            <w:pPr>
              <w:pStyle w:val="ConsPlusNormal"/>
            </w:pPr>
          </w:p>
        </w:tc>
      </w:tr>
      <w:tr w:rsidR="009D7500" w14:paraId="381D5270" w14:textId="77777777">
        <w:tc>
          <w:tcPr>
            <w:tcW w:w="907" w:type="dxa"/>
          </w:tcPr>
          <w:p w14:paraId="112499AE" w14:textId="77777777" w:rsidR="009D7500" w:rsidRDefault="009D7500">
            <w:pPr>
              <w:pStyle w:val="ConsPlusNormal"/>
              <w:jc w:val="center"/>
            </w:pPr>
            <w:r>
              <w:t>110.</w:t>
            </w:r>
          </w:p>
        </w:tc>
        <w:tc>
          <w:tcPr>
            <w:tcW w:w="1644" w:type="dxa"/>
          </w:tcPr>
          <w:p w14:paraId="442874F0" w14:textId="77777777" w:rsidR="009D7500" w:rsidRDefault="009D7500">
            <w:pPr>
              <w:pStyle w:val="ConsPlusNormal"/>
              <w:jc w:val="center"/>
            </w:pPr>
            <w:r>
              <w:t>660340</w:t>
            </w:r>
          </w:p>
        </w:tc>
        <w:tc>
          <w:tcPr>
            <w:tcW w:w="3454" w:type="dxa"/>
          </w:tcPr>
          <w:p w14:paraId="5F1AF506" w14:textId="77777777" w:rsidR="009D7500" w:rsidRDefault="009D7500">
            <w:pPr>
              <w:pStyle w:val="ConsPlusNormal"/>
            </w:pPr>
            <w:r>
              <w:t>ГАУЗ СО "Туринская центральная районная больница имени О.Д. Зубова"</w:t>
            </w:r>
          </w:p>
        </w:tc>
        <w:tc>
          <w:tcPr>
            <w:tcW w:w="1924" w:type="dxa"/>
          </w:tcPr>
          <w:p w14:paraId="2836DF37" w14:textId="77777777" w:rsidR="009D7500" w:rsidRDefault="009D7500">
            <w:pPr>
              <w:pStyle w:val="ConsPlusNormal"/>
              <w:jc w:val="center"/>
            </w:pPr>
            <w:r>
              <w:t>1</w:t>
            </w:r>
          </w:p>
        </w:tc>
        <w:tc>
          <w:tcPr>
            <w:tcW w:w="1417" w:type="dxa"/>
          </w:tcPr>
          <w:p w14:paraId="5C1E1A5E" w14:textId="77777777" w:rsidR="009D7500" w:rsidRDefault="009D7500">
            <w:pPr>
              <w:pStyle w:val="ConsPlusNormal"/>
              <w:jc w:val="center"/>
            </w:pPr>
            <w:r>
              <w:t>1</w:t>
            </w:r>
          </w:p>
        </w:tc>
        <w:tc>
          <w:tcPr>
            <w:tcW w:w="1474" w:type="dxa"/>
          </w:tcPr>
          <w:p w14:paraId="09E67CBE" w14:textId="77777777" w:rsidR="009D7500" w:rsidRDefault="009D7500">
            <w:pPr>
              <w:pStyle w:val="ConsPlusNormal"/>
              <w:jc w:val="center"/>
            </w:pPr>
            <w:r>
              <w:t>1</w:t>
            </w:r>
          </w:p>
        </w:tc>
        <w:tc>
          <w:tcPr>
            <w:tcW w:w="1191" w:type="dxa"/>
          </w:tcPr>
          <w:p w14:paraId="6A4C2A69" w14:textId="77777777" w:rsidR="009D7500" w:rsidRDefault="009D7500">
            <w:pPr>
              <w:pStyle w:val="ConsPlusNormal"/>
              <w:jc w:val="center"/>
            </w:pPr>
            <w:r>
              <w:t>1</w:t>
            </w:r>
          </w:p>
        </w:tc>
        <w:tc>
          <w:tcPr>
            <w:tcW w:w="1247" w:type="dxa"/>
          </w:tcPr>
          <w:p w14:paraId="0703F07D" w14:textId="77777777" w:rsidR="009D7500" w:rsidRDefault="009D7500">
            <w:pPr>
              <w:pStyle w:val="ConsPlusNormal"/>
              <w:jc w:val="center"/>
            </w:pPr>
            <w:r>
              <w:t>1</w:t>
            </w:r>
          </w:p>
        </w:tc>
        <w:tc>
          <w:tcPr>
            <w:tcW w:w="964" w:type="dxa"/>
          </w:tcPr>
          <w:p w14:paraId="3D2DA5EE" w14:textId="77777777" w:rsidR="009D7500" w:rsidRDefault="009D7500">
            <w:pPr>
              <w:pStyle w:val="ConsPlusNormal"/>
              <w:jc w:val="center"/>
            </w:pPr>
            <w:r>
              <w:t>1</w:t>
            </w:r>
          </w:p>
        </w:tc>
        <w:tc>
          <w:tcPr>
            <w:tcW w:w="1020" w:type="dxa"/>
          </w:tcPr>
          <w:p w14:paraId="1B436FFC" w14:textId="77777777" w:rsidR="009D7500" w:rsidRDefault="009D7500">
            <w:pPr>
              <w:pStyle w:val="ConsPlusNormal"/>
            </w:pPr>
          </w:p>
        </w:tc>
        <w:tc>
          <w:tcPr>
            <w:tcW w:w="1134" w:type="dxa"/>
          </w:tcPr>
          <w:p w14:paraId="052BC5D5" w14:textId="77777777" w:rsidR="009D7500" w:rsidRDefault="009D7500">
            <w:pPr>
              <w:pStyle w:val="ConsPlusNormal"/>
            </w:pPr>
          </w:p>
        </w:tc>
        <w:tc>
          <w:tcPr>
            <w:tcW w:w="1134" w:type="dxa"/>
          </w:tcPr>
          <w:p w14:paraId="7B512117" w14:textId="77777777" w:rsidR="009D7500" w:rsidRDefault="009D7500">
            <w:pPr>
              <w:pStyle w:val="ConsPlusNormal"/>
            </w:pPr>
          </w:p>
        </w:tc>
        <w:tc>
          <w:tcPr>
            <w:tcW w:w="1134" w:type="dxa"/>
          </w:tcPr>
          <w:p w14:paraId="726F6FB4" w14:textId="77777777" w:rsidR="009D7500" w:rsidRDefault="009D7500">
            <w:pPr>
              <w:pStyle w:val="ConsPlusNormal"/>
            </w:pPr>
          </w:p>
        </w:tc>
      </w:tr>
      <w:tr w:rsidR="009D7500" w14:paraId="3DFD1F78" w14:textId="77777777">
        <w:tc>
          <w:tcPr>
            <w:tcW w:w="907" w:type="dxa"/>
          </w:tcPr>
          <w:p w14:paraId="57F06AE1" w14:textId="77777777" w:rsidR="009D7500" w:rsidRDefault="009D7500">
            <w:pPr>
              <w:pStyle w:val="ConsPlusNormal"/>
              <w:jc w:val="center"/>
            </w:pPr>
            <w:r>
              <w:t>111.</w:t>
            </w:r>
          </w:p>
        </w:tc>
        <w:tc>
          <w:tcPr>
            <w:tcW w:w="1644" w:type="dxa"/>
          </w:tcPr>
          <w:p w14:paraId="3D410B8F" w14:textId="77777777" w:rsidR="009D7500" w:rsidRDefault="009D7500">
            <w:pPr>
              <w:pStyle w:val="ConsPlusNormal"/>
              <w:jc w:val="center"/>
            </w:pPr>
            <w:r>
              <w:t>660305</w:t>
            </w:r>
          </w:p>
        </w:tc>
        <w:tc>
          <w:tcPr>
            <w:tcW w:w="3454" w:type="dxa"/>
          </w:tcPr>
          <w:p w14:paraId="03655448" w14:textId="77777777" w:rsidR="009D7500" w:rsidRDefault="009D7500">
            <w:pPr>
              <w:pStyle w:val="ConsPlusNormal"/>
            </w:pPr>
            <w:r>
              <w:t>ГАУЗ СО "Режевская центральная районная больница"</w:t>
            </w:r>
          </w:p>
        </w:tc>
        <w:tc>
          <w:tcPr>
            <w:tcW w:w="1924" w:type="dxa"/>
          </w:tcPr>
          <w:p w14:paraId="615EEDC6" w14:textId="77777777" w:rsidR="009D7500" w:rsidRDefault="009D7500">
            <w:pPr>
              <w:pStyle w:val="ConsPlusNormal"/>
              <w:jc w:val="center"/>
            </w:pPr>
            <w:r>
              <w:t>1</w:t>
            </w:r>
          </w:p>
        </w:tc>
        <w:tc>
          <w:tcPr>
            <w:tcW w:w="1417" w:type="dxa"/>
          </w:tcPr>
          <w:p w14:paraId="11D4B7CC" w14:textId="77777777" w:rsidR="009D7500" w:rsidRDefault="009D7500">
            <w:pPr>
              <w:pStyle w:val="ConsPlusNormal"/>
              <w:jc w:val="center"/>
            </w:pPr>
            <w:r>
              <w:t>1</w:t>
            </w:r>
          </w:p>
        </w:tc>
        <w:tc>
          <w:tcPr>
            <w:tcW w:w="1474" w:type="dxa"/>
          </w:tcPr>
          <w:p w14:paraId="289BD20C" w14:textId="77777777" w:rsidR="009D7500" w:rsidRDefault="009D7500">
            <w:pPr>
              <w:pStyle w:val="ConsPlusNormal"/>
              <w:jc w:val="center"/>
            </w:pPr>
            <w:r>
              <w:t>1</w:t>
            </w:r>
          </w:p>
        </w:tc>
        <w:tc>
          <w:tcPr>
            <w:tcW w:w="1191" w:type="dxa"/>
          </w:tcPr>
          <w:p w14:paraId="7CD5CE07" w14:textId="77777777" w:rsidR="009D7500" w:rsidRDefault="009D7500">
            <w:pPr>
              <w:pStyle w:val="ConsPlusNormal"/>
              <w:jc w:val="center"/>
            </w:pPr>
            <w:r>
              <w:t>1</w:t>
            </w:r>
          </w:p>
        </w:tc>
        <w:tc>
          <w:tcPr>
            <w:tcW w:w="1247" w:type="dxa"/>
          </w:tcPr>
          <w:p w14:paraId="314DE12C" w14:textId="77777777" w:rsidR="009D7500" w:rsidRDefault="009D7500">
            <w:pPr>
              <w:pStyle w:val="ConsPlusNormal"/>
              <w:jc w:val="center"/>
            </w:pPr>
            <w:r>
              <w:t>1</w:t>
            </w:r>
          </w:p>
        </w:tc>
        <w:tc>
          <w:tcPr>
            <w:tcW w:w="964" w:type="dxa"/>
          </w:tcPr>
          <w:p w14:paraId="13C42DED" w14:textId="77777777" w:rsidR="009D7500" w:rsidRDefault="009D7500">
            <w:pPr>
              <w:pStyle w:val="ConsPlusNormal"/>
              <w:jc w:val="center"/>
            </w:pPr>
            <w:r>
              <w:t>1</w:t>
            </w:r>
          </w:p>
        </w:tc>
        <w:tc>
          <w:tcPr>
            <w:tcW w:w="1020" w:type="dxa"/>
          </w:tcPr>
          <w:p w14:paraId="6822A7E0" w14:textId="77777777" w:rsidR="009D7500" w:rsidRDefault="009D7500">
            <w:pPr>
              <w:pStyle w:val="ConsPlusNormal"/>
            </w:pPr>
          </w:p>
        </w:tc>
        <w:tc>
          <w:tcPr>
            <w:tcW w:w="1134" w:type="dxa"/>
          </w:tcPr>
          <w:p w14:paraId="148F20DB" w14:textId="77777777" w:rsidR="009D7500" w:rsidRDefault="009D7500">
            <w:pPr>
              <w:pStyle w:val="ConsPlusNormal"/>
            </w:pPr>
          </w:p>
        </w:tc>
        <w:tc>
          <w:tcPr>
            <w:tcW w:w="1134" w:type="dxa"/>
          </w:tcPr>
          <w:p w14:paraId="51EC3B4A" w14:textId="77777777" w:rsidR="009D7500" w:rsidRDefault="009D7500">
            <w:pPr>
              <w:pStyle w:val="ConsPlusNormal"/>
            </w:pPr>
          </w:p>
        </w:tc>
        <w:tc>
          <w:tcPr>
            <w:tcW w:w="1134" w:type="dxa"/>
          </w:tcPr>
          <w:p w14:paraId="6EAB5587" w14:textId="77777777" w:rsidR="009D7500" w:rsidRDefault="009D7500">
            <w:pPr>
              <w:pStyle w:val="ConsPlusNormal"/>
            </w:pPr>
          </w:p>
        </w:tc>
      </w:tr>
      <w:tr w:rsidR="009D7500" w14:paraId="62F72588" w14:textId="77777777">
        <w:tc>
          <w:tcPr>
            <w:tcW w:w="907" w:type="dxa"/>
          </w:tcPr>
          <w:p w14:paraId="32AD0926" w14:textId="77777777" w:rsidR="009D7500" w:rsidRDefault="009D7500">
            <w:pPr>
              <w:pStyle w:val="ConsPlusNormal"/>
              <w:jc w:val="center"/>
            </w:pPr>
            <w:r>
              <w:t>112.</w:t>
            </w:r>
          </w:p>
        </w:tc>
        <w:tc>
          <w:tcPr>
            <w:tcW w:w="1644" w:type="dxa"/>
          </w:tcPr>
          <w:p w14:paraId="3344C661" w14:textId="77777777" w:rsidR="009D7500" w:rsidRDefault="009D7500">
            <w:pPr>
              <w:pStyle w:val="ConsPlusNormal"/>
              <w:jc w:val="center"/>
            </w:pPr>
            <w:r>
              <w:t>660407</w:t>
            </w:r>
          </w:p>
        </w:tc>
        <w:tc>
          <w:tcPr>
            <w:tcW w:w="3454" w:type="dxa"/>
          </w:tcPr>
          <w:p w14:paraId="707B4D54" w14:textId="77777777" w:rsidR="009D7500" w:rsidRDefault="009D7500">
            <w:pPr>
              <w:pStyle w:val="ConsPlusNormal"/>
            </w:pPr>
            <w:r>
              <w:t>ГАУЗ СО "Режевская стоматологическая поликлиника"</w:t>
            </w:r>
          </w:p>
        </w:tc>
        <w:tc>
          <w:tcPr>
            <w:tcW w:w="1924" w:type="dxa"/>
          </w:tcPr>
          <w:p w14:paraId="45528467" w14:textId="77777777" w:rsidR="009D7500" w:rsidRDefault="009D7500">
            <w:pPr>
              <w:pStyle w:val="ConsPlusNormal"/>
            </w:pPr>
          </w:p>
        </w:tc>
        <w:tc>
          <w:tcPr>
            <w:tcW w:w="1417" w:type="dxa"/>
          </w:tcPr>
          <w:p w14:paraId="09AE4B0C" w14:textId="77777777" w:rsidR="009D7500" w:rsidRDefault="009D7500">
            <w:pPr>
              <w:pStyle w:val="ConsPlusNormal"/>
              <w:jc w:val="center"/>
            </w:pPr>
            <w:r>
              <w:t>1</w:t>
            </w:r>
          </w:p>
        </w:tc>
        <w:tc>
          <w:tcPr>
            <w:tcW w:w="1474" w:type="dxa"/>
          </w:tcPr>
          <w:p w14:paraId="7E81C6D9" w14:textId="77777777" w:rsidR="009D7500" w:rsidRDefault="009D7500">
            <w:pPr>
              <w:pStyle w:val="ConsPlusNormal"/>
            </w:pPr>
          </w:p>
        </w:tc>
        <w:tc>
          <w:tcPr>
            <w:tcW w:w="1191" w:type="dxa"/>
          </w:tcPr>
          <w:p w14:paraId="53B67B93" w14:textId="77777777" w:rsidR="009D7500" w:rsidRDefault="009D7500">
            <w:pPr>
              <w:pStyle w:val="ConsPlusNormal"/>
            </w:pPr>
          </w:p>
        </w:tc>
        <w:tc>
          <w:tcPr>
            <w:tcW w:w="1247" w:type="dxa"/>
          </w:tcPr>
          <w:p w14:paraId="1AAFA347" w14:textId="77777777" w:rsidR="009D7500" w:rsidRDefault="009D7500">
            <w:pPr>
              <w:pStyle w:val="ConsPlusNormal"/>
            </w:pPr>
          </w:p>
        </w:tc>
        <w:tc>
          <w:tcPr>
            <w:tcW w:w="964" w:type="dxa"/>
          </w:tcPr>
          <w:p w14:paraId="5F178B58" w14:textId="77777777" w:rsidR="009D7500" w:rsidRDefault="009D7500">
            <w:pPr>
              <w:pStyle w:val="ConsPlusNormal"/>
            </w:pPr>
          </w:p>
        </w:tc>
        <w:tc>
          <w:tcPr>
            <w:tcW w:w="1020" w:type="dxa"/>
          </w:tcPr>
          <w:p w14:paraId="2549A3C9" w14:textId="77777777" w:rsidR="009D7500" w:rsidRDefault="009D7500">
            <w:pPr>
              <w:pStyle w:val="ConsPlusNormal"/>
            </w:pPr>
          </w:p>
        </w:tc>
        <w:tc>
          <w:tcPr>
            <w:tcW w:w="1134" w:type="dxa"/>
          </w:tcPr>
          <w:p w14:paraId="151D1051" w14:textId="77777777" w:rsidR="009D7500" w:rsidRDefault="009D7500">
            <w:pPr>
              <w:pStyle w:val="ConsPlusNormal"/>
            </w:pPr>
          </w:p>
        </w:tc>
        <w:tc>
          <w:tcPr>
            <w:tcW w:w="1134" w:type="dxa"/>
          </w:tcPr>
          <w:p w14:paraId="1707B30B" w14:textId="77777777" w:rsidR="009D7500" w:rsidRDefault="009D7500">
            <w:pPr>
              <w:pStyle w:val="ConsPlusNormal"/>
            </w:pPr>
          </w:p>
        </w:tc>
        <w:tc>
          <w:tcPr>
            <w:tcW w:w="1134" w:type="dxa"/>
          </w:tcPr>
          <w:p w14:paraId="1D6C68A4" w14:textId="77777777" w:rsidR="009D7500" w:rsidRDefault="009D7500">
            <w:pPr>
              <w:pStyle w:val="ConsPlusNormal"/>
            </w:pPr>
          </w:p>
        </w:tc>
      </w:tr>
      <w:tr w:rsidR="009D7500" w14:paraId="18F98F1A" w14:textId="77777777">
        <w:tc>
          <w:tcPr>
            <w:tcW w:w="907" w:type="dxa"/>
          </w:tcPr>
          <w:p w14:paraId="3E67B6F6" w14:textId="77777777" w:rsidR="009D7500" w:rsidRDefault="009D7500">
            <w:pPr>
              <w:pStyle w:val="ConsPlusNormal"/>
              <w:jc w:val="center"/>
            </w:pPr>
            <w:r>
              <w:t>113.</w:t>
            </w:r>
          </w:p>
        </w:tc>
        <w:tc>
          <w:tcPr>
            <w:tcW w:w="1644" w:type="dxa"/>
          </w:tcPr>
          <w:p w14:paraId="2BE2CC11" w14:textId="77777777" w:rsidR="009D7500" w:rsidRDefault="009D7500">
            <w:pPr>
              <w:pStyle w:val="ConsPlusNormal"/>
              <w:jc w:val="center"/>
            </w:pPr>
            <w:r>
              <w:t>660522</w:t>
            </w:r>
          </w:p>
        </w:tc>
        <w:tc>
          <w:tcPr>
            <w:tcW w:w="3454" w:type="dxa"/>
          </w:tcPr>
          <w:p w14:paraId="36BB73B4" w14:textId="77777777" w:rsidR="009D7500" w:rsidRDefault="009D7500">
            <w:pPr>
              <w:pStyle w:val="ConsPlusNormal"/>
            </w:pPr>
            <w:r>
              <w:t>ГАУЗ СО "Областная специализированная больница медицинской реабилитации "Липовка"</w:t>
            </w:r>
          </w:p>
        </w:tc>
        <w:tc>
          <w:tcPr>
            <w:tcW w:w="1924" w:type="dxa"/>
          </w:tcPr>
          <w:p w14:paraId="50529DD3" w14:textId="77777777" w:rsidR="009D7500" w:rsidRDefault="009D7500">
            <w:pPr>
              <w:pStyle w:val="ConsPlusNormal"/>
            </w:pPr>
          </w:p>
        </w:tc>
        <w:tc>
          <w:tcPr>
            <w:tcW w:w="1417" w:type="dxa"/>
          </w:tcPr>
          <w:p w14:paraId="0C7D94E7" w14:textId="77777777" w:rsidR="009D7500" w:rsidRDefault="009D7500">
            <w:pPr>
              <w:pStyle w:val="ConsPlusNormal"/>
              <w:jc w:val="center"/>
            </w:pPr>
            <w:r>
              <w:t>1</w:t>
            </w:r>
          </w:p>
        </w:tc>
        <w:tc>
          <w:tcPr>
            <w:tcW w:w="1474" w:type="dxa"/>
          </w:tcPr>
          <w:p w14:paraId="48C60EF3" w14:textId="77777777" w:rsidR="009D7500" w:rsidRDefault="009D7500">
            <w:pPr>
              <w:pStyle w:val="ConsPlusNormal"/>
            </w:pPr>
          </w:p>
        </w:tc>
        <w:tc>
          <w:tcPr>
            <w:tcW w:w="1191" w:type="dxa"/>
          </w:tcPr>
          <w:p w14:paraId="7138607C" w14:textId="77777777" w:rsidR="009D7500" w:rsidRDefault="009D7500">
            <w:pPr>
              <w:pStyle w:val="ConsPlusNormal"/>
            </w:pPr>
          </w:p>
        </w:tc>
        <w:tc>
          <w:tcPr>
            <w:tcW w:w="1247" w:type="dxa"/>
          </w:tcPr>
          <w:p w14:paraId="1ADA5795" w14:textId="77777777" w:rsidR="009D7500" w:rsidRDefault="009D7500">
            <w:pPr>
              <w:pStyle w:val="ConsPlusNormal"/>
            </w:pPr>
          </w:p>
        </w:tc>
        <w:tc>
          <w:tcPr>
            <w:tcW w:w="964" w:type="dxa"/>
          </w:tcPr>
          <w:p w14:paraId="455E9D36" w14:textId="77777777" w:rsidR="009D7500" w:rsidRDefault="009D7500">
            <w:pPr>
              <w:pStyle w:val="ConsPlusNormal"/>
            </w:pPr>
          </w:p>
        </w:tc>
        <w:tc>
          <w:tcPr>
            <w:tcW w:w="1020" w:type="dxa"/>
          </w:tcPr>
          <w:p w14:paraId="59C1EF4A" w14:textId="77777777" w:rsidR="009D7500" w:rsidRDefault="009D7500">
            <w:pPr>
              <w:pStyle w:val="ConsPlusNormal"/>
              <w:jc w:val="center"/>
            </w:pPr>
            <w:r>
              <w:t>1</w:t>
            </w:r>
          </w:p>
        </w:tc>
        <w:tc>
          <w:tcPr>
            <w:tcW w:w="1134" w:type="dxa"/>
          </w:tcPr>
          <w:p w14:paraId="0005DF73" w14:textId="77777777" w:rsidR="009D7500" w:rsidRDefault="009D7500">
            <w:pPr>
              <w:pStyle w:val="ConsPlusNormal"/>
              <w:jc w:val="center"/>
            </w:pPr>
            <w:r>
              <w:t>1</w:t>
            </w:r>
          </w:p>
        </w:tc>
        <w:tc>
          <w:tcPr>
            <w:tcW w:w="1134" w:type="dxa"/>
          </w:tcPr>
          <w:p w14:paraId="7C59F206" w14:textId="77777777" w:rsidR="009D7500" w:rsidRDefault="009D7500">
            <w:pPr>
              <w:pStyle w:val="ConsPlusNormal"/>
              <w:jc w:val="center"/>
            </w:pPr>
            <w:r>
              <w:t>1</w:t>
            </w:r>
          </w:p>
        </w:tc>
        <w:tc>
          <w:tcPr>
            <w:tcW w:w="1134" w:type="dxa"/>
          </w:tcPr>
          <w:p w14:paraId="21A6D9AD" w14:textId="77777777" w:rsidR="009D7500" w:rsidRDefault="009D7500">
            <w:pPr>
              <w:pStyle w:val="ConsPlusNormal"/>
              <w:jc w:val="center"/>
            </w:pPr>
            <w:r>
              <w:t>1</w:t>
            </w:r>
          </w:p>
        </w:tc>
      </w:tr>
      <w:tr w:rsidR="009D7500" w14:paraId="761D730C" w14:textId="77777777">
        <w:tc>
          <w:tcPr>
            <w:tcW w:w="907" w:type="dxa"/>
          </w:tcPr>
          <w:p w14:paraId="38F39656" w14:textId="77777777" w:rsidR="009D7500" w:rsidRDefault="009D7500">
            <w:pPr>
              <w:pStyle w:val="ConsPlusNormal"/>
              <w:jc w:val="center"/>
            </w:pPr>
            <w:r>
              <w:t>114.</w:t>
            </w:r>
          </w:p>
        </w:tc>
        <w:tc>
          <w:tcPr>
            <w:tcW w:w="1644" w:type="dxa"/>
          </w:tcPr>
          <w:p w14:paraId="73DB3C6D" w14:textId="77777777" w:rsidR="009D7500" w:rsidRDefault="009D7500">
            <w:pPr>
              <w:pStyle w:val="ConsPlusNormal"/>
              <w:jc w:val="center"/>
            </w:pPr>
            <w:r>
              <w:t>660231</w:t>
            </w:r>
          </w:p>
        </w:tc>
        <w:tc>
          <w:tcPr>
            <w:tcW w:w="3454" w:type="dxa"/>
          </w:tcPr>
          <w:p w14:paraId="3CAA23F9" w14:textId="77777777" w:rsidR="009D7500" w:rsidRDefault="009D7500">
            <w:pPr>
              <w:pStyle w:val="ConsPlusNormal"/>
            </w:pPr>
            <w:r>
              <w:t xml:space="preserve">ГАУЗ СО </w:t>
            </w:r>
            <w:r>
              <w:lastRenderedPageBreak/>
              <w:t>"Березовская центральная городская больница"</w:t>
            </w:r>
          </w:p>
        </w:tc>
        <w:tc>
          <w:tcPr>
            <w:tcW w:w="1924" w:type="dxa"/>
          </w:tcPr>
          <w:p w14:paraId="6632E364" w14:textId="77777777" w:rsidR="009D7500" w:rsidRDefault="009D7500">
            <w:pPr>
              <w:pStyle w:val="ConsPlusNormal"/>
              <w:jc w:val="center"/>
            </w:pPr>
            <w:r>
              <w:lastRenderedPageBreak/>
              <w:t>1</w:t>
            </w:r>
          </w:p>
        </w:tc>
        <w:tc>
          <w:tcPr>
            <w:tcW w:w="1417" w:type="dxa"/>
          </w:tcPr>
          <w:p w14:paraId="494A6EA9" w14:textId="77777777" w:rsidR="009D7500" w:rsidRDefault="009D7500">
            <w:pPr>
              <w:pStyle w:val="ConsPlusNormal"/>
              <w:jc w:val="center"/>
            </w:pPr>
            <w:r>
              <w:t>1</w:t>
            </w:r>
          </w:p>
        </w:tc>
        <w:tc>
          <w:tcPr>
            <w:tcW w:w="1474" w:type="dxa"/>
          </w:tcPr>
          <w:p w14:paraId="4784227C" w14:textId="77777777" w:rsidR="009D7500" w:rsidRDefault="009D7500">
            <w:pPr>
              <w:pStyle w:val="ConsPlusNormal"/>
              <w:jc w:val="center"/>
            </w:pPr>
            <w:r>
              <w:t>1</w:t>
            </w:r>
          </w:p>
        </w:tc>
        <w:tc>
          <w:tcPr>
            <w:tcW w:w="1191" w:type="dxa"/>
          </w:tcPr>
          <w:p w14:paraId="332BC7C3" w14:textId="77777777" w:rsidR="009D7500" w:rsidRDefault="009D7500">
            <w:pPr>
              <w:pStyle w:val="ConsPlusNormal"/>
              <w:jc w:val="center"/>
            </w:pPr>
            <w:r>
              <w:t>1</w:t>
            </w:r>
          </w:p>
        </w:tc>
        <w:tc>
          <w:tcPr>
            <w:tcW w:w="1247" w:type="dxa"/>
          </w:tcPr>
          <w:p w14:paraId="319B6014" w14:textId="77777777" w:rsidR="009D7500" w:rsidRDefault="009D7500">
            <w:pPr>
              <w:pStyle w:val="ConsPlusNormal"/>
              <w:jc w:val="center"/>
            </w:pPr>
            <w:r>
              <w:t>1</w:t>
            </w:r>
          </w:p>
        </w:tc>
        <w:tc>
          <w:tcPr>
            <w:tcW w:w="964" w:type="dxa"/>
          </w:tcPr>
          <w:p w14:paraId="30C1A9BF" w14:textId="77777777" w:rsidR="009D7500" w:rsidRDefault="009D7500">
            <w:pPr>
              <w:pStyle w:val="ConsPlusNormal"/>
              <w:jc w:val="center"/>
            </w:pPr>
            <w:r>
              <w:t>1</w:t>
            </w:r>
          </w:p>
        </w:tc>
        <w:tc>
          <w:tcPr>
            <w:tcW w:w="1020" w:type="dxa"/>
          </w:tcPr>
          <w:p w14:paraId="1099CCFF" w14:textId="77777777" w:rsidR="009D7500" w:rsidRDefault="009D7500">
            <w:pPr>
              <w:pStyle w:val="ConsPlusNormal"/>
            </w:pPr>
          </w:p>
        </w:tc>
        <w:tc>
          <w:tcPr>
            <w:tcW w:w="1134" w:type="dxa"/>
          </w:tcPr>
          <w:p w14:paraId="775A067C" w14:textId="77777777" w:rsidR="009D7500" w:rsidRDefault="009D7500">
            <w:pPr>
              <w:pStyle w:val="ConsPlusNormal"/>
            </w:pPr>
          </w:p>
        </w:tc>
        <w:tc>
          <w:tcPr>
            <w:tcW w:w="1134" w:type="dxa"/>
          </w:tcPr>
          <w:p w14:paraId="53B7B78F" w14:textId="77777777" w:rsidR="009D7500" w:rsidRDefault="009D7500">
            <w:pPr>
              <w:pStyle w:val="ConsPlusNormal"/>
            </w:pPr>
          </w:p>
        </w:tc>
        <w:tc>
          <w:tcPr>
            <w:tcW w:w="1134" w:type="dxa"/>
          </w:tcPr>
          <w:p w14:paraId="4A09D42C" w14:textId="77777777" w:rsidR="009D7500" w:rsidRDefault="009D7500">
            <w:pPr>
              <w:pStyle w:val="ConsPlusNormal"/>
            </w:pPr>
          </w:p>
        </w:tc>
      </w:tr>
      <w:tr w:rsidR="009D7500" w14:paraId="45F88619" w14:textId="77777777">
        <w:tc>
          <w:tcPr>
            <w:tcW w:w="907" w:type="dxa"/>
          </w:tcPr>
          <w:p w14:paraId="62D3961C" w14:textId="77777777" w:rsidR="009D7500" w:rsidRDefault="009D7500">
            <w:pPr>
              <w:pStyle w:val="ConsPlusNormal"/>
              <w:jc w:val="center"/>
            </w:pPr>
            <w:r>
              <w:t>115.</w:t>
            </w:r>
          </w:p>
        </w:tc>
        <w:tc>
          <w:tcPr>
            <w:tcW w:w="1644" w:type="dxa"/>
          </w:tcPr>
          <w:p w14:paraId="6A3288A9" w14:textId="77777777" w:rsidR="009D7500" w:rsidRDefault="009D7500">
            <w:pPr>
              <w:pStyle w:val="ConsPlusNormal"/>
              <w:jc w:val="center"/>
            </w:pPr>
            <w:r>
              <w:t>660622</w:t>
            </w:r>
          </w:p>
        </w:tc>
        <w:tc>
          <w:tcPr>
            <w:tcW w:w="3454" w:type="dxa"/>
          </w:tcPr>
          <w:p w14:paraId="2FB1A917" w14:textId="77777777" w:rsidR="009D7500" w:rsidRDefault="009D7500">
            <w:pPr>
              <w:pStyle w:val="ConsPlusNormal"/>
            </w:pPr>
            <w:r>
              <w:t>ГАУЗ СО "Березовская стоматологическая поликлиника"</w:t>
            </w:r>
          </w:p>
        </w:tc>
        <w:tc>
          <w:tcPr>
            <w:tcW w:w="1924" w:type="dxa"/>
          </w:tcPr>
          <w:p w14:paraId="4DB0AE32" w14:textId="77777777" w:rsidR="009D7500" w:rsidRDefault="009D7500">
            <w:pPr>
              <w:pStyle w:val="ConsPlusNormal"/>
            </w:pPr>
          </w:p>
        </w:tc>
        <w:tc>
          <w:tcPr>
            <w:tcW w:w="1417" w:type="dxa"/>
          </w:tcPr>
          <w:p w14:paraId="0E17A203" w14:textId="77777777" w:rsidR="009D7500" w:rsidRDefault="009D7500">
            <w:pPr>
              <w:pStyle w:val="ConsPlusNormal"/>
              <w:jc w:val="center"/>
            </w:pPr>
            <w:r>
              <w:t>1</w:t>
            </w:r>
          </w:p>
        </w:tc>
        <w:tc>
          <w:tcPr>
            <w:tcW w:w="1474" w:type="dxa"/>
          </w:tcPr>
          <w:p w14:paraId="3BAF0B81" w14:textId="77777777" w:rsidR="009D7500" w:rsidRDefault="009D7500">
            <w:pPr>
              <w:pStyle w:val="ConsPlusNormal"/>
            </w:pPr>
          </w:p>
        </w:tc>
        <w:tc>
          <w:tcPr>
            <w:tcW w:w="1191" w:type="dxa"/>
          </w:tcPr>
          <w:p w14:paraId="45593977" w14:textId="77777777" w:rsidR="009D7500" w:rsidRDefault="009D7500">
            <w:pPr>
              <w:pStyle w:val="ConsPlusNormal"/>
            </w:pPr>
          </w:p>
        </w:tc>
        <w:tc>
          <w:tcPr>
            <w:tcW w:w="1247" w:type="dxa"/>
          </w:tcPr>
          <w:p w14:paraId="0AFE6FC3" w14:textId="77777777" w:rsidR="009D7500" w:rsidRDefault="009D7500">
            <w:pPr>
              <w:pStyle w:val="ConsPlusNormal"/>
            </w:pPr>
          </w:p>
        </w:tc>
        <w:tc>
          <w:tcPr>
            <w:tcW w:w="964" w:type="dxa"/>
          </w:tcPr>
          <w:p w14:paraId="5E124409" w14:textId="77777777" w:rsidR="009D7500" w:rsidRDefault="009D7500">
            <w:pPr>
              <w:pStyle w:val="ConsPlusNormal"/>
            </w:pPr>
          </w:p>
        </w:tc>
        <w:tc>
          <w:tcPr>
            <w:tcW w:w="1020" w:type="dxa"/>
          </w:tcPr>
          <w:p w14:paraId="7DC8EFF2" w14:textId="77777777" w:rsidR="009D7500" w:rsidRDefault="009D7500">
            <w:pPr>
              <w:pStyle w:val="ConsPlusNormal"/>
            </w:pPr>
          </w:p>
        </w:tc>
        <w:tc>
          <w:tcPr>
            <w:tcW w:w="1134" w:type="dxa"/>
          </w:tcPr>
          <w:p w14:paraId="20AA1F96" w14:textId="77777777" w:rsidR="009D7500" w:rsidRDefault="009D7500">
            <w:pPr>
              <w:pStyle w:val="ConsPlusNormal"/>
            </w:pPr>
          </w:p>
        </w:tc>
        <w:tc>
          <w:tcPr>
            <w:tcW w:w="1134" w:type="dxa"/>
          </w:tcPr>
          <w:p w14:paraId="398A7CF5" w14:textId="77777777" w:rsidR="009D7500" w:rsidRDefault="009D7500">
            <w:pPr>
              <w:pStyle w:val="ConsPlusNormal"/>
            </w:pPr>
          </w:p>
        </w:tc>
        <w:tc>
          <w:tcPr>
            <w:tcW w:w="1134" w:type="dxa"/>
          </w:tcPr>
          <w:p w14:paraId="10E89714" w14:textId="77777777" w:rsidR="009D7500" w:rsidRDefault="009D7500">
            <w:pPr>
              <w:pStyle w:val="ConsPlusNormal"/>
            </w:pPr>
          </w:p>
        </w:tc>
      </w:tr>
      <w:tr w:rsidR="009D7500" w14:paraId="1C1F4897" w14:textId="77777777">
        <w:tc>
          <w:tcPr>
            <w:tcW w:w="907" w:type="dxa"/>
          </w:tcPr>
          <w:p w14:paraId="6A3D50E2" w14:textId="77777777" w:rsidR="009D7500" w:rsidRDefault="009D7500">
            <w:pPr>
              <w:pStyle w:val="ConsPlusNormal"/>
              <w:jc w:val="center"/>
            </w:pPr>
            <w:r>
              <w:t>116.</w:t>
            </w:r>
          </w:p>
        </w:tc>
        <w:tc>
          <w:tcPr>
            <w:tcW w:w="1644" w:type="dxa"/>
          </w:tcPr>
          <w:p w14:paraId="4D54EC35" w14:textId="77777777" w:rsidR="009D7500" w:rsidRDefault="009D7500">
            <w:pPr>
              <w:pStyle w:val="ConsPlusNormal"/>
              <w:jc w:val="center"/>
            </w:pPr>
            <w:r>
              <w:t>661741</w:t>
            </w:r>
          </w:p>
        </w:tc>
        <w:tc>
          <w:tcPr>
            <w:tcW w:w="3454" w:type="dxa"/>
          </w:tcPr>
          <w:p w14:paraId="4DF67BA1" w14:textId="77777777" w:rsidR="009D7500" w:rsidRDefault="009D7500">
            <w:pPr>
              <w:pStyle w:val="ConsPlusNormal"/>
            </w:pPr>
            <w:r>
              <w:t>ООО "Клиника Института Мозга"</w:t>
            </w:r>
          </w:p>
        </w:tc>
        <w:tc>
          <w:tcPr>
            <w:tcW w:w="1924" w:type="dxa"/>
          </w:tcPr>
          <w:p w14:paraId="03F1A92E" w14:textId="77777777" w:rsidR="009D7500" w:rsidRDefault="009D7500">
            <w:pPr>
              <w:pStyle w:val="ConsPlusNormal"/>
            </w:pPr>
          </w:p>
        </w:tc>
        <w:tc>
          <w:tcPr>
            <w:tcW w:w="1417" w:type="dxa"/>
          </w:tcPr>
          <w:p w14:paraId="68F40D72" w14:textId="77777777" w:rsidR="009D7500" w:rsidRDefault="009D7500">
            <w:pPr>
              <w:pStyle w:val="ConsPlusNormal"/>
              <w:jc w:val="center"/>
            </w:pPr>
            <w:r>
              <w:t>1</w:t>
            </w:r>
          </w:p>
        </w:tc>
        <w:tc>
          <w:tcPr>
            <w:tcW w:w="1474" w:type="dxa"/>
          </w:tcPr>
          <w:p w14:paraId="75B4B00B" w14:textId="77777777" w:rsidR="009D7500" w:rsidRDefault="009D7500">
            <w:pPr>
              <w:pStyle w:val="ConsPlusNormal"/>
            </w:pPr>
          </w:p>
        </w:tc>
        <w:tc>
          <w:tcPr>
            <w:tcW w:w="1191" w:type="dxa"/>
          </w:tcPr>
          <w:p w14:paraId="2FD289D6" w14:textId="77777777" w:rsidR="009D7500" w:rsidRDefault="009D7500">
            <w:pPr>
              <w:pStyle w:val="ConsPlusNormal"/>
            </w:pPr>
          </w:p>
        </w:tc>
        <w:tc>
          <w:tcPr>
            <w:tcW w:w="1247" w:type="dxa"/>
          </w:tcPr>
          <w:p w14:paraId="3AFEA9B0" w14:textId="77777777" w:rsidR="009D7500" w:rsidRDefault="009D7500">
            <w:pPr>
              <w:pStyle w:val="ConsPlusNormal"/>
            </w:pPr>
          </w:p>
        </w:tc>
        <w:tc>
          <w:tcPr>
            <w:tcW w:w="964" w:type="dxa"/>
          </w:tcPr>
          <w:p w14:paraId="56C0A1B3" w14:textId="77777777" w:rsidR="009D7500" w:rsidRDefault="009D7500">
            <w:pPr>
              <w:pStyle w:val="ConsPlusNormal"/>
            </w:pPr>
          </w:p>
        </w:tc>
        <w:tc>
          <w:tcPr>
            <w:tcW w:w="1020" w:type="dxa"/>
          </w:tcPr>
          <w:p w14:paraId="370824EC" w14:textId="77777777" w:rsidR="009D7500" w:rsidRDefault="009D7500">
            <w:pPr>
              <w:pStyle w:val="ConsPlusNormal"/>
              <w:jc w:val="center"/>
            </w:pPr>
            <w:r>
              <w:t>1</w:t>
            </w:r>
          </w:p>
        </w:tc>
        <w:tc>
          <w:tcPr>
            <w:tcW w:w="1134" w:type="dxa"/>
          </w:tcPr>
          <w:p w14:paraId="4E7D43DB" w14:textId="77777777" w:rsidR="009D7500" w:rsidRDefault="009D7500">
            <w:pPr>
              <w:pStyle w:val="ConsPlusNormal"/>
              <w:jc w:val="center"/>
            </w:pPr>
            <w:r>
              <w:t>1</w:t>
            </w:r>
          </w:p>
        </w:tc>
        <w:tc>
          <w:tcPr>
            <w:tcW w:w="1134" w:type="dxa"/>
          </w:tcPr>
          <w:p w14:paraId="36A10565" w14:textId="77777777" w:rsidR="009D7500" w:rsidRDefault="009D7500">
            <w:pPr>
              <w:pStyle w:val="ConsPlusNormal"/>
              <w:jc w:val="center"/>
            </w:pPr>
            <w:r>
              <w:t>1</w:t>
            </w:r>
          </w:p>
        </w:tc>
        <w:tc>
          <w:tcPr>
            <w:tcW w:w="1134" w:type="dxa"/>
          </w:tcPr>
          <w:p w14:paraId="5A58CF8D" w14:textId="77777777" w:rsidR="009D7500" w:rsidRDefault="009D7500">
            <w:pPr>
              <w:pStyle w:val="ConsPlusNormal"/>
              <w:jc w:val="center"/>
            </w:pPr>
            <w:r>
              <w:t>1</w:t>
            </w:r>
          </w:p>
        </w:tc>
      </w:tr>
      <w:tr w:rsidR="009D7500" w14:paraId="48EE9A59" w14:textId="77777777">
        <w:tc>
          <w:tcPr>
            <w:tcW w:w="907" w:type="dxa"/>
          </w:tcPr>
          <w:p w14:paraId="77307FB3" w14:textId="77777777" w:rsidR="009D7500" w:rsidRDefault="009D7500">
            <w:pPr>
              <w:pStyle w:val="ConsPlusNormal"/>
              <w:jc w:val="center"/>
            </w:pPr>
            <w:r>
              <w:t>117.</w:t>
            </w:r>
          </w:p>
        </w:tc>
        <w:tc>
          <w:tcPr>
            <w:tcW w:w="1644" w:type="dxa"/>
          </w:tcPr>
          <w:p w14:paraId="1A9FF4BC" w14:textId="77777777" w:rsidR="009D7500" w:rsidRDefault="009D7500">
            <w:pPr>
              <w:pStyle w:val="ConsPlusNormal"/>
              <w:jc w:val="center"/>
            </w:pPr>
            <w:r>
              <w:t>660337</w:t>
            </w:r>
          </w:p>
        </w:tc>
        <w:tc>
          <w:tcPr>
            <w:tcW w:w="3454" w:type="dxa"/>
          </w:tcPr>
          <w:p w14:paraId="057C89C5" w14:textId="77777777" w:rsidR="009D7500" w:rsidRDefault="009D7500">
            <w:pPr>
              <w:pStyle w:val="ConsPlusNormal"/>
            </w:pPr>
            <w:r>
              <w:t>ГАУЗ СО "Арамильская городская больница"</w:t>
            </w:r>
          </w:p>
        </w:tc>
        <w:tc>
          <w:tcPr>
            <w:tcW w:w="1924" w:type="dxa"/>
          </w:tcPr>
          <w:p w14:paraId="15BE0A42" w14:textId="77777777" w:rsidR="009D7500" w:rsidRDefault="009D7500">
            <w:pPr>
              <w:pStyle w:val="ConsPlusNormal"/>
              <w:jc w:val="center"/>
            </w:pPr>
            <w:r>
              <w:t>1</w:t>
            </w:r>
          </w:p>
        </w:tc>
        <w:tc>
          <w:tcPr>
            <w:tcW w:w="1417" w:type="dxa"/>
          </w:tcPr>
          <w:p w14:paraId="369C4897" w14:textId="77777777" w:rsidR="009D7500" w:rsidRDefault="009D7500">
            <w:pPr>
              <w:pStyle w:val="ConsPlusNormal"/>
              <w:jc w:val="center"/>
            </w:pPr>
            <w:r>
              <w:t>1</w:t>
            </w:r>
          </w:p>
        </w:tc>
        <w:tc>
          <w:tcPr>
            <w:tcW w:w="1474" w:type="dxa"/>
          </w:tcPr>
          <w:p w14:paraId="24998EB1" w14:textId="77777777" w:rsidR="009D7500" w:rsidRDefault="009D7500">
            <w:pPr>
              <w:pStyle w:val="ConsPlusNormal"/>
              <w:jc w:val="center"/>
            </w:pPr>
            <w:r>
              <w:t>1</w:t>
            </w:r>
          </w:p>
        </w:tc>
        <w:tc>
          <w:tcPr>
            <w:tcW w:w="1191" w:type="dxa"/>
          </w:tcPr>
          <w:p w14:paraId="3203DADE" w14:textId="77777777" w:rsidR="009D7500" w:rsidRDefault="009D7500">
            <w:pPr>
              <w:pStyle w:val="ConsPlusNormal"/>
              <w:jc w:val="center"/>
            </w:pPr>
            <w:r>
              <w:t>1</w:t>
            </w:r>
          </w:p>
        </w:tc>
        <w:tc>
          <w:tcPr>
            <w:tcW w:w="1247" w:type="dxa"/>
          </w:tcPr>
          <w:p w14:paraId="58F043D3" w14:textId="77777777" w:rsidR="009D7500" w:rsidRDefault="009D7500">
            <w:pPr>
              <w:pStyle w:val="ConsPlusNormal"/>
              <w:jc w:val="center"/>
            </w:pPr>
            <w:r>
              <w:t>1</w:t>
            </w:r>
          </w:p>
        </w:tc>
        <w:tc>
          <w:tcPr>
            <w:tcW w:w="964" w:type="dxa"/>
          </w:tcPr>
          <w:p w14:paraId="1466D2F1" w14:textId="77777777" w:rsidR="009D7500" w:rsidRDefault="009D7500">
            <w:pPr>
              <w:pStyle w:val="ConsPlusNormal"/>
              <w:jc w:val="center"/>
            </w:pPr>
            <w:r>
              <w:t>1</w:t>
            </w:r>
          </w:p>
        </w:tc>
        <w:tc>
          <w:tcPr>
            <w:tcW w:w="1020" w:type="dxa"/>
          </w:tcPr>
          <w:p w14:paraId="47B7207F" w14:textId="77777777" w:rsidR="009D7500" w:rsidRDefault="009D7500">
            <w:pPr>
              <w:pStyle w:val="ConsPlusNormal"/>
            </w:pPr>
          </w:p>
        </w:tc>
        <w:tc>
          <w:tcPr>
            <w:tcW w:w="1134" w:type="dxa"/>
          </w:tcPr>
          <w:p w14:paraId="576683C6" w14:textId="77777777" w:rsidR="009D7500" w:rsidRDefault="009D7500">
            <w:pPr>
              <w:pStyle w:val="ConsPlusNormal"/>
            </w:pPr>
          </w:p>
        </w:tc>
        <w:tc>
          <w:tcPr>
            <w:tcW w:w="1134" w:type="dxa"/>
          </w:tcPr>
          <w:p w14:paraId="12DA2264" w14:textId="77777777" w:rsidR="009D7500" w:rsidRDefault="009D7500">
            <w:pPr>
              <w:pStyle w:val="ConsPlusNormal"/>
            </w:pPr>
          </w:p>
        </w:tc>
        <w:tc>
          <w:tcPr>
            <w:tcW w:w="1134" w:type="dxa"/>
          </w:tcPr>
          <w:p w14:paraId="5566198A" w14:textId="77777777" w:rsidR="009D7500" w:rsidRDefault="009D7500">
            <w:pPr>
              <w:pStyle w:val="ConsPlusNormal"/>
            </w:pPr>
          </w:p>
        </w:tc>
      </w:tr>
      <w:tr w:rsidR="009D7500" w14:paraId="1905BA45" w14:textId="77777777">
        <w:tc>
          <w:tcPr>
            <w:tcW w:w="907" w:type="dxa"/>
          </w:tcPr>
          <w:p w14:paraId="04A432A9" w14:textId="77777777" w:rsidR="009D7500" w:rsidRDefault="009D7500">
            <w:pPr>
              <w:pStyle w:val="ConsPlusNormal"/>
              <w:jc w:val="center"/>
            </w:pPr>
            <w:r>
              <w:t>118.</w:t>
            </w:r>
          </w:p>
        </w:tc>
        <w:tc>
          <w:tcPr>
            <w:tcW w:w="1644" w:type="dxa"/>
          </w:tcPr>
          <w:p w14:paraId="2A382735" w14:textId="77777777" w:rsidR="009D7500" w:rsidRDefault="009D7500">
            <w:pPr>
              <w:pStyle w:val="ConsPlusNormal"/>
              <w:jc w:val="center"/>
            </w:pPr>
            <w:r>
              <w:t>660281</w:t>
            </w:r>
          </w:p>
        </w:tc>
        <w:tc>
          <w:tcPr>
            <w:tcW w:w="3454" w:type="dxa"/>
          </w:tcPr>
          <w:p w14:paraId="4744DD5E" w14:textId="77777777" w:rsidR="009D7500" w:rsidRDefault="009D7500">
            <w:pPr>
              <w:pStyle w:val="ConsPlusNormal"/>
            </w:pPr>
            <w:r>
              <w:t>ГАУЗ СО "Сысертская центральная районная больница"</w:t>
            </w:r>
          </w:p>
        </w:tc>
        <w:tc>
          <w:tcPr>
            <w:tcW w:w="1924" w:type="dxa"/>
          </w:tcPr>
          <w:p w14:paraId="37ED3312" w14:textId="77777777" w:rsidR="009D7500" w:rsidRDefault="009D7500">
            <w:pPr>
              <w:pStyle w:val="ConsPlusNormal"/>
              <w:jc w:val="center"/>
            </w:pPr>
            <w:r>
              <w:t>1</w:t>
            </w:r>
          </w:p>
        </w:tc>
        <w:tc>
          <w:tcPr>
            <w:tcW w:w="1417" w:type="dxa"/>
          </w:tcPr>
          <w:p w14:paraId="21CCFDCD" w14:textId="77777777" w:rsidR="009D7500" w:rsidRDefault="009D7500">
            <w:pPr>
              <w:pStyle w:val="ConsPlusNormal"/>
              <w:jc w:val="center"/>
            </w:pPr>
            <w:r>
              <w:t>1</w:t>
            </w:r>
          </w:p>
        </w:tc>
        <w:tc>
          <w:tcPr>
            <w:tcW w:w="1474" w:type="dxa"/>
          </w:tcPr>
          <w:p w14:paraId="50316728" w14:textId="77777777" w:rsidR="009D7500" w:rsidRDefault="009D7500">
            <w:pPr>
              <w:pStyle w:val="ConsPlusNormal"/>
              <w:jc w:val="center"/>
            </w:pPr>
            <w:r>
              <w:t>1</w:t>
            </w:r>
          </w:p>
        </w:tc>
        <w:tc>
          <w:tcPr>
            <w:tcW w:w="1191" w:type="dxa"/>
          </w:tcPr>
          <w:p w14:paraId="124F4087" w14:textId="77777777" w:rsidR="009D7500" w:rsidRDefault="009D7500">
            <w:pPr>
              <w:pStyle w:val="ConsPlusNormal"/>
              <w:jc w:val="center"/>
            </w:pPr>
            <w:r>
              <w:t>1</w:t>
            </w:r>
          </w:p>
        </w:tc>
        <w:tc>
          <w:tcPr>
            <w:tcW w:w="1247" w:type="dxa"/>
          </w:tcPr>
          <w:p w14:paraId="056B2A1A" w14:textId="77777777" w:rsidR="009D7500" w:rsidRDefault="009D7500">
            <w:pPr>
              <w:pStyle w:val="ConsPlusNormal"/>
              <w:jc w:val="center"/>
            </w:pPr>
            <w:r>
              <w:t>1</w:t>
            </w:r>
          </w:p>
        </w:tc>
        <w:tc>
          <w:tcPr>
            <w:tcW w:w="964" w:type="dxa"/>
          </w:tcPr>
          <w:p w14:paraId="7B3ADD9D" w14:textId="77777777" w:rsidR="009D7500" w:rsidRDefault="009D7500">
            <w:pPr>
              <w:pStyle w:val="ConsPlusNormal"/>
              <w:jc w:val="center"/>
            </w:pPr>
            <w:r>
              <w:t>1</w:t>
            </w:r>
          </w:p>
        </w:tc>
        <w:tc>
          <w:tcPr>
            <w:tcW w:w="1020" w:type="dxa"/>
          </w:tcPr>
          <w:p w14:paraId="1C54DCC1" w14:textId="77777777" w:rsidR="009D7500" w:rsidRDefault="009D7500">
            <w:pPr>
              <w:pStyle w:val="ConsPlusNormal"/>
            </w:pPr>
          </w:p>
        </w:tc>
        <w:tc>
          <w:tcPr>
            <w:tcW w:w="1134" w:type="dxa"/>
          </w:tcPr>
          <w:p w14:paraId="7EA59062" w14:textId="77777777" w:rsidR="009D7500" w:rsidRDefault="009D7500">
            <w:pPr>
              <w:pStyle w:val="ConsPlusNormal"/>
            </w:pPr>
          </w:p>
        </w:tc>
        <w:tc>
          <w:tcPr>
            <w:tcW w:w="1134" w:type="dxa"/>
          </w:tcPr>
          <w:p w14:paraId="30A0E940" w14:textId="77777777" w:rsidR="009D7500" w:rsidRDefault="009D7500">
            <w:pPr>
              <w:pStyle w:val="ConsPlusNormal"/>
            </w:pPr>
          </w:p>
        </w:tc>
        <w:tc>
          <w:tcPr>
            <w:tcW w:w="1134" w:type="dxa"/>
          </w:tcPr>
          <w:p w14:paraId="28211A96" w14:textId="77777777" w:rsidR="009D7500" w:rsidRDefault="009D7500">
            <w:pPr>
              <w:pStyle w:val="ConsPlusNormal"/>
            </w:pPr>
          </w:p>
        </w:tc>
      </w:tr>
      <w:tr w:rsidR="009D7500" w14:paraId="5C632E78" w14:textId="77777777">
        <w:tc>
          <w:tcPr>
            <w:tcW w:w="907" w:type="dxa"/>
          </w:tcPr>
          <w:p w14:paraId="0BC7B160" w14:textId="77777777" w:rsidR="009D7500" w:rsidRDefault="009D7500">
            <w:pPr>
              <w:pStyle w:val="ConsPlusNormal"/>
              <w:jc w:val="center"/>
            </w:pPr>
            <w:r>
              <w:t>119.</w:t>
            </w:r>
          </w:p>
        </w:tc>
        <w:tc>
          <w:tcPr>
            <w:tcW w:w="1644" w:type="dxa"/>
          </w:tcPr>
          <w:p w14:paraId="06EC6E38" w14:textId="77777777" w:rsidR="009D7500" w:rsidRDefault="009D7500">
            <w:pPr>
              <w:pStyle w:val="ConsPlusNormal"/>
              <w:jc w:val="center"/>
            </w:pPr>
            <w:r>
              <w:t>660134</w:t>
            </w:r>
          </w:p>
        </w:tc>
        <w:tc>
          <w:tcPr>
            <w:tcW w:w="3454" w:type="dxa"/>
          </w:tcPr>
          <w:p w14:paraId="374D129E" w14:textId="77777777" w:rsidR="009D7500" w:rsidRDefault="009D7500">
            <w:pPr>
              <w:pStyle w:val="ConsPlusNormal"/>
            </w:pPr>
            <w:r>
              <w:t>ГБУЗ СО "Центральная городская клиническая больница N 1 город Екатеринбург"</w:t>
            </w:r>
          </w:p>
        </w:tc>
        <w:tc>
          <w:tcPr>
            <w:tcW w:w="1924" w:type="dxa"/>
          </w:tcPr>
          <w:p w14:paraId="22CFFAB0" w14:textId="77777777" w:rsidR="009D7500" w:rsidRDefault="009D7500">
            <w:pPr>
              <w:pStyle w:val="ConsPlusNormal"/>
              <w:jc w:val="center"/>
            </w:pPr>
            <w:r>
              <w:t>1</w:t>
            </w:r>
          </w:p>
        </w:tc>
        <w:tc>
          <w:tcPr>
            <w:tcW w:w="1417" w:type="dxa"/>
          </w:tcPr>
          <w:p w14:paraId="1FD0E9C3" w14:textId="77777777" w:rsidR="009D7500" w:rsidRDefault="009D7500">
            <w:pPr>
              <w:pStyle w:val="ConsPlusNormal"/>
              <w:jc w:val="center"/>
            </w:pPr>
            <w:r>
              <w:t>1</w:t>
            </w:r>
          </w:p>
        </w:tc>
        <w:tc>
          <w:tcPr>
            <w:tcW w:w="1474" w:type="dxa"/>
          </w:tcPr>
          <w:p w14:paraId="2CA49DAE" w14:textId="77777777" w:rsidR="009D7500" w:rsidRDefault="009D7500">
            <w:pPr>
              <w:pStyle w:val="ConsPlusNormal"/>
              <w:jc w:val="center"/>
            </w:pPr>
            <w:r>
              <w:t>1</w:t>
            </w:r>
          </w:p>
        </w:tc>
        <w:tc>
          <w:tcPr>
            <w:tcW w:w="1191" w:type="dxa"/>
          </w:tcPr>
          <w:p w14:paraId="4241ECC2" w14:textId="77777777" w:rsidR="009D7500" w:rsidRDefault="009D7500">
            <w:pPr>
              <w:pStyle w:val="ConsPlusNormal"/>
              <w:jc w:val="center"/>
            </w:pPr>
            <w:r>
              <w:t>1</w:t>
            </w:r>
          </w:p>
        </w:tc>
        <w:tc>
          <w:tcPr>
            <w:tcW w:w="1247" w:type="dxa"/>
          </w:tcPr>
          <w:p w14:paraId="7624B26E" w14:textId="77777777" w:rsidR="009D7500" w:rsidRDefault="009D7500">
            <w:pPr>
              <w:pStyle w:val="ConsPlusNormal"/>
              <w:jc w:val="center"/>
            </w:pPr>
            <w:r>
              <w:t>1</w:t>
            </w:r>
          </w:p>
        </w:tc>
        <w:tc>
          <w:tcPr>
            <w:tcW w:w="964" w:type="dxa"/>
          </w:tcPr>
          <w:p w14:paraId="78DE0BA3" w14:textId="77777777" w:rsidR="009D7500" w:rsidRDefault="009D7500">
            <w:pPr>
              <w:pStyle w:val="ConsPlusNormal"/>
              <w:jc w:val="center"/>
            </w:pPr>
            <w:r>
              <w:t>1</w:t>
            </w:r>
          </w:p>
        </w:tc>
        <w:tc>
          <w:tcPr>
            <w:tcW w:w="1020" w:type="dxa"/>
          </w:tcPr>
          <w:p w14:paraId="797158C8" w14:textId="77777777" w:rsidR="009D7500" w:rsidRDefault="009D7500">
            <w:pPr>
              <w:pStyle w:val="ConsPlusNormal"/>
            </w:pPr>
          </w:p>
        </w:tc>
        <w:tc>
          <w:tcPr>
            <w:tcW w:w="1134" w:type="dxa"/>
          </w:tcPr>
          <w:p w14:paraId="0C67F881" w14:textId="77777777" w:rsidR="009D7500" w:rsidRDefault="009D7500">
            <w:pPr>
              <w:pStyle w:val="ConsPlusNormal"/>
            </w:pPr>
          </w:p>
        </w:tc>
        <w:tc>
          <w:tcPr>
            <w:tcW w:w="1134" w:type="dxa"/>
          </w:tcPr>
          <w:p w14:paraId="0BB52C7B" w14:textId="77777777" w:rsidR="009D7500" w:rsidRDefault="009D7500">
            <w:pPr>
              <w:pStyle w:val="ConsPlusNormal"/>
            </w:pPr>
          </w:p>
        </w:tc>
        <w:tc>
          <w:tcPr>
            <w:tcW w:w="1134" w:type="dxa"/>
          </w:tcPr>
          <w:p w14:paraId="40782654" w14:textId="77777777" w:rsidR="009D7500" w:rsidRDefault="009D7500">
            <w:pPr>
              <w:pStyle w:val="ConsPlusNormal"/>
            </w:pPr>
          </w:p>
        </w:tc>
      </w:tr>
      <w:tr w:rsidR="009D7500" w14:paraId="5B2F0F5D" w14:textId="77777777">
        <w:tc>
          <w:tcPr>
            <w:tcW w:w="907" w:type="dxa"/>
          </w:tcPr>
          <w:p w14:paraId="63FA9625" w14:textId="77777777" w:rsidR="009D7500" w:rsidRDefault="009D7500">
            <w:pPr>
              <w:pStyle w:val="ConsPlusNormal"/>
              <w:jc w:val="center"/>
            </w:pPr>
            <w:r>
              <w:t>120.</w:t>
            </w:r>
          </w:p>
        </w:tc>
        <w:tc>
          <w:tcPr>
            <w:tcW w:w="1644" w:type="dxa"/>
          </w:tcPr>
          <w:p w14:paraId="1F5F0081" w14:textId="77777777" w:rsidR="009D7500" w:rsidRDefault="009D7500">
            <w:pPr>
              <w:pStyle w:val="ConsPlusNormal"/>
              <w:jc w:val="center"/>
            </w:pPr>
            <w:r>
              <w:t>660110</w:t>
            </w:r>
          </w:p>
        </w:tc>
        <w:tc>
          <w:tcPr>
            <w:tcW w:w="3454" w:type="dxa"/>
          </w:tcPr>
          <w:p w14:paraId="1AA32065" w14:textId="77777777" w:rsidR="009D7500" w:rsidRDefault="009D7500">
            <w:pPr>
              <w:pStyle w:val="ConsPlusNormal"/>
            </w:pPr>
            <w:r>
              <w:t xml:space="preserve">ГБУЗ СО "Центральная городская </w:t>
            </w:r>
            <w:r>
              <w:lastRenderedPageBreak/>
              <w:t>больница N 2 имени А.А. Миславского город Екатеринбург"</w:t>
            </w:r>
          </w:p>
        </w:tc>
        <w:tc>
          <w:tcPr>
            <w:tcW w:w="1924" w:type="dxa"/>
          </w:tcPr>
          <w:p w14:paraId="7F1E79C3" w14:textId="77777777" w:rsidR="009D7500" w:rsidRDefault="009D7500">
            <w:pPr>
              <w:pStyle w:val="ConsPlusNormal"/>
              <w:jc w:val="center"/>
            </w:pPr>
            <w:r>
              <w:lastRenderedPageBreak/>
              <w:t>1</w:t>
            </w:r>
          </w:p>
        </w:tc>
        <w:tc>
          <w:tcPr>
            <w:tcW w:w="1417" w:type="dxa"/>
          </w:tcPr>
          <w:p w14:paraId="4F321B16" w14:textId="77777777" w:rsidR="009D7500" w:rsidRDefault="009D7500">
            <w:pPr>
              <w:pStyle w:val="ConsPlusNormal"/>
              <w:jc w:val="center"/>
            </w:pPr>
            <w:r>
              <w:t>1</w:t>
            </w:r>
          </w:p>
        </w:tc>
        <w:tc>
          <w:tcPr>
            <w:tcW w:w="1474" w:type="dxa"/>
          </w:tcPr>
          <w:p w14:paraId="5045EE89" w14:textId="77777777" w:rsidR="009D7500" w:rsidRDefault="009D7500">
            <w:pPr>
              <w:pStyle w:val="ConsPlusNormal"/>
              <w:jc w:val="center"/>
            </w:pPr>
            <w:r>
              <w:t>1</w:t>
            </w:r>
          </w:p>
        </w:tc>
        <w:tc>
          <w:tcPr>
            <w:tcW w:w="1191" w:type="dxa"/>
          </w:tcPr>
          <w:p w14:paraId="25DCEBEB" w14:textId="77777777" w:rsidR="009D7500" w:rsidRDefault="009D7500">
            <w:pPr>
              <w:pStyle w:val="ConsPlusNormal"/>
              <w:jc w:val="center"/>
            </w:pPr>
            <w:r>
              <w:t>1</w:t>
            </w:r>
          </w:p>
        </w:tc>
        <w:tc>
          <w:tcPr>
            <w:tcW w:w="1247" w:type="dxa"/>
          </w:tcPr>
          <w:p w14:paraId="27534A4C" w14:textId="77777777" w:rsidR="009D7500" w:rsidRDefault="009D7500">
            <w:pPr>
              <w:pStyle w:val="ConsPlusNormal"/>
              <w:jc w:val="center"/>
            </w:pPr>
            <w:r>
              <w:t>1</w:t>
            </w:r>
          </w:p>
        </w:tc>
        <w:tc>
          <w:tcPr>
            <w:tcW w:w="964" w:type="dxa"/>
          </w:tcPr>
          <w:p w14:paraId="41561ABA" w14:textId="77777777" w:rsidR="009D7500" w:rsidRDefault="009D7500">
            <w:pPr>
              <w:pStyle w:val="ConsPlusNormal"/>
              <w:jc w:val="center"/>
            </w:pPr>
            <w:r>
              <w:t>1</w:t>
            </w:r>
          </w:p>
        </w:tc>
        <w:tc>
          <w:tcPr>
            <w:tcW w:w="1020" w:type="dxa"/>
          </w:tcPr>
          <w:p w14:paraId="1F4C3899" w14:textId="77777777" w:rsidR="009D7500" w:rsidRDefault="009D7500">
            <w:pPr>
              <w:pStyle w:val="ConsPlusNormal"/>
            </w:pPr>
          </w:p>
        </w:tc>
        <w:tc>
          <w:tcPr>
            <w:tcW w:w="1134" w:type="dxa"/>
          </w:tcPr>
          <w:p w14:paraId="4A24160E" w14:textId="77777777" w:rsidR="009D7500" w:rsidRDefault="009D7500">
            <w:pPr>
              <w:pStyle w:val="ConsPlusNormal"/>
            </w:pPr>
          </w:p>
        </w:tc>
        <w:tc>
          <w:tcPr>
            <w:tcW w:w="1134" w:type="dxa"/>
          </w:tcPr>
          <w:p w14:paraId="656EF412" w14:textId="77777777" w:rsidR="009D7500" w:rsidRDefault="009D7500">
            <w:pPr>
              <w:pStyle w:val="ConsPlusNormal"/>
            </w:pPr>
          </w:p>
        </w:tc>
        <w:tc>
          <w:tcPr>
            <w:tcW w:w="1134" w:type="dxa"/>
          </w:tcPr>
          <w:p w14:paraId="6C964056" w14:textId="77777777" w:rsidR="009D7500" w:rsidRDefault="009D7500">
            <w:pPr>
              <w:pStyle w:val="ConsPlusNormal"/>
            </w:pPr>
          </w:p>
        </w:tc>
      </w:tr>
      <w:tr w:rsidR="009D7500" w14:paraId="37B01A76" w14:textId="77777777">
        <w:tc>
          <w:tcPr>
            <w:tcW w:w="907" w:type="dxa"/>
          </w:tcPr>
          <w:p w14:paraId="376D40D2" w14:textId="77777777" w:rsidR="009D7500" w:rsidRDefault="009D7500">
            <w:pPr>
              <w:pStyle w:val="ConsPlusNormal"/>
              <w:jc w:val="center"/>
            </w:pPr>
            <w:r>
              <w:t>121.</w:t>
            </w:r>
          </w:p>
        </w:tc>
        <w:tc>
          <w:tcPr>
            <w:tcW w:w="1644" w:type="dxa"/>
          </w:tcPr>
          <w:p w14:paraId="755C908D" w14:textId="77777777" w:rsidR="009D7500" w:rsidRDefault="009D7500">
            <w:pPr>
              <w:pStyle w:val="ConsPlusNormal"/>
              <w:jc w:val="center"/>
            </w:pPr>
            <w:r>
              <w:t>660115</w:t>
            </w:r>
          </w:p>
        </w:tc>
        <w:tc>
          <w:tcPr>
            <w:tcW w:w="3454" w:type="dxa"/>
          </w:tcPr>
          <w:p w14:paraId="7B22705F" w14:textId="77777777" w:rsidR="009D7500" w:rsidRDefault="009D7500">
            <w:pPr>
              <w:pStyle w:val="ConsPlusNormal"/>
            </w:pPr>
            <w:r>
              <w:t>ГАУЗ СО "Центральная городская клиническая больница N 3 город Екатеринбург"</w:t>
            </w:r>
          </w:p>
        </w:tc>
        <w:tc>
          <w:tcPr>
            <w:tcW w:w="1924" w:type="dxa"/>
          </w:tcPr>
          <w:p w14:paraId="733DF627" w14:textId="77777777" w:rsidR="009D7500" w:rsidRDefault="009D7500">
            <w:pPr>
              <w:pStyle w:val="ConsPlusNormal"/>
              <w:jc w:val="center"/>
            </w:pPr>
            <w:r>
              <w:t>1</w:t>
            </w:r>
          </w:p>
        </w:tc>
        <w:tc>
          <w:tcPr>
            <w:tcW w:w="1417" w:type="dxa"/>
          </w:tcPr>
          <w:p w14:paraId="2B1929EF" w14:textId="77777777" w:rsidR="009D7500" w:rsidRDefault="009D7500">
            <w:pPr>
              <w:pStyle w:val="ConsPlusNormal"/>
              <w:jc w:val="center"/>
            </w:pPr>
            <w:r>
              <w:t>1</w:t>
            </w:r>
          </w:p>
        </w:tc>
        <w:tc>
          <w:tcPr>
            <w:tcW w:w="1474" w:type="dxa"/>
          </w:tcPr>
          <w:p w14:paraId="7F6A81B9" w14:textId="77777777" w:rsidR="009D7500" w:rsidRDefault="009D7500">
            <w:pPr>
              <w:pStyle w:val="ConsPlusNormal"/>
              <w:jc w:val="center"/>
            </w:pPr>
            <w:r>
              <w:t>1</w:t>
            </w:r>
          </w:p>
        </w:tc>
        <w:tc>
          <w:tcPr>
            <w:tcW w:w="1191" w:type="dxa"/>
          </w:tcPr>
          <w:p w14:paraId="33FF967C" w14:textId="77777777" w:rsidR="009D7500" w:rsidRDefault="009D7500">
            <w:pPr>
              <w:pStyle w:val="ConsPlusNormal"/>
              <w:jc w:val="center"/>
            </w:pPr>
            <w:r>
              <w:t>1</w:t>
            </w:r>
          </w:p>
        </w:tc>
        <w:tc>
          <w:tcPr>
            <w:tcW w:w="1247" w:type="dxa"/>
          </w:tcPr>
          <w:p w14:paraId="6F3CEBAF" w14:textId="77777777" w:rsidR="009D7500" w:rsidRDefault="009D7500">
            <w:pPr>
              <w:pStyle w:val="ConsPlusNormal"/>
              <w:jc w:val="center"/>
            </w:pPr>
            <w:r>
              <w:t>1</w:t>
            </w:r>
          </w:p>
        </w:tc>
        <w:tc>
          <w:tcPr>
            <w:tcW w:w="964" w:type="dxa"/>
          </w:tcPr>
          <w:p w14:paraId="0F2A9436" w14:textId="77777777" w:rsidR="009D7500" w:rsidRDefault="009D7500">
            <w:pPr>
              <w:pStyle w:val="ConsPlusNormal"/>
              <w:jc w:val="center"/>
            </w:pPr>
            <w:r>
              <w:t>1</w:t>
            </w:r>
          </w:p>
        </w:tc>
        <w:tc>
          <w:tcPr>
            <w:tcW w:w="1020" w:type="dxa"/>
          </w:tcPr>
          <w:p w14:paraId="6F848400" w14:textId="77777777" w:rsidR="009D7500" w:rsidRDefault="009D7500">
            <w:pPr>
              <w:pStyle w:val="ConsPlusNormal"/>
              <w:jc w:val="center"/>
            </w:pPr>
            <w:r>
              <w:t>1</w:t>
            </w:r>
          </w:p>
        </w:tc>
        <w:tc>
          <w:tcPr>
            <w:tcW w:w="1134" w:type="dxa"/>
          </w:tcPr>
          <w:p w14:paraId="49C8F088" w14:textId="77777777" w:rsidR="009D7500" w:rsidRDefault="009D7500">
            <w:pPr>
              <w:pStyle w:val="ConsPlusNormal"/>
              <w:jc w:val="center"/>
            </w:pPr>
            <w:r>
              <w:t>1</w:t>
            </w:r>
          </w:p>
        </w:tc>
        <w:tc>
          <w:tcPr>
            <w:tcW w:w="1134" w:type="dxa"/>
          </w:tcPr>
          <w:p w14:paraId="3CC0670D" w14:textId="77777777" w:rsidR="009D7500" w:rsidRDefault="009D7500">
            <w:pPr>
              <w:pStyle w:val="ConsPlusNormal"/>
              <w:jc w:val="center"/>
            </w:pPr>
            <w:r>
              <w:t>1</w:t>
            </w:r>
          </w:p>
        </w:tc>
        <w:tc>
          <w:tcPr>
            <w:tcW w:w="1134" w:type="dxa"/>
          </w:tcPr>
          <w:p w14:paraId="3C3E28CD" w14:textId="77777777" w:rsidR="009D7500" w:rsidRDefault="009D7500">
            <w:pPr>
              <w:pStyle w:val="ConsPlusNormal"/>
              <w:jc w:val="center"/>
            </w:pPr>
            <w:r>
              <w:t>1</w:t>
            </w:r>
          </w:p>
        </w:tc>
      </w:tr>
      <w:tr w:rsidR="009D7500" w14:paraId="15107062" w14:textId="77777777">
        <w:tc>
          <w:tcPr>
            <w:tcW w:w="907" w:type="dxa"/>
          </w:tcPr>
          <w:p w14:paraId="79F40079" w14:textId="77777777" w:rsidR="009D7500" w:rsidRDefault="009D7500">
            <w:pPr>
              <w:pStyle w:val="ConsPlusNormal"/>
              <w:jc w:val="center"/>
            </w:pPr>
            <w:r>
              <w:t>122.</w:t>
            </w:r>
          </w:p>
        </w:tc>
        <w:tc>
          <w:tcPr>
            <w:tcW w:w="1644" w:type="dxa"/>
          </w:tcPr>
          <w:p w14:paraId="20C31978" w14:textId="77777777" w:rsidR="009D7500" w:rsidRDefault="009D7500">
            <w:pPr>
              <w:pStyle w:val="ConsPlusNormal"/>
              <w:jc w:val="center"/>
            </w:pPr>
            <w:r>
              <w:t>660131</w:t>
            </w:r>
          </w:p>
        </w:tc>
        <w:tc>
          <w:tcPr>
            <w:tcW w:w="3454" w:type="dxa"/>
          </w:tcPr>
          <w:p w14:paraId="77B4DFA4" w14:textId="77777777" w:rsidR="009D7500" w:rsidRDefault="009D7500">
            <w:pPr>
              <w:pStyle w:val="ConsPlusNormal"/>
            </w:pPr>
            <w:r>
              <w:t>ГБУЗ СО "Центральная городская клиническая больница N 6 город Екатеринбург"</w:t>
            </w:r>
          </w:p>
        </w:tc>
        <w:tc>
          <w:tcPr>
            <w:tcW w:w="1924" w:type="dxa"/>
          </w:tcPr>
          <w:p w14:paraId="70F4889E" w14:textId="77777777" w:rsidR="009D7500" w:rsidRDefault="009D7500">
            <w:pPr>
              <w:pStyle w:val="ConsPlusNormal"/>
              <w:jc w:val="center"/>
            </w:pPr>
            <w:r>
              <w:t>1</w:t>
            </w:r>
          </w:p>
        </w:tc>
        <w:tc>
          <w:tcPr>
            <w:tcW w:w="1417" w:type="dxa"/>
          </w:tcPr>
          <w:p w14:paraId="702A00EB" w14:textId="77777777" w:rsidR="009D7500" w:rsidRDefault="009D7500">
            <w:pPr>
              <w:pStyle w:val="ConsPlusNormal"/>
              <w:jc w:val="center"/>
            </w:pPr>
            <w:r>
              <w:t>1</w:t>
            </w:r>
          </w:p>
        </w:tc>
        <w:tc>
          <w:tcPr>
            <w:tcW w:w="1474" w:type="dxa"/>
          </w:tcPr>
          <w:p w14:paraId="16722A64" w14:textId="77777777" w:rsidR="009D7500" w:rsidRDefault="009D7500">
            <w:pPr>
              <w:pStyle w:val="ConsPlusNormal"/>
              <w:jc w:val="center"/>
            </w:pPr>
            <w:r>
              <w:t>1</w:t>
            </w:r>
          </w:p>
        </w:tc>
        <w:tc>
          <w:tcPr>
            <w:tcW w:w="1191" w:type="dxa"/>
          </w:tcPr>
          <w:p w14:paraId="34D0EAE9" w14:textId="77777777" w:rsidR="009D7500" w:rsidRDefault="009D7500">
            <w:pPr>
              <w:pStyle w:val="ConsPlusNormal"/>
              <w:jc w:val="center"/>
            </w:pPr>
            <w:r>
              <w:t>1</w:t>
            </w:r>
          </w:p>
        </w:tc>
        <w:tc>
          <w:tcPr>
            <w:tcW w:w="1247" w:type="dxa"/>
          </w:tcPr>
          <w:p w14:paraId="4DD0C968" w14:textId="77777777" w:rsidR="009D7500" w:rsidRDefault="009D7500">
            <w:pPr>
              <w:pStyle w:val="ConsPlusNormal"/>
              <w:jc w:val="center"/>
            </w:pPr>
            <w:r>
              <w:t>1</w:t>
            </w:r>
          </w:p>
        </w:tc>
        <w:tc>
          <w:tcPr>
            <w:tcW w:w="964" w:type="dxa"/>
          </w:tcPr>
          <w:p w14:paraId="5DCB6FAC" w14:textId="77777777" w:rsidR="009D7500" w:rsidRDefault="009D7500">
            <w:pPr>
              <w:pStyle w:val="ConsPlusNormal"/>
              <w:jc w:val="center"/>
            </w:pPr>
            <w:r>
              <w:t>1</w:t>
            </w:r>
          </w:p>
        </w:tc>
        <w:tc>
          <w:tcPr>
            <w:tcW w:w="1020" w:type="dxa"/>
          </w:tcPr>
          <w:p w14:paraId="608811F8" w14:textId="77777777" w:rsidR="009D7500" w:rsidRDefault="009D7500">
            <w:pPr>
              <w:pStyle w:val="ConsPlusNormal"/>
              <w:jc w:val="center"/>
            </w:pPr>
            <w:r>
              <w:t>1</w:t>
            </w:r>
          </w:p>
        </w:tc>
        <w:tc>
          <w:tcPr>
            <w:tcW w:w="1134" w:type="dxa"/>
          </w:tcPr>
          <w:p w14:paraId="5F2633EE" w14:textId="77777777" w:rsidR="009D7500" w:rsidRDefault="009D7500">
            <w:pPr>
              <w:pStyle w:val="ConsPlusNormal"/>
              <w:jc w:val="center"/>
            </w:pPr>
            <w:r>
              <w:t>1</w:t>
            </w:r>
          </w:p>
        </w:tc>
        <w:tc>
          <w:tcPr>
            <w:tcW w:w="1134" w:type="dxa"/>
          </w:tcPr>
          <w:p w14:paraId="57A30D52" w14:textId="77777777" w:rsidR="009D7500" w:rsidRDefault="009D7500">
            <w:pPr>
              <w:pStyle w:val="ConsPlusNormal"/>
              <w:jc w:val="center"/>
            </w:pPr>
            <w:r>
              <w:t>1</w:t>
            </w:r>
          </w:p>
        </w:tc>
        <w:tc>
          <w:tcPr>
            <w:tcW w:w="1134" w:type="dxa"/>
          </w:tcPr>
          <w:p w14:paraId="2542F728" w14:textId="77777777" w:rsidR="009D7500" w:rsidRDefault="009D7500">
            <w:pPr>
              <w:pStyle w:val="ConsPlusNormal"/>
              <w:jc w:val="center"/>
            </w:pPr>
            <w:r>
              <w:t>1</w:t>
            </w:r>
          </w:p>
        </w:tc>
      </w:tr>
      <w:tr w:rsidR="009D7500" w14:paraId="1C5DF1F0" w14:textId="77777777">
        <w:tc>
          <w:tcPr>
            <w:tcW w:w="907" w:type="dxa"/>
          </w:tcPr>
          <w:p w14:paraId="32B41194" w14:textId="77777777" w:rsidR="009D7500" w:rsidRDefault="009D7500">
            <w:pPr>
              <w:pStyle w:val="ConsPlusNormal"/>
              <w:jc w:val="center"/>
            </w:pPr>
            <w:r>
              <w:t>123.</w:t>
            </w:r>
          </w:p>
        </w:tc>
        <w:tc>
          <w:tcPr>
            <w:tcW w:w="1644" w:type="dxa"/>
          </w:tcPr>
          <w:p w14:paraId="41133A86" w14:textId="77777777" w:rsidR="009D7500" w:rsidRDefault="009D7500">
            <w:pPr>
              <w:pStyle w:val="ConsPlusNormal"/>
              <w:jc w:val="center"/>
            </w:pPr>
            <w:r>
              <w:t>660122</w:t>
            </w:r>
          </w:p>
        </w:tc>
        <w:tc>
          <w:tcPr>
            <w:tcW w:w="3454" w:type="dxa"/>
          </w:tcPr>
          <w:p w14:paraId="19B905C4" w14:textId="77777777" w:rsidR="009D7500" w:rsidRDefault="009D7500">
            <w:pPr>
              <w:pStyle w:val="ConsPlusNormal"/>
            </w:pPr>
            <w:r>
              <w:t>ГБУЗ СО "Центральная городская больница N 7 город Екатеринбург"</w:t>
            </w:r>
          </w:p>
        </w:tc>
        <w:tc>
          <w:tcPr>
            <w:tcW w:w="1924" w:type="dxa"/>
          </w:tcPr>
          <w:p w14:paraId="6A1EF6EF" w14:textId="77777777" w:rsidR="009D7500" w:rsidRDefault="009D7500">
            <w:pPr>
              <w:pStyle w:val="ConsPlusNormal"/>
              <w:jc w:val="center"/>
            </w:pPr>
            <w:r>
              <w:t>1</w:t>
            </w:r>
          </w:p>
        </w:tc>
        <w:tc>
          <w:tcPr>
            <w:tcW w:w="1417" w:type="dxa"/>
          </w:tcPr>
          <w:p w14:paraId="40F41AA5" w14:textId="77777777" w:rsidR="009D7500" w:rsidRDefault="009D7500">
            <w:pPr>
              <w:pStyle w:val="ConsPlusNormal"/>
              <w:jc w:val="center"/>
            </w:pPr>
            <w:r>
              <w:t>1</w:t>
            </w:r>
          </w:p>
        </w:tc>
        <w:tc>
          <w:tcPr>
            <w:tcW w:w="1474" w:type="dxa"/>
          </w:tcPr>
          <w:p w14:paraId="6FAF1464" w14:textId="77777777" w:rsidR="009D7500" w:rsidRDefault="009D7500">
            <w:pPr>
              <w:pStyle w:val="ConsPlusNormal"/>
              <w:jc w:val="center"/>
            </w:pPr>
            <w:r>
              <w:t>1</w:t>
            </w:r>
          </w:p>
        </w:tc>
        <w:tc>
          <w:tcPr>
            <w:tcW w:w="1191" w:type="dxa"/>
          </w:tcPr>
          <w:p w14:paraId="2AAE221C" w14:textId="77777777" w:rsidR="009D7500" w:rsidRDefault="009D7500">
            <w:pPr>
              <w:pStyle w:val="ConsPlusNormal"/>
              <w:jc w:val="center"/>
            </w:pPr>
            <w:r>
              <w:t>1</w:t>
            </w:r>
          </w:p>
        </w:tc>
        <w:tc>
          <w:tcPr>
            <w:tcW w:w="1247" w:type="dxa"/>
          </w:tcPr>
          <w:p w14:paraId="755F67A8" w14:textId="77777777" w:rsidR="009D7500" w:rsidRDefault="009D7500">
            <w:pPr>
              <w:pStyle w:val="ConsPlusNormal"/>
              <w:jc w:val="center"/>
            </w:pPr>
            <w:r>
              <w:t>1</w:t>
            </w:r>
          </w:p>
        </w:tc>
        <w:tc>
          <w:tcPr>
            <w:tcW w:w="964" w:type="dxa"/>
          </w:tcPr>
          <w:p w14:paraId="68188FEA" w14:textId="77777777" w:rsidR="009D7500" w:rsidRDefault="009D7500">
            <w:pPr>
              <w:pStyle w:val="ConsPlusNormal"/>
              <w:jc w:val="center"/>
            </w:pPr>
            <w:r>
              <w:t>1</w:t>
            </w:r>
          </w:p>
        </w:tc>
        <w:tc>
          <w:tcPr>
            <w:tcW w:w="1020" w:type="dxa"/>
          </w:tcPr>
          <w:p w14:paraId="1155F5D4" w14:textId="77777777" w:rsidR="009D7500" w:rsidRDefault="009D7500">
            <w:pPr>
              <w:pStyle w:val="ConsPlusNormal"/>
            </w:pPr>
          </w:p>
        </w:tc>
        <w:tc>
          <w:tcPr>
            <w:tcW w:w="1134" w:type="dxa"/>
          </w:tcPr>
          <w:p w14:paraId="29C4761F" w14:textId="77777777" w:rsidR="009D7500" w:rsidRDefault="009D7500">
            <w:pPr>
              <w:pStyle w:val="ConsPlusNormal"/>
            </w:pPr>
          </w:p>
        </w:tc>
        <w:tc>
          <w:tcPr>
            <w:tcW w:w="1134" w:type="dxa"/>
          </w:tcPr>
          <w:p w14:paraId="70F44E43" w14:textId="77777777" w:rsidR="009D7500" w:rsidRDefault="009D7500">
            <w:pPr>
              <w:pStyle w:val="ConsPlusNormal"/>
            </w:pPr>
          </w:p>
        </w:tc>
        <w:tc>
          <w:tcPr>
            <w:tcW w:w="1134" w:type="dxa"/>
          </w:tcPr>
          <w:p w14:paraId="676B59B9" w14:textId="77777777" w:rsidR="009D7500" w:rsidRDefault="009D7500">
            <w:pPr>
              <w:pStyle w:val="ConsPlusNormal"/>
            </w:pPr>
          </w:p>
        </w:tc>
      </w:tr>
      <w:tr w:rsidR="009D7500" w14:paraId="6B54E9F5" w14:textId="77777777">
        <w:tc>
          <w:tcPr>
            <w:tcW w:w="907" w:type="dxa"/>
          </w:tcPr>
          <w:p w14:paraId="5B1754F5" w14:textId="77777777" w:rsidR="009D7500" w:rsidRDefault="009D7500">
            <w:pPr>
              <w:pStyle w:val="ConsPlusNormal"/>
              <w:jc w:val="center"/>
            </w:pPr>
            <w:r>
              <w:t>124.</w:t>
            </w:r>
          </w:p>
        </w:tc>
        <w:tc>
          <w:tcPr>
            <w:tcW w:w="1644" w:type="dxa"/>
          </w:tcPr>
          <w:p w14:paraId="292333DD" w14:textId="77777777" w:rsidR="009D7500" w:rsidRDefault="009D7500">
            <w:pPr>
              <w:pStyle w:val="ConsPlusNormal"/>
              <w:jc w:val="center"/>
            </w:pPr>
            <w:r>
              <w:t>660145</w:t>
            </w:r>
          </w:p>
        </w:tc>
        <w:tc>
          <w:tcPr>
            <w:tcW w:w="3454" w:type="dxa"/>
          </w:tcPr>
          <w:p w14:paraId="46897E99" w14:textId="77777777" w:rsidR="009D7500" w:rsidRDefault="009D7500">
            <w:pPr>
              <w:pStyle w:val="ConsPlusNormal"/>
            </w:pPr>
            <w:r>
              <w:t xml:space="preserve">ГАУЗ СО "Городская клиническая больница N 14 город </w:t>
            </w:r>
            <w:r>
              <w:lastRenderedPageBreak/>
              <w:t>Екатеринбург"</w:t>
            </w:r>
          </w:p>
        </w:tc>
        <w:tc>
          <w:tcPr>
            <w:tcW w:w="1924" w:type="dxa"/>
          </w:tcPr>
          <w:p w14:paraId="23CAA134" w14:textId="77777777" w:rsidR="009D7500" w:rsidRDefault="009D7500">
            <w:pPr>
              <w:pStyle w:val="ConsPlusNormal"/>
              <w:jc w:val="center"/>
            </w:pPr>
            <w:r>
              <w:lastRenderedPageBreak/>
              <w:t>1</w:t>
            </w:r>
          </w:p>
        </w:tc>
        <w:tc>
          <w:tcPr>
            <w:tcW w:w="1417" w:type="dxa"/>
          </w:tcPr>
          <w:p w14:paraId="2F9717C4" w14:textId="77777777" w:rsidR="009D7500" w:rsidRDefault="009D7500">
            <w:pPr>
              <w:pStyle w:val="ConsPlusNormal"/>
              <w:jc w:val="center"/>
            </w:pPr>
            <w:r>
              <w:t>1</w:t>
            </w:r>
          </w:p>
        </w:tc>
        <w:tc>
          <w:tcPr>
            <w:tcW w:w="1474" w:type="dxa"/>
          </w:tcPr>
          <w:p w14:paraId="527785CE" w14:textId="77777777" w:rsidR="009D7500" w:rsidRDefault="009D7500">
            <w:pPr>
              <w:pStyle w:val="ConsPlusNormal"/>
              <w:jc w:val="center"/>
            </w:pPr>
            <w:r>
              <w:t>1</w:t>
            </w:r>
          </w:p>
        </w:tc>
        <w:tc>
          <w:tcPr>
            <w:tcW w:w="1191" w:type="dxa"/>
          </w:tcPr>
          <w:p w14:paraId="4E55143D" w14:textId="77777777" w:rsidR="009D7500" w:rsidRDefault="009D7500">
            <w:pPr>
              <w:pStyle w:val="ConsPlusNormal"/>
              <w:jc w:val="center"/>
            </w:pPr>
            <w:r>
              <w:t>1</w:t>
            </w:r>
          </w:p>
        </w:tc>
        <w:tc>
          <w:tcPr>
            <w:tcW w:w="1247" w:type="dxa"/>
          </w:tcPr>
          <w:p w14:paraId="30F65149" w14:textId="77777777" w:rsidR="009D7500" w:rsidRDefault="009D7500">
            <w:pPr>
              <w:pStyle w:val="ConsPlusNormal"/>
              <w:jc w:val="center"/>
            </w:pPr>
            <w:r>
              <w:t>1</w:t>
            </w:r>
          </w:p>
        </w:tc>
        <w:tc>
          <w:tcPr>
            <w:tcW w:w="964" w:type="dxa"/>
          </w:tcPr>
          <w:p w14:paraId="74993149" w14:textId="77777777" w:rsidR="009D7500" w:rsidRDefault="009D7500">
            <w:pPr>
              <w:pStyle w:val="ConsPlusNormal"/>
              <w:jc w:val="center"/>
            </w:pPr>
            <w:r>
              <w:t>1</w:t>
            </w:r>
          </w:p>
        </w:tc>
        <w:tc>
          <w:tcPr>
            <w:tcW w:w="1020" w:type="dxa"/>
          </w:tcPr>
          <w:p w14:paraId="3404C092" w14:textId="77777777" w:rsidR="009D7500" w:rsidRDefault="009D7500">
            <w:pPr>
              <w:pStyle w:val="ConsPlusNormal"/>
            </w:pPr>
          </w:p>
        </w:tc>
        <w:tc>
          <w:tcPr>
            <w:tcW w:w="1134" w:type="dxa"/>
          </w:tcPr>
          <w:p w14:paraId="355C6F0A" w14:textId="77777777" w:rsidR="009D7500" w:rsidRDefault="009D7500">
            <w:pPr>
              <w:pStyle w:val="ConsPlusNormal"/>
            </w:pPr>
          </w:p>
        </w:tc>
        <w:tc>
          <w:tcPr>
            <w:tcW w:w="1134" w:type="dxa"/>
          </w:tcPr>
          <w:p w14:paraId="361CAFD8" w14:textId="77777777" w:rsidR="009D7500" w:rsidRDefault="009D7500">
            <w:pPr>
              <w:pStyle w:val="ConsPlusNormal"/>
            </w:pPr>
          </w:p>
        </w:tc>
        <w:tc>
          <w:tcPr>
            <w:tcW w:w="1134" w:type="dxa"/>
          </w:tcPr>
          <w:p w14:paraId="0592C9D0" w14:textId="77777777" w:rsidR="009D7500" w:rsidRDefault="009D7500">
            <w:pPr>
              <w:pStyle w:val="ConsPlusNormal"/>
            </w:pPr>
          </w:p>
        </w:tc>
      </w:tr>
      <w:tr w:rsidR="009D7500" w14:paraId="40E4B419" w14:textId="77777777">
        <w:tc>
          <w:tcPr>
            <w:tcW w:w="907" w:type="dxa"/>
          </w:tcPr>
          <w:p w14:paraId="33A03B17" w14:textId="77777777" w:rsidR="009D7500" w:rsidRDefault="009D7500">
            <w:pPr>
              <w:pStyle w:val="ConsPlusNormal"/>
              <w:jc w:val="center"/>
            </w:pPr>
            <w:r>
              <w:t>125.</w:t>
            </w:r>
          </w:p>
        </w:tc>
        <w:tc>
          <w:tcPr>
            <w:tcW w:w="1644" w:type="dxa"/>
          </w:tcPr>
          <w:p w14:paraId="2507A82A" w14:textId="77777777" w:rsidR="009D7500" w:rsidRDefault="009D7500">
            <w:pPr>
              <w:pStyle w:val="ConsPlusNormal"/>
              <w:jc w:val="center"/>
            </w:pPr>
            <w:r>
              <w:t>660149</w:t>
            </w:r>
          </w:p>
        </w:tc>
        <w:tc>
          <w:tcPr>
            <w:tcW w:w="3454" w:type="dxa"/>
          </w:tcPr>
          <w:p w14:paraId="31CB1FB0" w14:textId="77777777" w:rsidR="009D7500" w:rsidRDefault="009D7500">
            <w:pPr>
              <w:pStyle w:val="ConsPlusNormal"/>
            </w:pPr>
            <w:r>
              <w:t>ГАУЗ СО "Центральная городская больница N 20 город Екатеринбург"</w:t>
            </w:r>
          </w:p>
        </w:tc>
        <w:tc>
          <w:tcPr>
            <w:tcW w:w="1924" w:type="dxa"/>
          </w:tcPr>
          <w:p w14:paraId="588B60E7" w14:textId="77777777" w:rsidR="009D7500" w:rsidRDefault="009D7500">
            <w:pPr>
              <w:pStyle w:val="ConsPlusNormal"/>
              <w:jc w:val="center"/>
            </w:pPr>
            <w:r>
              <w:t>1</w:t>
            </w:r>
          </w:p>
        </w:tc>
        <w:tc>
          <w:tcPr>
            <w:tcW w:w="1417" w:type="dxa"/>
          </w:tcPr>
          <w:p w14:paraId="76116012" w14:textId="77777777" w:rsidR="009D7500" w:rsidRDefault="009D7500">
            <w:pPr>
              <w:pStyle w:val="ConsPlusNormal"/>
              <w:jc w:val="center"/>
            </w:pPr>
            <w:r>
              <w:t>1</w:t>
            </w:r>
          </w:p>
        </w:tc>
        <w:tc>
          <w:tcPr>
            <w:tcW w:w="1474" w:type="dxa"/>
          </w:tcPr>
          <w:p w14:paraId="139F90CC" w14:textId="77777777" w:rsidR="009D7500" w:rsidRDefault="009D7500">
            <w:pPr>
              <w:pStyle w:val="ConsPlusNormal"/>
              <w:jc w:val="center"/>
            </w:pPr>
            <w:r>
              <w:t>1</w:t>
            </w:r>
          </w:p>
        </w:tc>
        <w:tc>
          <w:tcPr>
            <w:tcW w:w="1191" w:type="dxa"/>
          </w:tcPr>
          <w:p w14:paraId="6B829821" w14:textId="77777777" w:rsidR="009D7500" w:rsidRDefault="009D7500">
            <w:pPr>
              <w:pStyle w:val="ConsPlusNormal"/>
              <w:jc w:val="center"/>
            </w:pPr>
            <w:r>
              <w:t>1</w:t>
            </w:r>
          </w:p>
        </w:tc>
        <w:tc>
          <w:tcPr>
            <w:tcW w:w="1247" w:type="dxa"/>
          </w:tcPr>
          <w:p w14:paraId="0C1328C5" w14:textId="77777777" w:rsidR="009D7500" w:rsidRDefault="009D7500">
            <w:pPr>
              <w:pStyle w:val="ConsPlusNormal"/>
              <w:jc w:val="center"/>
            </w:pPr>
            <w:r>
              <w:t>1</w:t>
            </w:r>
          </w:p>
        </w:tc>
        <w:tc>
          <w:tcPr>
            <w:tcW w:w="964" w:type="dxa"/>
          </w:tcPr>
          <w:p w14:paraId="560FCDEE" w14:textId="77777777" w:rsidR="009D7500" w:rsidRDefault="009D7500">
            <w:pPr>
              <w:pStyle w:val="ConsPlusNormal"/>
              <w:jc w:val="center"/>
            </w:pPr>
            <w:r>
              <w:t>1</w:t>
            </w:r>
          </w:p>
        </w:tc>
        <w:tc>
          <w:tcPr>
            <w:tcW w:w="1020" w:type="dxa"/>
          </w:tcPr>
          <w:p w14:paraId="375BFE6D" w14:textId="77777777" w:rsidR="009D7500" w:rsidRDefault="009D7500">
            <w:pPr>
              <w:pStyle w:val="ConsPlusNormal"/>
            </w:pPr>
          </w:p>
        </w:tc>
        <w:tc>
          <w:tcPr>
            <w:tcW w:w="1134" w:type="dxa"/>
          </w:tcPr>
          <w:p w14:paraId="5F3C62B4" w14:textId="77777777" w:rsidR="009D7500" w:rsidRDefault="009D7500">
            <w:pPr>
              <w:pStyle w:val="ConsPlusNormal"/>
            </w:pPr>
          </w:p>
        </w:tc>
        <w:tc>
          <w:tcPr>
            <w:tcW w:w="1134" w:type="dxa"/>
          </w:tcPr>
          <w:p w14:paraId="2AA37BB1" w14:textId="77777777" w:rsidR="009D7500" w:rsidRDefault="009D7500">
            <w:pPr>
              <w:pStyle w:val="ConsPlusNormal"/>
            </w:pPr>
          </w:p>
        </w:tc>
        <w:tc>
          <w:tcPr>
            <w:tcW w:w="1134" w:type="dxa"/>
          </w:tcPr>
          <w:p w14:paraId="5CCD0925" w14:textId="77777777" w:rsidR="009D7500" w:rsidRDefault="009D7500">
            <w:pPr>
              <w:pStyle w:val="ConsPlusNormal"/>
            </w:pPr>
          </w:p>
        </w:tc>
      </w:tr>
      <w:tr w:rsidR="009D7500" w14:paraId="73EF04E3" w14:textId="77777777">
        <w:tc>
          <w:tcPr>
            <w:tcW w:w="907" w:type="dxa"/>
          </w:tcPr>
          <w:p w14:paraId="20DDECE3" w14:textId="77777777" w:rsidR="009D7500" w:rsidRDefault="009D7500">
            <w:pPr>
              <w:pStyle w:val="ConsPlusNormal"/>
              <w:jc w:val="center"/>
            </w:pPr>
            <w:r>
              <w:t>126.</w:t>
            </w:r>
          </w:p>
        </w:tc>
        <w:tc>
          <w:tcPr>
            <w:tcW w:w="1644" w:type="dxa"/>
          </w:tcPr>
          <w:p w14:paraId="7CD59714" w14:textId="77777777" w:rsidR="009D7500" w:rsidRDefault="009D7500">
            <w:pPr>
              <w:pStyle w:val="ConsPlusNormal"/>
              <w:jc w:val="center"/>
            </w:pPr>
            <w:r>
              <w:t>660140</w:t>
            </w:r>
          </w:p>
        </w:tc>
        <w:tc>
          <w:tcPr>
            <w:tcW w:w="3454" w:type="dxa"/>
          </w:tcPr>
          <w:p w14:paraId="2911D992" w14:textId="77777777" w:rsidR="009D7500" w:rsidRDefault="009D7500">
            <w:pPr>
              <w:pStyle w:val="ConsPlusNormal"/>
            </w:pPr>
            <w:r>
              <w:t>ГАУЗ СО "Центральная городская клиническая больница N 23 город Екатеринбург"</w:t>
            </w:r>
          </w:p>
        </w:tc>
        <w:tc>
          <w:tcPr>
            <w:tcW w:w="1924" w:type="dxa"/>
          </w:tcPr>
          <w:p w14:paraId="2CD480E5" w14:textId="77777777" w:rsidR="009D7500" w:rsidRDefault="009D7500">
            <w:pPr>
              <w:pStyle w:val="ConsPlusNormal"/>
              <w:jc w:val="center"/>
            </w:pPr>
            <w:r>
              <w:t>1</w:t>
            </w:r>
          </w:p>
        </w:tc>
        <w:tc>
          <w:tcPr>
            <w:tcW w:w="1417" w:type="dxa"/>
          </w:tcPr>
          <w:p w14:paraId="6F619646" w14:textId="77777777" w:rsidR="009D7500" w:rsidRDefault="009D7500">
            <w:pPr>
              <w:pStyle w:val="ConsPlusNormal"/>
              <w:jc w:val="center"/>
            </w:pPr>
            <w:r>
              <w:t>1</w:t>
            </w:r>
          </w:p>
        </w:tc>
        <w:tc>
          <w:tcPr>
            <w:tcW w:w="1474" w:type="dxa"/>
          </w:tcPr>
          <w:p w14:paraId="0DCEE768" w14:textId="77777777" w:rsidR="009D7500" w:rsidRDefault="009D7500">
            <w:pPr>
              <w:pStyle w:val="ConsPlusNormal"/>
              <w:jc w:val="center"/>
            </w:pPr>
            <w:r>
              <w:t>1</w:t>
            </w:r>
          </w:p>
        </w:tc>
        <w:tc>
          <w:tcPr>
            <w:tcW w:w="1191" w:type="dxa"/>
          </w:tcPr>
          <w:p w14:paraId="55902A84" w14:textId="77777777" w:rsidR="009D7500" w:rsidRDefault="009D7500">
            <w:pPr>
              <w:pStyle w:val="ConsPlusNormal"/>
              <w:jc w:val="center"/>
            </w:pPr>
            <w:r>
              <w:t>1</w:t>
            </w:r>
          </w:p>
        </w:tc>
        <w:tc>
          <w:tcPr>
            <w:tcW w:w="1247" w:type="dxa"/>
          </w:tcPr>
          <w:p w14:paraId="16BBEA77" w14:textId="77777777" w:rsidR="009D7500" w:rsidRDefault="009D7500">
            <w:pPr>
              <w:pStyle w:val="ConsPlusNormal"/>
              <w:jc w:val="center"/>
            </w:pPr>
            <w:r>
              <w:t>1</w:t>
            </w:r>
          </w:p>
        </w:tc>
        <w:tc>
          <w:tcPr>
            <w:tcW w:w="964" w:type="dxa"/>
          </w:tcPr>
          <w:p w14:paraId="421E88E8" w14:textId="77777777" w:rsidR="009D7500" w:rsidRDefault="009D7500">
            <w:pPr>
              <w:pStyle w:val="ConsPlusNormal"/>
              <w:jc w:val="center"/>
            </w:pPr>
            <w:r>
              <w:t>1</w:t>
            </w:r>
          </w:p>
        </w:tc>
        <w:tc>
          <w:tcPr>
            <w:tcW w:w="1020" w:type="dxa"/>
          </w:tcPr>
          <w:p w14:paraId="28771688" w14:textId="77777777" w:rsidR="009D7500" w:rsidRDefault="009D7500">
            <w:pPr>
              <w:pStyle w:val="ConsPlusNormal"/>
              <w:jc w:val="center"/>
            </w:pPr>
            <w:r>
              <w:t>1</w:t>
            </w:r>
          </w:p>
        </w:tc>
        <w:tc>
          <w:tcPr>
            <w:tcW w:w="1134" w:type="dxa"/>
          </w:tcPr>
          <w:p w14:paraId="7BA8289C" w14:textId="77777777" w:rsidR="009D7500" w:rsidRDefault="009D7500">
            <w:pPr>
              <w:pStyle w:val="ConsPlusNormal"/>
              <w:jc w:val="center"/>
            </w:pPr>
            <w:r>
              <w:t>1</w:t>
            </w:r>
          </w:p>
        </w:tc>
        <w:tc>
          <w:tcPr>
            <w:tcW w:w="1134" w:type="dxa"/>
          </w:tcPr>
          <w:p w14:paraId="7D2AD444" w14:textId="77777777" w:rsidR="009D7500" w:rsidRDefault="009D7500">
            <w:pPr>
              <w:pStyle w:val="ConsPlusNormal"/>
            </w:pPr>
          </w:p>
        </w:tc>
        <w:tc>
          <w:tcPr>
            <w:tcW w:w="1134" w:type="dxa"/>
          </w:tcPr>
          <w:p w14:paraId="6F1E2E9C" w14:textId="77777777" w:rsidR="009D7500" w:rsidRDefault="009D7500">
            <w:pPr>
              <w:pStyle w:val="ConsPlusNormal"/>
            </w:pPr>
          </w:p>
        </w:tc>
      </w:tr>
      <w:tr w:rsidR="009D7500" w14:paraId="5B9A08D6" w14:textId="77777777">
        <w:tc>
          <w:tcPr>
            <w:tcW w:w="907" w:type="dxa"/>
          </w:tcPr>
          <w:p w14:paraId="339B8029" w14:textId="77777777" w:rsidR="009D7500" w:rsidRDefault="009D7500">
            <w:pPr>
              <w:pStyle w:val="ConsPlusNormal"/>
              <w:jc w:val="center"/>
            </w:pPr>
            <w:r>
              <w:t>127.</w:t>
            </w:r>
          </w:p>
        </w:tc>
        <w:tc>
          <w:tcPr>
            <w:tcW w:w="1644" w:type="dxa"/>
          </w:tcPr>
          <w:p w14:paraId="6F907CEF" w14:textId="77777777" w:rsidR="009D7500" w:rsidRDefault="009D7500">
            <w:pPr>
              <w:pStyle w:val="ConsPlusNormal"/>
              <w:jc w:val="center"/>
            </w:pPr>
            <w:r>
              <w:t>660146</w:t>
            </w:r>
          </w:p>
        </w:tc>
        <w:tc>
          <w:tcPr>
            <w:tcW w:w="3454" w:type="dxa"/>
          </w:tcPr>
          <w:p w14:paraId="1515C713" w14:textId="77777777" w:rsidR="009D7500" w:rsidRDefault="009D7500">
            <w:pPr>
              <w:pStyle w:val="ConsPlusNormal"/>
            </w:pPr>
            <w:r>
              <w:t>ГАУЗ СО "Центральная городская клиническая больница N 24 город Екатеринбург"</w:t>
            </w:r>
          </w:p>
        </w:tc>
        <w:tc>
          <w:tcPr>
            <w:tcW w:w="1924" w:type="dxa"/>
          </w:tcPr>
          <w:p w14:paraId="7F82ED41" w14:textId="77777777" w:rsidR="009D7500" w:rsidRDefault="009D7500">
            <w:pPr>
              <w:pStyle w:val="ConsPlusNormal"/>
              <w:jc w:val="center"/>
            </w:pPr>
            <w:r>
              <w:t>1</w:t>
            </w:r>
          </w:p>
        </w:tc>
        <w:tc>
          <w:tcPr>
            <w:tcW w:w="1417" w:type="dxa"/>
          </w:tcPr>
          <w:p w14:paraId="5CD4D025" w14:textId="77777777" w:rsidR="009D7500" w:rsidRDefault="009D7500">
            <w:pPr>
              <w:pStyle w:val="ConsPlusNormal"/>
              <w:jc w:val="center"/>
            </w:pPr>
            <w:r>
              <w:t>1</w:t>
            </w:r>
          </w:p>
        </w:tc>
        <w:tc>
          <w:tcPr>
            <w:tcW w:w="1474" w:type="dxa"/>
          </w:tcPr>
          <w:p w14:paraId="6B420D41" w14:textId="77777777" w:rsidR="009D7500" w:rsidRDefault="009D7500">
            <w:pPr>
              <w:pStyle w:val="ConsPlusNormal"/>
              <w:jc w:val="center"/>
            </w:pPr>
            <w:r>
              <w:t>1</w:t>
            </w:r>
          </w:p>
        </w:tc>
        <w:tc>
          <w:tcPr>
            <w:tcW w:w="1191" w:type="dxa"/>
          </w:tcPr>
          <w:p w14:paraId="60037371" w14:textId="77777777" w:rsidR="009D7500" w:rsidRDefault="009D7500">
            <w:pPr>
              <w:pStyle w:val="ConsPlusNormal"/>
              <w:jc w:val="center"/>
            </w:pPr>
            <w:r>
              <w:t>1</w:t>
            </w:r>
          </w:p>
        </w:tc>
        <w:tc>
          <w:tcPr>
            <w:tcW w:w="1247" w:type="dxa"/>
          </w:tcPr>
          <w:p w14:paraId="7F70A790" w14:textId="77777777" w:rsidR="009D7500" w:rsidRDefault="009D7500">
            <w:pPr>
              <w:pStyle w:val="ConsPlusNormal"/>
              <w:jc w:val="center"/>
            </w:pPr>
            <w:r>
              <w:t>1</w:t>
            </w:r>
          </w:p>
        </w:tc>
        <w:tc>
          <w:tcPr>
            <w:tcW w:w="964" w:type="dxa"/>
          </w:tcPr>
          <w:p w14:paraId="1FD946A3" w14:textId="77777777" w:rsidR="009D7500" w:rsidRDefault="009D7500">
            <w:pPr>
              <w:pStyle w:val="ConsPlusNormal"/>
              <w:jc w:val="center"/>
            </w:pPr>
            <w:r>
              <w:t>1</w:t>
            </w:r>
          </w:p>
        </w:tc>
        <w:tc>
          <w:tcPr>
            <w:tcW w:w="1020" w:type="dxa"/>
          </w:tcPr>
          <w:p w14:paraId="6D77907D" w14:textId="77777777" w:rsidR="009D7500" w:rsidRDefault="009D7500">
            <w:pPr>
              <w:pStyle w:val="ConsPlusNormal"/>
            </w:pPr>
          </w:p>
        </w:tc>
        <w:tc>
          <w:tcPr>
            <w:tcW w:w="1134" w:type="dxa"/>
          </w:tcPr>
          <w:p w14:paraId="1EEEEADF" w14:textId="77777777" w:rsidR="009D7500" w:rsidRDefault="009D7500">
            <w:pPr>
              <w:pStyle w:val="ConsPlusNormal"/>
            </w:pPr>
          </w:p>
        </w:tc>
        <w:tc>
          <w:tcPr>
            <w:tcW w:w="1134" w:type="dxa"/>
          </w:tcPr>
          <w:p w14:paraId="4EB5305F" w14:textId="77777777" w:rsidR="009D7500" w:rsidRDefault="009D7500">
            <w:pPr>
              <w:pStyle w:val="ConsPlusNormal"/>
            </w:pPr>
          </w:p>
        </w:tc>
        <w:tc>
          <w:tcPr>
            <w:tcW w:w="1134" w:type="dxa"/>
          </w:tcPr>
          <w:p w14:paraId="180D91AB" w14:textId="77777777" w:rsidR="009D7500" w:rsidRDefault="009D7500">
            <w:pPr>
              <w:pStyle w:val="ConsPlusNormal"/>
            </w:pPr>
          </w:p>
        </w:tc>
      </w:tr>
      <w:tr w:rsidR="009D7500" w14:paraId="0E36B891" w14:textId="77777777">
        <w:tc>
          <w:tcPr>
            <w:tcW w:w="907" w:type="dxa"/>
          </w:tcPr>
          <w:p w14:paraId="3F51F107" w14:textId="77777777" w:rsidR="009D7500" w:rsidRDefault="009D7500">
            <w:pPr>
              <w:pStyle w:val="ConsPlusNormal"/>
              <w:jc w:val="center"/>
            </w:pPr>
            <w:r>
              <w:t>128.</w:t>
            </w:r>
          </w:p>
        </w:tc>
        <w:tc>
          <w:tcPr>
            <w:tcW w:w="1644" w:type="dxa"/>
          </w:tcPr>
          <w:p w14:paraId="459879FA" w14:textId="77777777" w:rsidR="009D7500" w:rsidRDefault="009D7500">
            <w:pPr>
              <w:pStyle w:val="ConsPlusNormal"/>
              <w:jc w:val="center"/>
            </w:pPr>
            <w:r>
              <w:t>660103</w:t>
            </w:r>
          </w:p>
        </w:tc>
        <w:tc>
          <w:tcPr>
            <w:tcW w:w="3454" w:type="dxa"/>
          </w:tcPr>
          <w:p w14:paraId="058C3CE6" w14:textId="77777777" w:rsidR="009D7500" w:rsidRDefault="009D7500">
            <w:pPr>
              <w:pStyle w:val="ConsPlusNormal"/>
            </w:pPr>
            <w:r>
              <w:t>ГАУЗ СО "Городская больница N 36 "Травматологическая" город Екатеринбург"</w:t>
            </w:r>
          </w:p>
        </w:tc>
        <w:tc>
          <w:tcPr>
            <w:tcW w:w="1924" w:type="dxa"/>
          </w:tcPr>
          <w:p w14:paraId="7008E532" w14:textId="77777777" w:rsidR="009D7500" w:rsidRDefault="009D7500">
            <w:pPr>
              <w:pStyle w:val="ConsPlusNormal"/>
              <w:jc w:val="center"/>
            </w:pPr>
            <w:r>
              <w:t>1</w:t>
            </w:r>
          </w:p>
        </w:tc>
        <w:tc>
          <w:tcPr>
            <w:tcW w:w="1417" w:type="dxa"/>
          </w:tcPr>
          <w:p w14:paraId="204D9E5C" w14:textId="77777777" w:rsidR="009D7500" w:rsidRDefault="009D7500">
            <w:pPr>
              <w:pStyle w:val="ConsPlusNormal"/>
              <w:jc w:val="center"/>
            </w:pPr>
            <w:r>
              <w:t>1</w:t>
            </w:r>
          </w:p>
        </w:tc>
        <w:tc>
          <w:tcPr>
            <w:tcW w:w="1474" w:type="dxa"/>
          </w:tcPr>
          <w:p w14:paraId="5CC0F82D" w14:textId="77777777" w:rsidR="009D7500" w:rsidRDefault="009D7500">
            <w:pPr>
              <w:pStyle w:val="ConsPlusNormal"/>
            </w:pPr>
          </w:p>
        </w:tc>
        <w:tc>
          <w:tcPr>
            <w:tcW w:w="1191" w:type="dxa"/>
          </w:tcPr>
          <w:p w14:paraId="71FDBE7F" w14:textId="77777777" w:rsidR="009D7500" w:rsidRDefault="009D7500">
            <w:pPr>
              <w:pStyle w:val="ConsPlusNormal"/>
            </w:pPr>
          </w:p>
        </w:tc>
        <w:tc>
          <w:tcPr>
            <w:tcW w:w="1247" w:type="dxa"/>
          </w:tcPr>
          <w:p w14:paraId="2E81FA69" w14:textId="77777777" w:rsidR="009D7500" w:rsidRDefault="009D7500">
            <w:pPr>
              <w:pStyle w:val="ConsPlusNormal"/>
            </w:pPr>
          </w:p>
        </w:tc>
        <w:tc>
          <w:tcPr>
            <w:tcW w:w="964" w:type="dxa"/>
          </w:tcPr>
          <w:p w14:paraId="4B7053C1" w14:textId="77777777" w:rsidR="009D7500" w:rsidRDefault="009D7500">
            <w:pPr>
              <w:pStyle w:val="ConsPlusNormal"/>
            </w:pPr>
          </w:p>
        </w:tc>
        <w:tc>
          <w:tcPr>
            <w:tcW w:w="1020" w:type="dxa"/>
          </w:tcPr>
          <w:p w14:paraId="2F49E323" w14:textId="77777777" w:rsidR="009D7500" w:rsidRDefault="009D7500">
            <w:pPr>
              <w:pStyle w:val="ConsPlusNormal"/>
            </w:pPr>
          </w:p>
        </w:tc>
        <w:tc>
          <w:tcPr>
            <w:tcW w:w="1134" w:type="dxa"/>
          </w:tcPr>
          <w:p w14:paraId="409B8F41" w14:textId="77777777" w:rsidR="009D7500" w:rsidRDefault="009D7500">
            <w:pPr>
              <w:pStyle w:val="ConsPlusNormal"/>
            </w:pPr>
          </w:p>
        </w:tc>
        <w:tc>
          <w:tcPr>
            <w:tcW w:w="1134" w:type="dxa"/>
          </w:tcPr>
          <w:p w14:paraId="2AD38CC7" w14:textId="77777777" w:rsidR="009D7500" w:rsidRDefault="009D7500">
            <w:pPr>
              <w:pStyle w:val="ConsPlusNormal"/>
            </w:pPr>
          </w:p>
        </w:tc>
        <w:tc>
          <w:tcPr>
            <w:tcW w:w="1134" w:type="dxa"/>
          </w:tcPr>
          <w:p w14:paraId="10CC71CE" w14:textId="77777777" w:rsidR="009D7500" w:rsidRDefault="009D7500">
            <w:pPr>
              <w:pStyle w:val="ConsPlusNormal"/>
            </w:pPr>
          </w:p>
        </w:tc>
      </w:tr>
      <w:tr w:rsidR="009D7500" w14:paraId="3C2B505A" w14:textId="77777777">
        <w:tc>
          <w:tcPr>
            <w:tcW w:w="907" w:type="dxa"/>
          </w:tcPr>
          <w:p w14:paraId="64534626" w14:textId="77777777" w:rsidR="009D7500" w:rsidRDefault="009D7500">
            <w:pPr>
              <w:pStyle w:val="ConsPlusNormal"/>
              <w:jc w:val="center"/>
            </w:pPr>
            <w:r>
              <w:t>129.</w:t>
            </w:r>
          </w:p>
        </w:tc>
        <w:tc>
          <w:tcPr>
            <w:tcW w:w="1644" w:type="dxa"/>
          </w:tcPr>
          <w:p w14:paraId="69B717D6" w14:textId="77777777" w:rsidR="009D7500" w:rsidRDefault="009D7500">
            <w:pPr>
              <w:pStyle w:val="ConsPlusNormal"/>
              <w:jc w:val="center"/>
            </w:pPr>
            <w:r>
              <w:t>660101</w:t>
            </w:r>
          </w:p>
        </w:tc>
        <w:tc>
          <w:tcPr>
            <w:tcW w:w="3454" w:type="dxa"/>
          </w:tcPr>
          <w:p w14:paraId="301A6C7F" w14:textId="77777777" w:rsidR="009D7500" w:rsidRDefault="009D7500">
            <w:pPr>
              <w:pStyle w:val="ConsPlusNormal"/>
            </w:pPr>
            <w:r>
              <w:t xml:space="preserve">ГАУЗ СО "Городская клиническая </w:t>
            </w:r>
            <w:r>
              <w:lastRenderedPageBreak/>
              <w:t>больница N 40 город Екатеринбург"</w:t>
            </w:r>
          </w:p>
        </w:tc>
        <w:tc>
          <w:tcPr>
            <w:tcW w:w="1924" w:type="dxa"/>
          </w:tcPr>
          <w:p w14:paraId="00C1125E" w14:textId="77777777" w:rsidR="009D7500" w:rsidRDefault="009D7500">
            <w:pPr>
              <w:pStyle w:val="ConsPlusNormal"/>
              <w:jc w:val="center"/>
            </w:pPr>
            <w:r>
              <w:lastRenderedPageBreak/>
              <w:t>1</w:t>
            </w:r>
          </w:p>
        </w:tc>
        <w:tc>
          <w:tcPr>
            <w:tcW w:w="1417" w:type="dxa"/>
          </w:tcPr>
          <w:p w14:paraId="09EA458B" w14:textId="77777777" w:rsidR="009D7500" w:rsidRDefault="009D7500">
            <w:pPr>
              <w:pStyle w:val="ConsPlusNormal"/>
              <w:jc w:val="center"/>
            </w:pPr>
            <w:r>
              <w:t>1</w:t>
            </w:r>
          </w:p>
        </w:tc>
        <w:tc>
          <w:tcPr>
            <w:tcW w:w="1474" w:type="dxa"/>
          </w:tcPr>
          <w:p w14:paraId="7B7A8B1C" w14:textId="77777777" w:rsidR="009D7500" w:rsidRDefault="009D7500">
            <w:pPr>
              <w:pStyle w:val="ConsPlusNormal"/>
            </w:pPr>
          </w:p>
        </w:tc>
        <w:tc>
          <w:tcPr>
            <w:tcW w:w="1191" w:type="dxa"/>
          </w:tcPr>
          <w:p w14:paraId="27379D8F" w14:textId="77777777" w:rsidR="009D7500" w:rsidRDefault="009D7500">
            <w:pPr>
              <w:pStyle w:val="ConsPlusNormal"/>
            </w:pPr>
          </w:p>
        </w:tc>
        <w:tc>
          <w:tcPr>
            <w:tcW w:w="1247" w:type="dxa"/>
          </w:tcPr>
          <w:p w14:paraId="1BA433DE" w14:textId="77777777" w:rsidR="009D7500" w:rsidRDefault="009D7500">
            <w:pPr>
              <w:pStyle w:val="ConsPlusNormal"/>
            </w:pPr>
          </w:p>
        </w:tc>
        <w:tc>
          <w:tcPr>
            <w:tcW w:w="964" w:type="dxa"/>
          </w:tcPr>
          <w:p w14:paraId="056698FA" w14:textId="77777777" w:rsidR="009D7500" w:rsidRDefault="009D7500">
            <w:pPr>
              <w:pStyle w:val="ConsPlusNormal"/>
              <w:jc w:val="center"/>
            </w:pPr>
            <w:r>
              <w:t>1</w:t>
            </w:r>
          </w:p>
        </w:tc>
        <w:tc>
          <w:tcPr>
            <w:tcW w:w="1020" w:type="dxa"/>
          </w:tcPr>
          <w:p w14:paraId="4C0773AE" w14:textId="77777777" w:rsidR="009D7500" w:rsidRDefault="009D7500">
            <w:pPr>
              <w:pStyle w:val="ConsPlusNormal"/>
            </w:pPr>
          </w:p>
        </w:tc>
        <w:tc>
          <w:tcPr>
            <w:tcW w:w="1134" w:type="dxa"/>
          </w:tcPr>
          <w:p w14:paraId="54EDB147" w14:textId="77777777" w:rsidR="009D7500" w:rsidRDefault="009D7500">
            <w:pPr>
              <w:pStyle w:val="ConsPlusNormal"/>
            </w:pPr>
          </w:p>
        </w:tc>
        <w:tc>
          <w:tcPr>
            <w:tcW w:w="1134" w:type="dxa"/>
          </w:tcPr>
          <w:p w14:paraId="3DB6CD2E" w14:textId="77777777" w:rsidR="009D7500" w:rsidRDefault="009D7500">
            <w:pPr>
              <w:pStyle w:val="ConsPlusNormal"/>
            </w:pPr>
          </w:p>
        </w:tc>
        <w:tc>
          <w:tcPr>
            <w:tcW w:w="1134" w:type="dxa"/>
          </w:tcPr>
          <w:p w14:paraId="28EA3621" w14:textId="77777777" w:rsidR="009D7500" w:rsidRDefault="009D7500">
            <w:pPr>
              <w:pStyle w:val="ConsPlusNormal"/>
            </w:pPr>
          </w:p>
        </w:tc>
      </w:tr>
      <w:tr w:rsidR="009D7500" w14:paraId="0CE1FBB4" w14:textId="77777777">
        <w:tc>
          <w:tcPr>
            <w:tcW w:w="907" w:type="dxa"/>
          </w:tcPr>
          <w:p w14:paraId="64B667A8" w14:textId="77777777" w:rsidR="009D7500" w:rsidRDefault="009D7500">
            <w:pPr>
              <w:pStyle w:val="ConsPlusNormal"/>
              <w:jc w:val="center"/>
            </w:pPr>
            <w:r>
              <w:t>130.</w:t>
            </w:r>
          </w:p>
        </w:tc>
        <w:tc>
          <w:tcPr>
            <w:tcW w:w="1644" w:type="dxa"/>
          </w:tcPr>
          <w:p w14:paraId="44B38580" w14:textId="77777777" w:rsidR="009D7500" w:rsidRDefault="009D7500">
            <w:pPr>
              <w:pStyle w:val="ConsPlusNormal"/>
              <w:jc w:val="center"/>
            </w:pPr>
            <w:r>
              <w:t>660144</w:t>
            </w:r>
          </w:p>
        </w:tc>
        <w:tc>
          <w:tcPr>
            <w:tcW w:w="3454" w:type="dxa"/>
          </w:tcPr>
          <w:p w14:paraId="361567CD" w14:textId="77777777" w:rsidR="009D7500" w:rsidRDefault="009D7500">
            <w:pPr>
              <w:pStyle w:val="ConsPlusNormal"/>
            </w:pPr>
            <w:r>
              <w:t>ГАУЗ СО "Детская городская больница N 15 город Екатеринбург"</w:t>
            </w:r>
          </w:p>
        </w:tc>
        <w:tc>
          <w:tcPr>
            <w:tcW w:w="1924" w:type="dxa"/>
          </w:tcPr>
          <w:p w14:paraId="6E3BF751" w14:textId="77777777" w:rsidR="009D7500" w:rsidRDefault="009D7500">
            <w:pPr>
              <w:pStyle w:val="ConsPlusNormal"/>
              <w:jc w:val="center"/>
            </w:pPr>
            <w:r>
              <w:t>1</w:t>
            </w:r>
          </w:p>
        </w:tc>
        <w:tc>
          <w:tcPr>
            <w:tcW w:w="1417" w:type="dxa"/>
          </w:tcPr>
          <w:p w14:paraId="0D8BC215" w14:textId="77777777" w:rsidR="009D7500" w:rsidRDefault="009D7500">
            <w:pPr>
              <w:pStyle w:val="ConsPlusNormal"/>
              <w:jc w:val="center"/>
            </w:pPr>
            <w:r>
              <w:t>1</w:t>
            </w:r>
          </w:p>
        </w:tc>
        <w:tc>
          <w:tcPr>
            <w:tcW w:w="1474" w:type="dxa"/>
          </w:tcPr>
          <w:p w14:paraId="45A16995" w14:textId="77777777" w:rsidR="009D7500" w:rsidRDefault="009D7500">
            <w:pPr>
              <w:pStyle w:val="ConsPlusNormal"/>
              <w:jc w:val="center"/>
            </w:pPr>
            <w:r>
              <w:t>1</w:t>
            </w:r>
          </w:p>
        </w:tc>
        <w:tc>
          <w:tcPr>
            <w:tcW w:w="1191" w:type="dxa"/>
          </w:tcPr>
          <w:p w14:paraId="5C5C5DAE" w14:textId="77777777" w:rsidR="009D7500" w:rsidRDefault="009D7500">
            <w:pPr>
              <w:pStyle w:val="ConsPlusNormal"/>
            </w:pPr>
          </w:p>
        </w:tc>
        <w:tc>
          <w:tcPr>
            <w:tcW w:w="1247" w:type="dxa"/>
          </w:tcPr>
          <w:p w14:paraId="5E82D345" w14:textId="77777777" w:rsidR="009D7500" w:rsidRDefault="009D7500">
            <w:pPr>
              <w:pStyle w:val="ConsPlusNormal"/>
            </w:pPr>
          </w:p>
        </w:tc>
        <w:tc>
          <w:tcPr>
            <w:tcW w:w="964" w:type="dxa"/>
          </w:tcPr>
          <w:p w14:paraId="5BEFEFF5" w14:textId="77777777" w:rsidR="009D7500" w:rsidRDefault="009D7500">
            <w:pPr>
              <w:pStyle w:val="ConsPlusNormal"/>
              <w:jc w:val="center"/>
            </w:pPr>
            <w:r>
              <w:t>1</w:t>
            </w:r>
          </w:p>
        </w:tc>
        <w:tc>
          <w:tcPr>
            <w:tcW w:w="1020" w:type="dxa"/>
          </w:tcPr>
          <w:p w14:paraId="1ED56771" w14:textId="77777777" w:rsidR="009D7500" w:rsidRDefault="009D7500">
            <w:pPr>
              <w:pStyle w:val="ConsPlusNormal"/>
              <w:jc w:val="center"/>
            </w:pPr>
            <w:r>
              <w:t>1</w:t>
            </w:r>
          </w:p>
        </w:tc>
        <w:tc>
          <w:tcPr>
            <w:tcW w:w="1134" w:type="dxa"/>
          </w:tcPr>
          <w:p w14:paraId="7BEE20EE" w14:textId="77777777" w:rsidR="009D7500" w:rsidRDefault="009D7500">
            <w:pPr>
              <w:pStyle w:val="ConsPlusNormal"/>
            </w:pPr>
          </w:p>
        </w:tc>
        <w:tc>
          <w:tcPr>
            <w:tcW w:w="1134" w:type="dxa"/>
          </w:tcPr>
          <w:p w14:paraId="79724437" w14:textId="77777777" w:rsidR="009D7500" w:rsidRDefault="009D7500">
            <w:pPr>
              <w:pStyle w:val="ConsPlusNormal"/>
              <w:jc w:val="center"/>
            </w:pPr>
            <w:r>
              <w:t>1</w:t>
            </w:r>
          </w:p>
        </w:tc>
        <w:tc>
          <w:tcPr>
            <w:tcW w:w="1134" w:type="dxa"/>
          </w:tcPr>
          <w:p w14:paraId="2FAFF8A1" w14:textId="77777777" w:rsidR="009D7500" w:rsidRDefault="009D7500">
            <w:pPr>
              <w:pStyle w:val="ConsPlusNormal"/>
            </w:pPr>
          </w:p>
        </w:tc>
      </w:tr>
      <w:tr w:rsidR="009D7500" w14:paraId="12521911" w14:textId="77777777">
        <w:tc>
          <w:tcPr>
            <w:tcW w:w="907" w:type="dxa"/>
          </w:tcPr>
          <w:p w14:paraId="5481D93E" w14:textId="77777777" w:rsidR="009D7500" w:rsidRDefault="009D7500">
            <w:pPr>
              <w:pStyle w:val="ConsPlusNormal"/>
              <w:jc w:val="center"/>
            </w:pPr>
            <w:r>
              <w:t>131.</w:t>
            </w:r>
          </w:p>
        </w:tc>
        <w:tc>
          <w:tcPr>
            <w:tcW w:w="1644" w:type="dxa"/>
          </w:tcPr>
          <w:p w14:paraId="147809DA" w14:textId="77777777" w:rsidR="009D7500" w:rsidRDefault="009D7500">
            <w:pPr>
              <w:pStyle w:val="ConsPlusNormal"/>
              <w:jc w:val="center"/>
            </w:pPr>
            <w:r>
              <w:t>660124</w:t>
            </w:r>
          </w:p>
        </w:tc>
        <w:tc>
          <w:tcPr>
            <w:tcW w:w="3454" w:type="dxa"/>
          </w:tcPr>
          <w:p w14:paraId="5C1E9A01" w14:textId="77777777" w:rsidR="009D7500" w:rsidRDefault="009D7500">
            <w:pPr>
              <w:pStyle w:val="ConsPlusNormal"/>
            </w:pPr>
            <w:r>
              <w:t>ГБУЗ СО "Екатеринбургский клинический перинатальный центр"</w:t>
            </w:r>
          </w:p>
        </w:tc>
        <w:tc>
          <w:tcPr>
            <w:tcW w:w="1924" w:type="dxa"/>
          </w:tcPr>
          <w:p w14:paraId="1D06FFD7" w14:textId="77777777" w:rsidR="009D7500" w:rsidRDefault="009D7500">
            <w:pPr>
              <w:pStyle w:val="ConsPlusNormal"/>
              <w:jc w:val="center"/>
            </w:pPr>
            <w:r>
              <w:t>1</w:t>
            </w:r>
          </w:p>
        </w:tc>
        <w:tc>
          <w:tcPr>
            <w:tcW w:w="1417" w:type="dxa"/>
          </w:tcPr>
          <w:p w14:paraId="3091AF07" w14:textId="77777777" w:rsidR="009D7500" w:rsidRDefault="009D7500">
            <w:pPr>
              <w:pStyle w:val="ConsPlusNormal"/>
              <w:jc w:val="center"/>
            </w:pPr>
            <w:r>
              <w:t>1</w:t>
            </w:r>
          </w:p>
        </w:tc>
        <w:tc>
          <w:tcPr>
            <w:tcW w:w="1474" w:type="dxa"/>
          </w:tcPr>
          <w:p w14:paraId="5FF463CD" w14:textId="77777777" w:rsidR="009D7500" w:rsidRDefault="009D7500">
            <w:pPr>
              <w:pStyle w:val="ConsPlusNormal"/>
            </w:pPr>
          </w:p>
        </w:tc>
        <w:tc>
          <w:tcPr>
            <w:tcW w:w="1191" w:type="dxa"/>
          </w:tcPr>
          <w:p w14:paraId="3DA59B85" w14:textId="77777777" w:rsidR="009D7500" w:rsidRDefault="009D7500">
            <w:pPr>
              <w:pStyle w:val="ConsPlusNormal"/>
            </w:pPr>
          </w:p>
        </w:tc>
        <w:tc>
          <w:tcPr>
            <w:tcW w:w="1247" w:type="dxa"/>
          </w:tcPr>
          <w:p w14:paraId="154C1450" w14:textId="77777777" w:rsidR="009D7500" w:rsidRDefault="009D7500">
            <w:pPr>
              <w:pStyle w:val="ConsPlusNormal"/>
            </w:pPr>
          </w:p>
        </w:tc>
        <w:tc>
          <w:tcPr>
            <w:tcW w:w="964" w:type="dxa"/>
          </w:tcPr>
          <w:p w14:paraId="22B3F01F" w14:textId="77777777" w:rsidR="009D7500" w:rsidRDefault="009D7500">
            <w:pPr>
              <w:pStyle w:val="ConsPlusNormal"/>
            </w:pPr>
          </w:p>
        </w:tc>
        <w:tc>
          <w:tcPr>
            <w:tcW w:w="1020" w:type="dxa"/>
          </w:tcPr>
          <w:p w14:paraId="6C0F8B6F" w14:textId="77777777" w:rsidR="009D7500" w:rsidRDefault="009D7500">
            <w:pPr>
              <w:pStyle w:val="ConsPlusNormal"/>
              <w:jc w:val="center"/>
            </w:pPr>
            <w:r>
              <w:t>1</w:t>
            </w:r>
          </w:p>
        </w:tc>
        <w:tc>
          <w:tcPr>
            <w:tcW w:w="1134" w:type="dxa"/>
          </w:tcPr>
          <w:p w14:paraId="2B6507AE" w14:textId="77777777" w:rsidR="009D7500" w:rsidRDefault="009D7500">
            <w:pPr>
              <w:pStyle w:val="ConsPlusNormal"/>
              <w:jc w:val="center"/>
            </w:pPr>
            <w:r>
              <w:t>1</w:t>
            </w:r>
          </w:p>
        </w:tc>
        <w:tc>
          <w:tcPr>
            <w:tcW w:w="1134" w:type="dxa"/>
          </w:tcPr>
          <w:p w14:paraId="5DE4567B" w14:textId="77777777" w:rsidR="009D7500" w:rsidRDefault="009D7500">
            <w:pPr>
              <w:pStyle w:val="ConsPlusNormal"/>
              <w:jc w:val="center"/>
            </w:pPr>
            <w:r>
              <w:t>1</w:t>
            </w:r>
          </w:p>
        </w:tc>
        <w:tc>
          <w:tcPr>
            <w:tcW w:w="1134" w:type="dxa"/>
          </w:tcPr>
          <w:p w14:paraId="1BD69656" w14:textId="77777777" w:rsidR="009D7500" w:rsidRDefault="009D7500">
            <w:pPr>
              <w:pStyle w:val="ConsPlusNormal"/>
              <w:jc w:val="center"/>
            </w:pPr>
            <w:r>
              <w:t>1</w:t>
            </w:r>
          </w:p>
        </w:tc>
      </w:tr>
      <w:tr w:rsidR="009D7500" w14:paraId="17560D57" w14:textId="77777777">
        <w:tc>
          <w:tcPr>
            <w:tcW w:w="907" w:type="dxa"/>
          </w:tcPr>
          <w:p w14:paraId="72986103" w14:textId="77777777" w:rsidR="009D7500" w:rsidRDefault="009D7500">
            <w:pPr>
              <w:pStyle w:val="ConsPlusNormal"/>
              <w:jc w:val="center"/>
            </w:pPr>
            <w:r>
              <w:t>132.</w:t>
            </w:r>
          </w:p>
        </w:tc>
        <w:tc>
          <w:tcPr>
            <w:tcW w:w="1644" w:type="dxa"/>
          </w:tcPr>
          <w:p w14:paraId="5ACEA700" w14:textId="77777777" w:rsidR="009D7500" w:rsidRDefault="009D7500">
            <w:pPr>
              <w:pStyle w:val="ConsPlusNormal"/>
              <w:jc w:val="center"/>
            </w:pPr>
            <w:r>
              <w:t>661619</w:t>
            </w:r>
          </w:p>
        </w:tc>
        <w:tc>
          <w:tcPr>
            <w:tcW w:w="3454" w:type="dxa"/>
          </w:tcPr>
          <w:p w14:paraId="44E98F07" w14:textId="77777777" w:rsidR="009D7500" w:rsidRDefault="009D7500">
            <w:pPr>
              <w:pStyle w:val="ConsPlusNormal"/>
            </w:pPr>
            <w:r>
              <w:t>ГАУЗ СО "Детская городская больница N 8 город Екатеринбург"</w:t>
            </w:r>
          </w:p>
        </w:tc>
        <w:tc>
          <w:tcPr>
            <w:tcW w:w="1924" w:type="dxa"/>
          </w:tcPr>
          <w:p w14:paraId="4F20EC30" w14:textId="77777777" w:rsidR="009D7500" w:rsidRDefault="009D7500">
            <w:pPr>
              <w:pStyle w:val="ConsPlusNormal"/>
              <w:jc w:val="center"/>
            </w:pPr>
            <w:r>
              <w:t>1</w:t>
            </w:r>
          </w:p>
        </w:tc>
        <w:tc>
          <w:tcPr>
            <w:tcW w:w="1417" w:type="dxa"/>
          </w:tcPr>
          <w:p w14:paraId="3D11D5D0" w14:textId="77777777" w:rsidR="009D7500" w:rsidRDefault="009D7500">
            <w:pPr>
              <w:pStyle w:val="ConsPlusNormal"/>
              <w:jc w:val="center"/>
            </w:pPr>
            <w:r>
              <w:t>1</w:t>
            </w:r>
          </w:p>
        </w:tc>
        <w:tc>
          <w:tcPr>
            <w:tcW w:w="1474" w:type="dxa"/>
          </w:tcPr>
          <w:p w14:paraId="7044675F" w14:textId="77777777" w:rsidR="009D7500" w:rsidRDefault="009D7500">
            <w:pPr>
              <w:pStyle w:val="ConsPlusNormal"/>
              <w:jc w:val="center"/>
            </w:pPr>
            <w:r>
              <w:t>1</w:t>
            </w:r>
          </w:p>
        </w:tc>
        <w:tc>
          <w:tcPr>
            <w:tcW w:w="1191" w:type="dxa"/>
          </w:tcPr>
          <w:p w14:paraId="0B3EAD6A" w14:textId="77777777" w:rsidR="009D7500" w:rsidRDefault="009D7500">
            <w:pPr>
              <w:pStyle w:val="ConsPlusNormal"/>
            </w:pPr>
          </w:p>
        </w:tc>
        <w:tc>
          <w:tcPr>
            <w:tcW w:w="1247" w:type="dxa"/>
          </w:tcPr>
          <w:p w14:paraId="7E8F5F65" w14:textId="77777777" w:rsidR="009D7500" w:rsidRDefault="009D7500">
            <w:pPr>
              <w:pStyle w:val="ConsPlusNormal"/>
            </w:pPr>
          </w:p>
        </w:tc>
        <w:tc>
          <w:tcPr>
            <w:tcW w:w="964" w:type="dxa"/>
          </w:tcPr>
          <w:p w14:paraId="5D4BA61E" w14:textId="77777777" w:rsidR="009D7500" w:rsidRDefault="009D7500">
            <w:pPr>
              <w:pStyle w:val="ConsPlusNormal"/>
              <w:jc w:val="center"/>
            </w:pPr>
            <w:r>
              <w:t>1</w:t>
            </w:r>
          </w:p>
        </w:tc>
        <w:tc>
          <w:tcPr>
            <w:tcW w:w="1020" w:type="dxa"/>
          </w:tcPr>
          <w:p w14:paraId="3A30B3A0" w14:textId="77777777" w:rsidR="009D7500" w:rsidRDefault="009D7500">
            <w:pPr>
              <w:pStyle w:val="ConsPlusNormal"/>
            </w:pPr>
          </w:p>
        </w:tc>
        <w:tc>
          <w:tcPr>
            <w:tcW w:w="1134" w:type="dxa"/>
          </w:tcPr>
          <w:p w14:paraId="7967DC16" w14:textId="77777777" w:rsidR="009D7500" w:rsidRDefault="009D7500">
            <w:pPr>
              <w:pStyle w:val="ConsPlusNormal"/>
            </w:pPr>
          </w:p>
        </w:tc>
        <w:tc>
          <w:tcPr>
            <w:tcW w:w="1134" w:type="dxa"/>
          </w:tcPr>
          <w:p w14:paraId="20732577" w14:textId="77777777" w:rsidR="009D7500" w:rsidRDefault="009D7500">
            <w:pPr>
              <w:pStyle w:val="ConsPlusNormal"/>
            </w:pPr>
          </w:p>
        </w:tc>
        <w:tc>
          <w:tcPr>
            <w:tcW w:w="1134" w:type="dxa"/>
          </w:tcPr>
          <w:p w14:paraId="7C71083D" w14:textId="77777777" w:rsidR="009D7500" w:rsidRDefault="009D7500">
            <w:pPr>
              <w:pStyle w:val="ConsPlusNormal"/>
            </w:pPr>
          </w:p>
        </w:tc>
      </w:tr>
      <w:tr w:rsidR="009D7500" w14:paraId="3CEC4966" w14:textId="77777777">
        <w:tc>
          <w:tcPr>
            <w:tcW w:w="907" w:type="dxa"/>
          </w:tcPr>
          <w:p w14:paraId="5B4A7BC6" w14:textId="77777777" w:rsidR="009D7500" w:rsidRDefault="009D7500">
            <w:pPr>
              <w:pStyle w:val="ConsPlusNormal"/>
              <w:jc w:val="center"/>
            </w:pPr>
            <w:r>
              <w:t>133.</w:t>
            </w:r>
          </w:p>
        </w:tc>
        <w:tc>
          <w:tcPr>
            <w:tcW w:w="1644" w:type="dxa"/>
          </w:tcPr>
          <w:p w14:paraId="537B4B79" w14:textId="77777777" w:rsidR="009D7500" w:rsidRDefault="009D7500">
            <w:pPr>
              <w:pStyle w:val="ConsPlusNormal"/>
              <w:jc w:val="center"/>
            </w:pPr>
            <w:r>
              <w:t>660152</w:t>
            </w:r>
          </w:p>
        </w:tc>
        <w:tc>
          <w:tcPr>
            <w:tcW w:w="3454" w:type="dxa"/>
          </w:tcPr>
          <w:p w14:paraId="3C0B340E" w14:textId="77777777" w:rsidR="009D7500" w:rsidRDefault="009D7500">
            <w:pPr>
              <w:pStyle w:val="ConsPlusNormal"/>
            </w:pPr>
            <w:r>
              <w:t>ГАУЗ СО "Детская городская клиническая больница N 9 город Екатеринбург"</w:t>
            </w:r>
          </w:p>
        </w:tc>
        <w:tc>
          <w:tcPr>
            <w:tcW w:w="1924" w:type="dxa"/>
          </w:tcPr>
          <w:p w14:paraId="14D8C16C" w14:textId="77777777" w:rsidR="009D7500" w:rsidRDefault="009D7500">
            <w:pPr>
              <w:pStyle w:val="ConsPlusNormal"/>
              <w:jc w:val="center"/>
            </w:pPr>
            <w:r>
              <w:t>1</w:t>
            </w:r>
          </w:p>
        </w:tc>
        <w:tc>
          <w:tcPr>
            <w:tcW w:w="1417" w:type="dxa"/>
          </w:tcPr>
          <w:p w14:paraId="5A8118E2" w14:textId="77777777" w:rsidR="009D7500" w:rsidRDefault="009D7500">
            <w:pPr>
              <w:pStyle w:val="ConsPlusNormal"/>
              <w:jc w:val="center"/>
            </w:pPr>
            <w:r>
              <w:t>1</w:t>
            </w:r>
          </w:p>
        </w:tc>
        <w:tc>
          <w:tcPr>
            <w:tcW w:w="1474" w:type="dxa"/>
          </w:tcPr>
          <w:p w14:paraId="25A48F56" w14:textId="77777777" w:rsidR="009D7500" w:rsidRDefault="009D7500">
            <w:pPr>
              <w:pStyle w:val="ConsPlusNormal"/>
              <w:jc w:val="center"/>
            </w:pPr>
            <w:r>
              <w:t>1</w:t>
            </w:r>
          </w:p>
        </w:tc>
        <w:tc>
          <w:tcPr>
            <w:tcW w:w="1191" w:type="dxa"/>
          </w:tcPr>
          <w:p w14:paraId="351BAC09" w14:textId="77777777" w:rsidR="009D7500" w:rsidRDefault="009D7500">
            <w:pPr>
              <w:pStyle w:val="ConsPlusNormal"/>
            </w:pPr>
          </w:p>
        </w:tc>
        <w:tc>
          <w:tcPr>
            <w:tcW w:w="1247" w:type="dxa"/>
          </w:tcPr>
          <w:p w14:paraId="01A3AE4A" w14:textId="77777777" w:rsidR="009D7500" w:rsidRDefault="009D7500">
            <w:pPr>
              <w:pStyle w:val="ConsPlusNormal"/>
            </w:pPr>
          </w:p>
        </w:tc>
        <w:tc>
          <w:tcPr>
            <w:tcW w:w="964" w:type="dxa"/>
          </w:tcPr>
          <w:p w14:paraId="7F61F843" w14:textId="77777777" w:rsidR="009D7500" w:rsidRDefault="009D7500">
            <w:pPr>
              <w:pStyle w:val="ConsPlusNormal"/>
              <w:jc w:val="center"/>
            </w:pPr>
            <w:r>
              <w:t>1</w:t>
            </w:r>
          </w:p>
        </w:tc>
        <w:tc>
          <w:tcPr>
            <w:tcW w:w="1020" w:type="dxa"/>
          </w:tcPr>
          <w:p w14:paraId="6C7E290F" w14:textId="77777777" w:rsidR="009D7500" w:rsidRDefault="009D7500">
            <w:pPr>
              <w:pStyle w:val="ConsPlusNormal"/>
              <w:jc w:val="center"/>
            </w:pPr>
            <w:r>
              <w:t>1</w:t>
            </w:r>
          </w:p>
        </w:tc>
        <w:tc>
          <w:tcPr>
            <w:tcW w:w="1134" w:type="dxa"/>
          </w:tcPr>
          <w:p w14:paraId="3EFA2075" w14:textId="77777777" w:rsidR="009D7500" w:rsidRDefault="009D7500">
            <w:pPr>
              <w:pStyle w:val="ConsPlusNormal"/>
              <w:jc w:val="center"/>
            </w:pPr>
            <w:r>
              <w:t>1</w:t>
            </w:r>
          </w:p>
        </w:tc>
        <w:tc>
          <w:tcPr>
            <w:tcW w:w="1134" w:type="dxa"/>
          </w:tcPr>
          <w:p w14:paraId="1CBBF3A9" w14:textId="77777777" w:rsidR="009D7500" w:rsidRDefault="009D7500">
            <w:pPr>
              <w:pStyle w:val="ConsPlusNormal"/>
              <w:jc w:val="center"/>
            </w:pPr>
            <w:r>
              <w:t>1</w:t>
            </w:r>
          </w:p>
        </w:tc>
        <w:tc>
          <w:tcPr>
            <w:tcW w:w="1134" w:type="dxa"/>
          </w:tcPr>
          <w:p w14:paraId="717F54FC" w14:textId="77777777" w:rsidR="009D7500" w:rsidRDefault="009D7500">
            <w:pPr>
              <w:pStyle w:val="ConsPlusNormal"/>
              <w:jc w:val="center"/>
            </w:pPr>
            <w:r>
              <w:t>1</w:t>
            </w:r>
          </w:p>
        </w:tc>
      </w:tr>
      <w:tr w:rsidR="009D7500" w14:paraId="43B71DCD" w14:textId="77777777">
        <w:tc>
          <w:tcPr>
            <w:tcW w:w="907" w:type="dxa"/>
          </w:tcPr>
          <w:p w14:paraId="4FC89FA7" w14:textId="77777777" w:rsidR="009D7500" w:rsidRDefault="009D7500">
            <w:pPr>
              <w:pStyle w:val="ConsPlusNormal"/>
              <w:jc w:val="center"/>
            </w:pPr>
            <w:r>
              <w:t>134.</w:t>
            </w:r>
          </w:p>
        </w:tc>
        <w:tc>
          <w:tcPr>
            <w:tcW w:w="1644" w:type="dxa"/>
          </w:tcPr>
          <w:p w14:paraId="5EA19C16" w14:textId="77777777" w:rsidR="009D7500" w:rsidRDefault="009D7500">
            <w:pPr>
              <w:pStyle w:val="ConsPlusNormal"/>
              <w:jc w:val="center"/>
            </w:pPr>
            <w:r>
              <w:t>660111</w:t>
            </w:r>
          </w:p>
        </w:tc>
        <w:tc>
          <w:tcPr>
            <w:tcW w:w="3454" w:type="dxa"/>
          </w:tcPr>
          <w:p w14:paraId="78EDF0B3" w14:textId="77777777" w:rsidR="009D7500" w:rsidRDefault="009D7500">
            <w:pPr>
              <w:pStyle w:val="ConsPlusNormal"/>
            </w:pPr>
            <w:r>
              <w:t>ГАУЗ СО "Детская городская клиническая больница N 11 город Екатеринбург"</w:t>
            </w:r>
          </w:p>
        </w:tc>
        <w:tc>
          <w:tcPr>
            <w:tcW w:w="1924" w:type="dxa"/>
          </w:tcPr>
          <w:p w14:paraId="5B37F4C4" w14:textId="77777777" w:rsidR="009D7500" w:rsidRDefault="009D7500">
            <w:pPr>
              <w:pStyle w:val="ConsPlusNormal"/>
              <w:jc w:val="center"/>
            </w:pPr>
            <w:r>
              <w:t>1</w:t>
            </w:r>
          </w:p>
        </w:tc>
        <w:tc>
          <w:tcPr>
            <w:tcW w:w="1417" w:type="dxa"/>
          </w:tcPr>
          <w:p w14:paraId="0CB5F938" w14:textId="77777777" w:rsidR="009D7500" w:rsidRDefault="009D7500">
            <w:pPr>
              <w:pStyle w:val="ConsPlusNormal"/>
              <w:jc w:val="center"/>
            </w:pPr>
            <w:r>
              <w:t>1</w:t>
            </w:r>
          </w:p>
        </w:tc>
        <w:tc>
          <w:tcPr>
            <w:tcW w:w="1474" w:type="dxa"/>
          </w:tcPr>
          <w:p w14:paraId="3C26900B" w14:textId="77777777" w:rsidR="009D7500" w:rsidRDefault="009D7500">
            <w:pPr>
              <w:pStyle w:val="ConsPlusNormal"/>
              <w:jc w:val="center"/>
            </w:pPr>
            <w:r>
              <w:t>1</w:t>
            </w:r>
          </w:p>
        </w:tc>
        <w:tc>
          <w:tcPr>
            <w:tcW w:w="1191" w:type="dxa"/>
          </w:tcPr>
          <w:p w14:paraId="2E70C067" w14:textId="77777777" w:rsidR="009D7500" w:rsidRDefault="009D7500">
            <w:pPr>
              <w:pStyle w:val="ConsPlusNormal"/>
            </w:pPr>
          </w:p>
        </w:tc>
        <w:tc>
          <w:tcPr>
            <w:tcW w:w="1247" w:type="dxa"/>
          </w:tcPr>
          <w:p w14:paraId="3691F10E" w14:textId="77777777" w:rsidR="009D7500" w:rsidRDefault="009D7500">
            <w:pPr>
              <w:pStyle w:val="ConsPlusNormal"/>
            </w:pPr>
          </w:p>
        </w:tc>
        <w:tc>
          <w:tcPr>
            <w:tcW w:w="964" w:type="dxa"/>
          </w:tcPr>
          <w:p w14:paraId="17D9846C" w14:textId="77777777" w:rsidR="009D7500" w:rsidRDefault="009D7500">
            <w:pPr>
              <w:pStyle w:val="ConsPlusNormal"/>
              <w:jc w:val="center"/>
            </w:pPr>
            <w:r>
              <w:t>1</w:t>
            </w:r>
          </w:p>
        </w:tc>
        <w:tc>
          <w:tcPr>
            <w:tcW w:w="1020" w:type="dxa"/>
          </w:tcPr>
          <w:p w14:paraId="0EB9F103" w14:textId="77777777" w:rsidR="009D7500" w:rsidRDefault="009D7500">
            <w:pPr>
              <w:pStyle w:val="ConsPlusNormal"/>
              <w:jc w:val="center"/>
            </w:pPr>
            <w:r>
              <w:t>1</w:t>
            </w:r>
          </w:p>
        </w:tc>
        <w:tc>
          <w:tcPr>
            <w:tcW w:w="1134" w:type="dxa"/>
          </w:tcPr>
          <w:p w14:paraId="0E5FC866" w14:textId="77777777" w:rsidR="009D7500" w:rsidRDefault="009D7500">
            <w:pPr>
              <w:pStyle w:val="ConsPlusNormal"/>
              <w:jc w:val="center"/>
            </w:pPr>
            <w:r>
              <w:t>1</w:t>
            </w:r>
          </w:p>
        </w:tc>
        <w:tc>
          <w:tcPr>
            <w:tcW w:w="1134" w:type="dxa"/>
          </w:tcPr>
          <w:p w14:paraId="0B97AF66" w14:textId="77777777" w:rsidR="009D7500" w:rsidRDefault="009D7500">
            <w:pPr>
              <w:pStyle w:val="ConsPlusNormal"/>
              <w:jc w:val="center"/>
            </w:pPr>
            <w:r>
              <w:t>1</w:t>
            </w:r>
          </w:p>
        </w:tc>
        <w:tc>
          <w:tcPr>
            <w:tcW w:w="1134" w:type="dxa"/>
          </w:tcPr>
          <w:p w14:paraId="55309453" w14:textId="77777777" w:rsidR="009D7500" w:rsidRDefault="009D7500">
            <w:pPr>
              <w:pStyle w:val="ConsPlusNormal"/>
              <w:jc w:val="center"/>
            </w:pPr>
            <w:r>
              <w:t>1</w:t>
            </w:r>
          </w:p>
        </w:tc>
      </w:tr>
      <w:tr w:rsidR="009D7500" w14:paraId="667FB5E2" w14:textId="77777777">
        <w:tc>
          <w:tcPr>
            <w:tcW w:w="907" w:type="dxa"/>
          </w:tcPr>
          <w:p w14:paraId="62FF1FA8" w14:textId="77777777" w:rsidR="009D7500" w:rsidRDefault="009D7500">
            <w:pPr>
              <w:pStyle w:val="ConsPlusNormal"/>
              <w:jc w:val="center"/>
            </w:pPr>
            <w:r>
              <w:lastRenderedPageBreak/>
              <w:t>135.</w:t>
            </w:r>
          </w:p>
        </w:tc>
        <w:tc>
          <w:tcPr>
            <w:tcW w:w="1644" w:type="dxa"/>
          </w:tcPr>
          <w:p w14:paraId="706E563B" w14:textId="77777777" w:rsidR="009D7500" w:rsidRDefault="009D7500">
            <w:pPr>
              <w:pStyle w:val="ConsPlusNormal"/>
              <w:jc w:val="center"/>
            </w:pPr>
            <w:r>
              <w:t>660138</w:t>
            </w:r>
          </w:p>
        </w:tc>
        <w:tc>
          <w:tcPr>
            <w:tcW w:w="3454" w:type="dxa"/>
          </w:tcPr>
          <w:p w14:paraId="53EF0C58" w14:textId="77777777" w:rsidR="009D7500" w:rsidRDefault="009D7500">
            <w:pPr>
              <w:pStyle w:val="ConsPlusNormal"/>
            </w:pPr>
            <w:r>
              <w:t>ГАУЗ СО "Детская городская поликлиника N 13 город Екатеринбург"</w:t>
            </w:r>
          </w:p>
        </w:tc>
        <w:tc>
          <w:tcPr>
            <w:tcW w:w="1924" w:type="dxa"/>
          </w:tcPr>
          <w:p w14:paraId="14B97000" w14:textId="77777777" w:rsidR="009D7500" w:rsidRDefault="009D7500">
            <w:pPr>
              <w:pStyle w:val="ConsPlusNormal"/>
              <w:jc w:val="center"/>
            </w:pPr>
            <w:r>
              <w:t>1</w:t>
            </w:r>
          </w:p>
        </w:tc>
        <w:tc>
          <w:tcPr>
            <w:tcW w:w="1417" w:type="dxa"/>
          </w:tcPr>
          <w:p w14:paraId="290A7649" w14:textId="77777777" w:rsidR="009D7500" w:rsidRDefault="009D7500">
            <w:pPr>
              <w:pStyle w:val="ConsPlusNormal"/>
              <w:jc w:val="center"/>
            </w:pPr>
            <w:r>
              <w:t>1</w:t>
            </w:r>
          </w:p>
        </w:tc>
        <w:tc>
          <w:tcPr>
            <w:tcW w:w="1474" w:type="dxa"/>
          </w:tcPr>
          <w:p w14:paraId="11689089" w14:textId="77777777" w:rsidR="009D7500" w:rsidRDefault="009D7500">
            <w:pPr>
              <w:pStyle w:val="ConsPlusNormal"/>
              <w:jc w:val="center"/>
            </w:pPr>
            <w:r>
              <w:t>1</w:t>
            </w:r>
          </w:p>
        </w:tc>
        <w:tc>
          <w:tcPr>
            <w:tcW w:w="1191" w:type="dxa"/>
          </w:tcPr>
          <w:p w14:paraId="737D8C37" w14:textId="77777777" w:rsidR="009D7500" w:rsidRDefault="009D7500">
            <w:pPr>
              <w:pStyle w:val="ConsPlusNormal"/>
            </w:pPr>
          </w:p>
        </w:tc>
        <w:tc>
          <w:tcPr>
            <w:tcW w:w="1247" w:type="dxa"/>
          </w:tcPr>
          <w:p w14:paraId="32791FE1" w14:textId="77777777" w:rsidR="009D7500" w:rsidRDefault="009D7500">
            <w:pPr>
              <w:pStyle w:val="ConsPlusNormal"/>
            </w:pPr>
          </w:p>
        </w:tc>
        <w:tc>
          <w:tcPr>
            <w:tcW w:w="964" w:type="dxa"/>
          </w:tcPr>
          <w:p w14:paraId="6BC8C4FD" w14:textId="77777777" w:rsidR="009D7500" w:rsidRDefault="009D7500">
            <w:pPr>
              <w:pStyle w:val="ConsPlusNormal"/>
              <w:jc w:val="center"/>
            </w:pPr>
            <w:r>
              <w:t>1</w:t>
            </w:r>
          </w:p>
        </w:tc>
        <w:tc>
          <w:tcPr>
            <w:tcW w:w="1020" w:type="dxa"/>
          </w:tcPr>
          <w:p w14:paraId="103A1E57" w14:textId="77777777" w:rsidR="009D7500" w:rsidRDefault="009D7500">
            <w:pPr>
              <w:pStyle w:val="ConsPlusNormal"/>
              <w:jc w:val="center"/>
            </w:pPr>
            <w:r>
              <w:t>1</w:t>
            </w:r>
          </w:p>
        </w:tc>
        <w:tc>
          <w:tcPr>
            <w:tcW w:w="1134" w:type="dxa"/>
          </w:tcPr>
          <w:p w14:paraId="20AAAFF9" w14:textId="77777777" w:rsidR="009D7500" w:rsidRDefault="009D7500">
            <w:pPr>
              <w:pStyle w:val="ConsPlusNormal"/>
              <w:jc w:val="center"/>
            </w:pPr>
            <w:r>
              <w:t>1</w:t>
            </w:r>
          </w:p>
        </w:tc>
        <w:tc>
          <w:tcPr>
            <w:tcW w:w="1134" w:type="dxa"/>
          </w:tcPr>
          <w:p w14:paraId="4F2D980E" w14:textId="77777777" w:rsidR="009D7500" w:rsidRDefault="009D7500">
            <w:pPr>
              <w:pStyle w:val="ConsPlusNormal"/>
            </w:pPr>
          </w:p>
        </w:tc>
        <w:tc>
          <w:tcPr>
            <w:tcW w:w="1134" w:type="dxa"/>
          </w:tcPr>
          <w:p w14:paraId="232F3E8F" w14:textId="77777777" w:rsidR="009D7500" w:rsidRDefault="009D7500">
            <w:pPr>
              <w:pStyle w:val="ConsPlusNormal"/>
            </w:pPr>
          </w:p>
        </w:tc>
      </w:tr>
      <w:tr w:rsidR="009D7500" w14:paraId="2E446197" w14:textId="77777777">
        <w:tc>
          <w:tcPr>
            <w:tcW w:w="907" w:type="dxa"/>
          </w:tcPr>
          <w:p w14:paraId="4C71994F" w14:textId="77777777" w:rsidR="009D7500" w:rsidRDefault="009D7500">
            <w:pPr>
              <w:pStyle w:val="ConsPlusNormal"/>
              <w:jc w:val="center"/>
            </w:pPr>
            <w:r>
              <w:t>136.</w:t>
            </w:r>
          </w:p>
        </w:tc>
        <w:tc>
          <w:tcPr>
            <w:tcW w:w="1644" w:type="dxa"/>
          </w:tcPr>
          <w:p w14:paraId="3D134F5B" w14:textId="77777777" w:rsidR="009D7500" w:rsidRDefault="009D7500">
            <w:pPr>
              <w:pStyle w:val="ConsPlusNormal"/>
              <w:jc w:val="center"/>
            </w:pPr>
            <w:r>
              <w:t>660719</w:t>
            </w:r>
          </w:p>
        </w:tc>
        <w:tc>
          <w:tcPr>
            <w:tcW w:w="3454" w:type="dxa"/>
          </w:tcPr>
          <w:p w14:paraId="28D81FDD" w14:textId="77777777" w:rsidR="009D7500" w:rsidRDefault="009D7500">
            <w:pPr>
              <w:pStyle w:val="ConsPlusNormal"/>
            </w:pPr>
            <w:r>
              <w:t>ГАУЗ СО "Клинико-диагностический центр имени Я.Б. Бейкина"</w:t>
            </w:r>
          </w:p>
        </w:tc>
        <w:tc>
          <w:tcPr>
            <w:tcW w:w="1924" w:type="dxa"/>
          </w:tcPr>
          <w:p w14:paraId="064B37E8" w14:textId="77777777" w:rsidR="009D7500" w:rsidRDefault="009D7500">
            <w:pPr>
              <w:pStyle w:val="ConsPlusNormal"/>
              <w:jc w:val="center"/>
            </w:pPr>
            <w:r>
              <w:t>1</w:t>
            </w:r>
          </w:p>
        </w:tc>
        <w:tc>
          <w:tcPr>
            <w:tcW w:w="1417" w:type="dxa"/>
          </w:tcPr>
          <w:p w14:paraId="0EAC71DC" w14:textId="77777777" w:rsidR="009D7500" w:rsidRDefault="009D7500">
            <w:pPr>
              <w:pStyle w:val="ConsPlusNormal"/>
              <w:jc w:val="center"/>
            </w:pPr>
            <w:r>
              <w:t>1</w:t>
            </w:r>
          </w:p>
        </w:tc>
        <w:tc>
          <w:tcPr>
            <w:tcW w:w="1474" w:type="dxa"/>
          </w:tcPr>
          <w:p w14:paraId="0898CFB4" w14:textId="77777777" w:rsidR="009D7500" w:rsidRDefault="009D7500">
            <w:pPr>
              <w:pStyle w:val="ConsPlusNormal"/>
            </w:pPr>
          </w:p>
        </w:tc>
        <w:tc>
          <w:tcPr>
            <w:tcW w:w="1191" w:type="dxa"/>
          </w:tcPr>
          <w:p w14:paraId="6964EA81" w14:textId="77777777" w:rsidR="009D7500" w:rsidRDefault="009D7500">
            <w:pPr>
              <w:pStyle w:val="ConsPlusNormal"/>
            </w:pPr>
          </w:p>
        </w:tc>
        <w:tc>
          <w:tcPr>
            <w:tcW w:w="1247" w:type="dxa"/>
          </w:tcPr>
          <w:p w14:paraId="5F8546F4" w14:textId="77777777" w:rsidR="009D7500" w:rsidRDefault="009D7500">
            <w:pPr>
              <w:pStyle w:val="ConsPlusNormal"/>
            </w:pPr>
          </w:p>
        </w:tc>
        <w:tc>
          <w:tcPr>
            <w:tcW w:w="964" w:type="dxa"/>
          </w:tcPr>
          <w:p w14:paraId="16FFF4A8" w14:textId="77777777" w:rsidR="009D7500" w:rsidRDefault="009D7500">
            <w:pPr>
              <w:pStyle w:val="ConsPlusNormal"/>
            </w:pPr>
          </w:p>
        </w:tc>
        <w:tc>
          <w:tcPr>
            <w:tcW w:w="1020" w:type="dxa"/>
          </w:tcPr>
          <w:p w14:paraId="745987BA" w14:textId="77777777" w:rsidR="009D7500" w:rsidRDefault="009D7500">
            <w:pPr>
              <w:pStyle w:val="ConsPlusNormal"/>
            </w:pPr>
          </w:p>
        </w:tc>
        <w:tc>
          <w:tcPr>
            <w:tcW w:w="1134" w:type="dxa"/>
          </w:tcPr>
          <w:p w14:paraId="29B8DB57" w14:textId="77777777" w:rsidR="009D7500" w:rsidRDefault="009D7500">
            <w:pPr>
              <w:pStyle w:val="ConsPlusNormal"/>
            </w:pPr>
          </w:p>
        </w:tc>
        <w:tc>
          <w:tcPr>
            <w:tcW w:w="1134" w:type="dxa"/>
          </w:tcPr>
          <w:p w14:paraId="33C35A52" w14:textId="77777777" w:rsidR="009D7500" w:rsidRDefault="009D7500">
            <w:pPr>
              <w:pStyle w:val="ConsPlusNormal"/>
            </w:pPr>
          </w:p>
        </w:tc>
        <w:tc>
          <w:tcPr>
            <w:tcW w:w="1134" w:type="dxa"/>
          </w:tcPr>
          <w:p w14:paraId="686CBABA" w14:textId="77777777" w:rsidR="009D7500" w:rsidRDefault="009D7500">
            <w:pPr>
              <w:pStyle w:val="ConsPlusNormal"/>
            </w:pPr>
          </w:p>
        </w:tc>
      </w:tr>
      <w:tr w:rsidR="009D7500" w14:paraId="385AE465" w14:textId="77777777">
        <w:tc>
          <w:tcPr>
            <w:tcW w:w="907" w:type="dxa"/>
          </w:tcPr>
          <w:p w14:paraId="1060A68A" w14:textId="77777777" w:rsidR="009D7500" w:rsidRDefault="009D7500">
            <w:pPr>
              <w:pStyle w:val="ConsPlusNormal"/>
              <w:jc w:val="center"/>
            </w:pPr>
            <w:r>
              <w:t>137.</w:t>
            </w:r>
          </w:p>
        </w:tc>
        <w:tc>
          <w:tcPr>
            <w:tcW w:w="1644" w:type="dxa"/>
          </w:tcPr>
          <w:p w14:paraId="66E1B6F3" w14:textId="77777777" w:rsidR="009D7500" w:rsidRDefault="009D7500">
            <w:pPr>
              <w:pStyle w:val="ConsPlusNormal"/>
              <w:jc w:val="center"/>
            </w:pPr>
            <w:r>
              <w:t>660692</w:t>
            </w:r>
          </w:p>
        </w:tc>
        <w:tc>
          <w:tcPr>
            <w:tcW w:w="3454" w:type="dxa"/>
          </w:tcPr>
          <w:p w14:paraId="7C3478AB" w14:textId="77777777" w:rsidR="009D7500" w:rsidRDefault="009D7500">
            <w:pPr>
              <w:pStyle w:val="ConsPlusNormal"/>
            </w:pPr>
            <w:r>
              <w:t>ГБУЗ СО "Станция скорой медицинской помощи имени В.Ф. Капиноса город Екатеринбург"</w:t>
            </w:r>
          </w:p>
        </w:tc>
        <w:tc>
          <w:tcPr>
            <w:tcW w:w="1924" w:type="dxa"/>
          </w:tcPr>
          <w:p w14:paraId="040623A6" w14:textId="77777777" w:rsidR="009D7500" w:rsidRDefault="009D7500">
            <w:pPr>
              <w:pStyle w:val="ConsPlusNormal"/>
              <w:jc w:val="center"/>
            </w:pPr>
            <w:r>
              <w:t>1</w:t>
            </w:r>
          </w:p>
        </w:tc>
        <w:tc>
          <w:tcPr>
            <w:tcW w:w="1417" w:type="dxa"/>
          </w:tcPr>
          <w:p w14:paraId="7A923D97" w14:textId="77777777" w:rsidR="009D7500" w:rsidRDefault="009D7500">
            <w:pPr>
              <w:pStyle w:val="ConsPlusNormal"/>
              <w:jc w:val="center"/>
            </w:pPr>
            <w:r>
              <w:t>1</w:t>
            </w:r>
          </w:p>
        </w:tc>
        <w:tc>
          <w:tcPr>
            <w:tcW w:w="1474" w:type="dxa"/>
          </w:tcPr>
          <w:p w14:paraId="5751C317" w14:textId="77777777" w:rsidR="009D7500" w:rsidRDefault="009D7500">
            <w:pPr>
              <w:pStyle w:val="ConsPlusNormal"/>
            </w:pPr>
          </w:p>
        </w:tc>
        <w:tc>
          <w:tcPr>
            <w:tcW w:w="1191" w:type="dxa"/>
          </w:tcPr>
          <w:p w14:paraId="76B61F4C" w14:textId="77777777" w:rsidR="009D7500" w:rsidRDefault="009D7500">
            <w:pPr>
              <w:pStyle w:val="ConsPlusNormal"/>
            </w:pPr>
          </w:p>
        </w:tc>
        <w:tc>
          <w:tcPr>
            <w:tcW w:w="1247" w:type="dxa"/>
          </w:tcPr>
          <w:p w14:paraId="43DB8D90" w14:textId="77777777" w:rsidR="009D7500" w:rsidRDefault="009D7500">
            <w:pPr>
              <w:pStyle w:val="ConsPlusNormal"/>
            </w:pPr>
          </w:p>
        </w:tc>
        <w:tc>
          <w:tcPr>
            <w:tcW w:w="964" w:type="dxa"/>
          </w:tcPr>
          <w:p w14:paraId="58D296F7" w14:textId="77777777" w:rsidR="009D7500" w:rsidRDefault="009D7500">
            <w:pPr>
              <w:pStyle w:val="ConsPlusNormal"/>
            </w:pPr>
          </w:p>
        </w:tc>
        <w:tc>
          <w:tcPr>
            <w:tcW w:w="1020" w:type="dxa"/>
          </w:tcPr>
          <w:p w14:paraId="21F670C7" w14:textId="77777777" w:rsidR="009D7500" w:rsidRDefault="009D7500">
            <w:pPr>
              <w:pStyle w:val="ConsPlusNormal"/>
            </w:pPr>
          </w:p>
        </w:tc>
        <w:tc>
          <w:tcPr>
            <w:tcW w:w="1134" w:type="dxa"/>
          </w:tcPr>
          <w:p w14:paraId="06513D1E" w14:textId="77777777" w:rsidR="009D7500" w:rsidRDefault="009D7500">
            <w:pPr>
              <w:pStyle w:val="ConsPlusNormal"/>
            </w:pPr>
          </w:p>
        </w:tc>
        <w:tc>
          <w:tcPr>
            <w:tcW w:w="1134" w:type="dxa"/>
          </w:tcPr>
          <w:p w14:paraId="75A24B90" w14:textId="77777777" w:rsidR="009D7500" w:rsidRDefault="009D7500">
            <w:pPr>
              <w:pStyle w:val="ConsPlusNormal"/>
            </w:pPr>
          </w:p>
        </w:tc>
        <w:tc>
          <w:tcPr>
            <w:tcW w:w="1134" w:type="dxa"/>
          </w:tcPr>
          <w:p w14:paraId="6E39BED5" w14:textId="77777777" w:rsidR="009D7500" w:rsidRDefault="009D7500">
            <w:pPr>
              <w:pStyle w:val="ConsPlusNormal"/>
            </w:pPr>
          </w:p>
        </w:tc>
      </w:tr>
      <w:tr w:rsidR="009D7500" w14:paraId="78442DFD" w14:textId="77777777">
        <w:tc>
          <w:tcPr>
            <w:tcW w:w="907" w:type="dxa"/>
          </w:tcPr>
          <w:p w14:paraId="11F8C9A4" w14:textId="77777777" w:rsidR="009D7500" w:rsidRDefault="009D7500">
            <w:pPr>
              <w:pStyle w:val="ConsPlusNormal"/>
              <w:jc w:val="center"/>
            </w:pPr>
            <w:r>
              <w:t>138.</w:t>
            </w:r>
          </w:p>
        </w:tc>
        <w:tc>
          <w:tcPr>
            <w:tcW w:w="1644" w:type="dxa"/>
          </w:tcPr>
          <w:p w14:paraId="105C4EFB" w14:textId="77777777" w:rsidR="009D7500" w:rsidRDefault="009D7500">
            <w:pPr>
              <w:pStyle w:val="ConsPlusNormal"/>
              <w:jc w:val="center"/>
            </w:pPr>
            <w:r>
              <w:t>660133</w:t>
            </w:r>
          </w:p>
        </w:tc>
        <w:tc>
          <w:tcPr>
            <w:tcW w:w="3454" w:type="dxa"/>
          </w:tcPr>
          <w:p w14:paraId="404EA1B7" w14:textId="77777777" w:rsidR="009D7500" w:rsidRDefault="009D7500">
            <w:pPr>
              <w:pStyle w:val="ConsPlusNormal"/>
            </w:pPr>
            <w:r>
              <w:t>ГАУЗ СО "Стоматологическая поликлиника N 1 город Екатеринбург"</w:t>
            </w:r>
          </w:p>
        </w:tc>
        <w:tc>
          <w:tcPr>
            <w:tcW w:w="1924" w:type="dxa"/>
          </w:tcPr>
          <w:p w14:paraId="239EBB9B" w14:textId="77777777" w:rsidR="009D7500" w:rsidRDefault="009D7500">
            <w:pPr>
              <w:pStyle w:val="ConsPlusNormal"/>
            </w:pPr>
          </w:p>
        </w:tc>
        <w:tc>
          <w:tcPr>
            <w:tcW w:w="1417" w:type="dxa"/>
          </w:tcPr>
          <w:p w14:paraId="1B8FDFC9" w14:textId="77777777" w:rsidR="009D7500" w:rsidRDefault="009D7500">
            <w:pPr>
              <w:pStyle w:val="ConsPlusNormal"/>
              <w:jc w:val="center"/>
            </w:pPr>
            <w:r>
              <w:t>1</w:t>
            </w:r>
          </w:p>
        </w:tc>
        <w:tc>
          <w:tcPr>
            <w:tcW w:w="1474" w:type="dxa"/>
          </w:tcPr>
          <w:p w14:paraId="7988D784" w14:textId="77777777" w:rsidR="009D7500" w:rsidRDefault="009D7500">
            <w:pPr>
              <w:pStyle w:val="ConsPlusNormal"/>
            </w:pPr>
          </w:p>
        </w:tc>
        <w:tc>
          <w:tcPr>
            <w:tcW w:w="1191" w:type="dxa"/>
          </w:tcPr>
          <w:p w14:paraId="11C0D752" w14:textId="77777777" w:rsidR="009D7500" w:rsidRDefault="009D7500">
            <w:pPr>
              <w:pStyle w:val="ConsPlusNormal"/>
            </w:pPr>
          </w:p>
        </w:tc>
        <w:tc>
          <w:tcPr>
            <w:tcW w:w="1247" w:type="dxa"/>
          </w:tcPr>
          <w:p w14:paraId="2E111BB7" w14:textId="77777777" w:rsidR="009D7500" w:rsidRDefault="009D7500">
            <w:pPr>
              <w:pStyle w:val="ConsPlusNormal"/>
            </w:pPr>
          </w:p>
        </w:tc>
        <w:tc>
          <w:tcPr>
            <w:tcW w:w="964" w:type="dxa"/>
          </w:tcPr>
          <w:p w14:paraId="6160F46D" w14:textId="77777777" w:rsidR="009D7500" w:rsidRDefault="009D7500">
            <w:pPr>
              <w:pStyle w:val="ConsPlusNormal"/>
            </w:pPr>
          </w:p>
        </w:tc>
        <w:tc>
          <w:tcPr>
            <w:tcW w:w="1020" w:type="dxa"/>
          </w:tcPr>
          <w:p w14:paraId="5F8DD53C" w14:textId="77777777" w:rsidR="009D7500" w:rsidRDefault="009D7500">
            <w:pPr>
              <w:pStyle w:val="ConsPlusNormal"/>
            </w:pPr>
          </w:p>
        </w:tc>
        <w:tc>
          <w:tcPr>
            <w:tcW w:w="1134" w:type="dxa"/>
          </w:tcPr>
          <w:p w14:paraId="5F3A3E41" w14:textId="77777777" w:rsidR="009D7500" w:rsidRDefault="009D7500">
            <w:pPr>
              <w:pStyle w:val="ConsPlusNormal"/>
            </w:pPr>
          </w:p>
        </w:tc>
        <w:tc>
          <w:tcPr>
            <w:tcW w:w="1134" w:type="dxa"/>
          </w:tcPr>
          <w:p w14:paraId="58732D30" w14:textId="77777777" w:rsidR="009D7500" w:rsidRDefault="009D7500">
            <w:pPr>
              <w:pStyle w:val="ConsPlusNormal"/>
            </w:pPr>
          </w:p>
        </w:tc>
        <w:tc>
          <w:tcPr>
            <w:tcW w:w="1134" w:type="dxa"/>
          </w:tcPr>
          <w:p w14:paraId="559961A7" w14:textId="77777777" w:rsidR="009D7500" w:rsidRDefault="009D7500">
            <w:pPr>
              <w:pStyle w:val="ConsPlusNormal"/>
            </w:pPr>
          </w:p>
        </w:tc>
      </w:tr>
      <w:tr w:rsidR="009D7500" w14:paraId="43168F6F" w14:textId="77777777">
        <w:tc>
          <w:tcPr>
            <w:tcW w:w="907" w:type="dxa"/>
          </w:tcPr>
          <w:p w14:paraId="6AA53972" w14:textId="77777777" w:rsidR="009D7500" w:rsidRDefault="009D7500">
            <w:pPr>
              <w:pStyle w:val="ConsPlusNormal"/>
              <w:jc w:val="center"/>
            </w:pPr>
            <w:r>
              <w:t>139.</w:t>
            </w:r>
          </w:p>
        </w:tc>
        <w:tc>
          <w:tcPr>
            <w:tcW w:w="1644" w:type="dxa"/>
          </w:tcPr>
          <w:p w14:paraId="5F99B20A" w14:textId="77777777" w:rsidR="009D7500" w:rsidRDefault="009D7500">
            <w:pPr>
              <w:pStyle w:val="ConsPlusNormal"/>
              <w:jc w:val="center"/>
            </w:pPr>
            <w:r>
              <w:t>660117</w:t>
            </w:r>
          </w:p>
        </w:tc>
        <w:tc>
          <w:tcPr>
            <w:tcW w:w="3454" w:type="dxa"/>
          </w:tcPr>
          <w:p w14:paraId="26500B7E" w14:textId="77777777" w:rsidR="009D7500" w:rsidRDefault="009D7500">
            <w:pPr>
              <w:pStyle w:val="ConsPlusNormal"/>
            </w:pPr>
            <w:r>
              <w:t>ГАУЗ СО "Стоматологическая поликлиника N 12 город Екатеринбург"</w:t>
            </w:r>
          </w:p>
        </w:tc>
        <w:tc>
          <w:tcPr>
            <w:tcW w:w="1924" w:type="dxa"/>
          </w:tcPr>
          <w:p w14:paraId="67D59CCA" w14:textId="77777777" w:rsidR="009D7500" w:rsidRDefault="009D7500">
            <w:pPr>
              <w:pStyle w:val="ConsPlusNormal"/>
            </w:pPr>
          </w:p>
        </w:tc>
        <w:tc>
          <w:tcPr>
            <w:tcW w:w="1417" w:type="dxa"/>
          </w:tcPr>
          <w:p w14:paraId="08ECDE2F" w14:textId="77777777" w:rsidR="009D7500" w:rsidRDefault="009D7500">
            <w:pPr>
              <w:pStyle w:val="ConsPlusNormal"/>
              <w:jc w:val="center"/>
            </w:pPr>
            <w:r>
              <w:t>1</w:t>
            </w:r>
          </w:p>
        </w:tc>
        <w:tc>
          <w:tcPr>
            <w:tcW w:w="1474" w:type="dxa"/>
          </w:tcPr>
          <w:p w14:paraId="02145AAA" w14:textId="77777777" w:rsidR="009D7500" w:rsidRDefault="009D7500">
            <w:pPr>
              <w:pStyle w:val="ConsPlusNormal"/>
            </w:pPr>
          </w:p>
        </w:tc>
        <w:tc>
          <w:tcPr>
            <w:tcW w:w="1191" w:type="dxa"/>
          </w:tcPr>
          <w:p w14:paraId="61E6D7F7" w14:textId="77777777" w:rsidR="009D7500" w:rsidRDefault="009D7500">
            <w:pPr>
              <w:pStyle w:val="ConsPlusNormal"/>
            </w:pPr>
          </w:p>
        </w:tc>
        <w:tc>
          <w:tcPr>
            <w:tcW w:w="1247" w:type="dxa"/>
          </w:tcPr>
          <w:p w14:paraId="6FF7FF03" w14:textId="77777777" w:rsidR="009D7500" w:rsidRDefault="009D7500">
            <w:pPr>
              <w:pStyle w:val="ConsPlusNormal"/>
            </w:pPr>
          </w:p>
        </w:tc>
        <w:tc>
          <w:tcPr>
            <w:tcW w:w="964" w:type="dxa"/>
          </w:tcPr>
          <w:p w14:paraId="17FF1698" w14:textId="77777777" w:rsidR="009D7500" w:rsidRDefault="009D7500">
            <w:pPr>
              <w:pStyle w:val="ConsPlusNormal"/>
            </w:pPr>
          </w:p>
        </w:tc>
        <w:tc>
          <w:tcPr>
            <w:tcW w:w="1020" w:type="dxa"/>
          </w:tcPr>
          <w:p w14:paraId="30128C7A" w14:textId="77777777" w:rsidR="009D7500" w:rsidRDefault="009D7500">
            <w:pPr>
              <w:pStyle w:val="ConsPlusNormal"/>
            </w:pPr>
          </w:p>
        </w:tc>
        <w:tc>
          <w:tcPr>
            <w:tcW w:w="1134" w:type="dxa"/>
          </w:tcPr>
          <w:p w14:paraId="52A3F431" w14:textId="77777777" w:rsidR="009D7500" w:rsidRDefault="009D7500">
            <w:pPr>
              <w:pStyle w:val="ConsPlusNormal"/>
            </w:pPr>
          </w:p>
        </w:tc>
        <w:tc>
          <w:tcPr>
            <w:tcW w:w="1134" w:type="dxa"/>
          </w:tcPr>
          <w:p w14:paraId="76DBEDC4" w14:textId="77777777" w:rsidR="009D7500" w:rsidRDefault="009D7500">
            <w:pPr>
              <w:pStyle w:val="ConsPlusNormal"/>
            </w:pPr>
          </w:p>
        </w:tc>
        <w:tc>
          <w:tcPr>
            <w:tcW w:w="1134" w:type="dxa"/>
          </w:tcPr>
          <w:p w14:paraId="6E3D5C9B" w14:textId="77777777" w:rsidR="009D7500" w:rsidRDefault="009D7500">
            <w:pPr>
              <w:pStyle w:val="ConsPlusNormal"/>
            </w:pPr>
          </w:p>
        </w:tc>
      </w:tr>
      <w:tr w:rsidR="009D7500" w14:paraId="46437316" w14:textId="77777777">
        <w:tc>
          <w:tcPr>
            <w:tcW w:w="907" w:type="dxa"/>
          </w:tcPr>
          <w:p w14:paraId="5389692B" w14:textId="77777777" w:rsidR="009D7500" w:rsidRDefault="009D7500">
            <w:pPr>
              <w:pStyle w:val="ConsPlusNormal"/>
              <w:jc w:val="center"/>
            </w:pPr>
            <w:r>
              <w:t>140.</w:t>
            </w:r>
          </w:p>
        </w:tc>
        <w:tc>
          <w:tcPr>
            <w:tcW w:w="1644" w:type="dxa"/>
          </w:tcPr>
          <w:p w14:paraId="59947A46" w14:textId="77777777" w:rsidR="009D7500" w:rsidRDefault="009D7500">
            <w:pPr>
              <w:pStyle w:val="ConsPlusNormal"/>
              <w:jc w:val="center"/>
            </w:pPr>
            <w:r>
              <w:t>660151</w:t>
            </w:r>
          </w:p>
        </w:tc>
        <w:tc>
          <w:tcPr>
            <w:tcW w:w="3454" w:type="dxa"/>
          </w:tcPr>
          <w:p w14:paraId="3023BF99" w14:textId="77777777" w:rsidR="009D7500" w:rsidRDefault="009D7500">
            <w:pPr>
              <w:pStyle w:val="ConsPlusNormal"/>
            </w:pPr>
            <w:r>
              <w:t xml:space="preserve">ООО "Стоматологическая поликлиника N </w:t>
            </w:r>
            <w:r>
              <w:lastRenderedPageBreak/>
              <w:t>9"</w:t>
            </w:r>
          </w:p>
        </w:tc>
        <w:tc>
          <w:tcPr>
            <w:tcW w:w="1924" w:type="dxa"/>
          </w:tcPr>
          <w:p w14:paraId="667A2732" w14:textId="77777777" w:rsidR="009D7500" w:rsidRDefault="009D7500">
            <w:pPr>
              <w:pStyle w:val="ConsPlusNormal"/>
            </w:pPr>
          </w:p>
        </w:tc>
        <w:tc>
          <w:tcPr>
            <w:tcW w:w="1417" w:type="dxa"/>
          </w:tcPr>
          <w:p w14:paraId="773EA877" w14:textId="77777777" w:rsidR="009D7500" w:rsidRDefault="009D7500">
            <w:pPr>
              <w:pStyle w:val="ConsPlusNormal"/>
              <w:jc w:val="center"/>
            </w:pPr>
            <w:r>
              <w:t>1</w:t>
            </w:r>
          </w:p>
        </w:tc>
        <w:tc>
          <w:tcPr>
            <w:tcW w:w="1474" w:type="dxa"/>
          </w:tcPr>
          <w:p w14:paraId="39D1CE5F" w14:textId="77777777" w:rsidR="009D7500" w:rsidRDefault="009D7500">
            <w:pPr>
              <w:pStyle w:val="ConsPlusNormal"/>
            </w:pPr>
          </w:p>
        </w:tc>
        <w:tc>
          <w:tcPr>
            <w:tcW w:w="1191" w:type="dxa"/>
          </w:tcPr>
          <w:p w14:paraId="40E6F724" w14:textId="77777777" w:rsidR="009D7500" w:rsidRDefault="009D7500">
            <w:pPr>
              <w:pStyle w:val="ConsPlusNormal"/>
            </w:pPr>
          </w:p>
        </w:tc>
        <w:tc>
          <w:tcPr>
            <w:tcW w:w="1247" w:type="dxa"/>
          </w:tcPr>
          <w:p w14:paraId="77A3F7BE" w14:textId="77777777" w:rsidR="009D7500" w:rsidRDefault="009D7500">
            <w:pPr>
              <w:pStyle w:val="ConsPlusNormal"/>
            </w:pPr>
          </w:p>
        </w:tc>
        <w:tc>
          <w:tcPr>
            <w:tcW w:w="964" w:type="dxa"/>
          </w:tcPr>
          <w:p w14:paraId="686421CB" w14:textId="77777777" w:rsidR="009D7500" w:rsidRDefault="009D7500">
            <w:pPr>
              <w:pStyle w:val="ConsPlusNormal"/>
            </w:pPr>
          </w:p>
        </w:tc>
        <w:tc>
          <w:tcPr>
            <w:tcW w:w="1020" w:type="dxa"/>
          </w:tcPr>
          <w:p w14:paraId="647146A1" w14:textId="77777777" w:rsidR="009D7500" w:rsidRDefault="009D7500">
            <w:pPr>
              <w:pStyle w:val="ConsPlusNormal"/>
            </w:pPr>
          </w:p>
        </w:tc>
        <w:tc>
          <w:tcPr>
            <w:tcW w:w="1134" w:type="dxa"/>
          </w:tcPr>
          <w:p w14:paraId="68AF7F2E" w14:textId="77777777" w:rsidR="009D7500" w:rsidRDefault="009D7500">
            <w:pPr>
              <w:pStyle w:val="ConsPlusNormal"/>
            </w:pPr>
          </w:p>
        </w:tc>
        <w:tc>
          <w:tcPr>
            <w:tcW w:w="1134" w:type="dxa"/>
          </w:tcPr>
          <w:p w14:paraId="2FAEE8BF" w14:textId="77777777" w:rsidR="009D7500" w:rsidRDefault="009D7500">
            <w:pPr>
              <w:pStyle w:val="ConsPlusNormal"/>
            </w:pPr>
          </w:p>
        </w:tc>
        <w:tc>
          <w:tcPr>
            <w:tcW w:w="1134" w:type="dxa"/>
          </w:tcPr>
          <w:p w14:paraId="6423A37A" w14:textId="77777777" w:rsidR="009D7500" w:rsidRDefault="009D7500">
            <w:pPr>
              <w:pStyle w:val="ConsPlusNormal"/>
            </w:pPr>
          </w:p>
        </w:tc>
      </w:tr>
      <w:tr w:rsidR="009D7500" w14:paraId="313DAE44" w14:textId="77777777">
        <w:tc>
          <w:tcPr>
            <w:tcW w:w="907" w:type="dxa"/>
          </w:tcPr>
          <w:p w14:paraId="24A2DED2" w14:textId="77777777" w:rsidR="009D7500" w:rsidRDefault="009D7500">
            <w:pPr>
              <w:pStyle w:val="ConsPlusNormal"/>
              <w:jc w:val="center"/>
            </w:pPr>
            <w:r>
              <w:t>141.</w:t>
            </w:r>
          </w:p>
        </w:tc>
        <w:tc>
          <w:tcPr>
            <w:tcW w:w="1644" w:type="dxa"/>
          </w:tcPr>
          <w:p w14:paraId="174AF13D" w14:textId="77777777" w:rsidR="009D7500" w:rsidRDefault="009D7500">
            <w:pPr>
              <w:pStyle w:val="ConsPlusNormal"/>
              <w:jc w:val="center"/>
            </w:pPr>
            <w:r>
              <w:t>661613</w:t>
            </w:r>
          </w:p>
        </w:tc>
        <w:tc>
          <w:tcPr>
            <w:tcW w:w="3454" w:type="dxa"/>
          </w:tcPr>
          <w:p w14:paraId="3115678F" w14:textId="77777777" w:rsidR="009D7500" w:rsidRDefault="009D7500">
            <w:pPr>
              <w:pStyle w:val="ConsPlusNormal"/>
            </w:pPr>
            <w:r>
              <w:t>АНО "Объединение "Стоматология"</w:t>
            </w:r>
          </w:p>
        </w:tc>
        <w:tc>
          <w:tcPr>
            <w:tcW w:w="1924" w:type="dxa"/>
          </w:tcPr>
          <w:p w14:paraId="1D32ADD8" w14:textId="77777777" w:rsidR="009D7500" w:rsidRDefault="009D7500">
            <w:pPr>
              <w:pStyle w:val="ConsPlusNormal"/>
            </w:pPr>
          </w:p>
        </w:tc>
        <w:tc>
          <w:tcPr>
            <w:tcW w:w="1417" w:type="dxa"/>
          </w:tcPr>
          <w:p w14:paraId="3C440997" w14:textId="77777777" w:rsidR="009D7500" w:rsidRDefault="009D7500">
            <w:pPr>
              <w:pStyle w:val="ConsPlusNormal"/>
              <w:jc w:val="center"/>
            </w:pPr>
            <w:r>
              <w:t>1</w:t>
            </w:r>
          </w:p>
        </w:tc>
        <w:tc>
          <w:tcPr>
            <w:tcW w:w="1474" w:type="dxa"/>
          </w:tcPr>
          <w:p w14:paraId="1930C2B2" w14:textId="77777777" w:rsidR="009D7500" w:rsidRDefault="009D7500">
            <w:pPr>
              <w:pStyle w:val="ConsPlusNormal"/>
            </w:pPr>
          </w:p>
        </w:tc>
        <w:tc>
          <w:tcPr>
            <w:tcW w:w="1191" w:type="dxa"/>
          </w:tcPr>
          <w:p w14:paraId="7EA9DC29" w14:textId="77777777" w:rsidR="009D7500" w:rsidRDefault="009D7500">
            <w:pPr>
              <w:pStyle w:val="ConsPlusNormal"/>
            </w:pPr>
          </w:p>
        </w:tc>
        <w:tc>
          <w:tcPr>
            <w:tcW w:w="1247" w:type="dxa"/>
          </w:tcPr>
          <w:p w14:paraId="55700542" w14:textId="77777777" w:rsidR="009D7500" w:rsidRDefault="009D7500">
            <w:pPr>
              <w:pStyle w:val="ConsPlusNormal"/>
            </w:pPr>
          </w:p>
        </w:tc>
        <w:tc>
          <w:tcPr>
            <w:tcW w:w="964" w:type="dxa"/>
          </w:tcPr>
          <w:p w14:paraId="45869243" w14:textId="77777777" w:rsidR="009D7500" w:rsidRDefault="009D7500">
            <w:pPr>
              <w:pStyle w:val="ConsPlusNormal"/>
            </w:pPr>
          </w:p>
        </w:tc>
        <w:tc>
          <w:tcPr>
            <w:tcW w:w="1020" w:type="dxa"/>
          </w:tcPr>
          <w:p w14:paraId="56A5F3A6" w14:textId="77777777" w:rsidR="009D7500" w:rsidRDefault="009D7500">
            <w:pPr>
              <w:pStyle w:val="ConsPlusNormal"/>
            </w:pPr>
          </w:p>
        </w:tc>
        <w:tc>
          <w:tcPr>
            <w:tcW w:w="1134" w:type="dxa"/>
          </w:tcPr>
          <w:p w14:paraId="378102F1" w14:textId="77777777" w:rsidR="009D7500" w:rsidRDefault="009D7500">
            <w:pPr>
              <w:pStyle w:val="ConsPlusNormal"/>
            </w:pPr>
          </w:p>
        </w:tc>
        <w:tc>
          <w:tcPr>
            <w:tcW w:w="1134" w:type="dxa"/>
          </w:tcPr>
          <w:p w14:paraId="6B5AB702" w14:textId="77777777" w:rsidR="009D7500" w:rsidRDefault="009D7500">
            <w:pPr>
              <w:pStyle w:val="ConsPlusNormal"/>
            </w:pPr>
          </w:p>
        </w:tc>
        <w:tc>
          <w:tcPr>
            <w:tcW w:w="1134" w:type="dxa"/>
          </w:tcPr>
          <w:p w14:paraId="122BB14E" w14:textId="77777777" w:rsidR="009D7500" w:rsidRDefault="009D7500">
            <w:pPr>
              <w:pStyle w:val="ConsPlusNormal"/>
            </w:pPr>
          </w:p>
        </w:tc>
      </w:tr>
      <w:tr w:rsidR="009D7500" w14:paraId="5BEEFDB8" w14:textId="77777777">
        <w:tc>
          <w:tcPr>
            <w:tcW w:w="907" w:type="dxa"/>
          </w:tcPr>
          <w:p w14:paraId="265331A2" w14:textId="77777777" w:rsidR="009D7500" w:rsidRDefault="009D7500">
            <w:pPr>
              <w:pStyle w:val="ConsPlusNormal"/>
              <w:jc w:val="center"/>
            </w:pPr>
            <w:r>
              <w:t>142.</w:t>
            </w:r>
          </w:p>
        </w:tc>
        <w:tc>
          <w:tcPr>
            <w:tcW w:w="1644" w:type="dxa"/>
          </w:tcPr>
          <w:p w14:paraId="60A3DFE7" w14:textId="77777777" w:rsidR="009D7500" w:rsidRDefault="009D7500">
            <w:pPr>
              <w:pStyle w:val="ConsPlusNormal"/>
              <w:jc w:val="center"/>
            </w:pPr>
            <w:r>
              <w:t>660113</w:t>
            </w:r>
          </w:p>
        </w:tc>
        <w:tc>
          <w:tcPr>
            <w:tcW w:w="3454" w:type="dxa"/>
          </w:tcPr>
          <w:p w14:paraId="09D188C6" w14:textId="77777777" w:rsidR="009D7500" w:rsidRDefault="009D7500">
            <w:pPr>
              <w:pStyle w:val="ConsPlusNormal"/>
            </w:pPr>
            <w:r>
              <w:t>ООО "Медицинское объединение "НОВАЯ БОЛЬНИЦА"</w:t>
            </w:r>
          </w:p>
        </w:tc>
        <w:tc>
          <w:tcPr>
            <w:tcW w:w="1924" w:type="dxa"/>
          </w:tcPr>
          <w:p w14:paraId="4678BDF7" w14:textId="77777777" w:rsidR="009D7500" w:rsidRDefault="009D7500">
            <w:pPr>
              <w:pStyle w:val="ConsPlusNormal"/>
            </w:pPr>
          </w:p>
        </w:tc>
        <w:tc>
          <w:tcPr>
            <w:tcW w:w="1417" w:type="dxa"/>
          </w:tcPr>
          <w:p w14:paraId="211C82C0" w14:textId="77777777" w:rsidR="009D7500" w:rsidRDefault="009D7500">
            <w:pPr>
              <w:pStyle w:val="ConsPlusNormal"/>
              <w:jc w:val="center"/>
            </w:pPr>
            <w:r>
              <w:t>1</w:t>
            </w:r>
          </w:p>
        </w:tc>
        <w:tc>
          <w:tcPr>
            <w:tcW w:w="1474" w:type="dxa"/>
          </w:tcPr>
          <w:p w14:paraId="5DD0C74E" w14:textId="77777777" w:rsidR="009D7500" w:rsidRDefault="009D7500">
            <w:pPr>
              <w:pStyle w:val="ConsPlusNormal"/>
              <w:jc w:val="center"/>
            </w:pPr>
            <w:r>
              <w:t>1</w:t>
            </w:r>
          </w:p>
        </w:tc>
        <w:tc>
          <w:tcPr>
            <w:tcW w:w="1191" w:type="dxa"/>
          </w:tcPr>
          <w:p w14:paraId="2D7AE716" w14:textId="77777777" w:rsidR="009D7500" w:rsidRDefault="009D7500">
            <w:pPr>
              <w:pStyle w:val="ConsPlusNormal"/>
              <w:jc w:val="center"/>
            </w:pPr>
            <w:r>
              <w:t>1</w:t>
            </w:r>
          </w:p>
        </w:tc>
        <w:tc>
          <w:tcPr>
            <w:tcW w:w="1247" w:type="dxa"/>
          </w:tcPr>
          <w:p w14:paraId="5EFFF21C" w14:textId="77777777" w:rsidR="009D7500" w:rsidRDefault="009D7500">
            <w:pPr>
              <w:pStyle w:val="ConsPlusNormal"/>
              <w:jc w:val="center"/>
            </w:pPr>
            <w:r>
              <w:t>1</w:t>
            </w:r>
          </w:p>
        </w:tc>
        <w:tc>
          <w:tcPr>
            <w:tcW w:w="964" w:type="dxa"/>
          </w:tcPr>
          <w:p w14:paraId="1BF80214" w14:textId="77777777" w:rsidR="009D7500" w:rsidRDefault="009D7500">
            <w:pPr>
              <w:pStyle w:val="ConsPlusNormal"/>
              <w:jc w:val="center"/>
            </w:pPr>
            <w:r>
              <w:t>1</w:t>
            </w:r>
          </w:p>
        </w:tc>
        <w:tc>
          <w:tcPr>
            <w:tcW w:w="1020" w:type="dxa"/>
          </w:tcPr>
          <w:p w14:paraId="14746DF1" w14:textId="77777777" w:rsidR="009D7500" w:rsidRDefault="009D7500">
            <w:pPr>
              <w:pStyle w:val="ConsPlusNormal"/>
              <w:jc w:val="center"/>
            </w:pPr>
            <w:r>
              <w:t>1</w:t>
            </w:r>
          </w:p>
        </w:tc>
        <w:tc>
          <w:tcPr>
            <w:tcW w:w="1134" w:type="dxa"/>
          </w:tcPr>
          <w:p w14:paraId="51AA84A0" w14:textId="77777777" w:rsidR="009D7500" w:rsidRDefault="009D7500">
            <w:pPr>
              <w:pStyle w:val="ConsPlusNormal"/>
              <w:jc w:val="center"/>
            </w:pPr>
            <w:r>
              <w:t>1</w:t>
            </w:r>
          </w:p>
        </w:tc>
        <w:tc>
          <w:tcPr>
            <w:tcW w:w="1134" w:type="dxa"/>
          </w:tcPr>
          <w:p w14:paraId="15AED24F" w14:textId="77777777" w:rsidR="009D7500" w:rsidRDefault="009D7500">
            <w:pPr>
              <w:pStyle w:val="ConsPlusNormal"/>
              <w:jc w:val="center"/>
            </w:pPr>
            <w:r>
              <w:t>1</w:t>
            </w:r>
          </w:p>
        </w:tc>
        <w:tc>
          <w:tcPr>
            <w:tcW w:w="1134" w:type="dxa"/>
          </w:tcPr>
          <w:p w14:paraId="6EC6CE8E" w14:textId="77777777" w:rsidR="009D7500" w:rsidRDefault="009D7500">
            <w:pPr>
              <w:pStyle w:val="ConsPlusNormal"/>
              <w:jc w:val="center"/>
            </w:pPr>
            <w:r>
              <w:t>1</w:t>
            </w:r>
          </w:p>
        </w:tc>
      </w:tr>
      <w:tr w:rsidR="009D7500" w14:paraId="109339C3" w14:textId="77777777">
        <w:tc>
          <w:tcPr>
            <w:tcW w:w="907" w:type="dxa"/>
          </w:tcPr>
          <w:p w14:paraId="7A88577A" w14:textId="77777777" w:rsidR="009D7500" w:rsidRDefault="009D7500">
            <w:pPr>
              <w:pStyle w:val="ConsPlusNormal"/>
              <w:jc w:val="center"/>
            </w:pPr>
            <w:r>
              <w:t>143.</w:t>
            </w:r>
          </w:p>
        </w:tc>
        <w:tc>
          <w:tcPr>
            <w:tcW w:w="1644" w:type="dxa"/>
          </w:tcPr>
          <w:p w14:paraId="5B90E924" w14:textId="77777777" w:rsidR="009D7500" w:rsidRDefault="009D7500">
            <w:pPr>
              <w:pStyle w:val="ConsPlusNormal"/>
              <w:jc w:val="center"/>
            </w:pPr>
            <w:r>
              <w:t>661709</w:t>
            </w:r>
          </w:p>
        </w:tc>
        <w:tc>
          <w:tcPr>
            <w:tcW w:w="3454" w:type="dxa"/>
          </w:tcPr>
          <w:p w14:paraId="614CF3CD" w14:textId="77777777" w:rsidR="009D7500" w:rsidRDefault="009D7500">
            <w:pPr>
              <w:pStyle w:val="ConsPlusNormal"/>
            </w:pPr>
            <w:r>
              <w:t>ООО "Ситидок-Урал"</w:t>
            </w:r>
          </w:p>
        </w:tc>
        <w:tc>
          <w:tcPr>
            <w:tcW w:w="1924" w:type="dxa"/>
          </w:tcPr>
          <w:p w14:paraId="6031E4A0" w14:textId="77777777" w:rsidR="009D7500" w:rsidRDefault="009D7500">
            <w:pPr>
              <w:pStyle w:val="ConsPlusNormal"/>
            </w:pPr>
          </w:p>
        </w:tc>
        <w:tc>
          <w:tcPr>
            <w:tcW w:w="1417" w:type="dxa"/>
          </w:tcPr>
          <w:p w14:paraId="751CB034" w14:textId="77777777" w:rsidR="009D7500" w:rsidRDefault="009D7500">
            <w:pPr>
              <w:pStyle w:val="ConsPlusNormal"/>
              <w:jc w:val="center"/>
            </w:pPr>
            <w:r>
              <w:t>1</w:t>
            </w:r>
          </w:p>
        </w:tc>
        <w:tc>
          <w:tcPr>
            <w:tcW w:w="1474" w:type="dxa"/>
          </w:tcPr>
          <w:p w14:paraId="68A0B22D" w14:textId="77777777" w:rsidR="009D7500" w:rsidRDefault="009D7500">
            <w:pPr>
              <w:pStyle w:val="ConsPlusNormal"/>
              <w:jc w:val="center"/>
            </w:pPr>
            <w:r>
              <w:t>1</w:t>
            </w:r>
          </w:p>
        </w:tc>
        <w:tc>
          <w:tcPr>
            <w:tcW w:w="1191" w:type="dxa"/>
          </w:tcPr>
          <w:p w14:paraId="77E048C7" w14:textId="77777777" w:rsidR="009D7500" w:rsidRDefault="009D7500">
            <w:pPr>
              <w:pStyle w:val="ConsPlusNormal"/>
              <w:jc w:val="center"/>
            </w:pPr>
            <w:r>
              <w:t>1</w:t>
            </w:r>
          </w:p>
        </w:tc>
        <w:tc>
          <w:tcPr>
            <w:tcW w:w="1247" w:type="dxa"/>
          </w:tcPr>
          <w:p w14:paraId="7254F1BA" w14:textId="77777777" w:rsidR="009D7500" w:rsidRDefault="009D7500">
            <w:pPr>
              <w:pStyle w:val="ConsPlusNormal"/>
              <w:jc w:val="center"/>
            </w:pPr>
            <w:r>
              <w:t>1</w:t>
            </w:r>
          </w:p>
        </w:tc>
        <w:tc>
          <w:tcPr>
            <w:tcW w:w="964" w:type="dxa"/>
          </w:tcPr>
          <w:p w14:paraId="3FCA5B17" w14:textId="77777777" w:rsidR="009D7500" w:rsidRDefault="009D7500">
            <w:pPr>
              <w:pStyle w:val="ConsPlusNormal"/>
              <w:jc w:val="center"/>
            </w:pPr>
            <w:r>
              <w:t>1</w:t>
            </w:r>
          </w:p>
        </w:tc>
        <w:tc>
          <w:tcPr>
            <w:tcW w:w="1020" w:type="dxa"/>
          </w:tcPr>
          <w:p w14:paraId="51155832" w14:textId="77777777" w:rsidR="009D7500" w:rsidRDefault="009D7500">
            <w:pPr>
              <w:pStyle w:val="ConsPlusNormal"/>
              <w:jc w:val="center"/>
            </w:pPr>
            <w:r>
              <w:t>1</w:t>
            </w:r>
          </w:p>
        </w:tc>
        <w:tc>
          <w:tcPr>
            <w:tcW w:w="1134" w:type="dxa"/>
          </w:tcPr>
          <w:p w14:paraId="3AE56402" w14:textId="77777777" w:rsidR="009D7500" w:rsidRDefault="009D7500">
            <w:pPr>
              <w:pStyle w:val="ConsPlusNormal"/>
              <w:jc w:val="center"/>
            </w:pPr>
            <w:r>
              <w:t>1</w:t>
            </w:r>
          </w:p>
        </w:tc>
        <w:tc>
          <w:tcPr>
            <w:tcW w:w="1134" w:type="dxa"/>
          </w:tcPr>
          <w:p w14:paraId="0D3A8582" w14:textId="77777777" w:rsidR="009D7500" w:rsidRDefault="009D7500">
            <w:pPr>
              <w:pStyle w:val="ConsPlusNormal"/>
            </w:pPr>
          </w:p>
        </w:tc>
        <w:tc>
          <w:tcPr>
            <w:tcW w:w="1134" w:type="dxa"/>
          </w:tcPr>
          <w:p w14:paraId="19208B78" w14:textId="77777777" w:rsidR="009D7500" w:rsidRDefault="009D7500">
            <w:pPr>
              <w:pStyle w:val="ConsPlusNormal"/>
              <w:jc w:val="center"/>
            </w:pPr>
            <w:r>
              <w:t>1</w:t>
            </w:r>
          </w:p>
        </w:tc>
      </w:tr>
      <w:tr w:rsidR="009D7500" w14:paraId="7C575A69" w14:textId="77777777">
        <w:tc>
          <w:tcPr>
            <w:tcW w:w="907" w:type="dxa"/>
          </w:tcPr>
          <w:p w14:paraId="7B1BA608" w14:textId="77777777" w:rsidR="009D7500" w:rsidRDefault="009D7500">
            <w:pPr>
              <w:pStyle w:val="ConsPlusNormal"/>
              <w:jc w:val="center"/>
            </w:pPr>
            <w:r>
              <w:t>144.</w:t>
            </w:r>
          </w:p>
        </w:tc>
        <w:tc>
          <w:tcPr>
            <w:tcW w:w="1644" w:type="dxa"/>
          </w:tcPr>
          <w:p w14:paraId="6EBD89F3" w14:textId="77777777" w:rsidR="009D7500" w:rsidRDefault="009D7500">
            <w:pPr>
              <w:pStyle w:val="ConsPlusNormal"/>
              <w:jc w:val="center"/>
            </w:pPr>
            <w:r>
              <w:t>661770</w:t>
            </w:r>
          </w:p>
        </w:tc>
        <w:tc>
          <w:tcPr>
            <w:tcW w:w="3454" w:type="dxa"/>
          </w:tcPr>
          <w:p w14:paraId="786211A8" w14:textId="77777777" w:rsidR="009D7500" w:rsidRDefault="009D7500">
            <w:pPr>
              <w:pStyle w:val="ConsPlusNormal"/>
            </w:pPr>
            <w:r>
              <w:t>ООО "Первая детская поликлиника"</w:t>
            </w:r>
          </w:p>
        </w:tc>
        <w:tc>
          <w:tcPr>
            <w:tcW w:w="1924" w:type="dxa"/>
          </w:tcPr>
          <w:p w14:paraId="654C46E6" w14:textId="77777777" w:rsidR="009D7500" w:rsidRDefault="009D7500">
            <w:pPr>
              <w:pStyle w:val="ConsPlusNormal"/>
            </w:pPr>
          </w:p>
        </w:tc>
        <w:tc>
          <w:tcPr>
            <w:tcW w:w="1417" w:type="dxa"/>
          </w:tcPr>
          <w:p w14:paraId="3A48E2E9" w14:textId="77777777" w:rsidR="009D7500" w:rsidRDefault="009D7500">
            <w:pPr>
              <w:pStyle w:val="ConsPlusNormal"/>
              <w:jc w:val="center"/>
            </w:pPr>
            <w:r>
              <w:t>1</w:t>
            </w:r>
          </w:p>
        </w:tc>
        <w:tc>
          <w:tcPr>
            <w:tcW w:w="1474" w:type="dxa"/>
          </w:tcPr>
          <w:p w14:paraId="1935DA11" w14:textId="77777777" w:rsidR="009D7500" w:rsidRDefault="009D7500">
            <w:pPr>
              <w:pStyle w:val="ConsPlusNormal"/>
              <w:jc w:val="center"/>
            </w:pPr>
            <w:r>
              <w:t>1</w:t>
            </w:r>
          </w:p>
        </w:tc>
        <w:tc>
          <w:tcPr>
            <w:tcW w:w="1191" w:type="dxa"/>
          </w:tcPr>
          <w:p w14:paraId="41FB7459" w14:textId="77777777" w:rsidR="009D7500" w:rsidRDefault="009D7500">
            <w:pPr>
              <w:pStyle w:val="ConsPlusNormal"/>
            </w:pPr>
          </w:p>
        </w:tc>
        <w:tc>
          <w:tcPr>
            <w:tcW w:w="1247" w:type="dxa"/>
          </w:tcPr>
          <w:p w14:paraId="66AB60AF" w14:textId="77777777" w:rsidR="009D7500" w:rsidRDefault="009D7500">
            <w:pPr>
              <w:pStyle w:val="ConsPlusNormal"/>
            </w:pPr>
          </w:p>
        </w:tc>
        <w:tc>
          <w:tcPr>
            <w:tcW w:w="964" w:type="dxa"/>
          </w:tcPr>
          <w:p w14:paraId="57A8F80F" w14:textId="77777777" w:rsidR="009D7500" w:rsidRDefault="009D7500">
            <w:pPr>
              <w:pStyle w:val="ConsPlusNormal"/>
              <w:jc w:val="center"/>
            </w:pPr>
            <w:r>
              <w:t>1</w:t>
            </w:r>
          </w:p>
        </w:tc>
        <w:tc>
          <w:tcPr>
            <w:tcW w:w="1020" w:type="dxa"/>
          </w:tcPr>
          <w:p w14:paraId="0841332A" w14:textId="77777777" w:rsidR="009D7500" w:rsidRDefault="009D7500">
            <w:pPr>
              <w:pStyle w:val="ConsPlusNormal"/>
            </w:pPr>
          </w:p>
        </w:tc>
        <w:tc>
          <w:tcPr>
            <w:tcW w:w="1134" w:type="dxa"/>
          </w:tcPr>
          <w:p w14:paraId="48549252" w14:textId="77777777" w:rsidR="009D7500" w:rsidRDefault="009D7500">
            <w:pPr>
              <w:pStyle w:val="ConsPlusNormal"/>
            </w:pPr>
          </w:p>
        </w:tc>
        <w:tc>
          <w:tcPr>
            <w:tcW w:w="1134" w:type="dxa"/>
          </w:tcPr>
          <w:p w14:paraId="6F7E393D" w14:textId="77777777" w:rsidR="009D7500" w:rsidRDefault="009D7500">
            <w:pPr>
              <w:pStyle w:val="ConsPlusNormal"/>
            </w:pPr>
          </w:p>
        </w:tc>
        <w:tc>
          <w:tcPr>
            <w:tcW w:w="1134" w:type="dxa"/>
          </w:tcPr>
          <w:p w14:paraId="5866D71D" w14:textId="77777777" w:rsidR="009D7500" w:rsidRDefault="009D7500">
            <w:pPr>
              <w:pStyle w:val="ConsPlusNormal"/>
            </w:pPr>
          </w:p>
        </w:tc>
      </w:tr>
      <w:tr w:rsidR="009D7500" w14:paraId="72C68FE8" w14:textId="77777777">
        <w:tc>
          <w:tcPr>
            <w:tcW w:w="907" w:type="dxa"/>
          </w:tcPr>
          <w:p w14:paraId="3E34570B" w14:textId="77777777" w:rsidR="009D7500" w:rsidRDefault="009D7500">
            <w:pPr>
              <w:pStyle w:val="ConsPlusNormal"/>
              <w:jc w:val="center"/>
            </w:pPr>
            <w:r>
              <w:t>145.</w:t>
            </w:r>
          </w:p>
        </w:tc>
        <w:tc>
          <w:tcPr>
            <w:tcW w:w="1644" w:type="dxa"/>
          </w:tcPr>
          <w:p w14:paraId="78FC2639" w14:textId="77777777" w:rsidR="009D7500" w:rsidRDefault="009D7500">
            <w:pPr>
              <w:pStyle w:val="ConsPlusNormal"/>
              <w:jc w:val="center"/>
            </w:pPr>
            <w:r>
              <w:t>660350</w:t>
            </w:r>
          </w:p>
        </w:tc>
        <w:tc>
          <w:tcPr>
            <w:tcW w:w="3454" w:type="dxa"/>
          </w:tcPr>
          <w:p w14:paraId="7C5341C1" w14:textId="77777777" w:rsidR="009D7500" w:rsidRDefault="009D7500">
            <w:pPr>
              <w:pStyle w:val="ConsPlusNormal"/>
            </w:pPr>
            <w:r>
              <w:t>ГАУЗ СО "Свердловская областная клиническая больница N 1"</w:t>
            </w:r>
          </w:p>
        </w:tc>
        <w:tc>
          <w:tcPr>
            <w:tcW w:w="1924" w:type="dxa"/>
          </w:tcPr>
          <w:p w14:paraId="210E7C6E" w14:textId="77777777" w:rsidR="009D7500" w:rsidRDefault="009D7500">
            <w:pPr>
              <w:pStyle w:val="ConsPlusNormal"/>
              <w:jc w:val="center"/>
            </w:pPr>
            <w:r>
              <w:t>1</w:t>
            </w:r>
          </w:p>
        </w:tc>
        <w:tc>
          <w:tcPr>
            <w:tcW w:w="1417" w:type="dxa"/>
          </w:tcPr>
          <w:p w14:paraId="43C8506B" w14:textId="77777777" w:rsidR="009D7500" w:rsidRDefault="009D7500">
            <w:pPr>
              <w:pStyle w:val="ConsPlusNormal"/>
              <w:jc w:val="center"/>
            </w:pPr>
            <w:r>
              <w:t>1</w:t>
            </w:r>
          </w:p>
        </w:tc>
        <w:tc>
          <w:tcPr>
            <w:tcW w:w="1474" w:type="dxa"/>
          </w:tcPr>
          <w:p w14:paraId="76C1E525" w14:textId="77777777" w:rsidR="009D7500" w:rsidRDefault="009D7500">
            <w:pPr>
              <w:pStyle w:val="ConsPlusNormal"/>
            </w:pPr>
          </w:p>
        </w:tc>
        <w:tc>
          <w:tcPr>
            <w:tcW w:w="1191" w:type="dxa"/>
          </w:tcPr>
          <w:p w14:paraId="0780B933" w14:textId="77777777" w:rsidR="009D7500" w:rsidRDefault="009D7500">
            <w:pPr>
              <w:pStyle w:val="ConsPlusNormal"/>
            </w:pPr>
          </w:p>
        </w:tc>
        <w:tc>
          <w:tcPr>
            <w:tcW w:w="1247" w:type="dxa"/>
          </w:tcPr>
          <w:p w14:paraId="704D9DA2" w14:textId="77777777" w:rsidR="009D7500" w:rsidRDefault="009D7500">
            <w:pPr>
              <w:pStyle w:val="ConsPlusNormal"/>
            </w:pPr>
          </w:p>
        </w:tc>
        <w:tc>
          <w:tcPr>
            <w:tcW w:w="964" w:type="dxa"/>
          </w:tcPr>
          <w:p w14:paraId="6CA55453" w14:textId="77777777" w:rsidR="009D7500" w:rsidRDefault="009D7500">
            <w:pPr>
              <w:pStyle w:val="ConsPlusNormal"/>
              <w:jc w:val="center"/>
            </w:pPr>
            <w:r>
              <w:t>1</w:t>
            </w:r>
          </w:p>
        </w:tc>
        <w:tc>
          <w:tcPr>
            <w:tcW w:w="1020" w:type="dxa"/>
          </w:tcPr>
          <w:p w14:paraId="1DA0D363" w14:textId="77777777" w:rsidR="009D7500" w:rsidRDefault="009D7500">
            <w:pPr>
              <w:pStyle w:val="ConsPlusNormal"/>
            </w:pPr>
          </w:p>
        </w:tc>
        <w:tc>
          <w:tcPr>
            <w:tcW w:w="1134" w:type="dxa"/>
          </w:tcPr>
          <w:p w14:paraId="3DDA51B6" w14:textId="77777777" w:rsidR="009D7500" w:rsidRDefault="009D7500">
            <w:pPr>
              <w:pStyle w:val="ConsPlusNormal"/>
            </w:pPr>
          </w:p>
        </w:tc>
        <w:tc>
          <w:tcPr>
            <w:tcW w:w="1134" w:type="dxa"/>
          </w:tcPr>
          <w:p w14:paraId="7B7D774C" w14:textId="77777777" w:rsidR="009D7500" w:rsidRDefault="009D7500">
            <w:pPr>
              <w:pStyle w:val="ConsPlusNormal"/>
            </w:pPr>
          </w:p>
        </w:tc>
        <w:tc>
          <w:tcPr>
            <w:tcW w:w="1134" w:type="dxa"/>
          </w:tcPr>
          <w:p w14:paraId="1756AA0E" w14:textId="77777777" w:rsidR="009D7500" w:rsidRDefault="009D7500">
            <w:pPr>
              <w:pStyle w:val="ConsPlusNormal"/>
            </w:pPr>
          </w:p>
        </w:tc>
      </w:tr>
      <w:tr w:rsidR="009D7500" w14:paraId="4E569835" w14:textId="77777777">
        <w:tc>
          <w:tcPr>
            <w:tcW w:w="907" w:type="dxa"/>
          </w:tcPr>
          <w:p w14:paraId="468BB9A8" w14:textId="77777777" w:rsidR="009D7500" w:rsidRDefault="009D7500">
            <w:pPr>
              <w:pStyle w:val="ConsPlusNormal"/>
              <w:jc w:val="center"/>
            </w:pPr>
            <w:r>
              <w:t>146.</w:t>
            </w:r>
          </w:p>
        </w:tc>
        <w:tc>
          <w:tcPr>
            <w:tcW w:w="1644" w:type="dxa"/>
          </w:tcPr>
          <w:p w14:paraId="795E3DF7" w14:textId="77777777" w:rsidR="009D7500" w:rsidRDefault="009D7500">
            <w:pPr>
              <w:pStyle w:val="ConsPlusNormal"/>
              <w:jc w:val="center"/>
            </w:pPr>
            <w:r>
              <w:t>660288</w:t>
            </w:r>
          </w:p>
        </w:tc>
        <w:tc>
          <w:tcPr>
            <w:tcW w:w="3454" w:type="dxa"/>
          </w:tcPr>
          <w:p w14:paraId="2F7C2810" w14:textId="77777777" w:rsidR="009D7500" w:rsidRDefault="009D7500">
            <w:pPr>
              <w:pStyle w:val="ConsPlusNormal"/>
            </w:pPr>
            <w:r>
              <w:t>ГАУЗ СО "Областная детская клиническая больница"</w:t>
            </w:r>
          </w:p>
        </w:tc>
        <w:tc>
          <w:tcPr>
            <w:tcW w:w="1924" w:type="dxa"/>
          </w:tcPr>
          <w:p w14:paraId="4919C70D" w14:textId="77777777" w:rsidR="009D7500" w:rsidRDefault="009D7500">
            <w:pPr>
              <w:pStyle w:val="ConsPlusNormal"/>
              <w:jc w:val="center"/>
            </w:pPr>
            <w:r>
              <w:t>1</w:t>
            </w:r>
          </w:p>
        </w:tc>
        <w:tc>
          <w:tcPr>
            <w:tcW w:w="1417" w:type="dxa"/>
          </w:tcPr>
          <w:p w14:paraId="7CF6245F" w14:textId="77777777" w:rsidR="009D7500" w:rsidRDefault="009D7500">
            <w:pPr>
              <w:pStyle w:val="ConsPlusNormal"/>
              <w:jc w:val="center"/>
            </w:pPr>
            <w:r>
              <w:t>1</w:t>
            </w:r>
          </w:p>
        </w:tc>
        <w:tc>
          <w:tcPr>
            <w:tcW w:w="1474" w:type="dxa"/>
          </w:tcPr>
          <w:p w14:paraId="09DE4AE0" w14:textId="77777777" w:rsidR="009D7500" w:rsidRDefault="009D7500">
            <w:pPr>
              <w:pStyle w:val="ConsPlusNormal"/>
              <w:jc w:val="center"/>
            </w:pPr>
            <w:r>
              <w:t>1</w:t>
            </w:r>
          </w:p>
        </w:tc>
        <w:tc>
          <w:tcPr>
            <w:tcW w:w="1191" w:type="dxa"/>
          </w:tcPr>
          <w:p w14:paraId="2FEB1851" w14:textId="77777777" w:rsidR="009D7500" w:rsidRDefault="009D7500">
            <w:pPr>
              <w:pStyle w:val="ConsPlusNormal"/>
            </w:pPr>
          </w:p>
        </w:tc>
        <w:tc>
          <w:tcPr>
            <w:tcW w:w="1247" w:type="dxa"/>
          </w:tcPr>
          <w:p w14:paraId="6910A3F4" w14:textId="77777777" w:rsidR="009D7500" w:rsidRDefault="009D7500">
            <w:pPr>
              <w:pStyle w:val="ConsPlusNormal"/>
            </w:pPr>
          </w:p>
        </w:tc>
        <w:tc>
          <w:tcPr>
            <w:tcW w:w="964" w:type="dxa"/>
          </w:tcPr>
          <w:p w14:paraId="3E6EC140" w14:textId="77777777" w:rsidR="009D7500" w:rsidRDefault="009D7500">
            <w:pPr>
              <w:pStyle w:val="ConsPlusNormal"/>
            </w:pPr>
          </w:p>
        </w:tc>
        <w:tc>
          <w:tcPr>
            <w:tcW w:w="1020" w:type="dxa"/>
          </w:tcPr>
          <w:p w14:paraId="39F88686" w14:textId="77777777" w:rsidR="009D7500" w:rsidRDefault="009D7500">
            <w:pPr>
              <w:pStyle w:val="ConsPlusNormal"/>
              <w:jc w:val="center"/>
            </w:pPr>
            <w:r>
              <w:t>1</w:t>
            </w:r>
          </w:p>
        </w:tc>
        <w:tc>
          <w:tcPr>
            <w:tcW w:w="1134" w:type="dxa"/>
          </w:tcPr>
          <w:p w14:paraId="0E4D8718" w14:textId="77777777" w:rsidR="009D7500" w:rsidRDefault="009D7500">
            <w:pPr>
              <w:pStyle w:val="ConsPlusNormal"/>
              <w:jc w:val="center"/>
            </w:pPr>
            <w:r>
              <w:t>1</w:t>
            </w:r>
          </w:p>
        </w:tc>
        <w:tc>
          <w:tcPr>
            <w:tcW w:w="1134" w:type="dxa"/>
          </w:tcPr>
          <w:p w14:paraId="4F4450FA" w14:textId="77777777" w:rsidR="009D7500" w:rsidRDefault="009D7500">
            <w:pPr>
              <w:pStyle w:val="ConsPlusNormal"/>
              <w:jc w:val="center"/>
            </w:pPr>
            <w:r>
              <w:t>1</w:t>
            </w:r>
          </w:p>
        </w:tc>
        <w:tc>
          <w:tcPr>
            <w:tcW w:w="1134" w:type="dxa"/>
          </w:tcPr>
          <w:p w14:paraId="0AE35593" w14:textId="77777777" w:rsidR="009D7500" w:rsidRDefault="009D7500">
            <w:pPr>
              <w:pStyle w:val="ConsPlusNormal"/>
              <w:jc w:val="center"/>
            </w:pPr>
            <w:r>
              <w:t>1</w:t>
            </w:r>
          </w:p>
        </w:tc>
      </w:tr>
      <w:tr w:rsidR="009D7500" w14:paraId="4037F58D" w14:textId="77777777">
        <w:tc>
          <w:tcPr>
            <w:tcW w:w="907" w:type="dxa"/>
          </w:tcPr>
          <w:p w14:paraId="6B19FEBF" w14:textId="77777777" w:rsidR="009D7500" w:rsidRDefault="009D7500">
            <w:pPr>
              <w:pStyle w:val="ConsPlusNormal"/>
              <w:jc w:val="center"/>
            </w:pPr>
            <w:r>
              <w:t>147.</w:t>
            </w:r>
          </w:p>
        </w:tc>
        <w:tc>
          <w:tcPr>
            <w:tcW w:w="1644" w:type="dxa"/>
          </w:tcPr>
          <w:p w14:paraId="5F4EC8E4" w14:textId="77777777" w:rsidR="009D7500" w:rsidRDefault="009D7500">
            <w:pPr>
              <w:pStyle w:val="ConsPlusNormal"/>
              <w:jc w:val="center"/>
            </w:pPr>
            <w:r>
              <w:t>661768</w:t>
            </w:r>
          </w:p>
        </w:tc>
        <w:tc>
          <w:tcPr>
            <w:tcW w:w="3454" w:type="dxa"/>
          </w:tcPr>
          <w:p w14:paraId="6C7DB50F" w14:textId="77777777" w:rsidR="009D7500" w:rsidRDefault="009D7500">
            <w:pPr>
              <w:pStyle w:val="ConsPlusNormal"/>
            </w:pPr>
            <w:r>
              <w:t xml:space="preserve">ГАУЗ СО "Свердловский областной онкологический </w:t>
            </w:r>
            <w:r>
              <w:lastRenderedPageBreak/>
              <w:t>диспансер"</w:t>
            </w:r>
          </w:p>
        </w:tc>
        <w:tc>
          <w:tcPr>
            <w:tcW w:w="1924" w:type="dxa"/>
          </w:tcPr>
          <w:p w14:paraId="2D97DF4F" w14:textId="77777777" w:rsidR="009D7500" w:rsidRDefault="009D7500">
            <w:pPr>
              <w:pStyle w:val="ConsPlusNormal"/>
              <w:jc w:val="center"/>
            </w:pPr>
            <w:r>
              <w:lastRenderedPageBreak/>
              <w:t>1</w:t>
            </w:r>
          </w:p>
        </w:tc>
        <w:tc>
          <w:tcPr>
            <w:tcW w:w="1417" w:type="dxa"/>
          </w:tcPr>
          <w:p w14:paraId="365EB20A" w14:textId="77777777" w:rsidR="009D7500" w:rsidRDefault="009D7500">
            <w:pPr>
              <w:pStyle w:val="ConsPlusNormal"/>
              <w:jc w:val="center"/>
            </w:pPr>
            <w:r>
              <w:t>1</w:t>
            </w:r>
          </w:p>
        </w:tc>
        <w:tc>
          <w:tcPr>
            <w:tcW w:w="1474" w:type="dxa"/>
          </w:tcPr>
          <w:p w14:paraId="69E10964" w14:textId="77777777" w:rsidR="009D7500" w:rsidRDefault="009D7500">
            <w:pPr>
              <w:pStyle w:val="ConsPlusNormal"/>
            </w:pPr>
          </w:p>
        </w:tc>
        <w:tc>
          <w:tcPr>
            <w:tcW w:w="1191" w:type="dxa"/>
          </w:tcPr>
          <w:p w14:paraId="79322069" w14:textId="77777777" w:rsidR="009D7500" w:rsidRDefault="009D7500">
            <w:pPr>
              <w:pStyle w:val="ConsPlusNormal"/>
            </w:pPr>
          </w:p>
        </w:tc>
        <w:tc>
          <w:tcPr>
            <w:tcW w:w="1247" w:type="dxa"/>
          </w:tcPr>
          <w:p w14:paraId="1312493E" w14:textId="77777777" w:rsidR="009D7500" w:rsidRDefault="009D7500">
            <w:pPr>
              <w:pStyle w:val="ConsPlusNormal"/>
            </w:pPr>
          </w:p>
        </w:tc>
        <w:tc>
          <w:tcPr>
            <w:tcW w:w="964" w:type="dxa"/>
          </w:tcPr>
          <w:p w14:paraId="3F9094FB" w14:textId="77777777" w:rsidR="009D7500" w:rsidRDefault="009D7500">
            <w:pPr>
              <w:pStyle w:val="ConsPlusNormal"/>
              <w:jc w:val="center"/>
            </w:pPr>
            <w:r>
              <w:t>1</w:t>
            </w:r>
          </w:p>
        </w:tc>
        <w:tc>
          <w:tcPr>
            <w:tcW w:w="1020" w:type="dxa"/>
          </w:tcPr>
          <w:p w14:paraId="28B049A3" w14:textId="77777777" w:rsidR="009D7500" w:rsidRDefault="009D7500">
            <w:pPr>
              <w:pStyle w:val="ConsPlusNormal"/>
              <w:jc w:val="center"/>
            </w:pPr>
            <w:r>
              <w:t>1</w:t>
            </w:r>
          </w:p>
        </w:tc>
        <w:tc>
          <w:tcPr>
            <w:tcW w:w="1134" w:type="dxa"/>
          </w:tcPr>
          <w:p w14:paraId="0E05ADA3" w14:textId="77777777" w:rsidR="009D7500" w:rsidRDefault="009D7500">
            <w:pPr>
              <w:pStyle w:val="ConsPlusNormal"/>
              <w:jc w:val="center"/>
            </w:pPr>
            <w:r>
              <w:t>1</w:t>
            </w:r>
          </w:p>
        </w:tc>
        <w:tc>
          <w:tcPr>
            <w:tcW w:w="1134" w:type="dxa"/>
          </w:tcPr>
          <w:p w14:paraId="0AE2FB45" w14:textId="77777777" w:rsidR="009D7500" w:rsidRDefault="009D7500">
            <w:pPr>
              <w:pStyle w:val="ConsPlusNormal"/>
            </w:pPr>
          </w:p>
        </w:tc>
        <w:tc>
          <w:tcPr>
            <w:tcW w:w="1134" w:type="dxa"/>
          </w:tcPr>
          <w:p w14:paraId="40CE2A42" w14:textId="77777777" w:rsidR="009D7500" w:rsidRDefault="009D7500">
            <w:pPr>
              <w:pStyle w:val="ConsPlusNormal"/>
            </w:pPr>
          </w:p>
        </w:tc>
      </w:tr>
      <w:tr w:rsidR="009D7500" w14:paraId="5B827123" w14:textId="77777777">
        <w:tblPrEx>
          <w:tblBorders>
            <w:insideH w:val="nil"/>
          </w:tblBorders>
        </w:tblPrEx>
        <w:tc>
          <w:tcPr>
            <w:tcW w:w="907" w:type="dxa"/>
            <w:tcBorders>
              <w:bottom w:val="nil"/>
            </w:tcBorders>
          </w:tcPr>
          <w:p w14:paraId="3DD3F851" w14:textId="77777777" w:rsidR="009D7500" w:rsidRDefault="009D7500">
            <w:pPr>
              <w:pStyle w:val="ConsPlusNormal"/>
              <w:jc w:val="center"/>
            </w:pPr>
            <w:r>
              <w:t>148.</w:t>
            </w:r>
          </w:p>
        </w:tc>
        <w:tc>
          <w:tcPr>
            <w:tcW w:w="1644" w:type="dxa"/>
            <w:tcBorders>
              <w:bottom w:val="nil"/>
            </w:tcBorders>
          </w:tcPr>
          <w:p w14:paraId="07EA09F4" w14:textId="77777777" w:rsidR="009D7500" w:rsidRDefault="009D7500">
            <w:pPr>
              <w:pStyle w:val="ConsPlusNormal"/>
              <w:jc w:val="center"/>
            </w:pPr>
            <w:r>
              <w:t>660679</w:t>
            </w:r>
          </w:p>
        </w:tc>
        <w:tc>
          <w:tcPr>
            <w:tcW w:w="3454" w:type="dxa"/>
            <w:tcBorders>
              <w:bottom w:val="nil"/>
            </w:tcBorders>
          </w:tcPr>
          <w:p w14:paraId="388C96E7" w14:textId="77777777" w:rsidR="009D7500" w:rsidRDefault="009D7500">
            <w:pPr>
              <w:pStyle w:val="ConsPlusNormal"/>
            </w:pPr>
            <w:r>
              <w:t>ГАУЗ СО "Свердловский областной клинический госпиталь для ветеранов войн имени С.И. Спектора"</w:t>
            </w:r>
          </w:p>
        </w:tc>
        <w:tc>
          <w:tcPr>
            <w:tcW w:w="1924" w:type="dxa"/>
            <w:tcBorders>
              <w:bottom w:val="nil"/>
            </w:tcBorders>
          </w:tcPr>
          <w:p w14:paraId="0485FDC7" w14:textId="77777777" w:rsidR="009D7500" w:rsidRDefault="009D7500">
            <w:pPr>
              <w:pStyle w:val="ConsPlusNormal"/>
              <w:jc w:val="center"/>
            </w:pPr>
            <w:r>
              <w:t>1</w:t>
            </w:r>
          </w:p>
        </w:tc>
        <w:tc>
          <w:tcPr>
            <w:tcW w:w="1417" w:type="dxa"/>
            <w:tcBorders>
              <w:bottom w:val="nil"/>
            </w:tcBorders>
          </w:tcPr>
          <w:p w14:paraId="23657750" w14:textId="77777777" w:rsidR="009D7500" w:rsidRDefault="009D7500">
            <w:pPr>
              <w:pStyle w:val="ConsPlusNormal"/>
              <w:jc w:val="center"/>
            </w:pPr>
            <w:r>
              <w:t>1</w:t>
            </w:r>
          </w:p>
        </w:tc>
        <w:tc>
          <w:tcPr>
            <w:tcW w:w="1474" w:type="dxa"/>
            <w:tcBorders>
              <w:bottom w:val="nil"/>
            </w:tcBorders>
          </w:tcPr>
          <w:p w14:paraId="069EFE80" w14:textId="77777777" w:rsidR="009D7500" w:rsidRDefault="009D7500">
            <w:pPr>
              <w:pStyle w:val="ConsPlusNormal"/>
            </w:pPr>
          </w:p>
        </w:tc>
        <w:tc>
          <w:tcPr>
            <w:tcW w:w="1191" w:type="dxa"/>
            <w:tcBorders>
              <w:bottom w:val="nil"/>
            </w:tcBorders>
          </w:tcPr>
          <w:p w14:paraId="1C961E16" w14:textId="77777777" w:rsidR="009D7500" w:rsidRDefault="009D7500">
            <w:pPr>
              <w:pStyle w:val="ConsPlusNormal"/>
            </w:pPr>
          </w:p>
        </w:tc>
        <w:tc>
          <w:tcPr>
            <w:tcW w:w="1247" w:type="dxa"/>
            <w:tcBorders>
              <w:bottom w:val="nil"/>
            </w:tcBorders>
          </w:tcPr>
          <w:p w14:paraId="460D0490" w14:textId="77777777" w:rsidR="009D7500" w:rsidRDefault="009D7500">
            <w:pPr>
              <w:pStyle w:val="ConsPlusNormal"/>
            </w:pPr>
          </w:p>
        </w:tc>
        <w:tc>
          <w:tcPr>
            <w:tcW w:w="964" w:type="dxa"/>
            <w:tcBorders>
              <w:bottom w:val="nil"/>
            </w:tcBorders>
          </w:tcPr>
          <w:p w14:paraId="7C74E898" w14:textId="77777777" w:rsidR="009D7500" w:rsidRDefault="009D7500">
            <w:pPr>
              <w:pStyle w:val="ConsPlusNormal"/>
              <w:jc w:val="center"/>
            </w:pPr>
            <w:r>
              <w:t>1</w:t>
            </w:r>
          </w:p>
        </w:tc>
        <w:tc>
          <w:tcPr>
            <w:tcW w:w="1020" w:type="dxa"/>
            <w:tcBorders>
              <w:bottom w:val="nil"/>
            </w:tcBorders>
          </w:tcPr>
          <w:p w14:paraId="2C0BF8B8" w14:textId="77777777" w:rsidR="009D7500" w:rsidRDefault="009D7500">
            <w:pPr>
              <w:pStyle w:val="ConsPlusNormal"/>
              <w:jc w:val="center"/>
            </w:pPr>
            <w:r>
              <w:t>1</w:t>
            </w:r>
          </w:p>
        </w:tc>
        <w:tc>
          <w:tcPr>
            <w:tcW w:w="1134" w:type="dxa"/>
            <w:tcBorders>
              <w:bottom w:val="nil"/>
            </w:tcBorders>
          </w:tcPr>
          <w:p w14:paraId="62517B17" w14:textId="77777777" w:rsidR="009D7500" w:rsidRDefault="009D7500">
            <w:pPr>
              <w:pStyle w:val="ConsPlusNormal"/>
              <w:jc w:val="center"/>
            </w:pPr>
            <w:r>
              <w:t>1</w:t>
            </w:r>
          </w:p>
        </w:tc>
        <w:tc>
          <w:tcPr>
            <w:tcW w:w="1134" w:type="dxa"/>
            <w:tcBorders>
              <w:bottom w:val="nil"/>
            </w:tcBorders>
          </w:tcPr>
          <w:p w14:paraId="6AEC0FCC" w14:textId="77777777" w:rsidR="009D7500" w:rsidRDefault="009D7500">
            <w:pPr>
              <w:pStyle w:val="ConsPlusNormal"/>
            </w:pPr>
          </w:p>
        </w:tc>
        <w:tc>
          <w:tcPr>
            <w:tcW w:w="1134" w:type="dxa"/>
            <w:tcBorders>
              <w:bottom w:val="nil"/>
            </w:tcBorders>
          </w:tcPr>
          <w:p w14:paraId="7D26FB45" w14:textId="77777777" w:rsidR="009D7500" w:rsidRDefault="009D7500">
            <w:pPr>
              <w:pStyle w:val="ConsPlusNormal"/>
              <w:jc w:val="center"/>
            </w:pPr>
            <w:r>
              <w:t>1</w:t>
            </w:r>
          </w:p>
        </w:tc>
      </w:tr>
      <w:tr w:rsidR="009D7500" w14:paraId="195E24C2" w14:textId="77777777">
        <w:tblPrEx>
          <w:tblBorders>
            <w:insideH w:val="nil"/>
          </w:tblBorders>
        </w:tblPrEx>
        <w:tc>
          <w:tcPr>
            <w:tcW w:w="18644" w:type="dxa"/>
            <w:gridSpan w:val="13"/>
            <w:tcBorders>
              <w:top w:val="nil"/>
            </w:tcBorders>
          </w:tcPr>
          <w:p w14:paraId="363B3B49" w14:textId="77777777" w:rsidR="009D7500" w:rsidRDefault="009D7500">
            <w:pPr>
              <w:pStyle w:val="ConsPlusNormal"/>
              <w:jc w:val="both"/>
            </w:pPr>
            <w:r>
              <w:t xml:space="preserve">(в ред. </w:t>
            </w:r>
            <w:hyperlink r:id="rId211">
              <w:r>
                <w:rPr>
                  <w:color w:val="0000FF"/>
                </w:rPr>
                <w:t>Постановления</w:t>
              </w:r>
            </w:hyperlink>
            <w:r>
              <w:t xml:space="preserve"> Правительства Свердловской области от 28.07.2026 N 472-ПП)</w:t>
            </w:r>
          </w:p>
        </w:tc>
      </w:tr>
      <w:tr w:rsidR="009D7500" w14:paraId="717A91AC" w14:textId="77777777">
        <w:tc>
          <w:tcPr>
            <w:tcW w:w="907" w:type="dxa"/>
          </w:tcPr>
          <w:p w14:paraId="4BB4D3A8" w14:textId="77777777" w:rsidR="009D7500" w:rsidRDefault="009D7500">
            <w:pPr>
              <w:pStyle w:val="ConsPlusNormal"/>
              <w:jc w:val="center"/>
            </w:pPr>
            <w:r>
              <w:t>149.</w:t>
            </w:r>
          </w:p>
        </w:tc>
        <w:tc>
          <w:tcPr>
            <w:tcW w:w="1644" w:type="dxa"/>
          </w:tcPr>
          <w:p w14:paraId="7328C22C" w14:textId="77777777" w:rsidR="009D7500" w:rsidRDefault="009D7500">
            <w:pPr>
              <w:pStyle w:val="ConsPlusNormal"/>
              <w:jc w:val="center"/>
            </w:pPr>
            <w:r>
              <w:t>660285</w:t>
            </w:r>
          </w:p>
        </w:tc>
        <w:tc>
          <w:tcPr>
            <w:tcW w:w="3454" w:type="dxa"/>
          </w:tcPr>
          <w:p w14:paraId="7DAE12A2" w14:textId="77777777" w:rsidR="009D7500" w:rsidRDefault="009D7500">
            <w:pPr>
              <w:pStyle w:val="ConsPlusNormal"/>
            </w:pPr>
            <w:r>
              <w:t>ГАУЗ СО "Свердловская областная больница N 2"</w:t>
            </w:r>
          </w:p>
        </w:tc>
        <w:tc>
          <w:tcPr>
            <w:tcW w:w="1924" w:type="dxa"/>
          </w:tcPr>
          <w:p w14:paraId="1A0DCC69" w14:textId="77777777" w:rsidR="009D7500" w:rsidRDefault="009D7500">
            <w:pPr>
              <w:pStyle w:val="ConsPlusNormal"/>
              <w:jc w:val="center"/>
            </w:pPr>
            <w:r>
              <w:t>1</w:t>
            </w:r>
          </w:p>
        </w:tc>
        <w:tc>
          <w:tcPr>
            <w:tcW w:w="1417" w:type="dxa"/>
          </w:tcPr>
          <w:p w14:paraId="1E679FDA" w14:textId="77777777" w:rsidR="009D7500" w:rsidRDefault="009D7500">
            <w:pPr>
              <w:pStyle w:val="ConsPlusNormal"/>
              <w:jc w:val="center"/>
            </w:pPr>
            <w:r>
              <w:t>1</w:t>
            </w:r>
          </w:p>
        </w:tc>
        <w:tc>
          <w:tcPr>
            <w:tcW w:w="1474" w:type="dxa"/>
          </w:tcPr>
          <w:p w14:paraId="086C4185" w14:textId="77777777" w:rsidR="009D7500" w:rsidRDefault="009D7500">
            <w:pPr>
              <w:pStyle w:val="ConsPlusNormal"/>
            </w:pPr>
          </w:p>
        </w:tc>
        <w:tc>
          <w:tcPr>
            <w:tcW w:w="1191" w:type="dxa"/>
          </w:tcPr>
          <w:p w14:paraId="3C1A3E31" w14:textId="77777777" w:rsidR="009D7500" w:rsidRDefault="009D7500">
            <w:pPr>
              <w:pStyle w:val="ConsPlusNormal"/>
            </w:pPr>
          </w:p>
        </w:tc>
        <w:tc>
          <w:tcPr>
            <w:tcW w:w="1247" w:type="dxa"/>
          </w:tcPr>
          <w:p w14:paraId="55D0C474" w14:textId="77777777" w:rsidR="009D7500" w:rsidRDefault="009D7500">
            <w:pPr>
              <w:pStyle w:val="ConsPlusNormal"/>
            </w:pPr>
          </w:p>
        </w:tc>
        <w:tc>
          <w:tcPr>
            <w:tcW w:w="964" w:type="dxa"/>
          </w:tcPr>
          <w:p w14:paraId="450D6A23" w14:textId="77777777" w:rsidR="009D7500" w:rsidRDefault="009D7500">
            <w:pPr>
              <w:pStyle w:val="ConsPlusNormal"/>
            </w:pPr>
          </w:p>
        </w:tc>
        <w:tc>
          <w:tcPr>
            <w:tcW w:w="1020" w:type="dxa"/>
          </w:tcPr>
          <w:p w14:paraId="2EAD8BF2" w14:textId="77777777" w:rsidR="009D7500" w:rsidRDefault="009D7500">
            <w:pPr>
              <w:pStyle w:val="ConsPlusNormal"/>
            </w:pPr>
          </w:p>
        </w:tc>
        <w:tc>
          <w:tcPr>
            <w:tcW w:w="1134" w:type="dxa"/>
          </w:tcPr>
          <w:p w14:paraId="52DE847A" w14:textId="77777777" w:rsidR="009D7500" w:rsidRDefault="009D7500">
            <w:pPr>
              <w:pStyle w:val="ConsPlusNormal"/>
            </w:pPr>
          </w:p>
        </w:tc>
        <w:tc>
          <w:tcPr>
            <w:tcW w:w="1134" w:type="dxa"/>
          </w:tcPr>
          <w:p w14:paraId="3D8D13B0" w14:textId="77777777" w:rsidR="009D7500" w:rsidRDefault="009D7500">
            <w:pPr>
              <w:pStyle w:val="ConsPlusNormal"/>
            </w:pPr>
          </w:p>
        </w:tc>
        <w:tc>
          <w:tcPr>
            <w:tcW w:w="1134" w:type="dxa"/>
          </w:tcPr>
          <w:p w14:paraId="683918D5" w14:textId="77777777" w:rsidR="009D7500" w:rsidRDefault="009D7500">
            <w:pPr>
              <w:pStyle w:val="ConsPlusNormal"/>
            </w:pPr>
          </w:p>
        </w:tc>
      </w:tr>
      <w:tr w:rsidR="009D7500" w14:paraId="3C93E967" w14:textId="77777777">
        <w:tc>
          <w:tcPr>
            <w:tcW w:w="907" w:type="dxa"/>
          </w:tcPr>
          <w:p w14:paraId="06335BB7" w14:textId="77777777" w:rsidR="009D7500" w:rsidRDefault="009D7500">
            <w:pPr>
              <w:pStyle w:val="ConsPlusNormal"/>
              <w:jc w:val="center"/>
            </w:pPr>
            <w:r>
              <w:t>150.</w:t>
            </w:r>
          </w:p>
        </w:tc>
        <w:tc>
          <w:tcPr>
            <w:tcW w:w="1644" w:type="dxa"/>
          </w:tcPr>
          <w:p w14:paraId="7B522211" w14:textId="77777777" w:rsidR="009D7500" w:rsidRDefault="009D7500">
            <w:pPr>
              <w:pStyle w:val="ConsPlusNormal"/>
              <w:jc w:val="center"/>
            </w:pPr>
            <w:r>
              <w:t>661477</w:t>
            </w:r>
          </w:p>
        </w:tc>
        <w:tc>
          <w:tcPr>
            <w:tcW w:w="3454" w:type="dxa"/>
          </w:tcPr>
          <w:p w14:paraId="18F1D4EC" w14:textId="77777777" w:rsidR="009D7500" w:rsidRDefault="009D7500">
            <w:pPr>
              <w:pStyle w:val="ConsPlusNormal"/>
            </w:pPr>
            <w:r>
              <w:t>ГАУЗ СО "Свердловская областная клиническая психиатрическая больница"</w:t>
            </w:r>
          </w:p>
        </w:tc>
        <w:tc>
          <w:tcPr>
            <w:tcW w:w="1924" w:type="dxa"/>
          </w:tcPr>
          <w:p w14:paraId="10822732" w14:textId="77777777" w:rsidR="009D7500" w:rsidRDefault="009D7500">
            <w:pPr>
              <w:pStyle w:val="ConsPlusNormal"/>
              <w:jc w:val="center"/>
            </w:pPr>
            <w:r>
              <w:t>1</w:t>
            </w:r>
          </w:p>
        </w:tc>
        <w:tc>
          <w:tcPr>
            <w:tcW w:w="1417" w:type="dxa"/>
          </w:tcPr>
          <w:p w14:paraId="6C266B40" w14:textId="77777777" w:rsidR="009D7500" w:rsidRDefault="009D7500">
            <w:pPr>
              <w:pStyle w:val="ConsPlusNormal"/>
              <w:jc w:val="center"/>
            </w:pPr>
            <w:r>
              <w:t>1</w:t>
            </w:r>
          </w:p>
        </w:tc>
        <w:tc>
          <w:tcPr>
            <w:tcW w:w="1474" w:type="dxa"/>
          </w:tcPr>
          <w:p w14:paraId="18ED5809" w14:textId="77777777" w:rsidR="009D7500" w:rsidRDefault="009D7500">
            <w:pPr>
              <w:pStyle w:val="ConsPlusNormal"/>
            </w:pPr>
          </w:p>
        </w:tc>
        <w:tc>
          <w:tcPr>
            <w:tcW w:w="1191" w:type="dxa"/>
          </w:tcPr>
          <w:p w14:paraId="64570664" w14:textId="77777777" w:rsidR="009D7500" w:rsidRDefault="009D7500">
            <w:pPr>
              <w:pStyle w:val="ConsPlusNormal"/>
            </w:pPr>
          </w:p>
        </w:tc>
        <w:tc>
          <w:tcPr>
            <w:tcW w:w="1247" w:type="dxa"/>
          </w:tcPr>
          <w:p w14:paraId="799D2236" w14:textId="77777777" w:rsidR="009D7500" w:rsidRDefault="009D7500">
            <w:pPr>
              <w:pStyle w:val="ConsPlusNormal"/>
            </w:pPr>
          </w:p>
        </w:tc>
        <w:tc>
          <w:tcPr>
            <w:tcW w:w="964" w:type="dxa"/>
          </w:tcPr>
          <w:p w14:paraId="1C366370" w14:textId="77777777" w:rsidR="009D7500" w:rsidRDefault="009D7500">
            <w:pPr>
              <w:pStyle w:val="ConsPlusNormal"/>
            </w:pPr>
          </w:p>
        </w:tc>
        <w:tc>
          <w:tcPr>
            <w:tcW w:w="1020" w:type="dxa"/>
          </w:tcPr>
          <w:p w14:paraId="6D916FDD" w14:textId="77777777" w:rsidR="009D7500" w:rsidRDefault="009D7500">
            <w:pPr>
              <w:pStyle w:val="ConsPlusNormal"/>
            </w:pPr>
          </w:p>
        </w:tc>
        <w:tc>
          <w:tcPr>
            <w:tcW w:w="1134" w:type="dxa"/>
          </w:tcPr>
          <w:p w14:paraId="7F7D699E" w14:textId="77777777" w:rsidR="009D7500" w:rsidRDefault="009D7500">
            <w:pPr>
              <w:pStyle w:val="ConsPlusNormal"/>
            </w:pPr>
          </w:p>
        </w:tc>
        <w:tc>
          <w:tcPr>
            <w:tcW w:w="1134" w:type="dxa"/>
          </w:tcPr>
          <w:p w14:paraId="0949C7D1" w14:textId="77777777" w:rsidR="009D7500" w:rsidRDefault="009D7500">
            <w:pPr>
              <w:pStyle w:val="ConsPlusNormal"/>
            </w:pPr>
          </w:p>
        </w:tc>
        <w:tc>
          <w:tcPr>
            <w:tcW w:w="1134" w:type="dxa"/>
          </w:tcPr>
          <w:p w14:paraId="6E834250" w14:textId="77777777" w:rsidR="009D7500" w:rsidRDefault="009D7500">
            <w:pPr>
              <w:pStyle w:val="ConsPlusNormal"/>
            </w:pPr>
          </w:p>
        </w:tc>
      </w:tr>
      <w:tr w:rsidR="009D7500" w14:paraId="750D5B3D" w14:textId="77777777">
        <w:tc>
          <w:tcPr>
            <w:tcW w:w="907" w:type="dxa"/>
          </w:tcPr>
          <w:p w14:paraId="116DF574" w14:textId="77777777" w:rsidR="009D7500" w:rsidRDefault="009D7500">
            <w:pPr>
              <w:pStyle w:val="ConsPlusNormal"/>
              <w:jc w:val="center"/>
            </w:pPr>
            <w:r>
              <w:t>151.</w:t>
            </w:r>
          </w:p>
        </w:tc>
        <w:tc>
          <w:tcPr>
            <w:tcW w:w="1644" w:type="dxa"/>
          </w:tcPr>
          <w:p w14:paraId="426E1F3C" w14:textId="77777777" w:rsidR="009D7500" w:rsidRDefault="009D7500">
            <w:pPr>
              <w:pStyle w:val="ConsPlusNormal"/>
              <w:jc w:val="center"/>
            </w:pPr>
            <w:r>
              <w:t>660709</w:t>
            </w:r>
          </w:p>
        </w:tc>
        <w:tc>
          <w:tcPr>
            <w:tcW w:w="3454" w:type="dxa"/>
          </w:tcPr>
          <w:p w14:paraId="15B10E33" w14:textId="77777777" w:rsidR="009D7500" w:rsidRDefault="009D7500">
            <w:pPr>
              <w:pStyle w:val="ConsPlusNormal"/>
            </w:pPr>
            <w:r>
              <w:t>ГБУЗ СО "Областной клинический медицинский центр фтизиопульмонологии и инфекционных заболеваний"</w:t>
            </w:r>
          </w:p>
        </w:tc>
        <w:tc>
          <w:tcPr>
            <w:tcW w:w="1924" w:type="dxa"/>
          </w:tcPr>
          <w:p w14:paraId="447A865B" w14:textId="77777777" w:rsidR="009D7500" w:rsidRDefault="009D7500">
            <w:pPr>
              <w:pStyle w:val="ConsPlusNormal"/>
              <w:jc w:val="center"/>
            </w:pPr>
            <w:r>
              <w:t>1</w:t>
            </w:r>
          </w:p>
        </w:tc>
        <w:tc>
          <w:tcPr>
            <w:tcW w:w="1417" w:type="dxa"/>
          </w:tcPr>
          <w:p w14:paraId="2B812401" w14:textId="77777777" w:rsidR="009D7500" w:rsidRDefault="009D7500">
            <w:pPr>
              <w:pStyle w:val="ConsPlusNormal"/>
              <w:jc w:val="center"/>
            </w:pPr>
            <w:r>
              <w:t>1</w:t>
            </w:r>
          </w:p>
        </w:tc>
        <w:tc>
          <w:tcPr>
            <w:tcW w:w="1474" w:type="dxa"/>
          </w:tcPr>
          <w:p w14:paraId="144F1721" w14:textId="77777777" w:rsidR="009D7500" w:rsidRDefault="009D7500">
            <w:pPr>
              <w:pStyle w:val="ConsPlusNormal"/>
            </w:pPr>
          </w:p>
        </w:tc>
        <w:tc>
          <w:tcPr>
            <w:tcW w:w="1191" w:type="dxa"/>
          </w:tcPr>
          <w:p w14:paraId="3936FB85" w14:textId="77777777" w:rsidR="009D7500" w:rsidRDefault="009D7500">
            <w:pPr>
              <w:pStyle w:val="ConsPlusNormal"/>
            </w:pPr>
          </w:p>
        </w:tc>
        <w:tc>
          <w:tcPr>
            <w:tcW w:w="1247" w:type="dxa"/>
          </w:tcPr>
          <w:p w14:paraId="0D5BEF71" w14:textId="77777777" w:rsidR="009D7500" w:rsidRDefault="009D7500">
            <w:pPr>
              <w:pStyle w:val="ConsPlusNormal"/>
            </w:pPr>
          </w:p>
        </w:tc>
        <w:tc>
          <w:tcPr>
            <w:tcW w:w="964" w:type="dxa"/>
          </w:tcPr>
          <w:p w14:paraId="1AFD7887" w14:textId="77777777" w:rsidR="009D7500" w:rsidRDefault="009D7500">
            <w:pPr>
              <w:pStyle w:val="ConsPlusNormal"/>
            </w:pPr>
          </w:p>
        </w:tc>
        <w:tc>
          <w:tcPr>
            <w:tcW w:w="1020" w:type="dxa"/>
          </w:tcPr>
          <w:p w14:paraId="0905888C" w14:textId="77777777" w:rsidR="009D7500" w:rsidRDefault="009D7500">
            <w:pPr>
              <w:pStyle w:val="ConsPlusNormal"/>
            </w:pPr>
          </w:p>
        </w:tc>
        <w:tc>
          <w:tcPr>
            <w:tcW w:w="1134" w:type="dxa"/>
          </w:tcPr>
          <w:p w14:paraId="34540A7F" w14:textId="77777777" w:rsidR="009D7500" w:rsidRDefault="009D7500">
            <w:pPr>
              <w:pStyle w:val="ConsPlusNormal"/>
            </w:pPr>
          </w:p>
        </w:tc>
        <w:tc>
          <w:tcPr>
            <w:tcW w:w="1134" w:type="dxa"/>
          </w:tcPr>
          <w:p w14:paraId="1723875A" w14:textId="77777777" w:rsidR="009D7500" w:rsidRDefault="009D7500">
            <w:pPr>
              <w:pStyle w:val="ConsPlusNormal"/>
            </w:pPr>
          </w:p>
        </w:tc>
        <w:tc>
          <w:tcPr>
            <w:tcW w:w="1134" w:type="dxa"/>
          </w:tcPr>
          <w:p w14:paraId="490C39AC" w14:textId="77777777" w:rsidR="009D7500" w:rsidRDefault="009D7500">
            <w:pPr>
              <w:pStyle w:val="ConsPlusNormal"/>
            </w:pPr>
          </w:p>
        </w:tc>
      </w:tr>
      <w:tr w:rsidR="009D7500" w14:paraId="4C152F19" w14:textId="77777777">
        <w:tc>
          <w:tcPr>
            <w:tcW w:w="907" w:type="dxa"/>
          </w:tcPr>
          <w:p w14:paraId="1C72389C" w14:textId="77777777" w:rsidR="009D7500" w:rsidRDefault="009D7500">
            <w:pPr>
              <w:pStyle w:val="ConsPlusNormal"/>
              <w:jc w:val="center"/>
            </w:pPr>
            <w:r>
              <w:lastRenderedPageBreak/>
              <w:t>152.</w:t>
            </w:r>
          </w:p>
        </w:tc>
        <w:tc>
          <w:tcPr>
            <w:tcW w:w="1644" w:type="dxa"/>
          </w:tcPr>
          <w:p w14:paraId="64F27F7A" w14:textId="77777777" w:rsidR="009D7500" w:rsidRDefault="009D7500">
            <w:pPr>
              <w:pStyle w:val="ConsPlusNormal"/>
              <w:jc w:val="center"/>
            </w:pPr>
            <w:r>
              <w:t>660284</w:t>
            </w:r>
          </w:p>
        </w:tc>
        <w:tc>
          <w:tcPr>
            <w:tcW w:w="3454" w:type="dxa"/>
          </w:tcPr>
          <w:p w14:paraId="46115E1C" w14:textId="77777777" w:rsidR="009D7500" w:rsidRDefault="009D7500">
            <w:pPr>
              <w:pStyle w:val="ConsPlusNormal"/>
            </w:pPr>
            <w:r>
              <w:t>ГБУЗ СО "Свердловский областной кожно-венерологический диспансер"</w:t>
            </w:r>
          </w:p>
        </w:tc>
        <w:tc>
          <w:tcPr>
            <w:tcW w:w="1924" w:type="dxa"/>
          </w:tcPr>
          <w:p w14:paraId="23543C81" w14:textId="77777777" w:rsidR="009D7500" w:rsidRDefault="009D7500">
            <w:pPr>
              <w:pStyle w:val="ConsPlusNormal"/>
              <w:jc w:val="center"/>
            </w:pPr>
            <w:r>
              <w:t>1</w:t>
            </w:r>
          </w:p>
        </w:tc>
        <w:tc>
          <w:tcPr>
            <w:tcW w:w="1417" w:type="dxa"/>
          </w:tcPr>
          <w:p w14:paraId="71A1DCA7" w14:textId="77777777" w:rsidR="009D7500" w:rsidRDefault="009D7500">
            <w:pPr>
              <w:pStyle w:val="ConsPlusNormal"/>
              <w:jc w:val="center"/>
            </w:pPr>
            <w:r>
              <w:t>1</w:t>
            </w:r>
          </w:p>
        </w:tc>
        <w:tc>
          <w:tcPr>
            <w:tcW w:w="1474" w:type="dxa"/>
          </w:tcPr>
          <w:p w14:paraId="699AF0EC" w14:textId="77777777" w:rsidR="009D7500" w:rsidRDefault="009D7500">
            <w:pPr>
              <w:pStyle w:val="ConsPlusNormal"/>
            </w:pPr>
          </w:p>
        </w:tc>
        <w:tc>
          <w:tcPr>
            <w:tcW w:w="1191" w:type="dxa"/>
          </w:tcPr>
          <w:p w14:paraId="78196A1E" w14:textId="77777777" w:rsidR="009D7500" w:rsidRDefault="009D7500">
            <w:pPr>
              <w:pStyle w:val="ConsPlusNormal"/>
            </w:pPr>
          </w:p>
        </w:tc>
        <w:tc>
          <w:tcPr>
            <w:tcW w:w="1247" w:type="dxa"/>
          </w:tcPr>
          <w:p w14:paraId="0208FFAE" w14:textId="77777777" w:rsidR="009D7500" w:rsidRDefault="009D7500">
            <w:pPr>
              <w:pStyle w:val="ConsPlusNormal"/>
            </w:pPr>
          </w:p>
        </w:tc>
        <w:tc>
          <w:tcPr>
            <w:tcW w:w="964" w:type="dxa"/>
          </w:tcPr>
          <w:p w14:paraId="2E457693" w14:textId="77777777" w:rsidR="009D7500" w:rsidRDefault="009D7500">
            <w:pPr>
              <w:pStyle w:val="ConsPlusNormal"/>
            </w:pPr>
          </w:p>
        </w:tc>
        <w:tc>
          <w:tcPr>
            <w:tcW w:w="1020" w:type="dxa"/>
          </w:tcPr>
          <w:p w14:paraId="39E2C05E" w14:textId="77777777" w:rsidR="009D7500" w:rsidRDefault="009D7500">
            <w:pPr>
              <w:pStyle w:val="ConsPlusNormal"/>
            </w:pPr>
          </w:p>
        </w:tc>
        <w:tc>
          <w:tcPr>
            <w:tcW w:w="1134" w:type="dxa"/>
          </w:tcPr>
          <w:p w14:paraId="4AFAB442" w14:textId="77777777" w:rsidR="009D7500" w:rsidRDefault="009D7500">
            <w:pPr>
              <w:pStyle w:val="ConsPlusNormal"/>
            </w:pPr>
          </w:p>
        </w:tc>
        <w:tc>
          <w:tcPr>
            <w:tcW w:w="1134" w:type="dxa"/>
          </w:tcPr>
          <w:p w14:paraId="0EE22737" w14:textId="77777777" w:rsidR="009D7500" w:rsidRDefault="009D7500">
            <w:pPr>
              <w:pStyle w:val="ConsPlusNormal"/>
            </w:pPr>
          </w:p>
        </w:tc>
        <w:tc>
          <w:tcPr>
            <w:tcW w:w="1134" w:type="dxa"/>
          </w:tcPr>
          <w:p w14:paraId="1507174A" w14:textId="77777777" w:rsidR="009D7500" w:rsidRDefault="009D7500">
            <w:pPr>
              <w:pStyle w:val="ConsPlusNormal"/>
            </w:pPr>
          </w:p>
        </w:tc>
      </w:tr>
      <w:tr w:rsidR="009D7500" w14:paraId="14BF6563" w14:textId="77777777">
        <w:tc>
          <w:tcPr>
            <w:tcW w:w="907" w:type="dxa"/>
          </w:tcPr>
          <w:p w14:paraId="63BCBB48" w14:textId="77777777" w:rsidR="009D7500" w:rsidRDefault="009D7500">
            <w:pPr>
              <w:pStyle w:val="ConsPlusNormal"/>
              <w:jc w:val="center"/>
            </w:pPr>
            <w:r>
              <w:t>153.</w:t>
            </w:r>
          </w:p>
        </w:tc>
        <w:tc>
          <w:tcPr>
            <w:tcW w:w="1644" w:type="dxa"/>
          </w:tcPr>
          <w:p w14:paraId="5A6993E5" w14:textId="77777777" w:rsidR="009D7500" w:rsidRDefault="009D7500">
            <w:pPr>
              <w:pStyle w:val="ConsPlusNormal"/>
              <w:jc w:val="center"/>
            </w:pPr>
            <w:r>
              <w:t>661716</w:t>
            </w:r>
          </w:p>
        </w:tc>
        <w:tc>
          <w:tcPr>
            <w:tcW w:w="3454" w:type="dxa"/>
          </w:tcPr>
          <w:p w14:paraId="1F5B90C2" w14:textId="77777777" w:rsidR="009D7500" w:rsidRDefault="009D7500">
            <w:pPr>
              <w:pStyle w:val="ConsPlusNormal"/>
            </w:pPr>
            <w:r>
              <w:t>ГАУЗ СО "Областной специализированный центр медицинской реабилитации "Озеро Чусовское"</w:t>
            </w:r>
          </w:p>
        </w:tc>
        <w:tc>
          <w:tcPr>
            <w:tcW w:w="1924" w:type="dxa"/>
          </w:tcPr>
          <w:p w14:paraId="16CD30C8" w14:textId="77777777" w:rsidR="009D7500" w:rsidRDefault="009D7500">
            <w:pPr>
              <w:pStyle w:val="ConsPlusNormal"/>
            </w:pPr>
          </w:p>
        </w:tc>
        <w:tc>
          <w:tcPr>
            <w:tcW w:w="1417" w:type="dxa"/>
          </w:tcPr>
          <w:p w14:paraId="58D51503" w14:textId="77777777" w:rsidR="009D7500" w:rsidRDefault="009D7500">
            <w:pPr>
              <w:pStyle w:val="ConsPlusNormal"/>
              <w:jc w:val="center"/>
            </w:pPr>
            <w:r>
              <w:t>1</w:t>
            </w:r>
          </w:p>
        </w:tc>
        <w:tc>
          <w:tcPr>
            <w:tcW w:w="1474" w:type="dxa"/>
          </w:tcPr>
          <w:p w14:paraId="01940250" w14:textId="77777777" w:rsidR="009D7500" w:rsidRDefault="009D7500">
            <w:pPr>
              <w:pStyle w:val="ConsPlusNormal"/>
            </w:pPr>
          </w:p>
        </w:tc>
        <w:tc>
          <w:tcPr>
            <w:tcW w:w="1191" w:type="dxa"/>
          </w:tcPr>
          <w:p w14:paraId="262971F5" w14:textId="77777777" w:rsidR="009D7500" w:rsidRDefault="009D7500">
            <w:pPr>
              <w:pStyle w:val="ConsPlusNormal"/>
            </w:pPr>
          </w:p>
        </w:tc>
        <w:tc>
          <w:tcPr>
            <w:tcW w:w="1247" w:type="dxa"/>
          </w:tcPr>
          <w:p w14:paraId="1F059501" w14:textId="77777777" w:rsidR="009D7500" w:rsidRDefault="009D7500">
            <w:pPr>
              <w:pStyle w:val="ConsPlusNormal"/>
            </w:pPr>
          </w:p>
        </w:tc>
        <w:tc>
          <w:tcPr>
            <w:tcW w:w="964" w:type="dxa"/>
          </w:tcPr>
          <w:p w14:paraId="343213E7" w14:textId="77777777" w:rsidR="009D7500" w:rsidRDefault="009D7500">
            <w:pPr>
              <w:pStyle w:val="ConsPlusNormal"/>
            </w:pPr>
          </w:p>
        </w:tc>
        <w:tc>
          <w:tcPr>
            <w:tcW w:w="1020" w:type="dxa"/>
          </w:tcPr>
          <w:p w14:paraId="00326086" w14:textId="77777777" w:rsidR="009D7500" w:rsidRDefault="009D7500">
            <w:pPr>
              <w:pStyle w:val="ConsPlusNormal"/>
              <w:jc w:val="center"/>
            </w:pPr>
            <w:r>
              <w:t>1</w:t>
            </w:r>
          </w:p>
        </w:tc>
        <w:tc>
          <w:tcPr>
            <w:tcW w:w="1134" w:type="dxa"/>
          </w:tcPr>
          <w:p w14:paraId="27AD971C" w14:textId="77777777" w:rsidR="009D7500" w:rsidRDefault="009D7500">
            <w:pPr>
              <w:pStyle w:val="ConsPlusNormal"/>
              <w:jc w:val="center"/>
            </w:pPr>
            <w:r>
              <w:t>1</w:t>
            </w:r>
          </w:p>
        </w:tc>
        <w:tc>
          <w:tcPr>
            <w:tcW w:w="1134" w:type="dxa"/>
          </w:tcPr>
          <w:p w14:paraId="498AE5A0" w14:textId="77777777" w:rsidR="009D7500" w:rsidRDefault="009D7500">
            <w:pPr>
              <w:pStyle w:val="ConsPlusNormal"/>
            </w:pPr>
          </w:p>
        </w:tc>
        <w:tc>
          <w:tcPr>
            <w:tcW w:w="1134" w:type="dxa"/>
          </w:tcPr>
          <w:p w14:paraId="7098108A" w14:textId="77777777" w:rsidR="009D7500" w:rsidRDefault="009D7500">
            <w:pPr>
              <w:pStyle w:val="ConsPlusNormal"/>
              <w:jc w:val="center"/>
            </w:pPr>
            <w:r>
              <w:t>1</w:t>
            </w:r>
          </w:p>
        </w:tc>
      </w:tr>
      <w:tr w:rsidR="009D7500" w14:paraId="54B09F92" w14:textId="77777777">
        <w:tc>
          <w:tcPr>
            <w:tcW w:w="907" w:type="dxa"/>
          </w:tcPr>
          <w:p w14:paraId="0DA14622" w14:textId="77777777" w:rsidR="009D7500" w:rsidRDefault="009D7500">
            <w:pPr>
              <w:pStyle w:val="ConsPlusNormal"/>
              <w:jc w:val="center"/>
            </w:pPr>
            <w:r>
              <w:t>154.</w:t>
            </w:r>
          </w:p>
        </w:tc>
        <w:tc>
          <w:tcPr>
            <w:tcW w:w="1644" w:type="dxa"/>
          </w:tcPr>
          <w:p w14:paraId="7F0C3E8B" w14:textId="77777777" w:rsidR="009D7500" w:rsidRDefault="009D7500">
            <w:pPr>
              <w:pStyle w:val="ConsPlusNormal"/>
              <w:jc w:val="center"/>
            </w:pPr>
            <w:r>
              <w:t>661566</w:t>
            </w:r>
          </w:p>
        </w:tc>
        <w:tc>
          <w:tcPr>
            <w:tcW w:w="3454" w:type="dxa"/>
          </w:tcPr>
          <w:p w14:paraId="13C8638B" w14:textId="77777777" w:rsidR="009D7500" w:rsidRDefault="009D7500">
            <w:pPr>
              <w:pStyle w:val="ConsPlusNormal"/>
            </w:pPr>
            <w:r>
              <w:t>ГАУЗ СО "Клинико-диагностический центр "Охрана здоровья матери и ребенка"</w:t>
            </w:r>
          </w:p>
        </w:tc>
        <w:tc>
          <w:tcPr>
            <w:tcW w:w="1924" w:type="dxa"/>
          </w:tcPr>
          <w:p w14:paraId="099F8784" w14:textId="77777777" w:rsidR="009D7500" w:rsidRDefault="009D7500">
            <w:pPr>
              <w:pStyle w:val="ConsPlusNormal"/>
              <w:jc w:val="center"/>
            </w:pPr>
            <w:r>
              <w:t>1</w:t>
            </w:r>
          </w:p>
        </w:tc>
        <w:tc>
          <w:tcPr>
            <w:tcW w:w="1417" w:type="dxa"/>
          </w:tcPr>
          <w:p w14:paraId="481E9963" w14:textId="77777777" w:rsidR="009D7500" w:rsidRDefault="009D7500">
            <w:pPr>
              <w:pStyle w:val="ConsPlusNormal"/>
              <w:jc w:val="center"/>
            </w:pPr>
            <w:r>
              <w:t>1</w:t>
            </w:r>
          </w:p>
        </w:tc>
        <w:tc>
          <w:tcPr>
            <w:tcW w:w="1474" w:type="dxa"/>
          </w:tcPr>
          <w:p w14:paraId="58EF3AEA" w14:textId="77777777" w:rsidR="009D7500" w:rsidRDefault="009D7500">
            <w:pPr>
              <w:pStyle w:val="ConsPlusNormal"/>
            </w:pPr>
          </w:p>
        </w:tc>
        <w:tc>
          <w:tcPr>
            <w:tcW w:w="1191" w:type="dxa"/>
          </w:tcPr>
          <w:p w14:paraId="6CB3F594" w14:textId="77777777" w:rsidR="009D7500" w:rsidRDefault="009D7500">
            <w:pPr>
              <w:pStyle w:val="ConsPlusNormal"/>
            </w:pPr>
          </w:p>
        </w:tc>
        <w:tc>
          <w:tcPr>
            <w:tcW w:w="1247" w:type="dxa"/>
          </w:tcPr>
          <w:p w14:paraId="4EE10F0C" w14:textId="77777777" w:rsidR="009D7500" w:rsidRDefault="009D7500">
            <w:pPr>
              <w:pStyle w:val="ConsPlusNormal"/>
            </w:pPr>
          </w:p>
        </w:tc>
        <w:tc>
          <w:tcPr>
            <w:tcW w:w="964" w:type="dxa"/>
          </w:tcPr>
          <w:p w14:paraId="2B0B28EF" w14:textId="77777777" w:rsidR="009D7500" w:rsidRDefault="009D7500">
            <w:pPr>
              <w:pStyle w:val="ConsPlusNormal"/>
            </w:pPr>
          </w:p>
        </w:tc>
        <w:tc>
          <w:tcPr>
            <w:tcW w:w="1020" w:type="dxa"/>
          </w:tcPr>
          <w:p w14:paraId="662E300A" w14:textId="77777777" w:rsidR="009D7500" w:rsidRDefault="009D7500">
            <w:pPr>
              <w:pStyle w:val="ConsPlusNormal"/>
            </w:pPr>
          </w:p>
        </w:tc>
        <w:tc>
          <w:tcPr>
            <w:tcW w:w="1134" w:type="dxa"/>
          </w:tcPr>
          <w:p w14:paraId="14F5D9F6" w14:textId="77777777" w:rsidR="009D7500" w:rsidRDefault="009D7500">
            <w:pPr>
              <w:pStyle w:val="ConsPlusNormal"/>
            </w:pPr>
          </w:p>
        </w:tc>
        <w:tc>
          <w:tcPr>
            <w:tcW w:w="1134" w:type="dxa"/>
          </w:tcPr>
          <w:p w14:paraId="36B75C2E" w14:textId="77777777" w:rsidR="009D7500" w:rsidRDefault="009D7500">
            <w:pPr>
              <w:pStyle w:val="ConsPlusNormal"/>
            </w:pPr>
          </w:p>
        </w:tc>
        <w:tc>
          <w:tcPr>
            <w:tcW w:w="1134" w:type="dxa"/>
          </w:tcPr>
          <w:p w14:paraId="335811D3" w14:textId="77777777" w:rsidR="009D7500" w:rsidRDefault="009D7500">
            <w:pPr>
              <w:pStyle w:val="ConsPlusNormal"/>
            </w:pPr>
          </w:p>
        </w:tc>
      </w:tr>
      <w:tr w:rsidR="009D7500" w14:paraId="64B1A1DE" w14:textId="77777777">
        <w:tc>
          <w:tcPr>
            <w:tcW w:w="907" w:type="dxa"/>
          </w:tcPr>
          <w:p w14:paraId="16E68EAA" w14:textId="77777777" w:rsidR="009D7500" w:rsidRDefault="009D7500">
            <w:pPr>
              <w:pStyle w:val="ConsPlusNormal"/>
              <w:jc w:val="center"/>
            </w:pPr>
            <w:r>
              <w:t>155.</w:t>
            </w:r>
          </w:p>
        </w:tc>
        <w:tc>
          <w:tcPr>
            <w:tcW w:w="1644" w:type="dxa"/>
          </w:tcPr>
          <w:p w14:paraId="25FBD571" w14:textId="77777777" w:rsidR="009D7500" w:rsidRDefault="009D7500">
            <w:pPr>
              <w:pStyle w:val="ConsPlusNormal"/>
              <w:jc w:val="center"/>
            </w:pPr>
            <w:r>
              <w:t>660711</w:t>
            </w:r>
          </w:p>
        </w:tc>
        <w:tc>
          <w:tcPr>
            <w:tcW w:w="3454" w:type="dxa"/>
          </w:tcPr>
          <w:p w14:paraId="4938270B" w14:textId="77777777" w:rsidR="009D7500" w:rsidRDefault="009D7500">
            <w:pPr>
              <w:pStyle w:val="ConsPlusNormal"/>
            </w:pPr>
            <w:r>
              <w:t>ГАУЗ СО "Многопрофильный клинический медицинский центр "БОНУМ"</w:t>
            </w:r>
          </w:p>
        </w:tc>
        <w:tc>
          <w:tcPr>
            <w:tcW w:w="1924" w:type="dxa"/>
          </w:tcPr>
          <w:p w14:paraId="0A3EA66B" w14:textId="77777777" w:rsidR="009D7500" w:rsidRDefault="009D7500">
            <w:pPr>
              <w:pStyle w:val="ConsPlusNormal"/>
              <w:jc w:val="center"/>
            </w:pPr>
            <w:r>
              <w:t>1</w:t>
            </w:r>
          </w:p>
        </w:tc>
        <w:tc>
          <w:tcPr>
            <w:tcW w:w="1417" w:type="dxa"/>
          </w:tcPr>
          <w:p w14:paraId="20830D0C" w14:textId="77777777" w:rsidR="009D7500" w:rsidRDefault="009D7500">
            <w:pPr>
              <w:pStyle w:val="ConsPlusNormal"/>
              <w:jc w:val="center"/>
            </w:pPr>
            <w:r>
              <w:t>1</w:t>
            </w:r>
          </w:p>
        </w:tc>
        <w:tc>
          <w:tcPr>
            <w:tcW w:w="1474" w:type="dxa"/>
          </w:tcPr>
          <w:p w14:paraId="5E984559" w14:textId="77777777" w:rsidR="009D7500" w:rsidRDefault="009D7500">
            <w:pPr>
              <w:pStyle w:val="ConsPlusNormal"/>
              <w:jc w:val="center"/>
            </w:pPr>
            <w:r>
              <w:t>1</w:t>
            </w:r>
          </w:p>
        </w:tc>
        <w:tc>
          <w:tcPr>
            <w:tcW w:w="1191" w:type="dxa"/>
          </w:tcPr>
          <w:p w14:paraId="12A945D2" w14:textId="77777777" w:rsidR="009D7500" w:rsidRDefault="009D7500">
            <w:pPr>
              <w:pStyle w:val="ConsPlusNormal"/>
            </w:pPr>
          </w:p>
        </w:tc>
        <w:tc>
          <w:tcPr>
            <w:tcW w:w="1247" w:type="dxa"/>
          </w:tcPr>
          <w:p w14:paraId="02E83EA4" w14:textId="77777777" w:rsidR="009D7500" w:rsidRDefault="009D7500">
            <w:pPr>
              <w:pStyle w:val="ConsPlusNormal"/>
            </w:pPr>
          </w:p>
        </w:tc>
        <w:tc>
          <w:tcPr>
            <w:tcW w:w="964" w:type="dxa"/>
          </w:tcPr>
          <w:p w14:paraId="22B7D9A5" w14:textId="77777777" w:rsidR="009D7500" w:rsidRDefault="009D7500">
            <w:pPr>
              <w:pStyle w:val="ConsPlusNormal"/>
            </w:pPr>
          </w:p>
        </w:tc>
        <w:tc>
          <w:tcPr>
            <w:tcW w:w="1020" w:type="dxa"/>
          </w:tcPr>
          <w:p w14:paraId="02254E0A" w14:textId="77777777" w:rsidR="009D7500" w:rsidRDefault="009D7500">
            <w:pPr>
              <w:pStyle w:val="ConsPlusNormal"/>
              <w:jc w:val="center"/>
            </w:pPr>
            <w:r>
              <w:t>1</w:t>
            </w:r>
          </w:p>
        </w:tc>
        <w:tc>
          <w:tcPr>
            <w:tcW w:w="1134" w:type="dxa"/>
          </w:tcPr>
          <w:p w14:paraId="6C2F777F" w14:textId="77777777" w:rsidR="009D7500" w:rsidRDefault="009D7500">
            <w:pPr>
              <w:pStyle w:val="ConsPlusNormal"/>
              <w:jc w:val="center"/>
            </w:pPr>
            <w:r>
              <w:t>1</w:t>
            </w:r>
          </w:p>
        </w:tc>
        <w:tc>
          <w:tcPr>
            <w:tcW w:w="1134" w:type="dxa"/>
          </w:tcPr>
          <w:p w14:paraId="7408473C" w14:textId="77777777" w:rsidR="009D7500" w:rsidRDefault="009D7500">
            <w:pPr>
              <w:pStyle w:val="ConsPlusNormal"/>
              <w:jc w:val="center"/>
            </w:pPr>
            <w:r>
              <w:t>1</w:t>
            </w:r>
          </w:p>
        </w:tc>
        <w:tc>
          <w:tcPr>
            <w:tcW w:w="1134" w:type="dxa"/>
          </w:tcPr>
          <w:p w14:paraId="7CA1C28D" w14:textId="77777777" w:rsidR="009D7500" w:rsidRDefault="009D7500">
            <w:pPr>
              <w:pStyle w:val="ConsPlusNormal"/>
              <w:jc w:val="center"/>
            </w:pPr>
            <w:r>
              <w:t>1</w:t>
            </w:r>
          </w:p>
        </w:tc>
      </w:tr>
      <w:tr w:rsidR="009D7500" w14:paraId="05BAB624" w14:textId="77777777">
        <w:tc>
          <w:tcPr>
            <w:tcW w:w="907" w:type="dxa"/>
          </w:tcPr>
          <w:p w14:paraId="0D9BAB3A" w14:textId="77777777" w:rsidR="009D7500" w:rsidRDefault="009D7500">
            <w:pPr>
              <w:pStyle w:val="ConsPlusNormal"/>
              <w:jc w:val="center"/>
            </w:pPr>
            <w:r>
              <w:t>156.</w:t>
            </w:r>
          </w:p>
        </w:tc>
        <w:tc>
          <w:tcPr>
            <w:tcW w:w="1644" w:type="dxa"/>
          </w:tcPr>
          <w:p w14:paraId="280480ED" w14:textId="77777777" w:rsidR="009D7500" w:rsidRDefault="009D7500">
            <w:pPr>
              <w:pStyle w:val="ConsPlusNormal"/>
              <w:jc w:val="center"/>
            </w:pPr>
            <w:r>
              <w:t>661638</w:t>
            </w:r>
          </w:p>
        </w:tc>
        <w:tc>
          <w:tcPr>
            <w:tcW w:w="3454" w:type="dxa"/>
          </w:tcPr>
          <w:p w14:paraId="4FD2C80F" w14:textId="77777777" w:rsidR="009D7500" w:rsidRDefault="009D7500">
            <w:pPr>
              <w:pStyle w:val="ConsPlusNormal"/>
            </w:pPr>
            <w:r>
              <w:t>ГАУЗ СО "Свердловская областная стоматологическая поликлиника"</w:t>
            </w:r>
          </w:p>
        </w:tc>
        <w:tc>
          <w:tcPr>
            <w:tcW w:w="1924" w:type="dxa"/>
          </w:tcPr>
          <w:p w14:paraId="6451B79F" w14:textId="77777777" w:rsidR="009D7500" w:rsidRDefault="009D7500">
            <w:pPr>
              <w:pStyle w:val="ConsPlusNormal"/>
            </w:pPr>
          </w:p>
        </w:tc>
        <w:tc>
          <w:tcPr>
            <w:tcW w:w="1417" w:type="dxa"/>
          </w:tcPr>
          <w:p w14:paraId="2DFE363D" w14:textId="77777777" w:rsidR="009D7500" w:rsidRDefault="009D7500">
            <w:pPr>
              <w:pStyle w:val="ConsPlusNormal"/>
              <w:jc w:val="center"/>
            </w:pPr>
            <w:r>
              <w:t>1</w:t>
            </w:r>
          </w:p>
        </w:tc>
        <w:tc>
          <w:tcPr>
            <w:tcW w:w="1474" w:type="dxa"/>
          </w:tcPr>
          <w:p w14:paraId="0C739615" w14:textId="77777777" w:rsidR="009D7500" w:rsidRDefault="009D7500">
            <w:pPr>
              <w:pStyle w:val="ConsPlusNormal"/>
            </w:pPr>
          </w:p>
        </w:tc>
        <w:tc>
          <w:tcPr>
            <w:tcW w:w="1191" w:type="dxa"/>
          </w:tcPr>
          <w:p w14:paraId="495167E3" w14:textId="77777777" w:rsidR="009D7500" w:rsidRDefault="009D7500">
            <w:pPr>
              <w:pStyle w:val="ConsPlusNormal"/>
            </w:pPr>
          </w:p>
        </w:tc>
        <w:tc>
          <w:tcPr>
            <w:tcW w:w="1247" w:type="dxa"/>
          </w:tcPr>
          <w:p w14:paraId="530B5B83" w14:textId="77777777" w:rsidR="009D7500" w:rsidRDefault="009D7500">
            <w:pPr>
              <w:pStyle w:val="ConsPlusNormal"/>
            </w:pPr>
          </w:p>
        </w:tc>
        <w:tc>
          <w:tcPr>
            <w:tcW w:w="964" w:type="dxa"/>
          </w:tcPr>
          <w:p w14:paraId="75C28794" w14:textId="77777777" w:rsidR="009D7500" w:rsidRDefault="009D7500">
            <w:pPr>
              <w:pStyle w:val="ConsPlusNormal"/>
            </w:pPr>
          </w:p>
        </w:tc>
        <w:tc>
          <w:tcPr>
            <w:tcW w:w="1020" w:type="dxa"/>
          </w:tcPr>
          <w:p w14:paraId="42D8348C" w14:textId="77777777" w:rsidR="009D7500" w:rsidRDefault="009D7500">
            <w:pPr>
              <w:pStyle w:val="ConsPlusNormal"/>
            </w:pPr>
          </w:p>
        </w:tc>
        <w:tc>
          <w:tcPr>
            <w:tcW w:w="1134" w:type="dxa"/>
          </w:tcPr>
          <w:p w14:paraId="7B64BB64" w14:textId="77777777" w:rsidR="009D7500" w:rsidRDefault="009D7500">
            <w:pPr>
              <w:pStyle w:val="ConsPlusNormal"/>
            </w:pPr>
          </w:p>
        </w:tc>
        <w:tc>
          <w:tcPr>
            <w:tcW w:w="1134" w:type="dxa"/>
          </w:tcPr>
          <w:p w14:paraId="6275F80B" w14:textId="77777777" w:rsidR="009D7500" w:rsidRDefault="009D7500">
            <w:pPr>
              <w:pStyle w:val="ConsPlusNormal"/>
            </w:pPr>
          </w:p>
        </w:tc>
        <w:tc>
          <w:tcPr>
            <w:tcW w:w="1134" w:type="dxa"/>
          </w:tcPr>
          <w:p w14:paraId="62B99CA1" w14:textId="77777777" w:rsidR="009D7500" w:rsidRDefault="009D7500">
            <w:pPr>
              <w:pStyle w:val="ConsPlusNormal"/>
            </w:pPr>
          </w:p>
        </w:tc>
      </w:tr>
      <w:tr w:rsidR="009D7500" w14:paraId="01C5F39C" w14:textId="77777777">
        <w:tc>
          <w:tcPr>
            <w:tcW w:w="907" w:type="dxa"/>
          </w:tcPr>
          <w:p w14:paraId="66EA3AE6" w14:textId="77777777" w:rsidR="009D7500" w:rsidRDefault="009D7500">
            <w:pPr>
              <w:pStyle w:val="ConsPlusNormal"/>
              <w:jc w:val="center"/>
            </w:pPr>
            <w:r>
              <w:t>157.</w:t>
            </w:r>
          </w:p>
        </w:tc>
        <w:tc>
          <w:tcPr>
            <w:tcW w:w="1644" w:type="dxa"/>
          </w:tcPr>
          <w:p w14:paraId="42E26FC2" w14:textId="77777777" w:rsidR="009D7500" w:rsidRDefault="009D7500">
            <w:pPr>
              <w:pStyle w:val="ConsPlusNormal"/>
            </w:pPr>
          </w:p>
        </w:tc>
        <w:tc>
          <w:tcPr>
            <w:tcW w:w="3454" w:type="dxa"/>
          </w:tcPr>
          <w:p w14:paraId="03E63607" w14:textId="77777777" w:rsidR="009D7500" w:rsidRDefault="009D7500">
            <w:pPr>
              <w:pStyle w:val="ConsPlusNormal"/>
            </w:pPr>
            <w:r>
              <w:t xml:space="preserve">ГАУЗ СО </w:t>
            </w:r>
            <w:r>
              <w:lastRenderedPageBreak/>
              <w:t>"Областной центр общественного здоровья и медицинской профилактики"</w:t>
            </w:r>
          </w:p>
        </w:tc>
        <w:tc>
          <w:tcPr>
            <w:tcW w:w="1924" w:type="dxa"/>
          </w:tcPr>
          <w:p w14:paraId="31B36823" w14:textId="77777777" w:rsidR="009D7500" w:rsidRDefault="009D7500">
            <w:pPr>
              <w:pStyle w:val="ConsPlusNormal"/>
              <w:jc w:val="center"/>
            </w:pPr>
            <w:r>
              <w:lastRenderedPageBreak/>
              <w:t>1</w:t>
            </w:r>
          </w:p>
        </w:tc>
        <w:tc>
          <w:tcPr>
            <w:tcW w:w="1417" w:type="dxa"/>
          </w:tcPr>
          <w:p w14:paraId="4AAEC607" w14:textId="77777777" w:rsidR="009D7500" w:rsidRDefault="009D7500">
            <w:pPr>
              <w:pStyle w:val="ConsPlusNormal"/>
            </w:pPr>
          </w:p>
        </w:tc>
        <w:tc>
          <w:tcPr>
            <w:tcW w:w="1474" w:type="dxa"/>
          </w:tcPr>
          <w:p w14:paraId="2DEFE70A" w14:textId="77777777" w:rsidR="009D7500" w:rsidRDefault="009D7500">
            <w:pPr>
              <w:pStyle w:val="ConsPlusNormal"/>
            </w:pPr>
          </w:p>
        </w:tc>
        <w:tc>
          <w:tcPr>
            <w:tcW w:w="1191" w:type="dxa"/>
          </w:tcPr>
          <w:p w14:paraId="677F4512" w14:textId="77777777" w:rsidR="009D7500" w:rsidRDefault="009D7500">
            <w:pPr>
              <w:pStyle w:val="ConsPlusNormal"/>
            </w:pPr>
          </w:p>
        </w:tc>
        <w:tc>
          <w:tcPr>
            <w:tcW w:w="1247" w:type="dxa"/>
          </w:tcPr>
          <w:p w14:paraId="1889A699" w14:textId="77777777" w:rsidR="009D7500" w:rsidRDefault="009D7500">
            <w:pPr>
              <w:pStyle w:val="ConsPlusNormal"/>
            </w:pPr>
          </w:p>
        </w:tc>
        <w:tc>
          <w:tcPr>
            <w:tcW w:w="964" w:type="dxa"/>
          </w:tcPr>
          <w:p w14:paraId="73C8F400" w14:textId="77777777" w:rsidR="009D7500" w:rsidRDefault="009D7500">
            <w:pPr>
              <w:pStyle w:val="ConsPlusNormal"/>
            </w:pPr>
          </w:p>
        </w:tc>
        <w:tc>
          <w:tcPr>
            <w:tcW w:w="1020" w:type="dxa"/>
          </w:tcPr>
          <w:p w14:paraId="7F459B95" w14:textId="77777777" w:rsidR="009D7500" w:rsidRDefault="009D7500">
            <w:pPr>
              <w:pStyle w:val="ConsPlusNormal"/>
            </w:pPr>
          </w:p>
        </w:tc>
        <w:tc>
          <w:tcPr>
            <w:tcW w:w="1134" w:type="dxa"/>
          </w:tcPr>
          <w:p w14:paraId="2C6E9F70" w14:textId="77777777" w:rsidR="009D7500" w:rsidRDefault="009D7500">
            <w:pPr>
              <w:pStyle w:val="ConsPlusNormal"/>
            </w:pPr>
          </w:p>
        </w:tc>
        <w:tc>
          <w:tcPr>
            <w:tcW w:w="1134" w:type="dxa"/>
          </w:tcPr>
          <w:p w14:paraId="2AE74C5A" w14:textId="77777777" w:rsidR="009D7500" w:rsidRDefault="009D7500">
            <w:pPr>
              <w:pStyle w:val="ConsPlusNormal"/>
            </w:pPr>
          </w:p>
        </w:tc>
        <w:tc>
          <w:tcPr>
            <w:tcW w:w="1134" w:type="dxa"/>
          </w:tcPr>
          <w:p w14:paraId="0668E92C" w14:textId="77777777" w:rsidR="009D7500" w:rsidRDefault="009D7500">
            <w:pPr>
              <w:pStyle w:val="ConsPlusNormal"/>
            </w:pPr>
          </w:p>
        </w:tc>
      </w:tr>
      <w:tr w:rsidR="009D7500" w14:paraId="0AF1E794" w14:textId="77777777">
        <w:tc>
          <w:tcPr>
            <w:tcW w:w="907" w:type="dxa"/>
          </w:tcPr>
          <w:p w14:paraId="221F6B1C" w14:textId="77777777" w:rsidR="009D7500" w:rsidRDefault="009D7500">
            <w:pPr>
              <w:pStyle w:val="ConsPlusNormal"/>
              <w:jc w:val="center"/>
            </w:pPr>
            <w:r>
              <w:t>158.</w:t>
            </w:r>
          </w:p>
        </w:tc>
        <w:tc>
          <w:tcPr>
            <w:tcW w:w="1644" w:type="dxa"/>
          </w:tcPr>
          <w:p w14:paraId="2A5CD6EF" w14:textId="77777777" w:rsidR="009D7500" w:rsidRDefault="009D7500">
            <w:pPr>
              <w:pStyle w:val="ConsPlusNormal"/>
            </w:pPr>
          </w:p>
        </w:tc>
        <w:tc>
          <w:tcPr>
            <w:tcW w:w="3454" w:type="dxa"/>
          </w:tcPr>
          <w:p w14:paraId="46AE5D6D" w14:textId="77777777" w:rsidR="009D7500" w:rsidRDefault="009D7500">
            <w:pPr>
              <w:pStyle w:val="ConsPlusNormal"/>
            </w:pPr>
            <w:r>
              <w:t>ГАУЗ СО "Свердловский областной центр профилактики и борьбы со СПИД"</w:t>
            </w:r>
          </w:p>
        </w:tc>
        <w:tc>
          <w:tcPr>
            <w:tcW w:w="1924" w:type="dxa"/>
          </w:tcPr>
          <w:p w14:paraId="2A42E6D5" w14:textId="77777777" w:rsidR="009D7500" w:rsidRDefault="009D7500">
            <w:pPr>
              <w:pStyle w:val="ConsPlusNormal"/>
              <w:jc w:val="center"/>
            </w:pPr>
            <w:r>
              <w:t>1</w:t>
            </w:r>
          </w:p>
        </w:tc>
        <w:tc>
          <w:tcPr>
            <w:tcW w:w="1417" w:type="dxa"/>
          </w:tcPr>
          <w:p w14:paraId="639E30C0" w14:textId="77777777" w:rsidR="009D7500" w:rsidRDefault="009D7500">
            <w:pPr>
              <w:pStyle w:val="ConsPlusNormal"/>
            </w:pPr>
          </w:p>
        </w:tc>
        <w:tc>
          <w:tcPr>
            <w:tcW w:w="1474" w:type="dxa"/>
          </w:tcPr>
          <w:p w14:paraId="46C11881" w14:textId="77777777" w:rsidR="009D7500" w:rsidRDefault="009D7500">
            <w:pPr>
              <w:pStyle w:val="ConsPlusNormal"/>
            </w:pPr>
          </w:p>
        </w:tc>
        <w:tc>
          <w:tcPr>
            <w:tcW w:w="1191" w:type="dxa"/>
          </w:tcPr>
          <w:p w14:paraId="78D5F622" w14:textId="77777777" w:rsidR="009D7500" w:rsidRDefault="009D7500">
            <w:pPr>
              <w:pStyle w:val="ConsPlusNormal"/>
            </w:pPr>
          </w:p>
        </w:tc>
        <w:tc>
          <w:tcPr>
            <w:tcW w:w="1247" w:type="dxa"/>
          </w:tcPr>
          <w:p w14:paraId="43507E6C" w14:textId="77777777" w:rsidR="009D7500" w:rsidRDefault="009D7500">
            <w:pPr>
              <w:pStyle w:val="ConsPlusNormal"/>
            </w:pPr>
          </w:p>
        </w:tc>
        <w:tc>
          <w:tcPr>
            <w:tcW w:w="964" w:type="dxa"/>
          </w:tcPr>
          <w:p w14:paraId="020EC9AF" w14:textId="77777777" w:rsidR="009D7500" w:rsidRDefault="009D7500">
            <w:pPr>
              <w:pStyle w:val="ConsPlusNormal"/>
            </w:pPr>
          </w:p>
        </w:tc>
        <w:tc>
          <w:tcPr>
            <w:tcW w:w="1020" w:type="dxa"/>
          </w:tcPr>
          <w:p w14:paraId="0C5BE6E4" w14:textId="77777777" w:rsidR="009D7500" w:rsidRDefault="009D7500">
            <w:pPr>
              <w:pStyle w:val="ConsPlusNormal"/>
            </w:pPr>
          </w:p>
        </w:tc>
        <w:tc>
          <w:tcPr>
            <w:tcW w:w="1134" w:type="dxa"/>
          </w:tcPr>
          <w:p w14:paraId="3CB561AB" w14:textId="77777777" w:rsidR="009D7500" w:rsidRDefault="009D7500">
            <w:pPr>
              <w:pStyle w:val="ConsPlusNormal"/>
            </w:pPr>
          </w:p>
        </w:tc>
        <w:tc>
          <w:tcPr>
            <w:tcW w:w="1134" w:type="dxa"/>
          </w:tcPr>
          <w:p w14:paraId="1570A75E" w14:textId="77777777" w:rsidR="009D7500" w:rsidRDefault="009D7500">
            <w:pPr>
              <w:pStyle w:val="ConsPlusNormal"/>
            </w:pPr>
          </w:p>
        </w:tc>
        <w:tc>
          <w:tcPr>
            <w:tcW w:w="1134" w:type="dxa"/>
          </w:tcPr>
          <w:p w14:paraId="1DD18BEE" w14:textId="77777777" w:rsidR="009D7500" w:rsidRDefault="009D7500">
            <w:pPr>
              <w:pStyle w:val="ConsPlusNormal"/>
            </w:pPr>
          </w:p>
        </w:tc>
      </w:tr>
      <w:tr w:rsidR="009D7500" w14:paraId="17F73FEC" w14:textId="77777777">
        <w:tc>
          <w:tcPr>
            <w:tcW w:w="907" w:type="dxa"/>
          </w:tcPr>
          <w:p w14:paraId="7D4DE27E" w14:textId="77777777" w:rsidR="009D7500" w:rsidRDefault="009D7500">
            <w:pPr>
              <w:pStyle w:val="ConsPlusNormal"/>
              <w:jc w:val="center"/>
            </w:pPr>
            <w:r>
              <w:t>159.</w:t>
            </w:r>
          </w:p>
        </w:tc>
        <w:tc>
          <w:tcPr>
            <w:tcW w:w="1644" w:type="dxa"/>
          </w:tcPr>
          <w:p w14:paraId="2FF6F1C9" w14:textId="77777777" w:rsidR="009D7500" w:rsidRDefault="009D7500">
            <w:pPr>
              <w:pStyle w:val="ConsPlusNormal"/>
            </w:pPr>
          </w:p>
        </w:tc>
        <w:tc>
          <w:tcPr>
            <w:tcW w:w="3454" w:type="dxa"/>
          </w:tcPr>
          <w:p w14:paraId="2FA68928" w14:textId="77777777" w:rsidR="009D7500" w:rsidRDefault="009D7500">
            <w:pPr>
              <w:pStyle w:val="ConsPlusNormal"/>
            </w:pPr>
            <w:r>
              <w:t>ГАУЗ СО "Территориальный центр медицины катастроф"</w:t>
            </w:r>
          </w:p>
        </w:tc>
        <w:tc>
          <w:tcPr>
            <w:tcW w:w="1924" w:type="dxa"/>
          </w:tcPr>
          <w:p w14:paraId="22E894E8" w14:textId="77777777" w:rsidR="009D7500" w:rsidRDefault="009D7500">
            <w:pPr>
              <w:pStyle w:val="ConsPlusNormal"/>
              <w:jc w:val="center"/>
            </w:pPr>
            <w:r>
              <w:t>1</w:t>
            </w:r>
          </w:p>
        </w:tc>
        <w:tc>
          <w:tcPr>
            <w:tcW w:w="1417" w:type="dxa"/>
          </w:tcPr>
          <w:p w14:paraId="4FA545CC" w14:textId="77777777" w:rsidR="009D7500" w:rsidRDefault="009D7500">
            <w:pPr>
              <w:pStyle w:val="ConsPlusNormal"/>
            </w:pPr>
          </w:p>
        </w:tc>
        <w:tc>
          <w:tcPr>
            <w:tcW w:w="1474" w:type="dxa"/>
          </w:tcPr>
          <w:p w14:paraId="127381D2" w14:textId="77777777" w:rsidR="009D7500" w:rsidRDefault="009D7500">
            <w:pPr>
              <w:pStyle w:val="ConsPlusNormal"/>
            </w:pPr>
          </w:p>
        </w:tc>
        <w:tc>
          <w:tcPr>
            <w:tcW w:w="1191" w:type="dxa"/>
          </w:tcPr>
          <w:p w14:paraId="74481F8A" w14:textId="77777777" w:rsidR="009D7500" w:rsidRDefault="009D7500">
            <w:pPr>
              <w:pStyle w:val="ConsPlusNormal"/>
            </w:pPr>
          </w:p>
        </w:tc>
        <w:tc>
          <w:tcPr>
            <w:tcW w:w="1247" w:type="dxa"/>
          </w:tcPr>
          <w:p w14:paraId="0DEEF190" w14:textId="77777777" w:rsidR="009D7500" w:rsidRDefault="009D7500">
            <w:pPr>
              <w:pStyle w:val="ConsPlusNormal"/>
            </w:pPr>
          </w:p>
        </w:tc>
        <w:tc>
          <w:tcPr>
            <w:tcW w:w="964" w:type="dxa"/>
          </w:tcPr>
          <w:p w14:paraId="22B5E1AE" w14:textId="77777777" w:rsidR="009D7500" w:rsidRDefault="009D7500">
            <w:pPr>
              <w:pStyle w:val="ConsPlusNormal"/>
            </w:pPr>
          </w:p>
        </w:tc>
        <w:tc>
          <w:tcPr>
            <w:tcW w:w="1020" w:type="dxa"/>
          </w:tcPr>
          <w:p w14:paraId="369F84D0" w14:textId="77777777" w:rsidR="009D7500" w:rsidRDefault="009D7500">
            <w:pPr>
              <w:pStyle w:val="ConsPlusNormal"/>
            </w:pPr>
          </w:p>
        </w:tc>
        <w:tc>
          <w:tcPr>
            <w:tcW w:w="1134" w:type="dxa"/>
          </w:tcPr>
          <w:p w14:paraId="20B6E6AC" w14:textId="77777777" w:rsidR="009D7500" w:rsidRDefault="009D7500">
            <w:pPr>
              <w:pStyle w:val="ConsPlusNormal"/>
            </w:pPr>
          </w:p>
        </w:tc>
        <w:tc>
          <w:tcPr>
            <w:tcW w:w="1134" w:type="dxa"/>
          </w:tcPr>
          <w:p w14:paraId="23BC166C" w14:textId="77777777" w:rsidR="009D7500" w:rsidRDefault="009D7500">
            <w:pPr>
              <w:pStyle w:val="ConsPlusNormal"/>
            </w:pPr>
          </w:p>
        </w:tc>
        <w:tc>
          <w:tcPr>
            <w:tcW w:w="1134" w:type="dxa"/>
          </w:tcPr>
          <w:p w14:paraId="01B50115" w14:textId="77777777" w:rsidR="009D7500" w:rsidRDefault="009D7500">
            <w:pPr>
              <w:pStyle w:val="ConsPlusNormal"/>
            </w:pPr>
          </w:p>
        </w:tc>
      </w:tr>
      <w:tr w:rsidR="009D7500" w14:paraId="5445CAA3" w14:textId="77777777">
        <w:tc>
          <w:tcPr>
            <w:tcW w:w="907" w:type="dxa"/>
          </w:tcPr>
          <w:p w14:paraId="035C0A8C" w14:textId="77777777" w:rsidR="009D7500" w:rsidRDefault="009D7500">
            <w:pPr>
              <w:pStyle w:val="ConsPlusNormal"/>
              <w:jc w:val="center"/>
            </w:pPr>
            <w:r>
              <w:t>160.</w:t>
            </w:r>
          </w:p>
        </w:tc>
        <w:tc>
          <w:tcPr>
            <w:tcW w:w="1644" w:type="dxa"/>
          </w:tcPr>
          <w:p w14:paraId="7D0D3DC0" w14:textId="77777777" w:rsidR="009D7500" w:rsidRDefault="009D7500">
            <w:pPr>
              <w:pStyle w:val="ConsPlusNormal"/>
              <w:jc w:val="center"/>
            </w:pPr>
            <w:r>
              <w:t>660320</w:t>
            </w:r>
          </w:p>
        </w:tc>
        <w:tc>
          <w:tcPr>
            <w:tcW w:w="3454" w:type="dxa"/>
          </w:tcPr>
          <w:p w14:paraId="0006E4FE" w14:textId="77777777" w:rsidR="009D7500" w:rsidRDefault="009D7500">
            <w:pPr>
              <w:pStyle w:val="ConsPlusNormal"/>
            </w:pPr>
            <w:r>
              <w:t>ГБУЗ СО "Научно-практический центр специализированных видов медицинской помощи "Уральский институт кардиологии"</w:t>
            </w:r>
          </w:p>
        </w:tc>
        <w:tc>
          <w:tcPr>
            <w:tcW w:w="1924" w:type="dxa"/>
          </w:tcPr>
          <w:p w14:paraId="238B89AA" w14:textId="77777777" w:rsidR="009D7500" w:rsidRDefault="009D7500">
            <w:pPr>
              <w:pStyle w:val="ConsPlusNormal"/>
              <w:jc w:val="center"/>
            </w:pPr>
            <w:r>
              <w:t>1</w:t>
            </w:r>
          </w:p>
        </w:tc>
        <w:tc>
          <w:tcPr>
            <w:tcW w:w="1417" w:type="dxa"/>
          </w:tcPr>
          <w:p w14:paraId="3B2D0ABD" w14:textId="77777777" w:rsidR="009D7500" w:rsidRDefault="009D7500">
            <w:pPr>
              <w:pStyle w:val="ConsPlusNormal"/>
              <w:jc w:val="center"/>
            </w:pPr>
            <w:r>
              <w:t>1</w:t>
            </w:r>
          </w:p>
        </w:tc>
        <w:tc>
          <w:tcPr>
            <w:tcW w:w="1474" w:type="dxa"/>
          </w:tcPr>
          <w:p w14:paraId="4A01BCD1" w14:textId="77777777" w:rsidR="009D7500" w:rsidRDefault="009D7500">
            <w:pPr>
              <w:pStyle w:val="ConsPlusNormal"/>
            </w:pPr>
          </w:p>
        </w:tc>
        <w:tc>
          <w:tcPr>
            <w:tcW w:w="1191" w:type="dxa"/>
          </w:tcPr>
          <w:p w14:paraId="3FB574B1" w14:textId="77777777" w:rsidR="009D7500" w:rsidRDefault="009D7500">
            <w:pPr>
              <w:pStyle w:val="ConsPlusNormal"/>
            </w:pPr>
          </w:p>
        </w:tc>
        <w:tc>
          <w:tcPr>
            <w:tcW w:w="1247" w:type="dxa"/>
          </w:tcPr>
          <w:p w14:paraId="2F4A912E" w14:textId="77777777" w:rsidR="009D7500" w:rsidRDefault="009D7500">
            <w:pPr>
              <w:pStyle w:val="ConsPlusNormal"/>
            </w:pPr>
          </w:p>
        </w:tc>
        <w:tc>
          <w:tcPr>
            <w:tcW w:w="964" w:type="dxa"/>
          </w:tcPr>
          <w:p w14:paraId="5AB0543F" w14:textId="77777777" w:rsidR="009D7500" w:rsidRDefault="009D7500">
            <w:pPr>
              <w:pStyle w:val="ConsPlusNormal"/>
              <w:jc w:val="center"/>
            </w:pPr>
            <w:r>
              <w:t>1</w:t>
            </w:r>
          </w:p>
        </w:tc>
        <w:tc>
          <w:tcPr>
            <w:tcW w:w="1020" w:type="dxa"/>
          </w:tcPr>
          <w:p w14:paraId="399CDA1E" w14:textId="77777777" w:rsidR="009D7500" w:rsidRDefault="009D7500">
            <w:pPr>
              <w:pStyle w:val="ConsPlusNormal"/>
            </w:pPr>
          </w:p>
        </w:tc>
        <w:tc>
          <w:tcPr>
            <w:tcW w:w="1134" w:type="dxa"/>
          </w:tcPr>
          <w:p w14:paraId="51687395" w14:textId="77777777" w:rsidR="009D7500" w:rsidRDefault="009D7500">
            <w:pPr>
              <w:pStyle w:val="ConsPlusNormal"/>
            </w:pPr>
          </w:p>
        </w:tc>
        <w:tc>
          <w:tcPr>
            <w:tcW w:w="1134" w:type="dxa"/>
          </w:tcPr>
          <w:p w14:paraId="2F270E4C" w14:textId="77777777" w:rsidR="009D7500" w:rsidRDefault="009D7500">
            <w:pPr>
              <w:pStyle w:val="ConsPlusNormal"/>
            </w:pPr>
          </w:p>
        </w:tc>
        <w:tc>
          <w:tcPr>
            <w:tcW w:w="1134" w:type="dxa"/>
          </w:tcPr>
          <w:p w14:paraId="085C340F" w14:textId="77777777" w:rsidR="009D7500" w:rsidRDefault="009D7500">
            <w:pPr>
              <w:pStyle w:val="ConsPlusNormal"/>
            </w:pPr>
          </w:p>
        </w:tc>
      </w:tr>
      <w:tr w:rsidR="009D7500" w14:paraId="441DAE2C" w14:textId="77777777">
        <w:tc>
          <w:tcPr>
            <w:tcW w:w="907" w:type="dxa"/>
          </w:tcPr>
          <w:p w14:paraId="147BA8FB" w14:textId="77777777" w:rsidR="009D7500" w:rsidRDefault="009D7500">
            <w:pPr>
              <w:pStyle w:val="ConsPlusNormal"/>
              <w:jc w:val="center"/>
            </w:pPr>
            <w:r>
              <w:t>161.</w:t>
            </w:r>
          </w:p>
        </w:tc>
        <w:tc>
          <w:tcPr>
            <w:tcW w:w="1644" w:type="dxa"/>
          </w:tcPr>
          <w:p w14:paraId="670E6FE3" w14:textId="77777777" w:rsidR="009D7500" w:rsidRDefault="009D7500">
            <w:pPr>
              <w:pStyle w:val="ConsPlusNormal"/>
              <w:jc w:val="center"/>
            </w:pPr>
            <w:r>
              <w:t>660333</w:t>
            </w:r>
          </w:p>
        </w:tc>
        <w:tc>
          <w:tcPr>
            <w:tcW w:w="3454" w:type="dxa"/>
          </w:tcPr>
          <w:p w14:paraId="2FE734FA" w14:textId="77777777" w:rsidR="009D7500" w:rsidRDefault="009D7500">
            <w:pPr>
              <w:pStyle w:val="ConsPlusNormal"/>
            </w:pPr>
            <w:r>
              <w:t xml:space="preserve">ГАУЗ СО "Центр специализированных видов медицинской помощи </w:t>
            </w:r>
            <w:r>
              <w:lastRenderedPageBreak/>
              <w:t>"Уральский институт травматологии и ортопедии имени В.Д. Чаклина"</w:t>
            </w:r>
          </w:p>
        </w:tc>
        <w:tc>
          <w:tcPr>
            <w:tcW w:w="1924" w:type="dxa"/>
          </w:tcPr>
          <w:p w14:paraId="53E828AB" w14:textId="77777777" w:rsidR="009D7500" w:rsidRDefault="009D7500">
            <w:pPr>
              <w:pStyle w:val="ConsPlusNormal"/>
              <w:jc w:val="center"/>
            </w:pPr>
            <w:r>
              <w:lastRenderedPageBreak/>
              <w:t>1</w:t>
            </w:r>
          </w:p>
        </w:tc>
        <w:tc>
          <w:tcPr>
            <w:tcW w:w="1417" w:type="dxa"/>
          </w:tcPr>
          <w:p w14:paraId="0C6D1DC3" w14:textId="77777777" w:rsidR="009D7500" w:rsidRDefault="009D7500">
            <w:pPr>
              <w:pStyle w:val="ConsPlusNormal"/>
              <w:jc w:val="center"/>
            </w:pPr>
            <w:r>
              <w:t>1</w:t>
            </w:r>
          </w:p>
        </w:tc>
        <w:tc>
          <w:tcPr>
            <w:tcW w:w="1474" w:type="dxa"/>
          </w:tcPr>
          <w:p w14:paraId="511B7C0F" w14:textId="77777777" w:rsidR="009D7500" w:rsidRDefault="009D7500">
            <w:pPr>
              <w:pStyle w:val="ConsPlusNormal"/>
            </w:pPr>
          </w:p>
        </w:tc>
        <w:tc>
          <w:tcPr>
            <w:tcW w:w="1191" w:type="dxa"/>
          </w:tcPr>
          <w:p w14:paraId="26732A76" w14:textId="77777777" w:rsidR="009D7500" w:rsidRDefault="009D7500">
            <w:pPr>
              <w:pStyle w:val="ConsPlusNormal"/>
            </w:pPr>
          </w:p>
        </w:tc>
        <w:tc>
          <w:tcPr>
            <w:tcW w:w="1247" w:type="dxa"/>
          </w:tcPr>
          <w:p w14:paraId="2B30B0A2" w14:textId="77777777" w:rsidR="009D7500" w:rsidRDefault="009D7500">
            <w:pPr>
              <w:pStyle w:val="ConsPlusNormal"/>
            </w:pPr>
          </w:p>
        </w:tc>
        <w:tc>
          <w:tcPr>
            <w:tcW w:w="964" w:type="dxa"/>
          </w:tcPr>
          <w:p w14:paraId="05F5006F" w14:textId="77777777" w:rsidR="009D7500" w:rsidRDefault="009D7500">
            <w:pPr>
              <w:pStyle w:val="ConsPlusNormal"/>
            </w:pPr>
          </w:p>
        </w:tc>
        <w:tc>
          <w:tcPr>
            <w:tcW w:w="1020" w:type="dxa"/>
          </w:tcPr>
          <w:p w14:paraId="231E640A" w14:textId="77777777" w:rsidR="009D7500" w:rsidRDefault="009D7500">
            <w:pPr>
              <w:pStyle w:val="ConsPlusNormal"/>
              <w:jc w:val="center"/>
            </w:pPr>
            <w:r>
              <w:t>1</w:t>
            </w:r>
          </w:p>
        </w:tc>
        <w:tc>
          <w:tcPr>
            <w:tcW w:w="1134" w:type="dxa"/>
          </w:tcPr>
          <w:p w14:paraId="5FF09292" w14:textId="77777777" w:rsidR="009D7500" w:rsidRDefault="009D7500">
            <w:pPr>
              <w:pStyle w:val="ConsPlusNormal"/>
              <w:jc w:val="center"/>
            </w:pPr>
            <w:r>
              <w:t>1</w:t>
            </w:r>
          </w:p>
        </w:tc>
        <w:tc>
          <w:tcPr>
            <w:tcW w:w="1134" w:type="dxa"/>
          </w:tcPr>
          <w:p w14:paraId="2B33DB0F" w14:textId="77777777" w:rsidR="009D7500" w:rsidRDefault="009D7500">
            <w:pPr>
              <w:pStyle w:val="ConsPlusNormal"/>
              <w:jc w:val="center"/>
            </w:pPr>
            <w:r>
              <w:t>1</w:t>
            </w:r>
          </w:p>
        </w:tc>
        <w:tc>
          <w:tcPr>
            <w:tcW w:w="1134" w:type="dxa"/>
          </w:tcPr>
          <w:p w14:paraId="7F679720" w14:textId="77777777" w:rsidR="009D7500" w:rsidRDefault="009D7500">
            <w:pPr>
              <w:pStyle w:val="ConsPlusNormal"/>
            </w:pPr>
          </w:p>
        </w:tc>
      </w:tr>
      <w:tr w:rsidR="009D7500" w14:paraId="30D340A9" w14:textId="77777777">
        <w:tc>
          <w:tcPr>
            <w:tcW w:w="907" w:type="dxa"/>
          </w:tcPr>
          <w:p w14:paraId="41AF9817" w14:textId="77777777" w:rsidR="009D7500" w:rsidRDefault="009D7500">
            <w:pPr>
              <w:pStyle w:val="ConsPlusNormal"/>
              <w:jc w:val="center"/>
            </w:pPr>
            <w:r>
              <w:t>162.</w:t>
            </w:r>
          </w:p>
        </w:tc>
        <w:tc>
          <w:tcPr>
            <w:tcW w:w="1644" w:type="dxa"/>
          </w:tcPr>
          <w:p w14:paraId="086A767D" w14:textId="77777777" w:rsidR="009D7500" w:rsidRDefault="009D7500">
            <w:pPr>
              <w:pStyle w:val="ConsPlusNormal"/>
              <w:jc w:val="center"/>
            </w:pPr>
            <w:r>
              <w:t>660354</w:t>
            </w:r>
          </w:p>
        </w:tc>
        <w:tc>
          <w:tcPr>
            <w:tcW w:w="3454" w:type="dxa"/>
          </w:tcPr>
          <w:p w14:paraId="77503B80" w14:textId="77777777" w:rsidR="009D7500" w:rsidRDefault="009D7500">
            <w:pPr>
              <w:pStyle w:val="ConsPlusNormal"/>
            </w:pPr>
            <w:r>
              <w:t>ГБУ СО "Уральский научно-исследовательский институт дерматовенерологии и иммунопатологии"</w:t>
            </w:r>
          </w:p>
        </w:tc>
        <w:tc>
          <w:tcPr>
            <w:tcW w:w="1924" w:type="dxa"/>
          </w:tcPr>
          <w:p w14:paraId="5C079024" w14:textId="77777777" w:rsidR="009D7500" w:rsidRDefault="009D7500">
            <w:pPr>
              <w:pStyle w:val="ConsPlusNormal"/>
              <w:jc w:val="center"/>
            </w:pPr>
            <w:r>
              <w:t>1</w:t>
            </w:r>
          </w:p>
        </w:tc>
        <w:tc>
          <w:tcPr>
            <w:tcW w:w="1417" w:type="dxa"/>
          </w:tcPr>
          <w:p w14:paraId="29318B9F" w14:textId="77777777" w:rsidR="009D7500" w:rsidRDefault="009D7500">
            <w:pPr>
              <w:pStyle w:val="ConsPlusNormal"/>
              <w:jc w:val="center"/>
            </w:pPr>
            <w:r>
              <w:t>1</w:t>
            </w:r>
          </w:p>
        </w:tc>
        <w:tc>
          <w:tcPr>
            <w:tcW w:w="1474" w:type="dxa"/>
          </w:tcPr>
          <w:p w14:paraId="6CC624BB" w14:textId="77777777" w:rsidR="009D7500" w:rsidRDefault="009D7500">
            <w:pPr>
              <w:pStyle w:val="ConsPlusNormal"/>
            </w:pPr>
          </w:p>
        </w:tc>
        <w:tc>
          <w:tcPr>
            <w:tcW w:w="1191" w:type="dxa"/>
          </w:tcPr>
          <w:p w14:paraId="087C0F33" w14:textId="77777777" w:rsidR="009D7500" w:rsidRDefault="009D7500">
            <w:pPr>
              <w:pStyle w:val="ConsPlusNormal"/>
            </w:pPr>
          </w:p>
        </w:tc>
        <w:tc>
          <w:tcPr>
            <w:tcW w:w="1247" w:type="dxa"/>
          </w:tcPr>
          <w:p w14:paraId="1A5FD559" w14:textId="77777777" w:rsidR="009D7500" w:rsidRDefault="009D7500">
            <w:pPr>
              <w:pStyle w:val="ConsPlusNormal"/>
            </w:pPr>
          </w:p>
        </w:tc>
        <w:tc>
          <w:tcPr>
            <w:tcW w:w="964" w:type="dxa"/>
          </w:tcPr>
          <w:p w14:paraId="69886530" w14:textId="77777777" w:rsidR="009D7500" w:rsidRDefault="009D7500">
            <w:pPr>
              <w:pStyle w:val="ConsPlusNormal"/>
            </w:pPr>
          </w:p>
        </w:tc>
        <w:tc>
          <w:tcPr>
            <w:tcW w:w="1020" w:type="dxa"/>
          </w:tcPr>
          <w:p w14:paraId="309EC292" w14:textId="77777777" w:rsidR="009D7500" w:rsidRDefault="009D7500">
            <w:pPr>
              <w:pStyle w:val="ConsPlusNormal"/>
            </w:pPr>
          </w:p>
        </w:tc>
        <w:tc>
          <w:tcPr>
            <w:tcW w:w="1134" w:type="dxa"/>
          </w:tcPr>
          <w:p w14:paraId="559B369A" w14:textId="77777777" w:rsidR="009D7500" w:rsidRDefault="009D7500">
            <w:pPr>
              <w:pStyle w:val="ConsPlusNormal"/>
            </w:pPr>
          </w:p>
        </w:tc>
        <w:tc>
          <w:tcPr>
            <w:tcW w:w="1134" w:type="dxa"/>
          </w:tcPr>
          <w:p w14:paraId="3E8A8A70" w14:textId="77777777" w:rsidR="009D7500" w:rsidRDefault="009D7500">
            <w:pPr>
              <w:pStyle w:val="ConsPlusNormal"/>
            </w:pPr>
          </w:p>
        </w:tc>
        <w:tc>
          <w:tcPr>
            <w:tcW w:w="1134" w:type="dxa"/>
          </w:tcPr>
          <w:p w14:paraId="63EDB204" w14:textId="77777777" w:rsidR="009D7500" w:rsidRDefault="009D7500">
            <w:pPr>
              <w:pStyle w:val="ConsPlusNormal"/>
            </w:pPr>
          </w:p>
        </w:tc>
      </w:tr>
      <w:tr w:rsidR="009D7500" w14:paraId="76B445C5" w14:textId="77777777">
        <w:tblPrEx>
          <w:tblBorders>
            <w:insideH w:val="nil"/>
          </w:tblBorders>
        </w:tblPrEx>
        <w:tc>
          <w:tcPr>
            <w:tcW w:w="907" w:type="dxa"/>
            <w:tcBorders>
              <w:bottom w:val="nil"/>
            </w:tcBorders>
          </w:tcPr>
          <w:p w14:paraId="33645AE1" w14:textId="77777777" w:rsidR="009D7500" w:rsidRDefault="009D7500">
            <w:pPr>
              <w:pStyle w:val="ConsPlusNormal"/>
              <w:jc w:val="center"/>
            </w:pPr>
            <w:r>
              <w:t>163 - 165.</w:t>
            </w:r>
          </w:p>
        </w:tc>
        <w:tc>
          <w:tcPr>
            <w:tcW w:w="17737" w:type="dxa"/>
            <w:gridSpan w:val="12"/>
            <w:tcBorders>
              <w:bottom w:val="nil"/>
            </w:tcBorders>
          </w:tcPr>
          <w:p w14:paraId="2BFF2828" w14:textId="77777777" w:rsidR="009D7500" w:rsidRDefault="009D7500">
            <w:pPr>
              <w:pStyle w:val="ConsPlusNormal"/>
              <w:jc w:val="both"/>
            </w:pPr>
            <w:r>
              <w:t xml:space="preserve">Утратили силу. - </w:t>
            </w:r>
            <w:hyperlink r:id="rId212">
              <w:r>
                <w:rPr>
                  <w:color w:val="0000FF"/>
                </w:rPr>
                <w:t>Постановление</w:t>
              </w:r>
            </w:hyperlink>
            <w:r>
              <w:t xml:space="preserve"> Правительства Свердловской области от 28.07.2026 N 472-ПП</w:t>
            </w:r>
          </w:p>
        </w:tc>
      </w:tr>
      <w:tr w:rsidR="009D7500" w14:paraId="67FE0035" w14:textId="77777777">
        <w:tc>
          <w:tcPr>
            <w:tcW w:w="907" w:type="dxa"/>
          </w:tcPr>
          <w:p w14:paraId="7CE57C17" w14:textId="77777777" w:rsidR="009D7500" w:rsidRDefault="009D7500">
            <w:pPr>
              <w:pStyle w:val="ConsPlusNormal"/>
              <w:jc w:val="center"/>
            </w:pPr>
            <w:r>
              <w:t>166.</w:t>
            </w:r>
          </w:p>
        </w:tc>
        <w:tc>
          <w:tcPr>
            <w:tcW w:w="1644" w:type="dxa"/>
          </w:tcPr>
          <w:p w14:paraId="0AD6835B" w14:textId="77777777" w:rsidR="009D7500" w:rsidRDefault="009D7500">
            <w:pPr>
              <w:pStyle w:val="ConsPlusNormal"/>
            </w:pPr>
          </w:p>
        </w:tc>
        <w:tc>
          <w:tcPr>
            <w:tcW w:w="3454" w:type="dxa"/>
          </w:tcPr>
          <w:p w14:paraId="6279FD6B" w14:textId="77777777" w:rsidR="009D7500" w:rsidRDefault="009D7500">
            <w:pPr>
              <w:pStyle w:val="ConsPlusNormal"/>
            </w:pPr>
            <w:r>
              <w:t>ГАУЗ СО "Областная наркологическая больница"</w:t>
            </w:r>
          </w:p>
        </w:tc>
        <w:tc>
          <w:tcPr>
            <w:tcW w:w="1924" w:type="dxa"/>
          </w:tcPr>
          <w:p w14:paraId="7CFBD705" w14:textId="77777777" w:rsidR="009D7500" w:rsidRDefault="009D7500">
            <w:pPr>
              <w:pStyle w:val="ConsPlusNormal"/>
              <w:jc w:val="center"/>
            </w:pPr>
            <w:r>
              <w:t>1</w:t>
            </w:r>
          </w:p>
        </w:tc>
        <w:tc>
          <w:tcPr>
            <w:tcW w:w="1417" w:type="dxa"/>
          </w:tcPr>
          <w:p w14:paraId="6474E342" w14:textId="77777777" w:rsidR="009D7500" w:rsidRDefault="009D7500">
            <w:pPr>
              <w:pStyle w:val="ConsPlusNormal"/>
            </w:pPr>
          </w:p>
        </w:tc>
        <w:tc>
          <w:tcPr>
            <w:tcW w:w="1474" w:type="dxa"/>
          </w:tcPr>
          <w:p w14:paraId="733F5256" w14:textId="77777777" w:rsidR="009D7500" w:rsidRDefault="009D7500">
            <w:pPr>
              <w:pStyle w:val="ConsPlusNormal"/>
            </w:pPr>
          </w:p>
        </w:tc>
        <w:tc>
          <w:tcPr>
            <w:tcW w:w="1191" w:type="dxa"/>
          </w:tcPr>
          <w:p w14:paraId="5F4694A4" w14:textId="77777777" w:rsidR="009D7500" w:rsidRDefault="009D7500">
            <w:pPr>
              <w:pStyle w:val="ConsPlusNormal"/>
            </w:pPr>
          </w:p>
        </w:tc>
        <w:tc>
          <w:tcPr>
            <w:tcW w:w="1247" w:type="dxa"/>
          </w:tcPr>
          <w:p w14:paraId="31C14AE5" w14:textId="77777777" w:rsidR="009D7500" w:rsidRDefault="009D7500">
            <w:pPr>
              <w:pStyle w:val="ConsPlusNormal"/>
            </w:pPr>
          </w:p>
        </w:tc>
        <w:tc>
          <w:tcPr>
            <w:tcW w:w="964" w:type="dxa"/>
          </w:tcPr>
          <w:p w14:paraId="5F62FB92" w14:textId="77777777" w:rsidR="009D7500" w:rsidRDefault="009D7500">
            <w:pPr>
              <w:pStyle w:val="ConsPlusNormal"/>
            </w:pPr>
          </w:p>
        </w:tc>
        <w:tc>
          <w:tcPr>
            <w:tcW w:w="1020" w:type="dxa"/>
          </w:tcPr>
          <w:p w14:paraId="7359FBB5" w14:textId="77777777" w:rsidR="009D7500" w:rsidRDefault="009D7500">
            <w:pPr>
              <w:pStyle w:val="ConsPlusNormal"/>
            </w:pPr>
          </w:p>
        </w:tc>
        <w:tc>
          <w:tcPr>
            <w:tcW w:w="1134" w:type="dxa"/>
          </w:tcPr>
          <w:p w14:paraId="5E1A4FA1" w14:textId="77777777" w:rsidR="009D7500" w:rsidRDefault="009D7500">
            <w:pPr>
              <w:pStyle w:val="ConsPlusNormal"/>
            </w:pPr>
          </w:p>
        </w:tc>
        <w:tc>
          <w:tcPr>
            <w:tcW w:w="1134" w:type="dxa"/>
          </w:tcPr>
          <w:p w14:paraId="326DBD83" w14:textId="77777777" w:rsidR="009D7500" w:rsidRDefault="009D7500">
            <w:pPr>
              <w:pStyle w:val="ConsPlusNormal"/>
            </w:pPr>
          </w:p>
        </w:tc>
        <w:tc>
          <w:tcPr>
            <w:tcW w:w="1134" w:type="dxa"/>
          </w:tcPr>
          <w:p w14:paraId="370C2541" w14:textId="77777777" w:rsidR="009D7500" w:rsidRDefault="009D7500">
            <w:pPr>
              <w:pStyle w:val="ConsPlusNormal"/>
            </w:pPr>
          </w:p>
        </w:tc>
      </w:tr>
      <w:tr w:rsidR="009D7500" w14:paraId="39382DFC" w14:textId="77777777">
        <w:tc>
          <w:tcPr>
            <w:tcW w:w="907" w:type="dxa"/>
          </w:tcPr>
          <w:p w14:paraId="165AEA0B" w14:textId="77777777" w:rsidR="009D7500" w:rsidRDefault="009D7500">
            <w:pPr>
              <w:pStyle w:val="ConsPlusNormal"/>
              <w:jc w:val="center"/>
            </w:pPr>
            <w:r>
              <w:t>167.</w:t>
            </w:r>
          </w:p>
        </w:tc>
        <w:tc>
          <w:tcPr>
            <w:tcW w:w="1644" w:type="dxa"/>
          </w:tcPr>
          <w:p w14:paraId="38D153FB" w14:textId="77777777" w:rsidR="009D7500" w:rsidRDefault="009D7500">
            <w:pPr>
              <w:pStyle w:val="ConsPlusNormal"/>
            </w:pPr>
          </w:p>
        </w:tc>
        <w:tc>
          <w:tcPr>
            <w:tcW w:w="3454" w:type="dxa"/>
          </w:tcPr>
          <w:p w14:paraId="518F8F90" w14:textId="77777777" w:rsidR="009D7500" w:rsidRDefault="009D7500">
            <w:pPr>
              <w:pStyle w:val="ConsPlusNormal"/>
            </w:pPr>
            <w:r>
              <w:t>ГАУЗ СО "Бюро судебно-медицинской экспертизы"</w:t>
            </w:r>
          </w:p>
        </w:tc>
        <w:tc>
          <w:tcPr>
            <w:tcW w:w="1924" w:type="dxa"/>
          </w:tcPr>
          <w:p w14:paraId="0B8356D1" w14:textId="77777777" w:rsidR="009D7500" w:rsidRDefault="009D7500">
            <w:pPr>
              <w:pStyle w:val="ConsPlusNormal"/>
              <w:jc w:val="center"/>
            </w:pPr>
            <w:r>
              <w:t>1</w:t>
            </w:r>
          </w:p>
        </w:tc>
        <w:tc>
          <w:tcPr>
            <w:tcW w:w="1417" w:type="dxa"/>
          </w:tcPr>
          <w:p w14:paraId="48A638B0" w14:textId="77777777" w:rsidR="009D7500" w:rsidRDefault="009D7500">
            <w:pPr>
              <w:pStyle w:val="ConsPlusNormal"/>
            </w:pPr>
          </w:p>
        </w:tc>
        <w:tc>
          <w:tcPr>
            <w:tcW w:w="1474" w:type="dxa"/>
          </w:tcPr>
          <w:p w14:paraId="2BD98A96" w14:textId="77777777" w:rsidR="009D7500" w:rsidRDefault="009D7500">
            <w:pPr>
              <w:pStyle w:val="ConsPlusNormal"/>
            </w:pPr>
          </w:p>
        </w:tc>
        <w:tc>
          <w:tcPr>
            <w:tcW w:w="1191" w:type="dxa"/>
          </w:tcPr>
          <w:p w14:paraId="53A65D61" w14:textId="77777777" w:rsidR="009D7500" w:rsidRDefault="009D7500">
            <w:pPr>
              <w:pStyle w:val="ConsPlusNormal"/>
            </w:pPr>
          </w:p>
        </w:tc>
        <w:tc>
          <w:tcPr>
            <w:tcW w:w="1247" w:type="dxa"/>
          </w:tcPr>
          <w:p w14:paraId="3059379E" w14:textId="77777777" w:rsidR="009D7500" w:rsidRDefault="009D7500">
            <w:pPr>
              <w:pStyle w:val="ConsPlusNormal"/>
            </w:pPr>
          </w:p>
        </w:tc>
        <w:tc>
          <w:tcPr>
            <w:tcW w:w="964" w:type="dxa"/>
          </w:tcPr>
          <w:p w14:paraId="69B77905" w14:textId="77777777" w:rsidR="009D7500" w:rsidRDefault="009D7500">
            <w:pPr>
              <w:pStyle w:val="ConsPlusNormal"/>
            </w:pPr>
          </w:p>
        </w:tc>
        <w:tc>
          <w:tcPr>
            <w:tcW w:w="1020" w:type="dxa"/>
          </w:tcPr>
          <w:p w14:paraId="3EAA9FBD" w14:textId="77777777" w:rsidR="009D7500" w:rsidRDefault="009D7500">
            <w:pPr>
              <w:pStyle w:val="ConsPlusNormal"/>
            </w:pPr>
          </w:p>
        </w:tc>
        <w:tc>
          <w:tcPr>
            <w:tcW w:w="1134" w:type="dxa"/>
          </w:tcPr>
          <w:p w14:paraId="32BEF738" w14:textId="77777777" w:rsidR="009D7500" w:rsidRDefault="009D7500">
            <w:pPr>
              <w:pStyle w:val="ConsPlusNormal"/>
            </w:pPr>
          </w:p>
        </w:tc>
        <w:tc>
          <w:tcPr>
            <w:tcW w:w="1134" w:type="dxa"/>
          </w:tcPr>
          <w:p w14:paraId="631EE5D9" w14:textId="77777777" w:rsidR="009D7500" w:rsidRDefault="009D7500">
            <w:pPr>
              <w:pStyle w:val="ConsPlusNormal"/>
            </w:pPr>
          </w:p>
        </w:tc>
        <w:tc>
          <w:tcPr>
            <w:tcW w:w="1134" w:type="dxa"/>
          </w:tcPr>
          <w:p w14:paraId="3364B31D" w14:textId="77777777" w:rsidR="009D7500" w:rsidRDefault="009D7500">
            <w:pPr>
              <w:pStyle w:val="ConsPlusNormal"/>
            </w:pPr>
          </w:p>
        </w:tc>
      </w:tr>
      <w:tr w:rsidR="009D7500" w14:paraId="4D2061C9" w14:textId="77777777">
        <w:tc>
          <w:tcPr>
            <w:tcW w:w="907" w:type="dxa"/>
          </w:tcPr>
          <w:p w14:paraId="3B48FD34" w14:textId="77777777" w:rsidR="009D7500" w:rsidRDefault="009D7500">
            <w:pPr>
              <w:pStyle w:val="ConsPlusNormal"/>
              <w:jc w:val="center"/>
            </w:pPr>
            <w:r>
              <w:t>168.</w:t>
            </w:r>
          </w:p>
        </w:tc>
        <w:tc>
          <w:tcPr>
            <w:tcW w:w="1644" w:type="dxa"/>
          </w:tcPr>
          <w:p w14:paraId="7A2699DD" w14:textId="77777777" w:rsidR="009D7500" w:rsidRDefault="009D7500">
            <w:pPr>
              <w:pStyle w:val="ConsPlusNormal"/>
              <w:jc w:val="center"/>
            </w:pPr>
            <w:r>
              <w:t>660726</w:t>
            </w:r>
          </w:p>
        </w:tc>
        <w:tc>
          <w:tcPr>
            <w:tcW w:w="3454" w:type="dxa"/>
          </w:tcPr>
          <w:p w14:paraId="35E9BBA8" w14:textId="77777777" w:rsidR="009D7500" w:rsidRDefault="009D7500">
            <w:pPr>
              <w:pStyle w:val="ConsPlusNormal"/>
            </w:pPr>
            <w:r>
              <w:t>ГАУЗ СО "Свердловское областное патолого-анатомическое бюро"</w:t>
            </w:r>
          </w:p>
        </w:tc>
        <w:tc>
          <w:tcPr>
            <w:tcW w:w="1924" w:type="dxa"/>
          </w:tcPr>
          <w:p w14:paraId="62D0E5FC" w14:textId="77777777" w:rsidR="009D7500" w:rsidRDefault="009D7500">
            <w:pPr>
              <w:pStyle w:val="ConsPlusNormal"/>
              <w:jc w:val="center"/>
            </w:pPr>
            <w:r>
              <w:t>1</w:t>
            </w:r>
          </w:p>
        </w:tc>
        <w:tc>
          <w:tcPr>
            <w:tcW w:w="1417" w:type="dxa"/>
          </w:tcPr>
          <w:p w14:paraId="0313D91B" w14:textId="77777777" w:rsidR="009D7500" w:rsidRDefault="009D7500">
            <w:pPr>
              <w:pStyle w:val="ConsPlusNormal"/>
              <w:jc w:val="center"/>
            </w:pPr>
            <w:r>
              <w:t>1</w:t>
            </w:r>
          </w:p>
        </w:tc>
        <w:tc>
          <w:tcPr>
            <w:tcW w:w="1474" w:type="dxa"/>
          </w:tcPr>
          <w:p w14:paraId="2B7C8B25" w14:textId="77777777" w:rsidR="009D7500" w:rsidRDefault="009D7500">
            <w:pPr>
              <w:pStyle w:val="ConsPlusNormal"/>
            </w:pPr>
          </w:p>
        </w:tc>
        <w:tc>
          <w:tcPr>
            <w:tcW w:w="1191" w:type="dxa"/>
          </w:tcPr>
          <w:p w14:paraId="63F2D5F8" w14:textId="77777777" w:rsidR="009D7500" w:rsidRDefault="009D7500">
            <w:pPr>
              <w:pStyle w:val="ConsPlusNormal"/>
            </w:pPr>
          </w:p>
        </w:tc>
        <w:tc>
          <w:tcPr>
            <w:tcW w:w="1247" w:type="dxa"/>
          </w:tcPr>
          <w:p w14:paraId="76077F88" w14:textId="77777777" w:rsidR="009D7500" w:rsidRDefault="009D7500">
            <w:pPr>
              <w:pStyle w:val="ConsPlusNormal"/>
            </w:pPr>
          </w:p>
        </w:tc>
        <w:tc>
          <w:tcPr>
            <w:tcW w:w="964" w:type="dxa"/>
          </w:tcPr>
          <w:p w14:paraId="18B46897" w14:textId="77777777" w:rsidR="009D7500" w:rsidRDefault="009D7500">
            <w:pPr>
              <w:pStyle w:val="ConsPlusNormal"/>
            </w:pPr>
          </w:p>
        </w:tc>
        <w:tc>
          <w:tcPr>
            <w:tcW w:w="1020" w:type="dxa"/>
          </w:tcPr>
          <w:p w14:paraId="5C1D16C9" w14:textId="77777777" w:rsidR="009D7500" w:rsidRDefault="009D7500">
            <w:pPr>
              <w:pStyle w:val="ConsPlusNormal"/>
            </w:pPr>
          </w:p>
        </w:tc>
        <w:tc>
          <w:tcPr>
            <w:tcW w:w="1134" w:type="dxa"/>
          </w:tcPr>
          <w:p w14:paraId="6300041E" w14:textId="77777777" w:rsidR="009D7500" w:rsidRDefault="009D7500">
            <w:pPr>
              <w:pStyle w:val="ConsPlusNormal"/>
            </w:pPr>
          </w:p>
        </w:tc>
        <w:tc>
          <w:tcPr>
            <w:tcW w:w="1134" w:type="dxa"/>
          </w:tcPr>
          <w:p w14:paraId="12AAF0B5" w14:textId="77777777" w:rsidR="009D7500" w:rsidRDefault="009D7500">
            <w:pPr>
              <w:pStyle w:val="ConsPlusNormal"/>
            </w:pPr>
          </w:p>
        </w:tc>
        <w:tc>
          <w:tcPr>
            <w:tcW w:w="1134" w:type="dxa"/>
          </w:tcPr>
          <w:p w14:paraId="42E10241" w14:textId="77777777" w:rsidR="009D7500" w:rsidRDefault="009D7500">
            <w:pPr>
              <w:pStyle w:val="ConsPlusNormal"/>
            </w:pPr>
          </w:p>
        </w:tc>
      </w:tr>
      <w:tr w:rsidR="009D7500" w14:paraId="422D43B3" w14:textId="77777777">
        <w:tc>
          <w:tcPr>
            <w:tcW w:w="907" w:type="dxa"/>
          </w:tcPr>
          <w:p w14:paraId="6E54449E" w14:textId="77777777" w:rsidR="009D7500" w:rsidRDefault="009D7500">
            <w:pPr>
              <w:pStyle w:val="ConsPlusNormal"/>
              <w:jc w:val="center"/>
            </w:pPr>
            <w:r>
              <w:lastRenderedPageBreak/>
              <w:t>169.</w:t>
            </w:r>
          </w:p>
        </w:tc>
        <w:tc>
          <w:tcPr>
            <w:tcW w:w="1644" w:type="dxa"/>
          </w:tcPr>
          <w:p w14:paraId="31D9511E" w14:textId="77777777" w:rsidR="009D7500" w:rsidRDefault="009D7500">
            <w:pPr>
              <w:pStyle w:val="ConsPlusNormal"/>
              <w:jc w:val="center"/>
            </w:pPr>
            <w:r>
              <w:t>661849</w:t>
            </w:r>
          </w:p>
        </w:tc>
        <w:tc>
          <w:tcPr>
            <w:tcW w:w="3454" w:type="dxa"/>
          </w:tcPr>
          <w:p w14:paraId="7909BF24" w14:textId="77777777" w:rsidR="009D7500" w:rsidRDefault="009D7500">
            <w:pPr>
              <w:pStyle w:val="ConsPlusNormal"/>
            </w:pPr>
            <w:r>
              <w:t>ГБПОУ "Свердловский областной медицинский колледж"</w:t>
            </w:r>
          </w:p>
        </w:tc>
        <w:tc>
          <w:tcPr>
            <w:tcW w:w="1924" w:type="dxa"/>
          </w:tcPr>
          <w:p w14:paraId="05F6C0B7" w14:textId="77777777" w:rsidR="009D7500" w:rsidRDefault="009D7500">
            <w:pPr>
              <w:pStyle w:val="ConsPlusNormal"/>
              <w:jc w:val="center"/>
            </w:pPr>
            <w:r>
              <w:t>1</w:t>
            </w:r>
          </w:p>
        </w:tc>
        <w:tc>
          <w:tcPr>
            <w:tcW w:w="1417" w:type="dxa"/>
          </w:tcPr>
          <w:p w14:paraId="664BF10A" w14:textId="77777777" w:rsidR="009D7500" w:rsidRDefault="009D7500">
            <w:pPr>
              <w:pStyle w:val="ConsPlusNormal"/>
              <w:jc w:val="center"/>
            </w:pPr>
            <w:r>
              <w:t>1</w:t>
            </w:r>
          </w:p>
        </w:tc>
        <w:tc>
          <w:tcPr>
            <w:tcW w:w="1474" w:type="dxa"/>
          </w:tcPr>
          <w:p w14:paraId="0A6AEE31" w14:textId="77777777" w:rsidR="009D7500" w:rsidRDefault="009D7500">
            <w:pPr>
              <w:pStyle w:val="ConsPlusNormal"/>
            </w:pPr>
          </w:p>
        </w:tc>
        <w:tc>
          <w:tcPr>
            <w:tcW w:w="1191" w:type="dxa"/>
          </w:tcPr>
          <w:p w14:paraId="4340944F" w14:textId="77777777" w:rsidR="009D7500" w:rsidRDefault="009D7500">
            <w:pPr>
              <w:pStyle w:val="ConsPlusNormal"/>
            </w:pPr>
          </w:p>
        </w:tc>
        <w:tc>
          <w:tcPr>
            <w:tcW w:w="1247" w:type="dxa"/>
          </w:tcPr>
          <w:p w14:paraId="1F86719E" w14:textId="77777777" w:rsidR="009D7500" w:rsidRDefault="009D7500">
            <w:pPr>
              <w:pStyle w:val="ConsPlusNormal"/>
            </w:pPr>
          </w:p>
        </w:tc>
        <w:tc>
          <w:tcPr>
            <w:tcW w:w="964" w:type="dxa"/>
          </w:tcPr>
          <w:p w14:paraId="03C188DA" w14:textId="77777777" w:rsidR="009D7500" w:rsidRDefault="009D7500">
            <w:pPr>
              <w:pStyle w:val="ConsPlusNormal"/>
            </w:pPr>
          </w:p>
        </w:tc>
        <w:tc>
          <w:tcPr>
            <w:tcW w:w="1020" w:type="dxa"/>
          </w:tcPr>
          <w:p w14:paraId="32ABCD7E" w14:textId="77777777" w:rsidR="009D7500" w:rsidRDefault="009D7500">
            <w:pPr>
              <w:pStyle w:val="ConsPlusNormal"/>
            </w:pPr>
          </w:p>
        </w:tc>
        <w:tc>
          <w:tcPr>
            <w:tcW w:w="1134" w:type="dxa"/>
          </w:tcPr>
          <w:p w14:paraId="03F71A64" w14:textId="77777777" w:rsidR="009D7500" w:rsidRDefault="009D7500">
            <w:pPr>
              <w:pStyle w:val="ConsPlusNormal"/>
            </w:pPr>
          </w:p>
        </w:tc>
        <w:tc>
          <w:tcPr>
            <w:tcW w:w="1134" w:type="dxa"/>
          </w:tcPr>
          <w:p w14:paraId="39BC29F9" w14:textId="77777777" w:rsidR="009D7500" w:rsidRDefault="009D7500">
            <w:pPr>
              <w:pStyle w:val="ConsPlusNormal"/>
            </w:pPr>
          </w:p>
        </w:tc>
        <w:tc>
          <w:tcPr>
            <w:tcW w:w="1134" w:type="dxa"/>
          </w:tcPr>
          <w:p w14:paraId="02A2FF6A" w14:textId="77777777" w:rsidR="009D7500" w:rsidRDefault="009D7500">
            <w:pPr>
              <w:pStyle w:val="ConsPlusNormal"/>
            </w:pPr>
          </w:p>
        </w:tc>
      </w:tr>
      <w:tr w:rsidR="009D7500" w14:paraId="40F6A4D2" w14:textId="77777777">
        <w:tc>
          <w:tcPr>
            <w:tcW w:w="907" w:type="dxa"/>
          </w:tcPr>
          <w:p w14:paraId="5D8AFABA" w14:textId="77777777" w:rsidR="009D7500" w:rsidRDefault="009D7500">
            <w:pPr>
              <w:pStyle w:val="ConsPlusNormal"/>
              <w:jc w:val="center"/>
            </w:pPr>
            <w:r>
              <w:t>170.</w:t>
            </w:r>
          </w:p>
        </w:tc>
        <w:tc>
          <w:tcPr>
            <w:tcW w:w="1644" w:type="dxa"/>
          </w:tcPr>
          <w:p w14:paraId="37C1941A" w14:textId="77777777" w:rsidR="009D7500" w:rsidRDefault="009D7500">
            <w:pPr>
              <w:pStyle w:val="ConsPlusNormal"/>
              <w:jc w:val="center"/>
            </w:pPr>
            <w:r>
              <w:t>661850</w:t>
            </w:r>
          </w:p>
        </w:tc>
        <w:tc>
          <w:tcPr>
            <w:tcW w:w="3454" w:type="dxa"/>
          </w:tcPr>
          <w:p w14:paraId="185B7DD1" w14:textId="77777777" w:rsidR="009D7500" w:rsidRDefault="009D7500">
            <w:pPr>
              <w:pStyle w:val="ConsPlusNormal"/>
            </w:pPr>
            <w:r>
              <w:t>ГАУЗ СО "Областной специализированный центр медицинской реабилитации "Санаторий "Обуховский"</w:t>
            </w:r>
          </w:p>
        </w:tc>
        <w:tc>
          <w:tcPr>
            <w:tcW w:w="1924" w:type="dxa"/>
          </w:tcPr>
          <w:p w14:paraId="08F682A3" w14:textId="77777777" w:rsidR="009D7500" w:rsidRDefault="009D7500">
            <w:pPr>
              <w:pStyle w:val="ConsPlusNormal"/>
            </w:pPr>
          </w:p>
        </w:tc>
        <w:tc>
          <w:tcPr>
            <w:tcW w:w="1417" w:type="dxa"/>
          </w:tcPr>
          <w:p w14:paraId="73FE542B" w14:textId="77777777" w:rsidR="009D7500" w:rsidRDefault="009D7500">
            <w:pPr>
              <w:pStyle w:val="ConsPlusNormal"/>
              <w:jc w:val="center"/>
            </w:pPr>
            <w:r>
              <w:t>1</w:t>
            </w:r>
          </w:p>
        </w:tc>
        <w:tc>
          <w:tcPr>
            <w:tcW w:w="1474" w:type="dxa"/>
          </w:tcPr>
          <w:p w14:paraId="7EEFF538" w14:textId="77777777" w:rsidR="009D7500" w:rsidRDefault="009D7500">
            <w:pPr>
              <w:pStyle w:val="ConsPlusNormal"/>
            </w:pPr>
          </w:p>
        </w:tc>
        <w:tc>
          <w:tcPr>
            <w:tcW w:w="1191" w:type="dxa"/>
          </w:tcPr>
          <w:p w14:paraId="569F726F" w14:textId="77777777" w:rsidR="009D7500" w:rsidRDefault="009D7500">
            <w:pPr>
              <w:pStyle w:val="ConsPlusNormal"/>
            </w:pPr>
          </w:p>
        </w:tc>
        <w:tc>
          <w:tcPr>
            <w:tcW w:w="1247" w:type="dxa"/>
          </w:tcPr>
          <w:p w14:paraId="3DF5E75D" w14:textId="77777777" w:rsidR="009D7500" w:rsidRDefault="009D7500">
            <w:pPr>
              <w:pStyle w:val="ConsPlusNormal"/>
            </w:pPr>
          </w:p>
        </w:tc>
        <w:tc>
          <w:tcPr>
            <w:tcW w:w="964" w:type="dxa"/>
          </w:tcPr>
          <w:p w14:paraId="1DB9A8DD" w14:textId="77777777" w:rsidR="009D7500" w:rsidRDefault="009D7500">
            <w:pPr>
              <w:pStyle w:val="ConsPlusNormal"/>
            </w:pPr>
          </w:p>
        </w:tc>
        <w:tc>
          <w:tcPr>
            <w:tcW w:w="1020" w:type="dxa"/>
          </w:tcPr>
          <w:p w14:paraId="768FE419" w14:textId="77777777" w:rsidR="009D7500" w:rsidRDefault="009D7500">
            <w:pPr>
              <w:pStyle w:val="ConsPlusNormal"/>
              <w:jc w:val="center"/>
            </w:pPr>
            <w:r>
              <w:t>1</w:t>
            </w:r>
          </w:p>
        </w:tc>
        <w:tc>
          <w:tcPr>
            <w:tcW w:w="1134" w:type="dxa"/>
          </w:tcPr>
          <w:p w14:paraId="092E8DAB" w14:textId="77777777" w:rsidR="009D7500" w:rsidRDefault="009D7500">
            <w:pPr>
              <w:pStyle w:val="ConsPlusNormal"/>
            </w:pPr>
          </w:p>
        </w:tc>
        <w:tc>
          <w:tcPr>
            <w:tcW w:w="1134" w:type="dxa"/>
          </w:tcPr>
          <w:p w14:paraId="59FD92E4" w14:textId="77777777" w:rsidR="009D7500" w:rsidRDefault="009D7500">
            <w:pPr>
              <w:pStyle w:val="ConsPlusNormal"/>
            </w:pPr>
          </w:p>
        </w:tc>
        <w:tc>
          <w:tcPr>
            <w:tcW w:w="1134" w:type="dxa"/>
          </w:tcPr>
          <w:p w14:paraId="6FF91063" w14:textId="77777777" w:rsidR="009D7500" w:rsidRDefault="009D7500">
            <w:pPr>
              <w:pStyle w:val="ConsPlusNormal"/>
              <w:jc w:val="center"/>
            </w:pPr>
            <w:r>
              <w:t>1</w:t>
            </w:r>
          </w:p>
        </w:tc>
      </w:tr>
      <w:tr w:rsidR="009D7500" w14:paraId="38ADC6BF" w14:textId="77777777">
        <w:tc>
          <w:tcPr>
            <w:tcW w:w="907" w:type="dxa"/>
          </w:tcPr>
          <w:p w14:paraId="511DD3B2" w14:textId="77777777" w:rsidR="009D7500" w:rsidRDefault="009D7500">
            <w:pPr>
              <w:pStyle w:val="ConsPlusNormal"/>
              <w:jc w:val="center"/>
            </w:pPr>
            <w:r>
              <w:t>171.</w:t>
            </w:r>
          </w:p>
        </w:tc>
        <w:tc>
          <w:tcPr>
            <w:tcW w:w="1644" w:type="dxa"/>
          </w:tcPr>
          <w:p w14:paraId="004F317A" w14:textId="77777777" w:rsidR="009D7500" w:rsidRDefault="009D7500">
            <w:pPr>
              <w:pStyle w:val="ConsPlusNormal"/>
              <w:jc w:val="center"/>
            </w:pPr>
            <w:r>
              <w:t>660339</w:t>
            </w:r>
          </w:p>
        </w:tc>
        <w:tc>
          <w:tcPr>
            <w:tcW w:w="3454" w:type="dxa"/>
          </w:tcPr>
          <w:p w14:paraId="7929D8AD" w14:textId="77777777" w:rsidR="009D7500" w:rsidRDefault="009D7500">
            <w:pPr>
              <w:pStyle w:val="ConsPlusNormal"/>
            </w:pPr>
            <w:r>
              <w:t>ФГБУ "Уральский научно-исследовательский институт охраны материнства и младенчества" Министерства здравоохранения Российской Федерации</w:t>
            </w:r>
          </w:p>
        </w:tc>
        <w:tc>
          <w:tcPr>
            <w:tcW w:w="1924" w:type="dxa"/>
          </w:tcPr>
          <w:p w14:paraId="556A705D" w14:textId="77777777" w:rsidR="009D7500" w:rsidRDefault="009D7500">
            <w:pPr>
              <w:pStyle w:val="ConsPlusNormal"/>
            </w:pPr>
          </w:p>
        </w:tc>
        <w:tc>
          <w:tcPr>
            <w:tcW w:w="1417" w:type="dxa"/>
          </w:tcPr>
          <w:p w14:paraId="6F659040" w14:textId="77777777" w:rsidR="009D7500" w:rsidRDefault="009D7500">
            <w:pPr>
              <w:pStyle w:val="ConsPlusNormal"/>
              <w:jc w:val="center"/>
            </w:pPr>
            <w:r>
              <w:t>1</w:t>
            </w:r>
          </w:p>
        </w:tc>
        <w:tc>
          <w:tcPr>
            <w:tcW w:w="1474" w:type="dxa"/>
          </w:tcPr>
          <w:p w14:paraId="265BD9BE" w14:textId="77777777" w:rsidR="009D7500" w:rsidRDefault="009D7500">
            <w:pPr>
              <w:pStyle w:val="ConsPlusNormal"/>
            </w:pPr>
          </w:p>
        </w:tc>
        <w:tc>
          <w:tcPr>
            <w:tcW w:w="1191" w:type="dxa"/>
          </w:tcPr>
          <w:p w14:paraId="2CBD167B" w14:textId="77777777" w:rsidR="009D7500" w:rsidRDefault="009D7500">
            <w:pPr>
              <w:pStyle w:val="ConsPlusNormal"/>
            </w:pPr>
          </w:p>
        </w:tc>
        <w:tc>
          <w:tcPr>
            <w:tcW w:w="1247" w:type="dxa"/>
          </w:tcPr>
          <w:p w14:paraId="6D1438F5" w14:textId="77777777" w:rsidR="009D7500" w:rsidRDefault="009D7500">
            <w:pPr>
              <w:pStyle w:val="ConsPlusNormal"/>
            </w:pPr>
          </w:p>
        </w:tc>
        <w:tc>
          <w:tcPr>
            <w:tcW w:w="964" w:type="dxa"/>
          </w:tcPr>
          <w:p w14:paraId="3BDA0BC3" w14:textId="77777777" w:rsidR="009D7500" w:rsidRDefault="009D7500">
            <w:pPr>
              <w:pStyle w:val="ConsPlusNormal"/>
            </w:pPr>
          </w:p>
        </w:tc>
        <w:tc>
          <w:tcPr>
            <w:tcW w:w="1020" w:type="dxa"/>
          </w:tcPr>
          <w:p w14:paraId="3701FBF3" w14:textId="77777777" w:rsidR="009D7500" w:rsidRDefault="009D7500">
            <w:pPr>
              <w:pStyle w:val="ConsPlusNormal"/>
            </w:pPr>
          </w:p>
        </w:tc>
        <w:tc>
          <w:tcPr>
            <w:tcW w:w="1134" w:type="dxa"/>
          </w:tcPr>
          <w:p w14:paraId="622B7763" w14:textId="77777777" w:rsidR="009D7500" w:rsidRDefault="009D7500">
            <w:pPr>
              <w:pStyle w:val="ConsPlusNormal"/>
            </w:pPr>
          </w:p>
        </w:tc>
        <w:tc>
          <w:tcPr>
            <w:tcW w:w="1134" w:type="dxa"/>
          </w:tcPr>
          <w:p w14:paraId="388FF033" w14:textId="77777777" w:rsidR="009D7500" w:rsidRDefault="009D7500">
            <w:pPr>
              <w:pStyle w:val="ConsPlusNormal"/>
            </w:pPr>
          </w:p>
        </w:tc>
        <w:tc>
          <w:tcPr>
            <w:tcW w:w="1134" w:type="dxa"/>
          </w:tcPr>
          <w:p w14:paraId="04FEA933" w14:textId="77777777" w:rsidR="009D7500" w:rsidRDefault="009D7500">
            <w:pPr>
              <w:pStyle w:val="ConsPlusNormal"/>
            </w:pPr>
          </w:p>
        </w:tc>
      </w:tr>
      <w:tr w:rsidR="009D7500" w14:paraId="3FC7407B" w14:textId="77777777">
        <w:tc>
          <w:tcPr>
            <w:tcW w:w="907" w:type="dxa"/>
          </w:tcPr>
          <w:p w14:paraId="7DAE5038" w14:textId="77777777" w:rsidR="009D7500" w:rsidRDefault="009D7500">
            <w:pPr>
              <w:pStyle w:val="ConsPlusNormal"/>
              <w:jc w:val="center"/>
            </w:pPr>
            <w:r>
              <w:t>172.</w:t>
            </w:r>
          </w:p>
        </w:tc>
        <w:tc>
          <w:tcPr>
            <w:tcW w:w="1644" w:type="dxa"/>
          </w:tcPr>
          <w:p w14:paraId="23487573" w14:textId="77777777" w:rsidR="009D7500" w:rsidRDefault="009D7500">
            <w:pPr>
              <w:pStyle w:val="ConsPlusNormal"/>
              <w:jc w:val="center"/>
            </w:pPr>
            <w:r>
              <w:t>660729</w:t>
            </w:r>
          </w:p>
        </w:tc>
        <w:tc>
          <w:tcPr>
            <w:tcW w:w="3454" w:type="dxa"/>
          </w:tcPr>
          <w:p w14:paraId="2DCE6F0E" w14:textId="77777777" w:rsidR="009D7500" w:rsidRDefault="009D7500">
            <w:pPr>
              <w:pStyle w:val="ConsPlusNormal"/>
            </w:pPr>
            <w:r>
              <w:t xml:space="preserve">ФГКУ "354 военный клинический госпиталь" Министерства обороны Российской </w:t>
            </w:r>
            <w:r>
              <w:lastRenderedPageBreak/>
              <w:t>Федерации</w:t>
            </w:r>
          </w:p>
        </w:tc>
        <w:tc>
          <w:tcPr>
            <w:tcW w:w="1924" w:type="dxa"/>
          </w:tcPr>
          <w:p w14:paraId="6387415A" w14:textId="77777777" w:rsidR="009D7500" w:rsidRDefault="009D7500">
            <w:pPr>
              <w:pStyle w:val="ConsPlusNormal"/>
            </w:pPr>
          </w:p>
        </w:tc>
        <w:tc>
          <w:tcPr>
            <w:tcW w:w="1417" w:type="dxa"/>
          </w:tcPr>
          <w:p w14:paraId="56E30EA8" w14:textId="77777777" w:rsidR="009D7500" w:rsidRDefault="009D7500">
            <w:pPr>
              <w:pStyle w:val="ConsPlusNormal"/>
              <w:jc w:val="center"/>
            </w:pPr>
            <w:r>
              <w:t>1</w:t>
            </w:r>
          </w:p>
        </w:tc>
        <w:tc>
          <w:tcPr>
            <w:tcW w:w="1474" w:type="dxa"/>
          </w:tcPr>
          <w:p w14:paraId="5FB631A0" w14:textId="77777777" w:rsidR="009D7500" w:rsidRDefault="009D7500">
            <w:pPr>
              <w:pStyle w:val="ConsPlusNormal"/>
            </w:pPr>
          </w:p>
        </w:tc>
        <w:tc>
          <w:tcPr>
            <w:tcW w:w="1191" w:type="dxa"/>
          </w:tcPr>
          <w:p w14:paraId="6B9AA4DC" w14:textId="77777777" w:rsidR="009D7500" w:rsidRDefault="009D7500">
            <w:pPr>
              <w:pStyle w:val="ConsPlusNormal"/>
            </w:pPr>
          </w:p>
        </w:tc>
        <w:tc>
          <w:tcPr>
            <w:tcW w:w="1247" w:type="dxa"/>
          </w:tcPr>
          <w:p w14:paraId="26B36EAE" w14:textId="77777777" w:rsidR="009D7500" w:rsidRDefault="009D7500">
            <w:pPr>
              <w:pStyle w:val="ConsPlusNormal"/>
            </w:pPr>
          </w:p>
        </w:tc>
        <w:tc>
          <w:tcPr>
            <w:tcW w:w="964" w:type="dxa"/>
          </w:tcPr>
          <w:p w14:paraId="4CA9CC45" w14:textId="77777777" w:rsidR="009D7500" w:rsidRDefault="009D7500">
            <w:pPr>
              <w:pStyle w:val="ConsPlusNormal"/>
            </w:pPr>
          </w:p>
        </w:tc>
        <w:tc>
          <w:tcPr>
            <w:tcW w:w="1020" w:type="dxa"/>
          </w:tcPr>
          <w:p w14:paraId="290E62B6" w14:textId="77777777" w:rsidR="009D7500" w:rsidRDefault="009D7500">
            <w:pPr>
              <w:pStyle w:val="ConsPlusNormal"/>
            </w:pPr>
          </w:p>
        </w:tc>
        <w:tc>
          <w:tcPr>
            <w:tcW w:w="1134" w:type="dxa"/>
          </w:tcPr>
          <w:p w14:paraId="27EDAC52" w14:textId="77777777" w:rsidR="009D7500" w:rsidRDefault="009D7500">
            <w:pPr>
              <w:pStyle w:val="ConsPlusNormal"/>
            </w:pPr>
          </w:p>
        </w:tc>
        <w:tc>
          <w:tcPr>
            <w:tcW w:w="1134" w:type="dxa"/>
          </w:tcPr>
          <w:p w14:paraId="63F89536" w14:textId="77777777" w:rsidR="009D7500" w:rsidRDefault="009D7500">
            <w:pPr>
              <w:pStyle w:val="ConsPlusNormal"/>
            </w:pPr>
          </w:p>
        </w:tc>
        <w:tc>
          <w:tcPr>
            <w:tcW w:w="1134" w:type="dxa"/>
          </w:tcPr>
          <w:p w14:paraId="52812723" w14:textId="77777777" w:rsidR="009D7500" w:rsidRDefault="009D7500">
            <w:pPr>
              <w:pStyle w:val="ConsPlusNormal"/>
            </w:pPr>
          </w:p>
        </w:tc>
      </w:tr>
      <w:tr w:rsidR="009D7500" w14:paraId="7249F904" w14:textId="77777777">
        <w:tc>
          <w:tcPr>
            <w:tcW w:w="907" w:type="dxa"/>
          </w:tcPr>
          <w:p w14:paraId="5A01958F" w14:textId="77777777" w:rsidR="009D7500" w:rsidRDefault="009D7500">
            <w:pPr>
              <w:pStyle w:val="ConsPlusNormal"/>
              <w:jc w:val="center"/>
            </w:pPr>
            <w:r>
              <w:t>173.</w:t>
            </w:r>
          </w:p>
        </w:tc>
        <w:tc>
          <w:tcPr>
            <w:tcW w:w="1644" w:type="dxa"/>
          </w:tcPr>
          <w:p w14:paraId="09D377DA" w14:textId="77777777" w:rsidR="009D7500" w:rsidRDefault="009D7500">
            <w:pPr>
              <w:pStyle w:val="ConsPlusNormal"/>
              <w:jc w:val="center"/>
            </w:pPr>
            <w:r>
              <w:t>660730</w:t>
            </w:r>
          </w:p>
        </w:tc>
        <w:tc>
          <w:tcPr>
            <w:tcW w:w="3454" w:type="dxa"/>
          </w:tcPr>
          <w:p w14:paraId="10A9A510" w14:textId="77777777" w:rsidR="009D7500" w:rsidRDefault="009D7500">
            <w:pPr>
              <w:pStyle w:val="ConsPlusNormal"/>
            </w:pPr>
            <w:r>
              <w:t>ФКУЗ "Медико-санитарная часть Министерства внутренних дел Российской Федерации по Свердловской области"</w:t>
            </w:r>
          </w:p>
        </w:tc>
        <w:tc>
          <w:tcPr>
            <w:tcW w:w="1924" w:type="dxa"/>
          </w:tcPr>
          <w:p w14:paraId="572E197F" w14:textId="77777777" w:rsidR="009D7500" w:rsidRDefault="009D7500">
            <w:pPr>
              <w:pStyle w:val="ConsPlusNormal"/>
            </w:pPr>
          </w:p>
        </w:tc>
        <w:tc>
          <w:tcPr>
            <w:tcW w:w="1417" w:type="dxa"/>
          </w:tcPr>
          <w:p w14:paraId="1E95104E" w14:textId="77777777" w:rsidR="009D7500" w:rsidRDefault="009D7500">
            <w:pPr>
              <w:pStyle w:val="ConsPlusNormal"/>
              <w:jc w:val="center"/>
            </w:pPr>
            <w:r>
              <w:t>1</w:t>
            </w:r>
          </w:p>
        </w:tc>
        <w:tc>
          <w:tcPr>
            <w:tcW w:w="1474" w:type="dxa"/>
          </w:tcPr>
          <w:p w14:paraId="579F3AC7" w14:textId="77777777" w:rsidR="009D7500" w:rsidRDefault="009D7500">
            <w:pPr>
              <w:pStyle w:val="ConsPlusNormal"/>
            </w:pPr>
          </w:p>
        </w:tc>
        <w:tc>
          <w:tcPr>
            <w:tcW w:w="1191" w:type="dxa"/>
          </w:tcPr>
          <w:p w14:paraId="129ED836" w14:textId="77777777" w:rsidR="009D7500" w:rsidRDefault="009D7500">
            <w:pPr>
              <w:pStyle w:val="ConsPlusNormal"/>
            </w:pPr>
          </w:p>
        </w:tc>
        <w:tc>
          <w:tcPr>
            <w:tcW w:w="1247" w:type="dxa"/>
          </w:tcPr>
          <w:p w14:paraId="72D94304" w14:textId="77777777" w:rsidR="009D7500" w:rsidRDefault="009D7500">
            <w:pPr>
              <w:pStyle w:val="ConsPlusNormal"/>
            </w:pPr>
          </w:p>
        </w:tc>
        <w:tc>
          <w:tcPr>
            <w:tcW w:w="964" w:type="dxa"/>
          </w:tcPr>
          <w:p w14:paraId="13ECE186" w14:textId="77777777" w:rsidR="009D7500" w:rsidRDefault="009D7500">
            <w:pPr>
              <w:pStyle w:val="ConsPlusNormal"/>
            </w:pPr>
          </w:p>
        </w:tc>
        <w:tc>
          <w:tcPr>
            <w:tcW w:w="1020" w:type="dxa"/>
          </w:tcPr>
          <w:p w14:paraId="019488E8" w14:textId="77777777" w:rsidR="009D7500" w:rsidRDefault="009D7500">
            <w:pPr>
              <w:pStyle w:val="ConsPlusNormal"/>
            </w:pPr>
          </w:p>
        </w:tc>
        <w:tc>
          <w:tcPr>
            <w:tcW w:w="1134" w:type="dxa"/>
          </w:tcPr>
          <w:p w14:paraId="3A54DABD" w14:textId="77777777" w:rsidR="009D7500" w:rsidRDefault="009D7500">
            <w:pPr>
              <w:pStyle w:val="ConsPlusNormal"/>
            </w:pPr>
          </w:p>
        </w:tc>
        <w:tc>
          <w:tcPr>
            <w:tcW w:w="1134" w:type="dxa"/>
          </w:tcPr>
          <w:p w14:paraId="64584FD0" w14:textId="77777777" w:rsidR="009D7500" w:rsidRDefault="009D7500">
            <w:pPr>
              <w:pStyle w:val="ConsPlusNormal"/>
            </w:pPr>
          </w:p>
        </w:tc>
        <w:tc>
          <w:tcPr>
            <w:tcW w:w="1134" w:type="dxa"/>
          </w:tcPr>
          <w:p w14:paraId="2AFACAFC" w14:textId="77777777" w:rsidR="009D7500" w:rsidRDefault="009D7500">
            <w:pPr>
              <w:pStyle w:val="ConsPlusNormal"/>
            </w:pPr>
          </w:p>
        </w:tc>
      </w:tr>
      <w:tr w:rsidR="009D7500" w14:paraId="0625381D" w14:textId="77777777">
        <w:tc>
          <w:tcPr>
            <w:tcW w:w="907" w:type="dxa"/>
          </w:tcPr>
          <w:p w14:paraId="1AE2F5A2" w14:textId="77777777" w:rsidR="009D7500" w:rsidRDefault="009D7500">
            <w:pPr>
              <w:pStyle w:val="ConsPlusNormal"/>
              <w:jc w:val="center"/>
            </w:pPr>
            <w:r>
              <w:t>174.</w:t>
            </w:r>
          </w:p>
        </w:tc>
        <w:tc>
          <w:tcPr>
            <w:tcW w:w="1644" w:type="dxa"/>
          </w:tcPr>
          <w:p w14:paraId="0FF5FFFA" w14:textId="77777777" w:rsidR="009D7500" w:rsidRDefault="009D7500">
            <w:pPr>
              <w:pStyle w:val="ConsPlusNormal"/>
              <w:jc w:val="center"/>
            </w:pPr>
            <w:r>
              <w:t>661665</w:t>
            </w:r>
          </w:p>
        </w:tc>
        <w:tc>
          <w:tcPr>
            <w:tcW w:w="3454" w:type="dxa"/>
          </w:tcPr>
          <w:p w14:paraId="6B69CF2B" w14:textId="77777777" w:rsidR="009D7500" w:rsidRDefault="009D7500">
            <w:pPr>
              <w:pStyle w:val="ConsPlusNormal"/>
            </w:pPr>
            <w:r>
              <w:t>ФГКУЗ "5 военный клинический госпиталь войск национальной гвардии Российской Федерации"</w:t>
            </w:r>
          </w:p>
        </w:tc>
        <w:tc>
          <w:tcPr>
            <w:tcW w:w="1924" w:type="dxa"/>
          </w:tcPr>
          <w:p w14:paraId="553D8B0C" w14:textId="77777777" w:rsidR="009D7500" w:rsidRDefault="009D7500">
            <w:pPr>
              <w:pStyle w:val="ConsPlusNormal"/>
            </w:pPr>
          </w:p>
        </w:tc>
        <w:tc>
          <w:tcPr>
            <w:tcW w:w="1417" w:type="dxa"/>
          </w:tcPr>
          <w:p w14:paraId="350C30E3" w14:textId="77777777" w:rsidR="009D7500" w:rsidRDefault="009D7500">
            <w:pPr>
              <w:pStyle w:val="ConsPlusNormal"/>
              <w:jc w:val="center"/>
            </w:pPr>
            <w:r>
              <w:t>1</w:t>
            </w:r>
          </w:p>
        </w:tc>
        <w:tc>
          <w:tcPr>
            <w:tcW w:w="1474" w:type="dxa"/>
          </w:tcPr>
          <w:p w14:paraId="2FBC5307" w14:textId="77777777" w:rsidR="009D7500" w:rsidRDefault="009D7500">
            <w:pPr>
              <w:pStyle w:val="ConsPlusNormal"/>
            </w:pPr>
          </w:p>
        </w:tc>
        <w:tc>
          <w:tcPr>
            <w:tcW w:w="1191" w:type="dxa"/>
          </w:tcPr>
          <w:p w14:paraId="66C9EFDC" w14:textId="77777777" w:rsidR="009D7500" w:rsidRDefault="009D7500">
            <w:pPr>
              <w:pStyle w:val="ConsPlusNormal"/>
            </w:pPr>
          </w:p>
        </w:tc>
        <w:tc>
          <w:tcPr>
            <w:tcW w:w="1247" w:type="dxa"/>
          </w:tcPr>
          <w:p w14:paraId="6C03AD3A" w14:textId="77777777" w:rsidR="009D7500" w:rsidRDefault="009D7500">
            <w:pPr>
              <w:pStyle w:val="ConsPlusNormal"/>
            </w:pPr>
          </w:p>
        </w:tc>
        <w:tc>
          <w:tcPr>
            <w:tcW w:w="964" w:type="dxa"/>
          </w:tcPr>
          <w:p w14:paraId="64196FE5" w14:textId="77777777" w:rsidR="009D7500" w:rsidRDefault="009D7500">
            <w:pPr>
              <w:pStyle w:val="ConsPlusNormal"/>
            </w:pPr>
          </w:p>
        </w:tc>
        <w:tc>
          <w:tcPr>
            <w:tcW w:w="1020" w:type="dxa"/>
          </w:tcPr>
          <w:p w14:paraId="3EE69EB3" w14:textId="77777777" w:rsidR="009D7500" w:rsidRDefault="009D7500">
            <w:pPr>
              <w:pStyle w:val="ConsPlusNormal"/>
            </w:pPr>
          </w:p>
        </w:tc>
        <w:tc>
          <w:tcPr>
            <w:tcW w:w="1134" w:type="dxa"/>
          </w:tcPr>
          <w:p w14:paraId="30631231" w14:textId="77777777" w:rsidR="009D7500" w:rsidRDefault="009D7500">
            <w:pPr>
              <w:pStyle w:val="ConsPlusNormal"/>
            </w:pPr>
          </w:p>
        </w:tc>
        <w:tc>
          <w:tcPr>
            <w:tcW w:w="1134" w:type="dxa"/>
          </w:tcPr>
          <w:p w14:paraId="63BDC17B" w14:textId="77777777" w:rsidR="009D7500" w:rsidRDefault="009D7500">
            <w:pPr>
              <w:pStyle w:val="ConsPlusNormal"/>
            </w:pPr>
          </w:p>
        </w:tc>
        <w:tc>
          <w:tcPr>
            <w:tcW w:w="1134" w:type="dxa"/>
          </w:tcPr>
          <w:p w14:paraId="01B48A2B" w14:textId="77777777" w:rsidR="009D7500" w:rsidRDefault="009D7500">
            <w:pPr>
              <w:pStyle w:val="ConsPlusNormal"/>
            </w:pPr>
          </w:p>
        </w:tc>
      </w:tr>
      <w:tr w:rsidR="009D7500" w14:paraId="35EE280B" w14:textId="77777777">
        <w:tc>
          <w:tcPr>
            <w:tcW w:w="907" w:type="dxa"/>
          </w:tcPr>
          <w:p w14:paraId="5CE6759F" w14:textId="77777777" w:rsidR="009D7500" w:rsidRDefault="009D7500">
            <w:pPr>
              <w:pStyle w:val="ConsPlusNormal"/>
              <w:jc w:val="center"/>
            </w:pPr>
            <w:r>
              <w:t>175.</w:t>
            </w:r>
          </w:p>
        </w:tc>
        <w:tc>
          <w:tcPr>
            <w:tcW w:w="1644" w:type="dxa"/>
          </w:tcPr>
          <w:p w14:paraId="103B315E" w14:textId="77777777" w:rsidR="009D7500" w:rsidRDefault="009D7500">
            <w:pPr>
              <w:pStyle w:val="ConsPlusNormal"/>
              <w:jc w:val="center"/>
            </w:pPr>
            <w:r>
              <w:t>661701</w:t>
            </w:r>
          </w:p>
        </w:tc>
        <w:tc>
          <w:tcPr>
            <w:tcW w:w="3454" w:type="dxa"/>
          </w:tcPr>
          <w:p w14:paraId="49E19AD2" w14:textId="77777777" w:rsidR="009D7500" w:rsidRDefault="009D7500">
            <w:pPr>
              <w:pStyle w:val="ConsPlusNormal"/>
            </w:pPr>
            <w:r>
              <w:t>ФГАОУ ВО "Уральский федеральный университет имени первого Президента России Б.Н. Ельцина"</w:t>
            </w:r>
          </w:p>
        </w:tc>
        <w:tc>
          <w:tcPr>
            <w:tcW w:w="1924" w:type="dxa"/>
          </w:tcPr>
          <w:p w14:paraId="6EFD428D" w14:textId="77777777" w:rsidR="009D7500" w:rsidRDefault="009D7500">
            <w:pPr>
              <w:pStyle w:val="ConsPlusNormal"/>
            </w:pPr>
          </w:p>
        </w:tc>
        <w:tc>
          <w:tcPr>
            <w:tcW w:w="1417" w:type="dxa"/>
          </w:tcPr>
          <w:p w14:paraId="04EF1A61" w14:textId="77777777" w:rsidR="009D7500" w:rsidRDefault="009D7500">
            <w:pPr>
              <w:pStyle w:val="ConsPlusNormal"/>
              <w:jc w:val="center"/>
            </w:pPr>
            <w:r>
              <w:t>1</w:t>
            </w:r>
          </w:p>
        </w:tc>
        <w:tc>
          <w:tcPr>
            <w:tcW w:w="1474" w:type="dxa"/>
          </w:tcPr>
          <w:p w14:paraId="63D3B827" w14:textId="77777777" w:rsidR="009D7500" w:rsidRDefault="009D7500">
            <w:pPr>
              <w:pStyle w:val="ConsPlusNormal"/>
              <w:jc w:val="center"/>
            </w:pPr>
            <w:r>
              <w:t>1</w:t>
            </w:r>
          </w:p>
        </w:tc>
        <w:tc>
          <w:tcPr>
            <w:tcW w:w="1191" w:type="dxa"/>
          </w:tcPr>
          <w:p w14:paraId="4C4CA3DB" w14:textId="77777777" w:rsidR="009D7500" w:rsidRDefault="009D7500">
            <w:pPr>
              <w:pStyle w:val="ConsPlusNormal"/>
              <w:jc w:val="center"/>
            </w:pPr>
            <w:r>
              <w:t>1</w:t>
            </w:r>
          </w:p>
        </w:tc>
        <w:tc>
          <w:tcPr>
            <w:tcW w:w="1247" w:type="dxa"/>
          </w:tcPr>
          <w:p w14:paraId="3336F3C8" w14:textId="77777777" w:rsidR="009D7500" w:rsidRDefault="009D7500">
            <w:pPr>
              <w:pStyle w:val="ConsPlusNormal"/>
              <w:jc w:val="center"/>
            </w:pPr>
            <w:r>
              <w:t>1</w:t>
            </w:r>
          </w:p>
        </w:tc>
        <w:tc>
          <w:tcPr>
            <w:tcW w:w="964" w:type="dxa"/>
          </w:tcPr>
          <w:p w14:paraId="5E3316B9" w14:textId="77777777" w:rsidR="009D7500" w:rsidRDefault="009D7500">
            <w:pPr>
              <w:pStyle w:val="ConsPlusNormal"/>
            </w:pPr>
          </w:p>
        </w:tc>
        <w:tc>
          <w:tcPr>
            <w:tcW w:w="1020" w:type="dxa"/>
          </w:tcPr>
          <w:p w14:paraId="68FB9397" w14:textId="77777777" w:rsidR="009D7500" w:rsidRDefault="009D7500">
            <w:pPr>
              <w:pStyle w:val="ConsPlusNormal"/>
            </w:pPr>
          </w:p>
        </w:tc>
        <w:tc>
          <w:tcPr>
            <w:tcW w:w="1134" w:type="dxa"/>
          </w:tcPr>
          <w:p w14:paraId="165A06A3" w14:textId="77777777" w:rsidR="009D7500" w:rsidRDefault="009D7500">
            <w:pPr>
              <w:pStyle w:val="ConsPlusNormal"/>
            </w:pPr>
          </w:p>
        </w:tc>
        <w:tc>
          <w:tcPr>
            <w:tcW w:w="1134" w:type="dxa"/>
          </w:tcPr>
          <w:p w14:paraId="16BD5B95" w14:textId="77777777" w:rsidR="009D7500" w:rsidRDefault="009D7500">
            <w:pPr>
              <w:pStyle w:val="ConsPlusNormal"/>
            </w:pPr>
          </w:p>
        </w:tc>
        <w:tc>
          <w:tcPr>
            <w:tcW w:w="1134" w:type="dxa"/>
          </w:tcPr>
          <w:p w14:paraId="796F17BA" w14:textId="77777777" w:rsidR="009D7500" w:rsidRDefault="009D7500">
            <w:pPr>
              <w:pStyle w:val="ConsPlusNormal"/>
            </w:pPr>
          </w:p>
        </w:tc>
      </w:tr>
      <w:tr w:rsidR="009D7500" w14:paraId="2B64F34B" w14:textId="77777777">
        <w:tc>
          <w:tcPr>
            <w:tcW w:w="907" w:type="dxa"/>
          </w:tcPr>
          <w:p w14:paraId="0C82F003" w14:textId="77777777" w:rsidR="009D7500" w:rsidRDefault="009D7500">
            <w:pPr>
              <w:pStyle w:val="ConsPlusNormal"/>
              <w:jc w:val="center"/>
            </w:pPr>
            <w:r>
              <w:t>176.</w:t>
            </w:r>
          </w:p>
        </w:tc>
        <w:tc>
          <w:tcPr>
            <w:tcW w:w="1644" w:type="dxa"/>
          </w:tcPr>
          <w:p w14:paraId="163E578B" w14:textId="77777777" w:rsidR="009D7500" w:rsidRDefault="009D7500">
            <w:pPr>
              <w:pStyle w:val="ConsPlusNormal"/>
              <w:jc w:val="center"/>
            </w:pPr>
            <w:r>
              <w:t>661829</w:t>
            </w:r>
          </w:p>
        </w:tc>
        <w:tc>
          <w:tcPr>
            <w:tcW w:w="3454" w:type="dxa"/>
          </w:tcPr>
          <w:p w14:paraId="70B128AA" w14:textId="77777777" w:rsidR="009D7500" w:rsidRDefault="009D7500">
            <w:pPr>
              <w:pStyle w:val="ConsPlusNormal"/>
            </w:pPr>
            <w:r>
              <w:t xml:space="preserve">ФГБУН Институт высокотемпературной электрохимии Уральского </w:t>
            </w:r>
            <w:r>
              <w:lastRenderedPageBreak/>
              <w:t>отделения Российской академии наук</w:t>
            </w:r>
          </w:p>
        </w:tc>
        <w:tc>
          <w:tcPr>
            <w:tcW w:w="1924" w:type="dxa"/>
          </w:tcPr>
          <w:p w14:paraId="5771F24D" w14:textId="77777777" w:rsidR="009D7500" w:rsidRDefault="009D7500">
            <w:pPr>
              <w:pStyle w:val="ConsPlusNormal"/>
            </w:pPr>
          </w:p>
        </w:tc>
        <w:tc>
          <w:tcPr>
            <w:tcW w:w="1417" w:type="dxa"/>
          </w:tcPr>
          <w:p w14:paraId="49694738" w14:textId="77777777" w:rsidR="009D7500" w:rsidRDefault="009D7500">
            <w:pPr>
              <w:pStyle w:val="ConsPlusNormal"/>
              <w:jc w:val="center"/>
            </w:pPr>
            <w:r>
              <w:t>1</w:t>
            </w:r>
          </w:p>
        </w:tc>
        <w:tc>
          <w:tcPr>
            <w:tcW w:w="1474" w:type="dxa"/>
          </w:tcPr>
          <w:p w14:paraId="66DE019D" w14:textId="77777777" w:rsidR="009D7500" w:rsidRDefault="009D7500">
            <w:pPr>
              <w:pStyle w:val="ConsPlusNormal"/>
            </w:pPr>
          </w:p>
        </w:tc>
        <w:tc>
          <w:tcPr>
            <w:tcW w:w="1191" w:type="dxa"/>
          </w:tcPr>
          <w:p w14:paraId="6DF0CECE" w14:textId="77777777" w:rsidR="009D7500" w:rsidRDefault="009D7500">
            <w:pPr>
              <w:pStyle w:val="ConsPlusNormal"/>
            </w:pPr>
          </w:p>
        </w:tc>
        <w:tc>
          <w:tcPr>
            <w:tcW w:w="1247" w:type="dxa"/>
          </w:tcPr>
          <w:p w14:paraId="4A3AAED2" w14:textId="77777777" w:rsidR="009D7500" w:rsidRDefault="009D7500">
            <w:pPr>
              <w:pStyle w:val="ConsPlusNormal"/>
            </w:pPr>
          </w:p>
        </w:tc>
        <w:tc>
          <w:tcPr>
            <w:tcW w:w="964" w:type="dxa"/>
          </w:tcPr>
          <w:p w14:paraId="48517D0A" w14:textId="77777777" w:rsidR="009D7500" w:rsidRDefault="009D7500">
            <w:pPr>
              <w:pStyle w:val="ConsPlusNormal"/>
              <w:jc w:val="center"/>
            </w:pPr>
            <w:r>
              <w:t>1</w:t>
            </w:r>
          </w:p>
        </w:tc>
        <w:tc>
          <w:tcPr>
            <w:tcW w:w="1020" w:type="dxa"/>
          </w:tcPr>
          <w:p w14:paraId="7936BECC" w14:textId="77777777" w:rsidR="009D7500" w:rsidRDefault="009D7500">
            <w:pPr>
              <w:pStyle w:val="ConsPlusNormal"/>
            </w:pPr>
          </w:p>
        </w:tc>
        <w:tc>
          <w:tcPr>
            <w:tcW w:w="1134" w:type="dxa"/>
          </w:tcPr>
          <w:p w14:paraId="444293F7" w14:textId="77777777" w:rsidR="009D7500" w:rsidRDefault="009D7500">
            <w:pPr>
              <w:pStyle w:val="ConsPlusNormal"/>
            </w:pPr>
          </w:p>
        </w:tc>
        <w:tc>
          <w:tcPr>
            <w:tcW w:w="1134" w:type="dxa"/>
          </w:tcPr>
          <w:p w14:paraId="49334E4F" w14:textId="77777777" w:rsidR="009D7500" w:rsidRDefault="009D7500">
            <w:pPr>
              <w:pStyle w:val="ConsPlusNormal"/>
            </w:pPr>
          </w:p>
        </w:tc>
        <w:tc>
          <w:tcPr>
            <w:tcW w:w="1134" w:type="dxa"/>
          </w:tcPr>
          <w:p w14:paraId="505015E6" w14:textId="77777777" w:rsidR="009D7500" w:rsidRDefault="009D7500">
            <w:pPr>
              <w:pStyle w:val="ConsPlusNormal"/>
            </w:pPr>
          </w:p>
        </w:tc>
      </w:tr>
      <w:tr w:rsidR="009D7500" w14:paraId="4077F26E" w14:textId="77777777">
        <w:tc>
          <w:tcPr>
            <w:tcW w:w="907" w:type="dxa"/>
          </w:tcPr>
          <w:p w14:paraId="5AD65CCF" w14:textId="77777777" w:rsidR="009D7500" w:rsidRDefault="009D7500">
            <w:pPr>
              <w:pStyle w:val="ConsPlusNormal"/>
              <w:jc w:val="center"/>
            </w:pPr>
            <w:r>
              <w:t>177.</w:t>
            </w:r>
          </w:p>
        </w:tc>
        <w:tc>
          <w:tcPr>
            <w:tcW w:w="1644" w:type="dxa"/>
          </w:tcPr>
          <w:p w14:paraId="6CB365DC" w14:textId="77777777" w:rsidR="009D7500" w:rsidRDefault="009D7500">
            <w:pPr>
              <w:pStyle w:val="ConsPlusNormal"/>
              <w:jc w:val="center"/>
            </w:pPr>
            <w:r>
              <w:t>660130</w:t>
            </w:r>
          </w:p>
        </w:tc>
        <w:tc>
          <w:tcPr>
            <w:tcW w:w="3454" w:type="dxa"/>
          </w:tcPr>
          <w:p w14:paraId="3957A202" w14:textId="77777777" w:rsidR="009D7500" w:rsidRDefault="009D7500">
            <w:pPr>
              <w:pStyle w:val="ConsPlusNormal"/>
            </w:pPr>
            <w:r>
              <w:t>ФГБУЗ "Медико-санитарная часть N 70 - Уральский центр профессиональной патологии имени Ю.А. Брусницына ФМБА"</w:t>
            </w:r>
          </w:p>
        </w:tc>
        <w:tc>
          <w:tcPr>
            <w:tcW w:w="1924" w:type="dxa"/>
          </w:tcPr>
          <w:p w14:paraId="71EEEE94" w14:textId="77777777" w:rsidR="009D7500" w:rsidRDefault="009D7500">
            <w:pPr>
              <w:pStyle w:val="ConsPlusNormal"/>
            </w:pPr>
          </w:p>
        </w:tc>
        <w:tc>
          <w:tcPr>
            <w:tcW w:w="1417" w:type="dxa"/>
          </w:tcPr>
          <w:p w14:paraId="7643AB62" w14:textId="77777777" w:rsidR="009D7500" w:rsidRDefault="009D7500">
            <w:pPr>
              <w:pStyle w:val="ConsPlusNormal"/>
              <w:jc w:val="center"/>
            </w:pPr>
            <w:r>
              <w:t>1</w:t>
            </w:r>
          </w:p>
        </w:tc>
        <w:tc>
          <w:tcPr>
            <w:tcW w:w="1474" w:type="dxa"/>
          </w:tcPr>
          <w:p w14:paraId="1D12C61D" w14:textId="77777777" w:rsidR="009D7500" w:rsidRDefault="009D7500">
            <w:pPr>
              <w:pStyle w:val="ConsPlusNormal"/>
              <w:jc w:val="center"/>
            </w:pPr>
            <w:r>
              <w:t>1</w:t>
            </w:r>
          </w:p>
        </w:tc>
        <w:tc>
          <w:tcPr>
            <w:tcW w:w="1191" w:type="dxa"/>
          </w:tcPr>
          <w:p w14:paraId="74471595" w14:textId="77777777" w:rsidR="009D7500" w:rsidRDefault="009D7500">
            <w:pPr>
              <w:pStyle w:val="ConsPlusNormal"/>
              <w:jc w:val="center"/>
            </w:pPr>
            <w:r>
              <w:t>1</w:t>
            </w:r>
          </w:p>
        </w:tc>
        <w:tc>
          <w:tcPr>
            <w:tcW w:w="1247" w:type="dxa"/>
          </w:tcPr>
          <w:p w14:paraId="6613E72B" w14:textId="77777777" w:rsidR="009D7500" w:rsidRDefault="009D7500">
            <w:pPr>
              <w:pStyle w:val="ConsPlusNormal"/>
              <w:jc w:val="center"/>
            </w:pPr>
            <w:r>
              <w:t>1</w:t>
            </w:r>
          </w:p>
        </w:tc>
        <w:tc>
          <w:tcPr>
            <w:tcW w:w="964" w:type="dxa"/>
          </w:tcPr>
          <w:p w14:paraId="24984825" w14:textId="77777777" w:rsidR="009D7500" w:rsidRDefault="009D7500">
            <w:pPr>
              <w:pStyle w:val="ConsPlusNormal"/>
            </w:pPr>
          </w:p>
        </w:tc>
        <w:tc>
          <w:tcPr>
            <w:tcW w:w="1020" w:type="dxa"/>
          </w:tcPr>
          <w:p w14:paraId="01148006" w14:textId="77777777" w:rsidR="009D7500" w:rsidRDefault="009D7500">
            <w:pPr>
              <w:pStyle w:val="ConsPlusNormal"/>
            </w:pPr>
          </w:p>
        </w:tc>
        <w:tc>
          <w:tcPr>
            <w:tcW w:w="1134" w:type="dxa"/>
          </w:tcPr>
          <w:p w14:paraId="0A800BB9" w14:textId="77777777" w:rsidR="009D7500" w:rsidRDefault="009D7500">
            <w:pPr>
              <w:pStyle w:val="ConsPlusNormal"/>
            </w:pPr>
          </w:p>
        </w:tc>
        <w:tc>
          <w:tcPr>
            <w:tcW w:w="1134" w:type="dxa"/>
          </w:tcPr>
          <w:p w14:paraId="6D4E6BC2" w14:textId="77777777" w:rsidR="009D7500" w:rsidRDefault="009D7500">
            <w:pPr>
              <w:pStyle w:val="ConsPlusNormal"/>
            </w:pPr>
          </w:p>
        </w:tc>
        <w:tc>
          <w:tcPr>
            <w:tcW w:w="1134" w:type="dxa"/>
          </w:tcPr>
          <w:p w14:paraId="7488D59E" w14:textId="77777777" w:rsidR="009D7500" w:rsidRDefault="009D7500">
            <w:pPr>
              <w:pStyle w:val="ConsPlusNormal"/>
            </w:pPr>
          </w:p>
        </w:tc>
      </w:tr>
      <w:tr w:rsidR="009D7500" w14:paraId="0E41B428" w14:textId="77777777">
        <w:tc>
          <w:tcPr>
            <w:tcW w:w="907" w:type="dxa"/>
          </w:tcPr>
          <w:p w14:paraId="549C2C51" w14:textId="77777777" w:rsidR="009D7500" w:rsidRDefault="009D7500">
            <w:pPr>
              <w:pStyle w:val="ConsPlusNormal"/>
              <w:jc w:val="center"/>
            </w:pPr>
            <w:r>
              <w:t>178.</w:t>
            </w:r>
          </w:p>
        </w:tc>
        <w:tc>
          <w:tcPr>
            <w:tcW w:w="1644" w:type="dxa"/>
          </w:tcPr>
          <w:p w14:paraId="065D0EC6" w14:textId="77777777" w:rsidR="009D7500" w:rsidRDefault="009D7500">
            <w:pPr>
              <w:pStyle w:val="ConsPlusNormal"/>
              <w:jc w:val="center"/>
            </w:pPr>
            <w:r>
              <w:t>661780</w:t>
            </w:r>
          </w:p>
        </w:tc>
        <w:tc>
          <w:tcPr>
            <w:tcW w:w="3454" w:type="dxa"/>
          </w:tcPr>
          <w:p w14:paraId="3B0C7242" w14:textId="77777777" w:rsidR="009D7500" w:rsidRDefault="009D7500">
            <w:pPr>
              <w:pStyle w:val="ConsPlusNormal"/>
            </w:pPr>
            <w:r>
              <w:t>ФКУЗ "Медико-санитарная часть N 66 Федеральной службы исполнения наказаний"</w:t>
            </w:r>
          </w:p>
        </w:tc>
        <w:tc>
          <w:tcPr>
            <w:tcW w:w="1924" w:type="dxa"/>
          </w:tcPr>
          <w:p w14:paraId="67882DE2" w14:textId="77777777" w:rsidR="009D7500" w:rsidRDefault="009D7500">
            <w:pPr>
              <w:pStyle w:val="ConsPlusNormal"/>
            </w:pPr>
          </w:p>
        </w:tc>
        <w:tc>
          <w:tcPr>
            <w:tcW w:w="1417" w:type="dxa"/>
          </w:tcPr>
          <w:p w14:paraId="6E55241F" w14:textId="77777777" w:rsidR="009D7500" w:rsidRDefault="009D7500">
            <w:pPr>
              <w:pStyle w:val="ConsPlusNormal"/>
              <w:jc w:val="center"/>
            </w:pPr>
            <w:r>
              <w:t>1</w:t>
            </w:r>
          </w:p>
        </w:tc>
        <w:tc>
          <w:tcPr>
            <w:tcW w:w="1474" w:type="dxa"/>
          </w:tcPr>
          <w:p w14:paraId="53579E1D" w14:textId="77777777" w:rsidR="009D7500" w:rsidRDefault="009D7500">
            <w:pPr>
              <w:pStyle w:val="ConsPlusNormal"/>
            </w:pPr>
          </w:p>
        </w:tc>
        <w:tc>
          <w:tcPr>
            <w:tcW w:w="1191" w:type="dxa"/>
          </w:tcPr>
          <w:p w14:paraId="6359AB41" w14:textId="77777777" w:rsidR="009D7500" w:rsidRDefault="009D7500">
            <w:pPr>
              <w:pStyle w:val="ConsPlusNormal"/>
            </w:pPr>
          </w:p>
        </w:tc>
        <w:tc>
          <w:tcPr>
            <w:tcW w:w="1247" w:type="dxa"/>
          </w:tcPr>
          <w:p w14:paraId="020BCBF6" w14:textId="77777777" w:rsidR="009D7500" w:rsidRDefault="009D7500">
            <w:pPr>
              <w:pStyle w:val="ConsPlusNormal"/>
            </w:pPr>
          </w:p>
        </w:tc>
        <w:tc>
          <w:tcPr>
            <w:tcW w:w="964" w:type="dxa"/>
          </w:tcPr>
          <w:p w14:paraId="199C4CB3" w14:textId="77777777" w:rsidR="009D7500" w:rsidRDefault="009D7500">
            <w:pPr>
              <w:pStyle w:val="ConsPlusNormal"/>
            </w:pPr>
          </w:p>
        </w:tc>
        <w:tc>
          <w:tcPr>
            <w:tcW w:w="1020" w:type="dxa"/>
          </w:tcPr>
          <w:p w14:paraId="1C372894" w14:textId="77777777" w:rsidR="009D7500" w:rsidRDefault="009D7500">
            <w:pPr>
              <w:pStyle w:val="ConsPlusNormal"/>
            </w:pPr>
          </w:p>
        </w:tc>
        <w:tc>
          <w:tcPr>
            <w:tcW w:w="1134" w:type="dxa"/>
          </w:tcPr>
          <w:p w14:paraId="0B1C6D11" w14:textId="77777777" w:rsidR="009D7500" w:rsidRDefault="009D7500">
            <w:pPr>
              <w:pStyle w:val="ConsPlusNormal"/>
            </w:pPr>
          </w:p>
        </w:tc>
        <w:tc>
          <w:tcPr>
            <w:tcW w:w="1134" w:type="dxa"/>
          </w:tcPr>
          <w:p w14:paraId="5C90DA99" w14:textId="77777777" w:rsidR="009D7500" w:rsidRDefault="009D7500">
            <w:pPr>
              <w:pStyle w:val="ConsPlusNormal"/>
            </w:pPr>
          </w:p>
        </w:tc>
        <w:tc>
          <w:tcPr>
            <w:tcW w:w="1134" w:type="dxa"/>
          </w:tcPr>
          <w:p w14:paraId="3C1F0CFA" w14:textId="77777777" w:rsidR="009D7500" w:rsidRDefault="009D7500">
            <w:pPr>
              <w:pStyle w:val="ConsPlusNormal"/>
            </w:pPr>
          </w:p>
        </w:tc>
      </w:tr>
      <w:tr w:rsidR="009D7500" w14:paraId="55F7B92F" w14:textId="77777777">
        <w:tc>
          <w:tcPr>
            <w:tcW w:w="907" w:type="dxa"/>
          </w:tcPr>
          <w:p w14:paraId="09A91423" w14:textId="77777777" w:rsidR="009D7500" w:rsidRDefault="009D7500">
            <w:pPr>
              <w:pStyle w:val="ConsPlusNormal"/>
              <w:jc w:val="center"/>
            </w:pPr>
            <w:r>
              <w:t>179.</w:t>
            </w:r>
          </w:p>
        </w:tc>
        <w:tc>
          <w:tcPr>
            <w:tcW w:w="1644" w:type="dxa"/>
          </w:tcPr>
          <w:p w14:paraId="36763FA2" w14:textId="77777777" w:rsidR="009D7500" w:rsidRDefault="009D7500">
            <w:pPr>
              <w:pStyle w:val="ConsPlusNormal"/>
              <w:jc w:val="center"/>
            </w:pPr>
            <w:r>
              <w:t>661858</w:t>
            </w:r>
          </w:p>
        </w:tc>
        <w:tc>
          <w:tcPr>
            <w:tcW w:w="3454" w:type="dxa"/>
          </w:tcPr>
          <w:p w14:paraId="7173F72D" w14:textId="77777777" w:rsidR="009D7500" w:rsidRDefault="009D7500">
            <w:pPr>
              <w:pStyle w:val="ConsPlusNormal"/>
            </w:pPr>
            <w:r>
              <w:t xml:space="preserve">ФГБУ "Уральский научно-исследовательский институт фтизиопульмонологии - филиал федерального государственного бюджетного учреждения "Национальный медицинский </w:t>
            </w:r>
            <w:r>
              <w:lastRenderedPageBreak/>
              <w:t>исследовательский центр фтизиопульмонологии и инфекционных заболеваний" Министерства здравоохранения Российской Федерации"</w:t>
            </w:r>
          </w:p>
        </w:tc>
        <w:tc>
          <w:tcPr>
            <w:tcW w:w="1924" w:type="dxa"/>
          </w:tcPr>
          <w:p w14:paraId="08DE6493" w14:textId="77777777" w:rsidR="009D7500" w:rsidRDefault="009D7500">
            <w:pPr>
              <w:pStyle w:val="ConsPlusNormal"/>
            </w:pPr>
          </w:p>
        </w:tc>
        <w:tc>
          <w:tcPr>
            <w:tcW w:w="1417" w:type="dxa"/>
          </w:tcPr>
          <w:p w14:paraId="56C50C2E" w14:textId="77777777" w:rsidR="009D7500" w:rsidRDefault="009D7500">
            <w:pPr>
              <w:pStyle w:val="ConsPlusNormal"/>
              <w:jc w:val="center"/>
            </w:pPr>
            <w:r>
              <w:t>1</w:t>
            </w:r>
          </w:p>
        </w:tc>
        <w:tc>
          <w:tcPr>
            <w:tcW w:w="1474" w:type="dxa"/>
          </w:tcPr>
          <w:p w14:paraId="60712410" w14:textId="77777777" w:rsidR="009D7500" w:rsidRDefault="009D7500">
            <w:pPr>
              <w:pStyle w:val="ConsPlusNormal"/>
            </w:pPr>
          </w:p>
        </w:tc>
        <w:tc>
          <w:tcPr>
            <w:tcW w:w="1191" w:type="dxa"/>
          </w:tcPr>
          <w:p w14:paraId="6F817478" w14:textId="77777777" w:rsidR="009D7500" w:rsidRDefault="009D7500">
            <w:pPr>
              <w:pStyle w:val="ConsPlusNormal"/>
            </w:pPr>
          </w:p>
        </w:tc>
        <w:tc>
          <w:tcPr>
            <w:tcW w:w="1247" w:type="dxa"/>
          </w:tcPr>
          <w:p w14:paraId="545E06B2" w14:textId="77777777" w:rsidR="009D7500" w:rsidRDefault="009D7500">
            <w:pPr>
              <w:pStyle w:val="ConsPlusNormal"/>
            </w:pPr>
          </w:p>
        </w:tc>
        <w:tc>
          <w:tcPr>
            <w:tcW w:w="964" w:type="dxa"/>
          </w:tcPr>
          <w:p w14:paraId="3633B21B" w14:textId="77777777" w:rsidR="009D7500" w:rsidRDefault="009D7500">
            <w:pPr>
              <w:pStyle w:val="ConsPlusNormal"/>
            </w:pPr>
          </w:p>
        </w:tc>
        <w:tc>
          <w:tcPr>
            <w:tcW w:w="1020" w:type="dxa"/>
          </w:tcPr>
          <w:p w14:paraId="78448EAC" w14:textId="77777777" w:rsidR="009D7500" w:rsidRDefault="009D7500">
            <w:pPr>
              <w:pStyle w:val="ConsPlusNormal"/>
            </w:pPr>
          </w:p>
        </w:tc>
        <w:tc>
          <w:tcPr>
            <w:tcW w:w="1134" w:type="dxa"/>
          </w:tcPr>
          <w:p w14:paraId="792246A8" w14:textId="77777777" w:rsidR="009D7500" w:rsidRDefault="009D7500">
            <w:pPr>
              <w:pStyle w:val="ConsPlusNormal"/>
            </w:pPr>
          </w:p>
        </w:tc>
        <w:tc>
          <w:tcPr>
            <w:tcW w:w="1134" w:type="dxa"/>
          </w:tcPr>
          <w:p w14:paraId="32FD83B5" w14:textId="77777777" w:rsidR="009D7500" w:rsidRDefault="009D7500">
            <w:pPr>
              <w:pStyle w:val="ConsPlusNormal"/>
            </w:pPr>
          </w:p>
        </w:tc>
        <w:tc>
          <w:tcPr>
            <w:tcW w:w="1134" w:type="dxa"/>
          </w:tcPr>
          <w:p w14:paraId="42B28727" w14:textId="77777777" w:rsidR="009D7500" w:rsidRDefault="009D7500">
            <w:pPr>
              <w:pStyle w:val="ConsPlusNormal"/>
            </w:pPr>
          </w:p>
        </w:tc>
      </w:tr>
      <w:tr w:rsidR="009D7500" w14:paraId="66FBFEB6" w14:textId="77777777">
        <w:tc>
          <w:tcPr>
            <w:tcW w:w="907" w:type="dxa"/>
          </w:tcPr>
          <w:p w14:paraId="1B882DFF" w14:textId="77777777" w:rsidR="009D7500" w:rsidRDefault="009D7500">
            <w:pPr>
              <w:pStyle w:val="ConsPlusNormal"/>
              <w:jc w:val="center"/>
            </w:pPr>
            <w:r>
              <w:t>180.</w:t>
            </w:r>
          </w:p>
        </w:tc>
        <w:tc>
          <w:tcPr>
            <w:tcW w:w="1644" w:type="dxa"/>
          </w:tcPr>
          <w:p w14:paraId="52595505" w14:textId="77777777" w:rsidR="009D7500" w:rsidRDefault="009D7500">
            <w:pPr>
              <w:pStyle w:val="ConsPlusNormal"/>
              <w:jc w:val="center"/>
            </w:pPr>
            <w:r>
              <w:t>660109</w:t>
            </w:r>
          </w:p>
        </w:tc>
        <w:tc>
          <w:tcPr>
            <w:tcW w:w="3454" w:type="dxa"/>
          </w:tcPr>
          <w:p w14:paraId="481F824C" w14:textId="77777777" w:rsidR="009D7500" w:rsidRDefault="009D7500">
            <w:pPr>
              <w:pStyle w:val="ConsPlusNormal"/>
            </w:pPr>
            <w:r>
              <w:t>ФБУН "Екатеринбургский медицинский научный центр профилактики и охраны здоровья рабочих промпредприятий" Федеральной службы по надзору в сфере защиты прав потребителей и благополучия человека</w:t>
            </w:r>
          </w:p>
        </w:tc>
        <w:tc>
          <w:tcPr>
            <w:tcW w:w="1924" w:type="dxa"/>
          </w:tcPr>
          <w:p w14:paraId="7BD68382" w14:textId="77777777" w:rsidR="009D7500" w:rsidRDefault="009D7500">
            <w:pPr>
              <w:pStyle w:val="ConsPlusNormal"/>
            </w:pPr>
          </w:p>
        </w:tc>
        <w:tc>
          <w:tcPr>
            <w:tcW w:w="1417" w:type="dxa"/>
          </w:tcPr>
          <w:p w14:paraId="6F8013A0" w14:textId="77777777" w:rsidR="009D7500" w:rsidRDefault="009D7500">
            <w:pPr>
              <w:pStyle w:val="ConsPlusNormal"/>
              <w:jc w:val="center"/>
            </w:pPr>
            <w:r>
              <w:t>1</w:t>
            </w:r>
          </w:p>
        </w:tc>
        <w:tc>
          <w:tcPr>
            <w:tcW w:w="1474" w:type="dxa"/>
          </w:tcPr>
          <w:p w14:paraId="1F7DD5A4" w14:textId="77777777" w:rsidR="009D7500" w:rsidRDefault="009D7500">
            <w:pPr>
              <w:pStyle w:val="ConsPlusNormal"/>
              <w:jc w:val="center"/>
            </w:pPr>
            <w:r>
              <w:t>1</w:t>
            </w:r>
          </w:p>
        </w:tc>
        <w:tc>
          <w:tcPr>
            <w:tcW w:w="1191" w:type="dxa"/>
          </w:tcPr>
          <w:p w14:paraId="3979B970" w14:textId="77777777" w:rsidR="009D7500" w:rsidRDefault="009D7500">
            <w:pPr>
              <w:pStyle w:val="ConsPlusNormal"/>
            </w:pPr>
          </w:p>
        </w:tc>
        <w:tc>
          <w:tcPr>
            <w:tcW w:w="1247" w:type="dxa"/>
          </w:tcPr>
          <w:p w14:paraId="0DCBD4C2" w14:textId="77777777" w:rsidR="009D7500" w:rsidRDefault="009D7500">
            <w:pPr>
              <w:pStyle w:val="ConsPlusNormal"/>
            </w:pPr>
          </w:p>
        </w:tc>
        <w:tc>
          <w:tcPr>
            <w:tcW w:w="964" w:type="dxa"/>
          </w:tcPr>
          <w:p w14:paraId="5FADCC80" w14:textId="77777777" w:rsidR="009D7500" w:rsidRDefault="009D7500">
            <w:pPr>
              <w:pStyle w:val="ConsPlusNormal"/>
            </w:pPr>
          </w:p>
        </w:tc>
        <w:tc>
          <w:tcPr>
            <w:tcW w:w="1020" w:type="dxa"/>
          </w:tcPr>
          <w:p w14:paraId="298B22EB" w14:textId="77777777" w:rsidR="009D7500" w:rsidRDefault="009D7500">
            <w:pPr>
              <w:pStyle w:val="ConsPlusNormal"/>
              <w:jc w:val="center"/>
            </w:pPr>
            <w:r>
              <w:t>1</w:t>
            </w:r>
          </w:p>
        </w:tc>
        <w:tc>
          <w:tcPr>
            <w:tcW w:w="1134" w:type="dxa"/>
          </w:tcPr>
          <w:p w14:paraId="59C751BC" w14:textId="77777777" w:rsidR="009D7500" w:rsidRDefault="009D7500">
            <w:pPr>
              <w:pStyle w:val="ConsPlusNormal"/>
            </w:pPr>
          </w:p>
        </w:tc>
        <w:tc>
          <w:tcPr>
            <w:tcW w:w="1134" w:type="dxa"/>
          </w:tcPr>
          <w:p w14:paraId="4E977442" w14:textId="77777777" w:rsidR="009D7500" w:rsidRDefault="009D7500">
            <w:pPr>
              <w:pStyle w:val="ConsPlusNormal"/>
              <w:jc w:val="center"/>
            </w:pPr>
            <w:r>
              <w:t>1</w:t>
            </w:r>
          </w:p>
        </w:tc>
        <w:tc>
          <w:tcPr>
            <w:tcW w:w="1134" w:type="dxa"/>
          </w:tcPr>
          <w:p w14:paraId="2353F573" w14:textId="77777777" w:rsidR="009D7500" w:rsidRDefault="009D7500">
            <w:pPr>
              <w:pStyle w:val="ConsPlusNormal"/>
            </w:pPr>
          </w:p>
        </w:tc>
      </w:tr>
      <w:tr w:rsidR="009D7500" w14:paraId="0DCCF39F" w14:textId="77777777">
        <w:tc>
          <w:tcPr>
            <w:tcW w:w="907" w:type="dxa"/>
          </w:tcPr>
          <w:p w14:paraId="6C678653" w14:textId="77777777" w:rsidR="009D7500" w:rsidRDefault="009D7500">
            <w:pPr>
              <w:pStyle w:val="ConsPlusNormal"/>
              <w:jc w:val="center"/>
            </w:pPr>
            <w:r>
              <w:t>181.</w:t>
            </w:r>
          </w:p>
        </w:tc>
        <w:tc>
          <w:tcPr>
            <w:tcW w:w="1644" w:type="dxa"/>
          </w:tcPr>
          <w:p w14:paraId="5A9901CE" w14:textId="77777777" w:rsidR="009D7500" w:rsidRDefault="009D7500">
            <w:pPr>
              <w:pStyle w:val="ConsPlusNormal"/>
              <w:jc w:val="center"/>
            </w:pPr>
            <w:r>
              <w:t>661754</w:t>
            </w:r>
          </w:p>
        </w:tc>
        <w:tc>
          <w:tcPr>
            <w:tcW w:w="3454" w:type="dxa"/>
          </w:tcPr>
          <w:p w14:paraId="3AE72C27" w14:textId="77777777" w:rsidR="009D7500" w:rsidRDefault="009D7500">
            <w:pPr>
              <w:pStyle w:val="ConsPlusNormal"/>
            </w:pPr>
            <w:r>
              <w:t>ФГКУ "Поликлиника N 3 Федеральной таможенной службы"</w:t>
            </w:r>
          </w:p>
        </w:tc>
        <w:tc>
          <w:tcPr>
            <w:tcW w:w="1924" w:type="dxa"/>
          </w:tcPr>
          <w:p w14:paraId="5195B8B9" w14:textId="77777777" w:rsidR="009D7500" w:rsidRDefault="009D7500">
            <w:pPr>
              <w:pStyle w:val="ConsPlusNormal"/>
            </w:pPr>
          </w:p>
        </w:tc>
        <w:tc>
          <w:tcPr>
            <w:tcW w:w="1417" w:type="dxa"/>
          </w:tcPr>
          <w:p w14:paraId="77DC61E7" w14:textId="77777777" w:rsidR="009D7500" w:rsidRDefault="009D7500">
            <w:pPr>
              <w:pStyle w:val="ConsPlusNormal"/>
              <w:jc w:val="center"/>
            </w:pPr>
            <w:r>
              <w:t>1</w:t>
            </w:r>
          </w:p>
        </w:tc>
        <w:tc>
          <w:tcPr>
            <w:tcW w:w="1474" w:type="dxa"/>
          </w:tcPr>
          <w:p w14:paraId="5CA4CCCF" w14:textId="77777777" w:rsidR="009D7500" w:rsidRDefault="009D7500">
            <w:pPr>
              <w:pStyle w:val="ConsPlusNormal"/>
            </w:pPr>
          </w:p>
        </w:tc>
        <w:tc>
          <w:tcPr>
            <w:tcW w:w="1191" w:type="dxa"/>
          </w:tcPr>
          <w:p w14:paraId="3951FEA3" w14:textId="77777777" w:rsidR="009D7500" w:rsidRDefault="009D7500">
            <w:pPr>
              <w:pStyle w:val="ConsPlusNormal"/>
            </w:pPr>
          </w:p>
        </w:tc>
        <w:tc>
          <w:tcPr>
            <w:tcW w:w="1247" w:type="dxa"/>
          </w:tcPr>
          <w:p w14:paraId="19A27A1A" w14:textId="77777777" w:rsidR="009D7500" w:rsidRDefault="009D7500">
            <w:pPr>
              <w:pStyle w:val="ConsPlusNormal"/>
            </w:pPr>
          </w:p>
        </w:tc>
        <w:tc>
          <w:tcPr>
            <w:tcW w:w="964" w:type="dxa"/>
          </w:tcPr>
          <w:p w14:paraId="0932E47B" w14:textId="77777777" w:rsidR="009D7500" w:rsidRDefault="009D7500">
            <w:pPr>
              <w:pStyle w:val="ConsPlusNormal"/>
            </w:pPr>
          </w:p>
        </w:tc>
        <w:tc>
          <w:tcPr>
            <w:tcW w:w="1020" w:type="dxa"/>
          </w:tcPr>
          <w:p w14:paraId="0073FC88" w14:textId="77777777" w:rsidR="009D7500" w:rsidRDefault="009D7500">
            <w:pPr>
              <w:pStyle w:val="ConsPlusNormal"/>
            </w:pPr>
          </w:p>
        </w:tc>
        <w:tc>
          <w:tcPr>
            <w:tcW w:w="1134" w:type="dxa"/>
          </w:tcPr>
          <w:p w14:paraId="7CABA992" w14:textId="77777777" w:rsidR="009D7500" w:rsidRDefault="009D7500">
            <w:pPr>
              <w:pStyle w:val="ConsPlusNormal"/>
            </w:pPr>
          </w:p>
        </w:tc>
        <w:tc>
          <w:tcPr>
            <w:tcW w:w="1134" w:type="dxa"/>
          </w:tcPr>
          <w:p w14:paraId="609540C5" w14:textId="77777777" w:rsidR="009D7500" w:rsidRDefault="009D7500">
            <w:pPr>
              <w:pStyle w:val="ConsPlusNormal"/>
            </w:pPr>
          </w:p>
        </w:tc>
        <w:tc>
          <w:tcPr>
            <w:tcW w:w="1134" w:type="dxa"/>
          </w:tcPr>
          <w:p w14:paraId="58E2BF2C" w14:textId="77777777" w:rsidR="009D7500" w:rsidRDefault="009D7500">
            <w:pPr>
              <w:pStyle w:val="ConsPlusNormal"/>
            </w:pPr>
          </w:p>
        </w:tc>
      </w:tr>
      <w:tr w:rsidR="009D7500" w14:paraId="244EB9E4" w14:textId="77777777">
        <w:tc>
          <w:tcPr>
            <w:tcW w:w="907" w:type="dxa"/>
          </w:tcPr>
          <w:p w14:paraId="0AAADF2D" w14:textId="77777777" w:rsidR="009D7500" w:rsidRDefault="009D7500">
            <w:pPr>
              <w:pStyle w:val="ConsPlusNormal"/>
              <w:jc w:val="center"/>
            </w:pPr>
            <w:r>
              <w:t>182.</w:t>
            </w:r>
          </w:p>
        </w:tc>
        <w:tc>
          <w:tcPr>
            <w:tcW w:w="1644" w:type="dxa"/>
          </w:tcPr>
          <w:p w14:paraId="58406E9A" w14:textId="77777777" w:rsidR="009D7500" w:rsidRDefault="009D7500">
            <w:pPr>
              <w:pStyle w:val="ConsPlusNormal"/>
              <w:jc w:val="center"/>
            </w:pPr>
            <w:r>
              <w:t>661666</w:t>
            </w:r>
          </w:p>
        </w:tc>
        <w:tc>
          <w:tcPr>
            <w:tcW w:w="3454" w:type="dxa"/>
          </w:tcPr>
          <w:p w14:paraId="3ADFFF0F" w14:textId="77777777" w:rsidR="009D7500" w:rsidRDefault="009D7500">
            <w:pPr>
              <w:pStyle w:val="ConsPlusNormal"/>
            </w:pPr>
            <w:r>
              <w:t xml:space="preserve">ФГБОУ ВО </w:t>
            </w:r>
            <w:r>
              <w:lastRenderedPageBreak/>
              <w:t>"Уральский государственный медицинский университет" Министерства здравоохранения Российской Федерации</w:t>
            </w:r>
          </w:p>
        </w:tc>
        <w:tc>
          <w:tcPr>
            <w:tcW w:w="1924" w:type="dxa"/>
          </w:tcPr>
          <w:p w14:paraId="3E48B89E" w14:textId="77777777" w:rsidR="009D7500" w:rsidRDefault="009D7500">
            <w:pPr>
              <w:pStyle w:val="ConsPlusNormal"/>
            </w:pPr>
          </w:p>
        </w:tc>
        <w:tc>
          <w:tcPr>
            <w:tcW w:w="1417" w:type="dxa"/>
          </w:tcPr>
          <w:p w14:paraId="06DF5AE5" w14:textId="77777777" w:rsidR="009D7500" w:rsidRDefault="009D7500">
            <w:pPr>
              <w:pStyle w:val="ConsPlusNormal"/>
              <w:jc w:val="center"/>
            </w:pPr>
            <w:r>
              <w:t>1</w:t>
            </w:r>
          </w:p>
        </w:tc>
        <w:tc>
          <w:tcPr>
            <w:tcW w:w="1474" w:type="dxa"/>
          </w:tcPr>
          <w:p w14:paraId="41AEC055" w14:textId="77777777" w:rsidR="009D7500" w:rsidRDefault="009D7500">
            <w:pPr>
              <w:pStyle w:val="ConsPlusNormal"/>
            </w:pPr>
          </w:p>
        </w:tc>
        <w:tc>
          <w:tcPr>
            <w:tcW w:w="1191" w:type="dxa"/>
          </w:tcPr>
          <w:p w14:paraId="68155F1C" w14:textId="77777777" w:rsidR="009D7500" w:rsidRDefault="009D7500">
            <w:pPr>
              <w:pStyle w:val="ConsPlusNormal"/>
            </w:pPr>
          </w:p>
        </w:tc>
        <w:tc>
          <w:tcPr>
            <w:tcW w:w="1247" w:type="dxa"/>
          </w:tcPr>
          <w:p w14:paraId="16EE9409" w14:textId="77777777" w:rsidR="009D7500" w:rsidRDefault="009D7500">
            <w:pPr>
              <w:pStyle w:val="ConsPlusNormal"/>
            </w:pPr>
          </w:p>
        </w:tc>
        <w:tc>
          <w:tcPr>
            <w:tcW w:w="964" w:type="dxa"/>
          </w:tcPr>
          <w:p w14:paraId="59B1CF18" w14:textId="77777777" w:rsidR="009D7500" w:rsidRDefault="009D7500">
            <w:pPr>
              <w:pStyle w:val="ConsPlusNormal"/>
            </w:pPr>
          </w:p>
        </w:tc>
        <w:tc>
          <w:tcPr>
            <w:tcW w:w="1020" w:type="dxa"/>
          </w:tcPr>
          <w:p w14:paraId="1562C3E8" w14:textId="77777777" w:rsidR="009D7500" w:rsidRDefault="009D7500">
            <w:pPr>
              <w:pStyle w:val="ConsPlusNormal"/>
            </w:pPr>
          </w:p>
        </w:tc>
        <w:tc>
          <w:tcPr>
            <w:tcW w:w="1134" w:type="dxa"/>
          </w:tcPr>
          <w:p w14:paraId="09025C3F" w14:textId="77777777" w:rsidR="009D7500" w:rsidRDefault="009D7500">
            <w:pPr>
              <w:pStyle w:val="ConsPlusNormal"/>
            </w:pPr>
          </w:p>
        </w:tc>
        <w:tc>
          <w:tcPr>
            <w:tcW w:w="1134" w:type="dxa"/>
          </w:tcPr>
          <w:p w14:paraId="3A99A2DF" w14:textId="77777777" w:rsidR="009D7500" w:rsidRDefault="009D7500">
            <w:pPr>
              <w:pStyle w:val="ConsPlusNormal"/>
            </w:pPr>
          </w:p>
        </w:tc>
        <w:tc>
          <w:tcPr>
            <w:tcW w:w="1134" w:type="dxa"/>
          </w:tcPr>
          <w:p w14:paraId="330A1184" w14:textId="77777777" w:rsidR="009D7500" w:rsidRDefault="009D7500">
            <w:pPr>
              <w:pStyle w:val="ConsPlusNormal"/>
            </w:pPr>
          </w:p>
        </w:tc>
      </w:tr>
      <w:tr w:rsidR="009D7500" w14:paraId="565FCD15" w14:textId="77777777">
        <w:tc>
          <w:tcPr>
            <w:tcW w:w="907" w:type="dxa"/>
          </w:tcPr>
          <w:p w14:paraId="7B3E177F" w14:textId="77777777" w:rsidR="009D7500" w:rsidRDefault="009D7500">
            <w:pPr>
              <w:pStyle w:val="ConsPlusNormal"/>
              <w:jc w:val="center"/>
            </w:pPr>
            <w:r>
              <w:t>183.</w:t>
            </w:r>
          </w:p>
        </w:tc>
        <w:tc>
          <w:tcPr>
            <w:tcW w:w="1644" w:type="dxa"/>
          </w:tcPr>
          <w:p w14:paraId="181861C5" w14:textId="77777777" w:rsidR="009D7500" w:rsidRDefault="009D7500">
            <w:pPr>
              <w:pStyle w:val="ConsPlusNormal"/>
              <w:jc w:val="center"/>
            </w:pPr>
            <w:r>
              <w:t>660390</w:t>
            </w:r>
          </w:p>
        </w:tc>
        <w:tc>
          <w:tcPr>
            <w:tcW w:w="3454" w:type="dxa"/>
          </w:tcPr>
          <w:p w14:paraId="7A6B7524" w14:textId="77777777" w:rsidR="009D7500" w:rsidRDefault="009D7500">
            <w:pPr>
              <w:pStyle w:val="ConsPlusNormal"/>
            </w:pPr>
            <w:r>
              <w:t>АО "Екатеринбургский центр МНТК "Микрохирургия глаза"</w:t>
            </w:r>
          </w:p>
        </w:tc>
        <w:tc>
          <w:tcPr>
            <w:tcW w:w="1924" w:type="dxa"/>
          </w:tcPr>
          <w:p w14:paraId="0779D739" w14:textId="77777777" w:rsidR="009D7500" w:rsidRDefault="009D7500">
            <w:pPr>
              <w:pStyle w:val="ConsPlusNormal"/>
            </w:pPr>
          </w:p>
        </w:tc>
        <w:tc>
          <w:tcPr>
            <w:tcW w:w="1417" w:type="dxa"/>
          </w:tcPr>
          <w:p w14:paraId="684263F8" w14:textId="77777777" w:rsidR="009D7500" w:rsidRDefault="009D7500">
            <w:pPr>
              <w:pStyle w:val="ConsPlusNormal"/>
              <w:jc w:val="center"/>
            </w:pPr>
            <w:r>
              <w:t>1</w:t>
            </w:r>
          </w:p>
        </w:tc>
        <w:tc>
          <w:tcPr>
            <w:tcW w:w="1474" w:type="dxa"/>
          </w:tcPr>
          <w:p w14:paraId="56021F1F" w14:textId="77777777" w:rsidR="009D7500" w:rsidRDefault="009D7500">
            <w:pPr>
              <w:pStyle w:val="ConsPlusNormal"/>
            </w:pPr>
          </w:p>
        </w:tc>
        <w:tc>
          <w:tcPr>
            <w:tcW w:w="1191" w:type="dxa"/>
          </w:tcPr>
          <w:p w14:paraId="2A70D609" w14:textId="77777777" w:rsidR="009D7500" w:rsidRDefault="009D7500">
            <w:pPr>
              <w:pStyle w:val="ConsPlusNormal"/>
            </w:pPr>
          </w:p>
        </w:tc>
        <w:tc>
          <w:tcPr>
            <w:tcW w:w="1247" w:type="dxa"/>
          </w:tcPr>
          <w:p w14:paraId="45CFCEB7" w14:textId="77777777" w:rsidR="009D7500" w:rsidRDefault="009D7500">
            <w:pPr>
              <w:pStyle w:val="ConsPlusNormal"/>
            </w:pPr>
          </w:p>
        </w:tc>
        <w:tc>
          <w:tcPr>
            <w:tcW w:w="964" w:type="dxa"/>
          </w:tcPr>
          <w:p w14:paraId="503A2C34" w14:textId="77777777" w:rsidR="009D7500" w:rsidRDefault="009D7500">
            <w:pPr>
              <w:pStyle w:val="ConsPlusNormal"/>
            </w:pPr>
          </w:p>
        </w:tc>
        <w:tc>
          <w:tcPr>
            <w:tcW w:w="1020" w:type="dxa"/>
          </w:tcPr>
          <w:p w14:paraId="62BEAC0B" w14:textId="77777777" w:rsidR="009D7500" w:rsidRDefault="009D7500">
            <w:pPr>
              <w:pStyle w:val="ConsPlusNormal"/>
            </w:pPr>
          </w:p>
        </w:tc>
        <w:tc>
          <w:tcPr>
            <w:tcW w:w="1134" w:type="dxa"/>
          </w:tcPr>
          <w:p w14:paraId="47DB0414" w14:textId="77777777" w:rsidR="009D7500" w:rsidRDefault="009D7500">
            <w:pPr>
              <w:pStyle w:val="ConsPlusNormal"/>
            </w:pPr>
          </w:p>
        </w:tc>
        <w:tc>
          <w:tcPr>
            <w:tcW w:w="1134" w:type="dxa"/>
          </w:tcPr>
          <w:p w14:paraId="38384430" w14:textId="77777777" w:rsidR="009D7500" w:rsidRDefault="009D7500">
            <w:pPr>
              <w:pStyle w:val="ConsPlusNormal"/>
            </w:pPr>
          </w:p>
        </w:tc>
        <w:tc>
          <w:tcPr>
            <w:tcW w:w="1134" w:type="dxa"/>
          </w:tcPr>
          <w:p w14:paraId="619CC5DE" w14:textId="77777777" w:rsidR="009D7500" w:rsidRDefault="009D7500">
            <w:pPr>
              <w:pStyle w:val="ConsPlusNormal"/>
            </w:pPr>
          </w:p>
        </w:tc>
      </w:tr>
      <w:tr w:rsidR="009D7500" w14:paraId="3C9D011C" w14:textId="77777777">
        <w:tc>
          <w:tcPr>
            <w:tcW w:w="907" w:type="dxa"/>
          </w:tcPr>
          <w:p w14:paraId="344B8D00" w14:textId="77777777" w:rsidR="009D7500" w:rsidRDefault="009D7500">
            <w:pPr>
              <w:pStyle w:val="ConsPlusNormal"/>
              <w:jc w:val="center"/>
            </w:pPr>
            <w:r>
              <w:t>184.</w:t>
            </w:r>
          </w:p>
        </w:tc>
        <w:tc>
          <w:tcPr>
            <w:tcW w:w="1644" w:type="dxa"/>
          </w:tcPr>
          <w:p w14:paraId="516D01D4" w14:textId="77777777" w:rsidR="009D7500" w:rsidRDefault="009D7500">
            <w:pPr>
              <w:pStyle w:val="ConsPlusNormal"/>
              <w:jc w:val="center"/>
            </w:pPr>
            <w:r>
              <w:t>661715</w:t>
            </w:r>
          </w:p>
        </w:tc>
        <w:tc>
          <w:tcPr>
            <w:tcW w:w="3454" w:type="dxa"/>
          </w:tcPr>
          <w:p w14:paraId="5DEC1122" w14:textId="77777777" w:rsidR="009D7500" w:rsidRDefault="009D7500">
            <w:pPr>
              <w:pStyle w:val="ConsPlusNormal"/>
            </w:pPr>
            <w:r>
              <w:t>ООО "Европейский медицинский центр "УГМК-Здоровье"</w:t>
            </w:r>
          </w:p>
        </w:tc>
        <w:tc>
          <w:tcPr>
            <w:tcW w:w="1924" w:type="dxa"/>
          </w:tcPr>
          <w:p w14:paraId="445A2D80" w14:textId="77777777" w:rsidR="009D7500" w:rsidRDefault="009D7500">
            <w:pPr>
              <w:pStyle w:val="ConsPlusNormal"/>
            </w:pPr>
          </w:p>
        </w:tc>
        <w:tc>
          <w:tcPr>
            <w:tcW w:w="1417" w:type="dxa"/>
          </w:tcPr>
          <w:p w14:paraId="529073C5" w14:textId="77777777" w:rsidR="009D7500" w:rsidRDefault="009D7500">
            <w:pPr>
              <w:pStyle w:val="ConsPlusNormal"/>
              <w:jc w:val="center"/>
            </w:pPr>
            <w:r>
              <w:t>1</w:t>
            </w:r>
          </w:p>
        </w:tc>
        <w:tc>
          <w:tcPr>
            <w:tcW w:w="1474" w:type="dxa"/>
          </w:tcPr>
          <w:p w14:paraId="0AB63877" w14:textId="77777777" w:rsidR="009D7500" w:rsidRDefault="009D7500">
            <w:pPr>
              <w:pStyle w:val="ConsPlusNormal"/>
            </w:pPr>
          </w:p>
        </w:tc>
        <w:tc>
          <w:tcPr>
            <w:tcW w:w="1191" w:type="dxa"/>
          </w:tcPr>
          <w:p w14:paraId="0BA0F64A" w14:textId="77777777" w:rsidR="009D7500" w:rsidRDefault="009D7500">
            <w:pPr>
              <w:pStyle w:val="ConsPlusNormal"/>
            </w:pPr>
          </w:p>
        </w:tc>
        <w:tc>
          <w:tcPr>
            <w:tcW w:w="1247" w:type="dxa"/>
          </w:tcPr>
          <w:p w14:paraId="39152C2E" w14:textId="77777777" w:rsidR="009D7500" w:rsidRDefault="009D7500">
            <w:pPr>
              <w:pStyle w:val="ConsPlusNormal"/>
            </w:pPr>
          </w:p>
        </w:tc>
        <w:tc>
          <w:tcPr>
            <w:tcW w:w="964" w:type="dxa"/>
          </w:tcPr>
          <w:p w14:paraId="7C4CBC7F" w14:textId="77777777" w:rsidR="009D7500" w:rsidRDefault="009D7500">
            <w:pPr>
              <w:pStyle w:val="ConsPlusNormal"/>
            </w:pPr>
          </w:p>
        </w:tc>
        <w:tc>
          <w:tcPr>
            <w:tcW w:w="1020" w:type="dxa"/>
          </w:tcPr>
          <w:p w14:paraId="26E84189" w14:textId="77777777" w:rsidR="009D7500" w:rsidRDefault="009D7500">
            <w:pPr>
              <w:pStyle w:val="ConsPlusNormal"/>
              <w:jc w:val="center"/>
            </w:pPr>
            <w:r>
              <w:t>1</w:t>
            </w:r>
          </w:p>
        </w:tc>
        <w:tc>
          <w:tcPr>
            <w:tcW w:w="1134" w:type="dxa"/>
          </w:tcPr>
          <w:p w14:paraId="3726DFBD" w14:textId="77777777" w:rsidR="009D7500" w:rsidRDefault="009D7500">
            <w:pPr>
              <w:pStyle w:val="ConsPlusNormal"/>
              <w:jc w:val="center"/>
            </w:pPr>
            <w:r>
              <w:t>1</w:t>
            </w:r>
          </w:p>
        </w:tc>
        <w:tc>
          <w:tcPr>
            <w:tcW w:w="1134" w:type="dxa"/>
          </w:tcPr>
          <w:p w14:paraId="69622DA0" w14:textId="77777777" w:rsidR="009D7500" w:rsidRDefault="009D7500">
            <w:pPr>
              <w:pStyle w:val="ConsPlusNormal"/>
              <w:jc w:val="center"/>
            </w:pPr>
            <w:r>
              <w:t>1</w:t>
            </w:r>
          </w:p>
        </w:tc>
        <w:tc>
          <w:tcPr>
            <w:tcW w:w="1134" w:type="dxa"/>
          </w:tcPr>
          <w:p w14:paraId="767D3667" w14:textId="77777777" w:rsidR="009D7500" w:rsidRDefault="009D7500">
            <w:pPr>
              <w:pStyle w:val="ConsPlusNormal"/>
            </w:pPr>
          </w:p>
        </w:tc>
      </w:tr>
      <w:tr w:rsidR="009D7500" w14:paraId="785680C1" w14:textId="77777777">
        <w:tc>
          <w:tcPr>
            <w:tcW w:w="907" w:type="dxa"/>
          </w:tcPr>
          <w:p w14:paraId="6E405407" w14:textId="77777777" w:rsidR="009D7500" w:rsidRDefault="009D7500">
            <w:pPr>
              <w:pStyle w:val="ConsPlusNormal"/>
              <w:jc w:val="center"/>
            </w:pPr>
            <w:r>
              <w:t>185.</w:t>
            </w:r>
          </w:p>
        </w:tc>
        <w:tc>
          <w:tcPr>
            <w:tcW w:w="1644" w:type="dxa"/>
          </w:tcPr>
          <w:p w14:paraId="34E48DF9" w14:textId="77777777" w:rsidR="009D7500" w:rsidRDefault="009D7500">
            <w:pPr>
              <w:pStyle w:val="ConsPlusNormal"/>
              <w:jc w:val="center"/>
            </w:pPr>
            <w:r>
              <w:t>660120</w:t>
            </w:r>
          </w:p>
        </w:tc>
        <w:tc>
          <w:tcPr>
            <w:tcW w:w="3454" w:type="dxa"/>
          </w:tcPr>
          <w:p w14:paraId="3F2765FE" w14:textId="77777777" w:rsidR="009D7500" w:rsidRDefault="009D7500">
            <w:pPr>
              <w:pStyle w:val="ConsPlusNormal"/>
            </w:pPr>
            <w:r>
              <w:t>ЧУЗ "Клиническая больница "РЖД-Медицина" город Екатеринбург"</w:t>
            </w:r>
          </w:p>
        </w:tc>
        <w:tc>
          <w:tcPr>
            <w:tcW w:w="1924" w:type="dxa"/>
          </w:tcPr>
          <w:p w14:paraId="6580A7A0" w14:textId="77777777" w:rsidR="009D7500" w:rsidRDefault="009D7500">
            <w:pPr>
              <w:pStyle w:val="ConsPlusNormal"/>
            </w:pPr>
          </w:p>
        </w:tc>
        <w:tc>
          <w:tcPr>
            <w:tcW w:w="1417" w:type="dxa"/>
          </w:tcPr>
          <w:p w14:paraId="13AB839D" w14:textId="77777777" w:rsidR="009D7500" w:rsidRDefault="009D7500">
            <w:pPr>
              <w:pStyle w:val="ConsPlusNormal"/>
              <w:jc w:val="center"/>
            </w:pPr>
            <w:r>
              <w:t>1</w:t>
            </w:r>
          </w:p>
        </w:tc>
        <w:tc>
          <w:tcPr>
            <w:tcW w:w="1474" w:type="dxa"/>
          </w:tcPr>
          <w:p w14:paraId="35E4D363" w14:textId="77777777" w:rsidR="009D7500" w:rsidRDefault="009D7500">
            <w:pPr>
              <w:pStyle w:val="ConsPlusNormal"/>
              <w:jc w:val="center"/>
            </w:pPr>
            <w:r>
              <w:t>1</w:t>
            </w:r>
          </w:p>
        </w:tc>
        <w:tc>
          <w:tcPr>
            <w:tcW w:w="1191" w:type="dxa"/>
          </w:tcPr>
          <w:p w14:paraId="268E3D08" w14:textId="77777777" w:rsidR="009D7500" w:rsidRDefault="009D7500">
            <w:pPr>
              <w:pStyle w:val="ConsPlusNormal"/>
              <w:jc w:val="center"/>
            </w:pPr>
            <w:r>
              <w:t>1</w:t>
            </w:r>
          </w:p>
        </w:tc>
        <w:tc>
          <w:tcPr>
            <w:tcW w:w="1247" w:type="dxa"/>
          </w:tcPr>
          <w:p w14:paraId="39C81AFF" w14:textId="77777777" w:rsidR="009D7500" w:rsidRDefault="009D7500">
            <w:pPr>
              <w:pStyle w:val="ConsPlusNormal"/>
              <w:jc w:val="center"/>
            </w:pPr>
            <w:r>
              <w:t>1</w:t>
            </w:r>
          </w:p>
        </w:tc>
        <w:tc>
          <w:tcPr>
            <w:tcW w:w="964" w:type="dxa"/>
          </w:tcPr>
          <w:p w14:paraId="4CC0803A" w14:textId="77777777" w:rsidR="009D7500" w:rsidRDefault="009D7500">
            <w:pPr>
              <w:pStyle w:val="ConsPlusNormal"/>
              <w:jc w:val="center"/>
            </w:pPr>
            <w:r>
              <w:t>1</w:t>
            </w:r>
          </w:p>
        </w:tc>
        <w:tc>
          <w:tcPr>
            <w:tcW w:w="1020" w:type="dxa"/>
          </w:tcPr>
          <w:p w14:paraId="100417E0" w14:textId="77777777" w:rsidR="009D7500" w:rsidRDefault="009D7500">
            <w:pPr>
              <w:pStyle w:val="ConsPlusNormal"/>
              <w:jc w:val="center"/>
            </w:pPr>
            <w:r>
              <w:t>1</w:t>
            </w:r>
          </w:p>
        </w:tc>
        <w:tc>
          <w:tcPr>
            <w:tcW w:w="1134" w:type="dxa"/>
          </w:tcPr>
          <w:p w14:paraId="0814A7F2" w14:textId="77777777" w:rsidR="009D7500" w:rsidRDefault="009D7500">
            <w:pPr>
              <w:pStyle w:val="ConsPlusNormal"/>
              <w:jc w:val="center"/>
            </w:pPr>
            <w:r>
              <w:t>1</w:t>
            </w:r>
          </w:p>
        </w:tc>
        <w:tc>
          <w:tcPr>
            <w:tcW w:w="1134" w:type="dxa"/>
          </w:tcPr>
          <w:p w14:paraId="1B7BB1E7" w14:textId="77777777" w:rsidR="009D7500" w:rsidRDefault="009D7500">
            <w:pPr>
              <w:pStyle w:val="ConsPlusNormal"/>
              <w:jc w:val="center"/>
            </w:pPr>
            <w:r>
              <w:t>1</w:t>
            </w:r>
          </w:p>
        </w:tc>
        <w:tc>
          <w:tcPr>
            <w:tcW w:w="1134" w:type="dxa"/>
          </w:tcPr>
          <w:p w14:paraId="7364AD3A" w14:textId="77777777" w:rsidR="009D7500" w:rsidRDefault="009D7500">
            <w:pPr>
              <w:pStyle w:val="ConsPlusNormal"/>
              <w:jc w:val="center"/>
            </w:pPr>
            <w:r>
              <w:t>1</w:t>
            </w:r>
          </w:p>
        </w:tc>
      </w:tr>
      <w:tr w:rsidR="009D7500" w14:paraId="1F08ECC8" w14:textId="77777777">
        <w:tc>
          <w:tcPr>
            <w:tcW w:w="907" w:type="dxa"/>
          </w:tcPr>
          <w:p w14:paraId="29966187" w14:textId="77777777" w:rsidR="009D7500" w:rsidRDefault="009D7500">
            <w:pPr>
              <w:pStyle w:val="ConsPlusNormal"/>
              <w:jc w:val="center"/>
            </w:pPr>
            <w:r>
              <w:t>186.</w:t>
            </w:r>
          </w:p>
        </w:tc>
        <w:tc>
          <w:tcPr>
            <w:tcW w:w="1644" w:type="dxa"/>
          </w:tcPr>
          <w:p w14:paraId="092843CD" w14:textId="77777777" w:rsidR="009D7500" w:rsidRDefault="009D7500">
            <w:pPr>
              <w:pStyle w:val="ConsPlusNormal"/>
              <w:jc w:val="center"/>
            </w:pPr>
            <w:r>
              <w:t>661646</w:t>
            </w:r>
          </w:p>
        </w:tc>
        <w:tc>
          <w:tcPr>
            <w:tcW w:w="3454" w:type="dxa"/>
          </w:tcPr>
          <w:p w14:paraId="68BDB516" w14:textId="77777777" w:rsidR="009D7500" w:rsidRDefault="009D7500">
            <w:pPr>
              <w:pStyle w:val="ConsPlusNormal"/>
            </w:pPr>
            <w:r>
              <w:t>АО "Производственное объединение "Уральский оптико-механический завод" имени Э.С. Яламова"</w:t>
            </w:r>
          </w:p>
        </w:tc>
        <w:tc>
          <w:tcPr>
            <w:tcW w:w="1924" w:type="dxa"/>
          </w:tcPr>
          <w:p w14:paraId="50D8EDE0" w14:textId="77777777" w:rsidR="009D7500" w:rsidRDefault="009D7500">
            <w:pPr>
              <w:pStyle w:val="ConsPlusNormal"/>
            </w:pPr>
          </w:p>
        </w:tc>
        <w:tc>
          <w:tcPr>
            <w:tcW w:w="1417" w:type="dxa"/>
          </w:tcPr>
          <w:p w14:paraId="2D2A7EE5" w14:textId="77777777" w:rsidR="009D7500" w:rsidRDefault="009D7500">
            <w:pPr>
              <w:pStyle w:val="ConsPlusNormal"/>
              <w:jc w:val="center"/>
            </w:pPr>
            <w:r>
              <w:t>1</w:t>
            </w:r>
          </w:p>
        </w:tc>
        <w:tc>
          <w:tcPr>
            <w:tcW w:w="1474" w:type="dxa"/>
          </w:tcPr>
          <w:p w14:paraId="5252ECD5" w14:textId="77777777" w:rsidR="009D7500" w:rsidRDefault="009D7500">
            <w:pPr>
              <w:pStyle w:val="ConsPlusNormal"/>
              <w:jc w:val="center"/>
            </w:pPr>
            <w:r>
              <w:t>1</w:t>
            </w:r>
          </w:p>
        </w:tc>
        <w:tc>
          <w:tcPr>
            <w:tcW w:w="1191" w:type="dxa"/>
          </w:tcPr>
          <w:p w14:paraId="525498D2" w14:textId="77777777" w:rsidR="009D7500" w:rsidRDefault="009D7500">
            <w:pPr>
              <w:pStyle w:val="ConsPlusNormal"/>
              <w:jc w:val="center"/>
            </w:pPr>
            <w:r>
              <w:t>1</w:t>
            </w:r>
          </w:p>
        </w:tc>
        <w:tc>
          <w:tcPr>
            <w:tcW w:w="1247" w:type="dxa"/>
          </w:tcPr>
          <w:p w14:paraId="12778A48" w14:textId="77777777" w:rsidR="009D7500" w:rsidRDefault="009D7500">
            <w:pPr>
              <w:pStyle w:val="ConsPlusNormal"/>
              <w:jc w:val="center"/>
            </w:pPr>
            <w:r>
              <w:t>1</w:t>
            </w:r>
          </w:p>
        </w:tc>
        <w:tc>
          <w:tcPr>
            <w:tcW w:w="964" w:type="dxa"/>
          </w:tcPr>
          <w:p w14:paraId="0F00A568" w14:textId="77777777" w:rsidR="009D7500" w:rsidRDefault="009D7500">
            <w:pPr>
              <w:pStyle w:val="ConsPlusNormal"/>
              <w:jc w:val="center"/>
            </w:pPr>
            <w:r>
              <w:t>1</w:t>
            </w:r>
          </w:p>
        </w:tc>
        <w:tc>
          <w:tcPr>
            <w:tcW w:w="1020" w:type="dxa"/>
          </w:tcPr>
          <w:p w14:paraId="26D63191" w14:textId="77777777" w:rsidR="009D7500" w:rsidRDefault="009D7500">
            <w:pPr>
              <w:pStyle w:val="ConsPlusNormal"/>
            </w:pPr>
          </w:p>
        </w:tc>
        <w:tc>
          <w:tcPr>
            <w:tcW w:w="1134" w:type="dxa"/>
          </w:tcPr>
          <w:p w14:paraId="023856A8" w14:textId="77777777" w:rsidR="009D7500" w:rsidRDefault="009D7500">
            <w:pPr>
              <w:pStyle w:val="ConsPlusNormal"/>
            </w:pPr>
          </w:p>
        </w:tc>
        <w:tc>
          <w:tcPr>
            <w:tcW w:w="1134" w:type="dxa"/>
          </w:tcPr>
          <w:p w14:paraId="46610961" w14:textId="77777777" w:rsidR="009D7500" w:rsidRDefault="009D7500">
            <w:pPr>
              <w:pStyle w:val="ConsPlusNormal"/>
            </w:pPr>
          </w:p>
        </w:tc>
        <w:tc>
          <w:tcPr>
            <w:tcW w:w="1134" w:type="dxa"/>
          </w:tcPr>
          <w:p w14:paraId="13B19760" w14:textId="77777777" w:rsidR="009D7500" w:rsidRDefault="009D7500">
            <w:pPr>
              <w:pStyle w:val="ConsPlusNormal"/>
            </w:pPr>
          </w:p>
        </w:tc>
      </w:tr>
      <w:tr w:rsidR="009D7500" w14:paraId="0B9B64B1" w14:textId="77777777">
        <w:tc>
          <w:tcPr>
            <w:tcW w:w="907" w:type="dxa"/>
          </w:tcPr>
          <w:p w14:paraId="34708342" w14:textId="77777777" w:rsidR="009D7500" w:rsidRDefault="009D7500">
            <w:pPr>
              <w:pStyle w:val="ConsPlusNormal"/>
              <w:jc w:val="center"/>
            </w:pPr>
            <w:r>
              <w:lastRenderedPageBreak/>
              <w:t>187.</w:t>
            </w:r>
          </w:p>
        </w:tc>
        <w:tc>
          <w:tcPr>
            <w:tcW w:w="1644" w:type="dxa"/>
          </w:tcPr>
          <w:p w14:paraId="5B684335" w14:textId="77777777" w:rsidR="009D7500" w:rsidRDefault="009D7500">
            <w:pPr>
              <w:pStyle w:val="ConsPlusNormal"/>
              <w:jc w:val="center"/>
            </w:pPr>
            <w:r>
              <w:t>661642</w:t>
            </w:r>
          </w:p>
        </w:tc>
        <w:tc>
          <w:tcPr>
            <w:tcW w:w="3454" w:type="dxa"/>
          </w:tcPr>
          <w:p w14:paraId="49E725FD" w14:textId="77777777" w:rsidR="009D7500" w:rsidRDefault="009D7500">
            <w:pPr>
              <w:pStyle w:val="ConsPlusNormal"/>
            </w:pPr>
            <w:r>
              <w:t>ООО "Городская больница N 41"</w:t>
            </w:r>
          </w:p>
        </w:tc>
        <w:tc>
          <w:tcPr>
            <w:tcW w:w="1924" w:type="dxa"/>
          </w:tcPr>
          <w:p w14:paraId="43A93DAA" w14:textId="77777777" w:rsidR="009D7500" w:rsidRDefault="009D7500">
            <w:pPr>
              <w:pStyle w:val="ConsPlusNormal"/>
            </w:pPr>
          </w:p>
        </w:tc>
        <w:tc>
          <w:tcPr>
            <w:tcW w:w="1417" w:type="dxa"/>
          </w:tcPr>
          <w:p w14:paraId="4EAF8C08" w14:textId="77777777" w:rsidR="009D7500" w:rsidRDefault="009D7500">
            <w:pPr>
              <w:pStyle w:val="ConsPlusNormal"/>
              <w:jc w:val="center"/>
            </w:pPr>
            <w:r>
              <w:t>1</w:t>
            </w:r>
          </w:p>
        </w:tc>
        <w:tc>
          <w:tcPr>
            <w:tcW w:w="1474" w:type="dxa"/>
          </w:tcPr>
          <w:p w14:paraId="3F9BF09D" w14:textId="77777777" w:rsidR="009D7500" w:rsidRDefault="009D7500">
            <w:pPr>
              <w:pStyle w:val="ConsPlusNormal"/>
              <w:jc w:val="center"/>
            </w:pPr>
            <w:r>
              <w:t>1</w:t>
            </w:r>
          </w:p>
        </w:tc>
        <w:tc>
          <w:tcPr>
            <w:tcW w:w="1191" w:type="dxa"/>
          </w:tcPr>
          <w:p w14:paraId="5C6A8B7A" w14:textId="77777777" w:rsidR="009D7500" w:rsidRDefault="009D7500">
            <w:pPr>
              <w:pStyle w:val="ConsPlusNormal"/>
            </w:pPr>
          </w:p>
        </w:tc>
        <w:tc>
          <w:tcPr>
            <w:tcW w:w="1247" w:type="dxa"/>
          </w:tcPr>
          <w:p w14:paraId="7E75BC5B" w14:textId="77777777" w:rsidR="009D7500" w:rsidRDefault="009D7500">
            <w:pPr>
              <w:pStyle w:val="ConsPlusNormal"/>
            </w:pPr>
          </w:p>
        </w:tc>
        <w:tc>
          <w:tcPr>
            <w:tcW w:w="964" w:type="dxa"/>
          </w:tcPr>
          <w:p w14:paraId="05C7E4A0" w14:textId="77777777" w:rsidR="009D7500" w:rsidRDefault="009D7500">
            <w:pPr>
              <w:pStyle w:val="ConsPlusNormal"/>
            </w:pPr>
          </w:p>
        </w:tc>
        <w:tc>
          <w:tcPr>
            <w:tcW w:w="1020" w:type="dxa"/>
          </w:tcPr>
          <w:p w14:paraId="609A8173" w14:textId="77777777" w:rsidR="009D7500" w:rsidRDefault="009D7500">
            <w:pPr>
              <w:pStyle w:val="ConsPlusNormal"/>
            </w:pPr>
          </w:p>
        </w:tc>
        <w:tc>
          <w:tcPr>
            <w:tcW w:w="1134" w:type="dxa"/>
          </w:tcPr>
          <w:p w14:paraId="226502E1" w14:textId="77777777" w:rsidR="009D7500" w:rsidRDefault="009D7500">
            <w:pPr>
              <w:pStyle w:val="ConsPlusNormal"/>
            </w:pPr>
          </w:p>
        </w:tc>
        <w:tc>
          <w:tcPr>
            <w:tcW w:w="1134" w:type="dxa"/>
          </w:tcPr>
          <w:p w14:paraId="182C2D02" w14:textId="77777777" w:rsidR="009D7500" w:rsidRDefault="009D7500">
            <w:pPr>
              <w:pStyle w:val="ConsPlusNormal"/>
            </w:pPr>
          </w:p>
        </w:tc>
        <w:tc>
          <w:tcPr>
            <w:tcW w:w="1134" w:type="dxa"/>
          </w:tcPr>
          <w:p w14:paraId="71C77333" w14:textId="77777777" w:rsidR="009D7500" w:rsidRDefault="009D7500">
            <w:pPr>
              <w:pStyle w:val="ConsPlusNormal"/>
            </w:pPr>
          </w:p>
        </w:tc>
      </w:tr>
      <w:tr w:rsidR="009D7500" w14:paraId="42E76DB9" w14:textId="77777777">
        <w:tc>
          <w:tcPr>
            <w:tcW w:w="907" w:type="dxa"/>
          </w:tcPr>
          <w:p w14:paraId="637282D6" w14:textId="77777777" w:rsidR="009D7500" w:rsidRDefault="009D7500">
            <w:pPr>
              <w:pStyle w:val="ConsPlusNormal"/>
              <w:jc w:val="center"/>
            </w:pPr>
            <w:r>
              <w:t>188.</w:t>
            </w:r>
          </w:p>
        </w:tc>
        <w:tc>
          <w:tcPr>
            <w:tcW w:w="1644" w:type="dxa"/>
          </w:tcPr>
          <w:p w14:paraId="3B122FD9" w14:textId="77777777" w:rsidR="009D7500" w:rsidRDefault="009D7500">
            <w:pPr>
              <w:pStyle w:val="ConsPlusNormal"/>
              <w:jc w:val="center"/>
            </w:pPr>
            <w:r>
              <w:t>661731</w:t>
            </w:r>
          </w:p>
        </w:tc>
        <w:tc>
          <w:tcPr>
            <w:tcW w:w="3454" w:type="dxa"/>
          </w:tcPr>
          <w:p w14:paraId="43C26515" w14:textId="77777777" w:rsidR="009D7500" w:rsidRDefault="009D7500">
            <w:pPr>
              <w:pStyle w:val="ConsPlusNormal"/>
            </w:pPr>
            <w:r>
              <w:t>АО "Медицинские технологии"</w:t>
            </w:r>
          </w:p>
        </w:tc>
        <w:tc>
          <w:tcPr>
            <w:tcW w:w="1924" w:type="dxa"/>
          </w:tcPr>
          <w:p w14:paraId="13ACBAE3" w14:textId="77777777" w:rsidR="009D7500" w:rsidRDefault="009D7500">
            <w:pPr>
              <w:pStyle w:val="ConsPlusNormal"/>
            </w:pPr>
          </w:p>
        </w:tc>
        <w:tc>
          <w:tcPr>
            <w:tcW w:w="1417" w:type="dxa"/>
          </w:tcPr>
          <w:p w14:paraId="648A4B4A" w14:textId="77777777" w:rsidR="009D7500" w:rsidRDefault="009D7500">
            <w:pPr>
              <w:pStyle w:val="ConsPlusNormal"/>
              <w:jc w:val="center"/>
            </w:pPr>
            <w:r>
              <w:t>1</w:t>
            </w:r>
          </w:p>
        </w:tc>
        <w:tc>
          <w:tcPr>
            <w:tcW w:w="1474" w:type="dxa"/>
          </w:tcPr>
          <w:p w14:paraId="287731E6" w14:textId="77777777" w:rsidR="009D7500" w:rsidRDefault="009D7500">
            <w:pPr>
              <w:pStyle w:val="ConsPlusNormal"/>
            </w:pPr>
          </w:p>
        </w:tc>
        <w:tc>
          <w:tcPr>
            <w:tcW w:w="1191" w:type="dxa"/>
          </w:tcPr>
          <w:p w14:paraId="7FC1FA20" w14:textId="77777777" w:rsidR="009D7500" w:rsidRDefault="009D7500">
            <w:pPr>
              <w:pStyle w:val="ConsPlusNormal"/>
            </w:pPr>
          </w:p>
        </w:tc>
        <w:tc>
          <w:tcPr>
            <w:tcW w:w="1247" w:type="dxa"/>
          </w:tcPr>
          <w:p w14:paraId="4FA598F5" w14:textId="77777777" w:rsidR="009D7500" w:rsidRDefault="009D7500">
            <w:pPr>
              <w:pStyle w:val="ConsPlusNormal"/>
            </w:pPr>
          </w:p>
        </w:tc>
        <w:tc>
          <w:tcPr>
            <w:tcW w:w="964" w:type="dxa"/>
          </w:tcPr>
          <w:p w14:paraId="1EE9C83F" w14:textId="77777777" w:rsidR="009D7500" w:rsidRDefault="009D7500">
            <w:pPr>
              <w:pStyle w:val="ConsPlusNormal"/>
            </w:pPr>
          </w:p>
        </w:tc>
        <w:tc>
          <w:tcPr>
            <w:tcW w:w="1020" w:type="dxa"/>
          </w:tcPr>
          <w:p w14:paraId="09B3D92E" w14:textId="77777777" w:rsidR="009D7500" w:rsidRDefault="009D7500">
            <w:pPr>
              <w:pStyle w:val="ConsPlusNormal"/>
            </w:pPr>
          </w:p>
        </w:tc>
        <w:tc>
          <w:tcPr>
            <w:tcW w:w="1134" w:type="dxa"/>
          </w:tcPr>
          <w:p w14:paraId="539F6757" w14:textId="77777777" w:rsidR="009D7500" w:rsidRDefault="009D7500">
            <w:pPr>
              <w:pStyle w:val="ConsPlusNormal"/>
            </w:pPr>
          </w:p>
        </w:tc>
        <w:tc>
          <w:tcPr>
            <w:tcW w:w="1134" w:type="dxa"/>
          </w:tcPr>
          <w:p w14:paraId="254C6633" w14:textId="77777777" w:rsidR="009D7500" w:rsidRDefault="009D7500">
            <w:pPr>
              <w:pStyle w:val="ConsPlusNormal"/>
            </w:pPr>
          </w:p>
        </w:tc>
        <w:tc>
          <w:tcPr>
            <w:tcW w:w="1134" w:type="dxa"/>
          </w:tcPr>
          <w:p w14:paraId="7EF97416" w14:textId="77777777" w:rsidR="009D7500" w:rsidRDefault="009D7500">
            <w:pPr>
              <w:pStyle w:val="ConsPlusNormal"/>
            </w:pPr>
          </w:p>
        </w:tc>
      </w:tr>
      <w:tr w:rsidR="009D7500" w14:paraId="10B57D95" w14:textId="77777777">
        <w:tc>
          <w:tcPr>
            <w:tcW w:w="907" w:type="dxa"/>
          </w:tcPr>
          <w:p w14:paraId="43692441" w14:textId="77777777" w:rsidR="009D7500" w:rsidRDefault="009D7500">
            <w:pPr>
              <w:pStyle w:val="ConsPlusNormal"/>
              <w:jc w:val="center"/>
            </w:pPr>
            <w:r>
              <w:t>189.</w:t>
            </w:r>
          </w:p>
        </w:tc>
        <w:tc>
          <w:tcPr>
            <w:tcW w:w="1644" w:type="dxa"/>
          </w:tcPr>
          <w:p w14:paraId="33A0A77B" w14:textId="77777777" w:rsidR="009D7500" w:rsidRDefault="009D7500">
            <w:pPr>
              <w:pStyle w:val="ConsPlusNormal"/>
              <w:jc w:val="center"/>
            </w:pPr>
            <w:r>
              <w:t>661751</w:t>
            </w:r>
          </w:p>
        </w:tc>
        <w:tc>
          <w:tcPr>
            <w:tcW w:w="3454" w:type="dxa"/>
          </w:tcPr>
          <w:p w14:paraId="3545F9AB" w14:textId="77777777" w:rsidR="009D7500" w:rsidRDefault="009D7500">
            <w:pPr>
              <w:pStyle w:val="ConsPlusNormal"/>
            </w:pPr>
            <w:r>
              <w:t>ООО "Уральский медицинский центр"</w:t>
            </w:r>
          </w:p>
        </w:tc>
        <w:tc>
          <w:tcPr>
            <w:tcW w:w="1924" w:type="dxa"/>
          </w:tcPr>
          <w:p w14:paraId="5887E2BF" w14:textId="77777777" w:rsidR="009D7500" w:rsidRDefault="009D7500">
            <w:pPr>
              <w:pStyle w:val="ConsPlusNormal"/>
            </w:pPr>
          </w:p>
        </w:tc>
        <w:tc>
          <w:tcPr>
            <w:tcW w:w="1417" w:type="dxa"/>
          </w:tcPr>
          <w:p w14:paraId="70129A1E" w14:textId="77777777" w:rsidR="009D7500" w:rsidRDefault="009D7500">
            <w:pPr>
              <w:pStyle w:val="ConsPlusNormal"/>
              <w:jc w:val="center"/>
            </w:pPr>
            <w:r>
              <w:t>1</w:t>
            </w:r>
          </w:p>
        </w:tc>
        <w:tc>
          <w:tcPr>
            <w:tcW w:w="1474" w:type="dxa"/>
          </w:tcPr>
          <w:p w14:paraId="14AF5DD9" w14:textId="77777777" w:rsidR="009D7500" w:rsidRDefault="009D7500">
            <w:pPr>
              <w:pStyle w:val="ConsPlusNormal"/>
            </w:pPr>
          </w:p>
        </w:tc>
        <w:tc>
          <w:tcPr>
            <w:tcW w:w="1191" w:type="dxa"/>
          </w:tcPr>
          <w:p w14:paraId="26B00581" w14:textId="77777777" w:rsidR="009D7500" w:rsidRDefault="009D7500">
            <w:pPr>
              <w:pStyle w:val="ConsPlusNormal"/>
            </w:pPr>
          </w:p>
        </w:tc>
        <w:tc>
          <w:tcPr>
            <w:tcW w:w="1247" w:type="dxa"/>
          </w:tcPr>
          <w:p w14:paraId="49CFFE21" w14:textId="77777777" w:rsidR="009D7500" w:rsidRDefault="009D7500">
            <w:pPr>
              <w:pStyle w:val="ConsPlusNormal"/>
            </w:pPr>
          </w:p>
        </w:tc>
        <w:tc>
          <w:tcPr>
            <w:tcW w:w="964" w:type="dxa"/>
          </w:tcPr>
          <w:p w14:paraId="4B5510C7" w14:textId="77777777" w:rsidR="009D7500" w:rsidRDefault="009D7500">
            <w:pPr>
              <w:pStyle w:val="ConsPlusNormal"/>
            </w:pPr>
          </w:p>
        </w:tc>
        <w:tc>
          <w:tcPr>
            <w:tcW w:w="1020" w:type="dxa"/>
          </w:tcPr>
          <w:p w14:paraId="19718580" w14:textId="77777777" w:rsidR="009D7500" w:rsidRDefault="009D7500">
            <w:pPr>
              <w:pStyle w:val="ConsPlusNormal"/>
            </w:pPr>
          </w:p>
        </w:tc>
        <w:tc>
          <w:tcPr>
            <w:tcW w:w="1134" w:type="dxa"/>
          </w:tcPr>
          <w:p w14:paraId="331B45DC" w14:textId="77777777" w:rsidR="009D7500" w:rsidRDefault="009D7500">
            <w:pPr>
              <w:pStyle w:val="ConsPlusNormal"/>
            </w:pPr>
          </w:p>
        </w:tc>
        <w:tc>
          <w:tcPr>
            <w:tcW w:w="1134" w:type="dxa"/>
          </w:tcPr>
          <w:p w14:paraId="3853D1E7" w14:textId="77777777" w:rsidR="009D7500" w:rsidRDefault="009D7500">
            <w:pPr>
              <w:pStyle w:val="ConsPlusNormal"/>
            </w:pPr>
          </w:p>
        </w:tc>
        <w:tc>
          <w:tcPr>
            <w:tcW w:w="1134" w:type="dxa"/>
          </w:tcPr>
          <w:p w14:paraId="02A8619D" w14:textId="77777777" w:rsidR="009D7500" w:rsidRDefault="009D7500">
            <w:pPr>
              <w:pStyle w:val="ConsPlusNormal"/>
            </w:pPr>
          </w:p>
        </w:tc>
      </w:tr>
      <w:tr w:rsidR="009D7500" w14:paraId="0FD4FF27" w14:textId="77777777">
        <w:tc>
          <w:tcPr>
            <w:tcW w:w="907" w:type="dxa"/>
          </w:tcPr>
          <w:p w14:paraId="1D9F83CB" w14:textId="77777777" w:rsidR="009D7500" w:rsidRDefault="009D7500">
            <w:pPr>
              <w:pStyle w:val="ConsPlusNormal"/>
              <w:jc w:val="center"/>
            </w:pPr>
            <w:r>
              <w:t>190.</w:t>
            </w:r>
          </w:p>
        </w:tc>
        <w:tc>
          <w:tcPr>
            <w:tcW w:w="1644" w:type="dxa"/>
          </w:tcPr>
          <w:p w14:paraId="0B8FB1E1" w14:textId="77777777" w:rsidR="009D7500" w:rsidRDefault="009D7500">
            <w:pPr>
              <w:pStyle w:val="ConsPlusNormal"/>
              <w:jc w:val="center"/>
            </w:pPr>
            <w:r>
              <w:t>661761</w:t>
            </w:r>
          </w:p>
        </w:tc>
        <w:tc>
          <w:tcPr>
            <w:tcW w:w="3454" w:type="dxa"/>
          </w:tcPr>
          <w:p w14:paraId="22A7C1E2" w14:textId="77777777" w:rsidR="009D7500" w:rsidRDefault="009D7500">
            <w:pPr>
              <w:pStyle w:val="ConsPlusNormal"/>
            </w:pPr>
            <w:r>
              <w:t>ООО Медико-Фармацевтический Центр "Гармония"</w:t>
            </w:r>
          </w:p>
        </w:tc>
        <w:tc>
          <w:tcPr>
            <w:tcW w:w="1924" w:type="dxa"/>
          </w:tcPr>
          <w:p w14:paraId="18C5B6F9" w14:textId="77777777" w:rsidR="009D7500" w:rsidRDefault="009D7500">
            <w:pPr>
              <w:pStyle w:val="ConsPlusNormal"/>
            </w:pPr>
          </w:p>
        </w:tc>
        <w:tc>
          <w:tcPr>
            <w:tcW w:w="1417" w:type="dxa"/>
          </w:tcPr>
          <w:p w14:paraId="740926F3" w14:textId="77777777" w:rsidR="009D7500" w:rsidRDefault="009D7500">
            <w:pPr>
              <w:pStyle w:val="ConsPlusNormal"/>
              <w:jc w:val="center"/>
            </w:pPr>
            <w:r>
              <w:t>1</w:t>
            </w:r>
          </w:p>
        </w:tc>
        <w:tc>
          <w:tcPr>
            <w:tcW w:w="1474" w:type="dxa"/>
          </w:tcPr>
          <w:p w14:paraId="1E2836D5" w14:textId="77777777" w:rsidR="009D7500" w:rsidRDefault="009D7500">
            <w:pPr>
              <w:pStyle w:val="ConsPlusNormal"/>
            </w:pPr>
          </w:p>
        </w:tc>
        <w:tc>
          <w:tcPr>
            <w:tcW w:w="1191" w:type="dxa"/>
          </w:tcPr>
          <w:p w14:paraId="07CC5B47" w14:textId="77777777" w:rsidR="009D7500" w:rsidRDefault="009D7500">
            <w:pPr>
              <w:pStyle w:val="ConsPlusNormal"/>
            </w:pPr>
          </w:p>
        </w:tc>
        <w:tc>
          <w:tcPr>
            <w:tcW w:w="1247" w:type="dxa"/>
          </w:tcPr>
          <w:p w14:paraId="45D67AB9" w14:textId="77777777" w:rsidR="009D7500" w:rsidRDefault="009D7500">
            <w:pPr>
              <w:pStyle w:val="ConsPlusNormal"/>
            </w:pPr>
          </w:p>
        </w:tc>
        <w:tc>
          <w:tcPr>
            <w:tcW w:w="964" w:type="dxa"/>
          </w:tcPr>
          <w:p w14:paraId="502EF36E" w14:textId="77777777" w:rsidR="009D7500" w:rsidRDefault="009D7500">
            <w:pPr>
              <w:pStyle w:val="ConsPlusNormal"/>
            </w:pPr>
          </w:p>
        </w:tc>
        <w:tc>
          <w:tcPr>
            <w:tcW w:w="1020" w:type="dxa"/>
          </w:tcPr>
          <w:p w14:paraId="343DB634" w14:textId="77777777" w:rsidR="009D7500" w:rsidRDefault="009D7500">
            <w:pPr>
              <w:pStyle w:val="ConsPlusNormal"/>
            </w:pPr>
          </w:p>
        </w:tc>
        <w:tc>
          <w:tcPr>
            <w:tcW w:w="1134" w:type="dxa"/>
          </w:tcPr>
          <w:p w14:paraId="3E83AA4E" w14:textId="77777777" w:rsidR="009D7500" w:rsidRDefault="009D7500">
            <w:pPr>
              <w:pStyle w:val="ConsPlusNormal"/>
            </w:pPr>
          </w:p>
        </w:tc>
        <w:tc>
          <w:tcPr>
            <w:tcW w:w="1134" w:type="dxa"/>
          </w:tcPr>
          <w:p w14:paraId="5C293BC4" w14:textId="77777777" w:rsidR="009D7500" w:rsidRDefault="009D7500">
            <w:pPr>
              <w:pStyle w:val="ConsPlusNormal"/>
            </w:pPr>
          </w:p>
        </w:tc>
        <w:tc>
          <w:tcPr>
            <w:tcW w:w="1134" w:type="dxa"/>
          </w:tcPr>
          <w:p w14:paraId="34E6A858" w14:textId="77777777" w:rsidR="009D7500" w:rsidRDefault="009D7500">
            <w:pPr>
              <w:pStyle w:val="ConsPlusNormal"/>
            </w:pPr>
          </w:p>
        </w:tc>
      </w:tr>
      <w:tr w:rsidR="009D7500" w14:paraId="0E12B004" w14:textId="77777777">
        <w:tc>
          <w:tcPr>
            <w:tcW w:w="907" w:type="dxa"/>
          </w:tcPr>
          <w:p w14:paraId="794D4412" w14:textId="77777777" w:rsidR="009D7500" w:rsidRDefault="009D7500">
            <w:pPr>
              <w:pStyle w:val="ConsPlusNormal"/>
              <w:jc w:val="center"/>
            </w:pPr>
            <w:r>
              <w:t>191.</w:t>
            </w:r>
          </w:p>
        </w:tc>
        <w:tc>
          <w:tcPr>
            <w:tcW w:w="1644" w:type="dxa"/>
          </w:tcPr>
          <w:p w14:paraId="24395CA1" w14:textId="77777777" w:rsidR="009D7500" w:rsidRDefault="009D7500">
            <w:pPr>
              <w:pStyle w:val="ConsPlusNormal"/>
              <w:jc w:val="center"/>
            </w:pPr>
            <w:r>
              <w:t>661779</w:t>
            </w:r>
          </w:p>
        </w:tc>
        <w:tc>
          <w:tcPr>
            <w:tcW w:w="3454" w:type="dxa"/>
          </w:tcPr>
          <w:p w14:paraId="47A34A27" w14:textId="77777777" w:rsidR="009D7500" w:rsidRDefault="009D7500">
            <w:pPr>
              <w:pStyle w:val="ConsPlusNormal"/>
            </w:pPr>
            <w:r>
              <w:t>АО Центр реабилитации нарушений репродуктивной функции "ПАРТУС"</w:t>
            </w:r>
          </w:p>
        </w:tc>
        <w:tc>
          <w:tcPr>
            <w:tcW w:w="1924" w:type="dxa"/>
          </w:tcPr>
          <w:p w14:paraId="5E60A6D0" w14:textId="77777777" w:rsidR="009D7500" w:rsidRDefault="009D7500">
            <w:pPr>
              <w:pStyle w:val="ConsPlusNormal"/>
            </w:pPr>
          </w:p>
        </w:tc>
        <w:tc>
          <w:tcPr>
            <w:tcW w:w="1417" w:type="dxa"/>
          </w:tcPr>
          <w:p w14:paraId="3CEC61F0" w14:textId="77777777" w:rsidR="009D7500" w:rsidRDefault="009D7500">
            <w:pPr>
              <w:pStyle w:val="ConsPlusNormal"/>
              <w:jc w:val="center"/>
            </w:pPr>
            <w:r>
              <w:t>1</w:t>
            </w:r>
          </w:p>
        </w:tc>
        <w:tc>
          <w:tcPr>
            <w:tcW w:w="1474" w:type="dxa"/>
          </w:tcPr>
          <w:p w14:paraId="53760F00" w14:textId="77777777" w:rsidR="009D7500" w:rsidRDefault="009D7500">
            <w:pPr>
              <w:pStyle w:val="ConsPlusNormal"/>
            </w:pPr>
          </w:p>
        </w:tc>
        <w:tc>
          <w:tcPr>
            <w:tcW w:w="1191" w:type="dxa"/>
          </w:tcPr>
          <w:p w14:paraId="732A5288" w14:textId="77777777" w:rsidR="009D7500" w:rsidRDefault="009D7500">
            <w:pPr>
              <w:pStyle w:val="ConsPlusNormal"/>
            </w:pPr>
          </w:p>
        </w:tc>
        <w:tc>
          <w:tcPr>
            <w:tcW w:w="1247" w:type="dxa"/>
          </w:tcPr>
          <w:p w14:paraId="39AD1BF3" w14:textId="77777777" w:rsidR="009D7500" w:rsidRDefault="009D7500">
            <w:pPr>
              <w:pStyle w:val="ConsPlusNormal"/>
            </w:pPr>
          </w:p>
        </w:tc>
        <w:tc>
          <w:tcPr>
            <w:tcW w:w="964" w:type="dxa"/>
          </w:tcPr>
          <w:p w14:paraId="41160C86" w14:textId="77777777" w:rsidR="009D7500" w:rsidRDefault="009D7500">
            <w:pPr>
              <w:pStyle w:val="ConsPlusNormal"/>
            </w:pPr>
          </w:p>
        </w:tc>
        <w:tc>
          <w:tcPr>
            <w:tcW w:w="1020" w:type="dxa"/>
          </w:tcPr>
          <w:p w14:paraId="05EB42F4" w14:textId="77777777" w:rsidR="009D7500" w:rsidRDefault="009D7500">
            <w:pPr>
              <w:pStyle w:val="ConsPlusNormal"/>
            </w:pPr>
          </w:p>
        </w:tc>
        <w:tc>
          <w:tcPr>
            <w:tcW w:w="1134" w:type="dxa"/>
          </w:tcPr>
          <w:p w14:paraId="2D744F0D" w14:textId="77777777" w:rsidR="009D7500" w:rsidRDefault="009D7500">
            <w:pPr>
              <w:pStyle w:val="ConsPlusNormal"/>
            </w:pPr>
          </w:p>
        </w:tc>
        <w:tc>
          <w:tcPr>
            <w:tcW w:w="1134" w:type="dxa"/>
          </w:tcPr>
          <w:p w14:paraId="62097957" w14:textId="77777777" w:rsidR="009D7500" w:rsidRDefault="009D7500">
            <w:pPr>
              <w:pStyle w:val="ConsPlusNormal"/>
            </w:pPr>
          </w:p>
        </w:tc>
        <w:tc>
          <w:tcPr>
            <w:tcW w:w="1134" w:type="dxa"/>
          </w:tcPr>
          <w:p w14:paraId="2080F3B8" w14:textId="77777777" w:rsidR="009D7500" w:rsidRDefault="009D7500">
            <w:pPr>
              <w:pStyle w:val="ConsPlusNormal"/>
            </w:pPr>
          </w:p>
        </w:tc>
      </w:tr>
      <w:tr w:rsidR="009D7500" w14:paraId="023012A0" w14:textId="77777777">
        <w:tc>
          <w:tcPr>
            <w:tcW w:w="907" w:type="dxa"/>
          </w:tcPr>
          <w:p w14:paraId="7DF73894" w14:textId="77777777" w:rsidR="009D7500" w:rsidRDefault="009D7500">
            <w:pPr>
              <w:pStyle w:val="ConsPlusNormal"/>
              <w:jc w:val="center"/>
            </w:pPr>
            <w:r>
              <w:t>192.</w:t>
            </w:r>
          </w:p>
        </w:tc>
        <w:tc>
          <w:tcPr>
            <w:tcW w:w="1644" w:type="dxa"/>
          </w:tcPr>
          <w:p w14:paraId="10428FA3" w14:textId="77777777" w:rsidR="009D7500" w:rsidRDefault="009D7500">
            <w:pPr>
              <w:pStyle w:val="ConsPlusNormal"/>
              <w:jc w:val="center"/>
            </w:pPr>
            <w:r>
              <w:t>661742</w:t>
            </w:r>
          </w:p>
        </w:tc>
        <w:tc>
          <w:tcPr>
            <w:tcW w:w="3454" w:type="dxa"/>
          </w:tcPr>
          <w:p w14:paraId="648D1C15" w14:textId="77777777" w:rsidR="009D7500" w:rsidRDefault="009D7500">
            <w:pPr>
              <w:pStyle w:val="ConsPlusNormal"/>
            </w:pPr>
            <w:r>
              <w:t>АО "Центр семейной медицины"</w:t>
            </w:r>
          </w:p>
        </w:tc>
        <w:tc>
          <w:tcPr>
            <w:tcW w:w="1924" w:type="dxa"/>
          </w:tcPr>
          <w:p w14:paraId="147B307E" w14:textId="77777777" w:rsidR="009D7500" w:rsidRDefault="009D7500">
            <w:pPr>
              <w:pStyle w:val="ConsPlusNormal"/>
            </w:pPr>
          </w:p>
        </w:tc>
        <w:tc>
          <w:tcPr>
            <w:tcW w:w="1417" w:type="dxa"/>
          </w:tcPr>
          <w:p w14:paraId="5500039A" w14:textId="77777777" w:rsidR="009D7500" w:rsidRDefault="009D7500">
            <w:pPr>
              <w:pStyle w:val="ConsPlusNormal"/>
              <w:jc w:val="center"/>
            </w:pPr>
            <w:r>
              <w:t>1</w:t>
            </w:r>
          </w:p>
        </w:tc>
        <w:tc>
          <w:tcPr>
            <w:tcW w:w="1474" w:type="dxa"/>
          </w:tcPr>
          <w:p w14:paraId="7C96FCC3" w14:textId="77777777" w:rsidR="009D7500" w:rsidRDefault="009D7500">
            <w:pPr>
              <w:pStyle w:val="ConsPlusNormal"/>
            </w:pPr>
          </w:p>
        </w:tc>
        <w:tc>
          <w:tcPr>
            <w:tcW w:w="1191" w:type="dxa"/>
          </w:tcPr>
          <w:p w14:paraId="476BD287" w14:textId="77777777" w:rsidR="009D7500" w:rsidRDefault="009D7500">
            <w:pPr>
              <w:pStyle w:val="ConsPlusNormal"/>
            </w:pPr>
          </w:p>
        </w:tc>
        <w:tc>
          <w:tcPr>
            <w:tcW w:w="1247" w:type="dxa"/>
          </w:tcPr>
          <w:p w14:paraId="0E787178" w14:textId="77777777" w:rsidR="009D7500" w:rsidRDefault="009D7500">
            <w:pPr>
              <w:pStyle w:val="ConsPlusNormal"/>
            </w:pPr>
          </w:p>
        </w:tc>
        <w:tc>
          <w:tcPr>
            <w:tcW w:w="964" w:type="dxa"/>
          </w:tcPr>
          <w:p w14:paraId="3DA5B5B3" w14:textId="77777777" w:rsidR="009D7500" w:rsidRDefault="009D7500">
            <w:pPr>
              <w:pStyle w:val="ConsPlusNormal"/>
            </w:pPr>
          </w:p>
        </w:tc>
        <w:tc>
          <w:tcPr>
            <w:tcW w:w="1020" w:type="dxa"/>
          </w:tcPr>
          <w:p w14:paraId="19387B35" w14:textId="77777777" w:rsidR="009D7500" w:rsidRDefault="009D7500">
            <w:pPr>
              <w:pStyle w:val="ConsPlusNormal"/>
            </w:pPr>
          </w:p>
        </w:tc>
        <w:tc>
          <w:tcPr>
            <w:tcW w:w="1134" w:type="dxa"/>
          </w:tcPr>
          <w:p w14:paraId="26DB584D" w14:textId="77777777" w:rsidR="009D7500" w:rsidRDefault="009D7500">
            <w:pPr>
              <w:pStyle w:val="ConsPlusNormal"/>
            </w:pPr>
          </w:p>
        </w:tc>
        <w:tc>
          <w:tcPr>
            <w:tcW w:w="1134" w:type="dxa"/>
          </w:tcPr>
          <w:p w14:paraId="47D756B7" w14:textId="77777777" w:rsidR="009D7500" w:rsidRDefault="009D7500">
            <w:pPr>
              <w:pStyle w:val="ConsPlusNormal"/>
            </w:pPr>
          </w:p>
        </w:tc>
        <w:tc>
          <w:tcPr>
            <w:tcW w:w="1134" w:type="dxa"/>
          </w:tcPr>
          <w:p w14:paraId="2B269508" w14:textId="77777777" w:rsidR="009D7500" w:rsidRDefault="009D7500">
            <w:pPr>
              <w:pStyle w:val="ConsPlusNormal"/>
            </w:pPr>
          </w:p>
        </w:tc>
      </w:tr>
      <w:tr w:rsidR="009D7500" w14:paraId="10FF3CA6" w14:textId="77777777">
        <w:tc>
          <w:tcPr>
            <w:tcW w:w="907" w:type="dxa"/>
          </w:tcPr>
          <w:p w14:paraId="094738E1" w14:textId="77777777" w:rsidR="009D7500" w:rsidRDefault="009D7500">
            <w:pPr>
              <w:pStyle w:val="ConsPlusNormal"/>
              <w:jc w:val="center"/>
            </w:pPr>
            <w:r>
              <w:t>193.</w:t>
            </w:r>
          </w:p>
        </w:tc>
        <w:tc>
          <w:tcPr>
            <w:tcW w:w="1644" w:type="dxa"/>
          </w:tcPr>
          <w:p w14:paraId="0C5DBE6D" w14:textId="77777777" w:rsidR="009D7500" w:rsidRDefault="009D7500">
            <w:pPr>
              <w:pStyle w:val="ConsPlusNormal"/>
              <w:jc w:val="center"/>
            </w:pPr>
            <w:r>
              <w:t>661818</w:t>
            </w:r>
          </w:p>
        </w:tc>
        <w:tc>
          <w:tcPr>
            <w:tcW w:w="3454" w:type="dxa"/>
          </w:tcPr>
          <w:p w14:paraId="035F05ED" w14:textId="77777777" w:rsidR="009D7500" w:rsidRDefault="009D7500">
            <w:pPr>
              <w:pStyle w:val="ConsPlusNormal"/>
            </w:pPr>
            <w:r>
              <w:t>ООО "Центр ПЭТ-Технолоджи"</w:t>
            </w:r>
          </w:p>
        </w:tc>
        <w:tc>
          <w:tcPr>
            <w:tcW w:w="1924" w:type="dxa"/>
          </w:tcPr>
          <w:p w14:paraId="6F73115E" w14:textId="77777777" w:rsidR="009D7500" w:rsidRDefault="009D7500">
            <w:pPr>
              <w:pStyle w:val="ConsPlusNormal"/>
            </w:pPr>
          </w:p>
        </w:tc>
        <w:tc>
          <w:tcPr>
            <w:tcW w:w="1417" w:type="dxa"/>
          </w:tcPr>
          <w:p w14:paraId="2C6E25E5" w14:textId="77777777" w:rsidR="009D7500" w:rsidRDefault="009D7500">
            <w:pPr>
              <w:pStyle w:val="ConsPlusNormal"/>
              <w:jc w:val="center"/>
            </w:pPr>
            <w:r>
              <w:t>1</w:t>
            </w:r>
          </w:p>
        </w:tc>
        <w:tc>
          <w:tcPr>
            <w:tcW w:w="1474" w:type="dxa"/>
          </w:tcPr>
          <w:p w14:paraId="18B09C55" w14:textId="77777777" w:rsidR="009D7500" w:rsidRDefault="009D7500">
            <w:pPr>
              <w:pStyle w:val="ConsPlusNormal"/>
            </w:pPr>
          </w:p>
        </w:tc>
        <w:tc>
          <w:tcPr>
            <w:tcW w:w="1191" w:type="dxa"/>
          </w:tcPr>
          <w:p w14:paraId="4A6A300F" w14:textId="77777777" w:rsidR="009D7500" w:rsidRDefault="009D7500">
            <w:pPr>
              <w:pStyle w:val="ConsPlusNormal"/>
            </w:pPr>
          </w:p>
        </w:tc>
        <w:tc>
          <w:tcPr>
            <w:tcW w:w="1247" w:type="dxa"/>
          </w:tcPr>
          <w:p w14:paraId="66C29EB7" w14:textId="77777777" w:rsidR="009D7500" w:rsidRDefault="009D7500">
            <w:pPr>
              <w:pStyle w:val="ConsPlusNormal"/>
            </w:pPr>
          </w:p>
        </w:tc>
        <w:tc>
          <w:tcPr>
            <w:tcW w:w="964" w:type="dxa"/>
          </w:tcPr>
          <w:p w14:paraId="534FC891" w14:textId="77777777" w:rsidR="009D7500" w:rsidRDefault="009D7500">
            <w:pPr>
              <w:pStyle w:val="ConsPlusNormal"/>
            </w:pPr>
          </w:p>
        </w:tc>
        <w:tc>
          <w:tcPr>
            <w:tcW w:w="1020" w:type="dxa"/>
          </w:tcPr>
          <w:p w14:paraId="36CE46B5" w14:textId="77777777" w:rsidR="009D7500" w:rsidRDefault="009D7500">
            <w:pPr>
              <w:pStyle w:val="ConsPlusNormal"/>
            </w:pPr>
          </w:p>
        </w:tc>
        <w:tc>
          <w:tcPr>
            <w:tcW w:w="1134" w:type="dxa"/>
          </w:tcPr>
          <w:p w14:paraId="227B540A" w14:textId="77777777" w:rsidR="009D7500" w:rsidRDefault="009D7500">
            <w:pPr>
              <w:pStyle w:val="ConsPlusNormal"/>
            </w:pPr>
          </w:p>
        </w:tc>
        <w:tc>
          <w:tcPr>
            <w:tcW w:w="1134" w:type="dxa"/>
          </w:tcPr>
          <w:p w14:paraId="7053C5A4" w14:textId="77777777" w:rsidR="009D7500" w:rsidRDefault="009D7500">
            <w:pPr>
              <w:pStyle w:val="ConsPlusNormal"/>
            </w:pPr>
          </w:p>
        </w:tc>
        <w:tc>
          <w:tcPr>
            <w:tcW w:w="1134" w:type="dxa"/>
          </w:tcPr>
          <w:p w14:paraId="58D225C1" w14:textId="77777777" w:rsidR="009D7500" w:rsidRDefault="009D7500">
            <w:pPr>
              <w:pStyle w:val="ConsPlusNormal"/>
            </w:pPr>
          </w:p>
        </w:tc>
      </w:tr>
      <w:tr w:rsidR="009D7500" w14:paraId="5D672A92" w14:textId="77777777">
        <w:tc>
          <w:tcPr>
            <w:tcW w:w="907" w:type="dxa"/>
          </w:tcPr>
          <w:p w14:paraId="2AC6767C" w14:textId="77777777" w:rsidR="009D7500" w:rsidRDefault="009D7500">
            <w:pPr>
              <w:pStyle w:val="ConsPlusNormal"/>
              <w:jc w:val="center"/>
            </w:pPr>
            <w:r>
              <w:t>194.</w:t>
            </w:r>
          </w:p>
        </w:tc>
        <w:tc>
          <w:tcPr>
            <w:tcW w:w="1644" w:type="dxa"/>
          </w:tcPr>
          <w:p w14:paraId="1ABC4625" w14:textId="77777777" w:rsidR="009D7500" w:rsidRDefault="009D7500">
            <w:pPr>
              <w:pStyle w:val="ConsPlusNormal"/>
              <w:jc w:val="center"/>
            </w:pPr>
            <w:r>
              <w:t>661801</w:t>
            </w:r>
          </w:p>
        </w:tc>
        <w:tc>
          <w:tcPr>
            <w:tcW w:w="3454" w:type="dxa"/>
          </w:tcPr>
          <w:p w14:paraId="43DBBDC7" w14:textId="77777777" w:rsidR="009D7500" w:rsidRDefault="009D7500">
            <w:pPr>
              <w:pStyle w:val="ConsPlusNormal"/>
            </w:pPr>
            <w:r>
              <w:t>ООО "Нефролайн-Урал"</w:t>
            </w:r>
          </w:p>
        </w:tc>
        <w:tc>
          <w:tcPr>
            <w:tcW w:w="1924" w:type="dxa"/>
          </w:tcPr>
          <w:p w14:paraId="600C47F1" w14:textId="77777777" w:rsidR="009D7500" w:rsidRDefault="009D7500">
            <w:pPr>
              <w:pStyle w:val="ConsPlusNormal"/>
            </w:pPr>
          </w:p>
        </w:tc>
        <w:tc>
          <w:tcPr>
            <w:tcW w:w="1417" w:type="dxa"/>
          </w:tcPr>
          <w:p w14:paraId="5230E1C9" w14:textId="77777777" w:rsidR="009D7500" w:rsidRDefault="009D7500">
            <w:pPr>
              <w:pStyle w:val="ConsPlusNormal"/>
              <w:jc w:val="center"/>
            </w:pPr>
            <w:r>
              <w:t>1</w:t>
            </w:r>
          </w:p>
        </w:tc>
        <w:tc>
          <w:tcPr>
            <w:tcW w:w="1474" w:type="dxa"/>
          </w:tcPr>
          <w:p w14:paraId="3852B1D0" w14:textId="77777777" w:rsidR="009D7500" w:rsidRDefault="009D7500">
            <w:pPr>
              <w:pStyle w:val="ConsPlusNormal"/>
            </w:pPr>
          </w:p>
        </w:tc>
        <w:tc>
          <w:tcPr>
            <w:tcW w:w="1191" w:type="dxa"/>
          </w:tcPr>
          <w:p w14:paraId="577C5194" w14:textId="77777777" w:rsidR="009D7500" w:rsidRDefault="009D7500">
            <w:pPr>
              <w:pStyle w:val="ConsPlusNormal"/>
            </w:pPr>
          </w:p>
        </w:tc>
        <w:tc>
          <w:tcPr>
            <w:tcW w:w="1247" w:type="dxa"/>
          </w:tcPr>
          <w:p w14:paraId="57526C83" w14:textId="77777777" w:rsidR="009D7500" w:rsidRDefault="009D7500">
            <w:pPr>
              <w:pStyle w:val="ConsPlusNormal"/>
            </w:pPr>
          </w:p>
        </w:tc>
        <w:tc>
          <w:tcPr>
            <w:tcW w:w="964" w:type="dxa"/>
          </w:tcPr>
          <w:p w14:paraId="1019BDF3" w14:textId="77777777" w:rsidR="009D7500" w:rsidRDefault="009D7500">
            <w:pPr>
              <w:pStyle w:val="ConsPlusNormal"/>
            </w:pPr>
          </w:p>
        </w:tc>
        <w:tc>
          <w:tcPr>
            <w:tcW w:w="1020" w:type="dxa"/>
          </w:tcPr>
          <w:p w14:paraId="4698DD62" w14:textId="77777777" w:rsidR="009D7500" w:rsidRDefault="009D7500">
            <w:pPr>
              <w:pStyle w:val="ConsPlusNormal"/>
            </w:pPr>
          </w:p>
        </w:tc>
        <w:tc>
          <w:tcPr>
            <w:tcW w:w="1134" w:type="dxa"/>
          </w:tcPr>
          <w:p w14:paraId="7171C4BA" w14:textId="77777777" w:rsidR="009D7500" w:rsidRDefault="009D7500">
            <w:pPr>
              <w:pStyle w:val="ConsPlusNormal"/>
            </w:pPr>
          </w:p>
        </w:tc>
        <w:tc>
          <w:tcPr>
            <w:tcW w:w="1134" w:type="dxa"/>
          </w:tcPr>
          <w:p w14:paraId="34950264" w14:textId="77777777" w:rsidR="009D7500" w:rsidRDefault="009D7500">
            <w:pPr>
              <w:pStyle w:val="ConsPlusNormal"/>
            </w:pPr>
          </w:p>
        </w:tc>
        <w:tc>
          <w:tcPr>
            <w:tcW w:w="1134" w:type="dxa"/>
          </w:tcPr>
          <w:p w14:paraId="538982AE" w14:textId="77777777" w:rsidR="009D7500" w:rsidRDefault="009D7500">
            <w:pPr>
              <w:pStyle w:val="ConsPlusNormal"/>
            </w:pPr>
          </w:p>
        </w:tc>
      </w:tr>
      <w:tr w:rsidR="009D7500" w14:paraId="31BE5231" w14:textId="77777777">
        <w:tc>
          <w:tcPr>
            <w:tcW w:w="907" w:type="dxa"/>
          </w:tcPr>
          <w:p w14:paraId="59D90951" w14:textId="77777777" w:rsidR="009D7500" w:rsidRDefault="009D7500">
            <w:pPr>
              <w:pStyle w:val="ConsPlusNormal"/>
              <w:jc w:val="center"/>
            </w:pPr>
            <w:r>
              <w:t>195.</w:t>
            </w:r>
          </w:p>
        </w:tc>
        <w:tc>
          <w:tcPr>
            <w:tcW w:w="1644" w:type="dxa"/>
          </w:tcPr>
          <w:p w14:paraId="76473FF0" w14:textId="77777777" w:rsidR="009D7500" w:rsidRDefault="009D7500">
            <w:pPr>
              <w:pStyle w:val="ConsPlusNormal"/>
              <w:jc w:val="center"/>
            </w:pPr>
            <w:r>
              <w:t>661735</w:t>
            </w:r>
          </w:p>
        </w:tc>
        <w:tc>
          <w:tcPr>
            <w:tcW w:w="3454" w:type="dxa"/>
          </w:tcPr>
          <w:p w14:paraId="266CE063" w14:textId="77777777" w:rsidR="009D7500" w:rsidRDefault="009D7500">
            <w:pPr>
              <w:pStyle w:val="ConsPlusNormal"/>
            </w:pPr>
            <w:r>
              <w:t xml:space="preserve">ООО "Наш медицинский </w:t>
            </w:r>
            <w:r>
              <w:lastRenderedPageBreak/>
              <w:t>центр "Парацельс"</w:t>
            </w:r>
          </w:p>
        </w:tc>
        <w:tc>
          <w:tcPr>
            <w:tcW w:w="1924" w:type="dxa"/>
          </w:tcPr>
          <w:p w14:paraId="39E8F5BB" w14:textId="77777777" w:rsidR="009D7500" w:rsidRDefault="009D7500">
            <w:pPr>
              <w:pStyle w:val="ConsPlusNormal"/>
            </w:pPr>
          </w:p>
        </w:tc>
        <w:tc>
          <w:tcPr>
            <w:tcW w:w="1417" w:type="dxa"/>
          </w:tcPr>
          <w:p w14:paraId="3927D084" w14:textId="77777777" w:rsidR="009D7500" w:rsidRDefault="009D7500">
            <w:pPr>
              <w:pStyle w:val="ConsPlusNormal"/>
              <w:jc w:val="center"/>
            </w:pPr>
            <w:r>
              <w:t>1</w:t>
            </w:r>
          </w:p>
        </w:tc>
        <w:tc>
          <w:tcPr>
            <w:tcW w:w="1474" w:type="dxa"/>
          </w:tcPr>
          <w:p w14:paraId="477719AA" w14:textId="77777777" w:rsidR="009D7500" w:rsidRDefault="009D7500">
            <w:pPr>
              <w:pStyle w:val="ConsPlusNormal"/>
            </w:pPr>
          </w:p>
        </w:tc>
        <w:tc>
          <w:tcPr>
            <w:tcW w:w="1191" w:type="dxa"/>
          </w:tcPr>
          <w:p w14:paraId="3F207410" w14:textId="77777777" w:rsidR="009D7500" w:rsidRDefault="009D7500">
            <w:pPr>
              <w:pStyle w:val="ConsPlusNormal"/>
            </w:pPr>
          </w:p>
        </w:tc>
        <w:tc>
          <w:tcPr>
            <w:tcW w:w="1247" w:type="dxa"/>
          </w:tcPr>
          <w:p w14:paraId="5B115377" w14:textId="77777777" w:rsidR="009D7500" w:rsidRDefault="009D7500">
            <w:pPr>
              <w:pStyle w:val="ConsPlusNormal"/>
            </w:pPr>
          </w:p>
        </w:tc>
        <w:tc>
          <w:tcPr>
            <w:tcW w:w="964" w:type="dxa"/>
          </w:tcPr>
          <w:p w14:paraId="42BBEB46" w14:textId="77777777" w:rsidR="009D7500" w:rsidRDefault="009D7500">
            <w:pPr>
              <w:pStyle w:val="ConsPlusNormal"/>
            </w:pPr>
          </w:p>
        </w:tc>
        <w:tc>
          <w:tcPr>
            <w:tcW w:w="1020" w:type="dxa"/>
          </w:tcPr>
          <w:p w14:paraId="3E3DBD9D" w14:textId="77777777" w:rsidR="009D7500" w:rsidRDefault="009D7500">
            <w:pPr>
              <w:pStyle w:val="ConsPlusNormal"/>
            </w:pPr>
          </w:p>
        </w:tc>
        <w:tc>
          <w:tcPr>
            <w:tcW w:w="1134" w:type="dxa"/>
          </w:tcPr>
          <w:p w14:paraId="619FFA10" w14:textId="77777777" w:rsidR="009D7500" w:rsidRDefault="009D7500">
            <w:pPr>
              <w:pStyle w:val="ConsPlusNormal"/>
            </w:pPr>
          </w:p>
        </w:tc>
        <w:tc>
          <w:tcPr>
            <w:tcW w:w="1134" w:type="dxa"/>
          </w:tcPr>
          <w:p w14:paraId="51492355" w14:textId="77777777" w:rsidR="009D7500" w:rsidRDefault="009D7500">
            <w:pPr>
              <w:pStyle w:val="ConsPlusNormal"/>
            </w:pPr>
          </w:p>
        </w:tc>
        <w:tc>
          <w:tcPr>
            <w:tcW w:w="1134" w:type="dxa"/>
          </w:tcPr>
          <w:p w14:paraId="7DDD66D1" w14:textId="77777777" w:rsidR="009D7500" w:rsidRDefault="009D7500">
            <w:pPr>
              <w:pStyle w:val="ConsPlusNormal"/>
            </w:pPr>
          </w:p>
        </w:tc>
      </w:tr>
      <w:tr w:rsidR="009D7500" w14:paraId="051F508E" w14:textId="77777777">
        <w:tc>
          <w:tcPr>
            <w:tcW w:w="907" w:type="dxa"/>
          </w:tcPr>
          <w:p w14:paraId="6D63FBCA" w14:textId="77777777" w:rsidR="009D7500" w:rsidRDefault="009D7500">
            <w:pPr>
              <w:pStyle w:val="ConsPlusNormal"/>
              <w:jc w:val="center"/>
            </w:pPr>
            <w:r>
              <w:t>196.</w:t>
            </w:r>
          </w:p>
        </w:tc>
        <w:tc>
          <w:tcPr>
            <w:tcW w:w="1644" w:type="dxa"/>
          </w:tcPr>
          <w:p w14:paraId="2FBF53FE" w14:textId="77777777" w:rsidR="009D7500" w:rsidRDefault="009D7500">
            <w:pPr>
              <w:pStyle w:val="ConsPlusNormal"/>
              <w:jc w:val="center"/>
            </w:pPr>
            <w:r>
              <w:t>661797</w:t>
            </w:r>
          </w:p>
        </w:tc>
        <w:tc>
          <w:tcPr>
            <w:tcW w:w="3454" w:type="dxa"/>
          </w:tcPr>
          <w:p w14:paraId="5A06086B" w14:textId="77777777" w:rsidR="009D7500" w:rsidRDefault="009D7500">
            <w:pPr>
              <w:pStyle w:val="ConsPlusNormal"/>
            </w:pPr>
            <w:r>
              <w:t>ООО "Диакав"</w:t>
            </w:r>
          </w:p>
        </w:tc>
        <w:tc>
          <w:tcPr>
            <w:tcW w:w="1924" w:type="dxa"/>
          </w:tcPr>
          <w:p w14:paraId="347DE636" w14:textId="77777777" w:rsidR="009D7500" w:rsidRDefault="009D7500">
            <w:pPr>
              <w:pStyle w:val="ConsPlusNormal"/>
            </w:pPr>
          </w:p>
        </w:tc>
        <w:tc>
          <w:tcPr>
            <w:tcW w:w="1417" w:type="dxa"/>
          </w:tcPr>
          <w:p w14:paraId="5CF56A53" w14:textId="77777777" w:rsidR="009D7500" w:rsidRDefault="009D7500">
            <w:pPr>
              <w:pStyle w:val="ConsPlusNormal"/>
              <w:jc w:val="center"/>
            </w:pPr>
            <w:r>
              <w:t>1</w:t>
            </w:r>
          </w:p>
        </w:tc>
        <w:tc>
          <w:tcPr>
            <w:tcW w:w="1474" w:type="dxa"/>
          </w:tcPr>
          <w:p w14:paraId="4DFCE1A5" w14:textId="77777777" w:rsidR="009D7500" w:rsidRDefault="009D7500">
            <w:pPr>
              <w:pStyle w:val="ConsPlusNormal"/>
            </w:pPr>
          </w:p>
        </w:tc>
        <w:tc>
          <w:tcPr>
            <w:tcW w:w="1191" w:type="dxa"/>
          </w:tcPr>
          <w:p w14:paraId="79695B91" w14:textId="77777777" w:rsidR="009D7500" w:rsidRDefault="009D7500">
            <w:pPr>
              <w:pStyle w:val="ConsPlusNormal"/>
            </w:pPr>
          </w:p>
        </w:tc>
        <w:tc>
          <w:tcPr>
            <w:tcW w:w="1247" w:type="dxa"/>
          </w:tcPr>
          <w:p w14:paraId="59EAC7B4" w14:textId="77777777" w:rsidR="009D7500" w:rsidRDefault="009D7500">
            <w:pPr>
              <w:pStyle w:val="ConsPlusNormal"/>
            </w:pPr>
          </w:p>
        </w:tc>
        <w:tc>
          <w:tcPr>
            <w:tcW w:w="964" w:type="dxa"/>
          </w:tcPr>
          <w:p w14:paraId="1EFC3250" w14:textId="77777777" w:rsidR="009D7500" w:rsidRDefault="009D7500">
            <w:pPr>
              <w:pStyle w:val="ConsPlusNormal"/>
            </w:pPr>
          </w:p>
        </w:tc>
        <w:tc>
          <w:tcPr>
            <w:tcW w:w="1020" w:type="dxa"/>
          </w:tcPr>
          <w:p w14:paraId="4C22EC72" w14:textId="77777777" w:rsidR="009D7500" w:rsidRDefault="009D7500">
            <w:pPr>
              <w:pStyle w:val="ConsPlusNormal"/>
            </w:pPr>
          </w:p>
        </w:tc>
        <w:tc>
          <w:tcPr>
            <w:tcW w:w="1134" w:type="dxa"/>
          </w:tcPr>
          <w:p w14:paraId="72D5B2E5" w14:textId="77777777" w:rsidR="009D7500" w:rsidRDefault="009D7500">
            <w:pPr>
              <w:pStyle w:val="ConsPlusNormal"/>
            </w:pPr>
          </w:p>
        </w:tc>
        <w:tc>
          <w:tcPr>
            <w:tcW w:w="1134" w:type="dxa"/>
          </w:tcPr>
          <w:p w14:paraId="0B3CE119" w14:textId="77777777" w:rsidR="009D7500" w:rsidRDefault="009D7500">
            <w:pPr>
              <w:pStyle w:val="ConsPlusNormal"/>
            </w:pPr>
          </w:p>
        </w:tc>
        <w:tc>
          <w:tcPr>
            <w:tcW w:w="1134" w:type="dxa"/>
          </w:tcPr>
          <w:p w14:paraId="399430C2" w14:textId="77777777" w:rsidR="009D7500" w:rsidRDefault="009D7500">
            <w:pPr>
              <w:pStyle w:val="ConsPlusNormal"/>
            </w:pPr>
          </w:p>
        </w:tc>
      </w:tr>
      <w:tr w:rsidR="009D7500" w14:paraId="157A9507" w14:textId="77777777">
        <w:tc>
          <w:tcPr>
            <w:tcW w:w="907" w:type="dxa"/>
          </w:tcPr>
          <w:p w14:paraId="1D621567" w14:textId="77777777" w:rsidR="009D7500" w:rsidRDefault="009D7500">
            <w:pPr>
              <w:pStyle w:val="ConsPlusNormal"/>
              <w:jc w:val="center"/>
            </w:pPr>
            <w:r>
              <w:t>197.</w:t>
            </w:r>
          </w:p>
        </w:tc>
        <w:tc>
          <w:tcPr>
            <w:tcW w:w="1644" w:type="dxa"/>
          </w:tcPr>
          <w:p w14:paraId="56DBE4A3" w14:textId="77777777" w:rsidR="009D7500" w:rsidRDefault="009D7500">
            <w:pPr>
              <w:pStyle w:val="ConsPlusNormal"/>
              <w:jc w:val="center"/>
            </w:pPr>
            <w:r>
              <w:t>661744</w:t>
            </w:r>
          </w:p>
        </w:tc>
        <w:tc>
          <w:tcPr>
            <w:tcW w:w="3454" w:type="dxa"/>
          </w:tcPr>
          <w:p w14:paraId="4CDF2159" w14:textId="77777777" w:rsidR="009D7500" w:rsidRDefault="009D7500">
            <w:pPr>
              <w:pStyle w:val="ConsPlusNormal"/>
            </w:pPr>
            <w:r>
              <w:t>ООО "Ситилаб-Урал"</w:t>
            </w:r>
          </w:p>
        </w:tc>
        <w:tc>
          <w:tcPr>
            <w:tcW w:w="1924" w:type="dxa"/>
          </w:tcPr>
          <w:p w14:paraId="270F2EE5" w14:textId="77777777" w:rsidR="009D7500" w:rsidRDefault="009D7500">
            <w:pPr>
              <w:pStyle w:val="ConsPlusNormal"/>
            </w:pPr>
          </w:p>
        </w:tc>
        <w:tc>
          <w:tcPr>
            <w:tcW w:w="1417" w:type="dxa"/>
          </w:tcPr>
          <w:p w14:paraId="0C86DFAF" w14:textId="77777777" w:rsidR="009D7500" w:rsidRDefault="009D7500">
            <w:pPr>
              <w:pStyle w:val="ConsPlusNormal"/>
              <w:jc w:val="center"/>
            </w:pPr>
            <w:r>
              <w:t>1</w:t>
            </w:r>
          </w:p>
        </w:tc>
        <w:tc>
          <w:tcPr>
            <w:tcW w:w="1474" w:type="dxa"/>
          </w:tcPr>
          <w:p w14:paraId="2D4003E8" w14:textId="77777777" w:rsidR="009D7500" w:rsidRDefault="009D7500">
            <w:pPr>
              <w:pStyle w:val="ConsPlusNormal"/>
            </w:pPr>
          </w:p>
        </w:tc>
        <w:tc>
          <w:tcPr>
            <w:tcW w:w="1191" w:type="dxa"/>
          </w:tcPr>
          <w:p w14:paraId="0BE2B220" w14:textId="77777777" w:rsidR="009D7500" w:rsidRDefault="009D7500">
            <w:pPr>
              <w:pStyle w:val="ConsPlusNormal"/>
            </w:pPr>
          </w:p>
        </w:tc>
        <w:tc>
          <w:tcPr>
            <w:tcW w:w="1247" w:type="dxa"/>
          </w:tcPr>
          <w:p w14:paraId="12D83D1C" w14:textId="77777777" w:rsidR="009D7500" w:rsidRDefault="009D7500">
            <w:pPr>
              <w:pStyle w:val="ConsPlusNormal"/>
            </w:pPr>
          </w:p>
        </w:tc>
        <w:tc>
          <w:tcPr>
            <w:tcW w:w="964" w:type="dxa"/>
          </w:tcPr>
          <w:p w14:paraId="0CAD1997" w14:textId="77777777" w:rsidR="009D7500" w:rsidRDefault="009D7500">
            <w:pPr>
              <w:pStyle w:val="ConsPlusNormal"/>
            </w:pPr>
          </w:p>
        </w:tc>
        <w:tc>
          <w:tcPr>
            <w:tcW w:w="1020" w:type="dxa"/>
          </w:tcPr>
          <w:p w14:paraId="67BB7518" w14:textId="77777777" w:rsidR="009D7500" w:rsidRDefault="009D7500">
            <w:pPr>
              <w:pStyle w:val="ConsPlusNormal"/>
            </w:pPr>
          </w:p>
        </w:tc>
        <w:tc>
          <w:tcPr>
            <w:tcW w:w="1134" w:type="dxa"/>
          </w:tcPr>
          <w:p w14:paraId="1D87FF40" w14:textId="77777777" w:rsidR="009D7500" w:rsidRDefault="009D7500">
            <w:pPr>
              <w:pStyle w:val="ConsPlusNormal"/>
            </w:pPr>
          </w:p>
        </w:tc>
        <w:tc>
          <w:tcPr>
            <w:tcW w:w="1134" w:type="dxa"/>
          </w:tcPr>
          <w:p w14:paraId="0557F273" w14:textId="77777777" w:rsidR="009D7500" w:rsidRDefault="009D7500">
            <w:pPr>
              <w:pStyle w:val="ConsPlusNormal"/>
            </w:pPr>
          </w:p>
        </w:tc>
        <w:tc>
          <w:tcPr>
            <w:tcW w:w="1134" w:type="dxa"/>
          </w:tcPr>
          <w:p w14:paraId="19FCE219" w14:textId="77777777" w:rsidR="009D7500" w:rsidRDefault="009D7500">
            <w:pPr>
              <w:pStyle w:val="ConsPlusNormal"/>
            </w:pPr>
          </w:p>
        </w:tc>
      </w:tr>
      <w:tr w:rsidR="009D7500" w14:paraId="035E1D0C" w14:textId="77777777">
        <w:tc>
          <w:tcPr>
            <w:tcW w:w="907" w:type="dxa"/>
          </w:tcPr>
          <w:p w14:paraId="1AB3ED03" w14:textId="77777777" w:rsidR="009D7500" w:rsidRDefault="009D7500">
            <w:pPr>
              <w:pStyle w:val="ConsPlusNormal"/>
              <w:jc w:val="center"/>
            </w:pPr>
            <w:r>
              <w:t>198.</w:t>
            </w:r>
          </w:p>
        </w:tc>
        <w:tc>
          <w:tcPr>
            <w:tcW w:w="1644" w:type="dxa"/>
          </w:tcPr>
          <w:p w14:paraId="039839CD" w14:textId="77777777" w:rsidR="009D7500" w:rsidRDefault="009D7500">
            <w:pPr>
              <w:pStyle w:val="ConsPlusNormal"/>
              <w:jc w:val="center"/>
            </w:pPr>
            <w:r>
              <w:t>661802</w:t>
            </w:r>
          </w:p>
        </w:tc>
        <w:tc>
          <w:tcPr>
            <w:tcW w:w="3454" w:type="dxa"/>
          </w:tcPr>
          <w:p w14:paraId="01EE194F" w14:textId="77777777" w:rsidR="009D7500" w:rsidRDefault="009D7500">
            <w:pPr>
              <w:pStyle w:val="ConsPlusNormal"/>
            </w:pPr>
            <w:r>
              <w:t>ООО "Клинический институт репродуктивной медицины"</w:t>
            </w:r>
          </w:p>
        </w:tc>
        <w:tc>
          <w:tcPr>
            <w:tcW w:w="1924" w:type="dxa"/>
          </w:tcPr>
          <w:p w14:paraId="264DA924" w14:textId="77777777" w:rsidR="009D7500" w:rsidRDefault="009D7500">
            <w:pPr>
              <w:pStyle w:val="ConsPlusNormal"/>
            </w:pPr>
          </w:p>
        </w:tc>
        <w:tc>
          <w:tcPr>
            <w:tcW w:w="1417" w:type="dxa"/>
          </w:tcPr>
          <w:p w14:paraId="0C5EA1D3" w14:textId="77777777" w:rsidR="009D7500" w:rsidRDefault="009D7500">
            <w:pPr>
              <w:pStyle w:val="ConsPlusNormal"/>
              <w:jc w:val="center"/>
            </w:pPr>
            <w:r>
              <w:t>1</w:t>
            </w:r>
          </w:p>
        </w:tc>
        <w:tc>
          <w:tcPr>
            <w:tcW w:w="1474" w:type="dxa"/>
          </w:tcPr>
          <w:p w14:paraId="2572DAAB" w14:textId="77777777" w:rsidR="009D7500" w:rsidRDefault="009D7500">
            <w:pPr>
              <w:pStyle w:val="ConsPlusNormal"/>
            </w:pPr>
          </w:p>
        </w:tc>
        <w:tc>
          <w:tcPr>
            <w:tcW w:w="1191" w:type="dxa"/>
          </w:tcPr>
          <w:p w14:paraId="423BA2BE" w14:textId="77777777" w:rsidR="009D7500" w:rsidRDefault="009D7500">
            <w:pPr>
              <w:pStyle w:val="ConsPlusNormal"/>
            </w:pPr>
          </w:p>
        </w:tc>
        <w:tc>
          <w:tcPr>
            <w:tcW w:w="1247" w:type="dxa"/>
          </w:tcPr>
          <w:p w14:paraId="04DF3DF3" w14:textId="77777777" w:rsidR="009D7500" w:rsidRDefault="009D7500">
            <w:pPr>
              <w:pStyle w:val="ConsPlusNormal"/>
            </w:pPr>
          </w:p>
        </w:tc>
        <w:tc>
          <w:tcPr>
            <w:tcW w:w="964" w:type="dxa"/>
          </w:tcPr>
          <w:p w14:paraId="03584E7A" w14:textId="77777777" w:rsidR="009D7500" w:rsidRDefault="009D7500">
            <w:pPr>
              <w:pStyle w:val="ConsPlusNormal"/>
            </w:pPr>
          </w:p>
        </w:tc>
        <w:tc>
          <w:tcPr>
            <w:tcW w:w="1020" w:type="dxa"/>
          </w:tcPr>
          <w:p w14:paraId="6DC73E76" w14:textId="77777777" w:rsidR="009D7500" w:rsidRDefault="009D7500">
            <w:pPr>
              <w:pStyle w:val="ConsPlusNormal"/>
            </w:pPr>
          </w:p>
        </w:tc>
        <w:tc>
          <w:tcPr>
            <w:tcW w:w="1134" w:type="dxa"/>
          </w:tcPr>
          <w:p w14:paraId="0FB43227" w14:textId="77777777" w:rsidR="009D7500" w:rsidRDefault="009D7500">
            <w:pPr>
              <w:pStyle w:val="ConsPlusNormal"/>
            </w:pPr>
          </w:p>
        </w:tc>
        <w:tc>
          <w:tcPr>
            <w:tcW w:w="1134" w:type="dxa"/>
          </w:tcPr>
          <w:p w14:paraId="0EF4AA42" w14:textId="77777777" w:rsidR="009D7500" w:rsidRDefault="009D7500">
            <w:pPr>
              <w:pStyle w:val="ConsPlusNormal"/>
            </w:pPr>
          </w:p>
        </w:tc>
        <w:tc>
          <w:tcPr>
            <w:tcW w:w="1134" w:type="dxa"/>
          </w:tcPr>
          <w:p w14:paraId="5B346045" w14:textId="77777777" w:rsidR="009D7500" w:rsidRDefault="009D7500">
            <w:pPr>
              <w:pStyle w:val="ConsPlusNormal"/>
            </w:pPr>
          </w:p>
        </w:tc>
      </w:tr>
      <w:tr w:rsidR="009D7500" w14:paraId="26AA0410" w14:textId="77777777">
        <w:tc>
          <w:tcPr>
            <w:tcW w:w="907" w:type="dxa"/>
          </w:tcPr>
          <w:p w14:paraId="4C8D1100" w14:textId="77777777" w:rsidR="009D7500" w:rsidRDefault="009D7500">
            <w:pPr>
              <w:pStyle w:val="ConsPlusNormal"/>
              <w:jc w:val="center"/>
            </w:pPr>
            <w:r>
              <w:t>199.</w:t>
            </w:r>
          </w:p>
        </w:tc>
        <w:tc>
          <w:tcPr>
            <w:tcW w:w="1644" w:type="dxa"/>
          </w:tcPr>
          <w:p w14:paraId="5AD21D51" w14:textId="77777777" w:rsidR="009D7500" w:rsidRDefault="009D7500">
            <w:pPr>
              <w:pStyle w:val="ConsPlusNormal"/>
              <w:jc w:val="center"/>
            </w:pPr>
            <w:r>
              <w:t>661810</w:t>
            </w:r>
          </w:p>
        </w:tc>
        <w:tc>
          <w:tcPr>
            <w:tcW w:w="3454" w:type="dxa"/>
          </w:tcPr>
          <w:p w14:paraId="49BB90FB" w14:textId="77777777" w:rsidR="009D7500" w:rsidRDefault="009D7500">
            <w:pPr>
              <w:pStyle w:val="ConsPlusNormal"/>
            </w:pPr>
            <w:r>
              <w:t>ООО "М-ЛАЙН"</w:t>
            </w:r>
          </w:p>
        </w:tc>
        <w:tc>
          <w:tcPr>
            <w:tcW w:w="1924" w:type="dxa"/>
          </w:tcPr>
          <w:p w14:paraId="3BB5BDE2" w14:textId="77777777" w:rsidR="009D7500" w:rsidRDefault="009D7500">
            <w:pPr>
              <w:pStyle w:val="ConsPlusNormal"/>
            </w:pPr>
          </w:p>
        </w:tc>
        <w:tc>
          <w:tcPr>
            <w:tcW w:w="1417" w:type="dxa"/>
          </w:tcPr>
          <w:p w14:paraId="464252A1" w14:textId="77777777" w:rsidR="009D7500" w:rsidRDefault="009D7500">
            <w:pPr>
              <w:pStyle w:val="ConsPlusNormal"/>
              <w:jc w:val="center"/>
            </w:pPr>
            <w:r>
              <w:t>1</w:t>
            </w:r>
          </w:p>
        </w:tc>
        <w:tc>
          <w:tcPr>
            <w:tcW w:w="1474" w:type="dxa"/>
          </w:tcPr>
          <w:p w14:paraId="7968C7EC" w14:textId="77777777" w:rsidR="009D7500" w:rsidRDefault="009D7500">
            <w:pPr>
              <w:pStyle w:val="ConsPlusNormal"/>
            </w:pPr>
          </w:p>
        </w:tc>
        <w:tc>
          <w:tcPr>
            <w:tcW w:w="1191" w:type="dxa"/>
          </w:tcPr>
          <w:p w14:paraId="43CA95FB" w14:textId="77777777" w:rsidR="009D7500" w:rsidRDefault="009D7500">
            <w:pPr>
              <w:pStyle w:val="ConsPlusNormal"/>
            </w:pPr>
          </w:p>
        </w:tc>
        <w:tc>
          <w:tcPr>
            <w:tcW w:w="1247" w:type="dxa"/>
          </w:tcPr>
          <w:p w14:paraId="4DE891BA" w14:textId="77777777" w:rsidR="009D7500" w:rsidRDefault="009D7500">
            <w:pPr>
              <w:pStyle w:val="ConsPlusNormal"/>
            </w:pPr>
          </w:p>
        </w:tc>
        <w:tc>
          <w:tcPr>
            <w:tcW w:w="964" w:type="dxa"/>
          </w:tcPr>
          <w:p w14:paraId="6E2B7AB6" w14:textId="77777777" w:rsidR="009D7500" w:rsidRDefault="009D7500">
            <w:pPr>
              <w:pStyle w:val="ConsPlusNormal"/>
            </w:pPr>
          </w:p>
        </w:tc>
        <w:tc>
          <w:tcPr>
            <w:tcW w:w="1020" w:type="dxa"/>
          </w:tcPr>
          <w:p w14:paraId="150F98C6" w14:textId="77777777" w:rsidR="009D7500" w:rsidRDefault="009D7500">
            <w:pPr>
              <w:pStyle w:val="ConsPlusNormal"/>
            </w:pPr>
          </w:p>
        </w:tc>
        <w:tc>
          <w:tcPr>
            <w:tcW w:w="1134" w:type="dxa"/>
          </w:tcPr>
          <w:p w14:paraId="126492C3" w14:textId="77777777" w:rsidR="009D7500" w:rsidRDefault="009D7500">
            <w:pPr>
              <w:pStyle w:val="ConsPlusNormal"/>
            </w:pPr>
          </w:p>
        </w:tc>
        <w:tc>
          <w:tcPr>
            <w:tcW w:w="1134" w:type="dxa"/>
          </w:tcPr>
          <w:p w14:paraId="375F0A79" w14:textId="77777777" w:rsidR="009D7500" w:rsidRDefault="009D7500">
            <w:pPr>
              <w:pStyle w:val="ConsPlusNormal"/>
            </w:pPr>
          </w:p>
        </w:tc>
        <w:tc>
          <w:tcPr>
            <w:tcW w:w="1134" w:type="dxa"/>
          </w:tcPr>
          <w:p w14:paraId="5421904F" w14:textId="77777777" w:rsidR="009D7500" w:rsidRDefault="009D7500">
            <w:pPr>
              <w:pStyle w:val="ConsPlusNormal"/>
            </w:pPr>
          </w:p>
        </w:tc>
      </w:tr>
      <w:tr w:rsidR="009D7500" w14:paraId="6C1D5B87" w14:textId="77777777">
        <w:tc>
          <w:tcPr>
            <w:tcW w:w="907" w:type="dxa"/>
          </w:tcPr>
          <w:p w14:paraId="636A99B9" w14:textId="77777777" w:rsidR="009D7500" w:rsidRDefault="009D7500">
            <w:pPr>
              <w:pStyle w:val="ConsPlusNormal"/>
              <w:jc w:val="center"/>
            </w:pPr>
            <w:r>
              <w:t>200.</w:t>
            </w:r>
          </w:p>
        </w:tc>
        <w:tc>
          <w:tcPr>
            <w:tcW w:w="1644" w:type="dxa"/>
          </w:tcPr>
          <w:p w14:paraId="0B984C17" w14:textId="77777777" w:rsidR="009D7500" w:rsidRDefault="009D7500">
            <w:pPr>
              <w:pStyle w:val="ConsPlusNormal"/>
              <w:jc w:val="center"/>
            </w:pPr>
            <w:r>
              <w:t>661820</w:t>
            </w:r>
          </w:p>
        </w:tc>
        <w:tc>
          <w:tcPr>
            <w:tcW w:w="3454" w:type="dxa"/>
          </w:tcPr>
          <w:p w14:paraId="6CABC7D3" w14:textId="77777777" w:rsidR="009D7500" w:rsidRDefault="009D7500">
            <w:pPr>
              <w:pStyle w:val="ConsPlusNormal"/>
            </w:pPr>
            <w:r>
              <w:t>ООО "Региональный Центр функциональной адаптации"</w:t>
            </w:r>
          </w:p>
        </w:tc>
        <w:tc>
          <w:tcPr>
            <w:tcW w:w="1924" w:type="dxa"/>
          </w:tcPr>
          <w:p w14:paraId="151DCFB5" w14:textId="77777777" w:rsidR="009D7500" w:rsidRDefault="009D7500">
            <w:pPr>
              <w:pStyle w:val="ConsPlusNormal"/>
            </w:pPr>
          </w:p>
        </w:tc>
        <w:tc>
          <w:tcPr>
            <w:tcW w:w="1417" w:type="dxa"/>
          </w:tcPr>
          <w:p w14:paraId="33B61584" w14:textId="77777777" w:rsidR="009D7500" w:rsidRDefault="009D7500">
            <w:pPr>
              <w:pStyle w:val="ConsPlusNormal"/>
              <w:jc w:val="center"/>
            </w:pPr>
            <w:r>
              <w:t>1</w:t>
            </w:r>
          </w:p>
        </w:tc>
        <w:tc>
          <w:tcPr>
            <w:tcW w:w="1474" w:type="dxa"/>
          </w:tcPr>
          <w:p w14:paraId="6B643CB8" w14:textId="77777777" w:rsidR="009D7500" w:rsidRDefault="009D7500">
            <w:pPr>
              <w:pStyle w:val="ConsPlusNormal"/>
            </w:pPr>
          </w:p>
        </w:tc>
        <w:tc>
          <w:tcPr>
            <w:tcW w:w="1191" w:type="dxa"/>
          </w:tcPr>
          <w:p w14:paraId="7F7A61E4" w14:textId="77777777" w:rsidR="009D7500" w:rsidRDefault="009D7500">
            <w:pPr>
              <w:pStyle w:val="ConsPlusNormal"/>
            </w:pPr>
          </w:p>
        </w:tc>
        <w:tc>
          <w:tcPr>
            <w:tcW w:w="1247" w:type="dxa"/>
          </w:tcPr>
          <w:p w14:paraId="150A5C32" w14:textId="77777777" w:rsidR="009D7500" w:rsidRDefault="009D7500">
            <w:pPr>
              <w:pStyle w:val="ConsPlusNormal"/>
            </w:pPr>
          </w:p>
        </w:tc>
        <w:tc>
          <w:tcPr>
            <w:tcW w:w="964" w:type="dxa"/>
          </w:tcPr>
          <w:p w14:paraId="497FA116" w14:textId="77777777" w:rsidR="009D7500" w:rsidRDefault="009D7500">
            <w:pPr>
              <w:pStyle w:val="ConsPlusNormal"/>
            </w:pPr>
          </w:p>
        </w:tc>
        <w:tc>
          <w:tcPr>
            <w:tcW w:w="1020" w:type="dxa"/>
          </w:tcPr>
          <w:p w14:paraId="4053A84D" w14:textId="77777777" w:rsidR="009D7500" w:rsidRDefault="009D7500">
            <w:pPr>
              <w:pStyle w:val="ConsPlusNormal"/>
              <w:jc w:val="center"/>
            </w:pPr>
            <w:r>
              <w:t>1</w:t>
            </w:r>
          </w:p>
        </w:tc>
        <w:tc>
          <w:tcPr>
            <w:tcW w:w="1134" w:type="dxa"/>
          </w:tcPr>
          <w:p w14:paraId="646C6D9C" w14:textId="77777777" w:rsidR="009D7500" w:rsidRDefault="009D7500">
            <w:pPr>
              <w:pStyle w:val="ConsPlusNormal"/>
            </w:pPr>
          </w:p>
        </w:tc>
        <w:tc>
          <w:tcPr>
            <w:tcW w:w="1134" w:type="dxa"/>
          </w:tcPr>
          <w:p w14:paraId="2EB5D922" w14:textId="77777777" w:rsidR="009D7500" w:rsidRDefault="009D7500">
            <w:pPr>
              <w:pStyle w:val="ConsPlusNormal"/>
              <w:jc w:val="center"/>
            </w:pPr>
            <w:r>
              <w:t>1</w:t>
            </w:r>
          </w:p>
        </w:tc>
        <w:tc>
          <w:tcPr>
            <w:tcW w:w="1134" w:type="dxa"/>
          </w:tcPr>
          <w:p w14:paraId="1157B091" w14:textId="77777777" w:rsidR="009D7500" w:rsidRDefault="009D7500">
            <w:pPr>
              <w:pStyle w:val="ConsPlusNormal"/>
            </w:pPr>
          </w:p>
        </w:tc>
      </w:tr>
      <w:tr w:rsidR="009D7500" w14:paraId="7E3A2F41" w14:textId="77777777">
        <w:tblPrEx>
          <w:tblBorders>
            <w:insideH w:val="nil"/>
          </w:tblBorders>
        </w:tblPrEx>
        <w:tc>
          <w:tcPr>
            <w:tcW w:w="907" w:type="dxa"/>
            <w:tcBorders>
              <w:bottom w:val="nil"/>
            </w:tcBorders>
          </w:tcPr>
          <w:p w14:paraId="3D4D345E" w14:textId="77777777" w:rsidR="009D7500" w:rsidRDefault="009D7500">
            <w:pPr>
              <w:pStyle w:val="ConsPlusNormal"/>
              <w:jc w:val="center"/>
            </w:pPr>
            <w:r>
              <w:t>201.</w:t>
            </w:r>
          </w:p>
        </w:tc>
        <w:tc>
          <w:tcPr>
            <w:tcW w:w="1644" w:type="dxa"/>
            <w:tcBorders>
              <w:bottom w:val="nil"/>
            </w:tcBorders>
          </w:tcPr>
          <w:p w14:paraId="55DECA65" w14:textId="77777777" w:rsidR="009D7500" w:rsidRDefault="009D7500">
            <w:pPr>
              <w:pStyle w:val="ConsPlusNormal"/>
              <w:jc w:val="center"/>
            </w:pPr>
            <w:r>
              <w:t>661821</w:t>
            </w:r>
          </w:p>
        </w:tc>
        <w:tc>
          <w:tcPr>
            <w:tcW w:w="3454" w:type="dxa"/>
            <w:tcBorders>
              <w:bottom w:val="nil"/>
            </w:tcBorders>
          </w:tcPr>
          <w:p w14:paraId="5F077322" w14:textId="77777777" w:rsidR="009D7500" w:rsidRDefault="009D7500">
            <w:pPr>
              <w:pStyle w:val="ConsPlusNormal"/>
            </w:pPr>
            <w:r>
              <w:t>АНО "Нефросовет"</w:t>
            </w:r>
          </w:p>
        </w:tc>
        <w:tc>
          <w:tcPr>
            <w:tcW w:w="1924" w:type="dxa"/>
            <w:tcBorders>
              <w:bottom w:val="nil"/>
            </w:tcBorders>
          </w:tcPr>
          <w:p w14:paraId="3BD8D584" w14:textId="77777777" w:rsidR="009D7500" w:rsidRDefault="009D7500">
            <w:pPr>
              <w:pStyle w:val="ConsPlusNormal"/>
            </w:pPr>
          </w:p>
        </w:tc>
        <w:tc>
          <w:tcPr>
            <w:tcW w:w="1417" w:type="dxa"/>
            <w:tcBorders>
              <w:bottom w:val="nil"/>
            </w:tcBorders>
          </w:tcPr>
          <w:p w14:paraId="0883ED97" w14:textId="77777777" w:rsidR="009D7500" w:rsidRDefault="009D7500">
            <w:pPr>
              <w:pStyle w:val="ConsPlusNormal"/>
              <w:jc w:val="center"/>
            </w:pPr>
            <w:r>
              <w:t>1</w:t>
            </w:r>
          </w:p>
        </w:tc>
        <w:tc>
          <w:tcPr>
            <w:tcW w:w="1474" w:type="dxa"/>
            <w:tcBorders>
              <w:bottom w:val="nil"/>
            </w:tcBorders>
          </w:tcPr>
          <w:p w14:paraId="483E7C04" w14:textId="77777777" w:rsidR="009D7500" w:rsidRDefault="009D7500">
            <w:pPr>
              <w:pStyle w:val="ConsPlusNormal"/>
            </w:pPr>
          </w:p>
        </w:tc>
        <w:tc>
          <w:tcPr>
            <w:tcW w:w="1191" w:type="dxa"/>
            <w:tcBorders>
              <w:bottom w:val="nil"/>
            </w:tcBorders>
          </w:tcPr>
          <w:p w14:paraId="20288E35" w14:textId="77777777" w:rsidR="009D7500" w:rsidRDefault="009D7500">
            <w:pPr>
              <w:pStyle w:val="ConsPlusNormal"/>
            </w:pPr>
          </w:p>
        </w:tc>
        <w:tc>
          <w:tcPr>
            <w:tcW w:w="1247" w:type="dxa"/>
            <w:tcBorders>
              <w:bottom w:val="nil"/>
            </w:tcBorders>
          </w:tcPr>
          <w:p w14:paraId="4EE4382E" w14:textId="77777777" w:rsidR="009D7500" w:rsidRDefault="009D7500">
            <w:pPr>
              <w:pStyle w:val="ConsPlusNormal"/>
            </w:pPr>
          </w:p>
        </w:tc>
        <w:tc>
          <w:tcPr>
            <w:tcW w:w="964" w:type="dxa"/>
            <w:tcBorders>
              <w:bottom w:val="nil"/>
            </w:tcBorders>
          </w:tcPr>
          <w:p w14:paraId="244C2E01" w14:textId="77777777" w:rsidR="009D7500" w:rsidRDefault="009D7500">
            <w:pPr>
              <w:pStyle w:val="ConsPlusNormal"/>
            </w:pPr>
          </w:p>
        </w:tc>
        <w:tc>
          <w:tcPr>
            <w:tcW w:w="1020" w:type="dxa"/>
            <w:tcBorders>
              <w:bottom w:val="nil"/>
            </w:tcBorders>
          </w:tcPr>
          <w:p w14:paraId="198DA86B" w14:textId="77777777" w:rsidR="009D7500" w:rsidRDefault="009D7500">
            <w:pPr>
              <w:pStyle w:val="ConsPlusNormal"/>
            </w:pPr>
          </w:p>
        </w:tc>
        <w:tc>
          <w:tcPr>
            <w:tcW w:w="1134" w:type="dxa"/>
            <w:tcBorders>
              <w:bottom w:val="nil"/>
            </w:tcBorders>
          </w:tcPr>
          <w:p w14:paraId="6A82D25B" w14:textId="77777777" w:rsidR="009D7500" w:rsidRDefault="009D7500">
            <w:pPr>
              <w:pStyle w:val="ConsPlusNormal"/>
            </w:pPr>
          </w:p>
        </w:tc>
        <w:tc>
          <w:tcPr>
            <w:tcW w:w="1134" w:type="dxa"/>
            <w:tcBorders>
              <w:bottom w:val="nil"/>
            </w:tcBorders>
          </w:tcPr>
          <w:p w14:paraId="37CCE3D2" w14:textId="77777777" w:rsidR="009D7500" w:rsidRDefault="009D7500">
            <w:pPr>
              <w:pStyle w:val="ConsPlusNormal"/>
            </w:pPr>
          </w:p>
        </w:tc>
        <w:tc>
          <w:tcPr>
            <w:tcW w:w="1134" w:type="dxa"/>
            <w:tcBorders>
              <w:bottom w:val="nil"/>
            </w:tcBorders>
          </w:tcPr>
          <w:p w14:paraId="4A4CC54E" w14:textId="77777777" w:rsidR="009D7500" w:rsidRDefault="009D7500">
            <w:pPr>
              <w:pStyle w:val="ConsPlusNormal"/>
            </w:pPr>
          </w:p>
        </w:tc>
      </w:tr>
      <w:tr w:rsidR="009D7500" w14:paraId="70CDF70D" w14:textId="77777777">
        <w:tblPrEx>
          <w:tblBorders>
            <w:insideH w:val="nil"/>
          </w:tblBorders>
        </w:tblPrEx>
        <w:tc>
          <w:tcPr>
            <w:tcW w:w="18644" w:type="dxa"/>
            <w:gridSpan w:val="13"/>
            <w:tcBorders>
              <w:top w:val="nil"/>
            </w:tcBorders>
          </w:tcPr>
          <w:p w14:paraId="1933BC5D" w14:textId="77777777" w:rsidR="009D7500" w:rsidRDefault="009D7500">
            <w:pPr>
              <w:pStyle w:val="ConsPlusNormal"/>
              <w:jc w:val="both"/>
            </w:pPr>
            <w:r>
              <w:t xml:space="preserve">(в ред. </w:t>
            </w:r>
            <w:hyperlink r:id="rId213">
              <w:r>
                <w:rPr>
                  <w:color w:val="0000FF"/>
                </w:rPr>
                <w:t>Постановления</w:t>
              </w:r>
            </w:hyperlink>
            <w:r>
              <w:t xml:space="preserve"> Правительства Свердловской области от 28.07.2026 N 472-ПП)</w:t>
            </w:r>
          </w:p>
        </w:tc>
      </w:tr>
      <w:tr w:rsidR="009D7500" w14:paraId="03EE7CEF" w14:textId="77777777">
        <w:tc>
          <w:tcPr>
            <w:tcW w:w="907" w:type="dxa"/>
          </w:tcPr>
          <w:p w14:paraId="288BA190" w14:textId="77777777" w:rsidR="009D7500" w:rsidRDefault="009D7500">
            <w:pPr>
              <w:pStyle w:val="ConsPlusNormal"/>
              <w:jc w:val="center"/>
            </w:pPr>
            <w:r>
              <w:t>202.</w:t>
            </w:r>
          </w:p>
        </w:tc>
        <w:tc>
          <w:tcPr>
            <w:tcW w:w="1644" w:type="dxa"/>
          </w:tcPr>
          <w:p w14:paraId="0FC1E443" w14:textId="77777777" w:rsidR="009D7500" w:rsidRDefault="009D7500">
            <w:pPr>
              <w:pStyle w:val="ConsPlusNormal"/>
              <w:jc w:val="center"/>
            </w:pPr>
            <w:r>
              <w:t>661845</w:t>
            </w:r>
          </w:p>
        </w:tc>
        <w:tc>
          <w:tcPr>
            <w:tcW w:w="3454" w:type="dxa"/>
          </w:tcPr>
          <w:p w14:paraId="1C5E94BE" w14:textId="77777777" w:rsidR="009D7500" w:rsidRDefault="009D7500">
            <w:pPr>
              <w:pStyle w:val="ConsPlusNormal"/>
            </w:pPr>
            <w:r>
              <w:t>ООО "Нефроцентр"</w:t>
            </w:r>
          </w:p>
        </w:tc>
        <w:tc>
          <w:tcPr>
            <w:tcW w:w="1924" w:type="dxa"/>
          </w:tcPr>
          <w:p w14:paraId="737CEB8D" w14:textId="77777777" w:rsidR="009D7500" w:rsidRDefault="009D7500">
            <w:pPr>
              <w:pStyle w:val="ConsPlusNormal"/>
            </w:pPr>
          </w:p>
        </w:tc>
        <w:tc>
          <w:tcPr>
            <w:tcW w:w="1417" w:type="dxa"/>
          </w:tcPr>
          <w:p w14:paraId="1A6578B6" w14:textId="77777777" w:rsidR="009D7500" w:rsidRDefault="009D7500">
            <w:pPr>
              <w:pStyle w:val="ConsPlusNormal"/>
              <w:jc w:val="center"/>
            </w:pPr>
            <w:r>
              <w:t>1</w:t>
            </w:r>
          </w:p>
        </w:tc>
        <w:tc>
          <w:tcPr>
            <w:tcW w:w="1474" w:type="dxa"/>
          </w:tcPr>
          <w:p w14:paraId="41D49497" w14:textId="77777777" w:rsidR="009D7500" w:rsidRDefault="009D7500">
            <w:pPr>
              <w:pStyle w:val="ConsPlusNormal"/>
            </w:pPr>
          </w:p>
        </w:tc>
        <w:tc>
          <w:tcPr>
            <w:tcW w:w="1191" w:type="dxa"/>
          </w:tcPr>
          <w:p w14:paraId="135540B8" w14:textId="77777777" w:rsidR="009D7500" w:rsidRDefault="009D7500">
            <w:pPr>
              <w:pStyle w:val="ConsPlusNormal"/>
            </w:pPr>
          </w:p>
        </w:tc>
        <w:tc>
          <w:tcPr>
            <w:tcW w:w="1247" w:type="dxa"/>
          </w:tcPr>
          <w:p w14:paraId="48A0A0D8" w14:textId="77777777" w:rsidR="009D7500" w:rsidRDefault="009D7500">
            <w:pPr>
              <w:pStyle w:val="ConsPlusNormal"/>
            </w:pPr>
          </w:p>
        </w:tc>
        <w:tc>
          <w:tcPr>
            <w:tcW w:w="964" w:type="dxa"/>
          </w:tcPr>
          <w:p w14:paraId="55475BAE" w14:textId="77777777" w:rsidR="009D7500" w:rsidRDefault="009D7500">
            <w:pPr>
              <w:pStyle w:val="ConsPlusNormal"/>
            </w:pPr>
          </w:p>
        </w:tc>
        <w:tc>
          <w:tcPr>
            <w:tcW w:w="1020" w:type="dxa"/>
          </w:tcPr>
          <w:p w14:paraId="2D94FA8E" w14:textId="77777777" w:rsidR="009D7500" w:rsidRDefault="009D7500">
            <w:pPr>
              <w:pStyle w:val="ConsPlusNormal"/>
            </w:pPr>
          </w:p>
        </w:tc>
        <w:tc>
          <w:tcPr>
            <w:tcW w:w="1134" w:type="dxa"/>
          </w:tcPr>
          <w:p w14:paraId="475CD2FB" w14:textId="77777777" w:rsidR="009D7500" w:rsidRDefault="009D7500">
            <w:pPr>
              <w:pStyle w:val="ConsPlusNormal"/>
            </w:pPr>
          </w:p>
        </w:tc>
        <w:tc>
          <w:tcPr>
            <w:tcW w:w="1134" w:type="dxa"/>
          </w:tcPr>
          <w:p w14:paraId="4F16C644" w14:textId="77777777" w:rsidR="009D7500" w:rsidRDefault="009D7500">
            <w:pPr>
              <w:pStyle w:val="ConsPlusNormal"/>
            </w:pPr>
          </w:p>
        </w:tc>
        <w:tc>
          <w:tcPr>
            <w:tcW w:w="1134" w:type="dxa"/>
          </w:tcPr>
          <w:p w14:paraId="37C10BCD" w14:textId="77777777" w:rsidR="009D7500" w:rsidRDefault="009D7500">
            <w:pPr>
              <w:pStyle w:val="ConsPlusNormal"/>
            </w:pPr>
          </w:p>
        </w:tc>
      </w:tr>
      <w:tr w:rsidR="009D7500" w14:paraId="63718D84" w14:textId="77777777">
        <w:tc>
          <w:tcPr>
            <w:tcW w:w="907" w:type="dxa"/>
          </w:tcPr>
          <w:p w14:paraId="6F3B9EE9" w14:textId="77777777" w:rsidR="009D7500" w:rsidRDefault="009D7500">
            <w:pPr>
              <w:pStyle w:val="ConsPlusNormal"/>
              <w:jc w:val="center"/>
            </w:pPr>
            <w:r>
              <w:t>203.</w:t>
            </w:r>
          </w:p>
        </w:tc>
        <w:tc>
          <w:tcPr>
            <w:tcW w:w="1644" w:type="dxa"/>
          </w:tcPr>
          <w:p w14:paraId="5D4C326D" w14:textId="77777777" w:rsidR="009D7500" w:rsidRDefault="009D7500">
            <w:pPr>
              <w:pStyle w:val="ConsPlusNormal"/>
              <w:jc w:val="center"/>
            </w:pPr>
            <w:r>
              <w:t>661847</w:t>
            </w:r>
          </w:p>
        </w:tc>
        <w:tc>
          <w:tcPr>
            <w:tcW w:w="3454" w:type="dxa"/>
          </w:tcPr>
          <w:p w14:paraId="4F375B16" w14:textId="77777777" w:rsidR="009D7500" w:rsidRDefault="009D7500">
            <w:pPr>
              <w:pStyle w:val="ConsPlusNormal"/>
            </w:pPr>
            <w:r>
              <w:t>ООО "ВИТАЛАБ"</w:t>
            </w:r>
          </w:p>
        </w:tc>
        <w:tc>
          <w:tcPr>
            <w:tcW w:w="1924" w:type="dxa"/>
          </w:tcPr>
          <w:p w14:paraId="19AE2C84" w14:textId="77777777" w:rsidR="009D7500" w:rsidRDefault="009D7500">
            <w:pPr>
              <w:pStyle w:val="ConsPlusNormal"/>
            </w:pPr>
          </w:p>
        </w:tc>
        <w:tc>
          <w:tcPr>
            <w:tcW w:w="1417" w:type="dxa"/>
          </w:tcPr>
          <w:p w14:paraId="49EE8F68" w14:textId="77777777" w:rsidR="009D7500" w:rsidRDefault="009D7500">
            <w:pPr>
              <w:pStyle w:val="ConsPlusNormal"/>
              <w:jc w:val="center"/>
            </w:pPr>
            <w:r>
              <w:t>1</w:t>
            </w:r>
          </w:p>
        </w:tc>
        <w:tc>
          <w:tcPr>
            <w:tcW w:w="1474" w:type="dxa"/>
          </w:tcPr>
          <w:p w14:paraId="60005F3F" w14:textId="77777777" w:rsidR="009D7500" w:rsidRDefault="009D7500">
            <w:pPr>
              <w:pStyle w:val="ConsPlusNormal"/>
            </w:pPr>
          </w:p>
        </w:tc>
        <w:tc>
          <w:tcPr>
            <w:tcW w:w="1191" w:type="dxa"/>
          </w:tcPr>
          <w:p w14:paraId="0952E542" w14:textId="77777777" w:rsidR="009D7500" w:rsidRDefault="009D7500">
            <w:pPr>
              <w:pStyle w:val="ConsPlusNormal"/>
            </w:pPr>
          </w:p>
        </w:tc>
        <w:tc>
          <w:tcPr>
            <w:tcW w:w="1247" w:type="dxa"/>
          </w:tcPr>
          <w:p w14:paraId="4C31C1A2" w14:textId="77777777" w:rsidR="009D7500" w:rsidRDefault="009D7500">
            <w:pPr>
              <w:pStyle w:val="ConsPlusNormal"/>
            </w:pPr>
          </w:p>
        </w:tc>
        <w:tc>
          <w:tcPr>
            <w:tcW w:w="964" w:type="dxa"/>
          </w:tcPr>
          <w:p w14:paraId="2BDE4795" w14:textId="77777777" w:rsidR="009D7500" w:rsidRDefault="009D7500">
            <w:pPr>
              <w:pStyle w:val="ConsPlusNormal"/>
            </w:pPr>
          </w:p>
        </w:tc>
        <w:tc>
          <w:tcPr>
            <w:tcW w:w="1020" w:type="dxa"/>
          </w:tcPr>
          <w:p w14:paraId="096CEFE8" w14:textId="77777777" w:rsidR="009D7500" w:rsidRDefault="009D7500">
            <w:pPr>
              <w:pStyle w:val="ConsPlusNormal"/>
            </w:pPr>
          </w:p>
        </w:tc>
        <w:tc>
          <w:tcPr>
            <w:tcW w:w="1134" w:type="dxa"/>
          </w:tcPr>
          <w:p w14:paraId="333C436A" w14:textId="77777777" w:rsidR="009D7500" w:rsidRDefault="009D7500">
            <w:pPr>
              <w:pStyle w:val="ConsPlusNormal"/>
            </w:pPr>
          </w:p>
        </w:tc>
        <w:tc>
          <w:tcPr>
            <w:tcW w:w="1134" w:type="dxa"/>
          </w:tcPr>
          <w:p w14:paraId="29F312D3" w14:textId="77777777" w:rsidR="009D7500" w:rsidRDefault="009D7500">
            <w:pPr>
              <w:pStyle w:val="ConsPlusNormal"/>
            </w:pPr>
          </w:p>
        </w:tc>
        <w:tc>
          <w:tcPr>
            <w:tcW w:w="1134" w:type="dxa"/>
          </w:tcPr>
          <w:p w14:paraId="6D25EFE8" w14:textId="77777777" w:rsidR="009D7500" w:rsidRDefault="009D7500">
            <w:pPr>
              <w:pStyle w:val="ConsPlusNormal"/>
            </w:pPr>
          </w:p>
        </w:tc>
      </w:tr>
      <w:tr w:rsidR="009D7500" w14:paraId="68B9144D" w14:textId="77777777">
        <w:tc>
          <w:tcPr>
            <w:tcW w:w="907" w:type="dxa"/>
          </w:tcPr>
          <w:p w14:paraId="164EF312" w14:textId="77777777" w:rsidR="009D7500" w:rsidRDefault="009D7500">
            <w:pPr>
              <w:pStyle w:val="ConsPlusNormal"/>
              <w:jc w:val="center"/>
            </w:pPr>
            <w:r>
              <w:t>204.</w:t>
            </w:r>
          </w:p>
        </w:tc>
        <w:tc>
          <w:tcPr>
            <w:tcW w:w="1644" w:type="dxa"/>
          </w:tcPr>
          <w:p w14:paraId="6DCFC584" w14:textId="77777777" w:rsidR="009D7500" w:rsidRDefault="009D7500">
            <w:pPr>
              <w:pStyle w:val="ConsPlusNormal"/>
              <w:jc w:val="center"/>
            </w:pPr>
            <w:r>
              <w:t>661852</w:t>
            </w:r>
          </w:p>
        </w:tc>
        <w:tc>
          <w:tcPr>
            <w:tcW w:w="3454" w:type="dxa"/>
          </w:tcPr>
          <w:p w14:paraId="56D939D6" w14:textId="77777777" w:rsidR="009D7500" w:rsidRDefault="009D7500">
            <w:pPr>
              <w:pStyle w:val="ConsPlusNormal"/>
            </w:pPr>
            <w:r>
              <w:t>ООО "Медицинский лучевой центр Екатеринбург"</w:t>
            </w:r>
          </w:p>
        </w:tc>
        <w:tc>
          <w:tcPr>
            <w:tcW w:w="1924" w:type="dxa"/>
          </w:tcPr>
          <w:p w14:paraId="668C9B56" w14:textId="77777777" w:rsidR="009D7500" w:rsidRDefault="009D7500">
            <w:pPr>
              <w:pStyle w:val="ConsPlusNormal"/>
            </w:pPr>
          </w:p>
        </w:tc>
        <w:tc>
          <w:tcPr>
            <w:tcW w:w="1417" w:type="dxa"/>
          </w:tcPr>
          <w:p w14:paraId="3B300EDB" w14:textId="77777777" w:rsidR="009D7500" w:rsidRDefault="009D7500">
            <w:pPr>
              <w:pStyle w:val="ConsPlusNormal"/>
              <w:jc w:val="center"/>
            </w:pPr>
            <w:r>
              <w:t>1</w:t>
            </w:r>
          </w:p>
        </w:tc>
        <w:tc>
          <w:tcPr>
            <w:tcW w:w="1474" w:type="dxa"/>
          </w:tcPr>
          <w:p w14:paraId="3DB6AE84" w14:textId="77777777" w:rsidR="009D7500" w:rsidRDefault="009D7500">
            <w:pPr>
              <w:pStyle w:val="ConsPlusNormal"/>
            </w:pPr>
          </w:p>
        </w:tc>
        <w:tc>
          <w:tcPr>
            <w:tcW w:w="1191" w:type="dxa"/>
          </w:tcPr>
          <w:p w14:paraId="2451D852" w14:textId="77777777" w:rsidR="009D7500" w:rsidRDefault="009D7500">
            <w:pPr>
              <w:pStyle w:val="ConsPlusNormal"/>
            </w:pPr>
          </w:p>
        </w:tc>
        <w:tc>
          <w:tcPr>
            <w:tcW w:w="1247" w:type="dxa"/>
          </w:tcPr>
          <w:p w14:paraId="72E47783" w14:textId="77777777" w:rsidR="009D7500" w:rsidRDefault="009D7500">
            <w:pPr>
              <w:pStyle w:val="ConsPlusNormal"/>
            </w:pPr>
          </w:p>
        </w:tc>
        <w:tc>
          <w:tcPr>
            <w:tcW w:w="964" w:type="dxa"/>
          </w:tcPr>
          <w:p w14:paraId="41C9BF7F" w14:textId="77777777" w:rsidR="009D7500" w:rsidRDefault="009D7500">
            <w:pPr>
              <w:pStyle w:val="ConsPlusNormal"/>
            </w:pPr>
          </w:p>
        </w:tc>
        <w:tc>
          <w:tcPr>
            <w:tcW w:w="1020" w:type="dxa"/>
          </w:tcPr>
          <w:p w14:paraId="73C43BFB" w14:textId="77777777" w:rsidR="009D7500" w:rsidRDefault="009D7500">
            <w:pPr>
              <w:pStyle w:val="ConsPlusNormal"/>
            </w:pPr>
          </w:p>
        </w:tc>
        <w:tc>
          <w:tcPr>
            <w:tcW w:w="1134" w:type="dxa"/>
          </w:tcPr>
          <w:p w14:paraId="4A3E0C03" w14:textId="77777777" w:rsidR="009D7500" w:rsidRDefault="009D7500">
            <w:pPr>
              <w:pStyle w:val="ConsPlusNormal"/>
            </w:pPr>
          </w:p>
        </w:tc>
        <w:tc>
          <w:tcPr>
            <w:tcW w:w="1134" w:type="dxa"/>
          </w:tcPr>
          <w:p w14:paraId="495FA46F" w14:textId="77777777" w:rsidR="009D7500" w:rsidRDefault="009D7500">
            <w:pPr>
              <w:pStyle w:val="ConsPlusNormal"/>
            </w:pPr>
          </w:p>
        </w:tc>
        <w:tc>
          <w:tcPr>
            <w:tcW w:w="1134" w:type="dxa"/>
          </w:tcPr>
          <w:p w14:paraId="75340BE4" w14:textId="77777777" w:rsidR="009D7500" w:rsidRDefault="009D7500">
            <w:pPr>
              <w:pStyle w:val="ConsPlusNormal"/>
            </w:pPr>
          </w:p>
        </w:tc>
      </w:tr>
      <w:tr w:rsidR="009D7500" w14:paraId="765485F5" w14:textId="77777777">
        <w:tc>
          <w:tcPr>
            <w:tcW w:w="907" w:type="dxa"/>
          </w:tcPr>
          <w:p w14:paraId="1F4CAC29" w14:textId="77777777" w:rsidR="009D7500" w:rsidRDefault="009D7500">
            <w:pPr>
              <w:pStyle w:val="ConsPlusNormal"/>
              <w:jc w:val="center"/>
            </w:pPr>
            <w:r>
              <w:lastRenderedPageBreak/>
              <w:t>205.</w:t>
            </w:r>
          </w:p>
        </w:tc>
        <w:tc>
          <w:tcPr>
            <w:tcW w:w="1644" w:type="dxa"/>
          </w:tcPr>
          <w:p w14:paraId="5B7560BB" w14:textId="77777777" w:rsidR="009D7500" w:rsidRDefault="009D7500">
            <w:pPr>
              <w:pStyle w:val="ConsPlusNormal"/>
              <w:jc w:val="center"/>
            </w:pPr>
            <w:r>
              <w:t>660001</w:t>
            </w:r>
          </w:p>
        </w:tc>
        <w:tc>
          <w:tcPr>
            <w:tcW w:w="3454" w:type="dxa"/>
          </w:tcPr>
          <w:p w14:paraId="410CDCD8" w14:textId="77777777" w:rsidR="009D7500" w:rsidRDefault="009D7500">
            <w:pPr>
              <w:pStyle w:val="ConsPlusNormal"/>
            </w:pPr>
            <w:r>
              <w:t>ООО "Диализ-Мед Екатеринбург"</w:t>
            </w:r>
          </w:p>
        </w:tc>
        <w:tc>
          <w:tcPr>
            <w:tcW w:w="1924" w:type="dxa"/>
          </w:tcPr>
          <w:p w14:paraId="25812E6D" w14:textId="77777777" w:rsidR="009D7500" w:rsidRDefault="009D7500">
            <w:pPr>
              <w:pStyle w:val="ConsPlusNormal"/>
            </w:pPr>
          </w:p>
        </w:tc>
        <w:tc>
          <w:tcPr>
            <w:tcW w:w="1417" w:type="dxa"/>
          </w:tcPr>
          <w:p w14:paraId="67DECAE9" w14:textId="77777777" w:rsidR="009D7500" w:rsidRDefault="009D7500">
            <w:pPr>
              <w:pStyle w:val="ConsPlusNormal"/>
              <w:jc w:val="center"/>
            </w:pPr>
            <w:r>
              <w:t>1</w:t>
            </w:r>
          </w:p>
        </w:tc>
        <w:tc>
          <w:tcPr>
            <w:tcW w:w="1474" w:type="dxa"/>
          </w:tcPr>
          <w:p w14:paraId="691B3923" w14:textId="77777777" w:rsidR="009D7500" w:rsidRDefault="009D7500">
            <w:pPr>
              <w:pStyle w:val="ConsPlusNormal"/>
            </w:pPr>
          </w:p>
        </w:tc>
        <w:tc>
          <w:tcPr>
            <w:tcW w:w="1191" w:type="dxa"/>
          </w:tcPr>
          <w:p w14:paraId="546BF484" w14:textId="77777777" w:rsidR="009D7500" w:rsidRDefault="009D7500">
            <w:pPr>
              <w:pStyle w:val="ConsPlusNormal"/>
            </w:pPr>
          </w:p>
        </w:tc>
        <w:tc>
          <w:tcPr>
            <w:tcW w:w="1247" w:type="dxa"/>
          </w:tcPr>
          <w:p w14:paraId="4C904F02" w14:textId="77777777" w:rsidR="009D7500" w:rsidRDefault="009D7500">
            <w:pPr>
              <w:pStyle w:val="ConsPlusNormal"/>
            </w:pPr>
          </w:p>
        </w:tc>
        <w:tc>
          <w:tcPr>
            <w:tcW w:w="964" w:type="dxa"/>
          </w:tcPr>
          <w:p w14:paraId="5733DE82" w14:textId="77777777" w:rsidR="009D7500" w:rsidRDefault="009D7500">
            <w:pPr>
              <w:pStyle w:val="ConsPlusNormal"/>
            </w:pPr>
          </w:p>
        </w:tc>
        <w:tc>
          <w:tcPr>
            <w:tcW w:w="1020" w:type="dxa"/>
          </w:tcPr>
          <w:p w14:paraId="7BEC18CF" w14:textId="77777777" w:rsidR="009D7500" w:rsidRDefault="009D7500">
            <w:pPr>
              <w:pStyle w:val="ConsPlusNormal"/>
            </w:pPr>
          </w:p>
        </w:tc>
        <w:tc>
          <w:tcPr>
            <w:tcW w:w="1134" w:type="dxa"/>
          </w:tcPr>
          <w:p w14:paraId="2B80B982" w14:textId="77777777" w:rsidR="009D7500" w:rsidRDefault="009D7500">
            <w:pPr>
              <w:pStyle w:val="ConsPlusNormal"/>
            </w:pPr>
          </w:p>
        </w:tc>
        <w:tc>
          <w:tcPr>
            <w:tcW w:w="1134" w:type="dxa"/>
          </w:tcPr>
          <w:p w14:paraId="045970E5" w14:textId="77777777" w:rsidR="009D7500" w:rsidRDefault="009D7500">
            <w:pPr>
              <w:pStyle w:val="ConsPlusNormal"/>
            </w:pPr>
          </w:p>
        </w:tc>
        <w:tc>
          <w:tcPr>
            <w:tcW w:w="1134" w:type="dxa"/>
          </w:tcPr>
          <w:p w14:paraId="764CAB4C" w14:textId="77777777" w:rsidR="009D7500" w:rsidRDefault="009D7500">
            <w:pPr>
              <w:pStyle w:val="ConsPlusNormal"/>
            </w:pPr>
          </w:p>
        </w:tc>
      </w:tr>
      <w:tr w:rsidR="009D7500" w14:paraId="3C26943B" w14:textId="77777777">
        <w:tc>
          <w:tcPr>
            <w:tcW w:w="907" w:type="dxa"/>
          </w:tcPr>
          <w:p w14:paraId="23A3F1E1" w14:textId="77777777" w:rsidR="009D7500" w:rsidRDefault="009D7500">
            <w:pPr>
              <w:pStyle w:val="ConsPlusNormal"/>
              <w:jc w:val="center"/>
            </w:pPr>
            <w:r>
              <w:t>206.</w:t>
            </w:r>
          </w:p>
        </w:tc>
        <w:tc>
          <w:tcPr>
            <w:tcW w:w="1644" w:type="dxa"/>
          </w:tcPr>
          <w:p w14:paraId="6383118A" w14:textId="77777777" w:rsidR="009D7500" w:rsidRDefault="009D7500">
            <w:pPr>
              <w:pStyle w:val="ConsPlusNormal"/>
              <w:jc w:val="center"/>
            </w:pPr>
            <w:r>
              <w:t>661837</w:t>
            </w:r>
          </w:p>
        </w:tc>
        <w:tc>
          <w:tcPr>
            <w:tcW w:w="3454" w:type="dxa"/>
          </w:tcPr>
          <w:p w14:paraId="3644BBF1" w14:textId="77777777" w:rsidR="009D7500" w:rsidRDefault="009D7500">
            <w:pPr>
              <w:pStyle w:val="ConsPlusNormal"/>
            </w:pPr>
            <w:r>
              <w:t>ООО "Березовская клиника"</w:t>
            </w:r>
          </w:p>
        </w:tc>
        <w:tc>
          <w:tcPr>
            <w:tcW w:w="1924" w:type="dxa"/>
          </w:tcPr>
          <w:p w14:paraId="05EADA1B" w14:textId="77777777" w:rsidR="009D7500" w:rsidRDefault="009D7500">
            <w:pPr>
              <w:pStyle w:val="ConsPlusNormal"/>
            </w:pPr>
          </w:p>
        </w:tc>
        <w:tc>
          <w:tcPr>
            <w:tcW w:w="1417" w:type="dxa"/>
          </w:tcPr>
          <w:p w14:paraId="1DBDF136" w14:textId="77777777" w:rsidR="009D7500" w:rsidRDefault="009D7500">
            <w:pPr>
              <w:pStyle w:val="ConsPlusNormal"/>
              <w:jc w:val="center"/>
            </w:pPr>
            <w:r>
              <w:t>1</w:t>
            </w:r>
          </w:p>
        </w:tc>
        <w:tc>
          <w:tcPr>
            <w:tcW w:w="1474" w:type="dxa"/>
          </w:tcPr>
          <w:p w14:paraId="1ADB6F53" w14:textId="77777777" w:rsidR="009D7500" w:rsidRDefault="009D7500">
            <w:pPr>
              <w:pStyle w:val="ConsPlusNormal"/>
            </w:pPr>
          </w:p>
        </w:tc>
        <w:tc>
          <w:tcPr>
            <w:tcW w:w="1191" w:type="dxa"/>
          </w:tcPr>
          <w:p w14:paraId="6F4A7A4C" w14:textId="77777777" w:rsidR="009D7500" w:rsidRDefault="009D7500">
            <w:pPr>
              <w:pStyle w:val="ConsPlusNormal"/>
            </w:pPr>
          </w:p>
        </w:tc>
        <w:tc>
          <w:tcPr>
            <w:tcW w:w="1247" w:type="dxa"/>
          </w:tcPr>
          <w:p w14:paraId="1742A9D3" w14:textId="77777777" w:rsidR="009D7500" w:rsidRDefault="009D7500">
            <w:pPr>
              <w:pStyle w:val="ConsPlusNormal"/>
            </w:pPr>
          </w:p>
        </w:tc>
        <w:tc>
          <w:tcPr>
            <w:tcW w:w="964" w:type="dxa"/>
          </w:tcPr>
          <w:p w14:paraId="7379D300" w14:textId="77777777" w:rsidR="009D7500" w:rsidRDefault="009D7500">
            <w:pPr>
              <w:pStyle w:val="ConsPlusNormal"/>
            </w:pPr>
          </w:p>
        </w:tc>
        <w:tc>
          <w:tcPr>
            <w:tcW w:w="1020" w:type="dxa"/>
          </w:tcPr>
          <w:p w14:paraId="23A08E8E" w14:textId="77777777" w:rsidR="009D7500" w:rsidRDefault="009D7500">
            <w:pPr>
              <w:pStyle w:val="ConsPlusNormal"/>
            </w:pPr>
          </w:p>
        </w:tc>
        <w:tc>
          <w:tcPr>
            <w:tcW w:w="1134" w:type="dxa"/>
          </w:tcPr>
          <w:p w14:paraId="61899242" w14:textId="77777777" w:rsidR="009D7500" w:rsidRDefault="009D7500">
            <w:pPr>
              <w:pStyle w:val="ConsPlusNormal"/>
            </w:pPr>
          </w:p>
        </w:tc>
        <w:tc>
          <w:tcPr>
            <w:tcW w:w="1134" w:type="dxa"/>
          </w:tcPr>
          <w:p w14:paraId="75BCE26A" w14:textId="77777777" w:rsidR="009D7500" w:rsidRDefault="009D7500">
            <w:pPr>
              <w:pStyle w:val="ConsPlusNormal"/>
            </w:pPr>
          </w:p>
        </w:tc>
        <w:tc>
          <w:tcPr>
            <w:tcW w:w="1134" w:type="dxa"/>
          </w:tcPr>
          <w:p w14:paraId="6A46E0AF" w14:textId="77777777" w:rsidR="009D7500" w:rsidRDefault="009D7500">
            <w:pPr>
              <w:pStyle w:val="ConsPlusNormal"/>
            </w:pPr>
          </w:p>
        </w:tc>
      </w:tr>
      <w:tr w:rsidR="009D7500" w14:paraId="2D3E5724" w14:textId="77777777">
        <w:tc>
          <w:tcPr>
            <w:tcW w:w="907" w:type="dxa"/>
          </w:tcPr>
          <w:p w14:paraId="2F118289" w14:textId="77777777" w:rsidR="009D7500" w:rsidRDefault="009D7500">
            <w:pPr>
              <w:pStyle w:val="ConsPlusNormal"/>
              <w:jc w:val="center"/>
            </w:pPr>
            <w:r>
              <w:t>207.</w:t>
            </w:r>
          </w:p>
        </w:tc>
        <w:tc>
          <w:tcPr>
            <w:tcW w:w="1644" w:type="dxa"/>
          </w:tcPr>
          <w:p w14:paraId="4DC99936" w14:textId="77777777" w:rsidR="009D7500" w:rsidRDefault="009D7500">
            <w:pPr>
              <w:pStyle w:val="ConsPlusNormal"/>
              <w:jc w:val="center"/>
            </w:pPr>
            <w:r>
              <w:t>661846</w:t>
            </w:r>
          </w:p>
        </w:tc>
        <w:tc>
          <w:tcPr>
            <w:tcW w:w="3454" w:type="dxa"/>
          </w:tcPr>
          <w:p w14:paraId="4A07857B" w14:textId="77777777" w:rsidR="009D7500" w:rsidRDefault="009D7500">
            <w:pPr>
              <w:pStyle w:val="ConsPlusNormal"/>
            </w:pPr>
            <w:r>
              <w:t>ООО "МРТ ЭКСПРЕСС"</w:t>
            </w:r>
          </w:p>
        </w:tc>
        <w:tc>
          <w:tcPr>
            <w:tcW w:w="1924" w:type="dxa"/>
          </w:tcPr>
          <w:p w14:paraId="1D98A9DC" w14:textId="77777777" w:rsidR="009D7500" w:rsidRDefault="009D7500">
            <w:pPr>
              <w:pStyle w:val="ConsPlusNormal"/>
            </w:pPr>
          </w:p>
        </w:tc>
        <w:tc>
          <w:tcPr>
            <w:tcW w:w="1417" w:type="dxa"/>
          </w:tcPr>
          <w:p w14:paraId="04B91F2A" w14:textId="77777777" w:rsidR="009D7500" w:rsidRDefault="009D7500">
            <w:pPr>
              <w:pStyle w:val="ConsPlusNormal"/>
              <w:jc w:val="center"/>
            </w:pPr>
            <w:r>
              <w:t>1</w:t>
            </w:r>
          </w:p>
        </w:tc>
        <w:tc>
          <w:tcPr>
            <w:tcW w:w="1474" w:type="dxa"/>
          </w:tcPr>
          <w:p w14:paraId="4CED3140" w14:textId="77777777" w:rsidR="009D7500" w:rsidRDefault="009D7500">
            <w:pPr>
              <w:pStyle w:val="ConsPlusNormal"/>
            </w:pPr>
          </w:p>
        </w:tc>
        <w:tc>
          <w:tcPr>
            <w:tcW w:w="1191" w:type="dxa"/>
          </w:tcPr>
          <w:p w14:paraId="4287376C" w14:textId="77777777" w:rsidR="009D7500" w:rsidRDefault="009D7500">
            <w:pPr>
              <w:pStyle w:val="ConsPlusNormal"/>
            </w:pPr>
          </w:p>
        </w:tc>
        <w:tc>
          <w:tcPr>
            <w:tcW w:w="1247" w:type="dxa"/>
          </w:tcPr>
          <w:p w14:paraId="5865F589" w14:textId="77777777" w:rsidR="009D7500" w:rsidRDefault="009D7500">
            <w:pPr>
              <w:pStyle w:val="ConsPlusNormal"/>
            </w:pPr>
          </w:p>
        </w:tc>
        <w:tc>
          <w:tcPr>
            <w:tcW w:w="964" w:type="dxa"/>
          </w:tcPr>
          <w:p w14:paraId="5A8977A9" w14:textId="77777777" w:rsidR="009D7500" w:rsidRDefault="009D7500">
            <w:pPr>
              <w:pStyle w:val="ConsPlusNormal"/>
            </w:pPr>
          </w:p>
        </w:tc>
        <w:tc>
          <w:tcPr>
            <w:tcW w:w="1020" w:type="dxa"/>
          </w:tcPr>
          <w:p w14:paraId="66C08800" w14:textId="77777777" w:rsidR="009D7500" w:rsidRDefault="009D7500">
            <w:pPr>
              <w:pStyle w:val="ConsPlusNormal"/>
            </w:pPr>
          </w:p>
        </w:tc>
        <w:tc>
          <w:tcPr>
            <w:tcW w:w="1134" w:type="dxa"/>
          </w:tcPr>
          <w:p w14:paraId="032E60A3" w14:textId="77777777" w:rsidR="009D7500" w:rsidRDefault="009D7500">
            <w:pPr>
              <w:pStyle w:val="ConsPlusNormal"/>
            </w:pPr>
          </w:p>
        </w:tc>
        <w:tc>
          <w:tcPr>
            <w:tcW w:w="1134" w:type="dxa"/>
          </w:tcPr>
          <w:p w14:paraId="253E11A0" w14:textId="77777777" w:rsidR="009D7500" w:rsidRDefault="009D7500">
            <w:pPr>
              <w:pStyle w:val="ConsPlusNormal"/>
            </w:pPr>
          </w:p>
        </w:tc>
        <w:tc>
          <w:tcPr>
            <w:tcW w:w="1134" w:type="dxa"/>
          </w:tcPr>
          <w:p w14:paraId="5936FABF" w14:textId="77777777" w:rsidR="009D7500" w:rsidRDefault="009D7500">
            <w:pPr>
              <w:pStyle w:val="ConsPlusNormal"/>
            </w:pPr>
          </w:p>
        </w:tc>
      </w:tr>
      <w:tr w:rsidR="009D7500" w14:paraId="1C69A248" w14:textId="77777777">
        <w:tc>
          <w:tcPr>
            <w:tcW w:w="907" w:type="dxa"/>
          </w:tcPr>
          <w:p w14:paraId="4BA1CD2E" w14:textId="77777777" w:rsidR="009D7500" w:rsidRDefault="009D7500">
            <w:pPr>
              <w:pStyle w:val="ConsPlusNormal"/>
              <w:jc w:val="center"/>
            </w:pPr>
            <w:r>
              <w:t>208.</w:t>
            </w:r>
          </w:p>
        </w:tc>
        <w:tc>
          <w:tcPr>
            <w:tcW w:w="1644" w:type="dxa"/>
          </w:tcPr>
          <w:p w14:paraId="19493408" w14:textId="77777777" w:rsidR="009D7500" w:rsidRDefault="009D7500">
            <w:pPr>
              <w:pStyle w:val="ConsPlusNormal"/>
              <w:jc w:val="center"/>
            </w:pPr>
            <w:r>
              <w:t>661861</w:t>
            </w:r>
          </w:p>
        </w:tc>
        <w:tc>
          <w:tcPr>
            <w:tcW w:w="3454" w:type="dxa"/>
          </w:tcPr>
          <w:p w14:paraId="285DD3F9" w14:textId="77777777" w:rsidR="009D7500" w:rsidRDefault="009D7500">
            <w:pPr>
              <w:pStyle w:val="ConsPlusNormal"/>
            </w:pPr>
            <w:r>
              <w:t>ООО "ГЛАЗЦЕНТР-ЕКАТЕРИНБУРГ"</w:t>
            </w:r>
          </w:p>
        </w:tc>
        <w:tc>
          <w:tcPr>
            <w:tcW w:w="1924" w:type="dxa"/>
          </w:tcPr>
          <w:p w14:paraId="3299D2B9" w14:textId="77777777" w:rsidR="009D7500" w:rsidRDefault="009D7500">
            <w:pPr>
              <w:pStyle w:val="ConsPlusNormal"/>
            </w:pPr>
          </w:p>
        </w:tc>
        <w:tc>
          <w:tcPr>
            <w:tcW w:w="1417" w:type="dxa"/>
          </w:tcPr>
          <w:p w14:paraId="5235BFD3" w14:textId="77777777" w:rsidR="009D7500" w:rsidRDefault="009D7500">
            <w:pPr>
              <w:pStyle w:val="ConsPlusNormal"/>
              <w:jc w:val="center"/>
            </w:pPr>
            <w:r>
              <w:t>1</w:t>
            </w:r>
          </w:p>
        </w:tc>
        <w:tc>
          <w:tcPr>
            <w:tcW w:w="1474" w:type="dxa"/>
          </w:tcPr>
          <w:p w14:paraId="730CD977" w14:textId="77777777" w:rsidR="009D7500" w:rsidRDefault="009D7500">
            <w:pPr>
              <w:pStyle w:val="ConsPlusNormal"/>
            </w:pPr>
          </w:p>
        </w:tc>
        <w:tc>
          <w:tcPr>
            <w:tcW w:w="1191" w:type="dxa"/>
          </w:tcPr>
          <w:p w14:paraId="4EFFA5F0" w14:textId="77777777" w:rsidR="009D7500" w:rsidRDefault="009D7500">
            <w:pPr>
              <w:pStyle w:val="ConsPlusNormal"/>
            </w:pPr>
          </w:p>
        </w:tc>
        <w:tc>
          <w:tcPr>
            <w:tcW w:w="1247" w:type="dxa"/>
          </w:tcPr>
          <w:p w14:paraId="408DBDD5" w14:textId="77777777" w:rsidR="009D7500" w:rsidRDefault="009D7500">
            <w:pPr>
              <w:pStyle w:val="ConsPlusNormal"/>
            </w:pPr>
          </w:p>
        </w:tc>
        <w:tc>
          <w:tcPr>
            <w:tcW w:w="964" w:type="dxa"/>
          </w:tcPr>
          <w:p w14:paraId="18B85F76" w14:textId="77777777" w:rsidR="009D7500" w:rsidRDefault="009D7500">
            <w:pPr>
              <w:pStyle w:val="ConsPlusNormal"/>
            </w:pPr>
          </w:p>
        </w:tc>
        <w:tc>
          <w:tcPr>
            <w:tcW w:w="1020" w:type="dxa"/>
          </w:tcPr>
          <w:p w14:paraId="7432E57D" w14:textId="77777777" w:rsidR="009D7500" w:rsidRDefault="009D7500">
            <w:pPr>
              <w:pStyle w:val="ConsPlusNormal"/>
            </w:pPr>
          </w:p>
        </w:tc>
        <w:tc>
          <w:tcPr>
            <w:tcW w:w="1134" w:type="dxa"/>
          </w:tcPr>
          <w:p w14:paraId="5F9AF261" w14:textId="77777777" w:rsidR="009D7500" w:rsidRDefault="009D7500">
            <w:pPr>
              <w:pStyle w:val="ConsPlusNormal"/>
            </w:pPr>
          </w:p>
        </w:tc>
        <w:tc>
          <w:tcPr>
            <w:tcW w:w="1134" w:type="dxa"/>
          </w:tcPr>
          <w:p w14:paraId="56516ABF" w14:textId="77777777" w:rsidR="009D7500" w:rsidRDefault="009D7500">
            <w:pPr>
              <w:pStyle w:val="ConsPlusNormal"/>
            </w:pPr>
          </w:p>
        </w:tc>
        <w:tc>
          <w:tcPr>
            <w:tcW w:w="1134" w:type="dxa"/>
          </w:tcPr>
          <w:p w14:paraId="0C7916BA" w14:textId="77777777" w:rsidR="009D7500" w:rsidRDefault="009D7500">
            <w:pPr>
              <w:pStyle w:val="ConsPlusNormal"/>
            </w:pPr>
          </w:p>
        </w:tc>
      </w:tr>
      <w:tr w:rsidR="009D7500" w14:paraId="4C1F3F5D" w14:textId="77777777">
        <w:tc>
          <w:tcPr>
            <w:tcW w:w="907" w:type="dxa"/>
          </w:tcPr>
          <w:p w14:paraId="1B836D4A" w14:textId="77777777" w:rsidR="009D7500" w:rsidRDefault="009D7500">
            <w:pPr>
              <w:pStyle w:val="ConsPlusNormal"/>
              <w:jc w:val="center"/>
            </w:pPr>
            <w:r>
              <w:t>209.</w:t>
            </w:r>
          </w:p>
        </w:tc>
        <w:tc>
          <w:tcPr>
            <w:tcW w:w="1644" w:type="dxa"/>
          </w:tcPr>
          <w:p w14:paraId="1C046E27" w14:textId="77777777" w:rsidR="009D7500" w:rsidRDefault="009D7500">
            <w:pPr>
              <w:pStyle w:val="ConsPlusNormal"/>
              <w:jc w:val="center"/>
            </w:pPr>
            <w:r>
              <w:t>661862</w:t>
            </w:r>
          </w:p>
        </w:tc>
        <w:tc>
          <w:tcPr>
            <w:tcW w:w="3454" w:type="dxa"/>
          </w:tcPr>
          <w:p w14:paraId="71027F78" w14:textId="77777777" w:rsidR="009D7500" w:rsidRDefault="009D7500">
            <w:pPr>
              <w:pStyle w:val="ConsPlusNormal"/>
            </w:pPr>
            <w:r>
              <w:t>ООО "Стоматология европейского уровня "Р.А. Дент"</w:t>
            </w:r>
          </w:p>
        </w:tc>
        <w:tc>
          <w:tcPr>
            <w:tcW w:w="1924" w:type="dxa"/>
          </w:tcPr>
          <w:p w14:paraId="07E10C5E" w14:textId="77777777" w:rsidR="009D7500" w:rsidRDefault="009D7500">
            <w:pPr>
              <w:pStyle w:val="ConsPlusNormal"/>
            </w:pPr>
          </w:p>
        </w:tc>
        <w:tc>
          <w:tcPr>
            <w:tcW w:w="1417" w:type="dxa"/>
          </w:tcPr>
          <w:p w14:paraId="5FA429AB" w14:textId="77777777" w:rsidR="009D7500" w:rsidRDefault="009D7500">
            <w:pPr>
              <w:pStyle w:val="ConsPlusNormal"/>
              <w:jc w:val="center"/>
            </w:pPr>
            <w:r>
              <w:t>1</w:t>
            </w:r>
          </w:p>
        </w:tc>
        <w:tc>
          <w:tcPr>
            <w:tcW w:w="1474" w:type="dxa"/>
          </w:tcPr>
          <w:p w14:paraId="37DF75D0" w14:textId="77777777" w:rsidR="009D7500" w:rsidRDefault="009D7500">
            <w:pPr>
              <w:pStyle w:val="ConsPlusNormal"/>
            </w:pPr>
          </w:p>
        </w:tc>
        <w:tc>
          <w:tcPr>
            <w:tcW w:w="1191" w:type="dxa"/>
          </w:tcPr>
          <w:p w14:paraId="12B78D99" w14:textId="77777777" w:rsidR="009D7500" w:rsidRDefault="009D7500">
            <w:pPr>
              <w:pStyle w:val="ConsPlusNormal"/>
            </w:pPr>
          </w:p>
        </w:tc>
        <w:tc>
          <w:tcPr>
            <w:tcW w:w="1247" w:type="dxa"/>
          </w:tcPr>
          <w:p w14:paraId="26BFE2AD" w14:textId="77777777" w:rsidR="009D7500" w:rsidRDefault="009D7500">
            <w:pPr>
              <w:pStyle w:val="ConsPlusNormal"/>
            </w:pPr>
          </w:p>
        </w:tc>
        <w:tc>
          <w:tcPr>
            <w:tcW w:w="964" w:type="dxa"/>
          </w:tcPr>
          <w:p w14:paraId="2A67D440" w14:textId="77777777" w:rsidR="009D7500" w:rsidRDefault="009D7500">
            <w:pPr>
              <w:pStyle w:val="ConsPlusNormal"/>
            </w:pPr>
          </w:p>
        </w:tc>
        <w:tc>
          <w:tcPr>
            <w:tcW w:w="1020" w:type="dxa"/>
          </w:tcPr>
          <w:p w14:paraId="6C466713" w14:textId="77777777" w:rsidR="009D7500" w:rsidRDefault="009D7500">
            <w:pPr>
              <w:pStyle w:val="ConsPlusNormal"/>
            </w:pPr>
          </w:p>
        </w:tc>
        <w:tc>
          <w:tcPr>
            <w:tcW w:w="1134" w:type="dxa"/>
          </w:tcPr>
          <w:p w14:paraId="63ED3D36" w14:textId="77777777" w:rsidR="009D7500" w:rsidRDefault="009D7500">
            <w:pPr>
              <w:pStyle w:val="ConsPlusNormal"/>
            </w:pPr>
          </w:p>
        </w:tc>
        <w:tc>
          <w:tcPr>
            <w:tcW w:w="1134" w:type="dxa"/>
          </w:tcPr>
          <w:p w14:paraId="1F521D75" w14:textId="77777777" w:rsidR="009D7500" w:rsidRDefault="009D7500">
            <w:pPr>
              <w:pStyle w:val="ConsPlusNormal"/>
            </w:pPr>
          </w:p>
        </w:tc>
        <w:tc>
          <w:tcPr>
            <w:tcW w:w="1134" w:type="dxa"/>
          </w:tcPr>
          <w:p w14:paraId="2C40C701" w14:textId="77777777" w:rsidR="009D7500" w:rsidRDefault="009D7500">
            <w:pPr>
              <w:pStyle w:val="ConsPlusNormal"/>
            </w:pPr>
          </w:p>
        </w:tc>
      </w:tr>
      <w:tr w:rsidR="009D7500" w14:paraId="703576A7" w14:textId="77777777">
        <w:tc>
          <w:tcPr>
            <w:tcW w:w="907" w:type="dxa"/>
          </w:tcPr>
          <w:p w14:paraId="65CEAFFE" w14:textId="77777777" w:rsidR="009D7500" w:rsidRDefault="009D7500">
            <w:pPr>
              <w:pStyle w:val="ConsPlusNormal"/>
              <w:jc w:val="center"/>
            </w:pPr>
            <w:r>
              <w:t>210.</w:t>
            </w:r>
          </w:p>
        </w:tc>
        <w:tc>
          <w:tcPr>
            <w:tcW w:w="1644" w:type="dxa"/>
          </w:tcPr>
          <w:p w14:paraId="4542A1FA" w14:textId="77777777" w:rsidR="009D7500" w:rsidRDefault="009D7500">
            <w:pPr>
              <w:pStyle w:val="ConsPlusNormal"/>
              <w:jc w:val="center"/>
            </w:pPr>
            <w:r>
              <w:t>661863</w:t>
            </w:r>
          </w:p>
        </w:tc>
        <w:tc>
          <w:tcPr>
            <w:tcW w:w="3454" w:type="dxa"/>
          </w:tcPr>
          <w:p w14:paraId="284CD395" w14:textId="77777777" w:rsidR="009D7500" w:rsidRDefault="009D7500">
            <w:pPr>
              <w:pStyle w:val="ConsPlusNormal"/>
            </w:pPr>
            <w:r>
              <w:t>ООО "Клиника сердца"</w:t>
            </w:r>
          </w:p>
        </w:tc>
        <w:tc>
          <w:tcPr>
            <w:tcW w:w="1924" w:type="dxa"/>
          </w:tcPr>
          <w:p w14:paraId="265DB3DA" w14:textId="77777777" w:rsidR="009D7500" w:rsidRDefault="009D7500">
            <w:pPr>
              <w:pStyle w:val="ConsPlusNormal"/>
            </w:pPr>
          </w:p>
        </w:tc>
        <w:tc>
          <w:tcPr>
            <w:tcW w:w="1417" w:type="dxa"/>
          </w:tcPr>
          <w:p w14:paraId="73C978ED" w14:textId="77777777" w:rsidR="009D7500" w:rsidRDefault="009D7500">
            <w:pPr>
              <w:pStyle w:val="ConsPlusNormal"/>
              <w:jc w:val="center"/>
            </w:pPr>
            <w:r>
              <w:t>1</w:t>
            </w:r>
          </w:p>
        </w:tc>
        <w:tc>
          <w:tcPr>
            <w:tcW w:w="1474" w:type="dxa"/>
          </w:tcPr>
          <w:p w14:paraId="133107EC" w14:textId="77777777" w:rsidR="009D7500" w:rsidRDefault="009D7500">
            <w:pPr>
              <w:pStyle w:val="ConsPlusNormal"/>
            </w:pPr>
          </w:p>
        </w:tc>
        <w:tc>
          <w:tcPr>
            <w:tcW w:w="1191" w:type="dxa"/>
          </w:tcPr>
          <w:p w14:paraId="5B09AAE5" w14:textId="77777777" w:rsidR="009D7500" w:rsidRDefault="009D7500">
            <w:pPr>
              <w:pStyle w:val="ConsPlusNormal"/>
            </w:pPr>
          </w:p>
        </w:tc>
        <w:tc>
          <w:tcPr>
            <w:tcW w:w="1247" w:type="dxa"/>
          </w:tcPr>
          <w:p w14:paraId="1CEDFBF2" w14:textId="77777777" w:rsidR="009D7500" w:rsidRDefault="009D7500">
            <w:pPr>
              <w:pStyle w:val="ConsPlusNormal"/>
            </w:pPr>
          </w:p>
        </w:tc>
        <w:tc>
          <w:tcPr>
            <w:tcW w:w="964" w:type="dxa"/>
          </w:tcPr>
          <w:p w14:paraId="70E723D7" w14:textId="77777777" w:rsidR="009D7500" w:rsidRDefault="009D7500">
            <w:pPr>
              <w:pStyle w:val="ConsPlusNormal"/>
            </w:pPr>
          </w:p>
        </w:tc>
        <w:tc>
          <w:tcPr>
            <w:tcW w:w="1020" w:type="dxa"/>
          </w:tcPr>
          <w:p w14:paraId="6E56E065" w14:textId="77777777" w:rsidR="009D7500" w:rsidRDefault="009D7500">
            <w:pPr>
              <w:pStyle w:val="ConsPlusNormal"/>
            </w:pPr>
          </w:p>
        </w:tc>
        <w:tc>
          <w:tcPr>
            <w:tcW w:w="1134" w:type="dxa"/>
          </w:tcPr>
          <w:p w14:paraId="15EB751C" w14:textId="77777777" w:rsidR="009D7500" w:rsidRDefault="009D7500">
            <w:pPr>
              <w:pStyle w:val="ConsPlusNormal"/>
            </w:pPr>
          </w:p>
        </w:tc>
        <w:tc>
          <w:tcPr>
            <w:tcW w:w="1134" w:type="dxa"/>
          </w:tcPr>
          <w:p w14:paraId="04F874BD" w14:textId="77777777" w:rsidR="009D7500" w:rsidRDefault="009D7500">
            <w:pPr>
              <w:pStyle w:val="ConsPlusNormal"/>
            </w:pPr>
          </w:p>
        </w:tc>
        <w:tc>
          <w:tcPr>
            <w:tcW w:w="1134" w:type="dxa"/>
          </w:tcPr>
          <w:p w14:paraId="4AA327AA" w14:textId="77777777" w:rsidR="009D7500" w:rsidRDefault="009D7500">
            <w:pPr>
              <w:pStyle w:val="ConsPlusNormal"/>
            </w:pPr>
          </w:p>
        </w:tc>
      </w:tr>
      <w:tr w:rsidR="009D7500" w14:paraId="071F11D5" w14:textId="77777777">
        <w:tc>
          <w:tcPr>
            <w:tcW w:w="907" w:type="dxa"/>
          </w:tcPr>
          <w:p w14:paraId="4E15D2F6" w14:textId="77777777" w:rsidR="009D7500" w:rsidRDefault="009D7500">
            <w:pPr>
              <w:pStyle w:val="ConsPlusNormal"/>
              <w:jc w:val="center"/>
            </w:pPr>
            <w:r>
              <w:t>211.</w:t>
            </w:r>
          </w:p>
        </w:tc>
        <w:tc>
          <w:tcPr>
            <w:tcW w:w="1644" w:type="dxa"/>
          </w:tcPr>
          <w:p w14:paraId="364B0F98" w14:textId="77777777" w:rsidR="009D7500" w:rsidRDefault="009D7500">
            <w:pPr>
              <w:pStyle w:val="ConsPlusNormal"/>
              <w:jc w:val="center"/>
            </w:pPr>
            <w:r>
              <w:t>661868</w:t>
            </w:r>
          </w:p>
        </w:tc>
        <w:tc>
          <w:tcPr>
            <w:tcW w:w="3454" w:type="dxa"/>
          </w:tcPr>
          <w:p w14:paraId="78A20718" w14:textId="77777777" w:rsidR="009D7500" w:rsidRDefault="009D7500">
            <w:pPr>
              <w:pStyle w:val="ConsPlusNormal"/>
            </w:pPr>
            <w:r>
              <w:t>ООО "Мать и дитя Екатеринбург"</w:t>
            </w:r>
          </w:p>
        </w:tc>
        <w:tc>
          <w:tcPr>
            <w:tcW w:w="1924" w:type="dxa"/>
          </w:tcPr>
          <w:p w14:paraId="7AF70B7E" w14:textId="77777777" w:rsidR="009D7500" w:rsidRDefault="009D7500">
            <w:pPr>
              <w:pStyle w:val="ConsPlusNormal"/>
            </w:pPr>
          </w:p>
        </w:tc>
        <w:tc>
          <w:tcPr>
            <w:tcW w:w="1417" w:type="dxa"/>
          </w:tcPr>
          <w:p w14:paraId="7280D0A3" w14:textId="77777777" w:rsidR="009D7500" w:rsidRDefault="009D7500">
            <w:pPr>
              <w:pStyle w:val="ConsPlusNormal"/>
              <w:jc w:val="center"/>
            </w:pPr>
            <w:r>
              <w:t>1</w:t>
            </w:r>
          </w:p>
        </w:tc>
        <w:tc>
          <w:tcPr>
            <w:tcW w:w="1474" w:type="dxa"/>
          </w:tcPr>
          <w:p w14:paraId="52D104C2" w14:textId="77777777" w:rsidR="009D7500" w:rsidRDefault="009D7500">
            <w:pPr>
              <w:pStyle w:val="ConsPlusNormal"/>
            </w:pPr>
          </w:p>
        </w:tc>
        <w:tc>
          <w:tcPr>
            <w:tcW w:w="1191" w:type="dxa"/>
          </w:tcPr>
          <w:p w14:paraId="37B076F2" w14:textId="77777777" w:rsidR="009D7500" w:rsidRDefault="009D7500">
            <w:pPr>
              <w:pStyle w:val="ConsPlusNormal"/>
            </w:pPr>
          </w:p>
        </w:tc>
        <w:tc>
          <w:tcPr>
            <w:tcW w:w="1247" w:type="dxa"/>
          </w:tcPr>
          <w:p w14:paraId="07CFEE0C" w14:textId="77777777" w:rsidR="009D7500" w:rsidRDefault="009D7500">
            <w:pPr>
              <w:pStyle w:val="ConsPlusNormal"/>
            </w:pPr>
          </w:p>
        </w:tc>
        <w:tc>
          <w:tcPr>
            <w:tcW w:w="964" w:type="dxa"/>
          </w:tcPr>
          <w:p w14:paraId="4EEBE473" w14:textId="77777777" w:rsidR="009D7500" w:rsidRDefault="009D7500">
            <w:pPr>
              <w:pStyle w:val="ConsPlusNormal"/>
            </w:pPr>
          </w:p>
        </w:tc>
        <w:tc>
          <w:tcPr>
            <w:tcW w:w="1020" w:type="dxa"/>
          </w:tcPr>
          <w:p w14:paraId="4AA8026B" w14:textId="77777777" w:rsidR="009D7500" w:rsidRDefault="009D7500">
            <w:pPr>
              <w:pStyle w:val="ConsPlusNormal"/>
            </w:pPr>
          </w:p>
        </w:tc>
        <w:tc>
          <w:tcPr>
            <w:tcW w:w="1134" w:type="dxa"/>
          </w:tcPr>
          <w:p w14:paraId="2A719944" w14:textId="77777777" w:rsidR="009D7500" w:rsidRDefault="009D7500">
            <w:pPr>
              <w:pStyle w:val="ConsPlusNormal"/>
            </w:pPr>
          </w:p>
        </w:tc>
        <w:tc>
          <w:tcPr>
            <w:tcW w:w="1134" w:type="dxa"/>
          </w:tcPr>
          <w:p w14:paraId="631189BC" w14:textId="77777777" w:rsidR="009D7500" w:rsidRDefault="009D7500">
            <w:pPr>
              <w:pStyle w:val="ConsPlusNormal"/>
            </w:pPr>
          </w:p>
        </w:tc>
        <w:tc>
          <w:tcPr>
            <w:tcW w:w="1134" w:type="dxa"/>
          </w:tcPr>
          <w:p w14:paraId="32DDEECE" w14:textId="77777777" w:rsidR="009D7500" w:rsidRDefault="009D7500">
            <w:pPr>
              <w:pStyle w:val="ConsPlusNormal"/>
            </w:pPr>
          </w:p>
        </w:tc>
      </w:tr>
      <w:tr w:rsidR="009D7500" w14:paraId="78E7D2C8" w14:textId="77777777">
        <w:tc>
          <w:tcPr>
            <w:tcW w:w="907" w:type="dxa"/>
          </w:tcPr>
          <w:p w14:paraId="4DFBC64F" w14:textId="77777777" w:rsidR="009D7500" w:rsidRDefault="009D7500">
            <w:pPr>
              <w:pStyle w:val="ConsPlusNormal"/>
              <w:jc w:val="center"/>
            </w:pPr>
            <w:r>
              <w:t>212.</w:t>
            </w:r>
          </w:p>
        </w:tc>
        <w:tc>
          <w:tcPr>
            <w:tcW w:w="1644" w:type="dxa"/>
          </w:tcPr>
          <w:p w14:paraId="4EF3ABCD" w14:textId="77777777" w:rsidR="009D7500" w:rsidRDefault="009D7500">
            <w:pPr>
              <w:pStyle w:val="ConsPlusNormal"/>
              <w:jc w:val="center"/>
            </w:pPr>
            <w:r>
              <w:t>661869</w:t>
            </w:r>
          </w:p>
        </w:tc>
        <w:tc>
          <w:tcPr>
            <w:tcW w:w="3454" w:type="dxa"/>
          </w:tcPr>
          <w:p w14:paraId="7512AEE9" w14:textId="77777777" w:rsidR="009D7500" w:rsidRDefault="009D7500">
            <w:pPr>
              <w:pStyle w:val="ConsPlusNormal"/>
            </w:pPr>
            <w:r>
              <w:t>ООО "НИИ Флебологии"</w:t>
            </w:r>
          </w:p>
        </w:tc>
        <w:tc>
          <w:tcPr>
            <w:tcW w:w="1924" w:type="dxa"/>
          </w:tcPr>
          <w:p w14:paraId="68CD1FDF" w14:textId="77777777" w:rsidR="009D7500" w:rsidRDefault="009D7500">
            <w:pPr>
              <w:pStyle w:val="ConsPlusNormal"/>
            </w:pPr>
          </w:p>
        </w:tc>
        <w:tc>
          <w:tcPr>
            <w:tcW w:w="1417" w:type="dxa"/>
          </w:tcPr>
          <w:p w14:paraId="204C9856" w14:textId="77777777" w:rsidR="009D7500" w:rsidRDefault="009D7500">
            <w:pPr>
              <w:pStyle w:val="ConsPlusNormal"/>
              <w:jc w:val="center"/>
            </w:pPr>
            <w:r>
              <w:t>1</w:t>
            </w:r>
          </w:p>
        </w:tc>
        <w:tc>
          <w:tcPr>
            <w:tcW w:w="1474" w:type="dxa"/>
          </w:tcPr>
          <w:p w14:paraId="357CEB6B" w14:textId="77777777" w:rsidR="009D7500" w:rsidRDefault="009D7500">
            <w:pPr>
              <w:pStyle w:val="ConsPlusNormal"/>
            </w:pPr>
          </w:p>
        </w:tc>
        <w:tc>
          <w:tcPr>
            <w:tcW w:w="1191" w:type="dxa"/>
          </w:tcPr>
          <w:p w14:paraId="146028FD" w14:textId="77777777" w:rsidR="009D7500" w:rsidRDefault="009D7500">
            <w:pPr>
              <w:pStyle w:val="ConsPlusNormal"/>
            </w:pPr>
          </w:p>
        </w:tc>
        <w:tc>
          <w:tcPr>
            <w:tcW w:w="1247" w:type="dxa"/>
          </w:tcPr>
          <w:p w14:paraId="48111F77" w14:textId="77777777" w:rsidR="009D7500" w:rsidRDefault="009D7500">
            <w:pPr>
              <w:pStyle w:val="ConsPlusNormal"/>
            </w:pPr>
          </w:p>
        </w:tc>
        <w:tc>
          <w:tcPr>
            <w:tcW w:w="964" w:type="dxa"/>
          </w:tcPr>
          <w:p w14:paraId="53F102DA" w14:textId="77777777" w:rsidR="009D7500" w:rsidRDefault="009D7500">
            <w:pPr>
              <w:pStyle w:val="ConsPlusNormal"/>
            </w:pPr>
          </w:p>
        </w:tc>
        <w:tc>
          <w:tcPr>
            <w:tcW w:w="1020" w:type="dxa"/>
          </w:tcPr>
          <w:p w14:paraId="6007513E" w14:textId="77777777" w:rsidR="009D7500" w:rsidRDefault="009D7500">
            <w:pPr>
              <w:pStyle w:val="ConsPlusNormal"/>
            </w:pPr>
          </w:p>
        </w:tc>
        <w:tc>
          <w:tcPr>
            <w:tcW w:w="1134" w:type="dxa"/>
          </w:tcPr>
          <w:p w14:paraId="13C48E85" w14:textId="77777777" w:rsidR="009D7500" w:rsidRDefault="009D7500">
            <w:pPr>
              <w:pStyle w:val="ConsPlusNormal"/>
            </w:pPr>
          </w:p>
        </w:tc>
        <w:tc>
          <w:tcPr>
            <w:tcW w:w="1134" w:type="dxa"/>
          </w:tcPr>
          <w:p w14:paraId="769C335E" w14:textId="77777777" w:rsidR="009D7500" w:rsidRDefault="009D7500">
            <w:pPr>
              <w:pStyle w:val="ConsPlusNormal"/>
            </w:pPr>
          </w:p>
        </w:tc>
        <w:tc>
          <w:tcPr>
            <w:tcW w:w="1134" w:type="dxa"/>
          </w:tcPr>
          <w:p w14:paraId="616BA00C" w14:textId="77777777" w:rsidR="009D7500" w:rsidRDefault="009D7500">
            <w:pPr>
              <w:pStyle w:val="ConsPlusNormal"/>
            </w:pPr>
          </w:p>
        </w:tc>
      </w:tr>
      <w:tr w:rsidR="009D7500" w14:paraId="066A3637" w14:textId="77777777">
        <w:tc>
          <w:tcPr>
            <w:tcW w:w="907" w:type="dxa"/>
          </w:tcPr>
          <w:p w14:paraId="708E4E78" w14:textId="77777777" w:rsidR="009D7500" w:rsidRDefault="009D7500">
            <w:pPr>
              <w:pStyle w:val="ConsPlusNormal"/>
              <w:jc w:val="center"/>
            </w:pPr>
            <w:r>
              <w:t>213.</w:t>
            </w:r>
          </w:p>
        </w:tc>
        <w:tc>
          <w:tcPr>
            <w:tcW w:w="1644" w:type="dxa"/>
          </w:tcPr>
          <w:p w14:paraId="1E654FB3" w14:textId="77777777" w:rsidR="009D7500" w:rsidRDefault="009D7500">
            <w:pPr>
              <w:pStyle w:val="ConsPlusNormal"/>
              <w:jc w:val="center"/>
            </w:pPr>
            <w:r>
              <w:t>661870</w:t>
            </w:r>
          </w:p>
        </w:tc>
        <w:tc>
          <w:tcPr>
            <w:tcW w:w="3454" w:type="dxa"/>
          </w:tcPr>
          <w:p w14:paraId="2FAF547B" w14:textId="77777777" w:rsidR="009D7500" w:rsidRDefault="009D7500">
            <w:pPr>
              <w:pStyle w:val="ConsPlusNormal"/>
            </w:pPr>
            <w:r>
              <w:t>Филиал "КДЛ Екатеринбург" ООО "КДЛ ДОМОДЕДОВО-ТЕСТ"</w:t>
            </w:r>
          </w:p>
        </w:tc>
        <w:tc>
          <w:tcPr>
            <w:tcW w:w="1924" w:type="dxa"/>
          </w:tcPr>
          <w:p w14:paraId="7448ACFA" w14:textId="77777777" w:rsidR="009D7500" w:rsidRDefault="009D7500">
            <w:pPr>
              <w:pStyle w:val="ConsPlusNormal"/>
            </w:pPr>
          </w:p>
        </w:tc>
        <w:tc>
          <w:tcPr>
            <w:tcW w:w="1417" w:type="dxa"/>
          </w:tcPr>
          <w:p w14:paraId="2320D8CD" w14:textId="77777777" w:rsidR="009D7500" w:rsidRDefault="009D7500">
            <w:pPr>
              <w:pStyle w:val="ConsPlusNormal"/>
              <w:jc w:val="center"/>
            </w:pPr>
            <w:r>
              <w:t>1</w:t>
            </w:r>
          </w:p>
        </w:tc>
        <w:tc>
          <w:tcPr>
            <w:tcW w:w="1474" w:type="dxa"/>
          </w:tcPr>
          <w:p w14:paraId="3E29EC31" w14:textId="77777777" w:rsidR="009D7500" w:rsidRDefault="009D7500">
            <w:pPr>
              <w:pStyle w:val="ConsPlusNormal"/>
            </w:pPr>
          </w:p>
        </w:tc>
        <w:tc>
          <w:tcPr>
            <w:tcW w:w="1191" w:type="dxa"/>
          </w:tcPr>
          <w:p w14:paraId="6956E4B9" w14:textId="77777777" w:rsidR="009D7500" w:rsidRDefault="009D7500">
            <w:pPr>
              <w:pStyle w:val="ConsPlusNormal"/>
            </w:pPr>
          </w:p>
        </w:tc>
        <w:tc>
          <w:tcPr>
            <w:tcW w:w="1247" w:type="dxa"/>
          </w:tcPr>
          <w:p w14:paraId="45916DA4" w14:textId="77777777" w:rsidR="009D7500" w:rsidRDefault="009D7500">
            <w:pPr>
              <w:pStyle w:val="ConsPlusNormal"/>
            </w:pPr>
          </w:p>
        </w:tc>
        <w:tc>
          <w:tcPr>
            <w:tcW w:w="964" w:type="dxa"/>
          </w:tcPr>
          <w:p w14:paraId="7727FDA6" w14:textId="77777777" w:rsidR="009D7500" w:rsidRDefault="009D7500">
            <w:pPr>
              <w:pStyle w:val="ConsPlusNormal"/>
            </w:pPr>
          </w:p>
        </w:tc>
        <w:tc>
          <w:tcPr>
            <w:tcW w:w="1020" w:type="dxa"/>
          </w:tcPr>
          <w:p w14:paraId="543AB7AC" w14:textId="77777777" w:rsidR="009D7500" w:rsidRDefault="009D7500">
            <w:pPr>
              <w:pStyle w:val="ConsPlusNormal"/>
            </w:pPr>
          </w:p>
        </w:tc>
        <w:tc>
          <w:tcPr>
            <w:tcW w:w="1134" w:type="dxa"/>
          </w:tcPr>
          <w:p w14:paraId="6BA530C0" w14:textId="77777777" w:rsidR="009D7500" w:rsidRDefault="009D7500">
            <w:pPr>
              <w:pStyle w:val="ConsPlusNormal"/>
            </w:pPr>
          </w:p>
        </w:tc>
        <w:tc>
          <w:tcPr>
            <w:tcW w:w="1134" w:type="dxa"/>
          </w:tcPr>
          <w:p w14:paraId="3B4C2BD6" w14:textId="77777777" w:rsidR="009D7500" w:rsidRDefault="009D7500">
            <w:pPr>
              <w:pStyle w:val="ConsPlusNormal"/>
            </w:pPr>
          </w:p>
        </w:tc>
        <w:tc>
          <w:tcPr>
            <w:tcW w:w="1134" w:type="dxa"/>
          </w:tcPr>
          <w:p w14:paraId="743A94C5" w14:textId="77777777" w:rsidR="009D7500" w:rsidRDefault="009D7500">
            <w:pPr>
              <w:pStyle w:val="ConsPlusNormal"/>
            </w:pPr>
          </w:p>
        </w:tc>
      </w:tr>
      <w:tr w:rsidR="009D7500" w14:paraId="2906464B" w14:textId="77777777">
        <w:tc>
          <w:tcPr>
            <w:tcW w:w="907" w:type="dxa"/>
          </w:tcPr>
          <w:p w14:paraId="33AE9E25" w14:textId="77777777" w:rsidR="009D7500" w:rsidRDefault="009D7500">
            <w:pPr>
              <w:pStyle w:val="ConsPlusNormal"/>
              <w:jc w:val="center"/>
            </w:pPr>
            <w:r>
              <w:lastRenderedPageBreak/>
              <w:t>214.</w:t>
            </w:r>
          </w:p>
        </w:tc>
        <w:tc>
          <w:tcPr>
            <w:tcW w:w="1644" w:type="dxa"/>
          </w:tcPr>
          <w:p w14:paraId="4CF5B3D4" w14:textId="77777777" w:rsidR="009D7500" w:rsidRDefault="009D7500">
            <w:pPr>
              <w:pStyle w:val="ConsPlusNormal"/>
              <w:jc w:val="center"/>
            </w:pPr>
            <w:r>
              <w:t>661877</w:t>
            </w:r>
          </w:p>
        </w:tc>
        <w:tc>
          <w:tcPr>
            <w:tcW w:w="3454" w:type="dxa"/>
          </w:tcPr>
          <w:p w14:paraId="0900A350" w14:textId="77777777" w:rsidR="009D7500" w:rsidRDefault="009D7500">
            <w:pPr>
              <w:pStyle w:val="ConsPlusNormal"/>
            </w:pPr>
            <w:r>
              <w:t>ООО "ВАШ ВРАЧ"</w:t>
            </w:r>
          </w:p>
        </w:tc>
        <w:tc>
          <w:tcPr>
            <w:tcW w:w="1924" w:type="dxa"/>
          </w:tcPr>
          <w:p w14:paraId="7885D8A0" w14:textId="77777777" w:rsidR="009D7500" w:rsidRDefault="009D7500">
            <w:pPr>
              <w:pStyle w:val="ConsPlusNormal"/>
            </w:pPr>
          </w:p>
        </w:tc>
        <w:tc>
          <w:tcPr>
            <w:tcW w:w="1417" w:type="dxa"/>
          </w:tcPr>
          <w:p w14:paraId="41D4648A" w14:textId="77777777" w:rsidR="009D7500" w:rsidRDefault="009D7500">
            <w:pPr>
              <w:pStyle w:val="ConsPlusNormal"/>
              <w:jc w:val="center"/>
            </w:pPr>
            <w:r>
              <w:t>1</w:t>
            </w:r>
          </w:p>
        </w:tc>
        <w:tc>
          <w:tcPr>
            <w:tcW w:w="1474" w:type="dxa"/>
          </w:tcPr>
          <w:p w14:paraId="0C21EA10" w14:textId="77777777" w:rsidR="009D7500" w:rsidRDefault="009D7500">
            <w:pPr>
              <w:pStyle w:val="ConsPlusNormal"/>
            </w:pPr>
          </w:p>
        </w:tc>
        <w:tc>
          <w:tcPr>
            <w:tcW w:w="1191" w:type="dxa"/>
          </w:tcPr>
          <w:p w14:paraId="0C1D18D2" w14:textId="77777777" w:rsidR="009D7500" w:rsidRDefault="009D7500">
            <w:pPr>
              <w:pStyle w:val="ConsPlusNormal"/>
            </w:pPr>
          </w:p>
        </w:tc>
        <w:tc>
          <w:tcPr>
            <w:tcW w:w="1247" w:type="dxa"/>
          </w:tcPr>
          <w:p w14:paraId="534DDBD2" w14:textId="77777777" w:rsidR="009D7500" w:rsidRDefault="009D7500">
            <w:pPr>
              <w:pStyle w:val="ConsPlusNormal"/>
            </w:pPr>
          </w:p>
        </w:tc>
        <w:tc>
          <w:tcPr>
            <w:tcW w:w="964" w:type="dxa"/>
          </w:tcPr>
          <w:p w14:paraId="6CF6F595" w14:textId="77777777" w:rsidR="009D7500" w:rsidRDefault="009D7500">
            <w:pPr>
              <w:pStyle w:val="ConsPlusNormal"/>
            </w:pPr>
          </w:p>
        </w:tc>
        <w:tc>
          <w:tcPr>
            <w:tcW w:w="1020" w:type="dxa"/>
          </w:tcPr>
          <w:p w14:paraId="59383D5A" w14:textId="77777777" w:rsidR="009D7500" w:rsidRDefault="009D7500">
            <w:pPr>
              <w:pStyle w:val="ConsPlusNormal"/>
            </w:pPr>
          </w:p>
        </w:tc>
        <w:tc>
          <w:tcPr>
            <w:tcW w:w="1134" w:type="dxa"/>
          </w:tcPr>
          <w:p w14:paraId="5D969902" w14:textId="77777777" w:rsidR="009D7500" w:rsidRDefault="009D7500">
            <w:pPr>
              <w:pStyle w:val="ConsPlusNormal"/>
            </w:pPr>
          </w:p>
        </w:tc>
        <w:tc>
          <w:tcPr>
            <w:tcW w:w="1134" w:type="dxa"/>
          </w:tcPr>
          <w:p w14:paraId="7578D078" w14:textId="77777777" w:rsidR="009D7500" w:rsidRDefault="009D7500">
            <w:pPr>
              <w:pStyle w:val="ConsPlusNormal"/>
            </w:pPr>
          </w:p>
        </w:tc>
        <w:tc>
          <w:tcPr>
            <w:tcW w:w="1134" w:type="dxa"/>
          </w:tcPr>
          <w:p w14:paraId="36E27744" w14:textId="77777777" w:rsidR="009D7500" w:rsidRDefault="009D7500">
            <w:pPr>
              <w:pStyle w:val="ConsPlusNormal"/>
            </w:pPr>
          </w:p>
        </w:tc>
      </w:tr>
      <w:tr w:rsidR="009D7500" w14:paraId="2DA0193D" w14:textId="77777777">
        <w:tc>
          <w:tcPr>
            <w:tcW w:w="907" w:type="dxa"/>
          </w:tcPr>
          <w:p w14:paraId="70C375DF" w14:textId="77777777" w:rsidR="009D7500" w:rsidRDefault="009D7500">
            <w:pPr>
              <w:pStyle w:val="ConsPlusNormal"/>
              <w:jc w:val="center"/>
            </w:pPr>
            <w:r>
              <w:t>215.</w:t>
            </w:r>
          </w:p>
        </w:tc>
        <w:tc>
          <w:tcPr>
            <w:tcW w:w="1644" w:type="dxa"/>
          </w:tcPr>
          <w:p w14:paraId="158DE8EC" w14:textId="77777777" w:rsidR="009D7500" w:rsidRDefault="009D7500">
            <w:pPr>
              <w:pStyle w:val="ConsPlusNormal"/>
              <w:jc w:val="center"/>
            </w:pPr>
            <w:r>
              <w:t>661884</w:t>
            </w:r>
          </w:p>
        </w:tc>
        <w:tc>
          <w:tcPr>
            <w:tcW w:w="3454" w:type="dxa"/>
          </w:tcPr>
          <w:p w14:paraId="002D516C" w14:textId="77777777" w:rsidR="009D7500" w:rsidRDefault="009D7500">
            <w:pPr>
              <w:pStyle w:val="ConsPlusNormal"/>
            </w:pPr>
            <w:r>
              <w:t>ООО "Доктор ЭС"</w:t>
            </w:r>
          </w:p>
        </w:tc>
        <w:tc>
          <w:tcPr>
            <w:tcW w:w="1924" w:type="dxa"/>
          </w:tcPr>
          <w:p w14:paraId="65994BBD" w14:textId="77777777" w:rsidR="009D7500" w:rsidRDefault="009D7500">
            <w:pPr>
              <w:pStyle w:val="ConsPlusNormal"/>
            </w:pPr>
          </w:p>
        </w:tc>
        <w:tc>
          <w:tcPr>
            <w:tcW w:w="1417" w:type="dxa"/>
          </w:tcPr>
          <w:p w14:paraId="44FB71A5" w14:textId="77777777" w:rsidR="009D7500" w:rsidRDefault="009D7500">
            <w:pPr>
              <w:pStyle w:val="ConsPlusNormal"/>
              <w:jc w:val="center"/>
            </w:pPr>
            <w:r>
              <w:t>1</w:t>
            </w:r>
          </w:p>
        </w:tc>
        <w:tc>
          <w:tcPr>
            <w:tcW w:w="1474" w:type="dxa"/>
          </w:tcPr>
          <w:p w14:paraId="7D43A2F3" w14:textId="77777777" w:rsidR="009D7500" w:rsidRDefault="009D7500">
            <w:pPr>
              <w:pStyle w:val="ConsPlusNormal"/>
            </w:pPr>
          </w:p>
        </w:tc>
        <w:tc>
          <w:tcPr>
            <w:tcW w:w="1191" w:type="dxa"/>
          </w:tcPr>
          <w:p w14:paraId="26CF4694" w14:textId="77777777" w:rsidR="009D7500" w:rsidRDefault="009D7500">
            <w:pPr>
              <w:pStyle w:val="ConsPlusNormal"/>
            </w:pPr>
          </w:p>
        </w:tc>
        <w:tc>
          <w:tcPr>
            <w:tcW w:w="1247" w:type="dxa"/>
          </w:tcPr>
          <w:p w14:paraId="78D370CE" w14:textId="77777777" w:rsidR="009D7500" w:rsidRDefault="009D7500">
            <w:pPr>
              <w:pStyle w:val="ConsPlusNormal"/>
            </w:pPr>
          </w:p>
        </w:tc>
        <w:tc>
          <w:tcPr>
            <w:tcW w:w="964" w:type="dxa"/>
          </w:tcPr>
          <w:p w14:paraId="629B9541" w14:textId="77777777" w:rsidR="009D7500" w:rsidRDefault="009D7500">
            <w:pPr>
              <w:pStyle w:val="ConsPlusNormal"/>
            </w:pPr>
          </w:p>
        </w:tc>
        <w:tc>
          <w:tcPr>
            <w:tcW w:w="1020" w:type="dxa"/>
          </w:tcPr>
          <w:p w14:paraId="05B9D9B9" w14:textId="77777777" w:rsidR="009D7500" w:rsidRDefault="009D7500">
            <w:pPr>
              <w:pStyle w:val="ConsPlusNormal"/>
            </w:pPr>
          </w:p>
        </w:tc>
        <w:tc>
          <w:tcPr>
            <w:tcW w:w="1134" w:type="dxa"/>
          </w:tcPr>
          <w:p w14:paraId="45E25264" w14:textId="77777777" w:rsidR="009D7500" w:rsidRDefault="009D7500">
            <w:pPr>
              <w:pStyle w:val="ConsPlusNormal"/>
            </w:pPr>
          </w:p>
        </w:tc>
        <w:tc>
          <w:tcPr>
            <w:tcW w:w="1134" w:type="dxa"/>
          </w:tcPr>
          <w:p w14:paraId="167FAB69" w14:textId="77777777" w:rsidR="009D7500" w:rsidRDefault="009D7500">
            <w:pPr>
              <w:pStyle w:val="ConsPlusNormal"/>
            </w:pPr>
          </w:p>
        </w:tc>
        <w:tc>
          <w:tcPr>
            <w:tcW w:w="1134" w:type="dxa"/>
          </w:tcPr>
          <w:p w14:paraId="3ADF8FE5" w14:textId="77777777" w:rsidR="009D7500" w:rsidRDefault="009D7500">
            <w:pPr>
              <w:pStyle w:val="ConsPlusNormal"/>
            </w:pPr>
          </w:p>
        </w:tc>
      </w:tr>
      <w:tr w:rsidR="009D7500" w14:paraId="01A35834" w14:textId="77777777">
        <w:tc>
          <w:tcPr>
            <w:tcW w:w="907" w:type="dxa"/>
          </w:tcPr>
          <w:p w14:paraId="71F4F2DA" w14:textId="77777777" w:rsidR="009D7500" w:rsidRDefault="009D7500">
            <w:pPr>
              <w:pStyle w:val="ConsPlusNormal"/>
              <w:jc w:val="center"/>
            </w:pPr>
            <w:r>
              <w:t>216.</w:t>
            </w:r>
          </w:p>
        </w:tc>
        <w:tc>
          <w:tcPr>
            <w:tcW w:w="1644" w:type="dxa"/>
          </w:tcPr>
          <w:p w14:paraId="5D159027" w14:textId="77777777" w:rsidR="009D7500" w:rsidRDefault="009D7500">
            <w:pPr>
              <w:pStyle w:val="ConsPlusNormal"/>
              <w:jc w:val="center"/>
            </w:pPr>
            <w:r>
              <w:t>661885</w:t>
            </w:r>
          </w:p>
        </w:tc>
        <w:tc>
          <w:tcPr>
            <w:tcW w:w="3454" w:type="dxa"/>
          </w:tcPr>
          <w:p w14:paraId="1F4804DB" w14:textId="77777777" w:rsidR="009D7500" w:rsidRDefault="009D7500">
            <w:pPr>
              <w:pStyle w:val="ConsPlusNormal"/>
            </w:pPr>
            <w:r>
              <w:t>ООО "Здоровье 365"</w:t>
            </w:r>
          </w:p>
        </w:tc>
        <w:tc>
          <w:tcPr>
            <w:tcW w:w="1924" w:type="dxa"/>
          </w:tcPr>
          <w:p w14:paraId="28EF137C" w14:textId="77777777" w:rsidR="009D7500" w:rsidRDefault="009D7500">
            <w:pPr>
              <w:pStyle w:val="ConsPlusNormal"/>
            </w:pPr>
          </w:p>
        </w:tc>
        <w:tc>
          <w:tcPr>
            <w:tcW w:w="1417" w:type="dxa"/>
          </w:tcPr>
          <w:p w14:paraId="76CB5249" w14:textId="77777777" w:rsidR="009D7500" w:rsidRDefault="009D7500">
            <w:pPr>
              <w:pStyle w:val="ConsPlusNormal"/>
              <w:jc w:val="center"/>
            </w:pPr>
            <w:r>
              <w:t>1</w:t>
            </w:r>
          </w:p>
        </w:tc>
        <w:tc>
          <w:tcPr>
            <w:tcW w:w="1474" w:type="dxa"/>
          </w:tcPr>
          <w:p w14:paraId="7120BD57" w14:textId="77777777" w:rsidR="009D7500" w:rsidRDefault="009D7500">
            <w:pPr>
              <w:pStyle w:val="ConsPlusNormal"/>
            </w:pPr>
          </w:p>
        </w:tc>
        <w:tc>
          <w:tcPr>
            <w:tcW w:w="1191" w:type="dxa"/>
          </w:tcPr>
          <w:p w14:paraId="100CB881" w14:textId="77777777" w:rsidR="009D7500" w:rsidRDefault="009D7500">
            <w:pPr>
              <w:pStyle w:val="ConsPlusNormal"/>
            </w:pPr>
          </w:p>
        </w:tc>
        <w:tc>
          <w:tcPr>
            <w:tcW w:w="1247" w:type="dxa"/>
          </w:tcPr>
          <w:p w14:paraId="530EF71E" w14:textId="77777777" w:rsidR="009D7500" w:rsidRDefault="009D7500">
            <w:pPr>
              <w:pStyle w:val="ConsPlusNormal"/>
            </w:pPr>
          </w:p>
        </w:tc>
        <w:tc>
          <w:tcPr>
            <w:tcW w:w="964" w:type="dxa"/>
          </w:tcPr>
          <w:p w14:paraId="002B13F7" w14:textId="77777777" w:rsidR="009D7500" w:rsidRDefault="009D7500">
            <w:pPr>
              <w:pStyle w:val="ConsPlusNormal"/>
            </w:pPr>
          </w:p>
        </w:tc>
        <w:tc>
          <w:tcPr>
            <w:tcW w:w="1020" w:type="dxa"/>
          </w:tcPr>
          <w:p w14:paraId="0FA9AAF3" w14:textId="77777777" w:rsidR="009D7500" w:rsidRDefault="009D7500">
            <w:pPr>
              <w:pStyle w:val="ConsPlusNormal"/>
            </w:pPr>
          </w:p>
        </w:tc>
        <w:tc>
          <w:tcPr>
            <w:tcW w:w="1134" w:type="dxa"/>
          </w:tcPr>
          <w:p w14:paraId="7B0FD2F0" w14:textId="77777777" w:rsidR="009D7500" w:rsidRDefault="009D7500">
            <w:pPr>
              <w:pStyle w:val="ConsPlusNormal"/>
            </w:pPr>
          </w:p>
        </w:tc>
        <w:tc>
          <w:tcPr>
            <w:tcW w:w="1134" w:type="dxa"/>
          </w:tcPr>
          <w:p w14:paraId="291C4545" w14:textId="77777777" w:rsidR="009D7500" w:rsidRDefault="009D7500">
            <w:pPr>
              <w:pStyle w:val="ConsPlusNormal"/>
            </w:pPr>
          </w:p>
        </w:tc>
        <w:tc>
          <w:tcPr>
            <w:tcW w:w="1134" w:type="dxa"/>
          </w:tcPr>
          <w:p w14:paraId="3C9A2C54" w14:textId="77777777" w:rsidR="009D7500" w:rsidRDefault="009D7500">
            <w:pPr>
              <w:pStyle w:val="ConsPlusNormal"/>
            </w:pPr>
          </w:p>
        </w:tc>
      </w:tr>
      <w:tr w:rsidR="009D7500" w14:paraId="26D63660" w14:textId="77777777">
        <w:tblPrEx>
          <w:tblBorders>
            <w:insideH w:val="nil"/>
          </w:tblBorders>
        </w:tblPrEx>
        <w:tc>
          <w:tcPr>
            <w:tcW w:w="907" w:type="dxa"/>
            <w:tcBorders>
              <w:bottom w:val="nil"/>
            </w:tcBorders>
          </w:tcPr>
          <w:p w14:paraId="727B7384" w14:textId="77777777" w:rsidR="009D7500" w:rsidRDefault="009D7500">
            <w:pPr>
              <w:pStyle w:val="ConsPlusNormal"/>
              <w:jc w:val="center"/>
            </w:pPr>
            <w:r>
              <w:t>217.</w:t>
            </w:r>
          </w:p>
        </w:tc>
        <w:tc>
          <w:tcPr>
            <w:tcW w:w="17737" w:type="dxa"/>
            <w:gridSpan w:val="12"/>
            <w:tcBorders>
              <w:bottom w:val="nil"/>
            </w:tcBorders>
          </w:tcPr>
          <w:p w14:paraId="050B8ABD" w14:textId="77777777" w:rsidR="009D7500" w:rsidRDefault="009D7500">
            <w:pPr>
              <w:pStyle w:val="ConsPlusNormal"/>
              <w:jc w:val="both"/>
            </w:pPr>
            <w:r>
              <w:t xml:space="preserve">Утратил силу. - </w:t>
            </w:r>
            <w:hyperlink r:id="rId214">
              <w:r>
                <w:rPr>
                  <w:color w:val="0000FF"/>
                </w:rPr>
                <w:t>Постановление</w:t>
              </w:r>
            </w:hyperlink>
            <w:r>
              <w:t xml:space="preserve"> Правительства Свердловской области от 28.07.2026 N 472-ПП</w:t>
            </w:r>
          </w:p>
        </w:tc>
      </w:tr>
      <w:tr w:rsidR="009D7500" w14:paraId="1C76D7F7" w14:textId="77777777">
        <w:tc>
          <w:tcPr>
            <w:tcW w:w="907" w:type="dxa"/>
          </w:tcPr>
          <w:p w14:paraId="02F0BFD2" w14:textId="77777777" w:rsidR="009D7500" w:rsidRDefault="009D7500">
            <w:pPr>
              <w:pStyle w:val="ConsPlusNormal"/>
              <w:jc w:val="center"/>
            </w:pPr>
            <w:r>
              <w:t>218.</w:t>
            </w:r>
          </w:p>
        </w:tc>
        <w:tc>
          <w:tcPr>
            <w:tcW w:w="1644" w:type="dxa"/>
          </w:tcPr>
          <w:p w14:paraId="68FB7E94" w14:textId="77777777" w:rsidR="009D7500" w:rsidRDefault="009D7500">
            <w:pPr>
              <w:pStyle w:val="ConsPlusNormal"/>
              <w:jc w:val="center"/>
            </w:pPr>
            <w:r>
              <w:t>661887</w:t>
            </w:r>
          </w:p>
        </w:tc>
        <w:tc>
          <w:tcPr>
            <w:tcW w:w="3454" w:type="dxa"/>
          </w:tcPr>
          <w:p w14:paraId="1333E2D1" w14:textId="77777777" w:rsidR="009D7500" w:rsidRDefault="009D7500">
            <w:pPr>
              <w:pStyle w:val="ConsPlusNormal"/>
            </w:pPr>
            <w:r>
              <w:t>ООО "ПОКРОВМЕД"</w:t>
            </w:r>
          </w:p>
        </w:tc>
        <w:tc>
          <w:tcPr>
            <w:tcW w:w="1924" w:type="dxa"/>
          </w:tcPr>
          <w:p w14:paraId="48911762" w14:textId="77777777" w:rsidR="009D7500" w:rsidRDefault="009D7500">
            <w:pPr>
              <w:pStyle w:val="ConsPlusNormal"/>
            </w:pPr>
          </w:p>
        </w:tc>
        <w:tc>
          <w:tcPr>
            <w:tcW w:w="1417" w:type="dxa"/>
          </w:tcPr>
          <w:p w14:paraId="013AF1EF" w14:textId="77777777" w:rsidR="009D7500" w:rsidRDefault="009D7500">
            <w:pPr>
              <w:pStyle w:val="ConsPlusNormal"/>
              <w:jc w:val="center"/>
            </w:pPr>
            <w:r>
              <w:t>1</w:t>
            </w:r>
          </w:p>
        </w:tc>
        <w:tc>
          <w:tcPr>
            <w:tcW w:w="1474" w:type="dxa"/>
          </w:tcPr>
          <w:p w14:paraId="4D5FFD72" w14:textId="77777777" w:rsidR="009D7500" w:rsidRDefault="009D7500">
            <w:pPr>
              <w:pStyle w:val="ConsPlusNormal"/>
            </w:pPr>
          </w:p>
        </w:tc>
        <w:tc>
          <w:tcPr>
            <w:tcW w:w="1191" w:type="dxa"/>
          </w:tcPr>
          <w:p w14:paraId="768ACAEA" w14:textId="77777777" w:rsidR="009D7500" w:rsidRDefault="009D7500">
            <w:pPr>
              <w:pStyle w:val="ConsPlusNormal"/>
            </w:pPr>
          </w:p>
        </w:tc>
        <w:tc>
          <w:tcPr>
            <w:tcW w:w="1247" w:type="dxa"/>
          </w:tcPr>
          <w:p w14:paraId="459769C5" w14:textId="77777777" w:rsidR="009D7500" w:rsidRDefault="009D7500">
            <w:pPr>
              <w:pStyle w:val="ConsPlusNormal"/>
            </w:pPr>
          </w:p>
        </w:tc>
        <w:tc>
          <w:tcPr>
            <w:tcW w:w="964" w:type="dxa"/>
          </w:tcPr>
          <w:p w14:paraId="5CC180A8" w14:textId="77777777" w:rsidR="009D7500" w:rsidRDefault="009D7500">
            <w:pPr>
              <w:pStyle w:val="ConsPlusNormal"/>
            </w:pPr>
          </w:p>
        </w:tc>
        <w:tc>
          <w:tcPr>
            <w:tcW w:w="1020" w:type="dxa"/>
          </w:tcPr>
          <w:p w14:paraId="0671A1EC" w14:textId="77777777" w:rsidR="009D7500" w:rsidRDefault="009D7500">
            <w:pPr>
              <w:pStyle w:val="ConsPlusNormal"/>
            </w:pPr>
          </w:p>
        </w:tc>
        <w:tc>
          <w:tcPr>
            <w:tcW w:w="1134" w:type="dxa"/>
          </w:tcPr>
          <w:p w14:paraId="505D9BFF" w14:textId="77777777" w:rsidR="009D7500" w:rsidRDefault="009D7500">
            <w:pPr>
              <w:pStyle w:val="ConsPlusNormal"/>
            </w:pPr>
          </w:p>
        </w:tc>
        <w:tc>
          <w:tcPr>
            <w:tcW w:w="1134" w:type="dxa"/>
          </w:tcPr>
          <w:p w14:paraId="3236677F" w14:textId="77777777" w:rsidR="009D7500" w:rsidRDefault="009D7500">
            <w:pPr>
              <w:pStyle w:val="ConsPlusNormal"/>
            </w:pPr>
          </w:p>
        </w:tc>
        <w:tc>
          <w:tcPr>
            <w:tcW w:w="1134" w:type="dxa"/>
          </w:tcPr>
          <w:p w14:paraId="6C2D2F27" w14:textId="77777777" w:rsidR="009D7500" w:rsidRDefault="009D7500">
            <w:pPr>
              <w:pStyle w:val="ConsPlusNormal"/>
            </w:pPr>
          </w:p>
        </w:tc>
      </w:tr>
      <w:tr w:rsidR="009D7500" w14:paraId="30C022E2" w14:textId="77777777">
        <w:tc>
          <w:tcPr>
            <w:tcW w:w="907" w:type="dxa"/>
          </w:tcPr>
          <w:p w14:paraId="1647EEAF" w14:textId="77777777" w:rsidR="009D7500" w:rsidRDefault="009D7500">
            <w:pPr>
              <w:pStyle w:val="ConsPlusNormal"/>
              <w:jc w:val="center"/>
            </w:pPr>
            <w:r>
              <w:t>219.</w:t>
            </w:r>
          </w:p>
        </w:tc>
        <w:tc>
          <w:tcPr>
            <w:tcW w:w="1644" w:type="dxa"/>
          </w:tcPr>
          <w:p w14:paraId="609C5BC8" w14:textId="77777777" w:rsidR="009D7500" w:rsidRDefault="009D7500">
            <w:pPr>
              <w:pStyle w:val="ConsPlusNormal"/>
              <w:jc w:val="center"/>
            </w:pPr>
            <w:r>
              <w:t>661890</w:t>
            </w:r>
          </w:p>
        </w:tc>
        <w:tc>
          <w:tcPr>
            <w:tcW w:w="3454" w:type="dxa"/>
          </w:tcPr>
          <w:p w14:paraId="6979E7F0" w14:textId="77777777" w:rsidR="009D7500" w:rsidRDefault="009D7500">
            <w:pPr>
              <w:pStyle w:val="ConsPlusNormal"/>
            </w:pPr>
            <w:r>
              <w:t>ООО "ЭВОГЕН"</w:t>
            </w:r>
          </w:p>
        </w:tc>
        <w:tc>
          <w:tcPr>
            <w:tcW w:w="1924" w:type="dxa"/>
          </w:tcPr>
          <w:p w14:paraId="04C3CBB1" w14:textId="77777777" w:rsidR="009D7500" w:rsidRDefault="009D7500">
            <w:pPr>
              <w:pStyle w:val="ConsPlusNormal"/>
            </w:pPr>
          </w:p>
        </w:tc>
        <w:tc>
          <w:tcPr>
            <w:tcW w:w="1417" w:type="dxa"/>
          </w:tcPr>
          <w:p w14:paraId="6669EF2F" w14:textId="77777777" w:rsidR="009D7500" w:rsidRDefault="009D7500">
            <w:pPr>
              <w:pStyle w:val="ConsPlusNormal"/>
              <w:jc w:val="center"/>
            </w:pPr>
            <w:r>
              <w:t>1</w:t>
            </w:r>
          </w:p>
        </w:tc>
        <w:tc>
          <w:tcPr>
            <w:tcW w:w="1474" w:type="dxa"/>
          </w:tcPr>
          <w:p w14:paraId="0909CC86" w14:textId="77777777" w:rsidR="009D7500" w:rsidRDefault="009D7500">
            <w:pPr>
              <w:pStyle w:val="ConsPlusNormal"/>
            </w:pPr>
          </w:p>
        </w:tc>
        <w:tc>
          <w:tcPr>
            <w:tcW w:w="1191" w:type="dxa"/>
          </w:tcPr>
          <w:p w14:paraId="57F7DA1D" w14:textId="77777777" w:rsidR="009D7500" w:rsidRDefault="009D7500">
            <w:pPr>
              <w:pStyle w:val="ConsPlusNormal"/>
            </w:pPr>
          </w:p>
        </w:tc>
        <w:tc>
          <w:tcPr>
            <w:tcW w:w="1247" w:type="dxa"/>
          </w:tcPr>
          <w:p w14:paraId="5A777588" w14:textId="77777777" w:rsidR="009D7500" w:rsidRDefault="009D7500">
            <w:pPr>
              <w:pStyle w:val="ConsPlusNormal"/>
            </w:pPr>
          </w:p>
        </w:tc>
        <w:tc>
          <w:tcPr>
            <w:tcW w:w="964" w:type="dxa"/>
          </w:tcPr>
          <w:p w14:paraId="33E4CAEF" w14:textId="77777777" w:rsidR="009D7500" w:rsidRDefault="009D7500">
            <w:pPr>
              <w:pStyle w:val="ConsPlusNormal"/>
            </w:pPr>
          </w:p>
        </w:tc>
        <w:tc>
          <w:tcPr>
            <w:tcW w:w="1020" w:type="dxa"/>
          </w:tcPr>
          <w:p w14:paraId="6B49F535" w14:textId="77777777" w:rsidR="009D7500" w:rsidRDefault="009D7500">
            <w:pPr>
              <w:pStyle w:val="ConsPlusNormal"/>
            </w:pPr>
          </w:p>
        </w:tc>
        <w:tc>
          <w:tcPr>
            <w:tcW w:w="1134" w:type="dxa"/>
          </w:tcPr>
          <w:p w14:paraId="0F50EFE9" w14:textId="77777777" w:rsidR="009D7500" w:rsidRDefault="009D7500">
            <w:pPr>
              <w:pStyle w:val="ConsPlusNormal"/>
            </w:pPr>
          </w:p>
        </w:tc>
        <w:tc>
          <w:tcPr>
            <w:tcW w:w="1134" w:type="dxa"/>
          </w:tcPr>
          <w:p w14:paraId="2F1088A6" w14:textId="77777777" w:rsidR="009D7500" w:rsidRDefault="009D7500">
            <w:pPr>
              <w:pStyle w:val="ConsPlusNormal"/>
            </w:pPr>
          </w:p>
        </w:tc>
        <w:tc>
          <w:tcPr>
            <w:tcW w:w="1134" w:type="dxa"/>
          </w:tcPr>
          <w:p w14:paraId="28571B54" w14:textId="77777777" w:rsidR="009D7500" w:rsidRDefault="009D7500">
            <w:pPr>
              <w:pStyle w:val="ConsPlusNormal"/>
            </w:pPr>
          </w:p>
        </w:tc>
      </w:tr>
      <w:tr w:rsidR="009D7500" w14:paraId="0823BCEC" w14:textId="77777777">
        <w:tc>
          <w:tcPr>
            <w:tcW w:w="907" w:type="dxa"/>
          </w:tcPr>
          <w:p w14:paraId="560708E0" w14:textId="77777777" w:rsidR="009D7500" w:rsidRDefault="009D7500">
            <w:pPr>
              <w:pStyle w:val="ConsPlusNormal"/>
              <w:jc w:val="center"/>
            </w:pPr>
            <w:r>
              <w:t>220.</w:t>
            </w:r>
          </w:p>
        </w:tc>
        <w:tc>
          <w:tcPr>
            <w:tcW w:w="1644" w:type="dxa"/>
          </w:tcPr>
          <w:p w14:paraId="66EC4BDE" w14:textId="77777777" w:rsidR="009D7500" w:rsidRDefault="009D7500">
            <w:pPr>
              <w:pStyle w:val="ConsPlusNormal"/>
              <w:jc w:val="center"/>
            </w:pPr>
            <w:r>
              <w:t>661891</w:t>
            </w:r>
          </w:p>
        </w:tc>
        <w:tc>
          <w:tcPr>
            <w:tcW w:w="3454" w:type="dxa"/>
          </w:tcPr>
          <w:p w14:paraId="12278354" w14:textId="77777777" w:rsidR="009D7500" w:rsidRDefault="009D7500">
            <w:pPr>
              <w:pStyle w:val="ConsPlusNormal"/>
            </w:pPr>
            <w:r>
              <w:t>ООО "М-ЛАЙН МЕДИЦИНА"</w:t>
            </w:r>
          </w:p>
        </w:tc>
        <w:tc>
          <w:tcPr>
            <w:tcW w:w="1924" w:type="dxa"/>
          </w:tcPr>
          <w:p w14:paraId="10E5F4C7" w14:textId="77777777" w:rsidR="009D7500" w:rsidRDefault="009D7500">
            <w:pPr>
              <w:pStyle w:val="ConsPlusNormal"/>
            </w:pPr>
          </w:p>
        </w:tc>
        <w:tc>
          <w:tcPr>
            <w:tcW w:w="1417" w:type="dxa"/>
          </w:tcPr>
          <w:p w14:paraId="60EC1FCD" w14:textId="77777777" w:rsidR="009D7500" w:rsidRDefault="009D7500">
            <w:pPr>
              <w:pStyle w:val="ConsPlusNormal"/>
              <w:jc w:val="center"/>
            </w:pPr>
            <w:r>
              <w:t>1</w:t>
            </w:r>
          </w:p>
        </w:tc>
        <w:tc>
          <w:tcPr>
            <w:tcW w:w="1474" w:type="dxa"/>
          </w:tcPr>
          <w:p w14:paraId="5D8CED70" w14:textId="77777777" w:rsidR="009D7500" w:rsidRDefault="009D7500">
            <w:pPr>
              <w:pStyle w:val="ConsPlusNormal"/>
            </w:pPr>
          </w:p>
        </w:tc>
        <w:tc>
          <w:tcPr>
            <w:tcW w:w="1191" w:type="dxa"/>
          </w:tcPr>
          <w:p w14:paraId="027DC618" w14:textId="77777777" w:rsidR="009D7500" w:rsidRDefault="009D7500">
            <w:pPr>
              <w:pStyle w:val="ConsPlusNormal"/>
            </w:pPr>
          </w:p>
        </w:tc>
        <w:tc>
          <w:tcPr>
            <w:tcW w:w="1247" w:type="dxa"/>
          </w:tcPr>
          <w:p w14:paraId="2E25497B" w14:textId="77777777" w:rsidR="009D7500" w:rsidRDefault="009D7500">
            <w:pPr>
              <w:pStyle w:val="ConsPlusNormal"/>
            </w:pPr>
          </w:p>
        </w:tc>
        <w:tc>
          <w:tcPr>
            <w:tcW w:w="964" w:type="dxa"/>
          </w:tcPr>
          <w:p w14:paraId="6780C774" w14:textId="77777777" w:rsidR="009D7500" w:rsidRDefault="009D7500">
            <w:pPr>
              <w:pStyle w:val="ConsPlusNormal"/>
            </w:pPr>
          </w:p>
        </w:tc>
        <w:tc>
          <w:tcPr>
            <w:tcW w:w="1020" w:type="dxa"/>
          </w:tcPr>
          <w:p w14:paraId="5270A0D4" w14:textId="77777777" w:rsidR="009D7500" w:rsidRDefault="009D7500">
            <w:pPr>
              <w:pStyle w:val="ConsPlusNormal"/>
            </w:pPr>
          </w:p>
        </w:tc>
        <w:tc>
          <w:tcPr>
            <w:tcW w:w="1134" w:type="dxa"/>
          </w:tcPr>
          <w:p w14:paraId="45D6D03D" w14:textId="77777777" w:rsidR="009D7500" w:rsidRDefault="009D7500">
            <w:pPr>
              <w:pStyle w:val="ConsPlusNormal"/>
            </w:pPr>
          </w:p>
        </w:tc>
        <w:tc>
          <w:tcPr>
            <w:tcW w:w="1134" w:type="dxa"/>
          </w:tcPr>
          <w:p w14:paraId="5CFF8B3A" w14:textId="77777777" w:rsidR="009D7500" w:rsidRDefault="009D7500">
            <w:pPr>
              <w:pStyle w:val="ConsPlusNormal"/>
            </w:pPr>
          </w:p>
        </w:tc>
        <w:tc>
          <w:tcPr>
            <w:tcW w:w="1134" w:type="dxa"/>
          </w:tcPr>
          <w:p w14:paraId="528D0C75" w14:textId="77777777" w:rsidR="009D7500" w:rsidRDefault="009D7500">
            <w:pPr>
              <w:pStyle w:val="ConsPlusNormal"/>
            </w:pPr>
          </w:p>
        </w:tc>
      </w:tr>
      <w:tr w:rsidR="009D7500" w14:paraId="12BF3E41" w14:textId="77777777">
        <w:tc>
          <w:tcPr>
            <w:tcW w:w="907" w:type="dxa"/>
          </w:tcPr>
          <w:p w14:paraId="5E136A19" w14:textId="77777777" w:rsidR="009D7500" w:rsidRDefault="009D7500">
            <w:pPr>
              <w:pStyle w:val="ConsPlusNormal"/>
              <w:jc w:val="center"/>
            </w:pPr>
            <w:r>
              <w:t>221.</w:t>
            </w:r>
          </w:p>
        </w:tc>
        <w:tc>
          <w:tcPr>
            <w:tcW w:w="1644" w:type="dxa"/>
          </w:tcPr>
          <w:p w14:paraId="29DA1C0C" w14:textId="77777777" w:rsidR="009D7500" w:rsidRDefault="009D7500">
            <w:pPr>
              <w:pStyle w:val="ConsPlusNormal"/>
              <w:jc w:val="center"/>
            </w:pPr>
            <w:r>
              <w:t>661892</w:t>
            </w:r>
          </w:p>
        </w:tc>
        <w:tc>
          <w:tcPr>
            <w:tcW w:w="3454" w:type="dxa"/>
          </w:tcPr>
          <w:p w14:paraId="2F72BF78" w14:textId="77777777" w:rsidR="009D7500" w:rsidRDefault="009D7500">
            <w:pPr>
              <w:pStyle w:val="ConsPlusNormal"/>
            </w:pPr>
            <w:r>
              <w:t>ООО "ХЕЛИКС ЕКАТЕРИНБУРГ"</w:t>
            </w:r>
          </w:p>
        </w:tc>
        <w:tc>
          <w:tcPr>
            <w:tcW w:w="1924" w:type="dxa"/>
          </w:tcPr>
          <w:p w14:paraId="60282087" w14:textId="77777777" w:rsidR="009D7500" w:rsidRDefault="009D7500">
            <w:pPr>
              <w:pStyle w:val="ConsPlusNormal"/>
            </w:pPr>
          </w:p>
        </w:tc>
        <w:tc>
          <w:tcPr>
            <w:tcW w:w="1417" w:type="dxa"/>
          </w:tcPr>
          <w:p w14:paraId="7E74D53F" w14:textId="77777777" w:rsidR="009D7500" w:rsidRDefault="009D7500">
            <w:pPr>
              <w:pStyle w:val="ConsPlusNormal"/>
              <w:jc w:val="center"/>
            </w:pPr>
            <w:r>
              <w:t>1</w:t>
            </w:r>
          </w:p>
        </w:tc>
        <w:tc>
          <w:tcPr>
            <w:tcW w:w="1474" w:type="dxa"/>
          </w:tcPr>
          <w:p w14:paraId="6325DBE7" w14:textId="77777777" w:rsidR="009D7500" w:rsidRDefault="009D7500">
            <w:pPr>
              <w:pStyle w:val="ConsPlusNormal"/>
            </w:pPr>
          </w:p>
        </w:tc>
        <w:tc>
          <w:tcPr>
            <w:tcW w:w="1191" w:type="dxa"/>
          </w:tcPr>
          <w:p w14:paraId="3E721D3C" w14:textId="77777777" w:rsidR="009D7500" w:rsidRDefault="009D7500">
            <w:pPr>
              <w:pStyle w:val="ConsPlusNormal"/>
            </w:pPr>
          </w:p>
        </w:tc>
        <w:tc>
          <w:tcPr>
            <w:tcW w:w="1247" w:type="dxa"/>
          </w:tcPr>
          <w:p w14:paraId="3AD86B5A" w14:textId="77777777" w:rsidR="009D7500" w:rsidRDefault="009D7500">
            <w:pPr>
              <w:pStyle w:val="ConsPlusNormal"/>
            </w:pPr>
          </w:p>
        </w:tc>
        <w:tc>
          <w:tcPr>
            <w:tcW w:w="964" w:type="dxa"/>
          </w:tcPr>
          <w:p w14:paraId="1B9B2C65" w14:textId="77777777" w:rsidR="009D7500" w:rsidRDefault="009D7500">
            <w:pPr>
              <w:pStyle w:val="ConsPlusNormal"/>
            </w:pPr>
          </w:p>
        </w:tc>
        <w:tc>
          <w:tcPr>
            <w:tcW w:w="1020" w:type="dxa"/>
          </w:tcPr>
          <w:p w14:paraId="2B02EA39" w14:textId="77777777" w:rsidR="009D7500" w:rsidRDefault="009D7500">
            <w:pPr>
              <w:pStyle w:val="ConsPlusNormal"/>
            </w:pPr>
          </w:p>
        </w:tc>
        <w:tc>
          <w:tcPr>
            <w:tcW w:w="1134" w:type="dxa"/>
          </w:tcPr>
          <w:p w14:paraId="29E043C8" w14:textId="77777777" w:rsidR="009D7500" w:rsidRDefault="009D7500">
            <w:pPr>
              <w:pStyle w:val="ConsPlusNormal"/>
            </w:pPr>
          </w:p>
        </w:tc>
        <w:tc>
          <w:tcPr>
            <w:tcW w:w="1134" w:type="dxa"/>
          </w:tcPr>
          <w:p w14:paraId="1B95168A" w14:textId="77777777" w:rsidR="009D7500" w:rsidRDefault="009D7500">
            <w:pPr>
              <w:pStyle w:val="ConsPlusNormal"/>
            </w:pPr>
          </w:p>
        </w:tc>
        <w:tc>
          <w:tcPr>
            <w:tcW w:w="1134" w:type="dxa"/>
          </w:tcPr>
          <w:p w14:paraId="418E7F87" w14:textId="77777777" w:rsidR="009D7500" w:rsidRDefault="009D7500">
            <w:pPr>
              <w:pStyle w:val="ConsPlusNormal"/>
            </w:pPr>
          </w:p>
        </w:tc>
      </w:tr>
      <w:tr w:rsidR="009D7500" w14:paraId="6DE4CA04" w14:textId="77777777">
        <w:tc>
          <w:tcPr>
            <w:tcW w:w="907" w:type="dxa"/>
          </w:tcPr>
          <w:p w14:paraId="4DC3FFC8" w14:textId="77777777" w:rsidR="009D7500" w:rsidRDefault="009D7500">
            <w:pPr>
              <w:pStyle w:val="ConsPlusNormal"/>
              <w:jc w:val="center"/>
            </w:pPr>
            <w:r>
              <w:t>222.</w:t>
            </w:r>
          </w:p>
        </w:tc>
        <w:tc>
          <w:tcPr>
            <w:tcW w:w="1644" w:type="dxa"/>
          </w:tcPr>
          <w:p w14:paraId="73387006" w14:textId="77777777" w:rsidR="009D7500" w:rsidRDefault="009D7500">
            <w:pPr>
              <w:pStyle w:val="ConsPlusNormal"/>
              <w:jc w:val="center"/>
            </w:pPr>
            <w:r>
              <w:t>661893</w:t>
            </w:r>
          </w:p>
        </w:tc>
        <w:tc>
          <w:tcPr>
            <w:tcW w:w="3454" w:type="dxa"/>
          </w:tcPr>
          <w:p w14:paraId="572E8440" w14:textId="77777777" w:rsidR="009D7500" w:rsidRDefault="009D7500">
            <w:pPr>
              <w:pStyle w:val="ConsPlusNormal"/>
            </w:pPr>
            <w:r>
              <w:t>ООО "ВАСКУЛАБ"</w:t>
            </w:r>
          </w:p>
        </w:tc>
        <w:tc>
          <w:tcPr>
            <w:tcW w:w="1924" w:type="dxa"/>
          </w:tcPr>
          <w:p w14:paraId="2E945EA6" w14:textId="77777777" w:rsidR="009D7500" w:rsidRDefault="009D7500">
            <w:pPr>
              <w:pStyle w:val="ConsPlusNormal"/>
            </w:pPr>
          </w:p>
        </w:tc>
        <w:tc>
          <w:tcPr>
            <w:tcW w:w="1417" w:type="dxa"/>
          </w:tcPr>
          <w:p w14:paraId="0CFFC027" w14:textId="77777777" w:rsidR="009D7500" w:rsidRDefault="009D7500">
            <w:pPr>
              <w:pStyle w:val="ConsPlusNormal"/>
              <w:jc w:val="center"/>
            </w:pPr>
            <w:r>
              <w:t>1</w:t>
            </w:r>
          </w:p>
        </w:tc>
        <w:tc>
          <w:tcPr>
            <w:tcW w:w="1474" w:type="dxa"/>
          </w:tcPr>
          <w:p w14:paraId="4A7B5456" w14:textId="77777777" w:rsidR="009D7500" w:rsidRDefault="009D7500">
            <w:pPr>
              <w:pStyle w:val="ConsPlusNormal"/>
            </w:pPr>
          </w:p>
        </w:tc>
        <w:tc>
          <w:tcPr>
            <w:tcW w:w="1191" w:type="dxa"/>
          </w:tcPr>
          <w:p w14:paraId="785F3B9C" w14:textId="77777777" w:rsidR="009D7500" w:rsidRDefault="009D7500">
            <w:pPr>
              <w:pStyle w:val="ConsPlusNormal"/>
            </w:pPr>
          </w:p>
        </w:tc>
        <w:tc>
          <w:tcPr>
            <w:tcW w:w="1247" w:type="dxa"/>
          </w:tcPr>
          <w:p w14:paraId="787EBDBD" w14:textId="77777777" w:rsidR="009D7500" w:rsidRDefault="009D7500">
            <w:pPr>
              <w:pStyle w:val="ConsPlusNormal"/>
            </w:pPr>
          </w:p>
        </w:tc>
        <w:tc>
          <w:tcPr>
            <w:tcW w:w="964" w:type="dxa"/>
          </w:tcPr>
          <w:p w14:paraId="3141F56B" w14:textId="77777777" w:rsidR="009D7500" w:rsidRDefault="009D7500">
            <w:pPr>
              <w:pStyle w:val="ConsPlusNormal"/>
            </w:pPr>
          </w:p>
        </w:tc>
        <w:tc>
          <w:tcPr>
            <w:tcW w:w="1020" w:type="dxa"/>
          </w:tcPr>
          <w:p w14:paraId="4A70EA27" w14:textId="77777777" w:rsidR="009D7500" w:rsidRDefault="009D7500">
            <w:pPr>
              <w:pStyle w:val="ConsPlusNormal"/>
            </w:pPr>
          </w:p>
        </w:tc>
        <w:tc>
          <w:tcPr>
            <w:tcW w:w="1134" w:type="dxa"/>
          </w:tcPr>
          <w:p w14:paraId="68D3C3AA" w14:textId="77777777" w:rsidR="009D7500" w:rsidRDefault="009D7500">
            <w:pPr>
              <w:pStyle w:val="ConsPlusNormal"/>
            </w:pPr>
          </w:p>
        </w:tc>
        <w:tc>
          <w:tcPr>
            <w:tcW w:w="1134" w:type="dxa"/>
          </w:tcPr>
          <w:p w14:paraId="1F06475F" w14:textId="77777777" w:rsidR="009D7500" w:rsidRDefault="009D7500">
            <w:pPr>
              <w:pStyle w:val="ConsPlusNormal"/>
            </w:pPr>
          </w:p>
        </w:tc>
        <w:tc>
          <w:tcPr>
            <w:tcW w:w="1134" w:type="dxa"/>
          </w:tcPr>
          <w:p w14:paraId="4EECCF98" w14:textId="77777777" w:rsidR="009D7500" w:rsidRDefault="009D7500">
            <w:pPr>
              <w:pStyle w:val="ConsPlusNormal"/>
            </w:pPr>
          </w:p>
        </w:tc>
      </w:tr>
      <w:tr w:rsidR="009D7500" w14:paraId="459189AF" w14:textId="77777777">
        <w:tc>
          <w:tcPr>
            <w:tcW w:w="907" w:type="dxa"/>
          </w:tcPr>
          <w:p w14:paraId="7D26E673" w14:textId="77777777" w:rsidR="009D7500" w:rsidRDefault="009D7500">
            <w:pPr>
              <w:pStyle w:val="ConsPlusNormal"/>
              <w:jc w:val="center"/>
            </w:pPr>
            <w:r>
              <w:t>223.</w:t>
            </w:r>
          </w:p>
        </w:tc>
        <w:tc>
          <w:tcPr>
            <w:tcW w:w="1644" w:type="dxa"/>
          </w:tcPr>
          <w:p w14:paraId="5863B24D" w14:textId="77777777" w:rsidR="009D7500" w:rsidRDefault="009D7500">
            <w:pPr>
              <w:pStyle w:val="ConsPlusNormal"/>
              <w:jc w:val="center"/>
            </w:pPr>
            <w:r>
              <w:t>661894</w:t>
            </w:r>
          </w:p>
        </w:tc>
        <w:tc>
          <w:tcPr>
            <w:tcW w:w="3454" w:type="dxa"/>
          </w:tcPr>
          <w:p w14:paraId="03BC1CCD" w14:textId="77777777" w:rsidR="009D7500" w:rsidRDefault="009D7500">
            <w:pPr>
              <w:pStyle w:val="ConsPlusNormal"/>
            </w:pPr>
            <w:r>
              <w:t>ООО "МК ДАР"</w:t>
            </w:r>
          </w:p>
        </w:tc>
        <w:tc>
          <w:tcPr>
            <w:tcW w:w="1924" w:type="dxa"/>
          </w:tcPr>
          <w:p w14:paraId="62A99C5E" w14:textId="77777777" w:rsidR="009D7500" w:rsidRDefault="009D7500">
            <w:pPr>
              <w:pStyle w:val="ConsPlusNormal"/>
            </w:pPr>
          </w:p>
        </w:tc>
        <w:tc>
          <w:tcPr>
            <w:tcW w:w="1417" w:type="dxa"/>
          </w:tcPr>
          <w:p w14:paraId="1FE0AF52" w14:textId="77777777" w:rsidR="009D7500" w:rsidRDefault="009D7500">
            <w:pPr>
              <w:pStyle w:val="ConsPlusNormal"/>
              <w:jc w:val="center"/>
            </w:pPr>
            <w:r>
              <w:t>1</w:t>
            </w:r>
          </w:p>
        </w:tc>
        <w:tc>
          <w:tcPr>
            <w:tcW w:w="1474" w:type="dxa"/>
          </w:tcPr>
          <w:p w14:paraId="09B2A938" w14:textId="77777777" w:rsidR="009D7500" w:rsidRDefault="009D7500">
            <w:pPr>
              <w:pStyle w:val="ConsPlusNormal"/>
            </w:pPr>
          </w:p>
        </w:tc>
        <w:tc>
          <w:tcPr>
            <w:tcW w:w="1191" w:type="dxa"/>
          </w:tcPr>
          <w:p w14:paraId="26128750" w14:textId="77777777" w:rsidR="009D7500" w:rsidRDefault="009D7500">
            <w:pPr>
              <w:pStyle w:val="ConsPlusNormal"/>
            </w:pPr>
          </w:p>
        </w:tc>
        <w:tc>
          <w:tcPr>
            <w:tcW w:w="1247" w:type="dxa"/>
          </w:tcPr>
          <w:p w14:paraId="2FDDC3DB" w14:textId="77777777" w:rsidR="009D7500" w:rsidRDefault="009D7500">
            <w:pPr>
              <w:pStyle w:val="ConsPlusNormal"/>
            </w:pPr>
          </w:p>
        </w:tc>
        <w:tc>
          <w:tcPr>
            <w:tcW w:w="964" w:type="dxa"/>
          </w:tcPr>
          <w:p w14:paraId="69AF8072" w14:textId="77777777" w:rsidR="009D7500" w:rsidRDefault="009D7500">
            <w:pPr>
              <w:pStyle w:val="ConsPlusNormal"/>
            </w:pPr>
          </w:p>
        </w:tc>
        <w:tc>
          <w:tcPr>
            <w:tcW w:w="1020" w:type="dxa"/>
          </w:tcPr>
          <w:p w14:paraId="0CDF9818" w14:textId="77777777" w:rsidR="009D7500" w:rsidRDefault="009D7500">
            <w:pPr>
              <w:pStyle w:val="ConsPlusNormal"/>
            </w:pPr>
          </w:p>
        </w:tc>
        <w:tc>
          <w:tcPr>
            <w:tcW w:w="1134" w:type="dxa"/>
          </w:tcPr>
          <w:p w14:paraId="78DA7BCD" w14:textId="77777777" w:rsidR="009D7500" w:rsidRDefault="009D7500">
            <w:pPr>
              <w:pStyle w:val="ConsPlusNormal"/>
            </w:pPr>
          </w:p>
        </w:tc>
        <w:tc>
          <w:tcPr>
            <w:tcW w:w="1134" w:type="dxa"/>
          </w:tcPr>
          <w:p w14:paraId="70CC5251" w14:textId="77777777" w:rsidR="009D7500" w:rsidRDefault="009D7500">
            <w:pPr>
              <w:pStyle w:val="ConsPlusNormal"/>
            </w:pPr>
          </w:p>
        </w:tc>
        <w:tc>
          <w:tcPr>
            <w:tcW w:w="1134" w:type="dxa"/>
          </w:tcPr>
          <w:p w14:paraId="697EEE86" w14:textId="77777777" w:rsidR="009D7500" w:rsidRDefault="009D7500">
            <w:pPr>
              <w:pStyle w:val="ConsPlusNormal"/>
            </w:pPr>
          </w:p>
        </w:tc>
      </w:tr>
      <w:tr w:rsidR="009D7500" w14:paraId="450A0021" w14:textId="77777777">
        <w:tc>
          <w:tcPr>
            <w:tcW w:w="907" w:type="dxa"/>
          </w:tcPr>
          <w:p w14:paraId="7B5BD3D7" w14:textId="77777777" w:rsidR="009D7500" w:rsidRDefault="009D7500">
            <w:pPr>
              <w:pStyle w:val="ConsPlusNormal"/>
              <w:jc w:val="center"/>
            </w:pPr>
            <w:r>
              <w:t>224.</w:t>
            </w:r>
          </w:p>
        </w:tc>
        <w:tc>
          <w:tcPr>
            <w:tcW w:w="1644" w:type="dxa"/>
          </w:tcPr>
          <w:p w14:paraId="0CDAD412" w14:textId="77777777" w:rsidR="009D7500" w:rsidRDefault="009D7500">
            <w:pPr>
              <w:pStyle w:val="ConsPlusNormal"/>
              <w:jc w:val="center"/>
            </w:pPr>
            <w:r>
              <w:t>661895</w:t>
            </w:r>
          </w:p>
        </w:tc>
        <w:tc>
          <w:tcPr>
            <w:tcW w:w="3454" w:type="dxa"/>
          </w:tcPr>
          <w:p w14:paraId="42067ED8" w14:textId="77777777" w:rsidR="009D7500" w:rsidRDefault="009D7500">
            <w:pPr>
              <w:pStyle w:val="ConsPlusNormal"/>
            </w:pPr>
            <w:r>
              <w:t>ООО "Центр Диагностики "Здоровье 365"</w:t>
            </w:r>
          </w:p>
        </w:tc>
        <w:tc>
          <w:tcPr>
            <w:tcW w:w="1924" w:type="dxa"/>
          </w:tcPr>
          <w:p w14:paraId="0E3D092D" w14:textId="77777777" w:rsidR="009D7500" w:rsidRDefault="009D7500">
            <w:pPr>
              <w:pStyle w:val="ConsPlusNormal"/>
            </w:pPr>
          </w:p>
        </w:tc>
        <w:tc>
          <w:tcPr>
            <w:tcW w:w="1417" w:type="dxa"/>
          </w:tcPr>
          <w:p w14:paraId="5695BB9E" w14:textId="77777777" w:rsidR="009D7500" w:rsidRDefault="009D7500">
            <w:pPr>
              <w:pStyle w:val="ConsPlusNormal"/>
              <w:jc w:val="center"/>
            </w:pPr>
            <w:r>
              <w:t>1</w:t>
            </w:r>
          </w:p>
        </w:tc>
        <w:tc>
          <w:tcPr>
            <w:tcW w:w="1474" w:type="dxa"/>
          </w:tcPr>
          <w:p w14:paraId="494B860C" w14:textId="77777777" w:rsidR="009D7500" w:rsidRDefault="009D7500">
            <w:pPr>
              <w:pStyle w:val="ConsPlusNormal"/>
            </w:pPr>
          </w:p>
        </w:tc>
        <w:tc>
          <w:tcPr>
            <w:tcW w:w="1191" w:type="dxa"/>
          </w:tcPr>
          <w:p w14:paraId="7162588B" w14:textId="77777777" w:rsidR="009D7500" w:rsidRDefault="009D7500">
            <w:pPr>
              <w:pStyle w:val="ConsPlusNormal"/>
            </w:pPr>
          </w:p>
        </w:tc>
        <w:tc>
          <w:tcPr>
            <w:tcW w:w="1247" w:type="dxa"/>
          </w:tcPr>
          <w:p w14:paraId="64EBB2B2" w14:textId="77777777" w:rsidR="009D7500" w:rsidRDefault="009D7500">
            <w:pPr>
              <w:pStyle w:val="ConsPlusNormal"/>
            </w:pPr>
          </w:p>
        </w:tc>
        <w:tc>
          <w:tcPr>
            <w:tcW w:w="964" w:type="dxa"/>
          </w:tcPr>
          <w:p w14:paraId="41334D93" w14:textId="77777777" w:rsidR="009D7500" w:rsidRDefault="009D7500">
            <w:pPr>
              <w:pStyle w:val="ConsPlusNormal"/>
            </w:pPr>
          </w:p>
        </w:tc>
        <w:tc>
          <w:tcPr>
            <w:tcW w:w="1020" w:type="dxa"/>
          </w:tcPr>
          <w:p w14:paraId="6833E45B" w14:textId="77777777" w:rsidR="009D7500" w:rsidRDefault="009D7500">
            <w:pPr>
              <w:pStyle w:val="ConsPlusNormal"/>
            </w:pPr>
          </w:p>
        </w:tc>
        <w:tc>
          <w:tcPr>
            <w:tcW w:w="1134" w:type="dxa"/>
          </w:tcPr>
          <w:p w14:paraId="29CC5CBD" w14:textId="77777777" w:rsidR="009D7500" w:rsidRDefault="009D7500">
            <w:pPr>
              <w:pStyle w:val="ConsPlusNormal"/>
            </w:pPr>
          </w:p>
        </w:tc>
        <w:tc>
          <w:tcPr>
            <w:tcW w:w="1134" w:type="dxa"/>
          </w:tcPr>
          <w:p w14:paraId="200E84CC" w14:textId="77777777" w:rsidR="009D7500" w:rsidRDefault="009D7500">
            <w:pPr>
              <w:pStyle w:val="ConsPlusNormal"/>
            </w:pPr>
          </w:p>
        </w:tc>
        <w:tc>
          <w:tcPr>
            <w:tcW w:w="1134" w:type="dxa"/>
          </w:tcPr>
          <w:p w14:paraId="68093A2F" w14:textId="77777777" w:rsidR="009D7500" w:rsidRDefault="009D7500">
            <w:pPr>
              <w:pStyle w:val="ConsPlusNormal"/>
            </w:pPr>
          </w:p>
        </w:tc>
      </w:tr>
      <w:tr w:rsidR="009D7500" w14:paraId="229D0225" w14:textId="77777777">
        <w:tblPrEx>
          <w:tblBorders>
            <w:insideH w:val="nil"/>
          </w:tblBorders>
        </w:tblPrEx>
        <w:tc>
          <w:tcPr>
            <w:tcW w:w="907" w:type="dxa"/>
            <w:tcBorders>
              <w:bottom w:val="nil"/>
            </w:tcBorders>
          </w:tcPr>
          <w:p w14:paraId="2BB3D0C6" w14:textId="77777777" w:rsidR="009D7500" w:rsidRDefault="009D7500">
            <w:pPr>
              <w:pStyle w:val="ConsPlusNormal"/>
              <w:jc w:val="center"/>
            </w:pPr>
            <w:r>
              <w:t>224-1.</w:t>
            </w:r>
          </w:p>
        </w:tc>
        <w:tc>
          <w:tcPr>
            <w:tcW w:w="1644" w:type="dxa"/>
            <w:tcBorders>
              <w:bottom w:val="nil"/>
            </w:tcBorders>
          </w:tcPr>
          <w:p w14:paraId="2C5D0D27" w14:textId="77777777" w:rsidR="009D7500" w:rsidRDefault="009D7500">
            <w:pPr>
              <w:pStyle w:val="ConsPlusNormal"/>
              <w:jc w:val="center"/>
            </w:pPr>
            <w:r>
              <w:t>661823</w:t>
            </w:r>
          </w:p>
        </w:tc>
        <w:tc>
          <w:tcPr>
            <w:tcW w:w="3454" w:type="dxa"/>
            <w:tcBorders>
              <w:bottom w:val="nil"/>
            </w:tcBorders>
          </w:tcPr>
          <w:p w14:paraId="08CE671D" w14:textId="77777777" w:rsidR="009D7500" w:rsidRDefault="009D7500">
            <w:pPr>
              <w:pStyle w:val="ConsPlusNormal"/>
            </w:pPr>
            <w:r>
              <w:t>ООО "КЛИНИК ГРУПП"</w:t>
            </w:r>
          </w:p>
        </w:tc>
        <w:tc>
          <w:tcPr>
            <w:tcW w:w="1924" w:type="dxa"/>
            <w:tcBorders>
              <w:bottom w:val="nil"/>
            </w:tcBorders>
          </w:tcPr>
          <w:p w14:paraId="7156841F" w14:textId="77777777" w:rsidR="009D7500" w:rsidRDefault="009D7500">
            <w:pPr>
              <w:pStyle w:val="ConsPlusNormal"/>
            </w:pPr>
          </w:p>
        </w:tc>
        <w:tc>
          <w:tcPr>
            <w:tcW w:w="1417" w:type="dxa"/>
            <w:tcBorders>
              <w:bottom w:val="nil"/>
            </w:tcBorders>
          </w:tcPr>
          <w:p w14:paraId="1F178922" w14:textId="77777777" w:rsidR="009D7500" w:rsidRDefault="009D7500">
            <w:pPr>
              <w:pStyle w:val="ConsPlusNormal"/>
              <w:jc w:val="center"/>
            </w:pPr>
            <w:r>
              <w:t>1</w:t>
            </w:r>
          </w:p>
        </w:tc>
        <w:tc>
          <w:tcPr>
            <w:tcW w:w="1474" w:type="dxa"/>
            <w:tcBorders>
              <w:bottom w:val="nil"/>
            </w:tcBorders>
          </w:tcPr>
          <w:p w14:paraId="64F4982B" w14:textId="77777777" w:rsidR="009D7500" w:rsidRDefault="009D7500">
            <w:pPr>
              <w:pStyle w:val="ConsPlusNormal"/>
            </w:pPr>
          </w:p>
        </w:tc>
        <w:tc>
          <w:tcPr>
            <w:tcW w:w="1191" w:type="dxa"/>
            <w:tcBorders>
              <w:bottom w:val="nil"/>
            </w:tcBorders>
          </w:tcPr>
          <w:p w14:paraId="167E9A04" w14:textId="77777777" w:rsidR="009D7500" w:rsidRDefault="009D7500">
            <w:pPr>
              <w:pStyle w:val="ConsPlusNormal"/>
            </w:pPr>
          </w:p>
        </w:tc>
        <w:tc>
          <w:tcPr>
            <w:tcW w:w="1247" w:type="dxa"/>
            <w:tcBorders>
              <w:bottom w:val="nil"/>
            </w:tcBorders>
          </w:tcPr>
          <w:p w14:paraId="11E7509D" w14:textId="77777777" w:rsidR="009D7500" w:rsidRDefault="009D7500">
            <w:pPr>
              <w:pStyle w:val="ConsPlusNormal"/>
            </w:pPr>
          </w:p>
        </w:tc>
        <w:tc>
          <w:tcPr>
            <w:tcW w:w="964" w:type="dxa"/>
            <w:tcBorders>
              <w:bottom w:val="nil"/>
            </w:tcBorders>
          </w:tcPr>
          <w:p w14:paraId="720C639C" w14:textId="77777777" w:rsidR="009D7500" w:rsidRDefault="009D7500">
            <w:pPr>
              <w:pStyle w:val="ConsPlusNormal"/>
            </w:pPr>
          </w:p>
        </w:tc>
        <w:tc>
          <w:tcPr>
            <w:tcW w:w="1020" w:type="dxa"/>
            <w:tcBorders>
              <w:bottom w:val="nil"/>
            </w:tcBorders>
          </w:tcPr>
          <w:p w14:paraId="605649F0" w14:textId="77777777" w:rsidR="009D7500" w:rsidRDefault="009D7500">
            <w:pPr>
              <w:pStyle w:val="ConsPlusNormal"/>
            </w:pPr>
          </w:p>
        </w:tc>
        <w:tc>
          <w:tcPr>
            <w:tcW w:w="1134" w:type="dxa"/>
            <w:tcBorders>
              <w:bottom w:val="nil"/>
            </w:tcBorders>
          </w:tcPr>
          <w:p w14:paraId="695F562D" w14:textId="77777777" w:rsidR="009D7500" w:rsidRDefault="009D7500">
            <w:pPr>
              <w:pStyle w:val="ConsPlusNormal"/>
            </w:pPr>
          </w:p>
        </w:tc>
        <w:tc>
          <w:tcPr>
            <w:tcW w:w="1134" w:type="dxa"/>
            <w:tcBorders>
              <w:bottom w:val="nil"/>
            </w:tcBorders>
          </w:tcPr>
          <w:p w14:paraId="0979DBF6" w14:textId="77777777" w:rsidR="009D7500" w:rsidRDefault="009D7500">
            <w:pPr>
              <w:pStyle w:val="ConsPlusNormal"/>
            </w:pPr>
          </w:p>
        </w:tc>
        <w:tc>
          <w:tcPr>
            <w:tcW w:w="1134" w:type="dxa"/>
            <w:tcBorders>
              <w:bottom w:val="nil"/>
            </w:tcBorders>
          </w:tcPr>
          <w:p w14:paraId="22F81727" w14:textId="77777777" w:rsidR="009D7500" w:rsidRDefault="009D7500">
            <w:pPr>
              <w:pStyle w:val="ConsPlusNormal"/>
            </w:pPr>
          </w:p>
        </w:tc>
      </w:tr>
      <w:tr w:rsidR="009D7500" w14:paraId="27D49F3D" w14:textId="77777777">
        <w:tblPrEx>
          <w:tblBorders>
            <w:insideH w:val="nil"/>
          </w:tblBorders>
        </w:tblPrEx>
        <w:tc>
          <w:tcPr>
            <w:tcW w:w="18644" w:type="dxa"/>
            <w:gridSpan w:val="13"/>
            <w:tcBorders>
              <w:top w:val="nil"/>
            </w:tcBorders>
          </w:tcPr>
          <w:p w14:paraId="7C680A26" w14:textId="77777777" w:rsidR="009D7500" w:rsidRDefault="009D7500">
            <w:pPr>
              <w:pStyle w:val="ConsPlusNormal"/>
              <w:jc w:val="both"/>
            </w:pPr>
            <w:r>
              <w:t xml:space="preserve">(п. 224-1 введен </w:t>
            </w:r>
            <w:hyperlink r:id="rId215">
              <w:r>
                <w:rPr>
                  <w:color w:val="0000FF"/>
                </w:rPr>
                <w:t>Постановлением</w:t>
              </w:r>
            </w:hyperlink>
            <w:r>
              <w:t xml:space="preserve"> Правительства Свердловской области от 28.07.2026</w:t>
            </w:r>
          </w:p>
          <w:p w14:paraId="3E5A434C" w14:textId="77777777" w:rsidR="009D7500" w:rsidRDefault="009D7500">
            <w:pPr>
              <w:pStyle w:val="ConsPlusNormal"/>
              <w:jc w:val="both"/>
            </w:pPr>
            <w:r>
              <w:t>N 472-ПП)</w:t>
            </w:r>
          </w:p>
        </w:tc>
      </w:tr>
      <w:tr w:rsidR="009D7500" w14:paraId="1B78AD8C" w14:textId="77777777">
        <w:tblPrEx>
          <w:tblBorders>
            <w:insideH w:val="nil"/>
          </w:tblBorders>
        </w:tblPrEx>
        <w:tc>
          <w:tcPr>
            <w:tcW w:w="6005" w:type="dxa"/>
            <w:gridSpan w:val="3"/>
            <w:tcBorders>
              <w:bottom w:val="nil"/>
            </w:tcBorders>
          </w:tcPr>
          <w:p w14:paraId="22EDBED4" w14:textId="77777777" w:rsidR="009D7500" w:rsidRDefault="009D7500">
            <w:pPr>
              <w:pStyle w:val="ConsPlusNormal"/>
            </w:pPr>
            <w:r>
              <w:t xml:space="preserve">Итого медицинских организаций, участвующих в Территориальной </w:t>
            </w:r>
            <w:r>
              <w:lastRenderedPageBreak/>
              <w:t>программе государственных гарантий бесплатного оказания гражданам медицинской помощи в Свердловской области на 2026 год и на плановый период 2027 и 2028 годов, всего</w:t>
            </w:r>
          </w:p>
          <w:p w14:paraId="15BE926D" w14:textId="77777777" w:rsidR="009D7500" w:rsidRDefault="009D7500">
            <w:pPr>
              <w:pStyle w:val="ConsPlusNormal"/>
            </w:pPr>
            <w:r>
              <w:t>в том числе</w:t>
            </w:r>
          </w:p>
        </w:tc>
        <w:tc>
          <w:tcPr>
            <w:tcW w:w="1924" w:type="dxa"/>
            <w:tcBorders>
              <w:bottom w:val="nil"/>
            </w:tcBorders>
          </w:tcPr>
          <w:p w14:paraId="4B04170B" w14:textId="77777777" w:rsidR="009D7500" w:rsidRDefault="009D7500">
            <w:pPr>
              <w:pStyle w:val="ConsPlusNormal"/>
              <w:jc w:val="center"/>
            </w:pPr>
            <w:r>
              <w:lastRenderedPageBreak/>
              <w:t>105</w:t>
            </w:r>
          </w:p>
        </w:tc>
        <w:tc>
          <w:tcPr>
            <w:tcW w:w="1417" w:type="dxa"/>
            <w:tcBorders>
              <w:bottom w:val="nil"/>
            </w:tcBorders>
          </w:tcPr>
          <w:p w14:paraId="76F4EAB8" w14:textId="77777777" w:rsidR="009D7500" w:rsidRDefault="009D7500">
            <w:pPr>
              <w:pStyle w:val="ConsPlusNormal"/>
              <w:jc w:val="center"/>
            </w:pPr>
            <w:r>
              <w:t>202</w:t>
            </w:r>
          </w:p>
        </w:tc>
        <w:tc>
          <w:tcPr>
            <w:tcW w:w="1474" w:type="dxa"/>
            <w:tcBorders>
              <w:bottom w:val="nil"/>
            </w:tcBorders>
          </w:tcPr>
          <w:p w14:paraId="2CDD7A00" w14:textId="77777777" w:rsidR="009D7500" w:rsidRDefault="009D7500">
            <w:pPr>
              <w:pStyle w:val="ConsPlusNormal"/>
              <w:jc w:val="center"/>
            </w:pPr>
            <w:r>
              <w:t>95</w:t>
            </w:r>
          </w:p>
        </w:tc>
        <w:tc>
          <w:tcPr>
            <w:tcW w:w="1191" w:type="dxa"/>
            <w:tcBorders>
              <w:bottom w:val="nil"/>
            </w:tcBorders>
          </w:tcPr>
          <w:p w14:paraId="479E0DDE" w14:textId="77777777" w:rsidR="009D7500" w:rsidRDefault="009D7500">
            <w:pPr>
              <w:pStyle w:val="ConsPlusNormal"/>
              <w:jc w:val="center"/>
            </w:pPr>
            <w:r>
              <w:t>82</w:t>
            </w:r>
          </w:p>
        </w:tc>
        <w:tc>
          <w:tcPr>
            <w:tcW w:w="1247" w:type="dxa"/>
            <w:tcBorders>
              <w:bottom w:val="nil"/>
            </w:tcBorders>
          </w:tcPr>
          <w:p w14:paraId="1586DC83" w14:textId="77777777" w:rsidR="009D7500" w:rsidRDefault="009D7500">
            <w:pPr>
              <w:pStyle w:val="ConsPlusNormal"/>
              <w:jc w:val="center"/>
            </w:pPr>
            <w:r>
              <w:t>82</w:t>
            </w:r>
          </w:p>
        </w:tc>
        <w:tc>
          <w:tcPr>
            <w:tcW w:w="964" w:type="dxa"/>
            <w:tcBorders>
              <w:bottom w:val="nil"/>
            </w:tcBorders>
          </w:tcPr>
          <w:p w14:paraId="71C63F6A" w14:textId="77777777" w:rsidR="009D7500" w:rsidRDefault="009D7500">
            <w:pPr>
              <w:pStyle w:val="ConsPlusNormal"/>
              <w:jc w:val="center"/>
            </w:pPr>
            <w:r>
              <w:t>95</w:t>
            </w:r>
          </w:p>
        </w:tc>
        <w:tc>
          <w:tcPr>
            <w:tcW w:w="1020" w:type="dxa"/>
            <w:tcBorders>
              <w:bottom w:val="nil"/>
            </w:tcBorders>
          </w:tcPr>
          <w:p w14:paraId="5D7BBDB1" w14:textId="77777777" w:rsidR="009D7500" w:rsidRDefault="009D7500">
            <w:pPr>
              <w:pStyle w:val="ConsPlusNormal"/>
              <w:jc w:val="center"/>
            </w:pPr>
            <w:r>
              <w:t>36</w:t>
            </w:r>
          </w:p>
        </w:tc>
        <w:tc>
          <w:tcPr>
            <w:tcW w:w="1134" w:type="dxa"/>
            <w:tcBorders>
              <w:bottom w:val="nil"/>
            </w:tcBorders>
          </w:tcPr>
          <w:p w14:paraId="6F2916A0" w14:textId="77777777" w:rsidR="009D7500" w:rsidRDefault="009D7500">
            <w:pPr>
              <w:pStyle w:val="ConsPlusNormal"/>
              <w:jc w:val="center"/>
            </w:pPr>
            <w:r>
              <w:t>24</w:t>
            </w:r>
          </w:p>
        </w:tc>
        <w:tc>
          <w:tcPr>
            <w:tcW w:w="1134" w:type="dxa"/>
            <w:tcBorders>
              <w:bottom w:val="nil"/>
            </w:tcBorders>
          </w:tcPr>
          <w:p w14:paraId="1655E479" w14:textId="77777777" w:rsidR="009D7500" w:rsidRDefault="009D7500">
            <w:pPr>
              <w:pStyle w:val="ConsPlusNormal"/>
              <w:jc w:val="center"/>
            </w:pPr>
            <w:r>
              <w:t>26</w:t>
            </w:r>
          </w:p>
        </w:tc>
        <w:tc>
          <w:tcPr>
            <w:tcW w:w="1134" w:type="dxa"/>
            <w:tcBorders>
              <w:bottom w:val="nil"/>
            </w:tcBorders>
          </w:tcPr>
          <w:p w14:paraId="782AC29B" w14:textId="77777777" w:rsidR="009D7500" w:rsidRDefault="009D7500">
            <w:pPr>
              <w:pStyle w:val="ConsPlusNormal"/>
              <w:jc w:val="center"/>
            </w:pPr>
            <w:r>
              <w:t>23</w:t>
            </w:r>
          </w:p>
        </w:tc>
      </w:tr>
      <w:tr w:rsidR="009D7500" w14:paraId="320D46A4" w14:textId="77777777">
        <w:tblPrEx>
          <w:tblBorders>
            <w:insideH w:val="nil"/>
          </w:tblBorders>
        </w:tblPrEx>
        <w:tc>
          <w:tcPr>
            <w:tcW w:w="18644" w:type="dxa"/>
            <w:gridSpan w:val="13"/>
            <w:tcBorders>
              <w:top w:val="nil"/>
            </w:tcBorders>
          </w:tcPr>
          <w:p w14:paraId="7FA6836F" w14:textId="77777777" w:rsidR="009D7500" w:rsidRDefault="009D7500">
            <w:pPr>
              <w:pStyle w:val="ConsPlusNormal"/>
              <w:jc w:val="both"/>
            </w:pPr>
            <w:r>
              <w:t xml:space="preserve">(в ред. </w:t>
            </w:r>
            <w:hyperlink r:id="rId216">
              <w:r>
                <w:rPr>
                  <w:color w:val="0000FF"/>
                </w:rPr>
                <w:t>Постановления</w:t>
              </w:r>
            </w:hyperlink>
            <w:r>
              <w:t xml:space="preserve"> Правительства Свердловской области от 28.07.2026 N 472-ПП)</w:t>
            </w:r>
          </w:p>
        </w:tc>
      </w:tr>
      <w:tr w:rsidR="009D7500" w14:paraId="63E45A02" w14:textId="77777777">
        <w:tc>
          <w:tcPr>
            <w:tcW w:w="6005" w:type="dxa"/>
            <w:gridSpan w:val="3"/>
          </w:tcPr>
          <w:p w14:paraId="425BCB3C" w14:textId="77777777" w:rsidR="009D7500" w:rsidRDefault="009D7500">
            <w:pPr>
              <w:pStyle w:val="ConsPlusNormal"/>
            </w:pPr>
            <w:r>
              <w:t>медицинских организаций, подведомственных федеральным органам исполнительной власти, которым комиссией по разработке территориальной программы ОМС распределяются объемы специализированной медицинской помощи в условиях круглосуточного и дневного стационаров</w:t>
            </w:r>
          </w:p>
        </w:tc>
        <w:tc>
          <w:tcPr>
            <w:tcW w:w="1924" w:type="dxa"/>
          </w:tcPr>
          <w:p w14:paraId="5690857A" w14:textId="77777777" w:rsidR="009D7500" w:rsidRDefault="009D7500">
            <w:pPr>
              <w:pStyle w:val="ConsPlusNormal"/>
            </w:pPr>
          </w:p>
        </w:tc>
        <w:tc>
          <w:tcPr>
            <w:tcW w:w="1417" w:type="dxa"/>
          </w:tcPr>
          <w:p w14:paraId="015D7A82" w14:textId="77777777" w:rsidR="009D7500" w:rsidRDefault="009D7500">
            <w:pPr>
              <w:pStyle w:val="ConsPlusNormal"/>
              <w:jc w:val="center"/>
            </w:pPr>
            <w:r>
              <w:t>9</w:t>
            </w:r>
          </w:p>
        </w:tc>
        <w:tc>
          <w:tcPr>
            <w:tcW w:w="1474" w:type="dxa"/>
          </w:tcPr>
          <w:p w14:paraId="7A3170E4" w14:textId="77777777" w:rsidR="009D7500" w:rsidRDefault="009D7500">
            <w:pPr>
              <w:pStyle w:val="ConsPlusNormal"/>
            </w:pPr>
          </w:p>
        </w:tc>
        <w:tc>
          <w:tcPr>
            <w:tcW w:w="1191" w:type="dxa"/>
          </w:tcPr>
          <w:p w14:paraId="55C4C65A" w14:textId="77777777" w:rsidR="009D7500" w:rsidRDefault="009D7500">
            <w:pPr>
              <w:pStyle w:val="ConsPlusNormal"/>
            </w:pPr>
          </w:p>
        </w:tc>
        <w:tc>
          <w:tcPr>
            <w:tcW w:w="1247" w:type="dxa"/>
          </w:tcPr>
          <w:p w14:paraId="78FA42E2" w14:textId="77777777" w:rsidR="009D7500" w:rsidRDefault="009D7500">
            <w:pPr>
              <w:pStyle w:val="ConsPlusNormal"/>
            </w:pPr>
          </w:p>
        </w:tc>
        <w:tc>
          <w:tcPr>
            <w:tcW w:w="964" w:type="dxa"/>
          </w:tcPr>
          <w:p w14:paraId="33E4D04A" w14:textId="77777777" w:rsidR="009D7500" w:rsidRDefault="009D7500">
            <w:pPr>
              <w:pStyle w:val="ConsPlusNormal"/>
            </w:pPr>
          </w:p>
        </w:tc>
        <w:tc>
          <w:tcPr>
            <w:tcW w:w="1020" w:type="dxa"/>
          </w:tcPr>
          <w:p w14:paraId="6C1767D8" w14:textId="77777777" w:rsidR="009D7500" w:rsidRDefault="009D7500">
            <w:pPr>
              <w:pStyle w:val="ConsPlusNormal"/>
            </w:pPr>
          </w:p>
        </w:tc>
        <w:tc>
          <w:tcPr>
            <w:tcW w:w="1134" w:type="dxa"/>
          </w:tcPr>
          <w:p w14:paraId="58F7B5D0" w14:textId="77777777" w:rsidR="009D7500" w:rsidRDefault="009D7500">
            <w:pPr>
              <w:pStyle w:val="ConsPlusNormal"/>
            </w:pPr>
          </w:p>
        </w:tc>
        <w:tc>
          <w:tcPr>
            <w:tcW w:w="1134" w:type="dxa"/>
          </w:tcPr>
          <w:p w14:paraId="3206DF94" w14:textId="77777777" w:rsidR="009D7500" w:rsidRDefault="009D7500">
            <w:pPr>
              <w:pStyle w:val="ConsPlusNormal"/>
            </w:pPr>
          </w:p>
        </w:tc>
        <w:tc>
          <w:tcPr>
            <w:tcW w:w="1134" w:type="dxa"/>
          </w:tcPr>
          <w:p w14:paraId="4CBC03A3" w14:textId="77777777" w:rsidR="009D7500" w:rsidRDefault="009D7500">
            <w:pPr>
              <w:pStyle w:val="ConsPlusNormal"/>
            </w:pPr>
          </w:p>
        </w:tc>
      </w:tr>
    </w:tbl>
    <w:p w14:paraId="4A5DD7BE" w14:textId="77777777" w:rsidR="009D7500" w:rsidRDefault="009D7500">
      <w:pPr>
        <w:pStyle w:val="ConsPlusNormal"/>
        <w:sectPr w:rsidR="009D7500">
          <w:pgSz w:w="16838" w:h="11905" w:orient="landscape"/>
          <w:pgMar w:top="1701" w:right="397" w:bottom="850" w:left="397" w:header="0" w:footer="0" w:gutter="0"/>
          <w:cols w:space="720"/>
          <w:titlePg/>
        </w:sectPr>
      </w:pPr>
    </w:p>
    <w:p w14:paraId="0D2A65C6" w14:textId="77777777" w:rsidR="009D7500" w:rsidRDefault="009D7500">
      <w:pPr>
        <w:pStyle w:val="ConsPlusNormal"/>
        <w:jc w:val="both"/>
      </w:pPr>
    </w:p>
    <w:p w14:paraId="2E8F16ED" w14:textId="77777777" w:rsidR="009D7500" w:rsidRDefault="009D7500">
      <w:pPr>
        <w:pStyle w:val="ConsPlusNormal"/>
        <w:ind w:firstLine="540"/>
        <w:jc w:val="both"/>
      </w:pPr>
      <w:r>
        <w:t>Список используемых сокращений:</w:t>
      </w:r>
    </w:p>
    <w:p w14:paraId="426F4C34" w14:textId="77777777" w:rsidR="009D7500" w:rsidRDefault="009D7500">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31"/>
        <w:gridCol w:w="340"/>
        <w:gridCol w:w="7200"/>
      </w:tblGrid>
      <w:tr w:rsidR="009D7500" w14:paraId="314B4226" w14:textId="77777777">
        <w:tc>
          <w:tcPr>
            <w:tcW w:w="1531" w:type="dxa"/>
            <w:tcBorders>
              <w:top w:val="nil"/>
              <w:left w:val="nil"/>
              <w:bottom w:val="nil"/>
              <w:right w:val="nil"/>
            </w:tcBorders>
          </w:tcPr>
          <w:p w14:paraId="42CB3305" w14:textId="77777777" w:rsidR="009D7500" w:rsidRDefault="009D7500">
            <w:pPr>
              <w:pStyle w:val="ConsPlusNormal"/>
            </w:pPr>
            <w:r>
              <w:t>АНО</w:t>
            </w:r>
          </w:p>
        </w:tc>
        <w:tc>
          <w:tcPr>
            <w:tcW w:w="340" w:type="dxa"/>
            <w:tcBorders>
              <w:top w:val="nil"/>
              <w:left w:val="nil"/>
              <w:bottom w:val="nil"/>
              <w:right w:val="nil"/>
            </w:tcBorders>
          </w:tcPr>
          <w:p w14:paraId="08710F47" w14:textId="77777777" w:rsidR="009D7500" w:rsidRDefault="009D7500">
            <w:pPr>
              <w:pStyle w:val="ConsPlusNormal"/>
              <w:jc w:val="center"/>
            </w:pPr>
            <w:r>
              <w:t>-</w:t>
            </w:r>
          </w:p>
        </w:tc>
        <w:tc>
          <w:tcPr>
            <w:tcW w:w="7200" w:type="dxa"/>
            <w:tcBorders>
              <w:top w:val="nil"/>
              <w:left w:val="nil"/>
              <w:bottom w:val="nil"/>
              <w:right w:val="nil"/>
            </w:tcBorders>
          </w:tcPr>
          <w:p w14:paraId="7463BCB4" w14:textId="77777777" w:rsidR="009D7500" w:rsidRDefault="009D7500">
            <w:pPr>
              <w:pStyle w:val="ConsPlusNormal"/>
            </w:pPr>
            <w:r>
              <w:t>автономная некоммерческая организация;</w:t>
            </w:r>
          </w:p>
        </w:tc>
      </w:tr>
      <w:tr w:rsidR="009D7500" w14:paraId="392DE505" w14:textId="77777777">
        <w:tc>
          <w:tcPr>
            <w:tcW w:w="1531" w:type="dxa"/>
            <w:tcBorders>
              <w:top w:val="nil"/>
              <w:left w:val="nil"/>
              <w:bottom w:val="nil"/>
              <w:right w:val="nil"/>
            </w:tcBorders>
          </w:tcPr>
          <w:p w14:paraId="2F356FEA" w14:textId="77777777" w:rsidR="009D7500" w:rsidRDefault="009D7500">
            <w:pPr>
              <w:pStyle w:val="ConsPlusNormal"/>
            </w:pPr>
            <w:r>
              <w:t>АО</w:t>
            </w:r>
          </w:p>
        </w:tc>
        <w:tc>
          <w:tcPr>
            <w:tcW w:w="340" w:type="dxa"/>
            <w:tcBorders>
              <w:top w:val="nil"/>
              <w:left w:val="nil"/>
              <w:bottom w:val="nil"/>
              <w:right w:val="nil"/>
            </w:tcBorders>
          </w:tcPr>
          <w:p w14:paraId="3013421E" w14:textId="77777777" w:rsidR="009D7500" w:rsidRDefault="009D7500">
            <w:pPr>
              <w:pStyle w:val="ConsPlusNormal"/>
              <w:jc w:val="center"/>
            </w:pPr>
            <w:r>
              <w:t>-</w:t>
            </w:r>
          </w:p>
        </w:tc>
        <w:tc>
          <w:tcPr>
            <w:tcW w:w="7200" w:type="dxa"/>
            <w:tcBorders>
              <w:top w:val="nil"/>
              <w:left w:val="nil"/>
              <w:bottom w:val="nil"/>
              <w:right w:val="nil"/>
            </w:tcBorders>
          </w:tcPr>
          <w:p w14:paraId="6DDC5821" w14:textId="77777777" w:rsidR="009D7500" w:rsidRDefault="009D7500">
            <w:pPr>
              <w:pStyle w:val="ConsPlusNormal"/>
            </w:pPr>
            <w:r>
              <w:t>акционерное общество;</w:t>
            </w:r>
          </w:p>
        </w:tc>
      </w:tr>
      <w:tr w:rsidR="009D7500" w14:paraId="7BE8CBA5" w14:textId="77777777">
        <w:tc>
          <w:tcPr>
            <w:tcW w:w="1531" w:type="dxa"/>
            <w:tcBorders>
              <w:top w:val="nil"/>
              <w:left w:val="nil"/>
              <w:bottom w:val="nil"/>
              <w:right w:val="nil"/>
            </w:tcBorders>
          </w:tcPr>
          <w:p w14:paraId="30B7D48C" w14:textId="77777777" w:rsidR="009D7500" w:rsidRDefault="009D7500">
            <w:pPr>
              <w:pStyle w:val="ConsPlusNormal"/>
            </w:pPr>
            <w:r>
              <w:t>ГАМУ СО</w:t>
            </w:r>
          </w:p>
        </w:tc>
        <w:tc>
          <w:tcPr>
            <w:tcW w:w="340" w:type="dxa"/>
            <w:tcBorders>
              <w:top w:val="nil"/>
              <w:left w:val="nil"/>
              <w:bottom w:val="nil"/>
              <w:right w:val="nil"/>
            </w:tcBorders>
          </w:tcPr>
          <w:p w14:paraId="1761CFA3" w14:textId="77777777" w:rsidR="009D7500" w:rsidRDefault="009D7500">
            <w:pPr>
              <w:pStyle w:val="ConsPlusNormal"/>
              <w:jc w:val="center"/>
            </w:pPr>
            <w:r>
              <w:t>-</w:t>
            </w:r>
          </w:p>
        </w:tc>
        <w:tc>
          <w:tcPr>
            <w:tcW w:w="7200" w:type="dxa"/>
            <w:tcBorders>
              <w:top w:val="nil"/>
              <w:left w:val="nil"/>
              <w:bottom w:val="nil"/>
              <w:right w:val="nil"/>
            </w:tcBorders>
          </w:tcPr>
          <w:p w14:paraId="1E674C5A" w14:textId="77777777" w:rsidR="009D7500" w:rsidRDefault="009D7500">
            <w:pPr>
              <w:pStyle w:val="ConsPlusNormal"/>
            </w:pPr>
            <w:r>
              <w:t>государственное автономное медицинское учреждение Свердловской области;</w:t>
            </w:r>
          </w:p>
        </w:tc>
      </w:tr>
      <w:tr w:rsidR="009D7500" w14:paraId="6EE938ED" w14:textId="77777777">
        <w:tc>
          <w:tcPr>
            <w:tcW w:w="1531" w:type="dxa"/>
            <w:tcBorders>
              <w:top w:val="nil"/>
              <w:left w:val="nil"/>
              <w:bottom w:val="nil"/>
              <w:right w:val="nil"/>
            </w:tcBorders>
          </w:tcPr>
          <w:p w14:paraId="2CD96690" w14:textId="77777777" w:rsidR="009D7500" w:rsidRDefault="009D7500">
            <w:pPr>
              <w:pStyle w:val="ConsPlusNormal"/>
            </w:pPr>
            <w:r>
              <w:t>ГАУЗ СО</w:t>
            </w:r>
          </w:p>
        </w:tc>
        <w:tc>
          <w:tcPr>
            <w:tcW w:w="340" w:type="dxa"/>
            <w:tcBorders>
              <w:top w:val="nil"/>
              <w:left w:val="nil"/>
              <w:bottom w:val="nil"/>
              <w:right w:val="nil"/>
            </w:tcBorders>
          </w:tcPr>
          <w:p w14:paraId="2B407243" w14:textId="77777777" w:rsidR="009D7500" w:rsidRDefault="009D7500">
            <w:pPr>
              <w:pStyle w:val="ConsPlusNormal"/>
              <w:jc w:val="center"/>
            </w:pPr>
            <w:r>
              <w:t>-</w:t>
            </w:r>
          </w:p>
        </w:tc>
        <w:tc>
          <w:tcPr>
            <w:tcW w:w="7200" w:type="dxa"/>
            <w:tcBorders>
              <w:top w:val="nil"/>
              <w:left w:val="nil"/>
              <w:bottom w:val="nil"/>
              <w:right w:val="nil"/>
            </w:tcBorders>
          </w:tcPr>
          <w:p w14:paraId="626C46E9" w14:textId="77777777" w:rsidR="009D7500" w:rsidRDefault="009D7500">
            <w:pPr>
              <w:pStyle w:val="ConsPlusNormal"/>
            </w:pPr>
            <w:r>
              <w:t>государственное автономное учреждение здравоохранения Свердловской области;</w:t>
            </w:r>
          </w:p>
        </w:tc>
      </w:tr>
      <w:tr w:rsidR="009D7500" w14:paraId="678EC3AA" w14:textId="77777777">
        <w:tc>
          <w:tcPr>
            <w:tcW w:w="1531" w:type="dxa"/>
            <w:tcBorders>
              <w:top w:val="nil"/>
              <w:left w:val="nil"/>
              <w:bottom w:val="nil"/>
              <w:right w:val="nil"/>
            </w:tcBorders>
          </w:tcPr>
          <w:p w14:paraId="0439C59A" w14:textId="77777777" w:rsidR="009D7500" w:rsidRDefault="009D7500">
            <w:pPr>
              <w:pStyle w:val="ConsPlusNormal"/>
            </w:pPr>
            <w:r>
              <w:t>ГБПОУ</w:t>
            </w:r>
          </w:p>
        </w:tc>
        <w:tc>
          <w:tcPr>
            <w:tcW w:w="340" w:type="dxa"/>
            <w:tcBorders>
              <w:top w:val="nil"/>
              <w:left w:val="nil"/>
              <w:bottom w:val="nil"/>
              <w:right w:val="nil"/>
            </w:tcBorders>
          </w:tcPr>
          <w:p w14:paraId="375E4ED5" w14:textId="77777777" w:rsidR="009D7500" w:rsidRDefault="009D7500">
            <w:pPr>
              <w:pStyle w:val="ConsPlusNormal"/>
              <w:jc w:val="center"/>
            </w:pPr>
            <w:r>
              <w:t>-</w:t>
            </w:r>
          </w:p>
        </w:tc>
        <w:tc>
          <w:tcPr>
            <w:tcW w:w="7200" w:type="dxa"/>
            <w:tcBorders>
              <w:top w:val="nil"/>
              <w:left w:val="nil"/>
              <w:bottom w:val="nil"/>
              <w:right w:val="nil"/>
            </w:tcBorders>
          </w:tcPr>
          <w:p w14:paraId="38030976" w14:textId="77777777" w:rsidR="009D7500" w:rsidRDefault="009D7500">
            <w:pPr>
              <w:pStyle w:val="ConsPlusNormal"/>
            </w:pPr>
            <w:r>
              <w:t>государственное бюджетное профессиональное образовательное учреждение;</w:t>
            </w:r>
          </w:p>
        </w:tc>
      </w:tr>
      <w:tr w:rsidR="009D7500" w14:paraId="31A036E5" w14:textId="77777777">
        <w:tc>
          <w:tcPr>
            <w:tcW w:w="1531" w:type="dxa"/>
            <w:tcBorders>
              <w:top w:val="nil"/>
              <w:left w:val="nil"/>
              <w:bottom w:val="nil"/>
              <w:right w:val="nil"/>
            </w:tcBorders>
          </w:tcPr>
          <w:p w14:paraId="6AF53BC1" w14:textId="77777777" w:rsidR="009D7500" w:rsidRDefault="009D7500">
            <w:pPr>
              <w:pStyle w:val="ConsPlusNormal"/>
            </w:pPr>
            <w:r>
              <w:t>ГБУ СО</w:t>
            </w:r>
          </w:p>
        </w:tc>
        <w:tc>
          <w:tcPr>
            <w:tcW w:w="340" w:type="dxa"/>
            <w:tcBorders>
              <w:top w:val="nil"/>
              <w:left w:val="nil"/>
              <w:bottom w:val="nil"/>
              <w:right w:val="nil"/>
            </w:tcBorders>
          </w:tcPr>
          <w:p w14:paraId="5D0243A3" w14:textId="77777777" w:rsidR="009D7500" w:rsidRDefault="009D7500">
            <w:pPr>
              <w:pStyle w:val="ConsPlusNormal"/>
              <w:jc w:val="center"/>
            </w:pPr>
            <w:r>
              <w:t>-</w:t>
            </w:r>
          </w:p>
        </w:tc>
        <w:tc>
          <w:tcPr>
            <w:tcW w:w="7200" w:type="dxa"/>
            <w:tcBorders>
              <w:top w:val="nil"/>
              <w:left w:val="nil"/>
              <w:bottom w:val="nil"/>
              <w:right w:val="nil"/>
            </w:tcBorders>
          </w:tcPr>
          <w:p w14:paraId="3AE9AD0A" w14:textId="77777777" w:rsidR="009D7500" w:rsidRDefault="009D7500">
            <w:pPr>
              <w:pStyle w:val="ConsPlusNormal"/>
            </w:pPr>
            <w:r>
              <w:t>государственное бюджетное учреждение Свердловской области;</w:t>
            </w:r>
          </w:p>
        </w:tc>
      </w:tr>
      <w:tr w:rsidR="009D7500" w14:paraId="031DD542" w14:textId="77777777">
        <w:tc>
          <w:tcPr>
            <w:tcW w:w="1531" w:type="dxa"/>
            <w:tcBorders>
              <w:top w:val="nil"/>
              <w:left w:val="nil"/>
              <w:bottom w:val="nil"/>
              <w:right w:val="nil"/>
            </w:tcBorders>
          </w:tcPr>
          <w:p w14:paraId="6A66B5FF" w14:textId="77777777" w:rsidR="009D7500" w:rsidRDefault="009D7500">
            <w:pPr>
              <w:pStyle w:val="ConsPlusNormal"/>
            </w:pPr>
            <w:r>
              <w:t>ГБУЗ СО</w:t>
            </w:r>
          </w:p>
        </w:tc>
        <w:tc>
          <w:tcPr>
            <w:tcW w:w="340" w:type="dxa"/>
            <w:tcBorders>
              <w:top w:val="nil"/>
              <w:left w:val="nil"/>
              <w:bottom w:val="nil"/>
              <w:right w:val="nil"/>
            </w:tcBorders>
          </w:tcPr>
          <w:p w14:paraId="0160EA6E" w14:textId="77777777" w:rsidR="009D7500" w:rsidRDefault="009D7500">
            <w:pPr>
              <w:pStyle w:val="ConsPlusNormal"/>
              <w:jc w:val="center"/>
            </w:pPr>
            <w:r>
              <w:t>-</w:t>
            </w:r>
          </w:p>
        </w:tc>
        <w:tc>
          <w:tcPr>
            <w:tcW w:w="7200" w:type="dxa"/>
            <w:tcBorders>
              <w:top w:val="nil"/>
              <w:left w:val="nil"/>
              <w:bottom w:val="nil"/>
              <w:right w:val="nil"/>
            </w:tcBorders>
          </w:tcPr>
          <w:p w14:paraId="7E0E3BEC" w14:textId="77777777" w:rsidR="009D7500" w:rsidRDefault="009D7500">
            <w:pPr>
              <w:pStyle w:val="ConsPlusNormal"/>
            </w:pPr>
            <w:r>
              <w:t>государственное бюджетное учреждение здравоохранения Свердловской области;</w:t>
            </w:r>
          </w:p>
        </w:tc>
      </w:tr>
      <w:tr w:rsidR="009D7500" w14:paraId="1E35481F" w14:textId="77777777">
        <w:tc>
          <w:tcPr>
            <w:tcW w:w="1531" w:type="dxa"/>
            <w:tcBorders>
              <w:top w:val="nil"/>
              <w:left w:val="nil"/>
              <w:bottom w:val="nil"/>
              <w:right w:val="nil"/>
            </w:tcBorders>
          </w:tcPr>
          <w:p w14:paraId="2A8B020B" w14:textId="77777777" w:rsidR="009D7500" w:rsidRDefault="009D7500">
            <w:pPr>
              <w:pStyle w:val="ConsPlusNormal"/>
            </w:pPr>
            <w:r>
              <w:t>МК</w:t>
            </w:r>
          </w:p>
        </w:tc>
        <w:tc>
          <w:tcPr>
            <w:tcW w:w="340" w:type="dxa"/>
            <w:tcBorders>
              <w:top w:val="nil"/>
              <w:left w:val="nil"/>
              <w:bottom w:val="nil"/>
              <w:right w:val="nil"/>
            </w:tcBorders>
          </w:tcPr>
          <w:p w14:paraId="31DA3B43" w14:textId="77777777" w:rsidR="009D7500" w:rsidRDefault="009D7500">
            <w:pPr>
              <w:pStyle w:val="ConsPlusNormal"/>
              <w:jc w:val="center"/>
            </w:pPr>
            <w:r>
              <w:t>-</w:t>
            </w:r>
          </w:p>
        </w:tc>
        <w:tc>
          <w:tcPr>
            <w:tcW w:w="7200" w:type="dxa"/>
            <w:tcBorders>
              <w:top w:val="nil"/>
              <w:left w:val="nil"/>
              <w:bottom w:val="nil"/>
              <w:right w:val="nil"/>
            </w:tcBorders>
          </w:tcPr>
          <w:p w14:paraId="1C204CF6" w14:textId="77777777" w:rsidR="009D7500" w:rsidRDefault="009D7500">
            <w:pPr>
              <w:pStyle w:val="ConsPlusNormal"/>
            </w:pPr>
            <w:r>
              <w:t>медицинская клиника;</w:t>
            </w:r>
          </w:p>
        </w:tc>
      </w:tr>
      <w:tr w:rsidR="009D7500" w14:paraId="627DED3A" w14:textId="77777777">
        <w:tc>
          <w:tcPr>
            <w:tcW w:w="1531" w:type="dxa"/>
            <w:tcBorders>
              <w:top w:val="nil"/>
              <w:left w:val="nil"/>
              <w:bottom w:val="nil"/>
              <w:right w:val="nil"/>
            </w:tcBorders>
          </w:tcPr>
          <w:p w14:paraId="7D1C7D10" w14:textId="77777777" w:rsidR="009D7500" w:rsidRDefault="009D7500">
            <w:pPr>
              <w:pStyle w:val="ConsPlusNormal"/>
            </w:pPr>
            <w:r>
              <w:t>МНТК</w:t>
            </w:r>
          </w:p>
        </w:tc>
        <w:tc>
          <w:tcPr>
            <w:tcW w:w="340" w:type="dxa"/>
            <w:tcBorders>
              <w:top w:val="nil"/>
              <w:left w:val="nil"/>
              <w:bottom w:val="nil"/>
              <w:right w:val="nil"/>
            </w:tcBorders>
          </w:tcPr>
          <w:p w14:paraId="48F6CAAB" w14:textId="77777777" w:rsidR="009D7500" w:rsidRDefault="009D7500">
            <w:pPr>
              <w:pStyle w:val="ConsPlusNormal"/>
              <w:jc w:val="center"/>
            </w:pPr>
            <w:r>
              <w:t>-</w:t>
            </w:r>
          </w:p>
        </w:tc>
        <w:tc>
          <w:tcPr>
            <w:tcW w:w="7200" w:type="dxa"/>
            <w:tcBorders>
              <w:top w:val="nil"/>
              <w:left w:val="nil"/>
              <w:bottom w:val="nil"/>
              <w:right w:val="nil"/>
            </w:tcBorders>
          </w:tcPr>
          <w:p w14:paraId="3EC9E5B4" w14:textId="77777777" w:rsidR="009D7500" w:rsidRDefault="009D7500">
            <w:pPr>
              <w:pStyle w:val="ConsPlusNormal"/>
            </w:pPr>
            <w:r>
              <w:t>медицинский научно-технический комплекс;</w:t>
            </w:r>
          </w:p>
        </w:tc>
      </w:tr>
      <w:tr w:rsidR="009D7500" w14:paraId="76E73995" w14:textId="77777777">
        <w:tc>
          <w:tcPr>
            <w:tcW w:w="1531" w:type="dxa"/>
            <w:tcBorders>
              <w:top w:val="nil"/>
              <w:left w:val="nil"/>
              <w:bottom w:val="nil"/>
              <w:right w:val="nil"/>
            </w:tcBorders>
          </w:tcPr>
          <w:p w14:paraId="1402A4D0" w14:textId="77777777" w:rsidR="009D7500" w:rsidRDefault="009D7500">
            <w:pPr>
              <w:pStyle w:val="ConsPlusNormal"/>
            </w:pPr>
            <w:r>
              <w:t>МЧУ</w:t>
            </w:r>
          </w:p>
        </w:tc>
        <w:tc>
          <w:tcPr>
            <w:tcW w:w="340" w:type="dxa"/>
            <w:tcBorders>
              <w:top w:val="nil"/>
              <w:left w:val="nil"/>
              <w:bottom w:val="nil"/>
              <w:right w:val="nil"/>
            </w:tcBorders>
          </w:tcPr>
          <w:p w14:paraId="447971C4" w14:textId="77777777" w:rsidR="009D7500" w:rsidRDefault="009D7500">
            <w:pPr>
              <w:pStyle w:val="ConsPlusNormal"/>
              <w:jc w:val="center"/>
            </w:pPr>
            <w:r>
              <w:t>-</w:t>
            </w:r>
          </w:p>
        </w:tc>
        <w:tc>
          <w:tcPr>
            <w:tcW w:w="7200" w:type="dxa"/>
            <w:tcBorders>
              <w:top w:val="nil"/>
              <w:left w:val="nil"/>
              <w:bottom w:val="nil"/>
              <w:right w:val="nil"/>
            </w:tcBorders>
          </w:tcPr>
          <w:p w14:paraId="020E3A82" w14:textId="77777777" w:rsidR="009D7500" w:rsidRDefault="009D7500">
            <w:pPr>
              <w:pStyle w:val="ConsPlusNormal"/>
            </w:pPr>
            <w:r>
              <w:t>медицинское частное учреждение;</w:t>
            </w:r>
          </w:p>
        </w:tc>
      </w:tr>
      <w:tr w:rsidR="009D7500" w14:paraId="57699E07" w14:textId="77777777">
        <w:tc>
          <w:tcPr>
            <w:tcW w:w="1531" w:type="dxa"/>
            <w:tcBorders>
              <w:top w:val="nil"/>
              <w:left w:val="nil"/>
              <w:bottom w:val="nil"/>
              <w:right w:val="nil"/>
            </w:tcBorders>
          </w:tcPr>
          <w:p w14:paraId="1F98F75A" w14:textId="77777777" w:rsidR="009D7500" w:rsidRDefault="009D7500">
            <w:pPr>
              <w:pStyle w:val="ConsPlusNormal"/>
            </w:pPr>
            <w:r>
              <w:t>МЧУ ДПО</w:t>
            </w:r>
          </w:p>
        </w:tc>
        <w:tc>
          <w:tcPr>
            <w:tcW w:w="340" w:type="dxa"/>
            <w:tcBorders>
              <w:top w:val="nil"/>
              <w:left w:val="nil"/>
              <w:bottom w:val="nil"/>
              <w:right w:val="nil"/>
            </w:tcBorders>
          </w:tcPr>
          <w:p w14:paraId="4A560997" w14:textId="77777777" w:rsidR="009D7500" w:rsidRDefault="009D7500">
            <w:pPr>
              <w:pStyle w:val="ConsPlusNormal"/>
              <w:jc w:val="center"/>
            </w:pPr>
            <w:r>
              <w:t>-</w:t>
            </w:r>
          </w:p>
        </w:tc>
        <w:tc>
          <w:tcPr>
            <w:tcW w:w="7200" w:type="dxa"/>
            <w:tcBorders>
              <w:top w:val="nil"/>
              <w:left w:val="nil"/>
              <w:bottom w:val="nil"/>
              <w:right w:val="nil"/>
            </w:tcBorders>
          </w:tcPr>
          <w:p w14:paraId="61BAD426" w14:textId="77777777" w:rsidR="009D7500" w:rsidRDefault="009D7500">
            <w:pPr>
              <w:pStyle w:val="ConsPlusNormal"/>
            </w:pPr>
            <w:r>
              <w:t>медицинское частное учреждение дополнительного профессионального образования;</w:t>
            </w:r>
          </w:p>
        </w:tc>
      </w:tr>
      <w:tr w:rsidR="009D7500" w14:paraId="2E0F7E41" w14:textId="77777777">
        <w:tc>
          <w:tcPr>
            <w:tcW w:w="1531" w:type="dxa"/>
            <w:tcBorders>
              <w:top w:val="nil"/>
              <w:left w:val="nil"/>
              <w:bottom w:val="nil"/>
              <w:right w:val="nil"/>
            </w:tcBorders>
          </w:tcPr>
          <w:p w14:paraId="09E065C9" w14:textId="77777777" w:rsidR="009D7500" w:rsidRDefault="009D7500">
            <w:pPr>
              <w:pStyle w:val="ConsPlusNormal"/>
            </w:pPr>
            <w:r>
              <w:t>ОАО</w:t>
            </w:r>
          </w:p>
        </w:tc>
        <w:tc>
          <w:tcPr>
            <w:tcW w:w="340" w:type="dxa"/>
            <w:tcBorders>
              <w:top w:val="nil"/>
              <w:left w:val="nil"/>
              <w:bottom w:val="nil"/>
              <w:right w:val="nil"/>
            </w:tcBorders>
          </w:tcPr>
          <w:p w14:paraId="00AD9170" w14:textId="77777777" w:rsidR="009D7500" w:rsidRDefault="009D7500">
            <w:pPr>
              <w:pStyle w:val="ConsPlusNormal"/>
              <w:jc w:val="center"/>
            </w:pPr>
            <w:r>
              <w:t>-</w:t>
            </w:r>
          </w:p>
        </w:tc>
        <w:tc>
          <w:tcPr>
            <w:tcW w:w="7200" w:type="dxa"/>
            <w:tcBorders>
              <w:top w:val="nil"/>
              <w:left w:val="nil"/>
              <w:bottom w:val="nil"/>
              <w:right w:val="nil"/>
            </w:tcBorders>
          </w:tcPr>
          <w:p w14:paraId="1DB118C2" w14:textId="77777777" w:rsidR="009D7500" w:rsidRDefault="009D7500">
            <w:pPr>
              <w:pStyle w:val="ConsPlusNormal"/>
            </w:pPr>
            <w:r>
              <w:t>открытое акционерное общество;</w:t>
            </w:r>
          </w:p>
        </w:tc>
      </w:tr>
      <w:tr w:rsidR="009D7500" w14:paraId="63ECC376" w14:textId="77777777">
        <w:tc>
          <w:tcPr>
            <w:tcW w:w="1531" w:type="dxa"/>
            <w:tcBorders>
              <w:top w:val="nil"/>
              <w:left w:val="nil"/>
              <w:bottom w:val="nil"/>
              <w:right w:val="nil"/>
            </w:tcBorders>
          </w:tcPr>
          <w:p w14:paraId="236B564C" w14:textId="77777777" w:rsidR="009D7500" w:rsidRDefault="009D7500">
            <w:pPr>
              <w:pStyle w:val="ConsPlusNormal"/>
            </w:pPr>
            <w:r>
              <w:t>ОМС</w:t>
            </w:r>
          </w:p>
        </w:tc>
        <w:tc>
          <w:tcPr>
            <w:tcW w:w="340" w:type="dxa"/>
            <w:tcBorders>
              <w:top w:val="nil"/>
              <w:left w:val="nil"/>
              <w:bottom w:val="nil"/>
              <w:right w:val="nil"/>
            </w:tcBorders>
          </w:tcPr>
          <w:p w14:paraId="67DA7929" w14:textId="77777777" w:rsidR="009D7500" w:rsidRDefault="009D7500">
            <w:pPr>
              <w:pStyle w:val="ConsPlusNormal"/>
              <w:jc w:val="center"/>
            </w:pPr>
            <w:r>
              <w:t>-</w:t>
            </w:r>
          </w:p>
        </w:tc>
        <w:tc>
          <w:tcPr>
            <w:tcW w:w="7200" w:type="dxa"/>
            <w:tcBorders>
              <w:top w:val="nil"/>
              <w:left w:val="nil"/>
              <w:bottom w:val="nil"/>
              <w:right w:val="nil"/>
            </w:tcBorders>
          </w:tcPr>
          <w:p w14:paraId="43671065" w14:textId="77777777" w:rsidR="009D7500" w:rsidRDefault="009D7500">
            <w:pPr>
              <w:pStyle w:val="ConsPlusNormal"/>
            </w:pPr>
            <w:r>
              <w:t>обязательное медицинское страхование;</w:t>
            </w:r>
          </w:p>
        </w:tc>
      </w:tr>
      <w:tr w:rsidR="009D7500" w14:paraId="6DEC3614" w14:textId="77777777">
        <w:tc>
          <w:tcPr>
            <w:tcW w:w="1531" w:type="dxa"/>
            <w:tcBorders>
              <w:top w:val="nil"/>
              <w:left w:val="nil"/>
              <w:bottom w:val="nil"/>
              <w:right w:val="nil"/>
            </w:tcBorders>
          </w:tcPr>
          <w:p w14:paraId="0D137EBB" w14:textId="77777777" w:rsidR="009D7500" w:rsidRDefault="009D7500">
            <w:pPr>
              <w:pStyle w:val="ConsPlusNormal"/>
            </w:pPr>
            <w:r>
              <w:t>ООО</w:t>
            </w:r>
          </w:p>
        </w:tc>
        <w:tc>
          <w:tcPr>
            <w:tcW w:w="340" w:type="dxa"/>
            <w:tcBorders>
              <w:top w:val="nil"/>
              <w:left w:val="nil"/>
              <w:bottom w:val="nil"/>
              <w:right w:val="nil"/>
            </w:tcBorders>
          </w:tcPr>
          <w:p w14:paraId="3FF17EE3" w14:textId="77777777" w:rsidR="009D7500" w:rsidRDefault="009D7500">
            <w:pPr>
              <w:pStyle w:val="ConsPlusNormal"/>
              <w:jc w:val="center"/>
            </w:pPr>
            <w:r>
              <w:t>-</w:t>
            </w:r>
          </w:p>
        </w:tc>
        <w:tc>
          <w:tcPr>
            <w:tcW w:w="7200" w:type="dxa"/>
            <w:tcBorders>
              <w:top w:val="nil"/>
              <w:left w:val="nil"/>
              <w:bottom w:val="nil"/>
              <w:right w:val="nil"/>
            </w:tcBorders>
          </w:tcPr>
          <w:p w14:paraId="2E9D91B9" w14:textId="77777777" w:rsidR="009D7500" w:rsidRDefault="009D7500">
            <w:pPr>
              <w:pStyle w:val="ConsPlusNormal"/>
            </w:pPr>
            <w:r>
              <w:t>общество с ограниченной ответственностью;</w:t>
            </w:r>
          </w:p>
        </w:tc>
      </w:tr>
      <w:tr w:rsidR="009D7500" w14:paraId="102FF250" w14:textId="77777777">
        <w:tc>
          <w:tcPr>
            <w:tcW w:w="1531" w:type="dxa"/>
            <w:tcBorders>
              <w:top w:val="nil"/>
              <w:left w:val="nil"/>
              <w:bottom w:val="nil"/>
              <w:right w:val="nil"/>
            </w:tcBorders>
          </w:tcPr>
          <w:p w14:paraId="19E38F3C" w14:textId="77777777" w:rsidR="009D7500" w:rsidRDefault="009D7500">
            <w:pPr>
              <w:pStyle w:val="ConsPlusNormal"/>
            </w:pPr>
            <w:r>
              <w:t>СПИД</w:t>
            </w:r>
          </w:p>
        </w:tc>
        <w:tc>
          <w:tcPr>
            <w:tcW w:w="340" w:type="dxa"/>
            <w:tcBorders>
              <w:top w:val="nil"/>
              <w:left w:val="nil"/>
              <w:bottom w:val="nil"/>
              <w:right w:val="nil"/>
            </w:tcBorders>
          </w:tcPr>
          <w:p w14:paraId="49FAAEEA" w14:textId="77777777" w:rsidR="009D7500" w:rsidRDefault="009D7500">
            <w:pPr>
              <w:pStyle w:val="ConsPlusNormal"/>
              <w:jc w:val="center"/>
            </w:pPr>
            <w:r>
              <w:t>-</w:t>
            </w:r>
          </w:p>
        </w:tc>
        <w:tc>
          <w:tcPr>
            <w:tcW w:w="7200" w:type="dxa"/>
            <w:tcBorders>
              <w:top w:val="nil"/>
              <w:left w:val="nil"/>
              <w:bottom w:val="nil"/>
              <w:right w:val="nil"/>
            </w:tcBorders>
          </w:tcPr>
          <w:p w14:paraId="311510BD" w14:textId="77777777" w:rsidR="009D7500" w:rsidRDefault="009D7500">
            <w:pPr>
              <w:pStyle w:val="ConsPlusNormal"/>
            </w:pPr>
            <w:r>
              <w:t>синдром приобретенного иммунодефицита;</w:t>
            </w:r>
          </w:p>
        </w:tc>
      </w:tr>
      <w:tr w:rsidR="009D7500" w14:paraId="70A68903" w14:textId="77777777">
        <w:tc>
          <w:tcPr>
            <w:tcW w:w="1531" w:type="dxa"/>
            <w:tcBorders>
              <w:top w:val="nil"/>
              <w:left w:val="nil"/>
              <w:bottom w:val="nil"/>
              <w:right w:val="nil"/>
            </w:tcBorders>
          </w:tcPr>
          <w:p w14:paraId="1A6F9DC3" w14:textId="77777777" w:rsidR="009D7500" w:rsidRDefault="009D7500">
            <w:pPr>
              <w:pStyle w:val="ConsPlusNormal"/>
            </w:pPr>
            <w:r>
              <w:t>ФБУЗ</w:t>
            </w:r>
          </w:p>
        </w:tc>
        <w:tc>
          <w:tcPr>
            <w:tcW w:w="340" w:type="dxa"/>
            <w:tcBorders>
              <w:top w:val="nil"/>
              <w:left w:val="nil"/>
              <w:bottom w:val="nil"/>
              <w:right w:val="nil"/>
            </w:tcBorders>
          </w:tcPr>
          <w:p w14:paraId="47040C3E" w14:textId="77777777" w:rsidR="009D7500" w:rsidRDefault="009D7500">
            <w:pPr>
              <w:pStyle w:val="ConsPlusNormal"/>
              <w:jc w:val="center"/>
            </w:pPr>
            <w:r>
              <w:t>-</w:t>
            </w:r>
          </w:p>
        </w:tc>
        <w:tc>
          <w:tcPr>
            <w:tcW w:w="7200" w:type="dxa"/>
            <w:tcBorders>
              <w:top w:val="nil"/>
              <w:left w:val="nil"/>
              <w:bottom w:val="nil"/>
              <w:right w:val="nil"/>
            </w:tcBorders>
          </w:tcPr>
          <w:p w14:paraId="01568E87" w14:textId="77777777" w:rsidR="009D7500" w:rsidRDefault="009D7500">
            <w:pPr>
              <w:pStyle w:val="ConsPlusNormal"/>
            </w:pPr>
            <w:r>
              <w:t>федеральное бюджетное учреждение здравоохранения;</w:t>
            </w:r>
          </w:p>
        </w:tc>
      </w:tr>
      <w:tr w:rsidR="009D7500" w14:paraId="46C62F95" w14:textId="77777777">
        <w:tc>
          <w:tcPr>
            <w:tcW w:w="1531" w:type="dxa"/>
            <w:tcBorders>
              <w:top w:val="nil"/>
              <w:left w:val="nil"/>
              <w:bottom w:val="nil"/>
              <w:right w:val="nil"/>
            </w:tcBorders>
          </w:tcPr>
          <w:p w14:paraId="3FE32C3B" w14:textId="77777777" w:rsidR="009D7500" w:rsidRDefault="009D7500">
            <w:pPr>
              <w:pStyle w:val="ConsPlusNormal"/>
            </w:pPr>
            <w:r>
              <w:t>ФБУН</w:t>
            </w:r>
          </w:p>
        </w:tc>
        <w:tc>
          <w:tcPr>
            <w:tcW w:w="340" w:type="dxa"/>
            <w:tcBorders>
              <w:top w:val="nil"/>
              <w:left w:val="nil"/>
              <w:bottom w:val="nil"/>
              <w:right w:val="nil"/>
            </w:tcBorders>
          </w:tcPr>
          <w:p w14:paraId="0924A748" w14:textId="77777777" w:rsidR="009D7500" w:rsidRDefault="009D7500">
            <w:pPr>
              <w:pStyle w:val="ConsPlusNormal"/>
              <w:jc w:val="center"/>
            </w:pPr>
            <w:r>
              <w:t>-</w:t>
            </w:r>
          </w:p>
        </w:tc>
        <w:tc>
          <w:tcPr>
            <w:tcW w:w="7200" w:type="dxa"/>
            <w:tcBorders>
              <w:top w:val="nil"/>
              <w:left w:val="nil"/>
              <w:bottom w:val="nil"/>
              <w:right w:val="nil"/>
            </w:tcBorders>
          </w:tcPr>
          <w:p w14:paraId="5E323272" w14:textId="77777777" w:rsidR="009D7500" w:rsidRDefault="009D7500">
            <w:pPr>
              <w:pStyle w:val="ConsPlusNormal"/>
            </w:pPr>
            <w:r>
              <w:t>федеральное бюджетное учреждение науки;</w:t>
            </w:r>
          </w:p>
        </w:tc>
      </w:tr>
      <w:tr w:rsidR="009D7500" w14:paraId="3412C7BA" w14:textId="77777777">
        <w:tc>
          <w:tcPr>
            <w:tcW w:w="1531" w:type="dxa"/>
            <w:tcBorders>
              <w:top w:val="nil"/>
              <w:left w:val="nil"/>
              <w:bottom w:val="nil"/>
              <w:right w:val="nil"/>
            </w:tcBorders>
          </w:tcPr>
          <w:p w14:paraId="3C1C3DBF" w14:textId="77777777" w:rsidR="009D7500" w:rsidRDefault="009D7500">
            <w:pPr>
              <w:pStyle w:val="ConsPlusNormal"/>
            </w:pPr>
            <w:r>
              <w:t>ПАО</w:t>
            </w:r>
          </w:p>
        </w:tc>
        <w:tc>
          <w:tcPr>
            <w:tcW w:w="340" w:type="dxa"/>
            <w:tcBorders>
              <w:top w:val="nil"/>
              <w:left w:val="nil"/>
              <w:bottom w:val="nil"/>
              <w:right w:val="nil"/>
            </w:tcBorders>
          </w:tcPr>
          <w:p w14:paraId="2279A154" w14:textId="77777777" w:rsidR="009D7500" w:rsidRDefault="009D7500">
            <w:pPr>
              <w:pStyle w:val="ConsPlusNormal"/>
              <w:jc w:val="center"/>
            </w:pPr>
            <w:r>
              <w:t>-</w:t>
            </w:r>
          </w:p>
        </w:tc>
        <w:tc>
          <w:tcPr>
            <w:tcW w:w="7200" w:type="dxa"/>
            <w:tcBorders>
              <w:top w:val="nil"/>
              <w:left w:val="nil"/>
              <w:bottom w:val="nil"/>
              <w:right w:val="nil"/>
            </w:tcBorders>
          </w:tcPr>
          <w:p w14:paraId="2F2EDE4C" w14:textId="77777777" w:rsidR="009D7500" w:rsidRDefault="009D7500">
            <w:pPr>
              <w:pStyle w:val="ConsPlusNormal"/>
            </w:pPr>
            <w:r>
              <w:t>публичное акционерное общество;</w:t>
            </w:r>
          </w:p>
        </w:tc>
      </w:tr>
      <w:tr w:rsidR="009D7500" w14:paraId="3A9CFD9F" w14:textId="77777777">
        <w:tc>
          <w:tcPr>
            <w:tcW w:w="9071" w:type="dxa"/>
            <w:gridSpan w:val="3"/>
            <w:tcBorders>
              <w:top w:val="nil"/>
              <w:left w:val="nil"/>
              <w:bottom w:val="nil"/>
              <w:right w:val="nil"/>
            </w:tcBorders>
          </w:tcPr>
          <w:p w14:paraId="4F84F44D" w14:textId="77777777" w:rsidR="009D7500" w:rsidRDefault="009D7500">
            <w:pPr>
              <w:pStyle w:val="ConsPlusNormal"/>
              <w:jc w:val="both"/>
            </w:pPr>
            <w:r>
              <w:t xml:space="preserve">(абзац введен </w:t>
            </w:r>
            <w:hyperlink r:id="rId217">
              <w:r>
                <w:rPr>
                  <w:color w:val="0000FF"/>
                </w:rPr>
                <w:t>Постановлением</w:t>
              </w:r>
            </w:hyperlink>
            <w:r>
              <w:t xml:space="preserve"> Правительства Свердловской области от 28.07.2026 N 472-ПП)</w:t>
            </w:r>
          </w:p>
        </w:tc>
      </w:tr>
      <w:tr w:rsidR="009D7500" w14:paraId="0539F555" w14:textId="77777777">
        <w:tc>
          <w:tcPr>
            <w:tcW w:w="1531" w:type="dxa"/>
            <w:tcBorders>
              <w:top w:val="nil"/>
              <w:left w:val="nil"/>
              <w:bottom w:val="nil"/>
              <w:right w:val="nil"/>
            </w:tcBorders>
          </w:tcPr>
          <w:p w14:paraId="33BA99D3" w14:textId="77777777" w:rsidR="009D7500" w:rsidRDefault="009D7500">
            <w:pPr>
              <w:pStyle w:val="ConsPlusNormal"/>
            </w:pPr>
            <w:r>
              <w:t>ФГАОУ ВО</w:t>
            </w:r>
          </w:p>
        </w:tc>
        <w:tc>
          <w:tcPr>
            <w:tcW w:w="340" w:type="dxa"/>
            <w:tcBorders>
              <w:top w:val="nil"/>
              <w:left w:val="nil"/>
              <w:bottom w:val="nil"/>
              <w:right w:val="nil"/>
            </w:tcBorders>
          </w:tcPr>
          <w:p w14:paraId="18ABFE0F" w14:textId="77777777" w:rsidR="009D7500" w:rsidRDefault="009D7500">
            <w:pPr>
              <w:pStyle w:val="ConsPlusNormal"/>
              <w:jc w:val="center"/>
            </w:pPr>
            <w:r>
              <w:t>-</w:t>
            </w:r>
          </w:p>
        </w:tc>
        <w:tc>
          <w:tcPr>
            <w:tcW w:w="7200" w:type="dxa"/>
            <w:tcBorders>
              <w:top w:val="nil"/>
              <w:left w:val="nil"/>
              <w:bottom w:val="nil"/>
              <w:right w:val="nil"/>
            </w:tcBorders>
          </w:tcPr>
          <w:p w14:paraId="193E4717" w14:textId="77777777" w:rsidR="009D7500" w:rsidRDefault="009D7500">
            <w:pPr>
              <w:pStyle w:val="ConsPlusNormal"/>
            </w:pPr>
            <w:r>
              <w:t>федеральное государственное автономное образовательное учреждение высшего образования;</w:t>
            </w:r>
          </w:p>
        </w:tc>
      </w:tr>
      <w:tr w:rsidR="009D7500" w14:paraId="3F5A19BC" w14:textId="77777777">
        <w:tc>
          <w:tcPr>
            <w:tcW w:w="1531" w:type="dxa"/>
            <w:tcBorders>
              <w:top w:val="nil"/>
              <w:left w:val="nil"/>
              <w:bottom w:val="nil"/>
              <w:right w:val="nil"/>
            </w:tcBorders>
          </w:tcPr>
          <w:p w14:paraId="1B85654B" w14:textId="77777777" w:rsidR="009D7500" w:rsidRDefault="009D7500">
            <w:pPr>
              <w:pStyle w:val="ConsPlusNormal"/>
            </w:pPr>
            <w:r>
              <w:t>ФГБОУ ВО</w:t>
            </w:r>
          </w:p>
        </w:tc>
        <w:tc>
          <w:tcPr>
            <w:tcW w:w="340" w:type="dxa"/>
            <w:tcBorders>
              <w:top w:val="nil"/>
              <w:left w:val="nil"/>
              <w:bottom w:val="nil"/>
              <w:right w:val="nil"/>
            </w:tcBorders>
          </w:tcPr>
          <w:p w14:paraId="678BB68D" w14:textId="77777777" w:rsidR="009D7500" w:rsidRDefault="009D7500">
            <w:pPr>
              <w:pStyle w:val="ConsPlusNormal"/>
              <w:jc w:val="center"/>
            </w:pPr>
            <w:r>
              <w:t>-</w:t>
            </w:r>
          </w:p>
        </w:tc>
        <w:tc>
          <w:tcPr>
            <w:tcW w:w="7200" w:type="dxa"/>
            <w:tcBorders>
              <w:top w:val="nil"/>
              <w:left w:val="nil"/>
              <w:bottom w:val="nil"/>
              <w:right w:val="nil"/>
            </w:tcBorders>
          </w:tcPr>
          <w:p w14:paraId="75E723EC" w14:textId="77777777" w:rsidR="009D7500" w:rsidRDefault="009D7500">
            <w:pPr>
              <w:pStyle w:val="ConsPlusNormal"/>
            </w:pPr>
            <w:r>
              <w:t>федеральное государственное бюджетное образовательное учреждение высшего образования;</w:t>
            </w:r>
          </w:p>
        </w:tc>
      </w:tr>
      <w:tr w:rsidR="009D7500" w14:paraId="58D3DE45" w14:textId="77777777">
        <w:tc>
          <w:tcPr>
            <w:tcW w:w="1531" w:type="dxa"/>
            <w:tcBorders>
              <w:top w:val="nil"/>
              <w:left w:val="nil"/>
              <w:bottom w:val="nil"/>
              <w:right w:val="nil"/>
            </w:tcBorders>
          </w:tcPr>
          <w:p w14:paraId="7E9A04A7" w14:textId="77777777" w:rsidR="009D7500" w:rsidRDefault="009D7500">
            <w:pPr>
              <w:pStyle w:val="ConsPlusNormal"/>
            </w:pPr>
            <w:r>
              <w:t>ФГБУ</w:t>
            </w:r>
          </w:p>
        </w:tc>
        <w:tc>
          <w:tcPr>
            <w:tcW w:w="340" w:type="dxa"/>
            <w:tcBorders>
              <w:top w:val="nil"/>
              <w:left w:val="nil"/>
              <w:bottom w:val="nil"/>
              <w:right w:val="nil"/>
            </w:tcBorders>
          </w:tcPr>
          <w:p w14:paraId="75B1862E" w14:textId="77777777" w:rsidR="009D7500" w:rsidRDefault="009D7500">
            <w:pPr>
              <w:pStyle w:val="ConsPlusNormal"/>
              <w:jc w:val="center"/>
            </w:pPr>
            <w:r>
              <w:t>-</w:t>
            </w:r>
          </w:p>
        </w:tc>
        <w:tc>
          <w:tcPr>
            <w:tcW w:w="7200" w:type="dxa"/>
            <w:tcBorders>
              <w:top w:val="nil"/>
              <w:left w:val="nil"/>
              <w:bottom w:val="nil"/>
              <w:right w:val="nil"/>
            </w:tcBorders>
          </w:tcPr>
          <w:p w14:paraId="36759B4E" w14:textId="77777777" w:rsidR="009D7500" w:rsidRDefault="009D7500">
            <w:pPr>
              <w:pStyle w:val="ConsPlusNormal"/>
            </w:pPr>
            <w:r>
              <w:t>федеральное государственное бюджетное учреждение;</w:t>
            </w:r>
          </w:p>
        </w:tc>
      </w:tr>
      <w:tr w:rsidR="009D7500" w14:paraId="1882EC88" w14:textId="77777777">
        <w:tc>
          <w:tcPr>
            <w:tcW w:w="1531" w:type="dxa"/>
            <w:tcBorders>
              <w:top w:val="nil"/>
              <w:left w:val="nil"/>
              <w:bottom w:val="nil"/>
              <w:right w:val="nil"/>
            </w:tcBorders>
          </w:tcPr>
          <w:p w14:paraId="5302DC39" w14:textId="77777777" w:rsidR="009D7500" w:rsidRDefault="009D7500">
            <w:pPr>
              <w:pStyle w:val="ConsPlusNormal"/>
            </w:pPr>
            <w:r>
              <w:t>ФГБУЗ</w:t>
            </w:r>
          </w:p>
        </w:tc>
        <w:tc>
          <w:tcPr>
            <w:tcW w:w="340" w:type="dxa"/>
            <w:tcBorders>
              <w:top w:val="nil"/>
              <w:left w:val="nil"/>
              <w:bottom w:val="nil"/>
              <w:right w:val="nil"/>
            </w:tcBorders>
          </w:tcPr>
          <w:p w14:paraId="2FC76AC6" w14:textId="77777777" w:rsidR="009D7500" w:rsidRDefault="009D7500">
            <w:pPr>
              <w:pStyle w:val="ConsPlusNormal"/>
              <w:jc w:val="center"/>
            </w:pPr>
            <w:r>
              <w:t>-</w:t>
            </w:r>
          </w:p>
        </w:tc>
        <w:tc>
          <w:tcPr>
            <w:tcW w:w="7200" w:type="dxa"/>
            <w:tcBorders>
              <w:top w:val="nil"/>
              <w:left w:val="nil"/>
              <w:bottom w:val="nil"/>
              <w:right w:val="nil"/>
            </w:tcBorders>
          </w:tcPr>
          <w:p w14:paraId="1057EF45" w14:textId="77777777" w:rsidR="009D7500" w:rsidRDefault="009D7500">
            <w:pPr>
              <w:pStyle w:val="ConsPlusNormal"/>
            </w:pPr>
            <w:r>
              <w:t>федеральное государственное бюджетное учреждение здравоохранения;</w:t>
            </w:r>
          </w:p>
        </w:tc>
      </w:tr>
      <w:tr w:rsidR="009D7500" w14:paraId="76D93BD8" w14:textId="77777777">
        <w:tc>
          <w:tcPr>
            <w:tcW w:w="1531" w:type="dxa"/>
            <w:tcBorders>
              <w:top w:val="nil"/>
              <w:left w:val="nil"/>
              <w:bottom w:val="nil"/>
              <w:right w:val="nil"/>
            </w:tcBorders>
          </w:tcPr>
          <w:p w14:paraId="71B8D54D" w14:textId="77777777" w:rsidR="009D7500" w:rsidRDefault="009D7500">
            <w:pPr>
              <w:pStyle w:val="ConsPlusNormal"/>
            </w:pPr>
            <w:r>
              <w:t>ФГБУН</w:t>
            </w:r>
          </w:p>
        </w:tc>
        <w:tc>
          <w:tcPr>
            <w:tcW w:w="340" w:type="dxa"/>
            <w:tcBorders>
              <w:top w:val="nil"/>
              <w:left w:val="nil"/>
              <w:bottom w:val="nil"/>
              <w:right w:val="nil"/>
            </w:tcBorders>
          </w:tcPr>
          <w:p w14:paraId="5ADBD824" w14:textId="77777777" w:rsidR="009D7500" w:rsidRDefault="009D7500">
            <w:pPr>
              <w:pStyle w:val="ConsPlusNormal"/>
              <w:jc w:val="center"/>
            </w:pPr>
            <w:r>
              <w:t>-</w:t>
            </w:r>
          </w:p>
        </w:tc>
        <w:tc>
          <w:tcPr>
            <w:tcW w:w="7200" w:type="dxa"/>
            <w:tcBorders>
              <w:top w:val="nil"/>
              <w:left w:val="nil"/>
              <w:bottom w:val="nil"/>
              <w:right w:val="nil"/>
            </w:tcBorders>
          </w:tcPr>
          <w:p w14:paraId="3EFFCFF2" w14:textId="77777777" w:rsidR="009D7500" w:rsidRDefault="009D7500">
            <w:pPr>
              <w:pStyle w:val="ConsPlusNormal"/>
            </w:pPr>
            <w:r>
              <w:t>федеральное государственное бюджетное учреждение науки;</w:t>
            </w:r>
          </w:p>
        </w:tc>
      </w:tr>
      <w:tr w:rsidR="009D7500" w14:paraId="5CD8955B" w14:textId="77777777">
        <w:tc>
          <w:tcPr>
            <w:tcW w:w="1531" w:type="dxa"/>
            <w:tcBorders>
              <w:top w:val="nil"/>
              <w:left w:val="nil"/>
              <w:bottom w:val="nil"/>
              <w:right w:val="nil"/>
            </w:tcBorders>
          </w:tcPr>
          <w:p w14:paraId="06D9D1DF" w14:textId="77777777" w:rsidR="009D7500" w:rsidRDefault="009D7500">
            <w:pPr>
              <w:pStyle w:val="ConsPlusNormal"/>
            </w:pPr>
            <w:r>
              <w:t>ФГКУ</w:t>
            </w:r>
          </w:p>
        </w:tc>
        <w:tc>
          <w:tcPr>
            <w:tcW w:w="340" w:type="dxa"/>
            <w:tcBorders>
              <w:top w:val="nil"/>
              <w:left w:val="nil"/>
              <w:bottom w:val="nil"/>
              <w:right w:val="nil"/>
            </w:tcBorders>
          </w:tcPr>
          <w:p w14:paraId="6D5509FD" w14:textId="77777777" w:rsidR="009D7500" w:rsidRDefault="009D7500">
            <w:pPr>
              <w:pStyle w:val="ConsPlusNormal"/>
              <w:jc w:val="center"/>
            </w:pPr>
            <w:r>
              <w:t>-</w:t>
            </w:r>
          </w:p>
        </w:tc>
        <w:tc>
          <w:tcPr>
            <w:tcW w:w="7200" w:type="dxa"/>
            <w:tcBorders>
              <w:top w:val="nil"/>
              <w:left w:val="nil"/>
              <w:bottom w:val="nil"/>
              <w:right w:val="nil"/>
            </w:tcBorders>
          </w:tcPr>
          <w:p w14:paraId="726D0EAA" w14:textId="77777777" w:rsidR="009D7500" w:rsidRDefault="009D7500">
            <w:pPr>
              <w:pStyle w:val="ConsPlusNormal"/>
            </w:pPr>
            <w:r>
              <w:t>федеральное государственное казенное учреждение;</w:t>
            </w:r>
          </w:p>
        </w:tc>
      </w:tr>
      <w:tr w:rsidR="009D7500" w14:paraId="795C730B" w14:textId="77777777">
        <w:tc>
          <w:tcPr>
            <w:tcW w:w="1531" w:type="dxa"/>
            <w:tcBorders>
              <w:top w:val="nil"/>
              <w:left w:val="nil"/>
              <w:bottom w:val="nil"/>
              <w:right w:val="nil"/>
            </w:tcBorders>
          </w:tcPr>
          <w:p w14:paraId="7BE698CD" w14:textId="77777777" w:rsidR="009D7500" w:rsidRDefault="009D7500">
            <w:pPr>
              <w:pStyle w:val="ConsPlusNormal"/>
            </w:pPr>
            <w:r>
              <w:lastRenderedPageBreak/>
              <w:t>ФГКУЗ</w:t>
            </w:r>
          </w:p>
        </w:tc>
        <w:tc>
          <w:tcPr>
            <w:tcW w:w="340" w:type="dxa"/>
            <w:tcBorders>
              <w:top w:val="nil"/>
              <w:left w:val="nil"/>
              <w:bottom w:val="nil"/>
              <w:right w:val="nil"/>
            </w:tcBorders>
          </w:tcPr>
          <w:p w14:paraId="5880DB05" w14:textId="77777777" w:rsidR="009D7500" w:rsidRDefault="009D7500">
            <w:pPr>
              <w:pStyle w:val="ConsPlusNormal"/>
              <w:jc w:val="center"/>
            </w:pPr>
            <w:r>
              <w:t>-</w:t>
            </w:r>
          </w:p>
        </w:tc>
        <w:tc>
          <w:tcPr>
            <w:tcW w:w="7200" w:type="dxa"/>
            <w:tcBorders>
              <w:top w:val="nil"/>
              <w:left w:val="nil"/>
              <w:bottom w:val="nil"/>
              <w:right w:val="nil"/>
            </w:tcBorders>
          </w:tcPr>
          <w:p w14:paraId="625F340B" w14:textId="77777777" w:rsidR="009D7500" w:rsidRDefault="009D7500">
            <w:pPr>
              <w:pStyle w:val="ConsPlusNormal"/>
            </w:pPr>
            <w:r>
              <w:t>федеральное государственное казенное учреждение здравоохранения;</w:t>
            </w:r>
          </w:p>
        </w:tc>
      </w:tr>
      <w:tr w:rsidR="009D7500" w14:paraId="067E1C36" w14:textId="77777777">
        <w:tc>
          <w:tcPr>
            <w:tcW w:w="1531" w:type="dxa"/>
            <w:tcBorders>
              <w:top w:val="nil"/>
              <w:left w:val="nil"/>
              <w:bottom w:val="nil"/>
              <w:right w:val="nil"/>
            </w:tcBorders>
          </w:tcPr>
          <w:p w14:paraId="6AB66029" w14:textId="77777777" w:rsidR="009D7500" w:rsidRDefault="009D7500">
            <w:pPr>
              <w:pStyle w:val="ConsPlusNormal"/>
            </w:pPr>
            <w:r>
              <w:t>ФГУП</w:t>
            </w:r>
          </w:p>
        </w:tc>
        <w:tc>
          <w:tcPr>
            <w:tcW w:w="340" w:type="dxa"/>
            <w:tcBorders>
              <w:top w:val="nil"/>
              <w:left w:val="nil"/>
              <w:bottom w:val="nil"/>
              <w:right w:val="nil"/>
            </w:tcBorders>
          </w:tcPr>
          <w:p w14:paraId="7193E5C6" w14:textId="77777777" w:rsidR="009D7500" w:rsidRDefault="009D7500">
            <w:pPr>
              <w:pStyle w:val="ConsPlusNormal"/>
              <w:jc w:val="center"/>
            </w:pPr>
            <w:r>
              <w:t>-</w:t>
            </w:r>
          </w:p>
        </w:tc>
        <w:tc>
          <w:tcPr>
            <w:tcW w:w="7200" w:type="dxa"/>
            <w:tcBorders>
              <w:top w:val="nil"/>
              <w:left w:val="nil"/>
              <w:bottom w:val="nil"/>
              <w:right w:val="nil"/>
            </w:tcBorders>
          </w:tcPr>
          <w:p w14:paraId="51E2D7D0" w14:textId="77777777" w:rsidR="009D7500" w:rsidRDefault="009D7500">
            <w:pPr>
              <w:pStyle w:val="ConsPlusNormal"/>
            </w:pPr>
            <w:r>
              <w:t>федеральное государственное унитарное предприятие;</w:t>
            </w:r>
          </w:p>
        </w:tc>
      </w:tr>
      <w:tr w:rsidR="009D7500" w14:paraId="21871720" w14:textId="77777777">
        <w:tc>
          <w:tcPr>
            <w:tcW w:w="1531" w:type="dxa"/>
            <w:tcBorders>
              <w:top w:val="nil"/>
              <w:left w:val="nil"/>
              <w:bottom w:val="nil"/>
              <w:right w:val="nil"/>
            </w:tcBorders>
          </w:tcPr>
          <w:p w14:paraId="2F0CE855" w14:textId="77777777" w:rsidR="009D7500" w:rsidRDefault="009D7500">
            <w:pPr>
              <w:pStyle w:val="ConsPlusNormal"/>
            </w:pPr>
            <w:r>
              <w:t>ФКУЗ</w:t>
            </w:r>
          </w:p>
        </w:tc>
        <w:tc>
          <w:tcPr>
            <w:tcW w:w="340" w:type="dxa"/>
            <w:tcBorders>
              <w:top w:val="nil"/>
              <w:left w:val="nil"/>
              <w:bottom w:val="nil"/>
              <w:right w:val="nil"/>
            </w:tcBorders>
          </w:tcPr>
          <w:p w14:paraId="1D39DEDF" w14:textId="77777777" w:rsidR="009D7500" w:rsidRDefault="009D7500">
            <w:pPr>
              <w:pStyle w:val="ConsPlusNormal"/>
              <w:jc w:val="center"/>
            </w:pPr>
            <w:r>
              <w:t>-</w:t>
            </w:r>
          </w:p>
        </w:tc>
        <w:tc>
          <w:tcPr>
            <w:tcW w:w="7200" w:type="dxa"/>
            <w:tcBorders>
              <w:top w:val="nil"/>
              <w:left w:val="nil"/>
              <w:bottom w:val="nil"/>
              <w:right w:val="nil"/>
            </w:tcBorders>
          </w:tcPr>
          <w:p w14:paraId="5027CA42" w14:textId="77777777" w:rsidR="009D7500" w:rsidRDefault="009D7500">
            <w:pPr>
              <w:pStyle w:val="ConsPlusNormal"/>
            </w:pPr>
            <w:r>
              <w:t>федеральное казенное учреждение здравоохранения;</w:t>
            </w:r>
          </w:p>
        </w:tc>
      </w:tr>
      <w:tr w:rsidR="009D7500" w14:paraId="5730C886" w14:textId="77777777">
        <w:tc>
          <w:tcPr>
            <w:tcW w:w="1531" w:type="dxa"/>
            <w:tcBorders>
              <w:top w:val="nil"/>
              <w:left w:val="nil"/>
              <w:bottom w:val="nil"/>
              <w:right w:val="nil"/>
            </w:tcBorders>
          </w:tcPr>
          <w:p w14:paraId="568EF599" w14:textId="77777777" w:rsidR="009D7500" w:rsidRDefault="009D7500">
            <w:pPr>
              <w:pStyle w:val="ConsPlusNormal"/>
            </w:pPr>
            <w:r>
              <w:t>ФМБА</w:t>
            </w:r>
          </w:p>
        </w:tc>
        <w:tc>
          <w:tcPr>
            <w:tcW w:w="340" w:type="dxa"/>
            <w:tcBorders>
              <w:top w:val="nil"/>
              <w:left w:val="nil"/>
              <w:bottom w:val="nil"/>
              <w:right w:val="nil"/>
            </w:tcBorders>
          </w:tcPr>
          <w:p w14:paraId="4570D9A8" w14:textId="77777777" w:rsidR="009D7500" w:rsidRDefault="009D7500">
            <w:pPr>
              <w:pStyle w:val="ConsPlusNormal"/>
              <w:jc w:val="center"/>
            </w:pPr>
            <w:r>
              <w:t>-</w:t>
            </w:r>
          </w:p>
        </w:tc>
        <w:tc>
          <w:tcPr>
            <w:tcW w:w="7200" w:type="dxa"/>
            <w:tcBorders>
              <w:top w:val="nil"/>
              <w:left w:val="nil"/>
              <w:bottom w:val="nil"/>
              <w:right w:val="nil"/>
            </w:tcBorders>
          </w:tcPr>
          <w:p w14:paraId="155ACB2A" w14:textId="77777777" w:rsidR="009D7500" w:rsidRDefault="009D7500">
            <w:pPr>
              <w:pStyle w:val="ConsPlusNormal"/>
            </w:pPr>
            <w:r>
              <w:t>Федеральное медико-биологическое агентство;</w:t>
            </w:r>
          </w:p>
        </w:tc>
      </w:tr>
      <w:tr w:rsidR="009D7500" w14:paraId="5B6EFE51" w14:textId="77777777">
        <w:tc>
          <w:tcPr>
            <w:tcW w:w="1531" w:type="dxa"/>
            <w:tcBorders>
              <w:top w:val="nil"/>
              <w:left w:val="nil"/>
              <w:bottom w:val="nil"/>
              <w:right w:val="nil"/>
            </w:tcBorders>
          </w:tcPr>
          <w:p w14:paraId="0589945A" w14:textId="77777777" w:rsidR="009D7500" w:rsidRDefault="009D7500">
            <w:pPr>
              <w:pStyle w:val="ConsPlusNormal"/>
            </w:pPr>
            <w:r>
              <w:t>ЧУЗ</w:t>
            </w:r>
          </w:p>
        </w:tc>
        <w:tc>
          <w:tcPr>
            <w:tcW w:w="340" w:type="dxa"/>
            <w:tcBorders>
              <w:top w:val="nil"/>
              <w:left w:val="nil"/>
              <w:bottom w:val="nil"/>
              <w:right w:val="nil"/>
            </w:tcBorders>
          </w:tcPr>
          <w:p w14:paraId="0A0CE1BE" w14:textId="77777777" w:rsidR="009D7500" w:rsidRDefault="009D7500">
            <w:pPr>
              <w:pStyle w:val="ConsPlusNormal"/>
              <w:jc w:val="center"/>
            </w:pPr>
            <w:r>
              <w:t>-</w:t>
            </w:r>
          </w:p>
        </w:tc>
        <w:tc>
          <w:tcPr>
            <w:tcW w:w="7200" w:type="dxa"/>
            <w:tcBorders>
              <w:top w:val="nil"/>
              <w:left w:val="nil"/>
              <w:bottom w:val="nil"/>
              <w:right w:val="nil"/>
            </w:tcBorders>
          </w:tcPr>
          <w:p w14:paraId="2B3CED79" w14:textId="77777777" w:rsidR="009D7500" w:rsidRDefault="009D7500">
            <w:pPr>
              <w:pStyle w:val="ConsPlusNormal"/>
            </w:pPr>
            <w:r>
              <w:t>частное учреждение здравоохранения.</w:t>
            </w:r>
          </w:p>
        </w:tc>
      </w:tr>
    </w:tbl>
    <w:p w14:paraId="4C1F4E94" w14:textId="77777777" w:rsidR="009D7500" w:rsidRDefault="009D7500">
      <w:pPr>
        <w:pStyle w:val="ConsPlusNormal"/>
        <w:jc w:val="both"/>
      </w:pPr>
    </w:p>
    <w:p w14:paraId="681665D8" w14:textId="77777777" w:rsidR="009D7500" w:rsidRDefault="009D7500">
      <w:pPr>
        <w:pStyle w:val="ConsPlusNormal"/>
        <w:jc w:val="both"/>
      </w:pPr>
    </w:p>
    <w:p w14:paraId="3E4E06C1" w14:textId="77777777" w:rsidR="009D7500" w:rsidRDefault="009D7500">
      <w:pPr>
        <w:pStyle w:val="ConsPlusNormal"/>
        <w:jc w:val="both"/>
      </w:pPr>
    </w:p>
    <w:p w14:paraId="5265FA8C" w14:textId="77777777" w:rsidR="009D7500" w:rsidRDefault="009D7500">
      <w:pPr>
        <w:pStyle w:val="ConsPlusNormal"/>
        <w:jc w:val="both"/>
      </w:pPr>
    </w:p>
    <w:p w14:paraId="2D499DEF" w14:textId="77777777" w:rsidR="009D7500" w:rsidRDefault="009D7500">
      <w:pPr>
        <w:pStyle w:val="ConsPlusNormal"/>
        <w:jc w:val="both"/>
      </w:pPr>
    </w:p>
    <w:p w14:paraId="7C3CA1D4" w14:textId="77777777" w:rsidR="009D7500" w:rsidRDefault="009D7500">
      <w:pPr>
        <w:pStyle w:val="ConsPlusNormal"/>
        <w:jc w:val="right"/>
        <w:outlineLvl w:val="1"/>
      </w:pPr>
      <w:r>
        <w:t>Приложение N 4</w:t>
      </w:r>
    </w:p>
    <w:p w14:paraId="3D193136" w14:textId="77777777" w:rsidR="009D7500" w:rsidRDefault="009D7500">
      <w:pPr>
        <w:pStyle w:val="ConsPlusNormal"/>
        <w:jc w:val="right"/>
      </w:pPr>
      <w:r>
        <w:t>к Территориальной программе</w:t>
      </w:r>
    </w:p>
    <w:p w14:paraId="0A81AD60" w14:textId="77777777" w:rsidR="009D7500" w:rsidRDefault="009D7500">
      <w:pPr>
        <w:pStyle w:val="ConsPlusNormal"/>
        <w:jc w:val="right"/>
      </w:pPr>
      <w:r>
        <w:t>государственных гарантий бесплатного</w:t>
      </w:r>
    </w:p>
    <w:p w14:paraId="2BE4FDAA" w14:textId="77777777" w:rsidR="009D7500" w:rsidRDefault="009D7500">
      <w:pPr>
        <w:pStyle w:val="ConsPlusNormal"/>
        <w:jc w:val="right"/>
      </w:pPr>
      <w:r>
        <w:t>оказания гражданам медицинской помощи</w:t>
      </w:r>
    </w:p>
    <w:p w14:paraId="0AE428AB" w14:textId="77777777" w:rsidR="009D7500" w:rsidRDefault="009D7500">
      <w:pPr>
        <w:pStyle w:val="ConsPlusNormal"/>
        <w:jc w:val="right"/>
      </w:pPr>
      <w:r>
        <w:t>в Свердловской области на 2026 год и</w:t>
      </w:r>
    </w:p>
    <w:p w14:paraId="6DF8EDA7" w14:textId="77777777" w:rsidR="009D7500" w:rsidRDefault="009D7500">
      <w:pPr>
        <w:pStyle w:val="ConsPlusNormal"/>
        <w:jc w:val="right"/>
      </w:pPr>
      <w:r>
        <w:t>на плановый период 2027 и 2028 годов</w:t>
      </w:r>
    </w:p>
    <w:p w14:paraId="01C20F17" w14:textId="77777777" w:rsidR="009D7500" w:rsidRDefault="009D7500">
      <w:pPr>
        <w:pStyle w:val="ConsPlusNormal"/>
        <w:jc w:val="both"/>
      </w:pPr>
    </w:p>
    <w:p w14:paraId="0CC99CBB" w14:textId="77777777" w:rsidR="009D7500" w:rsidRDefault="009D7500">
      <w:pPr>
        <w:pStyle w:val="ConsPlusTitle"/>
        <w:jc w:val="center"/>
      </w:pPr>
      <w:bookmarkStart w:id="520" w:name="P12159"/>
      <w:bookmarkEnd w:id="520"/>
      <w:r>
        <w:t>ПОРЯДОК И УСЛОВИЯ</w:t>
      </w:r>
    </w:p>
    <w:p w14:paraId="2D8E6E54" w14:textId="77777777" w:rsidR="009D7500" w:rsidRDefault="009D7500">
      <w:pPr>
        <w:pStyle w:val="ConsPlusTitle"/>
        <w:jc w:val="center"/>
      </w:pPr>
      <w:r>
        <w:t>ОКАЗАНИЯ БЕСПЛАТНОЙ МЕДИЦИНСКОЙ ПОМОЩИ ПРИ РЕАЛИЗАЦИИ</w:t>
      </w:r>
    </w:p>
    <w:p w14:paraId="4C2B666B" w14:textId="77777777" w:rsidR="009D7500" w:rsidRDefault="009D7500">
      <w:pPr>
        <w:pStyle w:val="ConsPlusTitle"/>
        <w:jc w:val="center"/>
      </w:pPr>
      <w:r>
        <w:t>ТЕРРИТОРИАЛЬНОЙ ПРОГРАММЫ ГОСУДАРСТВЕННЫХ ГАРАНТИЙ</w:t>
      </w:r>
    </w:p>
    <w:p w14:paraId="380506A1" w14:textId="77777777" w:rsidR="009D7500" w:rsidRDefault="009D7500">
      <w:pPr>
        <w:pStyle w:val="ConsPlusTitle"/>
        <w:jc w:val="center"/>
      </w:pPr>
      <w:r>
        <w:t>БЕСПЛАТНОГО ОКАЗАНИЯ ГРАЖДАНАМ МЕДИЦИНСКОЙ ПОМОЩИ</w:t>
      </w:r>
    </w:p>
    <w:p w14:paraId="33DC11ED" w14:textId="77777777" w:rsidR="009D7500" w:rsidRDefault="009D7500">
      <w:pPr>
        <w:pStyle w:val="ConsPlusTitle"/>
        <w:jc w:val="center"/>
      </w:pPr>
      <w:r>
        <w:t>В СВЕРДЛОВСКОЙ ОБЛАСТИ НА 2026 ГОД И</w:t>
      </w:r>
    </w:p>
    <w:p w14:paraId="1CA876DC" w14:textId="77777777" w:rsidR="009D7500" w:rsidRDefault="009D7500">
      <w:pPr>
        <w:pStyle w:val="ConsPlusTitle"/>
        <w:jc w:val="center"/>
      </w:pPr>
      <w:r>
        <w:t>НА ПЛАНОВЫЙ ПЕРИОД 2027 И 2028 ГОДОВ</w:t>
      </w:r>
    </w:p>
    <w:p w14:paraId="05E48D86" w14:textId="77777777" w:rsidR="009D7500" w:rsidRDefault="009D75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7500" w14:paraId="0574138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C15F89D" w14:textId="77777777" w:rsidR="009D7500" w:rsidRDefault="009D75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1EF7BF2" w14:textId="77777777" w:rsidR="009D7500" w:rsidRDefault="009D75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72D5BF" w14:textId="77777777" w:rsidR="009D7500" w:rsidRDefault="009D7500">
            <w:pPr>
              <w:pStyle w:val="ConsPlusNormal"/>
              <w:jc w:val="center"/>
            </w:pPr>
            <w:r>
              <w:rPr>
                <w:color w:val="392C69"/>
              </w:rPr>
              <w:t>Список изменяющих документов</w:t>
            </w:r>
          </w:p>
          <w:p w14:paraId="3F7ECA44" w14:textId="77777777" w:rsidR="009D7500" w:rsidRDefault="009D7500">
            <w:pPr>
              <w:pStyle w:val="ConsPlusNormal"/>
              <w:jc w:val="center"/>
            </w:pPr>
            <w:r>
              <w:rPr>
                <w:color w:val="392C69"/>
              </w:rPr>
              <w:t xml:space="preserve">(в ред. </w:t>
            </w:r>
            <w:hyperlink r:id="rId218">
              <w:r>
                <w:rPr>
                  <w:color w:val="0000FF"/>
                </w:rPr>
                <w:t>Постановления</w:t>
              </w:r>
            </w:hyperlink>
            <w:r>
              <w:rPr>
                <w:color w:val="392C69"/>
              </w:rPr>
              <w:t xml:space="preserve"> Правительства Свердловской области</w:t>
            </w:r>
          </w:p>
          <w:p w14:paraId="7E227049" w14:textId="77777777" w:rsidR="009D7500" w:rsidRDefault="009D7500">
            <w:pPr>
              <w:pStyle w:val="ConsPlusNormal"/>
              <w:jc w:val="center"/>
            </w:pPr>
            <w:r>
              <w:rPr>
                <w:color w:val="392C69"/>
              </w:rPr>
              <w:t>от 28.07.2026 N 472-ПП)</w:t>
            </w:r>
          </w:p>
        </w:tc>
        <w:tc>
          <w:tcPr>
            <w:tcW w:w="113" w:type="dxa"/>
            <w:tcBorders>
              <w:top w:val="nil"/>
              <w:left w:val="nil"/>
              <w:bottom w:val="nil"/>
              <w:right w:val="nil"/>
            </w:tcBorders>
            <w:shd w:val="clear" w:color="auto" w:fill="F4F3F8"/>
            <w:tcMar>
              <w:top w:w="0" w:type="dxa"/>
              <w:left w:w="0" w:type="dxa"/>
              <w:bottom w:w="0" w:type="dxa"/>
              <w:right w:w="0" w:type="dxa"/>
            </w:tcMar>
          </w:tcPr>
          <w:p w14:paraId="0A3A9BB5" w14:textId="77777777" w:rsidR="009D7500" w:rsidRDefault="009D7500">
            <w:pPr>
              <w:pStyle w:val="ConsPlusNormal"/>
            </w:pPr>
          </w:p>
        </w:tc>
      </w:tr>
    </w:tbl>
    <w:p w14:paraId="511E9C74" w14:textId="77777777" w:rsidR="009D7500" w:rsidRDefault="009D7500">
      <w:pPr>
        <w:pStyle w:val="ConsPlusNormal"/>
        <w:jc w:val="both"/>
      </w:pPr>
    </w:p>
    <w:p w14:paraId="1E64E9A1" w14:textId="77777777" w:rsidR="009D7500" w:rsidRDefault="009D7500">
      <w:pPr>
        <w:pStyle w:val="ConsPlusTitle"/>
        <w:jc w:val="center"/>
        <w:outlineLvl w:val="2"/>
      </w:pPr>
      <w:r>
        <w:t>Глава 1. ОБЩИЕ ПОЛОЖЕНИЯ</w:t>
      </w:r>
    </w:p>
    <w:p w14:paraId="20639703" w14:textId="77777777" w:rsidR="009D7500" w:rsidRDefault="009D7500">
      <w:pPr>
        <w:pStyle w:val="ConsPlusNormal"/>
        <w:jc w:val="both"/>
      </w:pPr>
    </w:p>
    <w:p w14:paraId="27A5198B" w14:textId="77777777" w:rsidR="009D7500" w:rsidRDefault="009D7500">
      <w:pPr>
        <w:pStyle w:val="ConsPlusNormal"/>
        <w:ind w:firstLine="540"/>
        <w:jc w:val="both"/>
      </w:pPr>
      <w:r>
        <w:t>1. Настоящие порядок и условия устанавливают правила организации оказания бесплатной медицинской помощи в медицинских организациях, участвующих в реализации Территориальной программы государственных гарантий бесплатного оказания гражданам медицинской помощи в Свердловской области на 2026 год и на плановый период 2027 и 2028 годов (далее - Программа).</w:t>
      </w:r>
    </w:p>
    <w:p w14:paraId="03D1BFF8" w14:textId="77777777" w:rsidR="009D7500" w:rsidRDefault="009D7500">
      <w:pPr>
        <w:pStyle w:val="ConsPlusNormal"/>
        <w:spacing w:before="220"/>
        <w:ind w:firstLine="540"/>
        <w:jc w:val="both"/>
      </w:pPr>
      <w:r>
        <w:t>2. Оказание медицинской помощи осуществляется в медицинских организациях при наличии у них лицензии на медицинскую деятельность, предоставленной в порядке, установленном законодательством Российской Федерации.</w:t>
      </w:r>
    </w:p>
    <w:p w14:paraId="20BE31BC" w14:textId="77777777" w:rsidR="009D7500" w:rsidRDefault="009D7500">
      <w:pPr>
        <w:pStyle w:val="ConsPlusNormal"/>
        <w:spacing w:before="220"/>
        <w:ind w:firstLine="540"/>
        <w:jc w:val="both"/>
      </w:pPr>
      <w:r>
        <w:t>3. Медицинская помощь гражданам может оказываться в следующих условиях:</w:t>
      </w:r>
    </w:p>
    <w:p w14:paraId="3B86CC51" w14:textId="77777777" w:rsidR="009D7500" w:rsidRDefault="009D7500">
      <w:pPr>
        <w:pStyle w:val="ConsPlusNormal"/>
        <w:spacing w:before="22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3D592328" w14:textId="77777777" w:rsidR="009D7500" w:rsidRDefault="009D7500">
      <w:pPr>
        <w:pStyle w:val="ConsPlusNormal"/>
        <w:spacing w:before="22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14:paraId="1FA6864E" w14:textId="77777777" w:rsidR="009D7500" w:rsidRDefault="009D7500">
      <w:pPr>
        <w:pStyle w:val="ConsPlusNormal"/>
        <w:spacing w:before="220"/>
        <w:ind w:firstLine="540"/>
        <w:jc w:val="both"/>
      </w:pPr>
      <w:r>
        <w:t xml:space="preserve">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w:t>
      </w:r>
      <w:r>
        <w:lastRenderedPageBreak/>
        <w:t>лечения);</w:t>
      </w:r>
    </w:p>
    <w:p w14:paraId="527B30D5" w14:textId="77777777" w:rsidR="009D7500" w:rsidRDefault="009D7500">
      <w:pPr>
        <w:pStyle w:val="ConsPlusNormal"/>
        <w:spacing w:before="220"/>
        <w:ind w:firstLine="540"/>
        <w:jc w:val="both"/>
      </w:pPr>
      <w:r>
        <w:t>4) стационарно (в условиях медицинских организаций или в их соответствующих структурных подразделениях, обеспечивающих круглосуточное медицинское наблюдение и лечение в случаях, требующих применения интенсивных методов диагностики и лечения и (или) изоляции, в том числе по эпидемиологическим показаниям).</w:t>
      </w:r>
    </w:p>
    <w:p w14:paraId="5B0D34B1" w14:textId="77777777" w:rsidR="009D7500" w:rsidRDefault="009D7500">
      <w:pPr>
        <w:pStyle w:val="ConsPlusNormal"/>
        <w:spacing w:before="220"/>
        <w:ind w:firstLine="540"/>
        <w:jc w:val="both"/>
      </w:pPr>
      <w:r>
        <w:t>4. При оказании медицинской помощи необходимо добровольное информированное согласие (отказ) пациента на медицинское вмешательство, которое оформляется в порядке, установленном нормативными правовыми актами Российской Федерации.</w:t>
      </w:r>
    </w:p>
    <w:p w14:paraId="24AB57EC" w14:textId="77777777" w:rsidR="009D7500" w:rsidRDefault="009D7500">
      <w:pPr>
        <w:pStyle w:val="ConsPlusNormal"/>
        <w:spacing w:before="220"/>
        <w:ind w:firstLine="540"/>
        <w:jc w:val="both"/>
      </w:pPr>
      <w:r>
        <w:t xml:space="preserve">5. Медицинские организации, участвующие в реализации Программы, размещают информацию о гарантиях оказания гражданам бесплатной медицинской помощи в общедоступном месте и на официальном сайте медицинской организации в информационно-телекоммуникационной сети "Интернет" в соответствии с Федеральным </w:t>
      </w:r>
      <w:hyperlink r:id="rId219">
        <w:r>
          <w:rPr>
            <w:color w:val="0000FF"/>
          </w:rPr>
          <w:t>законом</w:t>
        </w:r>
      </w:hyperlink>
      <w:r>
        <w:t xml:space="preserve"> от 29 ноября 2010 года N 326-ФЗ "Об обязательном медицинском страховании в Российской Федерации".</w:t>
      </w:r>
    </w:p>
    <w:p w14:paraId="5C58C89B" w14:textId="77777777" w:rsidR="009D7500" w:rsidRDefault="009D7500">
      <w:pPr>
        <w:pStyle w:val="ConsPlusNormal"/>
        <w:spacing w:before="220"/>
        <w:ind w:firstLine="540"/>
        <w:jc w:val="both"/>
      </w:pPr>
      <w:r>
        <w:t xml:space="preserve">6. Медицинские организации, участвующие в реализации Программы, Министерство здравоохранения Свердловской области (далее - Минздрав Свердловской области) и Территориальный фонд обязательного медицинского страхования Свердловской области (далее - ТФОМС) рассматривают обращения граждан по вопросам оказания бесплатной медицинской помощи в порядке, установленном Федеральным </w:t>
      </w:r>
      <w:hyperlink r:id="rId220">
        <w:r>
          <w:rPr>
            <w:color w:val="0000FF"/>
          </w:rPr>
          <w:t>законом</w:t>
        </w:r>
      </w:hyperlink>
      <w:r>
        <w:t xml:space="preserve"> от 2 мая 2006 года N 59-ФЗ "О порядке рассмотрения обращений граждан Российской Федерации".</w:t>
      </w:r>
    </w:p>
    <w:p w14:paraId="5514D446" w14:textId="77777777" w:rsidR="009D7500" w:rsidRDefault="009D7500">
      <w:pPr>
        <w:pStyle w:val="ConsPlusNormal"/>
        <w:jc w:val="both"/>
      </w:pPr>
    </w:p>
    <w:p w14:paraId="1B2065D6" w14:textId="77777777" w:rsidR="009D7500" w:rsidRDefault="009D7500">
      <w:pPr>
        <w:pStyle w:val="ConsPlusTitle"/>
        <w:jc w:val="center"/>
        <w:outlineLvl w:val="2"/>
      </w:pPr>
      <w:r>
        <w:t>Глава 2. УСЛОВИЯ РЕАЛИЗАЦИИ УСТАНОВЛЕННОГО ЗАКОНОДАТЕЛЬСТВОМ</w:t>
      </w:r>
    </w:p>
    <w:p w14:paraId="44EF8581" w14:textId="77777777" w:rsidR="009D7500" w:rsidRDefault="009D7500">
      <w:pPr>
        <w:pStyle w:val="ConsPlusTitle"/>
        <w:jc w:val="center"/>
      </w:pPr>
      <w:r>
        <w:t>РОССИЙСКОЙ ФЕДЕРАЦИИ ПРАВА НА ВЫБОР МЕДИЦИНСКОЙ ОРГАНИЗАЦИИ</w:t>
      </w:r>
    </w:p>
    <w:p w14:paraId="33E179A2" w14:textId="77777777" w:rsidR="009D7500" w:rsidRDefault="009D7500">
      <w:pPr>
        <w:pStyle w:val="ConsPlusTitle"/>
        <w:jc w:val="center"/>
      </w:pPr>
      <w:r>
        <w:t>И ВРАЧА, В ТОМ ЧИСЛЕ ВРАЧА ОБЩЕЙ ПРАКТИКИ (СЕМЕЙНОГО ВРАЧА)</w:t>
      </w:r>
    </w:p>
    <w:p w14:paraId="6C041889" w14:textId="77777777" w:rsidR="009D7500" w:rsidRDefault="009D7500">
      <w:pPr>
        <w:pStyle w:val="ConsPlusTitle"/>
        <w:jc w:val="center"/>
      </w:pPr>
      <w:r>
        <w:t>И ЛЕЧАЩЕГО ВРАЧА (С УЧЕТОМ СОГЛАСИЯ ВРАЧА)</w:t>
      </w:r>
    </w:p>
    <w:p w14:paraId="742E340E" w14:textId="77777777" w:rsidR="009D7500" w:rsidRDefault="009D7500">
      <w:pPr>
        <w:pStyle w:val="ConsPlusNormal"/>
        <w:jc w:val="both"/>
      </w:pPr>
    </w:p>
    <w:p w14:paraId="2B8FF9B1" w14:textId="77777777" w:rsidR="009D7500" w:rsidRDefault="009D7500">
      <w:pPr>
        <w:pStyle w:val="ConsPlusNormal"/>
        <w:ind w:firstLine="540"/>
        <w:jc w:val="both"/>
      </w:pPr>
      <w:r>
        <w:t xml:space="preserve">7. При оказании медицинской помощи в рамках Программы граждане имеют право на выбор медицинской организации согласно </w:t>
      </w:r>
      <w:hyperlink r:id="rId221">
        <w:r>
          <w:rPr>
            <w:color w:val="0000FF"/>
          </w:rPr>
          <w:t>Приказу</w:t>
        </w:r>
      </w:hyperlink>
      <w:r>
        <w:t xml:space="preserve"> Министерства здравоохранения Российской Федерации от 14.04.2025 N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w:t>
      </w:r>
    </w:p>
    <w:p w14:paraId="4D6AD7D6" w14:textId="77777777" w:rsidR="009D7500" w:rsidRDefault="009D7500">
      <w:pPr>
        <w:pStyle w:val="ConsPlusNormal"/>
        <w:spacing w:before="220"/>
        <w:ind w:firstLine="540"/>
        <w:jc w:val="both"/>
      </w:pPr>
      <w:r>
        <w:t>8. Выбор гражданином медицинской организации, оказывающей первичную медико-санитарную помощь, осуществляется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имеет право на выбор лечащего врача (врача-терапевта, врача-терапевта участкового, врача-педиатра, врача-педиатра участкового, врача общей практики (семейного врача)) или фельдшера, но не чаще чем один раз в год (за исключением случаев замены медицинской организации). Выбор лечащего врача осуществляется путем подачи заявления лично или через своего представителя на имя руководителя медицинской организации. Прикрепление гражданина осуществляется при наличии согласия врача, выбранного пациентом, с учетом рекомендуемой численности обслуживаемого населения на врачебных участках в соответствии с нормативной штатной численностью медицинского персонала. При реализации гражданином права на выбор медицинской организации, оказывающей первичную медико-санитарную помощь, и врача, не обслуживающих территорию (участок) проживания, гражданин ограничивается в праве обслуживания на дому, о чем дает письменное информированное согласие, за исключением случаев оказания неотложной медицинской помощи на дому. Неотложная медицинская помощь на дому гражданину, прикрепившемуся к медицинской организации вне территории (участка) его проживания, оказывается медицинской организацией по месту проживания (пребывания) гражданина.</w:t>
      </w:r>
    </w:p>
    <w:p w14:paraId="16E71319" w14:textId="77777777" w:rsidR="009D7500" w:rsidRDefault="009D7500">
      <w:pPr>
        <w:pStyle w:val="ConsPlusNormal"/>
        <w:spacing w:before="220"/>
        <w:ind w:firstLine="540"/>
        <w:jc w:val="both"/>
      </w:pPr>
      <w:r>
        <w:t xml:space="preserve">9. Для получения специализированной медицинской помощи в плановой форме выбор </w:t>
      </w:r>
      <w:r>
        <w:lastRenderedPageBreak/>
        <w:t>медицинской организации осуществляется по направлению лечащего врача. В случае если в реализации Программы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Программой. 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39D45E34" w14:textId="77777777" w:rsidR="009D7500" w:rsidRDefault="009D7500">
      <w:pPr>
        <w:pStyle w:val="ConsPlusNormal"/>
        <w:spacing w:before="220"/>
        <w:ind w:firstLine="540"/>
        <w:jc w:val="both"/>
      </w:pPr>
      <w:r>
        <w:t>10.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о медицинской организации, об осуществляемой ею медицинской деятельности и врачах, уровне их образования и квалификации.</w:t>
      </w:r>
    </w:p>
    <w:p w14:paraId="232ECC9B" w14:textId="77777777" w:rsidR="009D7500" w:rsidRDefault="009D7500">
      <w:pPr>
        <w:pStyle w:val="ConsPlusNormal"/>
        <w:spacing w:before="220"/>
        <w:ind w:firstLine="540"/>
        <w:jc w:val="both"/>
      </w:pPr>
      <w:r>
        <w:t>11. Порядок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регулируется нормативными правовыми актами Министерства здравоохранения Российской Федерации.</w:t>
      </w:r>
    </w:p>
    <w:p w14:paraId="556C165F" w14:textId="77777777" w:rsidR="009D7500" w:rsidRDefault="009D7500">
      <w:pPr>
        <w:pStyle w:val="ConsPlusNormal"/>
        <w:jc w:val="both"/>
      </w:pPr>
    </w:p>
    <w:p w14:paraId="2EA31FF7" w14:textId="77777777" w:rsidR="009D7500" w:rsidRDefault="009D7500">
      <w:pPr>
        <w:pStyle w:val="ConsPlusTitle"/>
        <w:jc w:val="center"/>
        <w:outlineLvl w:val="2"/>
      </w:pPr>
      <w:r>
        <w:t>Глава 3. ПОРЯДОК РЕАЛИЗАЦИИ УСТАНОВЛЕННОГО ЗАКОНОДАТЕЛЬСТВОМ</w:t>
      </w:r>
    </w:p>
    <w:p w14:paraId="430E1E52" w14:textId="77777777" w:rsidR="009D7500" w:rsidRDefault="009D7500">
      <w:pPr>
        <w:pStyle w:val="ConsPlusTitle"/>
        <w:jc w:val="center"/>
      </w:pPr>
      <w:r>
        <w:t>РОССИЙСКОЙ ФЕДЕРАЦИИ ПРАВА ВНЕОЧЕРЕДНОГО ОКАЗАНИЯ</w:t>
      </w:r>
    </w:p>
    <w:p w14:paraId="0FAE1698" w14:textId="77777777" w:rsidR="009D7500" w:rsidRDefault="009D7500">
      <w:pPr>
        <w:pStyle w:val="ConsPlusTitle"/>
        <w:jc w:val="center"/>
      </w:pPr>
      <w:r>
        <w:t>МЕДИЦИНСКОЙ ПОМОЩИ ОТДЕЛЬНЫМ КАТЕГОРИЯМ ГРАЖДАН</w:t>
      </w:r>
    </w:p>
    <w:p w14:paraId="24A580CA" w14:textId="77777777" w:rsidR="009D7500" w:rsidRDefault="009D7500">
      <w:pPr>
        <w:pStyle w:val="ConsPlusTitle"/>
        <w:jc w:val="center"/>
      </w:pPr>
      <w:r>
        <w:t>В МЕДИЦИНСКИХ ОРГАНИЗАЦИЯХ, НАХОДЯЩИХСЯ НА ТЕРРИТОРИИ</w:t>
      </w:r>
    </w:p>
    <w:p w14:paraId="7C4A885E" w14:textId="77777777" w:rsidR="009D7500" w:rsidRDefault="009D7500">
      <w:pPr>
        <w:pStyle w:val="ConsPlusTitle"/>
        <w:jc w:val="center"/>
      </w:pPr>
      <w:r>
        <w:t>СВЕРДЛОВСКОЙ ОБЛАСТИ, В ТОМ ЧИСЛЕ ВЕТЕРАНАМ БОЕВЫХ ДЕЙСТВИЙ</w:t>
      </w:r>
    </w:p>
    <w:p w14:paraId="525E66D3" w14:textId="77777777" w:rsidR="009D7500" w:rsidRDefault="009D7500">
      <w:pPr>
        <w:pStyle w:val="ConsPlusNormal"/>
        <w:jc w:val="both"/>
      </w:pPr>
    </w:p>
    <w:p w14:paraId="0A9B7D0E" w14:textId="77777777" w:rsidR="009D7500" w:rsidRDefault="009D7500">
      <w:pPr>
        <w:pStyle w:val="ConsPlusNormal"/>
        <w:ind w:firstLine="540"/>
        <w:jc w:val="both"/>
      </w:pPr>
      <w:r>
        <w:t>12. Право на внеочередное оказание медицинской помощи имеют отдельные категории граждан, определенные законодательством Российской Федерации и законодательством Свердловской области.</w:t>
      </w:r>
    </w:p>
    <w:p w14:paraId="0A1931BE" w14:textId="77777777" w:rsidR="009D7500" w:rsidRDefault="009D7500">
      <w:pPr>
        <w:pStyle w:val="ConsPlusNormal"/>
        <w:spacing w:before="220"/>
        <w:ind w:firstLine="540"/>
        <w:jc w:val="both"/>
      </w:pPr>
      <w:r>
        <w:t>13. Медицинская помощь гражданам оказывается в медицинских организациях, участвующих в реализации Программы, независимо от формы собственности и ведомственной принадлежности при наличии медицинских показаний.</w:t>
      </w:r>
    </w:p>
    <w:p w14:paraId="03960D95" w14:textId="77777777" w:rsidR="009D7500" w:rsidRDefault="009D7500">
      <w:pPr>
        <w:pStyle w:val="ConsPlusNormal"/>
        <w:spacing w:before="220"/>
        <w:ind w:firstLine="540"/>
        <w:jc w:val="both"/>
      </w:pPr>
      <w:r>
        <w:t>14. Информация о категориях граждан, имеющих право на внеочередное оказание медицинской помощи, должна быть размещена медицинскими организациями на стендах и в иных общедоступных местах.</w:t>
      </w:r>
    </w:p>
    <w:p w14:paraId="2E93D284" w14:textId="77777777" w:rsidR="009D7500" w:rsidRDefault="009D7500">
      <w:pPr>
        <w:pStyle w:val="ConsPlusNormal"/>
        <w:spacing w:before="220"/>
        <w:ind w:firstLine="540"/>
        <w:jc w:val="both"/>
      </w:pPr>
      <w:r>
        <w:t>15. При обращении граждан, имеющих право на внеочередное оказание медицинской помощи, в амбулаторно-поликлиническую медицинскую организацию регистратура организует запись пациента на прием к врачу вне очереди. При необходимости выполнения диагностических исследований и лечебных манипуляций лечащий врач организует их предоставление в первоочередном порядке.</w:t>
      </w:r>
    </w:p>
    <w:p w14:paraId="77FFCD12" w14:textId="77777777" w:rsidR="009D7500" w:rsidRDefault="009D7500">
      <w:pPr>
        <w:pStyle w:val="ConsPlusNormal"/>
        <w:spacing w:before="220"/>
        <w:ind w:firstLine="540"/>
        <w:jc w:val="both"/>
      </w:pPr>
      <w:r>
        <w:t>16. Предоставление плановой стационарной медицинской помощи и амбулаторной медицинской помощи в условиях дневных стационаров гражданам, имеющим право на внеочередное оказание медицинской помощи, осуществляется вне основной очередности. Решение о внеочередном оказании медицинской помощи принимает врачебная комиссия медицинской организации по представлению лечащего врача или заведующего отделением, о чем делается соответствующая запись в листе ожидания.</w:t>
      </w:r>
    </w:p>
    <w:p w14:paraId="2B6B1171" w14:textId="77777777" w:rsidR="009D7500" w:rsidRDefault="009D7500">
      <w:pPr>
        <w:pStyle w:val="ConsPlusNormal"/>
        <w:spacing w:before="220"/>
        <w:ind w:firstLine="540"/>
        <w:jc w:val="both"/>
      </w:pPr>
      <w:r>
        <w:t xml:space="preserve">17. При необходимости оказания специализированной, в том числе высокотехнологичной, медицинской помощи медицинская организация по решению врачебной комиссии направляет граждан, нуждающихся в оказании такой помощи, с медицинским заключением в государственные медицинские организации Свердловской области, где эта помощь может быть предоставлена, для решения вопроса об оказании специализированной, в том числе высокотехнологичной, </w:t>
      </w:r>
      <w:r>
        <w:lastRenderedPageBreak/>
        <w:t>медицинской помощи и внеочередном ее предоставлении.</w:t>
      </w:r>
    </w:p>
    <w:p w14:paraId="4588F717" w14:textId="77777777" w:rsidR="009D7500" w:rsidRDefault="009D7500">
      <w:pPr>
        <w:pStyle w:val="ConsPlusNormal"/>
        <w:jc w:val="both"/>
      </w:pPr>
    </w:p>
    <w:p w14:paraId="327BFB6F" w14:textId="77777777" w:rsidR="009D7500" w:rsidRDefault="009D7500">
      <w:pPr>
        <w:pStyle w:val="ConsPlusTitle"/>
        <w:jc w:val="center"/>
        <w:outlineLvl w:val="2"/>
      </w:pPr>
      <w:r>
        <w:t>Глава 4. ПОРЯДОК ОБЕСПЕЧЕНИЯ ГРАЖДАН ЛЕКАРСТВЕННЫМИ</w:t>
      </w:r>
    </w:p>
    <w:p w14:paraId="59698F24" w14:textId="77777777" w:rsidR="009D7500" w:rsidRDefault="009D7500">
      <w:pPr>
        <w:pStyle w:val="ConsPlusTitle"/>
        <w:jc w:val="center"/>
      </w:pPr>
      <w:r>
        <w:t>ПРЕПАРАТАМИ, МЕДИЦИНСКИМИ ИЗДЕЛИЯМИ, ВКЛЮЧЕННЫМИ</w:t>
      </w:r>
    </w:p>
    <w:p w14:paraId="41A52C4C" w14:textId="77777777" w:rsidR="009D7500" w:rsidRDefault="009D7500">
      <w:pPr>
        <w:pStyle w:val="ConsPlusTitle"/>
        <w:jc w:val="center"/>
      </w:pPr>
      <w:r>
        <w:t>В УТВЕРЖДЕННЫЙ ПРАВИТЕЛЬСТВОМ РОССИЙСКОЙ ФЕДЕРАЦИИ ПЕРЕЧЕНЬ</w:t>
      </w:r>
    </w:p>
    <w:p w14:paraId="78A13FBD" w14:textId="77777777" w:rsidR="009D7500" w:rsidRDefault="009D7500">
      <w:pPr>
        <w:pStyle w:val="ConsPlusTitle"/>
        <w:jc w:val="center"/>
      </w:pPr>
      <w:r>
        <w:t>МЕДИЦИНСКИХ ИЗДЕЛИЙ, ИМПЛАНТИРУЕМЫХ В ОРГАНИЗМ ЧЕЛОВЕКА,</w:t>
      </w:r>
    </w:p>
    <w:p w14:paraId="5D173796" w14:textId="77777777" w:rsidR="009D7500" w:rsidRDefault="009D7500">
      <w:pPr>
        <w:pStyle w:val="ConsPlusTitle"/>
        <w:jc w:val="center"/>
      </w:pPr>
      <w:r>
        <w:t>ЛЕЧЕБНЫМ ПИТАНИЕМ, В ТОМ ЧИСЛЕ СПЕЦИАЛИЗИРОВАННЫМИ</w:t>
      </w:r>
    </w:p>
    <w:p w14:paraId="5EBC4E21" w14:textId="77777777" w:rsidR="009D7500" w:rsidRDefault="009D7500">
      <w:pPr>
        <w:pStyle w:val="ConsPlusTitle"/>
        <w:jc w:val="center"/>
      </w:pPr>
      <w:r>
        <w:t>ПРОДУКТАМИ ЛЕЧЕБНОГО ПИТАНИЯ ПО НАЗНАЧЕНИЮ ВРАЧА</w:t>
      </w:r>
    </w:p>
    <w:p w14:paraId="790E439E" w14:textId="77777777" w:rsidR="009D7500" w:rsidRDefault="009D7500">
      <w:pPr>
        <w:pStyle w:val="ConsPlusTitle"/>
        <w:jc w:val="center"/>
      </w:pPr>
      <w:r>
        <w:t>(ЗА ИСКЛЮЧЕНИЕМ ЛЕЧЕБНОГО ПИТАНИЯ, В ТОМ ЧИСЛЕ</w:t>
      </w:r>
    </w:p>
    <w:p w14:paraId="3344F95D" w14:textId="77777777" w:rsidR="009D7500" w:rsidRDefault="009D7500">
      <w:pPr>
        <w:pStyle w:val="ConsPlusTitle"/>
        <w:jc w:val="center"/>
      </w:pPr>
      <w:r>
        <w:t>СПЕЦИАЛИЗИРОВАННЫХ ПРОДУКТОВ ЛЕЧЕБНОГО ПИТАНИЯ, ПО ЖЕЛАНИЮ</w:t>
      </w:r>
    </w:p>
    <w:p w14:paraId="781F2D16" w14:textId="77777777" w:rsidR="009D7500" w:rsidRDefault="009D7500">
      <w:pPr>
        <w:pStyle w:val="ConsPlusTitle"/>
        <w:jc w:val="center"/>
      </w:pPr>
      <w:r>
        <w:t>ПАЦИЕНТА), А ТАКЖЕ ДОНОРСКОЙ КРОВЬЮ И ЕЕ КОМПОНЕНТАМИ</w:t>
      </w:r>
    </w:p>
    <w:p w14:paraId="5F11B00F" w14:textId="77777777" w:rsidR="009D7500" w:rsidRDefault="009D7500">
      <w:pPr>
        <w:pStyle w:val="ConsPlusTitle"/>
        <w:jc w:val="center"/>
      </w:pPr>
      <w:r>
        <w:t>ПО МЕДИЦИНСКИМ ПОКАЗАНИЯМ В СООТВЕТСТВИИ</w:t>
      </w:r>
    </w:p>
    <w:p w14:paraId="449C0E15" w14:textId="77777777" w:rsidR="009D7500" w:rsidRDefault="009D7500">
      <w:pPr>
        <w:pStyle w:val="ConsPlusTitle"/>
        <w:jc w:val="center"/>
      </w:pPr>
      <w:r>
        <w:t>СО СТАНДАРТАМИ МЕДИЦИНСКОЙ ПОМОЩИ С УЧЕТОМ ВИДОВ,</w:t>
      </w:r>
    </w:p>
    <w:p w14:paraId="31D52547" w14:textId="77777777" w:rsidR="009D7500" w:rsidRDefault="009D7500">
      <w:pPr>
        <w:pStyle w:val="ConsPlusTitle"/>
        <w:jc w:val="center"/>
      </w:pPr>
      <w:r>
        <w:t>УСЛОВИЙ И ФОРМ ОКАЗАНИЯ МЕДИЦИНСКОЙ ПОМОЩИ</w:t>
      </w:r>
    </w:p>
    <w:p w14:paraId="5903F2FA" w14:textId="77777777" w:rsidR="009D7500" w:rsidRDefault="009D7500">
      <w:pPr>
        <w:pStyle w:val="ConsPlusNormal"/>
        <w:jc w:val="both"/>
      </w:pPr>
    </w:p>
    <w:p w14:paraId="078D4707" w14:textId="77777777" w:rsidR="009D7500" w:rsidRDefault="009D7500">
      <w:pPr>
        <w:pStyle w:val="ConsPlusNormal"/>
        <w:ind w:firstLine="540"/>
        <w:jc w:val="both"/>
      </w:pPr>
      <w:r>
        <w:t xml:space="preserve">18. При оказании скорой медицинской помощи обеспечение лекарственными препаратами для медицинского применения осуществляется бесплатно в соответствии с перечнем жизненно необходимых и важнейших лекарственных препаратов, ежегодно утверждаемым Правительством Российской Федерации в соответствии с Федеральным </w:t>
      </w:r>
      <w:hyperlink r:id="rId222">
        <w:r>
          <w:rPr>
            <w:color w:val="0000FF"/>
          </w:rPr>
          <w:t>законом</w:t>
        </w:r>
      </w:hyperlink>
      <w:r>
        <w:t xml:space="preserve"> от 12 апреля 2010 года N 61-ФЗ "Об обращении лекарственных средств" (далее - Перечень ЖНВЛП).</w:t>
      </w:r>
    </w:p>
    <w:p w14:paraId="51EA81BA" w14:textId="77777777" w:rsidR="009D7500" w:rsidRDefault="009D7500">
      <w:pPr>
        <w:pStyle w:val="ConsPlusNormal"/>
        <w:spacing w:before="220"/>
        <w:ind w:firstLine="540"/>
        <w:jc w:val="both"/>
      </w:pPr>
      <w:r>
        <w:t>19. При оказании первичной медико-санитарной помощи в амбулаторных условиях обеспечение лекарственными препаратами для медицинского применения осуществляется бесплатно в соответствии с Перечнем ЖНВЛП в следующих случаях:</w:t>
      </w:r>
    </w:p>
    <w:p w14:paraId="2C7FA087" w14:textId="77777777" w:rsidR="009D7500" w:rsidRDefault="009D7500">
      <w:pPr>
        <w:pStyle w:val="ConsPlusNormal"/>
        <w:spacing w:before="220"/>
        <w:ind w:firstLine="540"/>
        <w:jc w:val="both"/>
      </w:pPr>
      <w:r>
        <w:t>1) при оказании экстренной и неотложной медицинской помощи, в том числе на дому, а также в приемных отделениях стационаров медицинских организаций;</w:t>
      </w:r>
    </w:p>
    <w:p w14:paraId="373E1A5C" w14:textId="77777777" w:rsidR="009D7500" w:rsidRDefault="009D7500">
      <w:pPr>
        <w:pStyle w:val="ConsPlusNormal"/>
        <w:spacing w:before="220"/>
        <w:ind w:firstLine="540"/>
        <w:jc w:val="both"/>
      </w:pPr>
      <w:r>
        <w:t>2) при осуществлении необходимых лечебно-диагностических мероприятий непосредственно в кабинете специалиста в соответствии с квалификационными требованиями по каждой специальности;</w:t>
      </w:r>
    </w:p>
    <w:p w14:paraId="6486018E" w14:textId="77777777" w:rsidR="009D7500" w:rsidRDefault="009D7500">
      <w:pPr>
        <w:pStyle w:val="ConsPlusNormal"/>
        <w:spacing w:before="220"/>
        <w:ind w:firstLine="540"/>
        <w:jc w:val="both"/>
      </w:pPr>
      <w:r>
        <w:t>3) при проведении диагностических исследований в амбулаторных условиях по назначению лечащего врача и врачей-специалистов - бесплатное обеспечение расходными материалами, лекарственными препаратами и медицинскими изделиями, необходимыми для проведения диагностических исследований.</w:t>
      </w:r>
    </w:p>
    <w:p w14:paraId="03F67F07" w14:textId="77777777" w:rsidR="009D7500" w:rsidRDefault="009D7500">
      <w:pPr>
        <w:pStyle w:val="ConsPlusNormal"/>
        <w:spacing w:before="220"/>
        <w:ind w:firstLine="540"/>
        <w:jc w:val="both"/>
      </w:pPr>
      <w:r>
        <w:t>20. При проведении лечения в условиях поликлиники и на дому лекарственное обеспечение осуществляется за счет личных средств граждан, за исключением отдельных категорий граждан, имеющих право на получение соответствующих мер социальной поддержки, установленных законодательством Российской Федерации или законодательством Свердловской области.</w:t>
      </w:r>
    </w:p>
    <w:p w14:paraId="2273EC3D" w14:textId="77777777" w:rsidR="009D7500" w:rsidRDefault="009D7500">
      <w:pPr>
        <w:pStyle w:val="ConsPlusNormal"/>
        <w:spacing w:before="220"/>
        <w:ind w:firstLine="540"/>
        <w:jc w:val="both"/>
      </w:pPr>
      <w:r>
        <w:t xml:space="preserve">21. Лекарственное обеспечение граждан, в том числе отдельных категорий граждан, имеющих право на получение мер социальной поддержки, установленных законодательством Российской Федерации или законодательством Свердловской области, при оказании им первичной медико-санитарной помощи в плановой форме в условиях поликлиники и на дому осуществляется в порядке, установленном </w:t>
      </w:r>
      <w:hyperlink r:id="rId223">
        <w:r>
          <w:rPr>
            <w:color w:val="0000FF"/>
          </w:rPr>
          <w:t>Приказом</w:t>
        </w:r>
      </w:hyperlink>
      <w:r>
        <w:t xml:space="preserve"> Министерства здравоохранения и социального развития Российской Федерации от 12.02.2007 N 110 "О порядке назначения и выписывания лекарственных препаратов, изделий медицинского назначения и специализированных продуктов лечебного питания", Приказами Министерства здравоохранения Российской Федерации от 20.12.2012 </w:t>
      </w:r>
      <w:hyperlink r:id="rId224">
        <w:r>
          <w:rPr>
            <w:color w:val="0000FF"/>
          </w:rPr>
          <w:t>N 1181н</w:t>
        </w:r>
      </w:hyperlink>
      <w:r>
        <w:t xml:space="preserve"> "Об утверждении порядка назначения и выписывания медицинских изделий, а также форм рецептурных бланков на медицинские изделия и порядка оформления указанных бланков, их учета и хранения" и от 24.11.2021 </w:t>
      </w:r>
      <w:hyperlink r:id="rId225">
        <w:r>
          <w:rPr>
            <w:color w:val="0000FF"/>
          </w:rPr>
          <w:t>N 1094н</w:t>
        </w:r>
      </w:hyperlink>
      <w:r>
        <w:t xml:space="preserve"> "Об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 форм бланков рецептов, содержащих назначение </w:t>
      </w:r>
      <w:r>
        <w:lastRenderedPageBreak/>
        <w:t>наркотических средств или психотропных веществ, Порядка их изготовления, распределения, регистрации, учета и хранения, а также Правил оформления бланков рецептов, в том числе в форме электронных документов" (далее - Приказ Министерства здравоохранения Российской Федерации от 24.11.2021 N 1094н).</w:t>
      </w:r>
    </w:p>
    <w:p w14:paraId="543A9895" w14:textId="77777777" w:rsidR="009D7500" w:rsidRDefault="009D7500">
      <w:pPr>
        <w:pStyle w:val="ConsPlusNormal"/>
        <w:spacing w:before="220"/>
        <w:ind w:firstLine="540"/>
        <w:jc w:val="both"/>
      </w:pPr>
      <w:r>
        <w:t>22. Лекарственное обеспечение отдельных категорий граждан, имеющих право на получение мер социальной поддержки, установленных законодательством Свердловской области, при оказании первичной медико-санитарной помощи в амбулаторных условиях осуществляется за счет средств областного бюджета:</w:t>
      </w:r>
    </w:p>
    <w:p w14:paraId="66FC5D59" w14:textId="77777777" w:rsidR="009D7500" w:rsidRDefault="009D7500">
      <w:pPr>
        <w:pStyle w:val="ConsPlusNormal"/>
        <w:spacing w:before="220"/>
        <w:ind w:firstLine="540"/>
        <w:jc w:val="both"/>
      </w:pPr>
      <w:r>
        <w:t xml:space="preserve">1) обеспечение граждан, проживающих в Свердловской области, зарегистрированными в установленном порядке на территории Российской Федерации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осуществляется по рецептам врачей в аптечных организациях в соответствии с </w:t>
      </w:r>
      <w:hyperlink r:id="rId226">
        <w:r>
          <w:rPr>
            <w:color w:val="0000FF"/>
          </w:rPr>
          <w:t>Постановлением</w:t>
        </w:r>
      </w:hyperlink>
      <w:r>
        <w:t xml:space="preserve"> Правительства Свердловской области от 26.10.2012 N 1202-ПП "Об утверждении Порядка организации обеспечения граждан, проживающих в Свердловской области,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счет средств областного бюджета";</w:t>
      </w:r>
    </w:p>
    <w:p w14:paraId="7A961BA3" w14:textId="77777777" w:rsidR="009D7500" w:rsidRDefault="009D7500">
      <w:pPr>
        <w:pStyle w:val="ConsPlusNormal"/>
        <w:spacing w:before="220"/>
        <w:ind w:firstLine="540"/>
        <w:jc w:val="both"/>
      </w:pPr>
      <w:r>
        <w:t xml:space="preserve">2) лекарственное обеспечение отдельных категорий граждан Российской Федерации, проживающих в Свердловской области, осуществляется в соответствии с </w:t>
      </w:r>
      <w:hyperlink w:anchor="P12665">
        <w:r>
          <w:rPr>
            <w:color w:val="0000FF"/>
          </w:rPr>
          <w:t>перечнем</w:t>
        </w:r>
      </w:hyperlink>
      <w: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со свободных цен, сформированным в объеме не менее объема установленного перечнем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(приложение N 5 к Программе), и </w:t>
      </w:r>
      <w:hyperlink r:id="rId227">
        <w:r>
          <w:rPr>
            <w:color w:val="0000FF"/>
          </w:rPr>
          <w:t>Порядком</w:t>
        </w:r>
      </w:hyperlink>
      <w:r>
        <w:t xml:space="preserve"> предоставления мер социальной поддержки отдельным категориям граждан, проживающих в Свердловской области, по обеспечению лекарственными препаратами и медицинскими изделиями бесплатно и на льготных условиях по рецептам врачей в фармацевтических организациях за счет средств областного бюджета, а также возмещения фармацевтическим организациям расходов, связанных с предоставлением этих мер социальной поддержки, утвержденным Постановлением Правительства Свердловской области от 22.06.2017 N 438-ПП "О мерах социальной поддержки отдельных категорий граждан, проживающих в Свердловской области, по обеспечению лекарственными препаратами и медицинскими изделиями бесплатно и на льготных условиях по рецептам врачей в фармацевтических организациях за счет средств областного бюджета";</w:t>
      </w:r>
    </w:p>
    <w:p w14:paraId="6BAF232A" w14:textId="77777777" w:rsidR="009D7500" w:rsidRDefault="009D7500">
      <w:pPr>
        <w:pStyle w:val="ConsPlusNormal"/>
        <w:spacing w:before="220"/>
        <w:ind w:firstLine="540"/>
        <w:jc w:val="both"/>
      </w:pPr>
      <w:r>
        <w:t xml:space="preserve">3) лекарственное обеспечение граждан Российской Федерации, проживающих в Свердловской области, страдающих социально значимыми заболеваниями, осуществляется в профильных кабинетах медицинских организаций в соответствии с </w:t>
      </w:r>
      <w:hyperlink r:id="rId228">
        <w:r>
          <w:rPr>
            <w:color w:val="0000FF"/>
          </w:rPr>
          <w:t>Порядком</w:t>
        </w:r>
      </w:hyperlink>
      <w:r>
        <w:t xml:space="preserve"> предоставления мер социальной поддержки по лекарственному обеспечению граждан Российской Федерации, проживающих в Свердловской области, страдающих социально значимыми заболеваниями, при амбулаторном лечении в организациях здравоохранения за счет средств областного бюджета и </w:t>
      </w:r>
      <w:hyperlink r:id="rId229">
        <w:r>
          <w:rPr>
            <w:color w:val="0000FF"/>
          </w:rPr>
          <w:t>Перечнем</w:t>
        </w:r>
      </w:hyperlink>
      <w:r>
        <w:t xml:space="preserve"> терапевтических групп лекарственных препаратов для предоставления мер социальной поддержки по лекарственному обеспечению за счет средств областного бюджета гражданам </w:t>
      </w:r>
      <w:r>
        <w:lastRenderedPageBreak/>
        <w:t>Российской Федерации, проживающим в Свердловской области, страдающим социально значимыми заболеваниями, утвержденными Постановлением Правительства Свердловской области от 12.07.2012 N 785-ПП "О мерах социальной поддержки по лекарственному обеспечению граждан Российской Федерации, проживающих в Свердловской области, страдающих социально значимыми заболеваниями".</w:t>
      </w:r>
    </w:p>
    <w:p w14:paraId="38E4F247" w14:textId="77777777" w:rsidR="009D7500" w:rsidRDefault="009D7500">
      <w:pPr>
        <w:pStyle w:val="ConsPlusNormal"/>
        <w:spacing w:before="220"/>
        <w:ind w:firstLine="540"/>
        <w:jc w:val="both"/>
      </w:pPr>
      <w:r>
        <w:t>23. Лекарственное обеспечение категорий граждан, имеющих право на получение соответствующих мер социальной поддержки, установленных законодательством Российской Федерации, при оказании первичной медико-санитарной помощи в амбулаторных условиях осуществляется за счет:</w:t>
      </w:r>
    </w:p>
    <w:p w14:paraId="422F568C" w14:textId="77777777" w:rsidR="009D7500" w:rsidRDefault="009D7500">
      <w:pPr>
        <w:pStyle w:val="ConsPlusNormal"/>
        <w:spacing w:before="220"/>
        <w:ind w:firstLine="540"/>
        <w:jc w:val="both"/>
      </w:pPr>
      <w:r>
        <w:t>1) бюджетных ассигнований федерального бюджета:</w:t>
      </w:r>
    </w:p>
    <w:p w14:paraId="2D182103" w14:textId="77777777" w:rsidR="009D7500" w:rsidRDefault="009D7500">
      <w:pPr>
        <w:pStyle w:val="ConsPlusNormal"/>
        <w:spacing w:before="220"/>
        <w:ind w:firstLine="540"/>
        <w:jc w:val="both"/>
      </w:pPr>
      <w:r>
        <w:t xml:space="preserve">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 в соответствии с </w:t>
      </w:r>
      <w:hyperlink r:id="rId230">
        <w:r>
          <w:rPr>
            <w:color w:val="0000FF"/>
          </w:rPr>
          <w:t>Постановлением</w:t>
        </w:r>
      </w:hyperlink>
      <w:r>
        <w:t xml:space="preserve"> Правительства Российской Федерации от 26.11.2018 N 1416 "О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а также о признании утратившими силу некоторых актов Правительства Российской Федерации", согласно перечню лекарственных препаратов, утверждаемому Правительством Российской Федерации;</w:t>
      </w:r>
    </w:p>
    <w:p w14:paraId="11B73600" w14:textId="77777777" w:rsidR="009D7500" w:rsidRDefault="009D7500">
      <w:pPr>
        <w:pStyle w:val="ConsPlusNormal"/>
        <w:spacing w:before="220"/>
        <w:ind w:firstLine="540"/>
        <w:jc w:val="both"/>
      </w:pPr>
      <w:r>
        <w:t xml:space="preserve">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осуществляется в соответствии с Федеральным </w:t>
      </w:r>
      <w:hyperlink r:id="rId231">
        <w:r>
          <w:rPr>
            <w:color w:val="0000FF"/>
          </w:rPr>
          <w:t>законом</w:t>
        </w:r>
      </w:hyperlink>
      <w:r>
        <w:t xml:space="preserve"> от 17 июля 1999 года N 178-ФЗ "О государственной социальной помощи", </w:t>
      </w:r>
      <w:hyperlink r:id="rId232">
        <w:r>
          <w:rPr>
            <w:color w:val="0000FF"/>
          </w:rPr>
          <w:t>Приказом</w:t>
        </w:r>
      </w:hyperlink>
      <w:r>
        <w:t xml:space="preserve"> Министерства труда и социальной защиты Российской Федерации и Министерства здравоохранения Российской Федерации от 21.12.2020 N 929н/N 1345н "Об утверждении Порядка предоставления набора социальных услуг отдельным категориям граждан", согласно Перечню ЖНВЛП, перечню медицинских изделий и перечню специализированных продуктов лечебного питания для детей-инвалидов, утверждаемым Правительством Российской Федерации на соответствующий год;</w:t>
      </w:r>
    </w:p>
    <w:p w14:paraId="3C9F6389" w14:textId="77777777" w:rsidR="009D7500" w:rsidRDefault="009D7500">
      <w:pPr>
        <w:pStyle w:val="ConsPlusNormal"/>
        <w:spacing w:before="220"/>
        <w:ind w:firstLine="540"/>
        <w:jc w:val="both"/>
      </w:pPr>
      <w:r>
        <w:t xml:space="preserve">обеспечение лиц, инфицированных вирусами иммунодефицита человека и гепатитов B и C, лекарственными препаратами для профилактики и лечения, диагностическими средствами для выявления и мониторинга лечения указанных лиц осуществляется в соответствии с перечнем закупаемых за счет бюджетных ассигнований федерального бюджета диагностических средств для выявления и мониторинга лечения лиц, инфицированных вирусами иммунодефицита человека и гепатитов B и C, а также антивирусных препаратов для профилактики и лечения указанных лиц в соответствии с </w:t>
      </w:r>
      <w:hyperlink r:id="rId233">
        <w:r>
          <w:rPr>
            <w:color w:val="0000FF"/>
          </w:rPr>
          <w:t>Постановлением</w:t>
        </w:r>
      </w:hyperlink>
      <w:r>
        <w:t xml:space="preserve"> Правительства Российской Федерации от 28.12.2016 N 1512 "Об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(далее - Постановление Правительства Российской Федерации от 28.12.2016 N 1512);</w:t>
      </w:r>
    </w:p>
    <w:p w14:paraId="49BA47D3" w14:textId="77777777" w:rsidR="009D7500" w:rsidRDefault="009D7500">
      <w:pPr>
        <w:pStyle w:val="ConsPlusNormal"/>
        <w:spacing w:before="220"/>
        <w:ind w:firstLine="540"/>
        <w:jc w:val="both"/>
      </w:pPr>
      <w:r>
        <w:lastRenderedPageBreak/>
        <w:t xml:space="preserve">обеспечение антибактериальными и противотуберкулезными лекарственными препаратами (второго ряда), применяемыми при лечении больных туберкулезом с множественной лекарственной устойчивостью возбудителя, и диагностическими средствами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осуществляется в соответствии с Постановлениями Правительства Российской Федерации от 16.10.2013 </w:t>
      </w:r>
      <w:hyperlink r:id="rId234">
        <w:r>
          <w:rPr>
            <w:color w:val="0000FF"/>
          </w:rPr>
          <w:t>N 928</w:t>
        </w:r>
      </w:hyperlink>
      <w:r>
        <w:t xml:space="preserve"> "О финансовом обеспечении мероприятий, направленных на обследование населения с целью выявления туберкулеза, лечение больных туберкулезом, а также профилактических мероприятий" и от 28.12.2016 </w:t>
      </w:r>
      <w:hyperlink r:id="rId235">
        <w:r>
          <w:rPr>
            <w:color w:val="0000FF"/>
          </w:rPr>
          <w:t>N 1512</w:t>
        </w:r>
      </w:hyperlink>
      <w:r>
        <w:t>;</w:t>
      </w:r>
    </w:p>
    <w:p w14:paraId="0A624751" w14:textId="77777777" w:rsidR="009D7500" w:rsidRDefault="009D7500">
      <w:pPr>
        <w:pStyle w:val="ConsPlusNormal"/>
        <w:spacing w:before="220"/>
        <w:ind w:firstLine="540"/>
        <w:jc w:val="both"/>
      </w:pPr>
      <w:r>
        <w:t>2) средств областного бюджета на условиях софинансирования из федерального бюджета:</w:t>
      </w:r>
    </w:p>
    <w:p w14:paraId="7756A3D9" w14:textId="77777777" w:rsidR="009D7500" w:rsidRDefault="009D7500">
      <w:pPr>
        <w:pStyle w:val="ConsPlusNormal"/>
        <w:spacing w:before="220"/>
        <w:ind w:firstLine="540"/>
        <w:jc w:val="both"/>
      </w:pPr>
      <w:r>
        <w:t xml:space="preserve">лекарственное обеспечение в амбулаторных условиях граждан Российской Федерации, проживающих в Свердловской области, перенесших острое нарушение мозгового кровообращения, инфаркт миокарда, аортокоронарное шунтирование, ангиопластику коронарных артерий со стентированием, страдающих ишемической болезнью сердца в сочетании с фибрилляцией предсердий и хронической сердечной недостаточностью, находящихся под диспансерным наблюдением в медицинских организациях, осуществляется в соответствии с </w:t>
      </w:r>
      <w:hyperlink r:id="rId236">
        <w:r>
          <w:rPr>
            <w:color w:val="0000FF"/>
          </w:rPr>
          <w:t>перечнем</w:t>
        </w:r>
      </w:hyperlink>
      <w:r>
        <w:t xml:space="preserve"> лекарственных препаратов в целях обеспечения в амбулаторных условиях лекарственными препаратами лиц, находящихся под диспансерным наблюдением, которые перенесли острое нарушение мозгового кровообращения, инфаркт миокарда,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&lt;= 40%,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утвержденным Приказом Министерства здравоохранения Российской Федерации от 06.02.2024 N 37н, и </w:t>
      </w:r>
      <w:hyperlink r:id="rId237">
        <w:r>
          <w:rPr>
            <w:color w:val="0000FF"/>
          </w:rPr>
          <w:t>Приказом</w:t>
        </w:r>
      </w:hyperlink>
      <w:r>
        <w:t xml:space="preserve"> Минздрава Свердловской области от 05.03.2026 N 273-п "Об организации мероприятий по обеспечению лекарственными препаратами пациентов, перенесших острые сердечно-сосудистые заболевания, находящихся на диспансерном наблюдении, в медицинских организациях Свердловской области".</w:t>
      </w:r>
    </w:p>
    <w:p w14:paraId="51D8A93A" w14:textId="77777777" w:rsidR="009D7500" w:rsidRDefault="009D7500">
      <w:pPr>
        <w:pStyle w:val="ConsPlusNormal"/>
        <w:jc w:val="both"/>
      </w:pPr>
      <w:r>
        <w:t xml:space="preserve">(в ред. </w:t>
      </w:r>
      <w:hyperlink r:id="rId238">
        <w:r>
          <w:rPr>
            <w:color w:val="0000FF"/>
          </w:rPr>
          <w:t>Постановления</w:t>
        </w:r>
      </w:hyperlink>
      <w:r>
        <w:t xml:space="preserve"> Правительства Свердловской области от 28.07.2026 N 472-ПП)</w:t>
      </w:r>
    </w:p>
    <w:p w14:paraId="7FE0F766" w14:textId="77777777" w:rsidR="009D7500" w:rsidRDefault="009D7500">
      <w:pPr>
        <w:pStyle w:val="ConsPlusNormal"/>
        <w:spacing w:before="220"/>
        <w:ind w:firstLine="540"/>
        <w:jc w:val="both"/>
      </w:pPr>
      <w:r>
        <w:t xml:space="preserve">24. При оказании первичной медико-санитарной помощи и специализированной, в том числе высокотехнологичной, медицинской помощи в условиях дневных стационаров, специализированной, в том числе высокотехнологичной, медицинской помощи в стационарных условиях, а также паллиативной медицинской помощи в стационарных условиях обеспечение лекарственными препаратами для медицинского применения всех категорий граждан осуществляется бесплатно в соответствии с Перечнем ЖНВЛП. Назначение и выписывание лекарственных препаратов осуществляются в соответствии с </w:t>
      </w:r>
      <w:hyperlink r:id="rId239">
        <w:r>
          <w:rPr>
            <w:color w:val="0000FF"/>
          </w:rPr>
          <w:t>Приказом</w:t>
        </w:r>
      </w:hyperlink>
      <w:r>
        <w:t xml:space="preserve"> Министерства здравоохранения Российской Федерации от 24.11.2021 N 1094н.</w:t>
      </w:r>
    </w:p>
    <w:p w14:paraId="74800262" w14:textId="77777777" w:rsidR="009D7500" w:rsidRDefault="009D7500">
      <w:pPr>
        <w:pStyle w:val="ConsPlusNormal"/>
        <w:spacing w:before="220"/>
        <w:ind w:firstLine="540"/>
        <w:jc w:val="both"/>
      </w:pPr>
      <w:r>
        <w:t>25. Применение лекарственных препаратов, не входящих в Перечень ЖНВЛП, если их назначение и применение обусловлены жизненными показаниями или заменой из-за индивидуальной непереносимости лекарственных препаратов, входящих в Перечень ЖНВЛП, возможно на основании решения врачебной комиссии медицинской организации. Решение врачебной комиссии фиксируется в медицинских документах пациента и журнале врачебной комиссии.</w:t>
      </w:r>
    </w:p>
    <w:p w14:paraId="6DE84D07" w14:textId="77777777" w:rsidR="009D7500" w:rsidRDefault="009D7500">
      <w:pPr>
        <w:pStyle w:val="ConsPlusNormal"/>
        <w:spacing w:before="220"/>
        <w:ind w:firstLine="540"/>
        <w:jc w:val="both"/>
      </w:pPr>
      <w:r>
        <w:t>26. Свердловская область в рамках реализации Программы вправе наделить отдельные медицинские организации из числа подведомственных Минздраву Свердловской области полномочиями проводить врачебные комиссии в целях принятия решений о назначении лекарственных препаратов, не зарегистрированных в установленном порядке в Российской Федерации.</w:t>
      </w:r>
    </w:p>
    <w:p w14:paraId="03E0073F" w14:textId="77777777" w:rsidR="009D7500" w:rsidRDefault="009D7500">
      <w:pPr>
        <w:pStyle w:val="ConsPlusNormal"/>
        <w:spacing w:before="220"/>
        <w:ind w:firstLine="540"/>
        <w:jc w:val="both"/>
      </w:pPr>
      <w:r>
        <w:lastRenderedPageBreak/>
        <w:t>Медицинские организации, уполномоченные проводить врачебные комиссии в целях принятия решений о назначении незарегистрированных лекарственных препаратов:</w:t>
      </w:r>
    </w:p>
    <w:p w14:paraId="4482BF8C" w14:textId="77777777" w:rsidR="009D7500" w:rsidRDefault="009D7500">
      <w:pPr>
        <w:pStyle w:val="ConsPlusNormal"/>
        <w:spacing w:before="220"/>
        <w:ind w:firstLine="540"/>
        <w:jc w:val="both"/>
      </w:pPr>
      <w:r>
        <w:t>1) государственное автономное учреждение здравоохранения Свердловской области "Свердловская областная клиническая больница N 1";</w:t>
      </w:r>
    </w:p>
    <w:p w14:paraId="66FB3885" w14:textId="77777777" w:rsidR="009D7500" w:rsidRDefault="009D7500">
      <w:pPr>
        <w:pStyle w:val="ConsPlusNormal"/>
        <w:spacing w:before="220"/>
        <w:ind w:firstLine="540"/>
        <w:jc w:val="both"/>
      </w:pPr>
      <w:r>
        <w:t>2) государственное автономное учреждение здравоохранения Свердловской области "Областная детская клиническая больница".</w:t>
      </w:r>
    </w:p>
    <w:p w14:paraId="4EB43E47" w14:textId="77777777" w:rsidR="009D7500" w:rsidRDefault="009D7500">
      <w:pPr>
        <w:pStyle w:val="ConsPlusNormal"/>
        <w:spacing w:before="220"/>
        <w:ind w:firstLine="540"/>
        <w:jc w:val="both"/>
      </w:pPr>
      <w:r>
        <w:t xml:space="preserve">27. При оказании в рамках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осуществляется бесплатное обеспечение граждан медицинскими изделиями, включенными в </w:t>
      </w:r>
      <w:hyperlink r:id="rId240">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утвержденный Распоряжением Правительства Российской Федерации от 31.12.2018 N 3053-р.</w:t>
      </w:r>
    </w:p>
    <w:p w14:paraId="73C5FC36" w14:textId="77777777" w:rsidR="009D7500" w:rsidRDefault="009D7500">
      <w:pPr>
        <w:pStyle w:val="ConsPlusNormal"/>
        <w:spacing w:before="220"/>
        <w:ind w:firstLine="540"/>
        <w:jc w:val="both"/>
      </w:pPr>
      <w:r>
        <w:t>28. При оказании специализированной, в том числе высокотехнологичной, медицинской помощи в стационарных условиях по медицинским показаниям в соответствии со стандартами медицинской помощи осуществляется бесплатное обеспечение граждан донорской кровью и ее компонентами.</w:t>
      </w:r>
    </w:p>
    <w:p w14:paraId="0D699C55" w14:textId="77777777" w:rsidR="009D7500" w:rsidRDefault="009D7500">
      <w:pPr>
        <w:pStyle w:val="ConsPlusNormal"/>
        <w:spacing w:before="220"/>
        <w:ind w:firstLine="540"/>
        <w:jc w:val="both"/>
      </w:pPr>
      <w:r>
        <w:t>29. Заготовка, хранение, транспортировка и обеспечение безопасности донорской крови и ее компонентов осуществляются государственным автономным учреждением здравоохранения Свердловской области "Областная станция переливания крови", а также государственными бюджетными и автономными учреждениями здравоохранения Свердловской области, имеющими в своем составе отделения переливания крови.</w:t>
      </w:r>
    </w:p>
    <w:p w14:paraId="279F0DF8" w14:textId="77777777" w:rsidR="009D7500" w:rsidRDefault="009D7500">
      <w:pPr>
        <w:pStyle w:val="ConsPlusNormal"/>
        <w:spacing w:before="220"/>
        <w:ind w:firstLine="540"/>
        <w:jc w:val="both"/>
      </w:pPr>
      <w:r>
        <w:t>30. Обеспечение донорской кровью и ее компонентами (эритроцитсодержащими, тромбоцитсодержащими, плазмой и ее составляющими) государственных медицинских организаций Свердловской области и медицинских организаций частной системы здравоохранения, участвующих в реализации Программы, для клинического использования при оказании медицинской помощи в рамках Программы осуществляется безвозмездно по заявкам медицинских организаций. Клиническое использование крови и ее компонентов осуществляется медицинскими организациями, имеющими лицензию на медицинскую деятельность, связанную с выполнением работ (оказанием услуг) по трансфузиологии.</w:t>
      </w:r>
    </w:p>
    <w:p w14:paraId="1BE7B990" w14:textId="77777777" w:rsidR="009D7500" w:rsidRDefault="009D7500">
      <w:pPr>
        <w:pStyle w:val="ConsPlusNormal"/>
        <w:spacing w:before="220"/>
        <w:ind w:firstLine="540"/>
        <w:jc w:val="both"/>
      </w:pPr>
      <w:r>
        <w:t>31. Непосредственное переливание компонентов крови больным осуществляется лечащими врачами, прошедшими обучение по переливанию крови и ее компонентов.</w:t>
      </w:r>
    </w:p>
    <w:p w14:paraId="23C69451" w14:textId="77777777" w:rsidR="009D7500" w:rsidRDefault="009D7500">
      <w:pPr>
        <w:pStyle w:val="ConsPlusNormal"/>
        <w:spacing w:before="220"/>
        <w:ind w:firstLine="540"/>
        <w:jc w:val="both"/>
      </w:pPr>
      <w:r>
        <w:t>32. При оказании специализированной, в том числе высокотехнологичной, медицинской помощи в стационарных условиях и паллиативной медицинской помощи в стационарных условиях осуществляется бесплатное обеспечение больных, рожениц и родильниц лечебным питанием, включая специализированное лечебное питание по назначению врача, в соответствии со стандартами медицинской помощи, за исключением лечебного питания, в том числе специализированных продуктов лечебного питания, по желанию пациента. Лечебное питание предоставляется не реже трех раз в день согласно физиологическим нормам, утвержденным уполномоченным федеральным органом исполнительной власти.</w:t>
      </w:r>
    </w:p>
    <w:p w14:paraId="1434BA73" w14:textId="77777777" w:rsidR="009D7500" w:rsidRDefault="009D7500">
      <w:pPr>
        <w:pStyle w:val="ConsPlusNormal"/>
        <w:spacing w:before="220"/>
        <w:ind w:firstLine="540"/>
        <w:jc w:val="both"/>
      </w:pPr>
      <w:r>
        <w:t xml:space="preserve">33. При оказании первичной медико-санитарной и специализированной медицинской помощи в условиях дневных стационаров обеспечение пациентов лечебным питанием осуществляется в дневных стационарах психиатрического, наркологического и фтизиатрического профилей, по остальным профилям обеспечение лечебным питанием осуществляется в случае, </w:t>
      </w:r>
      <w:r>
        <w:lastRenderedPageBreak/>
        <w:t>если лечебное питание предусмотрено стандартами оказания медицинской помощи в условиях дневного стационара, утверждаемыми Министерством здравоохранения Российской Федерации.</w:t>
      </w:r>
    </w:p>
    <w:p w14:paraId="45E18B25" w14:textId="77777777" w:rsidR="009D7500" w:rsidRDefault="009D7500">
      <w:pPr>
        <w:pStyle w:val="ConsPlusNormal"/>
        <w:jc w:val="both"/>
      </w:pPr>
    </w:p>
    <w:p w14:paraId="78A3DB36" w14:textId="77777777" w:rsidR="009D7500" w:rsidRDefault="009D7500">
      <w:pPr>
        <w:pStyle w:val="ConsPlusTitle"/>
        <w:jc w:val="center"/>
        <w:outlineLvl w:val="2"/>
      </w:pPr>
      <w:r>
        <w:t>Глава 5. ПЕРЕЧЕНЬ МЕРОПРИЯТИЙ ПО ПРОФИЛАКТИКЕ ЗАБОЛЕВАНИЙ</w:t>
      </w:r>
    </w:p>
    <w:p w14:paraId="411D9F7A" w14:textId="77777777" w:rsidR="009D7500" w:rsidRDefault="009D7500">
      <w:pPr>
        <w:pStyle w:val="ConsPlusTitle"/>
        <w:jc w:val="center"/>
      </w:pPr>
      <w:r>
        <w:t>И ФОРМИРОВАНИЮ ЗДОРОВОГО ОБРАЗА ЖИЗНИ, ОСУЩЕСТВЛЯЕМЫХ</w:t>
      </w:r>
    </w:p>
    <w:p w14:paraId="287BE4B6" w14:textId="77777777" w:rsidR="009D7500" w:rsidRDefault="009D7500">
      <w:pPr>
        <w:pStyle w:val="ConsPlusTitle"/>
        <w:jc w:val="center"/>
      </w:pPr>
      <w:r>
        <w:t>В РАМКАХ ПРОГРАММЫ, ВКЛЮЧАЯ МЕРЫ ПО ПРОФИЛАКТИКЕ</w:t>
      </w:r>
    </w:p>
    <w:p w14:paraId="3401E858" w14:textId="77777777" w:rsidR="009D7500" w:rsidRDefault="009D7500">
      <w:pPr>
        <w:pStyle w:val="ConsPlusTitle"/>
        <w:jc w:val="center"/>
      </w:pPr>
      <w:r>
        <w:t>РАСПРОСТРАНЕНИЯ ВИЧ-ИНФЕКЦИИ И ГЕПАТИТА C</w:t>
      </w:r>
    </w:p>
    <w:p w14:paraId="483B43B9" w14:textId="77777777" w:rsidR="009D7500" w:rsidRDefault="009D7500">
      <w:pPr>
        <w:pStyle w:val="ConsPlusNormal"/>
        <w:jc w:val="both"/>
      </w:pPr>
    </w:p>
    <w:p w14:paraId="24A1DC30" w14:textId="77777777" w:rsidR="009D7500" w:rsidRDefault="009D7500">
      <w:pPr>
        <w:pStyle w:val="ConsPlusNormal"/>
        <w:ind w:firstLine="540"/>
        <w:jc w:val="both"/>
      </w:pPr>
      <w:r>
        <w:t>34. В рамках Программы осуществляются мероприятия по профилактике заболеваний и формированию здорового образа жизни, включающие в себя:</w:t>
      </w:r>
    </w:p>
    <w:p w14:paraId="7088D7F4" w14:textId="77777777" w:rsidR="009D7500" w:rsidRDefault="009D7500">
      <w:pPr>
        <w:pStyle w:val="ConsPlusNormal"/>
        <w:spacing w:before="220"/>
        <w:ind w:firstLine="540"/>
        <w:jc w:val="both"/>
      </w:pPr>
      <w:r>
        <w:t>1) профилактику инфекционных заболеваний:</w:t>
      </w:r>
    </w:p>
    <w:p w14:paraId="4CD1A686" w14:textId="77777777" w:rsidR="009D7500" w:rsidRDefault="009D7500">
      <w:pPr>
        <w:pStyle w:val="ConsPlusNormal"/>
        <w:spacing w:before="220"/>
        <w:ind w:firstLine="540"/>
        <w:jc w:val="both"/>
      </w:pPr>
      <w:r>
        <w:t>проведение противоэпидемических мероприятий;</w:t>
      </w:r>
    </w:p>
    <w:p w14:paraId="21EE3853" w14:textId="77777777" w:rsidR="009D7500" w:rsidRDefault="009D7500">
      <w:pPr>
        <w:pStyle w:val="ConsPlusNormal"/>
        <w:spacing w:before="220"/>
        <w:ind w:firstLine="540"/>
        <w:jc w:val="both"/>
      </w:pPr>
      <w:r>
        <w:t>организация и проведение иммунопрофилактики в рамках национального календаря профилактических прививок и календаря профилактических прививок по эпидемическим показаниям;</w:t>
      </w:r>
    </w:p>
    <w:p w14:paraId="4AF3933B" w14:textId="77777777" w:rsidR="009D7500" w:rsidRDefault="009D7500">
      <w:pPr>
        <w:pStyle w:val="ConsPlusNormal"/>
        <w:spacing w:before="220"/>
        <w:ind w:firstLine="540"/>
        <w:jc w:val="both"/>
      </w:pPr>
      <w:r>
        <w:t>выявление больных инфекционными заболеваниями;</w:t>
      </w:r>
    </w:p>
    <w:p w14:paraId="7D64186B" w14:textId="77777777" w:rsidR="009D7500" w:rsidRDefault="009D7500">
      <w:pPr>
        <w:pStyle w:val="ConsPlusNormal"/>
        <w:spacing w:before="220"/>
        <w:ind w:firstLine="540"/>
        <w:jc w:val="both"/>
      </w:pPr>
      <w:r>
        <w:t>динамическое наблюдение за лицами, контактирующими с больными инфекционными заболеваниями по месту жительства, работы, учебы, и пациентами в период реконвалесценции после инфекционных болезней;</w:t>
      </w:r>
    </w:p>
    <w:p w14:paraId="0409C6D9" w14:textId="77777777" w:rsidR="009D7500" w:rsidRDefault="009D7500">
      <w:pPr>
        <w:pStyle w:val="ConsPlusNormal"/>
        <w:spacing w:before="220"/>
        <w:ind w:firstLine="540"/>
        <w:jc w:val="both"/>
      </w:pPr>
      <w:r>
        <w:t>меры по профилактике распространения ВИЧ-инфекции и гепатита C: проведение обследования среди контингентов, подлежащих обязательному обследованию на ВИЧ-инфекцию и гепатит C в соответствии с санитарными нормами и правилами и приказами Минздрава Свердловской области, проведение мероприятий по профилактике ВИЧ-инфекции и гепатита C среди групп повышенного риска, в том числе с привлечением социально ориентированных некоммерческих организаций, включая изготовление и трансляцию на телеканалах и в информационно-телекоммуникационной сети "Интернет" видеороликов, изготовление и размещение баннеров на рекламных щитах, изготовление информационных печатных материалов;</w:t>
      </w:r>
    </w:p>
    <w:p w14:paraId="061E1D9F" w14:textId="77777777" w:rsidR="009D7500" w:rsidRDefault="009D7500">
      <w:pPr>
        <w:pStyle w:val="ConsPlusNormal"/>
        <w:spacing w:before="220"/>
        <w:ind w:firstLine="540"/>
        <w:jc w:val="both"/>
      </w:pPr>
      <w:r>
        <w:t>2) профилактику неинфекционных заболеваний:</w:t>
      </w:r>
    </w:p>
    <w:p w14:paraId="4C63055F" w14:textId="77777777" w:rsidR="009D7500" w:rsidRDefault="009D7500">
      <w:pPr>
        <w:pStyle w:val="ConsPlusNormal"/>
        <w:spacing w:before="220"/>
        <w:ind w:firstLine="540"/>
        <w:jc w:val="both"/>
      </w:pPr>
      <w:r>
        <w:t>медицинские осмотры несовершеннолетних, в том числе профилактические медицинские осмотры, в связи с занятием физической культурой и спортом;</w:t>
      </w:r>
    </w:p>
    <w:p w14:paraId="0DD1F896" w14:textId="77777777" w:rsidR="009D7500" w:rsidRDefault="009D7500">
      <w:pPr>
        <w:pStyle w:val="ConsPlusNormal"/>
        <w:spacing w:before="220"/>
        <w:ind w:firstLine="540"/>
        <w:jc w:val="both"/>
      </w:pPr>
      <w:r>
        <w:t>диспансеризация пребывающих в стационарных учреждениях детей-сирот и детей, находящихся в трудной жизненной ситуации, застрахованных в системе обязательного медицинского страхования, которая проводится в медицинских организациях государственной системы здравоохранения, образовательных организациях и организациях социального обслуживания граждан, находящихся в ведении Свердловской области;</w:t>
      </w:r>
    </w:p>
    <w:p w14:paraId="4B3A5B9F" w14:textId="77777777" w:rsidR="009D7500" w:rsidRDefault="009D7500">
      <w:pPr>
        <w:pStyle w:val="ConsPlusNormal"/>
        <w:spacing w:before="220"/>
        <w:ind w:firstLine="540"/>
        <w:jc w:val="both"/>
      </w:pPr>
      <w:r>
        <w:t>диспансеризация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p>
    <w:p w14:paraId="18D9C765" w14:textId="77777777" w:rsidR="009D7500" w:rsidRDefault="009D7500">
      <w:pPr>
        <w:pStyle w:val="ConsPlusNormal"/>
        <w:spacing w:before="220"/>
        <w:ind w:firstLine="540"/>
        <w:jc w:val="both"/>
      </w:pPr>
      <w:r>
        <w:t>профилактические медицинские осмотры и диспансеризация определенных групп взрослого населения (в возрасте 18 лет и старше), в том числе работающих и неработающих граждан, обучающихся в образовательных организациях по очной форме, которая проводится с периодичностью и в возрастные периоды, предусмотренные порядками проведения диспансеризации определенных групп взрослого населения, утверждаемыми приказами Министерства здравоохранения Российской Федерации;</w:t>
      </w:r>
    </w:p>
    <w:p w14:paraId="75C31EFE" w14:textId="77777777" w:rsidR="009D7500" w:rsidRDefault="009D7500">
      <w:pPr>
        <w:pStyle w:val="ConsPlusNormal"/>
        <w:spacing w:before="220"/>
        <w:ind w:firstLine="540"/>
        <w:jc w:val="both"/>
      </w:pPr>
      <w:r>
        <w:lastRenderedPageBreak/>
        <w:t>углубленная диспансеризация граждан, переболевших новой коронавирусной инфекцией (COVID-19);</w:t>
      </w:r>
    </w:p>
    <w:p w14:paraId="5988E40B" w14:textId="77777777" w:rsidR="009D7500" w:rsidRDefault="009D7500">
      <w:pPr>
        <w:pStyle w:val="ConsPlusNormal"/>
        <w:spacing w:before="220"/>
        <w:ind w:firstLine="540"/>
        <w:jc w:val="both"/>
      </w:pPr>
      <w:r>
        <w:t>для женщин и мужчин репродуктивного возраста поэтапно в зависимости от возрастных групп организуется проведение диспансеризации, направленной на оценку их репродуктивного здоровья (далее - диспансеризация для оценки репродуктивного здоровья женщин и мужчин);</w:t>
      </w:r>
    </w:p>
    <w:p w14:paraId="73A157E1" w14:textId="77777777" w:rsidR="009D7500" w:rsidRDefault="009D7500">
      <w:pPr>
        <w:pStyle w:val="ConsPlusNormal"/>
        <w:spacing w:before="220"/>
        <w:ind w:firstLine="540"/>
        <w:jc w:val="both"/>
      </w:pPr>
      <w:r>
        <w:t>осуществление санитарно-гигиенического обучения населения;</w:t>
      </w:r>
    </w:p>
    <w:p w14:paraId="0FB5436F" w14:textId="77777777" w:rsidR="009D7500" w:rsidRDefault="009D7500">
      <w:pPr>
        <w:pStyle w:val="ConsPlusNormal"/>
        <w:spacing w:before="220"/>
        <w:ind w:firstLine="540"/>
        <w:jc w:val="both"/>
      </w:pPr>
      <w:r>
        <w:t xml:space="preserve">проведение школ здоровья для пациентов в соответствии с методиками, утвержденными </w:t>
      </w:r>
      <w:hyperlink r:id="rId241">
        <w:r>
          <w:rPr>
            <w:color w:val="0000FF"/>
          </w:rPr>
          <w:t>Приказом</w:t>
        </w:r>
      </w:hyperlink>
      <w:r>
        <w:t xml:space="preserve"> Минздрава Свердловской области от 13.10.2025 N 1980-п "Об организации школ для пациентов с хроническими неинфекционными заболеваниями в медицинских организациях Свердловской области";</w:t>
      </w:r>
    </w:p>
    <w:p w14:paraId="37E8B3FE" w14:textId="77777777" w:rsidR="009D7500" w:rsidRDefault="009D7500">
      <w:pPr>
        <w:pStyle w:val="ConsPlusNormal"/>
        <w:jc w:val="both"/>
      </w:pPr>
      <w:r>
        <w:t xml:space="preserve">(в ред. </w:t>
      </w:r>
      <w:hyperlink r:id="rId242">
        <w:r>
          <w:rPr>
            <w:color w:val="0000FF"/>
          </w:rPr>
          <w:t>Постановления</w:t>
        </w:r>
      </w:hyperlink>
      <w:r>
        <w:t xml:space="preserve"> Правительства Свердловской области от 28.07.2026 N 472-ПП)</w:t>
      </w:r>
    </w:p>
    <w:p w14:paraId="754DF9BA" w14:textId="77777777" w:rsidR="009D7500" w:rsidRDefault="009D7500">
      <w:pPr>
        <w:pStyle w:val="ConsPlusNormal"/>
        <w:spacing w:before="220"/>
        <w:ind w:firstLine="540"/>
        <w:jc w:val="both"/>
      </w:pPr>
      <w:r>
        <w:t>диспансерное наблюдение за состоянием здоровья лиц, страдающих социально значимыми заболеваниями и заболеваниями, представляющими опасность для окружающих, а также лиц, страдающих хроническими заболеваниями, функциональными расстройствами, иными состояниями, в целях своевременного предупреждения обострений и осложнений заболеваний, предотвращения инвалидизации и преждевременной смертности.</w:t>
      </w:r>
    </w:p>
    <w:p w14:paraId="4B724856" w14:textId="77777777" w:rsidR="009D7500" w:rsidRDefault="009D7500">
      <w:pPr>
        <w:pStyle w:val="ConsPlusNormal"/>
        <w:spacing w:before="220"/>
        <w:ind w:firstLine="540"/>
        <w:jc w:val="both"/>
      </w:pPr>
      <w:r>
        <w:t>Условия и порядок проведения профилактических медицинских осмотров несовершеннолетних, профилактических медицинских осмотров, в том числе в рамках диспансеризации, диспансерного наблюдения и перечень включаемых в них исследований и консультаций утверждаются нормативными правовыми актами Российской Федерации и нормативными правовыми актами Свердловской области.</w:t>
      </w:r>
    </w:p>
    <w:p w14:paraId="7A4DD724" w14:textId="77777777" w:rsidR="009D7500" w:rsidRDefault="009D7500">
      <w:pPr>
        <w:pStyle w:val="ConsPlusNormal"/>
        <w:spacing w:before="220"/>
        <w:ind w:firstLine="540"/>
        <w:jc w:val="both"/>
      </w:pPr>
      <w:r>
        <w:t>Условия и сроки проведения профилактических медицинских осмотров несовершеннолетних следующие:</w:t>
      </w:r>
    </w:p>
    <w:p w14:paraId="1743805C" w14:textId="77777777" w:rsidR="009D7500" w:rsidRDefault="009D7500">
      <w:pPr>
        <w:pStyle w:val="ConsPlusNormal"/>
        <w:spacing w:before="220"/>
        <w:ind w:firstLine="540"/>
        <w:jc w:val="both"/>
      </w:pPr>
      <w:r>
        <w:t>предварительным условием прохождения несовершеннолетним профилактического медицинского осмотра является дача несовершеннолетним, достигшим возраста 15 лет, либо его законным представителем (в отношении несовершеннолетнего, не достигшего 15-летнего возраста) информированного добровольного согласия на проведение медицинского осмотра в порядке, установленном законодательством Российской Федерации;</w:t>
      </w:r>
    </w:p>
    <w:p w14:paraId="139FFBB4" w14:textId="77777777" w:rsidR="009D7500" w:rsidRDefault="009D7500">
      <w:pPr>
        <w:pStyle w:val="ConsPlusNormal"/>
        <w:spacing w:before="220"/>
        <w:ind w:firstLine="540"/>
        <w:jc w:val="both"/>
      </w:pPr>
      <w:r>
        <w:t xml:space="preserve">профилактические медицинские осмотры проводятся медицинскими организациями в объеме, предусмотренном перечнем исследований при проведении профилактических медицинских осмотров несовершеннолетних согласно </w:t>
      </w:r>
      <w:hyperlink r:id="rId243">
        <w:r>
          <w:rPr>
            <w:color w:val="0000FF"/>
          </w:rPr>
          <w:t>порядку</w:t>
        </w:r>
      </w:hyperlink>
      <w:r>
        <w:t xml:space="preserve"> прохождения несовершеннолетними профилактических медицинских осмотров, утвержденному Приказом Министерства здравоохранения Российской Федерации от 14.04.2025 N 211н "Об утверждении порядка прохождения несовершеннолетними профилактических медицинских осмотров, учетной формы N 030-ПО/у "Карта профилактического медицинского осмотра несовершеннолетнего", порядка ее ведения, а также формы отраслевого статистического наблюдения N 030-ПО/о "Сведения о профилактических медицинских осмотрах несовершеннолетних", порядка ее заполнения" (далее - Приказ Министерства здравоохранения Российской Федерации от 14.04.2025 N 211н);</w:t>
      </w:r>
    </w:p>
    <w:p w14:paraId="7B87D74B" w14:textId="77777777" w:rsidR="009D7500" w:rsidRDefault="009D7500">
      <w:pPr>
        <w:pStyle w:val="ConsPlusNormal"/>
        <w:spacing w:before="220"/>
        <w:ind w:firstLine="540"/>
        <w:jc w:val="both"/>
      </w:pPr>
      <w:r>
        <w:t xml:space="preserve">профилактические медицинские осмотры проводятся медицинскими организациями с 1 января по 31 декабря в год достижения несовершеннолетними возрастных периодов, указанных в </w:t>
      </w:r>
      <w:hyperlink r:id="rId244">
        <w:r>
          <w:rPr>
            <w:color w:val="0000FF"/>
          </w:rPr>
          <w:t>порядке</w:t>
        </w:r>
      </w:hyperlink>
      <w:r>
        <w:t xml:space="preserve"> прохождения несовершеннолетними профилактических медицинских осмотров, утвержденном Приказом Министерства здравоохранения Российской Федерации от 14.04.2025 N 211н;</w:t>
      </w:r>
    </w:p>
    <w:p w14:paraId="255B4D36" w14:textId="77777777" w:rsidR="009D7500" w:rsidRDefault="009D7500">
      <w:pPr>
        <w:pStyle w:val="ConsPlusNormal"/>
        <w:spacing w:before="220"/>
        <w:ind w:firstLine="540"/>
        <w:jc w:val="both"/>
      </w:pPr>
      <w:r>
        <w:t xml:space="preserve">профилактические медицинские осмотры несовершеннолетних, обучающихся в образовательных организациях, реализующих основные общеобразовательные программы, </w:t>
      </w:r>
      <w:r>
        <w:lastRenderedPageBreak/>
        <w:t>образовательные программы среднего профессионального образования, осуществляются в образовательной организации либо в медицинской организации.</w:t>
      </w:r>
    </w:p>
    <w:p w14:paraId="3AADD8EC" w14:textId="77777777" w:rsidR="009D7500" w:rsidRDefault="009D7500">
      <w:pPr>
        <w:pStyle w:val="ConsPlusNormal"/>
        <w:spacing w:before="220"/>
        <w:ind w:firstLine="540"/>
        <w:jc w:val="both"/>
      </w:pPr>
      <w:r>
        <w:t>Условия и сроки диспансеризации определенных групп взрослого населения следующие:</w:t>
      </w:r>
    </w:p>
    <w:p w14:paraId="3A67BA70" w14:textId="77777777" w:rsidR="009D7500" w:rsidRDefault="009D7500">
      <w:pPr>
        <w:pStyle w:val="ConsPlusNormal"/>
        <w:spacing w:before="220"/>
        <w:ind w:firstLine="540"/>
        <w:jc w:val="both"/>
      </w:pPr>
      <w:r>
        <w:t>диспансеризация, в том числе профилактический медицинский осмотр, проводятся в медицинской организации, в которой гражданин получает первичную медико-санитарную помощь;</w:t>
      </w:r>
    </w:p>
    <w:p w14:paraId="38683953" w14:textId="77777777" w:rsidR="009D7500" w:rsidRDefault="009D7500">
      <w:pPr>
        <w:pStyle w:val="ConsPlusNormal"/>
        <w:spacing w:before="220"/>
        <w:ind w:firstLine="540"/>
        <w:jc w:val="both"/>
      </w:pPr>
      <w:r>
        <w:t>необходимым предварительным условием проведения диспансеризации является дача информированного добровольного согласия гражданина (его законного представителя) на медицинское вмешательство с соблюдением требований, установленных законодательством Российской Федерации;</w:t>
      </w:r>
    </w:p>
    <w:p w14:paraId="116BE871" w14:textId="77777777" w:rsidR="009D7500" w:rsidRDefault="009D7500">
      <w:pPr>
        <w:pStyle w:val="ConsPlusNormal"/>
        <w:spacing w:before="220"/>
        <w:ind w:firstLine="540"/>
        <w:jc w:val="both"/>
      </w:pPr>
      <w:r>
        <w:t xml:space="preserve">диспансеризация, в том числе профилактический медицинский осмотр, проводится медицинскими организациями в объеме, предусмотренном </w:t>
      </w:r>
      <w:hyperlink r:id="rId245">
        <w:r>
          <w:rPr>
            <w:color w:val="0000FF"/>
          </w:rPr>
          <w:t>Порядком</w:t>
        </w:r>
      </w:hyperlink>
      <w:r>
        <w:t xml:space="preserve"> проведения профилактического медицинского осмотра и диспансеризации определенных групп взрослого населения, утвержденным Приказом Министерства здравоохранения Российской Федерации от 27.04.2021 N 404н "Об утверждении Порядка проведения профилактического медицинского осмотра и диспансеризации определенных групп взрослого населения".</w:t>
      </w:r>
    </w:p>
    <w:p w14:paraId="73C0EEDF" w14:textId="77777777" w:rsidR="009D7500" w:rsidRDefault="009D7500">
      <w:pPr>
        <w:pStyle w:val="ConsPlusNormal"/>
        <w:spacing w:before="220"/>
        <w:ind w:firstLine="540"/>
        <w:jc w:val="both"/>
      </w:pPr>
      <w:r>
        <w:t>Проведение профилактических осмотров, диспансеризации отдельных категорий граждан, подлежащих диспансеризации в текущем году, включая взрослое население в возрасте 18 лет и старше, в том числе работающих и неработающих граждан, граждан, обучающихся в образовательных организациях по очной форме обучения, пребывающих в стационарных учреждениях детей-сирот и детей, находящихся в трудной жизненной ситуации,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осуществляется в срок с 1 января по 31 декабря текущего года;</w:t>
      </w:r>
    </w:p>
    <w:p w14:paraId="4B98C737" w14:textId="77777777" w:rsidR="009D7500" w:rsidRDefault="009D7500">
      <w:pPr>
        <w:pStyle w:val="ConsPlusNormal"/>
        <w:spacing w:before="220"/>
        <w:ind w:firstLine="540"/>
        <w:jc w:val="both"/>
      </w:pPr>
      <w:r>
        <w:t>3) мероприятия по формированию здорового образа жизни:</w:t>
      </w:r>
    </w:p>
    <w:p w14:paraId="3F1F5987" w14:textId="77777777" w:rsidR="009D7500" w:rsidRDefault="009D7500">
      <w:pPr>
        <w:pStyle w:val="ConsPlusNormal"/>
        <w:spacing w:before="220"/>
        <w:ind w:firstLine="540"/>
        <w:jc w:val="both"/>
      </w:pPr>
      <w:r>
        <w:t>информирование населения о необходимости и возможности выявления факторов риска и оценки степени риска развития хронических неинфекционных заболеваний, их медикаментозной и немедикаментозной коррекции и профилактики, а также консультирование по вопросам ведения здорового образа жизни в отделениях (кабинетах) медицинской профилактики и центрах здоровья;</w:t>
      </w:r>
    </w:p>
    <w:p w14:paraId="30BA7400" w14:textId="77777777" w:rsidR="009D7500" w:rsidRDefault="009D7500">
      <w:pPr>
        <w:pStyle w:val="ConsPlusNormal"/>
        <w:spacing w:before="220"/>
        <w:ind w:firstLine="540"/>
        <w:jc w:val="both"/>
      </w:pPr>
      <w:r>
        <w:t>пропаганда здорового образа жизни, включающая вопросы рационального питания, увеличения физической активности, предупреждения потребления психоактивных веществ, в том числе алкоголя, табака, наркотических веществ;</w:t>
      </w:r>
    </w:p>
    <w:p w14:paraId="7C00E350" w14:textId="77777777" w:rsidR="009D7500" w:rsidRDefault="009D7500">
      <w:pPr>
        <w:pStyle w:val="ConsPlusNormal"/>
        <w:spacing w:before="220"/>
        <w:ind w:firstLine="540"/>
        <w:jc w:val="both"/>
      </w:pPr>
      <w:r>
        <w:t>проведение оздоровительных мероприятий, медикаментозной и немедикаментозной коррекции, диспансерного наблюдения пациентов с высокой группой риска развития неинфекционных заболеваний;</w:t>
      </w:r>
    </w:p>
    <w:p w14:paraId="491D608F" w14:textId="77777777" w:rsidR="009D7500" w:rsidRDefault="009D7500">
      <w:pPr>
        <w:pStyle w:val="ConsPlusNormal"/>
        <w:spacing w:before="220"/>
        <w:ind w:firstLine="540"/>
        <w:jc w:val="both"/>
      </w:pPr>
      <w:r>
        <w:t>индивидуальное профилактическое консультирование лиц с выявленными факторами риска неинфекционных заболеваний, такими как курение, артериальная гипертензия, высокий уровень холестерина крови, избыточная масса тела, гиподинамия;</w:t>
      </w:r>
    </w:p>
    <w:p w14:paraId="070E2864" w14:textId="77777777" w:rsidR="009D7500" w:rsidRDefault="009D7500">
      <w:pPr>
        <w:pStyle w:val="ConsPlusNormal"/>
        <w:spacing w:before="220"/>
        <w:ind w:firstLine="540"/>
        <w:jc w:val="both"/>
      </w:pPr>
      <w:r>
        <w:t>проведение оценки функциональных и адаптивных резервов организма с учетом возрастных особенностей, прогнозирование рисков развития заболеваний;</w:t>
      </w:r>
    </w:p>
    <w:p w14:paraId="45304105" w14:textId="77777777" w:rsidR="009D7500" w:rsidRDefault="009D7500">
      <w:pPr>
        <w:pStyle w:val="ConsPlusNormal"/>
        <w:spacing w:before="220"/>
        <w:ind w:firstLine="540"/>
        <w:jc w:val="both"/>
      </w:pPr>
      <w:r>
        <w:t>консультирование по сохранению и укреплению здоровья, включая рекомендации по коррекции питания, двигательной активности, проведению занятий физической культурой и спортом, режиму сна, условиям быта, труда (учебы) и отдыха, отказу от курения;</w:t>
      </w:r>
    </w:p>
    <w:p w14:paraId="673B3B99" w14:textId="77777777" w:rsidR="009D7500" w:rsidRDefault="009D7500">
      <w:pPr>
        <w:pStyle w:val="ConsPlusNormal"/>
        <w:spacing w:before="220"/>
        <w:ind w:firstLine="540"/>
        <w:jc w:val="both"/>
      </w:pPr>
      <w:r>
        <w:lastRenderedPageBreak/>
        <w:t>разработка индивидуальной программы по ведению здорового образа жизни;</w:t>
      </w:r>
    </w:p>
    <w:p w14:paraId="666A542A" w14:textId="77777777" w:rsidR="009D7500" w:rsidRDefault="009D7500">
      <w:pPr>
        <w:pStyle w:val="ConsPlusNormal"/>
        <w:spacing w:before="220"/>
        <w:ind w:firstLine="540"/>
        <w:jc w:val="both"/>
      </w:pPr>
      <w:r>
        <w:t>осуществление мониторинга реализации мероприятий по формированию здорового образа жизни.</w:t>
      </w:r>
    </w:p>
    <w:p w14:paraId="182BCB91" w14:textId="77777777" w:rsidR="009D7500" w:rsidRDefault="009D7500">
      <w:pPr>
        <w:pStyle w:val="ConsPlusNormal"/>
        <w:jc w:val="both"/>
      </w:pPr>
    </w:p>
    <w:p w14:paraId="632D3A43" w14:textId="77777777" w:rsidR="009D7500" w:rsidRDefault="009D7500">
      <w:pPr>
        <w:pStyle w:val="ConsPlusTitle"/>
        <w:jc w:val="center"/>
        <w:outlineLvl w:val="2"/>
      </w:pPr>
      <w:r>
        <w:t>Глава 6. УСЛОВИЯ ПРЕБЫВАНИЯ В МЕДИЦИНСКИХ ОРГАНИЗАЦИЯХ</w:t>
      </w:r>
    </w:p>
    <w:p w14:paraId="59210C35" w14:textId="77777777" w:rsidR="009D7500" w:rsidRDefault="009D7500">
      <w:pPr>
        <w:pStyle w:val="ConsPlusTitle"/>
        <w:jc w:val="center"/>
      </w:pPr>
      <w:r>
        <w:t>ПРИ ОКАЗАНИИ МЕДИЦИНСКОЙ ПОМОЩИ В СТАЦИОНАРНЫХ УСЛОВИЯХ</w:t>
      </w:r>
    </w:p>
    <w:p w14:paraId="63DE2E5C" w14:textId="77777777" w:rsidR="009D7500" w:rsidRDefault="009D7500">
      <w:pPr>
        <w:pStyle w:val="ConsPlusNormal"/>
        <w:jc w:val="both"/>
      </w:pPr>
    </w:p>
    <w:p w14:paraId="5DA568D8" w14:textId="77777777" w:rsidR="009D7500" w:rsidRDefault="009D7500">
      <w:pPr>
        <w:pStyle w:val="ConsPlusNormal"/>
        <w:ind w:firstLine="540"/>
        <w:jc w:val="both"/>
      </w:pPr>
      <w:r>
        <w:t>35. Условия госпитализации и пребывания в круглосуточном стационаре:</w:t>
      </w:r>
    </w:p>
    <w:p w14:paraId="2DB4161D" w14:textId="77777777" w:rsidR="009D7500" w:rsidRDefault="009D7500">
      <w:pPr>
        <w:pStyle w:val="ConsPlusNormal"/>
        <w:spacing w:before="220"/>
        <w:ind w:firstLine="540"/>
        <w:jc w:val="both"/>
      </w:pPr>
      <w:r>
        <w:t>1) плановая госпитализация осуществляется при наличии направления, выписки из медицинской документации пациента и результатов лабораторных, инструментальных и других видов исследований, подтверждающих установленный диагноз и наличие медицинских показаний для оказания специализированной медицинской помощи;</w:t>
      </w:r>
    </w:p>
    <w:p w14:paraId="70C122BC" w14:textId="77777777" w:rsidR="009D7500" w:rsidRDefault="009D7500">
      <w:pPr>
        <w:pStyle w:val="ConsPlusNormal"/>
        <w:spacing w:before="220"/>
        <w:ind w:firstLine="540"/>
        <w:jc w:val="both"/>
      </w:pPr>
      <w:r>
        <w:t>2) госпитализация пациента в медицинскую организацию по экстренным показаниям должна осуществляться в максимально короткие сроки, время от момента доставки пациента выездной бригадой скорой медицинской помощи (самостоятельного обращения пациента) в медицинскую организацию до установления предварительного диагноза не должно превышать одного часа;</w:t>
      </w:r>
    </w:p>
    <w:p w14:paraId="3C5E7C16" w14:textId="77777777" w:rsidR="009D7500" w:rsidRDefault="009D7500">
      <w:pPr>
        <w:pStyle w:val="ConsPlusNormal"/>
        <w:spacing w:before="220"/>
        <w:ind w:firstLine="540"/>
        <w:jc w:val="both"/>
      </w:pPr>
      <w:r>
        <w:t>3) время нахождения больного в приемном покое при плановой госпитализации не должно превышать 3 часов;</w:t>
      </w:r>
    </w:p>
    <w:p w14:paraId="0FCB2027" w14:textId="77777777" w:rsidR="009D7500" w:rsidRDefault="009D7500">
      <w:pPr>
        <w:pStyle w:val="ConsPlusNormal"/>
        <w:spacing w:before="220"/>
        <w:ind w:firstLine="540"/>
        <w:jc w:val="both"/>
      </w:pPr>
      <w:r>
        <w:t>4) больные размещаются в палатах на два и более места с соблюдением санитарно-гигиенических требований и норм;</w:t>
      </w:r>
    </w:p>
    <w:p w14:paraId="7E9D2891" w14:textId="77777777" w:rsidR="009D7500" w:rsidRDefault="009D7500">
      <w:pPr>
        <w:pStyle w:val="ConsPlusNormal"/>
        <w:spacing w:before="220"/>
        <w:ind w:firstLine="540"/>
        <w:jc w:val="both"/>
      </w:pPr>
      <w:r>
        <w:t xml:space="preserve">5) размещение пациентов в маломестных палатах (боксах) осуществляется по медицинским и эпидемиологическим показаниям, установленным </w:t>
      </w:r>
      <w:hyperlink r:id="rId246">
        <w:r>
          <w:rPr>
            <w:color w:val="0000FF"/>
          </w:rPr>
          <w:t>Приказом</w:t>
        </w:r>
      </w:hyperlink>
      <w:r>
        <w:t xml:space="preserve"> Министерства здравоохранения и социального развития Российской Федерации от 15.05.2012 N 535н "Об утверждении перечня медицинских и эпидемиологических показаний к размещению пациентов в маломестных палатах (боксах)";</w:t>
      </w:r>
    </w:p>
    <w:p w14:paraId="6E2A4FEA" w14:textId="77777777" w:rsidR="009D7500" w:rsidRDefault="009D7500">
      <w:pPr>
        <w:pStyle w:val="ConsPlusNormal"/>
        <w:spacing w:before="220"/>
        <w:ind w:firstLine="540"/>
        <w:jc w:val="both"/>
      </w:pPr>
      <w:r>
        <w:t>6) проведение лечебно-диагностических манипуляций начинается в день госпитализации после осмотра больного лечащим или дежурным врачом;</w:t>
      </w:r>
    </w:p>
    <w:p w14:paraId="6848ACFB" w14:textId="77777777" w:rsidR="009D7500" w:rsidRDefault="009D7500">
      <w:pPr>
        <w:pStyle w:val="ConsPlusNormal"/>
        <w:spacing w:before="220"/>
        <w:ind w:firstLine="540"/>
        <w:jc w:val="both"/>
      </w:pPr>
      <w:r>
        <w:t>7) гарантируется наличие не менее двух туалетных и одной ванной комнаты на отделение;</w:t>
      </w:r>
    </w:p>
    <w:p w14:paraId="47210574" w14:textId="77777777" w:rsidR="009D7500" w:rsidRDefault="009D7500">
      <w:pPr>
        <w:pStyle w:val="ConsPlusNormal"/>
        <w:spacing w:before="220"/>
        <w:ind w:firstLine="540"/>
        <w:jc w:val="both"/>
      </w:pPr>
      <w:r>
        <w:t>8) гарантируется предоставление больным поста индивидуального ухода по медицинским показаниям;</w:t>
      </w:r>
    </w:p>
    <w:p w14:paraId="58DB1F09" w14:textId="77777777" w:rsidR="009D7500" w:rsidRDefault="009D7500">
      <w:pPr>
        <w:pStyle w:val="ConsPlusNormal"/>
        <w:spacing w:before="220"/>
        <w:ind w:firstLine="540"/>
        <w:jc w:val="both"/>
      </w:pPr>
      <w:r>
        <w:t>9) гарантируется предоставление одному из родителей, иному члену семьи или иному законному представителю права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пребывании с госпитализированным больным ребенком в возрасте до четырех лет включительно, а с ребенком старше данного возраста - при наличии медицинских показаний (по заключению врачебной комиссии о необходимости осуществления индивидуального ухода и в иных исключительных случаях) предоставляются бесплатное питание и спальное место.</w:t>
      </w:r>
    </w:p>
    <w:p w14:paraId="69428BB0" w14:textId="77777777" w:rsidR="009D7500" w:rsidRDefault="009D7500">
      <w:pPr>
        <w:pStyle w:val="ConsPlusNormal"/>
        <w:spacing w:before="220"/>
        <w:ind w:firstLine="540"/>
        <w:jc w:val="both"/>
      </w:pPr>
      <w:r>
        <w:t>36. В случае нарушения больничного режима пациент может быть выписан из стационара досрочно с соответствующими отметками в медицинской документации при условии отсутствия угрозы для здоровья и жизни пациента, необходимости изоляции по эпидемиологическим показаниям.</w:t>
      </w:r>
    </w:p>
    <w:p w14:paraId="38F5BC99" w14:textId="77777777" w:rsidR="009D7500" w:rsidRDefault="009D7500">
      <w:pPr>
        <w:pStyle w:val="ConsPlusNormal"/>
        <w:jc w:val="both"/>
      </w:pPr>
    </w:p>
    <w:p w14:paraId="4651155E" w14:textId="77777777" w:rsidR="009D7500" w:rsidRDefault="009D7500">
      <w:pPr>
        <w:pStyle w:val="ConsPlusTitle"/>
        <w:jc w:val="center"/>
        <w:outlineLvl w:val="2"/>
      </w:pPr>
      <w:r>
        <w:t>Глава 7. УСЛОВИЯ ПРЕДОСТАВЛЕНИЯ ДЕТЯМ-СИРОТАМ И ДЕТЯМ,</w:t>
      </w:r>
    </w:p>
    <w:p w14:paraId="2FADA48C" w14:textId="77777777" w:rsidR="009D7500" w:rsidRDefault="009D7500">
      <w:pPr>
        <w:pStyle w:val="ConsPlusTitle"/>
        <w:jc w:val="center"/>
      </w:pPr>
      <w:r>
        <w:t>ОСТАВШИМСЯ БЕЗ ПОПЕЧЕНИЯ РОДИТЕЛЕЙ, В СЛУЧАЕ ВЫЯВЛЕНИЯ У НИХ</w:t>
      </w:r>
    </w:p>
    <w:p w14:paraId="338E49D4" w14:textId="77777777" w:rsidR="009D7500" w:rsidRDefault="009D7500">
      <w:pPr>
        <w:pStyle w:val="ConsPlusTitle"/>
        <w:jc w:val="center"/>
      </w:pPr>
      <w:r>
        <w:lastRenderedPageBreak/>
        <w:t>ЗАБОЛЕВАНИЙ, МЕДИЦИНСКОЙ ПОМОЩИ ВСЕХ ВИДОВ, ВКЛЮЧАЯ</w:t>
      </w:r>
    </w:p>
    <w:p w14:paraId="74B321FB" w14:textId="77777777" w:rsidR="009D7500" w:rsidRDefault="009D7500">
      <w:pPr>
        <w:pStyle w:val="ConsPlusTitle"/>
        <w:jc w:val="center"/>
      </w:pPr>
      <w:r>
        <w:t>СПЕЦИАЛИЗИРОВАННУЮ, В ТОМ ЧИСЛЕ ВЫСОКОТЕХНОЛОГИЧНУЮ,</w:t>
      </w:r>
    </w:p>
    <w:p w14:paraId="172B7D77" w14:textId="77777777" w:rsidR="009D7500" w:rsidRDefault="009D7500">
      <w:pPr>
        <w:pStyle w:val="ConsPlusTitle"/>
        <w:jc w:val="center"/>
      </w:pPr>
      <w:r>
        <w:t>МЕДИЦИНСКУЮ ПОМОЩЬ, А ТАКЖЕ МЕДИЦИНСКОЙ РЕАБИЛИТАЦИИ</w:t>
      </w:r>
    </w:p>
    <w:p w14:paraId="7A790BA1" w14:textId="77777777" w:rsidR="009D7500" w:rsidRDefault="009D7500">
      <w:pPr>
        <w:pStyle w:val="ConsPlusNormal"/>
        <w:jc w:val="both"/>
      </w:pPr>
    </w:p>
    <w:p w14:paraId="10C011AF" w14:textId="77777777" w:rsidR="009D7500" w:rsidRDefault="009D7500">
      <w:pPr>
        <w:pStyle w:val="ConsPlusNormal"/>
        <w:ind w:firstLine="540"/>
        <w:jc w:val="both"/>
      </w:pPr>
      <w:r>
        <w:t>37. Условия оказания медицинской помощи детям-сиротам, детям, оставшимся без попечения родителей, и детям, находящимся в трудной жизненной ситуации, пребывающим в домах ребенка, стационарных организациях социального обслуживания граждан и образовательных организациях (далее - организации для детей-сирот), определены в соответствии с нормативными правовыми актами Российской Федерации и нормативными правовыми актами Свердловской области.</w:t>
      </w:r>
    </w:p>
    <w:p w14:paraId="33731328" w14:textId="77777777" w:rsidR="009D7500" w:rsidRDefault="009D7500">
      <w:pPr>
        <w:pStyle w:val="ConsPlusNormal"/>
        <w:spacing w:before="220"/>
        <w:ind w:firstLine="540"/>
        <w:jc w:val="both"/>
      </w:pPr>
      <w:r>
        <w:t>38. В организациях для детей-сирот медицинская помощь осуществляется врачом-педиатром и врачами-специалистами, а также средним медицинским персоналом.</w:t>
      </w:r>
    </w:p>
    <w:p w14:paraId="60B2C24A" w14:textId="77777777" w:rsidR="009D7500" w:rsidRDefault="009D7500">
      <w:pPr>
        <w:pStyle w:val="ConsPlusNormal"/>
        <w:spacing w:before="220"/>
        <w:ind w:firstLine="540"/>
        <w:jc w:val="both"/>
      </w:pPr>
      <w:r>
        <w:t>39. В случае возникновения у детей-сирот, детей, оставшихся без попечения родителей, и детей, находящихся в трудной жизненной ситуации, острых заболеваний, обострений хронических заболеваний медицинская помощь детям оказывается в организациях для детей-сирот в виде доврачебной, первичной врачебной медико-санитарной помощи и первичной специализированной медико-санитарной помощи.</w:t>
      </w:r>
    </w:p>
    <w:p w14:paraId="44D48C24" w14:textId="77777777" w:rsidR="009D7500" w:rsidRDefault="009D7500">
      <w:pPr>
        <w:pStyle w:val="ConsPlusNormal"/>
        <w:spacing w:before="220"/>
        <w:ind w:firstLine="540"/>
        <w:jc w:val="both"/>
      </w:pPr>
      <w:r>
        <w:t>40. При наличии медицинских показаний врачи-педиатры организаций для детей-сирот направляют детей на консультации к врачам-специалистам медицинских организаций, оказывающих первичную медико-санитарную помощь по территориально-участковому принципу. Доставка детей из организаций для детей-сирот на консультативный прием в детскую поликлинику осуществляется транспортом организации для детей-сирот в сопровождении сотрудника организации для детей-сирот.</w:t>
      </w:r>
    </w:p>
    <w:p w14:paraId="29111334" w14:textId="77777777" w:rsidR="009D7500" w:rsidRDefault="009D7500">
      <w:pPr>
        <w:pStyle w:val="ConsPlusNormal"/>
        <w:spacing w:before="220"/>
        <w:ind w:firstLine="540"/>
        <w:jc w:val="both"/>
      </w:pPr>
      <w:r>
        <w:t>41. Прием детей в детской поликлинике из организаций для детей-сирот проводится в присутствии сопровождающего сотрудника организации для детей-сирот при наличии выписки из учетной формы N 112-1/у-00 "Медицинская карта ребенка, воспитывающегося в доме ребенка", информированного добровольного согласия на медицинское вмешательство, подписанного законным представителем ребенка.</w:t>
      </w:r>
    </w:p>
    <w:p w14:paraId="0F1A685E" w14:textId="77777777" w:rsidR="009D7500" w:rsidRDefault="009D7500">
      <w:pPr>
        <w:pStyle w:val="ConsPlusNormal"/>
        <w:spacing w:before="220"/>
        <w:ind w:firstLine="540"/>
        <w:jc w:val="both"/>
      </w:pPr>
      <w:r>
        <w:t>42. В случае возникновения неотложных и экстренных состояний медицинским персоналом в организациях для детей-сирот осуществляется оказание неотложной медицинской помощи в рамках первичной медико-санитарной помощи (доврачебной и врачебной медицинской помощи), скорая медицинская помощь детям-сиротам оказывается станцией (отделением) скорой медицинской помощи по территориальному принципу. Медицинская эвакуация в медицинские организации детей из организаций для детей-сирот в случае возникновения экстренных состояний осуществляется бригадой скорой, в том числе скорой специализированной, медицинской помощи. Ребенка дополнительно сопровождает сотрудник организации для детей-сирот.</w:t>
      </w:r>
    </w:p>
    <w:p w14:paraId="032293A7" w14:textId="77777777" w:rsidR="009D7500" w:rsidRDefault="009D7500">
      <w:pPr>
        <w:pStyle w:val="ConsPlusNormal"/>
        <w:spacing w:before="220"/>
        <w:ind w:firstLine="540"/>
        <w:jc w:val="both"/>
      </w:pPr>
      <w:r>
        <w:t>43. Специализированная, в том числе высокотехнологичная, медицинская помощь, а также медицинская реабилитация детям-сиротам, детям, оставшимся без попечения родителей, и детям, находящимся в трудной жизненной ситуации, пребывающим в организациях для детей-сирот, оказывается при наличии медицинских показаний и по результатам проведенной диспансеризации пребывающих в стационарных учреждениях детей-сирот и детей, находящихся в трудной жизненной ситуации. Направление детей-сирот, детей, оставшихся без попечения родителей, и детей, находящихся в трудной жизненной ситуации, в медицинские организации, оказывающие специализированную, в том числе высокотехнологичную, медицинскую помощь, а также медицинскую реабилитацию, осуществляется врачом-педиатром или врачами-специалистами медицинских организаций, оказывающих первичную медико-санитарную помощь по территориально-участковому принципу.</w:t>
      </w:r>
    </w:p>
    <w:p w14:paraId="6087154E" w14:textId="77777777" w:rsidR="009D7500" w:rsidRDefault="009D7500">
      <w:pPr>
        <w:pStyle w:val="ConsPlusNormal"/>
        <w:spacing w:before="220"/>
        <w:ind w:firstLine="540"/>
        <w:jc w:val="both"/>
      </w:pPr>
      <w:r>
        <w:t xml:space="preserve">44. Госпитализация детей-сирот, детей, оставшихся без попечения родителей, и детей, </w:t>
      </w:r>
      <w:r>
        <w:lastRenderedPageBreak/>
        <w:t>находящихся в трудной жизненной ситуации, в медицинские организации для оказания специализированной, в том числе высокотехнологичной, медицинской помощи в стационарных условиях осуществляется в сопровождении сотрудника организации для детей-сирот. Организации для детей-сирот обеспечивают совместное нахождение сотрудников организаций для детей-сирот с детьми в медицинской организации в течение всего периода госпитализации.</w:t>
      </w:r>
    </w:p>
    <w:p w14:paraId="39492E8D" w14:textId="77777777" w:rsidR="009D7500" w:rsidRDefault="009D7500">
      <w:pPr>
        <w:pStyle w:val="ConsPlusNormal"/>
        <w:jc w:val="both"/>
      </w:pPr>
    </w:p>
    <w:p w14:paraId="478BA034" w14:textId="77777777" w:rsidR="009D7500" w:rsidRDefault="009D7500">
      <w:pPr>
        <w:pStyle w:val="ConsPlusTitle"/>
        <w:jc w:val="center"/>
        <w:outlineLvl w:val="2"/>
      </w:pPr>
      <w:r>
        <w:t>Глава 8. ПОРЯДОК ПРЕДОСТАВЛЕНИЯ ТРАНСПОРТНЫХ УСЛУГ</w:t>
      </w:r>
    </w:p>
    <w:p w14:paraId="528DC195" w14:textId="77777777" w:rsidR="009D7500" w:rsidRDefault="009D7500">
      <w:pPr>
        <w:pStyle w:val="ConsPlusTitle"/>
        <w:jc w:val="center"/>
      </w:pPr>
      <w:r>
        <w:t>ПАЦИЕНТАМ, НАХОДЯЩИМСЯ НА ЛЕЧЕНИИ В СТАЦИОНАРНЫХ УСЛОВИЯХ</w:t>
      </w:r>
    </w:p>
    <w:p w14:paraId="2348510A" w14:textId="77777777" w:rsidR="009D7500" w:rsidRDefault="009D7500">
      <w:pPr>
        <w:pStyle w:val="ConsPlusNormal"/>
        <w:jc w:val="both"/>
      </w:pPr>
    </w:p>
    <w:p w14:paraId="2859B34B" w14:textId="77777777" w:rsidR="009D7500" w:rsidRDefault="009D7500">
      <w:pPr>
        <w:pStyle w:val="ConsPlusNormal"/>
        <w:ind w:firstLine="540"/>
        <w:jc w:val="both"/>
      </w:pPr>
      <w:r>
        <w:t>45. Предоставление транспортных услуг при сопровождении медицинским работником пациента, находящегося на лечении в стационарных условиях, в другую медицинскую организацию в целях выполнения порядков оказания медицинской помощи, утвержденных приказами Министерства здравоохранения Российской Федерации, осуществляется следующим образом:</w:t>
      </w:r>
    </w:p>
    <w:p w14:paraId="144002BD" w14:textId="77777777" w:rsidR="009D7500" w:rsidRDefault="009D7500">
      <w:pPr>
        <w:pStyle w:val="ConsPlusNormal"/>
        <w:spacing w:before="220"/>
        <w:ind w:firstLine="540"/>
        <w:jc w:val="both"/>
      </w:pPr>
      <w:r>
        <w:t>1) при невозможности проведения пациенту требующихся специальных методов диагностики и лечения в медицинской организации, куда он был госпитализирован по экстренным показаниям, отсутствии у медицинской организации лицензии на медицинскую помощь необходимого профиля осуществляется перевод пациента в медицинскую организацию более высокого уровня либо в ту медицинскую организацию, где необходимые медицинские услуги могут быть оказаны в полном объеме;</w:t>
      </w:r>
    </w:p>
    <w:p w14:paraId="76B5D2DD" w14:textId="77777777" w:rsidR="009D7500" w:rsidRDefault="009D7500">
      <w:pPr>
        <w:pStyle w:val="ConsPlusNormal"/>
        <w:spacing w:before="220"/>
        <w:ind w:firstLine="540"/>
        <w:jc w:val="both"/>
      </w:pPr>
      <w:r>
        <w:t>2) перевод пациента осуществляется по медицинским показаниям в максимально короткие сроки при условии его транспортабельности (медицинская эвакуация);</w:t>
      </w:r>
    </w:p>
    <w:p w14:paraId="3867700E" w14:textId="77777777" w:rsidR="009D7500" w:rsidRDefault="009D7500">
      <w:pPr>
        <w:pStyle w:val="ConsPlusNormal"/>
        <w:spacing w:before="220"/>
        <w:ind w:firstLine="540"/>
        <w:jc w:val="both"/>
      </w:pPr>
      <w:r>
        <w:t>3) транспортировка пациента в медицинскую организацию (медицинская эвакуация) осуществляется санитарным транспортом службы (подразделения) скорой медицинской помощи или санитарным транспортом государственного автономного учреждения здравоохранения Свердловской области "Территориальный центр медицины катастроф" и его филиалами в случае вызова специалистов для оказания скорой специализированной медицинской помощи.</w:t>
      </w:r>
    </w:p>
    <w:p w14:paraId="7342A804" w14:textId="77777777" w:rsidR="009D7500" w:rsidRDefault="009D7500">
      <w:pPr>
        <w:pStyle w:val="ConsPlusNormal"/>
        <w:spacing w:before="220"/>
        <w:ind w:firstLine="540"/>
        <w:jc w:val="both"/>
      </w:pPr>
      <w:r>
        <w:t>46. Предоставление транспортных услуг при сопровождении медицинским работником пациента, находящегося на лечении в стационарных условиях, в случае необходимости проведения такому пациенту диагностических исследований или консультаций специалистов при отсутствии возможности их проведения медицинской организацией, оказывающей медицинскую помощь пациенту, осуществляется в следующем порядке:</w:t>
      </w:r>
    </w:p>
    <w:p w14:paraId="5F34A6F9" w14:textId="77777777" w:rsidR="009D7500" w:rsidRDefault="009D7500">
      <w:pPr>
        <w:pStyle w:val="ConsPlusNormal"/>
        <w:spacing w:before="220"/>
        <w:ind w:firstLine="540"/>
        <w:jc w:val="both"/>
      </w:pPr>
      <w:r>
        <w:t>1) в целях соблюдения порядков оказания медицинской помощи и стандартов медицинской помощи, утвержденных Министерством здравоохранения Российской Федерации, в случае необходимости проведения пациенту диагностических исследований, консультаций специалистов при отсутствии возможности их проведения в медицинской организации, в которой пациент получает стационарное лечение, медицинская организация обязана обеспечить проведение необходимых исследований и консультаций в другой медицинской организации на территории Свердловской области, предоставив пациенту транспортные услуги и сопровождение медицинского работника;</w:t>
      </w:r>
    </w:p>
    <w:p w14:paraId="01F692AD" w14:textId="77777777" w:rsidR="009D7500" w:rsidRDefault="009D7500">
      <w:pPr>
        <w:pStyle w:val="ConsPlusNormal"/>
        <w:spacing w:before="220"/>
        <w:ind w:firstLine="540"/>
        <w:jc w:val="both"/>
      </w:pPr>
      <w:r>
        <w:t>2) транспортировка пациента в другую медицинскую организацию осуществляется санитарным транспортом медицинской организации, в которой пациент находится на стационарном лечении;</w:t>
      </w:r>
    </w:p>
    <w:p w14:paraId="6B659FC2" w14:textId="77777777" w:rsidR="009D7500" w:rsidRDefault="009D7500">
      <w:pPr>
        <w:pStyle w:val="ConsPlusNormal"/>
        <w:spacing w:before="220"/>
        <w:ind w:firstLine="540"/>
        <w:jc w:val="both"/>
      </w:pPr>
      <w:r>
        <w:t>3) транспортировка пациента осуществляется в сопровождении медицинского работника;</w:t>
      </w:r>
    </w:p>
    <w:p w14:paraId="34AEB610" w14:textId="77777777" w:rsidR="009D7500" w:rsidRDefault="009D7500">
      <w:pPr>
        <w:pStyle w:val="ConsPlusNormal"/>
        <w:spacing w:before="220"/>
        <w:ind w:firstLine="540"/>
        <w:jc w:val="both"/>
      </w:pPr>
      <w:r>
        <w:t xml:space="preserve">4) медицинский работник, сопровождающий пациента, осуществляет доставку медицинской документации пациента в другую медицинскую организацию, после проведения необходимых диагностических исследований и консультаций обеспечивает сопровождение пациента и доставку медицинской документации обратно в медицинскую организацию, где пациент находится на </w:t>
      </w:r>
      <w:r>
        <w:lastRenderedPageBreak/>
        <w:t>стационарном лечении;</w:t>
      </w:r>
    </w:p>
    <w:p w14:paraId="2D8B5376" w14:textId="77777777" w:rsidR="009D7500" w:rsidRDefault="009D7500">
      <w:pPr>
        <w:pStyle w:val="ConsPlusNormal"/>
        <w:spacing w:before="220"/>
        <w:ind w:firstLine="540"/>
        <w:jc w:val="both"/>
      </w:pPr>
      <w:r>
        <w:t>5) услуга по транспортировке оказывается пациенту без взимания платы;</w:t>
      </w:r>
    </w:p>
    <w:p w14:paraId="550DB2ED" w14:textId="77777777" w:rsidR="009D7500" w:rsidRDefault="009D7500">
      <w:pPr>
        <w:pStyle w:val="ConsPlusNormal"/>
        <w:spacing w:before="220"/>
        <w:ind w:firstLine="540"/>
        <w:jc w:val="both"/>
      </w:pPr>
      <w:r>
        <w:t>6) транспортировка пациента осуществляется по предварительной договоренности с медицинской организацией, предоставляющей медицинскую услугу.</w:t>
      </w:r>
    </w:p>
    <w:p w14:paraId="09961EDE" w14:textId="77777777" w:rsidR="009D7500" w:rsidRDefault="009D7500">
      <w:pPr>
        <w:pStyle w:val="ConsPlusNormal"/>
        <w:jc w:val="both"/>
      </w:pPr>
    </w:p>
    <w:p w14:paraId="5F2AEC49" w14:textId="77777777" w:rsidR="009D7500" w:rsidRDefault="009D7500">
      <w:pPr>
        <w:pStyle w:val="ConsPlusTitle"/>
        <w:jc w:val="center"/>
        <w:outlineLvl w:val="2"/>
      </w:pPr>
      <w:r>
        <w:t>Глава 9. СРОКИ ОЖИДАНИЯ МЕДИЦИНСКОЙ ПОМОЩИ,</w:t>
      </w:r>
    </w:p>
    <w:p w14:paraId="0CB78ADC" w14:textId="77777777" w:rsidR="009D7500" w:rsidRDefault="009D7500">
      <w:pPr>
        <w:pStyle w:val="ConsPlusTitle"/>
        <w:jc w:val="center"/>
      </w:pPr>
      <w:r>
        <w:t>ОКАЗЫВАЕМОЙ В ПЛАНОВОЙ ФОРМЕ</w:t>
      </w:r>
    </w:p>
    <w:p w14:paraId="7856C155" w14:textId="77777777" w:rsidR="009D7500" w:rsidRDefault="009D7500">
      <w:pPr>
        <w:pStyle w:val="ConsPlusNormal"/>
        <w:jc w:val="both"/>
      </w:pPr>
    </w:p>
    <w:p w14:paraId="3343C88D" w14:textId="77777777" w:rsidR="009D7500" w:rsidRDefault="009D7500">
      <w:pPr>
        <w:pStyle w:val="ConsPlusNormal"/>
        <w:ind w:firstLine="540"/>
        <w:jc w:val="both"/>
      </w:pPr>
      <w:r>
        <w:t>47. 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14:paraId="4A7187A3" w14:textId="77777777" w:rsidR="009D7500" w:rsidRDefault="009D7500">
      <w:pPr>
        <w:pStyle w:val="ConsPlusNormal"/>
        <w:spacing w:before="220"/>
        <w:ind w:firstLine="540"/>
        <w:jc w:val="both"/>
      </w:pPr>
      <w:r>
        <w:t>48. Сроки ожидания оказания первичной медико-санитарной помощи в неотложной форме на дому не должны превышать 2 часов с момента обращения пациента в медицинскую организацию. При непосредственном обращении пациента в медицинскую организацию с признаками неотложных состояний медицинская помощь в неотложной форме оказывается по направлению регистратора безотлагательно.</w:t>
      </w:r>
    </w:p>
    <w:p w14:paraId="006D5DD2" w14:textId="77777777" w:rsidR="009D7500" w:rsidRDefault="009D7500">
      <w:pPr>
        <w:pStyle w:val="ConsPlusNormal"/>
        <w:spacing w:before="220"/>
        <w:ind w:firstLine="540"/>
        <w:jc w:val="both"/>
      </w:pPr>
      <w:r>
        <w:t>49. Сроки проведения консультаций врачей-специалистов (за исключением подозрения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 В случае подозрения на онкологическое заболевание и сердечно-сосудистое заболевание сроки проведения консультаций врачей-специалистов не должны превышать 3 рабочих дней.</w:t>
      </w:r>
    </w:p>
    <w:p w14:paraId="7EB50073" w14:textId="77777777" w:rsidR="009D7500" w:rsidRDefault="009D7500">
      <w:pPr>
        <w:pStyle w:val="ConsPlusNormal"/>
        <w:spacing w:before="220"/>
        <w:ind w:firstLine="540"/>
        <w:jc w:val="both"/>
      </w:pPr>
      <w:r>
        <w:t>50. 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14:paraId="00DF40B5" w14:textId="77777777" w:rsidR="009D7500" w:rsidRDefault="009D7500">
      <w:pPr>
        <w:pStyle w:val="ConsPlusNormal"/>
        <w:spacing w:before="220"/>
        <w:ind w:firstLine="540"/>
        <w:jc w:val="both"/>
      </w:pPr>
      <w:r>
        <w:t>51. 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w:t>
      </w:r>
    </w:p>
    <w:p w14:paraId="0FC20140" w14:textId="77777777" w:rsidR="009D7500" w:rsidRDefault="009D7500">
      <w:pPr>
        <w:pStyle w:val="ConsPlusNormal"/>
        <w:spacing w:before="220"/>
        <w:ind w:firstLine="540"/>
        <w:jc w:val="both"/>
      </w:pPr>
      <w:r>
        <w:t>52. 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14:paraId="20B6AF26" w14:textId="77777777" w:rsidR="009D7500" w:rsidRDefault="009D7500">
      <w:pPr>
        <w:pStyle w:val="ConsPlusNormal"/>
        <w:spacing w:before="220"/>
        <w:ind w:firstLine="540"/>
        <w:jc w:val="both"/>
      </w:pPr>
      <w:r>
        <w:t>53. Срок установления диспансерного наблюдения врача-онколога за пациентом с выявленным онкологическим заболеванием не должен превышать 3 рабочих дней со дня постановки диагноза онкологического заболевания.</w:t>
      </w:r>
    </w:p>
    <w:p w14:paraId="1B69FAF1" w14:textId="77777777" w:rsidR="009D7500" w:rsidRDefault="009D7500">
      <w:pPr>
        <w:pStyle w:val="ConsPlusNormal"/>
        <w:spacing w:before="220"/>
        <w:ind w:firstLine="540"/>
        <w:jc w:val="both"/>
      </w:pPr>
      <w:r>
        <w:t xml:space="preserve">54. 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граждан,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сроки ожидания не должны превышать 7 рабочих дней со дня гистологической верификации опухоли или установления предварительного диагноза заболевания (состояния). При выявлении злокачественного новообразования лечащий врач направляет пациента в специализированную медицинскую организацию </w:t>
      </w:r>
      <w:r>
        <w:lastRenderedPageBreak/>
        <w:t>(специализированное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пунктом.</w:t>
      </w:r>
    </w:p>
    <w:p w14:paraId="4BCCBF3D" w14:textId="77777777" w:rsidR="009D7500" w:rsidRDefault="009D7500">
      <w:pPr>
        <w:pStyle w:val="ConsPlusNormal"/>
        <w:spacing w:before="220"/>
        <w:ind w:firstLine="540"/>
        <w:jc w:val="both"/>
      </w:pPr>
      <w:r>
        <w:t>55. Сроки ожидания плановой госпитализации для получения специализированной высокотехнологичной медицинской помощи по разным профилям определяются исходя из потребности граждан в тех или иных видах высокотехнологичной медицинской помощи, ресурсных возможностей медицинских организаций и наличия очередности.</w:t>
      </w:r>
    </w:p>
    <w:p w14:paraId="08D15487" w14:textId="77777777" w:rsidR="009D7500" w:rsidRDefault="009D7500">
      <w:pPr>
        <w:pStyle w:val="ConsPlusNormal"/>
        <w:spacing w:before="220"/>
        <w:ind w:firstLine="540"/>
        <w:jc w:val="both"/>
      </w:pPr>
      <w:r>
        <w:t>56. Время доезда до пациента бригады скорой медицинской помощи при оказании скорой медицинской помощи в экстренной форме не должно превышать 20 минут с момента ее вызова.</w:t>
      </w:r>
    </w:p>
    <w:p w14:paraId="61A4743E" w14:textId="77777777" w:rsidR="009D7500" w:rsidRDefault="009D7500">
      <w:pPr>
        <w:pStyle w:val="ConsPlusNormal"/>
        <w:spacing w:before="220"/>
        <w:ind w:firstLine="540"/>
        <w:jc w:val="both"/>
      </w:pPr>
      <w:r>
        <w:t>В случае удаленности зоны обслуживания подразделения скорой медицинской помощи время доезда до пациента бригад скорой медицинской помощи при оказании скорой медицинской помощи в экстренной форме не должно превышать:</w:t>
      </w:r>
    </w:p>
    <w:p w14:paraId="7D0C4703" w14:textId="77777777" w:rsidR="009D7500" w:rsidRDefault="009D7500">
      <w:pPr>
        <w:pStyle w:val="ConsPlusNormal"/>
        <w:spacing w:before="220"/>
        <w:ind w:firstLine="540"/>
        <w:jc w:val="both"/>
      </w:pPr>
      <w:r>
        <w:t>1) 40 минут - при максимальной удаленности зоны обслуживания подразделения скорой медицинской помощи не более 40 километров;</w:t>
      </w:r>
    </w:p>
    <w:p w14:paraId="5B0D2BC9" w14:textId="77777777" w:rsidR="009D7500" w:rsidRDefault="009D7500">
      <w:pPr>
        <w:pStyle w:val="ConsPlusNormal"/>
        <w:spacing w:before="220"/>
        <w:ind w:firstLine="540"/>
        <w:jc w:val="both"/>
      </w:pPr>
      <w:r>
        <w:t>2) 60 минут - при максимальной удаленности зоны обслуживания подразделения скорой медицинской помощи не более 60 километров;</w:t>
      </w:r>
    </w:p>
    <w:p w14:paraId="235594DD" w14:textId="77777777" w:rsidR="009D7500" w:rsidRDefault="009D7500">
      <w:pPr>
        <w:pStyle w:val="ConsPlusNormal"/>
        <w:spacing w:before="220"/>
        <w:ind w:firstLine="540"/>
        <w:jc w:val="both"/>
      </w:pPr>
      <w:r>
        <w:t>3) 90 минут - при максимальной удаленности зоны обслуживания подразделения скорой медицинской помощи не более 80 километров.</w:t>
      </w:r>
    </w:p>
    <w:p w14:paraId="253CA9C5" w14:textId="77777777" w:rsidR="009D7500" w:rsidRDefault="009D7500">
      <w:pPr>
        <w:pStyle w:val="ConsPlusNormal"/>
        <w:jc w:val="both"/>
      </w:pPr>
    </w:p>
    <w:p w14:paraId="2349A8FC" w14:textId="77777777" w:rsidR="009D7500" w:rsidRDefault="009D7500">
      <w:pPr>
        <w:pStyle w:val="ConsPlusTitle"/>
        <w:jc w:val="center"/>
        <w:outlineLvl w:val="2"/>
      </w:pPr>
      <w:r>
        <w:t>Глава 10. ПОРЯДОК И УСЛОВИЯ ПРЕДОСТАВЛЕНИЯ СКОРОЙ,</w:t>
      </w:r>
    </w:p>
    <w:p w14:paraId="5BE48AC9" w14:textId="77777777" w:rsidR="009D7500" w:rsidRDefault="009D7500">
      <w:pPr>
        <w:pStyle w:val="ConsPlusTitle"/>
        <w:jc w:val="center"/>
      </w:pPr>
      <w:r>
        <w:t>В ТОМ ЧИСЛЕ СКОРОЙ СПЕЦИАЛИЗИРОВАННОЙ, МЕДИЦИНСКОЙ ПОМОЩИ</w:t>
      </w:r>
    </w:p>
    <w:p w14:paraId="69AD268C" w14:textId="77777777" w:rsidR="009D7500" w:rsidRDefault="009D7500">
      <w:pPr>
        <w:pStyle w:val="ConsPlusNormal"/>
        <w:jc w:val="both"/>
      </w:pPr>
    </w:p>
    <w:p w14:paraId="32ACA76C" w14:textId="77777777" w:rsidR="009D7500" w:rsidRDefault="009D7500">
      <w:pPr>
        <w:pStyle w:val="ConsPlusNormal"/>
        <w:ind w:firstLine="540"/>
        <w:jc w:val="both"/>
      </w:pPr>
      <w:r>
        <w:t>57. Скорая, в том числе скорая специализированная, медицинская помощь оказывается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системы здравоохранения оказывается гражданам бесплатно.</w:t>
      </w:r>
    </w:p>
    <w:p w14:paraId="249F968E" w14:textId="77777777" w:rsidR="009D7500" w:rsidRDefault="009D7500">
      <w:pPr>
        <w:pStyle w:val="ConsPlusNormal"/>
        <w:spacing w:before="220"/>
        <w:ind w:firstLine="540"/>
        <w:jc w:val="both"/>
      </w:pPr>
      <w:r>
        <w:t>58. Скорая, в том числе скорая специализированная, медицинская помощь оказывается в следующих формах:</w:t>
      </w:r>
    </w:p>
    <w:p w14:paraId="195F8188" w14:textId="77777777" w:rsidR="009D7500" w:rsidRDefault="009D7500">
      <w:pPr>
        <w:pStyle w:val="ConsPlusNormal"/>
        <w:spacing w:before="220"/>
        <w:ind w:firstLine="540"/>
        <w:jc w:val="both"/>
      </w:pPr>
      <w:r>
        <w:t>1) экстренная - при внезапных острых заболеваниях, состояниях, обострении хронических заболеваний, представляющих угрозу жизни пациента;</w:t>
      </w:r>
    </w:p>
    <w:p w14:paraId="7FF8FDDE" w14:textId="77777777" w:rsidR="009D7500" w:rsidRDefault="009D7500">
      <w:pPr>
        <w:pStyle w:val="ConsPlusNormal"/>
        <w:spacing w:before="220"/>
        <w:ind w:firstLine="540"/>
        <w:jc w:val="both"/>
      </w:pPr>
      <w:r>
        <w:t>2) неотложная - при внезапных острых заболеваниях, состояниях, обострении хронических заболеваний без явных признаков угрозы жизни пациента.</w:t>
      </w:r>
    </w:p>
    <w:p w14:paraId="0E302816" w14:textId="77777777" w:rsidR="009D7500" w:rsidRDefault="009D7500">
      <w:pPr>
        <w:pStyle w:val="ConsPlusNormal"/>
        <w:spacing w:before="220"/>
        <w:ind w:firstLine="540"/>
        <w:jc w:val="both"/>
      </w:pPr>
      <w:r>
        <w:t>59. Оказание скорой медицинской помощи осуществляется в круглосуточном режиме заболевшим и пострадавшим, находящимся вне медицинских организаций, в амбулаторных и стационарных условиях, при непосредственном обращении граждан за медицинской помощью на станцию (подстанцию, отделение) скорой медицинской помощи, катастрофах и стихийных бедствиях.</w:t>
      </w:r>
    </w:p>
    <w:p w14:paraId="687E7FF9" w14:textId="77777777" w:rsidR="009D7500" w:rsidRDefault="009D7500">
      <w:pPr>
        <w:pStyle w:val="ConsPlusNormal"/>
        <w:spacing w:before="220"/>
        <w:ind w:firstLine="540"/>
        <w:jc w:val="both"/>
      </w:pPr>
      <w:r>
        <w:t>60. При оказании скорой медицинской помощи в случае необходимости осуществляется медицинская эвакуация, представляющая собой транспортировку граждан, осуществляемую наземным, водным и другими видами транспорта.</w:t>
      </w:r>
    </w:p>
    <w:p w14:paraId="58006532" w14:textId="77777777" w:rsidR="009D7500" w:rsidRDefault="009D7500">
      <w:pPr>
        <w:pStyle w:val="ConsPlusNormal"/>
        <w:spacing w:before="220"/>
        <w:ind w:firstLine="540"/>
        <w:jc w:val="both"/>
      </w:pPr>
      <w:r>
        <w:t xml:space="preserve">Медицинская эвакуация может осуществляться с места происшествия или места нахождения пациента (вне медицинской организации), а также из медицинской организации, в которой </w:t>
      </w:r>
      <w:r>
        <w:lastRenderedPageBreak/>
        <w:t>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22372507" w14:textId="77777777" w:rsidR="009D7500" w:rsidRDefault="009D7500">
      <w:pPr>
        <w:pStyle w:val="ConsPlusNormal"/>
        <w:spacing w:before="220"/>
        <w:ind w:firstLine="540"/>
        <w:jc w:val="both"/>
      </w:pPr>
      <w:r>
        <w:t>Выбор медицинской организации для доставки пациента при осуществлении медицинской эвакуации производится исходя из тяжести состояния пациента, минимальной по времени транспортной доступности до места расположения медицинской организации, профиля медицинской организации, куда будет доставляться пациент в соответствии с порядками маршрутизации пациентов, установленными приказами Минздрава Свердловской области.</w:t>
      </w:r>
    </w:p>
    <w:p w14:paraId="38944CAB" w14:textId="77777777" w:rsidR="009D7500" w:rsidRDefault="009D7500">
      <w:pPr>
        <w:pStyle w:val="ConsPlusNormal"/>
        <w:spacing w:before="220"/>
        <w:ind w:firstLine="540"/>
        <w:jc w:val="both"/>
      </w:pPr>
      <w: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 Эвакуация трупа машиной скорой медицинской помощи не допускается.</w:t>
      </w:r>
    </w:p>
    <w:p w14:paraId="2C4E0EC5" w14:textId="77777777" w:rsidR="009D7500" w:rsidRDefault="009D7500">
      <w:pPr>
        <w:pStyle w:val="ConsPlusNormal"/>
        <w:spacing w:before="220"/>
        <w:ind w:firstLine="540"/>
        <w:jc w:val="both"/>
      </w:pPr>
      <w:r>
        <w:t>61. Перечень показаний для вызова скорой медицинской помощи в экстренной и неотложной формах регламентирован порядком оказания скорой медицинской помощи, утверждаемым Приказом Министерства здравоохранения Российской Федерации.</w:t>
      </w:r>
    </w:p>
    <w:p w14:paraId="49995C74" w14:textId="77777777" w:rsidR="009D7500" w:rsidRDefault="009D7500">
      <w:pPr>
        <w:pStyle w:val="ConsPlusNormal"/>
        <w:spacing w:before="220"/>
        <w:ind w:firstLine="540"/>
        <w:jc w:val="both"/>
      </w:pPr>
      <w:r>
        <w:t>62. Прием и передача вызовов врачебной (фельдшерской) бригаде осуществляются фельдшером (медицинской сестрой) по приему и передаче вызовов.</w:t>
      </w:r>
    </w:p>
    <w:p w14:paraId="1B7CB385" w14:textId="77777777" w:rsidR="009D7500" w:rsidRDefault="009D7500">
      <w:pPr>
        <w:pStyle w:val="ConsPlusNormal"/>
        <w:spacing w:before="220"/>
        <w:ind w:firstLine="540"/>
        <w:jc w:val="both"/>
      </w:pPr>
      <w:r>
        <w:t>В первоочередном порядке осуществляется выезд бригад скорой медицинской помощи на вызовы по экстренным показаниям, на вызовы по неотложным показаниям осуществляется выезд свободной общепрофильной бригады скорой медицинской помощи при отсутствии в данный момент вызовов в экстренной форме. Выезд бригад на вызовы по экстренным показаниям осуществляется в течение времени, не превышающего четырех минут с момента получения вызова.</w:t>
      </w:r>
    </w:p>
    <w:p w14:paraId="19FFC5F1" w14:textId="77777777" w:rsidR="009D7500" w:rsidRDefault="009D7500">
      <w:pPr>
        <w:pStyle w:val="ConsPlusNormal"/>
        <w:spacing w:before="220"/>
        <w:ind w:firstLine="540"/>
        <w:jc w:val="both"/>
      </w:pPr>
      <w:r>
        <w:t>63. Оказание скорой медицинской помощи осуществляется в соответствии с порядком оказания скорой медицинской помощи, утверждаемым Приказом Министерства здравоохранения Российской Федерации.</w:t>
      </w:r>
    </w:p>
    <w:p w14:paraId="0459731D" w14:textId="77777777" w:rsidR="009D7500" w:rsidRDefault="009D7500">
      <w:pPr>
        <w:pStyle w:val="ConsPlusNormal"/>
        <w:spacing w:before="220"/>
        <w:ind w:firstLine="540"/>
        <w:jc w:val="both"/>
      </w:pPr>
      <w:r>
        <w:t>64. При наличии срочных медицинских показаний для дальнейшего оказания медицинской помощи бригадой скорой медицинской помощи осуществляется экстренная медицинская эвакуация больных и пострадавших в дежурный стационар. Госпитализация осуществляется по сопроводительному листу врача (фельдшера) скорой помощи.</w:t>
      </w:r>
    </w:p>
    <w:p w14:paraId="76A1DABA" w14:textId="77777777" w:rsidR="009D7500" w:rsidRDefault="009D7500">
      <w:pPr>
        <w:pStyle w:val="ConsPlusNormal"/>
        <w:spacing w:before="220"/>
        <w:ind w:firstLine="540"/>
        <w:jc w:val="both"/>
      </w:pPr>
      <w:r>
        <w:t xml:space="preserve">65. Сведения о пациентах, отказавшихся от госпитализации при вызове скорой медицинской помощи, с заболеваниями и состояниями, классифицируемыми по следующим классам и кодам международной </w:t>
      </w:r>
      <w:hyperlink r:id="rId247">
        <w:r>
          <w:rPr>
            <w:color w:val="0000FF"/>
          </w:rPr>
          <w:t>классификации</w:t>
        </w:r>
      </w:hyperlink>
      <w:r>
        <w:t xml:space="preserve"> болезней десятого пересмотра: I20 - I22, I26, I47, I48, I60 - I64, J06, J12, J45, U07.1, U07.2, с согласия пациентов подлежат передаче в территориальную поликлинику по месту проживания (нахождения) пациента для дальнейшего динамического наблюдения со стороны участковой службы.</w:t>
      </w:r>
    </w:p>
    <w:p w14:paraId="3A50FE71" w14:textId="77777777" w:rsidR="009D7500" w:rsidRDefault="009D7500">
      <w:pPr>
        <w:pStyle w:val="ConsPlusNormal"/>
        <w:spacing w:before="220"/>
        <w:ind w:firstLine="540"/>
        <w:jc w:val="both"/>
      </w:pPr>
      <w:r>
        <w:t>66. Станции (подстанции, отделения) скорой медицинской помощи не выдают документов, удостоверяющих временную нетрудоспособность, судебно-медицинских заключений и рецептов, не назначают планового лечения. В случае констатации факта смерти информация о каждом случае незамедлительно передается в органы внутренних дел и амбулаторно-поликлиническую медицинскую организацию в установленные сроки.</w:t>
      </w:r>
    </w:p>
    <w:p w14:paraId="503E0C0B" w14:textId="77777777" w:rsidR="009D7500" w:rsidRDefault="009D7500">
      <w:pPr>
        <w:pStyle w:val="ConsPlusNormal"/>
        <w:spacing w:before="220"/>
        <w:ind w:firstLine="540"/>
        <w:jc w:val="both"/>
      </w:pPr>
      <w:r>
        <w:t>67. Станции (подстанции, отделения) скорой медицинской помощи выдают по письменному заявлению пациента или его законного представителя справки произвольной формы с указанием даты, времени обращения, диагноза, проведенных обследований, оказанной помощи и рекомендаций по дальнейшему лечению или копии карт вызова.</w:t>
      </w:r>
    </w:p>
    <w:p w14:paraId="7760D769" w14:textId="77777777" w:rsidR="009D7500" w:rsidRDefault="009D7500">
      <w:pPr>
        <w:pStyle w:val="ConsPlusNormal"/>
        <w:spacing w:before="220"/>
        <w:ind w:firstLine="540"/>
        <w:jc w:val="both"/>
      </w:pPr>
      <w:r>
        <w:t xml:space="preserve">68. В соответствии с законодательством Российской Федерации лица, виновные в заведомо </w:t>
      </w:r>
      <w:r>
        <w:lastRenderedPageBreak/>
        <w:t>ложном вызове скорой медицинской помощи, подлежат привлечению к административной ответственности.</w:t>
      </w:r>
    </w:p>
    <w:p w14:paraId="5934DA0B" w14:textId="77777777" w:rsidR="009D7500" w:rsidRDefault="009D7500">
      <w:pPr>
        <w:pStyle w:val="ConsPlusNormal"/>
        <w:spacing w:before="220"/>
        <w:ind w:firstLine="540"/>
        <w:jc w:val="both"/>
      </w:pPr>
      <w:r>
        <w:t>69. Скорая специализированная медицинская помощь оказывается круглосуточно и предоставляется безотлагательно всем гражданам, находящимся на лечении в медицинских организациях на территории Свердловской области, при возникновении чрезвычайных ситуаций, массовых заболеваниях, экологических и техногенных катастрофах.</w:t>
      </w:r>
    </w:p>
    <w:p w14:paraId="5B9DBE6C" w14:textId="77777777" w:rsidR="009D7500" w:rsidRDefault="009D7500">
      <w:pPr>
        <w:pStyle w:val="ConsPlusNormal"/>
        <w:spacing w:before="220"/>
        <w:ind w:firstLine="540"/>
        <w:jc w:val="both"/>
      </w:pPr>
      <w:r>
        <w:t>70. Скорая специализированная медицинская помощь, в том числе санитарно-авиационная эвакуация, оказывается государственным автономным учреждением здравоохранения Свердловской области "Территориальный центр медицины катастроф", его филиалами, расположенными в городах Краснотурьинске и Ирбите, и трассовыми пунктами скорой медицинской помощи, расположенными на федеральных автомобильных магистралях, проходящих по территории Свердловской области.</w:t>
      </w:r>
    </w:p>
    <w:p w14:paraId="4D9F1AB0" w14:textId="77777777" w:rsidR="009D7500" w:rsidRDefault="009D7500">
      <w:pPr>
        <w:pStyle w:val="ConsPlusNormal"/>
        <w:spacing w:before="220"/>
        <w:ind w:firstLine="540"/>
        <w:jc w:val="both"/>
      </w:pPr>
      <w:r>
        <w:t>71. Право вызова специалистов для оказания скорой специализированной медицинской помощи, в том числе санитарно-авиационной эвакуации, имеют заведующие отделениями медицинских организаций, где находится больной, и дежурные врачи.</w:t>
      </w:r>
    </w:p>
    <w:p w14:paraId="6BCFA987" w14:textId="77777777" w:rsidR="009D7500" w:rsidRDefault="009D7500">
      <w:pPr>
        <w:pStyle w:val="ConsPlusNormal"/>
        <w:spacing w:before="220"/>
        <w:ind w:firstLine="540"/>
        <w:jc w:val="both"/>
      </w:pPr>
      <w:r>
        <w:t>72. Скорая специализированная медицинская помощь оказывается в следующих случаях:</w:t>
      </w:r>
    </w:p>
    <w:p w14:paraId="18A786D9" w14:textId="77777777" w:rsidR="009D7500" w:rsidRDefault="009D7500">
      <w:pPr>
        <w:pStyle w:val="ConsPlusNormal"/>
        <w:spacing w:before="220"/>
        <w:ind w:firstLine="540"/>
        <w:jc w:val="both"/>
      </w:pPr>
      <w:r>
        <w:t>1) при состояниях, угрожающих жизни больного, и отсутствии в конкретной медицинской организации врача-специалиста соответствующего профиля и квалификации или необходимых условий для оказания специализированной медицинской помощи на уровне современных достижений медицинской науки и техники;</w:t>
      </w:r>
    </w:p>
    <w:p w14:paraId="6DECEE66" w14:textId="77777777" w:rsidR="009D7500" w:rsidRDefault="009D7500">
      <w:pPr>
        <w:pStyle w:val="ConsPlusNormal"/>
        <w:spacing w:before="220"/>
        <w:ind w:firstLine="540"/>
        <w:jc w:val="both"/>
      </w:pPr>
      <w:r>
        <w:t>2) при отсутствии эффекта от проводимой пациенту терапии, прогрессирующем ухудшении состояния больного;</w:t>
      </w:r>
    </w:p>
    <w:p w14:paraId="3582A868" w14:textId="77777777" w:rsidR="009D7500" w:rsidRDefault="009D7500">
      <w:pPr>
        <w:pStyle w:val="ConsPlusNormal"/>
        <w:spacing w:before="220"/>
        <w:ind w:firstLine="540"/>
        <w:jc w:val="both"/>
      </w:pPr>
      <w:r>
        <w:t>3) при трудности в диагностике заболевания и определении тактики лечения;</w:t>
      </w:r>
    </w:p>
    <w:p w14:paraId="7083603D" w14:textId="77777777" w:rsidR="009D7500" w:rsidRDefault="009D7500">
      <w:pPr>
        <w:pStyle w:val="ConsPlusNormal"/>
        <w:spacing w:before="220"/>
        <w:ind w:firstLine="540"/>
        <w:jc w:val="both"/>
      </w:pPr>
      <w:r>
        <w:t>4) при необходимости транспортировки пациента, находящегося в тяжелом состоянии, в медицинские организации государственной системы здравоохранения для оказания специализированной медицинской помощи.</w:t>
      </w:r>
    </w:p>
    <w:p w14:paraId="7B1008C8" w14:textId="77777777" w:rsidR="009D7500" w:rsidRDefault="009D7500">
      <w:pPr>
        <w:pStyle w:val="ConsPlusNormal"/>
        <w:spacing w:before="220"/>
        <w:ind w:firstLine="540"/>
        <w:jc w:val="both"/>
      </w:pPr>
      <w:r>
        <w:t>73. Скорая специализированная медицинская помощь оказывается в виде:</w:t>
      </w:r>
    </w:p>
    <w:p w14:paraId="312DCDFA" w14:textId="77777777" w:rsidR="009D7500" w:rsidRDefault="009D7500">
      <w:pPr>
        <w:pStyle w:val="ConsPlusNormal"/>
        <w:spacing w:before="220"/>
        <w:ind w:firstLine="540"/>
        <w:jc w:val="both"/>
      </w:pPr>
      <w:r>
        <w:t>1) консультаций (в том числе телефонных и телемедицинских) врачей-специалистов государственного автономного учреждения здравоохранения Свердловской области "Территориальный центр медицины катастроф" и его филиалов;</w:t>
      </w:r>
    </w:p>
    <w:p w14:paraId="4543CA42" w14:textId="77777777" w:rsidR="009D7500" w:rsidRDefault="009D7500">
      <w:pPr>
        <w:pStyle w:val="ConsPlusNormal"/>
        <w:spacing w:before="220"/>
        <w:ind w:firstLine="540"/>
        <w:jc w:val="both"/>
      </w:pPr>
      <w:r>
        <w:t>2) проведения врачами-специалистами лечебно-диагностических мероприятий, а при необходимости оперативного лечения в медицинских организациях, расположенных на территории Свердловской области.</w:t>
      </w:r>
    </w:p>
    <w:p w14:paraId="54B32908" w14:textId="77777777" w:rsidR="009D7500" w:rsidRDefault="009D7500">
      <w:pPr>
        <w:pStyle w:val="ConsPlusNormal"/>
        <w:spacing w:before="220"/>
        <w:ind w:firstLine="540"/>
        <w:jc w:val="both"/>
      </w:pPr>
      <w:r>
        <w:t>74. Медицинская эвакуация больных, нуждающихся в сопровождении реанимационной бригады, осуществляется на санитарном автомобиле класса "С" в медицинские организации государственной системы здравоохранения, находящиеся на территории Свердловской области, для оказания специализированной медицинской помощи.</w:t>
      </w:r>
    </w:p>
    <w:p w14:paraId="7839F6B0" w14:textId="77777777" w:rsidR="009D7500" w:rsidRDefault="009D7500">
      <w:pPr>
        <w:pStyle w:val="ConsPlusNormal"/>
        <w:spacing w:before="220"/>
        <w:ind w:firstLine="540"/>
        <w:jc w:val="both"/>
      </w:pPr>
      <w:r>
        <w:t>75. Санитарно-авиационная эвакуация осуществляется воздушными судами в следующих случаях:</w:t>
      </w:r>
    </w:p>
    <w:p w14:paraId="62B9B585" w14:textId="77777777" w:rsidR="009D7500" w:rsidRDefault="009D7500">
      <w:pPr>
        <w:pStyle w:val="ConsPlusNormal"/>
        <w:spacing w:before="220"/>
        <w:ind w:firstLine="540"/>
        <w:jc w:val="both"/>
      </w:pPr>
      <w:r>
        <w:t xml:space="preserve">1) тяжесть состояния пациента, требующая его скорейшей доставки в медицинскую организацию, при наличии технической возможности использования авиационного транспорта и невозможности обеспечения санитарной эвакуации в оптимальные сроки другими видами </w:t>
      </w:r>
      <w:r>
        <w:lastRenderedPageBreak/>
        <w:t>транспорта;</w:t>
      </w:r>
    </w:p>
    <w:p w14:paraId="0975ABA0" w14:textId="77777777" w:rsidR="009D7500" w:rsidRDefault="009D7500">
      <w:pPr>
        <w:pStyle w:val="ConsPlusNormal"/>
        <w:spacing w:before="220"/>
        <w:ind w:firstLine="540"/>
        <w:jc w:val="both"/>
      </w:pPr>
      <w:r>
        <w:t>2) наличие противопоказаний к медицинской эвакуации пострадавшего наземным транспортом;</w:t>
      </w:r>
    </w:p>
    <w:p w14:paraId="0245D9B8" w14:textId="77777777" w:rsidR="009D7500" w:rsidRDefault="009D7500">
      <w:pPr>
        <w:pStyle w:val="ConsPlusNormal"/>
        <w:spacing w:before="220"/>
        <w:ind w:firstLine="540"/>
        <w:jc w:val="both"/>
      </w:pPr>
      <w:r>
        <w:t>3) удаленность места происшествия от ближайшей медицинской организации на расстояние, не позволяющее доставить пациента в медицинскую организацию в максимально короткий срок;</w:t>
      </w:r>
    </w:p>
    <w:p w14:paraId="4CBE0AFC" w14:textId="77777777" w:rsidR="009D7500" w:rsidRDefault="009D7500">
      <w:pPr>
        <w:pStyle w:val="ConsPlusNormal"/>
        <w:spacing w:before="220"/>
        <w:ind w:firstLine="540"/>
        <w:jc w:val="both"/>
      </w:pPr>
      <w:r>
        <w:t>4) климатические и географические особенности места происшествия и отсутствие транспортной доступности;</w:t>
      </w:r>
    </w:p>
    <w:p w14:paraId="31B846A8" w14:textId="77777777" w:rsidR="009D7500" w:rsidRDefault="009D7500">
      <w:pPr>
        <w:pStyle w:val="ConsPlusNormal"/>
        <w:spacing w:before="220"/>
        <w:ind w:firstLine="540"/>
        <w:jc w:val="both"/>
      </w:pPr>
      <w:r>
        <w:t>5) масштабы происшествия, не позволяющие выездным бригадам скорой медицинской помощи осуществить медицинскую эвакуацию другими видами транспорта.</w:t>
      </w:r>
    </w:p>
    <w:p w14:paraId="057B7519" w14:textId="77777777" w:rsidR="009D7500" w:rsidRDefault="009D7500">
      <w:pPr>
        <w:pStyle w:val="ConsPlusNormal"/>
        <w:spacing w:before="220"/>
        <w:ind w:firstLine="540"/>
        <w:jc w:val="both"/>
      </w:pPr>
      <w:r>
        <w:t>76. При возникновении чрезвычайной ситуации или в других случаях по распоряжению Министра здравоохранения Свердловской области для оказания скорой специализированной медицинской помощи могут дополнительно привлекаться бригады специализированной медицинской помощи постоянной готовности государственного автономного учреждения здравоохранения Свердловской области "Территориальный центр медицины катастроф".</w:t>
      </w:r>
    </w:p>
    <w:p w14:paraId="6C48004B" w14:textId="77777777" w:rsidR="009D7500" w:rsidRDefault="009D7500">
      <w:pPr>
        <w:pStyle w:val="ConsPlusNormal"/>
        <w:jc w:val="both"/>
      </w:pPr>
    </w:p>
    <w:p w14:paraId="214030A3" w14:textId="77777777" w:rsidR="009D7500" w:rsidRDefault="009D7500">
      <w:pPr>
        <w:pStyle w:val="ConsPlusTitle"/>
        <w:jc w:val="center"/>
        <w:outlineLvl w:val="2"/>
      </w:pPr>
      <w:r>
        <w:t>Глава 11. ПОРЯДОК И УСЛОВИЯ ПРЕДОСТАВЛЕНИЯ ПЕРВИЧНОЙ</w:t>
      </w:r>
    </w:p>
    <w:p w14:paraId="3696AC91" w14:textId="77777777" w:rsidR="009D7500" w:rsidRDefault="009D7500">
      <w:pPr>
        <w:pStyle w:val="ConsPlusTitle"/>
        <w:jc w:val="center"/>
      </w:pPr>
      <w:r>
        <w:t>МЕДИКО-САНИТАРНОЙ ПОМОЩИ, В ТОМ ЧИСЛЕ ПЕРВИЧНОЙ</w:t>
      </w:r>
    </w:p>
    <w:p w14:paraId="4D66F7DD" w14:textId="77777777" w:rsidR="009D7500" w:rsidRDefault="009D7500">
      <w:pPr>
        <w:pStyle w:val="ConsPlusTitle"/>
        <w:jc w:val="center"/>
      </w:pPr>
      <w:r>
        <w:t>СПЕЦИАЛИЗИРОВАННОЙ МЕДИКО-САНИТАРНОЙ ПОМОЩИ</w:t>
      </w:r>
    </w:p>
    <w:p w14:paraId="023FB42D" w14:textId="77777777" w:rsidR="009D7500" w:rsidRDefault="009D7500">
      <w:pPr>
        <w:pStyle w:val="ConsPlusNormal"/>
        <w:jc w:val="both"/>
      </w:pPr>
    </w:p>
    <w:p w14:paraId="60EFE27C" w14:textId="77777777" w:rsidR="009D7500" w:rsidRDefault="009D7500">
      <w:pPr>
        <w:pStyle w:val="ConsPlusNormal"/>
        <w:ind w:firstLine="540"/>
        <w:jc w:val="both"/>
      </w:pPr>
      <w:r>
        <w:t>77. Первичная медико-санитарная помощь оказывается в амбулаторных условиях, условиях дневного стационара, в том числе стационара на дому, в структурных подразделениях медицинских организаций (отделениях, кабинетах), оказывающих первичную медико-санитарную помощь в неотложной форме.</w:t>
      </w:r>
    </w:p>
    <w:p w14:paraId="6DD09B78" w14:textId="77777777" w:rsidR="009D7500" w:rsidRDefault="009D7500">
      <w:pPr>
        <w:pStyle w:val="ConsPlusNormal"/>
        <w:spacing w:before="220"/>
        <w:ind w:firstLine="540"/>
        <w:jc w:val="both"/>
      </w:pPr>
      <w:r>
        <w:t>78. Порядок и условия предоставления первичной медико-санитарной помощи в амбулаторных условиях:</w:t>
      </w:r>
    </w:p>
    <w:p w14:paraId="76E93510" w14:textId="77777777" w:rsidR="009D7500" w:rsidRDefault="009D7500">
      <w:pPr>
        <w:pStyle w:val="ConsPlusNormal"/>
        <w:spacing w:before="220"/>
        <w:ind w:firstLine="540"/>
        <w:jc w:val="both"/>
      </w:pPr>
      <w:r>
        <w:t>1) первичная медико-санитарная помощь может предоставляться в плановой и неотложной формах, в том числе:</w:t>
      </w:r>
    </w:p>
    <w:p w14:paraId="6BA5AB5C" w14:textId="77777777" w:rsidR="009D7500" w:rsidRDefault="009D7500">
      <w:pPr>
        <w:pStyle w:val="ConsPlusNormal"/>
        <w:spacing w:before="220"/>
        <w:ind w:firstLine="540"/>
        <w:jc w:val="both"/>
      </w:pPr>
      <w:r>
        <w:t>в медицинской организации, оказывающей первичную медико-санитарную помощь (или ее подразделении) по месту жительства (пребывания) пациента;</w:t>
      </w:r>
    </w:p>
    <w:p w14:paraId="4DABCEB3" w14:textId="77777777" w:rsidR="009D7500" w:rsidRDefault="009D7500">
      <w:pPr>
        <w:pStyle w:val="ConsPlusNormal"/>
        <w:spacing w:before="220"/>
        <w:ind w:firstLine="540"/>
        <w:jc w:val="both"/>
      </w:pPr>
      <w:r>
        <w:t>на дому при острых заболеваниях, обострениях хронических заболеваний в случае вызова медицинского работника или при активном посещении им пациента с целью наблюдения за его состоянием, течением заболевания и своевременного назначения (коррекции) необходимого обследования и (или) лечения;</w:t>
      </w:r>
    </w:p>
    <w:p w14:paraId="5325809E" w14:textId="77777777" w:rsidR="009D7500" w:rsidRDefault="009D7500">
      <w:pPr>
        <w:pStyle w:val="ConsPlusNormal"/>
        <w:spacing w:before="220"/>
        <w:ind w:firstLine="540"/>
        <w:jc w:val="both"/>
      </w:pPr>
      <w:r>
        <w:t>при патронаже отдельных групп населения при выявлении или угрозе возникновения эпидемии инфекционного заболевания, больных инфекционным заболеванием, контактных с ним лиц и лиц с подозрением на инфекционное заболевание;</w:t>
      </w:r>
    </w:p>
    <w:p w14:paraId="60C41433" w14:textId="77777777" w:rsidR="009D7500" w:rsidRDefault="009D7500">
      <w:pPr>
        <w:pStyle w:val="ConsPlusNormal"/>
        <w:spacing w:before="220"/>
        <w:ind w:firstLine="540"/>
        <w:jc w:val="both"/>
      </w:pPr>
      <w:r>
        <w:t>по месту выезда мобильной медицинской бригады (выездной поликлиники), в том числе для оказания медицинской помощи жителям населенных пунктов, расположенных на значительном удалении от медицинской организации и (или) имеющих плохую транспортную доступность с учетом климатогеографических условий;</w:t>
      </w:r>
    </w:p>
    <w:p w14:paraId="5D47CA75" w14:textId="77777777" w:rsidR="009D7500" w:rsidRDefault="009D7500">
      <w:pPr>
        <w:pStyle w:val="ConsPlusNormal"/>
        <w:spacing w:before="220"/>
        <w:ind w:firstLine="540"/>
        <w:jc w:val="both"/>
      </w:pPr>
      <w:r>
        <w:t xml:space="preserve">2) для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оказывающие медицинскую помощь в неотложной </w:t>
      </w:r>
      <w:r>
        <w:lastRenderedPageBreak/>
        <w:t>форме;</w:t>
      </w:r>
    </w:p>
    <w:p w14:paraId="262ED3DB" w14:textId="77777777" w:rsidR="009D7500" w:rsidRDefault="009D7500">
      <w:pPr>
        <w:pStyle w:val="ConsPlusNormal"/>
        <w:spacing w:before="220"/>
        <w:ind w:firstLine="540"/>
        <w:jc w:val="both"/>
      </w:pPr>
      <w:r>
        <w:t>3)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контингента по признаку проживания (пребывания) на определенной территории или по признаку работы (обучения) в определенных организациях и (или) подразделениях. В целях обеспечения прав граждан на выбор медицинской организации допускается прикрепление граждан к поликлиникам, расположенным вне зоны проживания граждан;</w:t>
      </w:r>
    </w:p>
    <w:p w14:paraId="6D823ADE" w14:textId="77777777" w:rsidR="009D7500" w:rsidRDefault="009D7500">
      <w:pPr>
        <w:pStyle w:val="ConsPlusNormal"/>
        <w:spacing w:before="220"/>
        <w:ind w:firstLine="540"/>
        <w:jc w:val="both"/>
      </w:pPr>
      <w:r>
        <w:t>4) распределение населения по участкам осуществляется руководителями медицинских организаций, оказывающих первичную медико-санитарную помощь, в зависимости от конкретных условий оказания первичной медико-санитарной помощи населению (с учетом численности, плотности, половозрастного состава населения, уровня заболеваемости, географических и иных особенностей территорий), в целях максимального обеспечения ее доступности и соблюдения иных прав граждан;</w:t>
      </w:r>
    </w:p>
    <w:p w14:paraId="38194D56" w14:textId="77777777" w:rsidR="009D7500" w:rsidRDefault="009D7500">
      <w:pPr>
        <w:pStyle w:val="ConsPlusNormal"/>
        <w:spacing w:before="220"/>
        <w:ind w:firstLine="540"/>
        <w:jc w:val="both"/>
      </w:pPr>
      <w:r>
        <w:t>5) первичная медико-санитарная помощь включает:</w:t>
      </w:r>
    </w:p>
    <w:p w14:paraId="3DB8AB4B" w14:textId="77777777" w:rsidR="009D7500" w:rsidRDefault="009D7500">
      <w:pPr>
        <w:pStyle w:val="ConsPlusNormal"/>
        <w:spacing w:before="220"/>
        <w:ind w:firstLine="540"/>
        <w:jc w:val="both"/>
      </w:pPr>
      <w:r>
        <w:t>первичную доврачебную медико-санитарную помощь, которая оказывается фельдшерами, акушерами, другими медицинскими работниками со средним медицинским образованием;</w:t>
      </w:r>
    </w:p>
    <w:p w14:paraId="709027EC" w14:textId="77777777" w:rsidR="009D7500" w:rsidRDefault="009D7500">
      <w:pPr>
        <w:pStyle w:val="ConsPlusNormal"/>
        <w:spacing w:before="220"/>
        <w:ind w:firstLine="540"/>
        <w:jc w:val="both"/>
      </w:pPr>
      <w:r>
        <w:t>первичную врачебную медико-санитарную помощь, которая оказывается врачами-терапевтами, врачами-терапевтами участковыми, врачами-педиатрами, врачами-педиатрами участковыми, врачами общей практики (семейными врачами);</w:t>
      </w:r>
    </w:p>
    <w:p w14:paraId="6558741B" w14:textId="77777777" w:rsidR="009D7500" w:rsidRDefault="009D7500">
      <w:pPr>
        <w:pStyle w:val="ConsPlusNormal"/>
        <w:spacing w:before="220"/>
        <w:ind w:firstLine="540"/>
        <w:jc w:val="both"/>
      </w:pPr>
      <w:r>
        <w:t>первичную специализированную медико-санитарную помощь, которая оказывается врачами-специалистами разного профиля по направлению медицинских работников, оказывающих первичную доврачебную и первичную врачебную медико-санитарную помощь, а также при самостоятельном обращении пациента в медицинскую организацию с учетом порядков оказания медицинской помощи;</w:t>
      </w:r>
    </w:p>
    <w:p w14:paraId="0D6B14E4" w14:textId="77777777" w:rsidR="009D7500" w:rsidRDefault="009D7500">
      <w:pPr>
        <w:pStyle w:val="ConsPlusNormal"/>
        <w:spacing w:before="220"/>
        <w:ind w:firstLine="540"/>
        <w:jc w:val="both"/>
      </w:pPr>
      <w:r>
        <w:t>6) первичная медико-санитарная помощь оказывается в соответствии с установленными порядками оказания отдельных видов медицинской помощи;</w:t>
      </w:r>
    </w:p>
    <w:p w14:paraId="600D2393" w14:textId="77777777" w:rsidR="009D7500" w:rsidRDefault="009D7500">
      <w:pPr>
        <w:pStyle w:val="ConsPlusNormal"/>
        <w:spacing w:before="220"/>
        <w:ind w:firstLine="540"/>
        <w:jc w:val="both"/>
      </w:pPr>
      <w:r>
        <w:t>7) первичная медико-санитарная помощь в плановой форме предоставляется при предъявлении полиса обязательного медицинского страхования (далее - полис ОМС) или выписки о полисе и (или) паспорта гражданина Российской Федерации или документа, его заменяющего;</w:t>
      </w:r>
    </w:p>
    <w:p w14:paraId="731AB9CE" w14:textId="77777777" w:rsidR="009D7500" w:rsidRDefault="009D7500">
      <w:pPr>
        <w:pStyle w:val="ConsPlusNormal"/>
        <w:spacing w:before="220"/>
        <w:ind w:firstLine="540"/>
        <w:jc w:val="both"/>
      </w:pPr>
      <w:r>
        <w:t>8) неотложная медицинская помощь, в том числе неотложная помощь на дому, оказывается всеми медицинскими организациями, предоставляющими первичную медико-санитарную помощь, независимо от прикрепления пациента;</w:t>
      </w:r>
    </w:p>
    <w:p w14:paraId="63571A41" w14:textId="77777777" w:rsidR="009D7500" w:rsidRDefault="009D7500">
      <w:pPr>
        <w:pStyle w:val="ConsPlusNormal"/>
        <w:spacing w:before="220"/>
        <w:ind w:firstLine="540"/>
        <w:jc w:val="both"/>
      </w:pPr>
      <w:r>
        <w:t>9) детям со дня рождения и до истечения 30 дней со дня государственной регистрации рождения (в период до оформления страхования по ОМС) медицинская помощь может предоставляться при предъявлении полиса ОМС или выписки о полисе и паспорта одного из родителей (опекуна, усыновителя) по их месту проживания;</w:t>
      </w:r>
    </w:p>
    <w:p w14:paraId="1F972AB9" w14:textId="77777777" w:rsidR="009D7500" w:rsidRDefault="009D7500">
      <w:pPr>
        <w:pStyle w:val="ConsPlusNormal"/>
        <w:spacing w:before="220"/>
        <w:ind w:firstLine="540"/>
        <w:jc w:val="both"/>
      </w:pPr>
      <w:r>
        <w:t>10) прием плановых больных врачом может осуществляться как по предварительной записи (самозаписи), так и по талону на прием, полученному в день обращения;</w:t>
      </w:r>
    </w:p>
    <w:p w14:paraId="054EBF65" w14:textId="77777777" w:rsidR="009D7500" w:rsidRDefault="009D7500">
      <w:pPr>
        <w:pStyle w:val="ConsPlusNormal"/>
        <w:spacing w:before="220"/>
        <w:ind w:firstLine="540"/>
        <w:jc w:val="both"/>
      </w:pPr>
      <w:r>
        <w:t>11) объем диагностических и лечебных мероприятий, необходимость в консультациях врачей-специалистов для конкретного пациента определяются лечащим врачом. Время ожидания приема лечащего врача в поликлинике не должно превышать одного часа, кроме состояний, требующих оказания неотложной помощи;</w:t>
      </w:r>
    </w:p>
    <w:p w14:paraId="39114468" w14:textId="77777777" w:rsidR="009D7500" w:rsidRDefault="009D7500">
      <w:pPr>
        <w:pStyle w:val="ConsPlusNormal"/>
        <w:spacing w:before="220"/>
        <w:ind w:firstLine="540"/>
        <w:jc w:val="both"/>
      </w:pPr>
      <w:r>
        <w:lastRenderedPageBreak/>
        <w:t>12) время, отведенное на прием пациента в поликлинике, определяется исходя из врачебной нагрузки по конкретной специальности, утвержденной главным врачом медицинской организации;</w:t>
      </w:r>
    </w:p>
    <w:p w14:paraId="667A24E4" w14:textId="77777777" w:rsidR="009D7500" w:rsidRDefault="009D7500">
      <w:pPr>
        <w:pStyle w:val="ConsPlusNormal"/>
        <w:spacing w:before="220"/>
        <w:ind w:firstLine="540"/>
        <w:jc w:val="both"/>
      </w:pPr>
      <w:r>
        <w:t>13) первичная специализированная медико-санитарная помощь (консультативно-диагностическая) в амбулаторно-поликлинических медицинских организациях предоставляется по направлению лечащего врача или другого врача-специалиста медицинской организации, к которой пациент прикреплен для оказания первичной медико-санитарной помощи по территориально-участковому принципу, с обязательным указанием цели консультации и при наличии результатов предварительного обследования. Период ожидания консультативного приема не должен превышать 14 рабочих дней со дня обращения пациента в медицинскую организацию, за исключением медицинских организаций, подведомственных федеральным органам исполнительной власти, где период ожидания консультативного приема допускается в пределах двух месяцев;</w:t>
      </w:r>
    </w:p>
    <w:p w14:paraId="76E63A3B" w14:textId="77777777" w:rsidR="009D7500" w:rsidRDefault="009D7500">
      <w:pPr>
        <w:pStyle w:val="ConsPlusNormal"/>
        <w:spacing w:before="220"/>
        <w:ind w:firstLine="540"/>
        <w:jc w:val="both"/>
      </w:pPr>
      <w:r>
        <w:t>14) лабораторно-диагностические методы исследования гражданам предоставляются по направлению лечащего врача или врача-специалиста при наличии медицинских показаний и в соответствии со стандартами медицинской помощи;</w:t>
      </w:r>
    </w:p>
    <w:p w14:paraId="7954EFDA" w14:textId="77777777" w:rsidR="009D7500" w:rsidRDefault="009D7500">
      <w:pPr>
        <w:pStyle w:val="ConsPlusNormal"/>
        <w:spacing w:before="220"/>
        <w:ind w:firstLine="540"/>
        <w:jc w:val="both"/>
      </w:pPr>
      <w:r>
        <w:t>15) в случаях, когда потребность в лабораторно-диагностических методах исследования превышает нормативную нагрузку диагностической службы, медицинская помощь оказывается в порядке очередности с обязательным ведением листов ожидания. Данный порядок не распространяется на экстренные и неотложные состояния;</w:t>
      </w:r>
    </w:p>
    <w:p w14:paraId="4A82794D" w14:textId="77777777" w:rsidR="009D7500" w:rsidRDefault="009D7500">
      <w:pPr>
        <w:pStyle w:val="ConsPlusNormal"/>
        <w:spacing w:before="220"/>
        <w:ind w:firstLine="540"/>
        <w:jc w:val="both"/>
      </w:pPr>
      <w:r>
        <w:t>16) при наличии медицинских показаний для проведения консультации специалиста и (или) лабораторно-диагностического исследования, отсутствующих в медицинской организации, пациент должен быть направлен в другую медицинскую организацию, где эти медицинские услуги предоставляются бесплатно;</w:t>
      </w:r>
    </w:p>
    <w:p w14:paraId="0A746999" w14:textId="77777777" w:rsidR="009D7500" w:rsidRDefault="009D7500">
      <w:pPr>
        <w:pStyle w:val="ConsPlusNormal"/>
        <w:spacing w:before="220"/>
        <w:ind w:firstLine="540"/>
        <w:jc w:val="both"/>
      </w:pPr>
      <w:r>
        <w:t>17) маршрутизация пациентов для оказания первичной специализированной медико-санитарной помощи осуществляется в соответствии со следующими Приказами Минздрава Свердловской области:</w:t>
      </w:r>
    </w:p>
    <w:p w14:paraId="2F03D844" w14:textId="77777777" w:rsidR="009D7500" w:rsidRDefault="009D7500">
      <w:pPr>
        <w:pStyle w:val="ConsPlusNormal"/>
        <w:spacing w:before="220"/>
        <w:ind w:firstLine="540"/>
        <w:jc w:val="both"/>
      </w:pPr>
      <w:r>
        <w:t xml:space="preserve">от 07.07.2017 </w:t>
      </w:r>
      <w:hyperlink r:id="rId248">
        <w:r>
          <w:rPr>
            <w:color w:val="0000FF"/>
          </w:rPr>
          <w:t>N 1174-п</w:t>
        </w:r>
      </w:hyperlink>
      <w:r>
        <w:t xml:space="preserve"> "Об организации оказания медицинской помощи взрослому населению при стоматологических заболеваниях на территории Свердловской области";</w:t>
      </w:r>
    </w:p>
    <w:p w14:paraId="418C7FB2" w14:textId="77777777" w:rsidR="009D7500" w:rsidRDefault="009D7500">
      <w:pPr>
        <w:pStyle w:val="ConsPlusNormal"/>
        <w:spacing w:before="220"/>
        <w:ind w:firstLine="540"/>
        <w:jc w:val="both"/>
      </w:pPr>
      <w:r>
        <w:t xml:space="preserve">от 29.09.2017 </w:t>
      </w:r>
      <w:hyperlink r:id="rId249">
        <w:r>
          <w:rPr>
            <w:color w:val="0000FF"/>
          </w:rPr>
          <w:t>N 1654-п</w:t>
        </w:r>
      </w:hyperlink>
      <w:r>
        <w:t xml:space="preserve"> "Об организации медицинской помощи пациентам со стоматологическими заболеваниями под общим обезболиванием на территории Свердловской области";</w:t>
      </w:r>
    </w:p>
    <w:p w14:paraId="460BA515" w14:textId="77777777" w:rsidR="009D7500" w:rsidRDefault="009D7500">
      <w:pPr>
        <w:pStyle w:val="ConsPlusNormal"/>
        <w:spacing w:before="220"/>
        <w:ind w:firstLine="540"/>
        <w:jc w:val="both"/>
      </w:pPr>
      <w:r>
        <w:t xml:space="preserve">от 18.12.2017 </w:t>
      </w:r>
      <w:hyperlink r:id="rId250">
        <w:r>
          <w:rPr>
            <w:color w:val="0000FF"/>
          </w:rPr>
          <w:t>N 2308-п</w:t>
        </w:r>
      </w:hyperlink>
      <w:r>
        <w:t xml:space="preserve"> "О совершенствовании организации оказания первичной медико-санитарной помощи детскому населению Свердловской области в части направления пациентов на консультативные приемы, диспансерное (динамическое) наблюдение, маршрутизации по профилям заболеваний";</w:t>
      </w:r>
    </w:p>
    <w:p w14:paraId="47C8F32A" w14:textId="77777777" w:rsidR="009D7500" w:rsidRDefault="009D7500">
      <w:pPr>
        <w:pStyle w:val="ConsPlusNormal"/>
        <w:spacing w:before="220"/>
        <w:ind w:firstLine="540"/>
        <w:jc w:val="both"/>
      </w:pPr>
      <w:r>
        <w:t xml:space="preserve">от 30.12.2020 </w:t>
      </w:r>
      <w:hyperlink r:id="rId251">
        <w:r>
          <w:rPr>
            <w:color w:val="0000FF"/>
          </w:rPr>
          <w:t>N 2498-п</w:t>
        </w:r>
      </w:hyperlink>
      <w:r>
        <w:t xml:space="preserve"> "О совершенствовании работы женских консультаций на территории Свердловской области на основе внедрения организационных "бережливых" технологий";</w:t>
      </w:r>
    </w:p>
    <w:p w14:paraId="0325789D" w14:textId="77777777" w:rsidR="009D7500" w:rsidRDefault="009D7500">
      <w:pPr>
        <w:pStyle w:val="ConsPlusNormal"/>
        <w:spacing w:before="220"/>
        <w:ind w:firstLine="540"/>
        <w:jc w:val="both"/>
      </w:pPr>
      <w:r>
        <w:t xml:space="preserve">от 30.03.2021 </w:t>
      </w:r>
      <w:hyperlink r:id="rId252">
        <w:r>
          <w:rPr>
            <w:color w:val="0000FF"/>
          </w:rPr>
          <w:t>N 606-п</w:t>
        </w:r>
      </w:hyperlink>
      <w:r>
        <w:t xml:space="preserve"> "О совершенствовании порядка проведения пренатальной (дородовой) диагностики нарушений развития ребенка на территории Свердловской области";</w:t>
      </w:r>
    </w:p>
    <w:p w14:paraId="4F90D728" w14:textId="77777777" w:rsidR="009D7500" w:rsidRDefault="009D7500">
      <w:pPr>
        <w:pStyle w:val="ConsPlusNormal"/>
        <w:spacing w:before="220"/>
        <w:ind w:firstLine="540"/>
        <w:jc w:val="both"/>
      </w:pPr>
      <w:r>
        <w:t xml:space="preserve">от 18.05.2021 </w:t>
      </w:r>
      <w:hyperlink r:id="rId253">
        <w:r>
          <w:rPr>
            <w:color w:val="0000FF"/>
          </w:rPr>
          <w:t>N 1002-п</w:t>
        </w:r>
      </w:hyperlink>
      <w:r>
        <w:t xml:space="preserve"> "Об организации оказания медицинской помощи детям со стоматологическими заболеваниями на территории Свердловской области";</w:t>
      </w:r>
    </w:p>
    <w:p w14:paraId="029AF540" w14:textId="77777777" w:rsidR="009D7500" w:rsidRDefault="009D7500">
      <w:pPr>
        <w:pStyle w:val="ConsPlusNormal"/>
        <w:spacing w:before="220"/>
        <w:ind w:firstLine="540"/>
        <w:jc w:val="both"/>
      </w:pPr>
      <w:r>
        <w:t xml:space="preserve">от 09.10.2023 </w:t>
      </w:r>
      <w:hyperlink r:id="rId254">
        <w:r>
          <w:rPr>
            <w:color w:val="0000FF"/>
          </w:rPr>
          <w:t>N 2340-п</w:t>
        </w:r>
      </w:hyperlink>
      <w:r>
        <w:t xml:space="preserve"> "Об организации оказания специализированной первичной медико-санитарной помощи взрослому населению Свердловской области";</w:t>
      </w:r>
    </w:p>
    <w:p w14:paraId="0DBF48F5" w14:textId="77777777" w:rsidR="009D7500" w:rsidRDefault="009D7500">
      <w:pPr>
        <w:pStyle w:val="ConsPlusNormal"/>
        <w:spacing w:before="220"/>
        <w:ind w:firstLine="540"/>
        <w:jc w:val="both"/>
      </w:pPr>
      <w:r>
        <w:lastRenderedPageBreak/>
        <w:t xml:space="preserve">от 26.09.2024 </w:t>
      </w:r>
      <w:hyperlink r:id="rId255">
        <w:r>
          <w:rPr>
            <w:color w:val="0000FF"/>
          </w:rPr>
          <w:t>N 2310-п</w:t>
        </w:r>
      </w:hyperlink>
      <w:r>
        <w:t xml:space="preserve"> "О проведении рентгенологических исследований в Свердловской области";</w:t>
      </w:r>
    </w:p>
    <w:p w14:paraId="7E5E9507" w14:textId="77777777" w:rsidR="009D7500" w:rsidRDefault="009D7500">
      <w:pPr>
        <w:pStyle w:val="ConsPlusNormal"/>
        <w:spacing w:before="220"/>
        <w:ind w:firstLine="540"/>
        <w:jc w:val="both"/>
      </w:pPr>
      <w:r>
        <w:t xml:space="preserve">18) 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федеральной государственной информационной системы "Единый портал государственных и муниципальных услуг (функций)" на дату, превышающую установленные Программой сроки ожидания оказания медицинской помощи. Порядок осуществления такой записи и ее предельные сроки установлены </w:t>
      </w:r>
      <w:hyperlink r:id="rId256">
        <w:r>
          <w:rPr>
            <w:color w:val="0000FF"/>
          </w:rPr>
          <w:t>Приказом</w:t>
        </w:r>
      </w:hyperlink>
      <w:r>
        <w:t xml:space="preserve"> Минздрава Свердловской области от 11.07.2023 N 1595-п "Об организации записи на прием к врачу в государственных учреждениях здравоохранения Свердловской области, оказывающих первичную медико-санитарную помощь, в том числе специализированную медицинскую помощь".</w:t>
      </w:r>
    </w:p>
    <w:p w14:paraId="0D881CF7" w14:textId="77777777" w:rsidR="009D7500" w:rsidRDefault="009D7500">
      <w:pPr>
        <w:pStyle w:val="ConsPlusNormal"/>
        <w:jc w:val="both"/>
      </w:pPr>
      <w:r>
        <w:t xml:space="preserve">(подп. 18 введен </w:t>
      </w:r>
      <w:hyperlink r:id="rId257">
        <w:r>
          <w:rPr>
            <w:color w:val="0000FF"/>
          </w:rPr>
          <w:t>Постановлением</w:t>
        </w:r>
      </w:hyperlink>
      <w:r>
        <w:t xml:space="preserve"> Правительства Свердловской области от 28.07.2026 N 472-ПП)</w:t>
      </w:r>
    </w:p>
    <w:p w14:paraId="39CBE71A" w14:textId="77777777" w:rsidR="009D7500" w:rsidRDefault="009D7500">
      <w:pPr>
        <w:pStyle w:val="ConsPlusNormal"/>
        <w:spacing w:before="220"/>
        <w:ind w:firstLine="540"/>
        <w:jc w:val="both"/>
      </w:pPr>
      <w:r>
        <w:t>79. Условия оказания первичной медико-санитарной помощи, предоставляемой медицинскими работниками амбулаторно-поликлинических медицинских организаций на дому:</w:t>
      </w:r>
    </w:p>
    <w:p w14:paraId="5E6DB333" w14:textId="77777777" w:rsidR="009D7500" w:rsidRDefault="009D7500">
      <w:pPr>
        <w:pStyle w:val="ConsPlusNormal"/>
        <w:spacing w:before="220"/>
        <w:ind w:firstLine="540"/>
        <w:jc w:val="both"/>
      </w:pPr>
      <w:r>
        <w:t>1) медицинская помощь на дому по неотложным показаниям, в том числе по вызову, переданному медицинскими работниками скорой медицинской помощи, оказывается при острых и внезапных ухудшениях состояния здоровья, не позволяющих больному посетить поликлинику, в том числе при тяжелых хронических заболеваниях;</w:t>
      </w:r>
    </w:p>
    <w:p w14:paraId="318094CE" w14:textId="77777777" w:rsidR="009D7500" w:rsidRDefault="009D7500">
      <w:pPr>
        <w:pStyle w:val="ConsPlusNormal"/>
        <w:spacing w:before="220"/>
        <w:ind w:firstLine="540"/>
        <w:jc w:val="both"/>
      </w:pPr>
      <w:r>
        <w:t>2) активные посещения медицинским работником (врачом, фельдшером, медицинской сестрой, акушеркой) пациента на дому осуществляются в целях наблюдения за его состоянием, течением заболевания и своевременного назначения (коррекции) необходимого обследования и (или) лечения, проведения патронажа детей до одного года, дородового патронажа, патронажа родильниц, организации профилактических и превентивных мероприятий, предусмотренных нормативными правовыми актами по организации медицинской помощи;</w:t>
      </w:r>
    </w:p>
    <w:p w14:paraId="2CD95E2E" w14:textId="77777777" w:rsidR="009D7500" w:rsidRDefault="009D7500">
      <w:pPr>
        <w:pStyle w:val="ConsPlusNormal"/>
        <w:spacing w:before="220"/>
        <w:ind w:firstLine="540"/>
        <w:jc w:val="both"/>
      </w:pPr>
      <w:r>
        <w:t>3) первичная специализированная медико-санитарная (консультативно-диагностическая) помощь на дому осуществляется по направлению лечащего врача, плановая - не позже 14 рабочих дней со дня направления, в неотложных случаях - в день направления;</w:t>
      </w:r>
    </w:p>
    <w:p w14:paraId="29FEDF28" w14:textId="77777777" w:rsidR="009D7500" w:rsidRDefault="009D7500">
      <w:pPr>
        <w:pStyle w:val="ConsPlusNormal"/>
        <w:spacing w:before="220"/>
        <w:ind w:firstLine="540"/>
        <w:jc w:val="both"/>
      </w:pPr>
      <w:r>
        <w:t>4) для констатации факта смерти на дому в часы работы поликлиники осуществляется выход на дом врача (фельдшера), врача (фельдшера) подразделения поликлиники, оказывающего медицинскую помощь в неотложной форме.</w:t>
      </w:r>
    </w:p>
    <w:p w14:paraId="31C3D035" w14:textId="77777777" w:rsidR="009D7500" w:rsidRDefault="009D7500">
      <w:pPr>
        <w:pStyle w:val="ConsPlusNormal"/>
        <w:spacing w:before="220"/>
        <w:ind w:firstLine="540"/>
        <w:jc w:val="both"/>
      </w:pPr>
      <w:r>
        <w:t>80. Оказание пациенту первичной медико-санитарной помощи включает:</w:t>
      </w:r>
    </w:p>
    <w:p w14:paraId="40175074" w14:textId="77777777" w:rsidR="009D7500" w:rsidRDefault="009D7500">
      <w:pPr>
        <w:pStyle w:val="ConsPlusNormal"/>
        <w:spacing w:before="220"/>
        <w:ind w:firstLine="540"/>
        <w:jc w:val="both"/>
      </w:pPr>
      <w:r>
        <w:t>1) осмотр пациента;</w:t>
      </w:r>
    </w:p>
    <w:p w14:paraId="59764BC1" w14:textId="77777777" w:rsidR="009D7500" w:rsidRDefault="009D7500">
      <w:pPr>
        <w:pStyle w:val="ConsPlusNormal"/>
        <w:spacing w:before="220"/>
        <w:ind w:firstLine="540"/>
        <w:jc w:val="both"/>
      </w:pPr>
      <w:r>
        <w:t>2) постановку предварительного диагноза, составление плана обследования и лечения, постановку клинического диагноза, решение вопроса о трудоспособности и режиме;</w:t>
      </w:r>
    </w:p>
    <w:p w14:paraId="2A450E3F" w14:textId="77777777" w:rsidR="009D7500" w:rsidRDefault="009D7500">
      <w:pPr>
        <w:pStyle w:val="ConsPlusNormal"/>
        <w:spacing w:before="220"/>
        <w:ind w:firstLine="540"/>
        <w:jc w:val="both"/>
      </w:pPr>
      <w:r>
        <w:t>3) осуществление необходимых лечебно-диагностических мероприятий непосредственно в кабинете специалиста в соответствии с квалификационными требованиями по каждой специальности;</w:t>
      </w:r>
    </w:p>
    <w:p w14:paraId="36404647" w14:textId="77777777" w:rsidR="009D7500" w:rsidRDefault="009D7500">
      <w:pPr>
        <w:pStyle w:val="ConsPlusNormal"/>
        <w:spacing w:before="220"/>
        <w:ind w:firstLine="540"/>
        <w:jc w:val="both"/>
      </w:pPr>
      <w:r>
        <w:t>4) организацию и своевременное осуществление необходимых лечебно-диагностических, профилактических, противоэпидемических и карантинных мероприятий;</w:t>
      </w:r>
    </w:p>
    <w:p w14:paraId="5AD4DEE5" w14:textId="77777777" w:rsidR="009D7500" w:rsidRDefault="009D7500">
      <w:pPr>
        <w:pStyle w:val="ConsPlusNormal"/>
        <w:spacing w:before="220"/>
        <w:ind w:firstLine="540"/>
        <w:jc w:val="both"/>
      </w:pPr>
      <w:r>
        <w:t>5) при наличии медицинских показаний - проведение неотложных мероприятий в объеме первой врачебной помощи, в случае непосредственной угрозы жизни - перевод пациента на следующий этап оказания медицинской помощи;</w:t>
      </w:r>
    </w:p>
    <w:p w14:paraId="3377CD83" w14:textId="77777777" w:rsidR="009D7500" w:rsidRDefault="009D7500">
      <w:pPr>
        <w:pStyle w:val="ConsPlusNormal"/>
        <w:spacing w:before="220"/>
        <w:ind w:firstLine="540"/>
        <w:jc w:val="both"/>
      </w:pPr>
      <w:r>
        <w:t>6) оформление медицинской документации;</w:t>
      </w:r>
    </w:p>
    <w:p w14:paraId="1613D7A9" w14:textId="77777777" w:rsidR="009D7500" w:rsidRDefault="009D7500">
      <w:pPr>
        <w:pStyle w:val="ConsPlusNormal"/>
        <w:spacing w:before="220"/>
        <w:ind w:firstLine="540"/>
        <w:jc w:val="both"/>
      </w:pPr>
      <w:r>
        <w:lastRenderedPageBreak/>
        <w:t>7) предоставление пациенту необходимой информации о состоянии его здоровья и разъяснение порядка проведения лечебно-диагностических и профилактических мероприятий;</w:t>
      </w:r>
    </w:p>
    <w:p w14:paraId="1245234C" w14:textId="77777777" w:rsidR="009D7500" w:rsidRDefault="009D7500">
      <w:pPr>
        <w:pStyle w:val="ConsPlusNormal"/>
        <w:spacing w:before="220"/>
        <w:ind w:firstLine="540"/>
        <w:jc w:val="both"/>
      </w:pPr>
      <w:r>
        <w:t>8) предоставление пациенту необходимых документов, обеспечивающих возможность лечения амбулаторно или на дому, в том числе в условиях стационара на дому (рецепты, справки, листок временной нетрудоспособности, направления на лечебно-диагностические процедуры и иное).</w:t>
      </w:r>
    </w:p>
    <w:p w14:paraId="0167D73B" w14:textId="77777777" w:rsidR="009D7500" w:rsidRDefault="009D7500">
      <w:pPr>
        <w:pStyle w:val="ConsPlusNormal"/>
        <w:spacing w:before="220"/>
        <w:ind w:firstLine="540"/>
        <w:jc w:val="both"/>
      </w:pPr>
      <w:r>
        <w:t>Объем первичной медико-санитарной помощи на дому включает те же мероприятия, за исключением мероприятий, проведение которых возможно только в условиях поликлиники.</w:t>
      </w:r>
    </w:p>
    <w:p w14:paraId="07B8A3E4" w14:textId="77777777" w:rsidR="009D7500" w:rsidRDefault="009D7500">
      <w:pPr>
        <w:pStyle w:val="ConsPlusNormal"/>
        <w:spacing w:before="220"/>
        <w:ind w:firstLine="540"/>
        <w:jc w:val="both"/>
      </w:pPr>
      <w:r>
        <w:t>81. Направление пациента на плановую госпитализацию в стационары круглосуточного пребывания и дневные стационары осуществляется лечащим врачом или врачом-специалистом при наличии медицинских показаний. В направлении указываются цель плановой госпитализации, данные объективного обследования, результаты лабораторных и инструментальных исследований, выполненных на догоспитальном этапе.</w:t>
      </w:r>
    </w:p>
    <w:p w14:paraId="517410CF" w14:textId="77777777" w:rsidR="009D7500" w:rsidRDefault="009D7500">
      <w:pPr>
        <w:pStyle w:val="ConsPlusNormal"/>
        <w:jc w:val="both"/>
      </w:pPr>
    </w:p>
    <w:p w14:paraId="6CB5B644" w14:textId="77777777" w:rsidR="009D7500" w:rsidRDefault="009D7500">
      <w:pPr>
        <w:pStyle w:val="ConsPlusTitle"/>
        <w:jc w:val="center"/>
        <w:outlineLvl w:val="2"/>
      </w:pPr>
      <w:r>
        <w:t>Глава 12. ПОРЯДОК И УСЛОВИЯ ПРЕДОСТАВЛЕНИЯ</w:t>
      </w:r>
    </w:p>
    <w:p w14:paraId="121E47CA" w14:textId="77777777" w:rsidR="009D7500" w:rsidRDefault="009D7500">
      <w:pPr>
        <w:pStyle w:val="ConsPlusTitle"/>
        <w:jc w:val="center"/>
      </w:pPr>
      <w:r>
        <w:t>СПЕЦИАЛИЗИРОВАННОЙ, В ТОМ ЧИСЛЕ</w:t>
      </w:r>
    </w:p>
    <w:p w14:paraId="2EB4D83E" w14:textId="77777777" w:rsidR="009D7500" w:rsidRDefault="009D7500">
      <w:pPr>
        <w:pStyle w:val="ConsPlusTitle"/>
        <w:jc w:val="center"/>
      </w:pPr>
      <w:r>
        <w:t>ВЫСОКОТЕХНОЛОГИЧНОЙ, МЕДИЦИНСКОЙ ПОМОЩИ</w:t>
      </w:r>
    </w:p>
    <w:p w14:paraId="6AD87D6A" w14:textId="77777777" w:rsidR="009D7500" w:rsidRDefault="009D7500">
      <w:pPr>
        <w:pStyle w:val="ConsPlusNormal"/>
        <w:jc w:val="both"/>
      </w:pPr>
    </w:p>
    <w:p w14:paraId="0E5042DF" w14:textId="77777777" w:rsidR="009D7500" w:rsidRDefault="009D7500">
      <w:pPr>
        <w:pStyle w:val="ConsPlusNormal"/>
        <w:ind w:firstLine="540"/>
        <w:jc w:val="both"/>
      </w:pPr>
      <w:r>
        <w:t>82. Специализированная, в том числе высокотехнологичная, медицинская помощь оказывается в стационарных условиях и условиях дневного стационара.</w:t>
      </w:r>
    </w:p>
    <w:p w14:paraId="38222620" w14:textId="77777777" w:rsidR="009D7500" w:rsidRDefault="009D7500">
      <w:pPr>
        <w:pStyle w:val="ConsPlusNormal"/>
        <w:spacing w:before="220"/>
        <w:ind w:firstLine="540"/>
        <w:jc w:val="both"/>
      </w:pPr>
      <w:r>
        <w:t>83. Госпитализация пациентов в круглосуточные стационары осуществляется по направлению лечащего врача или врача-специалиста амбулаторно-поликлинической службы в соответствии с медицинскими показаниями, требующими госпитального режима, проведения интенсивных методов лечения и круглосуточного наблюдения врача, скорой медицинской помощью по срочным медицинским показаниям, а также при самостоятельном обращении пациента для оказания экстренной медицинской помощи при наличии показаний к госпитализации.</w:t>
      </w:r>
    </w:p>
    <w:p w14:paraId="111D6D8C" w14:textId="77777777" w:rsidR="009D7500" w:rsidRDefault="009D7500">
      <w:pPr>
        <w:pStyle w:val="ConsPlusNormal"/>
        <w:spacing w:before="220"/>
        <w:ind w:firstLine="540"/>
        <w:jc w:val="both"/>
      </w:pPr>
      <w:r>
        <w:t>84. Специализированная медицинская помощь в условиях обеспечения круглосуточного медицинского наблюдения и лечения (стационарно) организуется в соответствии с порядками оказания медицинской помощи, утверждаемыми приказами Министерства здравоохранения Российской Федерации.</w:t>
      </w:r>
    </w:p>
    <w:p w14:paraId="3100581F" w14:textId="77777777" w:rsidR="009D7500" w:rsidRDefault="009D7500">
      <w:pPr>
        <w:pStyle w:val="ConsPlusNormal"/>
        <w:spacing w:before="220"/>
        <w:ind w:firstLine="540"/>
        <w:jc w:val="both"/>
      </w:pPr>
      <w:r>
        <w:t>85. В целях выполнения порядков оказания медицинской помощи, утвержденных приказами Министерства здравоохранения Российской Федерации, маршрутизация пациентов в медицинские организации по профилям медицинской помощи осуществляется в соответствии со следующими Приказами Минздрава Свердловской области с учетом установленных Программой сроков ожидания:</w:t>
      </w:r>
    </w:p>
    <w:p w14:paraId="754162F1" w14:textId="77777777" w:rsidR="009D7500" w:rsidRDefault="009D7500">
      <w:pPr>
        <w:pStyle w:val="ConsPlusNormal"/>
        <w:spacing w:before="220"/>
        <w:ind w:firstLine="540"/>
        <w:jc w:val="both"/>
      </w:pPr>
      <w:r>
        <w:t xml:space="preserve">от 23.04.2013 </w:t>
      </w:r>
      <w:hyperlink r:id="rId258">
        <w:r>
          <w:rPr>
            <w:color w:val="0000FF"/>
          </w:rPr>
          <w:t>N 521-п</w:t>
        </w:r>
      </w:hyperlink>
      <w:r>
        <w:t xml:space="preserve"> "О Порядке оказания психиатрической медицинской помощи в государственных учреждениях здравоохранения Свердловской области";</w:t>
      </w:r>
    </w:p>
    <w:p w14:paraId="687DB4E7" w14:textId="77777777" w:rsidR="009D7500" w:rsidRDefault="009D7500">
      <w:pPr>
        <w:pStyle w:val="ConsPlusNormal"/>
        <w:spacing w:before="220"/>
        <w:ind w:firstLine="540"/>
        <w:jc w:val="both"/>
      </w:pPr>
      <w:r>
        <w:t xml:space="preserve">от 13.01.2014 </w:t>
      </w:r>
      <w:hyperlink r:id="rId259">
        <w:r>
          <w:rPr>
            <w:color w:val="0000FF"/>
          </w:rPr>
          <w:t>N 20-п</w:t>
        </w:r>
      </w:hyperlink>
      <w:r>
        <w:t xml:space="preserve"> "Об организации оказания медицинской помощи больным с острыми химическими отравлениями в Свердловской области";</w:t>
      </w:r>
    </w:p>
    <w:p w14:paraId="3991FDC6" w14:textId="77777777" w:rsidR="009D7500" w:rsidRDefault="009D7500">
      <w:pPr>
        <w:pStyle w:val="ConsPlusNormal"/>
        <w:spacing w:before="220"/>
        <w:ind w:firstLine="540"/>
        <w:jc w:val="both"/>
      </w:pPr>
      <w:r>
        <w:t xml:space="preserve">от 25.05.2015 </w:t>
      </w:r>
      <w:hyperlink r:id="rId260">
        <w:r>
          <w:rPr>
            <w:color w:val="0000FF"/>
          </w:rPr>
          <w:t>N 743-п</w:t>
        </w:r>
      </w:hyperlink>
      <w:r>
        <w:t xml:space="preserve"> "О маршрутизации больных с заболеваниями сердечно-сосудистой системы при оказании медицинской помощи по профилю "Медицинская реабилитация";</w:t>
      </w:r>
    </w:p>
    <w:p w14:paraId="30C17870" w14:textId="77777777" w:rsidR="009D7500" w:rsidRDefault="009D7500">
      <w:pPr>
        <w:pStyle w:val="ConsPlusNormal"/>
        <w:spacing w:before="220"/>
        <w:ind w:firstLine="540"/>
        <w:jc w:val="both"/>
      </w:pPr>
      <w:r>
        <w:t xml:space="preserve">от 22.07.2015 </w:t>
      </w:r>
      <w:hyperlink r:id="rId261">
        <w:r>
          <w:rPr>
            <w:color w:val="0000FF"/>
          </w:rPr>
          <w:t>N 1049-п</w:t>
        </w:r>
      </w:hyperlink>
      <w:r>
        <w:t xml:space="preserve"> "Об организации оказания медицинской помощи больным с заболеваниями центральной и периферической нервной системы по профилю "медицинская реабилитация";</w:t>
      </w:r>
    </w:p>
    <w:p w14:paraId="09361C8F" w14:textId="77777777" w:rsidR="009D7500" w:rsidRDefault="009D7500">
      <w:pPr>
        <w:pStyle w:val="ConsPlusNormal"/>
        <w:spacing w:before="220"/>
        <w:ind w:firstLine="540"/>
        <w:jc w:val="both"/>
      </w:pPr>
      <w:r>
        <w:t xml:space="preserve">от 06.05.2016 </w:t>
      </w:r>
      <w:hyperlink r:id="rId262">
        <w:r>
          <w:rPr>
            <w:color w:val="0000FF"/>
          </w:rPr>
          <w:t>N 681-п</w:t>
        </w:r>
      </w:hyperlink>
      <w:r>
        <w:t xml:space="preserve"> "Об утверждении Порядка оказания медицинской помощи детям и </w:t>
      </w:r>
      <w:r>
        <w:lastRenderedPageBreak/>
        <w:t>подросткам с острыми химическими отравлениями на территории Свердловской области";</w:t>
      </w:r>
    </w:p>
    <w:p w14:paraId="7BF25271" w14:textId="77777777" w:rsidR="009D7500" w:rsidRDefault="009D7500">
      <w:pPr>
        <w:pStyle w:val="ConsPlusNormal"/>
        <w:spacing w:before="220"/>
        <w:ind w:firstLine="540"/>
        <w:jc w:val="both"/>
      </w:pPr>
      <w:r>
        <w:t xml:space="preserve">от 27.07.2016 </w:t>
      </w:r>
      <w:hyperlink r:id="rId263">
        <w:r>
          <w:rPr>
            <w:color w:val="0000FF"/>
          </w:rPr>
          <w:t>N 1214-п</w:t>
        </w:r>
      </w:hyperlink>
      <w:r>
        <w:t xml:space="preserve"> "Об организации оказания анестезиолого-реанимационной помощи детскому населению на территории Свердловской области";</w:t>
      </w:r>
    </w:p>
    <w:p w14:paraId="1A51B79B" w14:textId="77777777" w:rsidR="009D7500" w:rsidRDefault="009D7500">
      <w:pPr>
        <w:pStyle w:val="ConsPlusNormal"/>
        <w:spacing w:before="220"/>
        <w:ind w:firstLine="540"/>
        <w:jc w:val="both"/>
      </w:pPr>
      <w:r>
        <w:t xml:space="preserve">от 15.03.2017 </w:t>
      </w:r>
      <w:hyperlink r:id="rId264">
        <w:r>
          <w:rPr>
            <w:color w:val="0000FF"/>
          </w:rPr>
          <w:t>N 380-п</w:t>
        </w:r>
      </w:hyperlink>
      <w:r>
        <w:t xml:space="preserve"> "Об организации оказания медицинской помощи населению Свердловской области по профилю "дерматовенерология";</w:t>
      </w:r>
    </w:p>
    <w:p w14:paraId="4BFD8734" w14:textId="77777777" w:rsidR="009D7500" w:rsidRDefault="009D7500">
      <w:pPr>
        <w:pStyle w:val="ConsPlusNormal"/>
        <w:spacing w:before="220"/>
        <w:ind w:firstLine="540"/>
        <w:jc w:val="both"/>
      </w:pPr>
      <w:r>
        <w:t xml:space="preserve">от 10.10.2017 </w:t>
      </w:r>
      <w:hyperlink r:id="rId265">
        <w:r>
          <w:rPr>
            <w:color w:val="0000FF"/>
          </w:rPr>
          <w:t>N 1723-п</w:t>
        </w:r>
      </w:hyperlink>
      <w:r>
        <w:t xml:space="preserve"> "Об организации медицинской помощи детям с онкологическими заболеваниями на территории Свердловской области";</w:t>
      </w:r>
    </w:p>
    <w:p w14:paraId="5838C42F" w14:textId="77777777" w:rsidR="009D7500" w:rsidRDefault="009D7500">
      <w:pPr>
        <w:pStyle w:val="ConsPlusNormal"/>
        <w:spacing w:before="220"/>
        <w:ind w:firstLine="540"/>
        <w:jc w:val="both"/>
      </w:pPr>
      <w:r>
        <w:t xml:space="preserve">от 08.02.2018 </w:t>
      </w:r>
      <w:hyperlink r:id="rId266">
        <w:r>
          <w:rPr>
            <w:color w:val="0000FF"/>
          </w:rPr>
          <w:t>N 165-п</w:t>
        </w:r>
      </w:hyperlink>
      <w:r>
        <w:t xml:space="preserve"> "Об оказании медицинской помощи детям, страдающим заболеваниями глаза, его придаточного аппарата и орбиты";</w:t>
      </w:r>
    </w:p>
    <w:p w14:paraId="14CB274D" w14:textId="77777777" w:rsidR="009D7500" w:rsidRDefault="009D7500">
      <w:pPr>
        <w:pStyle w:val="ConsPlusNormal"/>
        <w:spacing w:before="220"/>
        <w:ind w:firstLine="540"/>
        <w:jc w:val="both"/>
      </w:pPr>
      <w:r>
        <w:t xml:space="preserve">от 02.04.2018 </w:t>
      </w:r>
      <w:hyperlink r:id="rId267">
        <w:r>
          <w:rPr>
            <w:color w:val="0000FF"/>
          </w:rPr>
          <w:t>N 486-п</w:t>
        </w:r>
      </w:hyperlink>
      <w:r>
        <w:t xml:space="preserve"> "Об организации химиотерапевтического лечения больных неврологического, нефрологического, ревматологического профилей в условиях дневного и круглосуточного стационаров";</w:t>
      </w:r>
    </w:p>
    <w:p w14:paraId="50AF81D9" w14:textId="77777777" w:rsidR="009D7500" w:rsidRDefault="009D7500">
      <w:pPr>
        <w:pStyle w:val="ConsPlusNormal"/>
        <w:spacing w:before="220"/>
        <w:ind w:firstLine="540"/>
        <w:jc w:val="both"/>
      </w:pPr>
      <w:r>
        <w:t xml:space="preserve">от 31.05.2019 </w:t>
      </w:r>
      <w:hyperlink r:id="rId268">
        <w:r>
          <w:rPr>
            <w:color w:val="0000FF"/>
          </w:rPr>
          <w:t>N 1085-п</w:t>
        </w:r>
      </w:hyperlink>
      <w:r>
        <w:t xml:space="preserve"> "Об оказании медицинской помощи детям при заболеваниях, пороках развития и травмах нейрохирургического профиля на территории Свердловской области";</w:t>
      </w:r>
    </w:p>
    <w:p w14:paraId="7815499B" w14:textId="77777777" w:rsidR="009D7500" w:rsidRDefault="009D7500">
      <w:pPr>
        <w:pStyle w:val="ConsPlusNormal"/>
        <w:spacing w:before="220"/>
        <w:ind w:firstLine="540"/>
        <w:jc w:val="both"/>
      </w:pPr>
      <w:r>
        <w:t xml:space="preserve">от 16.06.2020 </w:t>
      </w:r>
      <w:hyperlink r:id="rId269">
        <w:r>
          <w:rPr>
            <w:color w:val="0000FF"/>
          </w:rPr>
          <w:t>N 1071-п</w:t>
        </w:r>
      </w:hyperlink>
      <w:r>
        <w:t xml:space="preserve"> "Об организации оказания медицинской помощи детям с синдромом острой церебральной недостаточности на территории Свердловской области";</w:t>
      </w:r>
    </w:p>
    <w:p w14:paraId="63B5AF1A" w14:textId="77777777" w:rsidR="009D7500" w:rsidRDefault="009D7500">
      <w:pPr>
        <w:pStyle w:val="ConsPlusNormal"/>
        <w:spacing w:before="220"/>
        <w:ind w:firstLine="540"/>
        <w:jc w:val="both"/>
      </w:pPr>
      <w:r>
        <w:t xml:space="preserve">от 26.12.2020 </w:t>
      </w:r>
      <w:hyperlink r:id="rId270">
        <w:r>
          <w:rPr>
            <w:color w:val="0000FF"/>
          </w:rPr>
          <w:t>N 2457-п</w:t>
        </w:r>
      </w:hyperlink>
      <w:r>
        <w:t xml:space="preserve"> "О совершенствовании оказания медицинской помощи девочкам с патологией репродуктивной системы и при беременности на территории Свердловской области";</w:t>
      </w:r>
    </w:p>
    <w:p w14:paraId="4C0B5295" w14:textId="77777777" w:rsidR="009D7500" w:rsidRDefault="009D7500">
      <w:pPr>
        <w:pStyle w:val="ConsPlusNormal"/>
        <w:spacing w:before="220"/>
        <w:ind w:firstLine="540"/>
        <w:jc w:val="both"/>
      </w:pPr>
      <w:r>
        <w:t xml:space="preserve">от 30.12.2020 </w:t>
      </w:r>
      <w:hyperlink r:id="rId271">
        <w:r>
          <w:rPr>
            <w:color w:val="0000FF"/>
          </w:rPr>
          <w:t>N 2496-п</w:t>
        </w:r>
      </w:hyperlink>
      <w:r>
        <w:t xml:space="preserve"> "О совершенствовании маршрутизации беременных, рожениц, родильниц на территории Свердловской области";</w:t>
      </w:r>
    </w:p>
    <w:p w14:paraId="696C0BAC" w14:textId="77777777" w:rsidR="009D7500" w:rsidRDefault="009D7500">
      <w:pPr>
        <w:pStyle w:val="ConsPlusNormal"/>
        <w:spacing w:before="220"/>
        <w:ind w:firstLine="540"/>
        <w:jc w:val="both"/>
      </w:pPr>
      <w:r>
        <w:t xml:space="preserve">от 30.12.2020 </w:t>
      </w:r>
      <w:hyperlink r:id="rId272">
        <w:r>
          <w:rPr>
            <w:color w:val="0000FF"/>
          </w:rPr>
          <w:t>N 2499-п</w:t>
        </w:r>
      </w:hyperlink>
      <w:r>
        <w:t xml:space="preserve"> "О совершенствовании оказания медицинской реабилитации детям на территории Свердловской области";</w:t>
      </w:r>
    </w:p>
    <w:p w14:paraId="7108B4C0" w14:textId="77777777" w:rsidR="009D7500" w:rsidRDefault="009D7500">
      <w:pPr>
        <w:pStyle w:val="ConsPlusNormal"/>
        <w:spacing w:before="220"/>
        <w:ind w:firstLine="540"/>
        <w:jc w:val="both"/>
      </w:pPr>
      <w:r>
        <w:t xml:space="preserve">от 01.02.2021 </w:t>
      </w:r>
      <w:hyperlink r:id="rId273">
        <w:r>
          <w:rPr>
            <w:color w:val="0000FF"/>
          </w:rPr>
          <w:t>N 165-п</w:t>
        </w:r>
      </w:hyperlink>
      <w:r>
        <w:t xml:space="preserve"> "Об организации оказания экстренной (неотложной) медицинской помощи детям с хирургической патологией на территории Свердловской области";</w:t>
      </w:r>
    </w:p>
    <w:p w14:paraId="760B1FD6" w14:textId="77777777" w:rsidR="009D7500" w:rsidRDefault="009D7500">
      <w:pPr>
        <w:pStyle w:val="ConsPlusNormal"/>
        <w:spacing w:before="220"/>
        <w:ind w:firstLine="540"/>
        <w:jc w:val="both"/>
      </w:pPr>
      <w:r>
        <w:t xml:space="preserve">от 15.02.2021 </w:t>
      </w:r>
      <w:hyperlink r:id="rId274">
        <w:r>
          <w:rPr>
            <w:color w:val="0000FF"/>
          </w:rPr>
          <w:t>N 263-п</w:t>
        </w:r>
      </w:hyperlink>
      <w:r>
        <w:t xml:space="preserve"> "Об организации оказания медицинской помощи по профилю "медицинская реабилитация" пациентам (взрослое население), перенесшим новую коронавирусную инфекцию (COVID-19)";</w:t>
      </w:r>
    </w:p>
    <w:p w14:paraId="23D138C6" w14:textId="77777777" w:rsidR="009D7500" w:rsidRDefault="009D7500">
      <w:pPr>
        <w:pStyle w:val="ConsPlusNormal"/>
        <w:spacing w:before="220"/>
        <w:ind w:firstLine="540"/>
        <w:jc w:val="both"/>
      </w:pPr>
      <w:r>
        <w:t xml:space="preserve">от 10.03.2021 </w:t>
      </w:r>
      <w:hyperlink r:id="rId275">
        <w:r>
          <w:rPr>
            <w:color w:val="0000FF"/>
          </w:rPr>
          <w:t>N 411-п</w:t>
        </w:r>
      </w:hyperlink>
      <w:r>
        <w:t xml:space="preserve"> "Об утверждении порядка организации медицинской помощи по профилю "хирургия (трансплантация органов и (или) тканей человека)" на территории Свердловской области";</w:t>
      </w:r>
    </w:p>
    <w:p w14:paraId="2C7BCA4A" w14:textId="77777777" w:rsidR="009D7500" w:rsidRDefault="009D7500">
      <w:pPr>
        <w:pStyle w:val="ConsPlusNormal"/>
        <w:spacing w:before="220"/>
        <w:ind w:firstLine="540"/>
        <w:jc w:val="both"/>
      </w:pPr>
      <w:r>
        <w:t xml:space="preserve">от 02.04.2021 </w:t>
      </w:r>
      <w:hyperlink r:id="rId276">
        <w:r>
          <w:rPr>
            <w:color w:val="0000FF"/>
          </w:rPr>
          <w:t>N 658-п</w:t>
        </w:r>
      </w:hyperlink>
      <w:r>
        <w:t xml:space="preserve"> "О совершенствовании медицинской помощи при бесплодии с использованием вспомогательных репродуктивных технологий в рамках базовой программы обязательного медицинского страхования на территории Свердловской области";</w:t>
      </w:r>
    </w:p>
    <w:p w14:paraId="240C41DD" w14:textId="77777777" w:rsidR="009D7500" w:rsidRDefault="009D7500">
      <w:pPr>
        <w:pStyle w:val="ConsPlusNormal"/>
        <w:spacing w:before="220"/>
        <w:ind w:firstLine="540"/>
        <w:jc w:val="both"/>
      </w:pPr>
      <w:r>
        <w:t xml:space="preserve">от 02.06.2021 </w:t>
      </w:r>
      <w:hyperlink r:id="rId277">
        <w:r>
          <w:rPr>
            <w:color w:val="0000FF"/>
          </w:rPr>
          <w:t>N 1188-п</w:t>
        </w:r>
      </w:hyperlink>
      <w:r>
        <w:t xml:space="preserve"> "Об организации оказания анестезиолого-реанимационной помощи взрослому населению на территории Свердловской области";</w:t>
      </w:r>
    </w:p>
    <w:p w14:paraId="054791FB" w14:textId="77777777" w:rsidR="009D7500" w:rsidRDefault="009D7500">
      <w:pPr>
        <w:pStyle w:val="ConsPlusNormal"/>
        <w:spacing w:before="220"/>
        <w:ind w:firstLine="540"/>
        <w:jc w:val="both"/>
      </w:pPr>
      <w:r>
        <w:t xml:space="preserve">от 19.07.2021 </w:t>
      </w:r>
      <w:hyperlink r:id="rId278">
        <w:r>
          <w:rPr>
            <w:color w:val="0000FF"/>
          </w:rPr>
          <w:t>N 1609-п</w:t>
        </w:r>
      </w:hyperlink>
      <w:r>
        <w:t xml:space="preserve"> "Об организации оказания хирургической и колопроктологической помощи на территории Свердловской области";</w:t>
      </w:r>
    </w:p>
    <w:p w14:paraId="25B803BB" w14:textId="77777777" w:rsidR="009D7500" w:rsidRDefault="009D7500">
      <w:pPr>
        <w:pStyle w:val="ConsPlusNormal"/>
        <w:spacing w:before="220"/>
        <w:ind w:firstLine="540"/>
        <w:jc w:val="both"/>
      </w:pPr>
      <w:r>
        <w:t xml:space="preserve">от 02.08.2021 </w:t>
      </w:r>
      <w:hyperlink r:id="rId279">
        <w:r>
          <w:rPr>
            <w:color w:val="0000FF"/>
          </w:rPr>
          <w:t>N 1743-п</w:t>
        </w:r>
      </w:hyperlink>
      <w:r>
        <w:t xml:space="preserve"> "Об организации оказания медицинской помощи детям по профилю "неврология" на территории Свердловской области";</w:t>
      </w:r>
    </w:p>
    <w:p w14:paraId="1F73E398" w14:textId="77777777" w:rsidR="009D7500" w:rsidRDefault="009D7500">
      <w:pPr>
        <w:pStyle w:val="ConsPlusNormal"/>
        <w:spacing w:before="220"/>
        <w:ind w:firstLine="540"/>
        <w:jc w:val="both"/>
      </w:pPr>
      <w:r>
        <w:lastRenderedPageBreak/>
        <w:t xml:space="preserve">от 20.10.2021 </w:t>
      </w:r>
      <w:hyperlink r:id="rId280">
        <w:r>
          <w:rPr>
            <w:color w:val="0000FF"/>
          </w:rPr>
          <w:t>N 2415-п</w:t>
        </w:r>
      </w:hyperlink>
      <w:r>
        <w:t xml:space="preserve"> "Об организации оказания медицинской помощи детям и подросткам с аллергическими заболеваниями и болезнями, ассоциированными с иммунодефицитами, на территории Свердловской области";</w:t>
      </w:r>
    </w:p>
    <w:p w14:paraId="3BEEFCB6" w14:textId="77777777" w:rsidR="009D7500" w:rsidRDefault="009D7500">
      <w:pPr>
        <w:pStyle w:val="ConsPlusNormal"/>
        <w:spacing w:before="220"/>
        <w:ind w:firstLine="540"/>
        <w:jc w:val="both"/>
      </w:pPr>
      <w:r>
        <w:t xml:space="preserve">от 26.10.2021 </w:t>
      </w:r>
      <w:hyperlink r:id="rId281">
        <w:r>
          <w:rPr>
            <w:color w:val="0000FF"/>
          </w:rPr>
          <w:t>N 2480-п</w:t>
        </w:r>
      </w:hyperlink>
      <w:r>
        <w:t xml:space="preserve"> "О маршрутизации взрослого населения Свердловской области для оказания офтальмологической помощи";</w:t>
      </w:r>
    </w:p>
    <w:p w14:paraId="5A619853" w14:textId="77777777" w:rsidR="009D7500" w:rsidRDefault="009D7500">
      <w:pPr>
        <w:pStyle w:val="ConsPlusNormal"/>
        <w:spacing w:before="220"/>
        <w:ind w:firstLine="540"/>
        <w:jc w:val="both"/>
      </w:pPr>
      <w:r>
        <w:t xml:space="preserve">от 17.12.2021 </w:t>
      </w:r>
      <w:hyperlink r:id="rId282">
        <w:r>
          <w:rPr>
            <w:color w:val="0000FF"/>
          </w:rPr>
          <w:t>N 2929-п</w:t>
        </w:r>
      </w:hyperlink>
      <w:r>
        <w:t xml:space="preserve"> "О совершенствовании оказания медицинской помощи детям с ревматическими болезнями в Свердловской области";</w:t>
      </w:r>
    </w:p>
    <w:p w14:paraId="6D1D898F" w14:textId="77777777" w:rsidR="009D7500" w:rsidRDefault="009D7500">
      <w:pPr>
        <w:pStyle w:val="ConsPlusNormal"/>
        <w:spacing w:before="220"/>
        <w:ind w:firstLine="540"/>
        <w:jc w:val="both"/>
      </w:pPr>
      <w:r>
        <w:t xml:space="preserve">от 02.01.2022 </w:t>
      </w:r>
      <w:hyperlink r:id="rId283">
        <w:r>
          <w:rPr>
            <w:color w:val="0000FF"/>
          </w:rPr>
          <w:t>N 2-п</w:t>
        </w:r>
      </w:hyperlink>
      <w:r>
        <w:t xml:space="preserve"> "Об организации проведения химиотерапевтического лечения больных онкогематологическими заболеваниями";</w:t>
      </w:r>
    </w:p>
    <w:p w14:paraId="213311E3" w14:textId="77777777" w:rsidR="009D7500" w:rsidRDefault="009D7500">
      <w:pPr>
        <w:pStyle w:val="ConsPlusNormal"/>
        <w:spacing w:before="220"/>
        <w:ind w:firstLine="540"/>
        <w:jc w:val="both"/>
      </w:pPr>
      <w:r>
        <w:t xml:space="preserve">от 19.01.2022 </w:t>
      </w:r>
      <w:hyperlink r:id="rId284">
        <w:r>
          <w:rPr>
            <w:color w:val="0000FF"/>
          </w:rPr>
          <w:t>N 64-п</w:t>
        </w:r>
      </w:hyperlink>
      <w:r>
        <w:t xml:space="preserve"> "Об организации заместительной почечной терапии методом гемодиализа взрослому населению с хронической почечной недостаточностью на территории Свердловской области";</w:t>
      </w:r>
    </w:p>
    <w:p w14:paraId="3F41EA56" w14:textId="77777777" w:rsidR="009D7500" w:rsidRDefault="009D7500">
      <w:pPr>
        <w:pStyle w:val="ConsPlusNormal"/>
        <w:spacing w:before="220"/>
        <w:ind w:firstLine="540"/>
        <w:jc w:val="both"/>
      </w:pPr>
      <w:r>
        <w:t xml:space="preserve">от 21.01.2022 </w:t>
      </w:r>
      <w:hyperlink r:id="rId285">
        <w:r>
          <w:rPr>
            <w:color w:val="0000FF"/>
          </w:rPr>
          <w:t>N 86-п</w:t>
        </w:r>
      </w:hyperlink>
      <w:r>
        <w:t xml:space="preserve"> "Об организации оказания экстренной (неотложной) медицинской помощи детям с травматическими повреждениями опорно-двигательной системы (изолированными, сочетанными, комбинированными) на территории Свердловской области";</w:t>
      </w:r>
    </w:p>
    <w:p w14:paraId="5EC7B9E9" w14:textId="77777777" w:rsidR="009D7500" w:rsidRDefault="009D7500">
      <w:pPr>
        <w:pStyle w:val="ConsPlusNormal"/>
        <w:spacing w:before="220"/>
        <w:ind w:firstLine="540"/>
        <w:jc w:val="both"/>
      </w:pPr>
      <w:r>
        <w:t xml:space="preserve">от 24.01.2022 </w:t>
      </w:r>
      <w:hyperlink r:id="rId286">
        <w:r>
          <w:rPr>
            <w:color w:val="0000FF"/>
          </w:rPr>
          <w:t>N 103-п</w:t>
        </w:r>
      </w:hyperlink>
      <w:r>
        <w:t xml:space="preserve"> "Об организации оказания медицинской помощи детям Свердловской области, страдающим заболеваниями дерматовенерологического профиля";</w:t>
      </w:r>
    </w:p>
    <w:p w14:paraId="2F34033A" w14:textId="77777777" w:rsidR="009D7500" w:rsidRDefault="009D7500">
      <w:pPr>
        <w:pStyle w:val="ConsPlusNormal"/>
        <w:spacing w:before="220"/>
        <w:ind w:firstLine="540"/>
        <w:jc w:val="both"/>
      </w:pPr>
      <w:r>
        <w:t xml:space="preserve">от 24.01.2022 </w:t>
      </w:r>
      <w:hyperlink r:id="rId287">
        <w:r>
          <w:rPr>
            <w:color w:val="0000FF"/>
          </w:rPr>
          <w:t>N 105-п</w:t>
        </w:r>
      </w:hyperlink>
      <w:r>
        <w:t xml:space="preserve"> "Об организации оказания медицинской помощи взрослому населению по профилю "пульмонология" на территории Свердловской области";</w:t>
      </w:r>
    </w:p>
    <w:p w14:paraId="796C8AE7" w14:textId="77777777" w:rsidR="009D7500" w:rsidRDefault="009D7500">
      <w:pPr>
        <w:pStyle w:val="ConsPlusNormal"/>
        <w:spacing w:before="220"/>
        <w:ind w:firstLine="540"/>
        <w:jc w:val="both"/>
      </w:pPr>
      <w:r>
        <w:t xml:space="preserve">абзац утратил силу. - </w:t>
      </w:r>
      <w:hyperlink r:id="rId288">
        <w:r>
          <w:rPr>
            <w:color w:val="0000FF"/>
          </w:rPr>
          <w:t>Постановление</w:t>
        </w:r>
      </w:hyperlink>
      <w:r>
        <w:t xml:space="preserve"> Правительства Свердловской области от 28.07.2026 N 472-ПП;</w:t>
      </w:r>
    </w:p>
    <w:p w14:paraId="5419C105" w14:textId="77777777" w:rsidR="009D7500" w:rsidRDefault="009D7500">
      <w:pPr>
        <w:pStyle w:val="ConsPlusNormal"/>
        <w:spacing w:before="220"/>
        <w:ind w:firstLine="540"/>
        <w:jc w:val="both"/>
      </w:pPr>
      <w:r>
        <w:t xml:space="preserve">от 07.04.2022 </w:t>
      </w:r>
      <w:hyperlink r:id="rId289">
        <w:r>
          <w:rPr>
            <w:color w:val="0000FF"/>
          </w:rPr>
          <w:t>N 729-п</w:t>
        </w:r>
      </w:hyperlink>
      <w:r>
        <w:t xml:space="preserve"> "Об организации оказания урологической помощи взрослому населению на территории Свердловской области";</w:t>
      </w:r>
    </w:p>
    <w:p w14:paraId="7B0EB574" w14:textId="77777777" w:rsidR="009D7500" w:rsidRDefault="009D7500">
      <w:pPr>
        <w:pStyle w:val="ConsPlusNormal"/>
        <w:spacing w:before="220"/>
        <w:ind w:firstLine="540"/>
        <w:jc w:val="both"/>
      </w:pPr>
      <w:r>
        <w:t xml:space="preserve">от 12.04.2022 </w:t>
      </w:r>
      <w:hyperlink r:id="rId290">
        <w:r>
          <w:rPr>
            <w:color w:val="0000FF"/>
          </w:rPr>
          <w:t>N 767-п</w:t>
        </w:r>
      </w:hyperlink>
      <w:r>
        <w:t xml:space="preserve"> "О совершенствовании оказания медицинской помощи детям и подросткам с нефрологическими заболеваниями на территории Свердловской области";</w:t>
      </w:r>
    </w:p>
    <w:p w14:paraId="7E541EC5" w14:textId="77777777" w:rsidR="009D7500" w:rsidRDefault="009D7500">
      <w:pPr>
        <w:pStyle w:val="ConsPlusNormal"/>
        <w:spacing w:before="220"/>
        <w:ind w:firstLine="540"/>
        <w:jc w:val="both"/>
      </w:pPr>
      <w:r>
        <w:t xml:space="preserve">от 21.04.2022 </w:t>
      </w:r>
      <w:hyperlink r:id="rId291">
        <w:r>
          <w:rPr>
            <w:color w:val="0000FF"/>
          </w:rPr>
          <w:t>N 857-п</w:t>
        </w:r>
      </w:hyperlink>
      <w:r>
        <w:t xml:space="preserve"> "Об организации оказания оториноларингологической помощи на территории Свердловской области";</w:t>
      </w:r>
    </w:p>
    <w:p w14:paraId="7C2D60AD" w14:textId="77777777" w:rsidR="009D7500" w:rsidRDefault="009D7500">
      <w:pPr>
        <w:pStyle w:val="ConsPlusNormal"/>
        <w:spacing w:before="220"/>
        <w:ind w:firstLine="540"/>
        <w:jc w:val="both"/>
      </w:pPr>
      <w:r>
        <w:t xml:space="preserve">от 04.05.2022 </w:t>
      </w:r>
      <w:hyperlink r:id="rId292">
        <w:r>
          <w:rPr>
            <w:color w:val="0000FF"/>
          </w:rPr>
          <w:t>N 965-п</w:t>
        </w:r>
      </w:hyperlink>
      <w:r>
        <w:t xml:space="preserve"> "О совершенствовании оказания медицинской помощи детям с заболеваниями по профилю "пульмонология" в Свердловской области";</w:t>
      </w:r>
    </w:p>
    <w:p w14:paraId="73E2C973" w14:textId="77777777" w:rsidR="009D7500" w:rsidRDefault="009D7500">
      <w:pPr>
        <w:pStyle w:val="ConsPlusNormal"/>
        <w:spacing w:before="220"/>
        <w:ind w:firstLine="540"/>
        <w:jc w:val="both"/>
      </w:pPr>
      <w:r>
        <w:t xml:space="preserve">от 30.05.2022 </w:t>
      </w:r>
      <w:hyperlink r:id="rId293">
        <w:r>
          <w:rPr>
            <w:color w:val="0000FF"/>
          </w:rPr>
          <w:t>N 1167-п</w:t>
        </w:r>
      </w:hyperlink>
      <w:r>
        <w:t xml:space="preserve"> "Об организации медицинской помощи по профилю "терапия" на территории Свердловской области";</w:t>
      </w:r>
    </w:p>
    <w:p w14:paraId="5E5743AD" w14:textId="77777777" w:rsidR="009D7500" w:rsidRDefault="009D7500">
      <w:pPr>
        <w:pStyle w:val="ConsPlusNormal"/>
        <w:spacing w:before="220"/>
        <w:ind w:firstLine="540"/>
        <w:jc w:val="both"/>
      </w:pPr>
      <w:r>
        <w:t xml:space="preserve">от 09.06.2022 </w:t>
      </w:r>
      <w:hyperlink r:id="rId294">
        <w:r>
          <w:rPr>
            <w:color w:val="0000FF"/>
          </w:rPr>
          <w:t>N 1290-п</w:t>
        </w:r>
      </w:hyperlink>
      <w:r>
        <w:t xml:space="preserve"> "Об организации оказания медицинской помощи детям по профилю "гастроэнтерология" на территории Свердловской области";</w:t>
      </w:r>
    </w:p>
    <w:p w14:paraId="54CC2A46" w14:textId="77777777" w:rsidR="009D7500" w:rsidRDefault="009D7500">
      <w:pPr>
        <w:pStyle w:val="ConsPlusNormal"/>
        <w:spacing w:before="220"/>
        <w:ind w:firstLine="540"/>
        <w:jc w:val="both"/>
      </w:pPr>
      <w:r>
        <w:t xml:space="preserve">от 20.09.2022 </w:t>
      </w:r>
      <w:hyperlink r:id="rId295">
        <w:r>
          <w:rPr>
            <w:color w:val="0000FF"/>
          </w:rPr>
          <w:t>N 2113-п</w:t>
        </w:r>
      </w:hyperlink>
      <w:r>
        <w:t xml:space="preserve"> "Об организации оказания медицинской помощи взрослым и детям по профилю "челюстно-лицевая хирургия" на территории Свердловской области";</w:t>
      </w:r>
    </w:p>
    <w:p w14:paraId="377EA4E2" w14:textId="77777777" w:rsidR="009D7500" w:rsidRDefault="009D7500">
      <w:pPr>
        <w:pStyle w:val="ConsPlusNormal"/>
        <w:spacing w:before="220"/>
        <w:ind w:firstLine="540"/>
        <w:jc w:val="both"/>
      </w:pPr>
      <w:r>
        <w:t xml:space="preserve">от 12.10.2022 </w:t>
      </w:r>
      <w:hyperlink r:id="rId296">
        <w:r>
          <w:rPr>
            <w:color w:val="0000FF"/>
          </w:rPr>
          <w:t>N 2292-п</w:t>
        </w:r>
      </w:hyperlink>
      <w:r>
        <w:t xml:space="preserve"> "О совершенствовании реанимационно-консультативной медицинской помощи новорожденным детям на территории Свердловской области";</w:t>
      </w:r>
    </w:p>
    <w:p w14:paraId="108849B2" w14:textId="77777777" w:rsidR="009D7500" w:rsidRDefault="009D7500">
      <w:pPr>
        <w:pStyle w:val="ConsPlusNormal"/>
        <w:spacing w:before="220"/>
        <w:ind w:firstLine="540"/>
        <w:jc w:val="both"/>
      </w:pPr>
      <w:r>
        <w:t xml:space="preserve">от 27.12.2022 </w:t>
      </w:r>
      <w:hyperlink r:id="rId297">
        <w:r>
          <w:rPr>
            <w:color w:val="0000FF"/>
          </w:rPr>
          <w:t>N 3000-п</w:t>
        </w:r>
      </w:hyperlink>
      <w:r>
        <w:t xml:space="preserve"> "Об организации оказания наркологической помощи населению в Свердловской области";</w:t>
      </w:r>
    </w:p>
    <w:p w14:paraId="577FF21A" w14:textId="77777777" w:rsidR="009D7500" w:rsidRDefault="009D7500">
      <w:pPr>
        <w:pStyle w:val="ConsPlusNormal"/>
        <w:spacing w:before="220"/>
        <w:ind w:firstLine="540"/>
        <w:jc w:val="both"/>
      </w:pPr>
      <w:r>
        <w:lastRenderedPageBreak/>
        <w:t xml:space="preserve">от 24.01.2023 </w:t>
      </w:r>
      <w:hyperlink r:id="rId298">
        <w:r>
          <w:rPr>
            <w:color w:val="0000FF"/>
          </w:rPr>
          <w:t>N 107-п</w:t>
        </w:r>
      </w:hyperlink>
      <w:r>
        <w:t xml:space="preserve"> "Об организации оказания медицинской помощи взрослому населению по профилю "нефрология" на территории Свердловской области";</w:t>
      </w:r>
    </w:p>
    <w:p w14:paraId="6277B160" w14:textId="77777777" w:rsidR="009D7500" w:rsidRDefault="009D7500">
      <w:pPr>
        <w:pStyle w:val="ConsPlusNormal"/>
        <w:spacing w:before="220"/>
        <w:ind w:firstLine="540"/>
        <w:jc w:val="both"/>
      </w:pPr>
      <w:r>
        <w:t xml:space="preserve">от 27.02.2023 </w:t>
      </w:r>
      <w:hyperlink r:id="rId299">
        <w:r>
          <w:rPr>
            <w:color w:val="0000FF"/>
          </w:rPr>
          <w:t>N 403-п</w:t>
        </w:r>
      </w:hyperlink>
      <w:r>
        <w:t xml:space="preserve"> "Об организации оказания медицинской помощи взрослому населению по профилю "гастроэнтерология" на территории Свердловской области";</w:t>
      </w:r>
    </w:p>
    <w:p w14:paraId="24DC993A" w14:textId="77777777" w:rsidR="009D7500" w:rsidRDefault="009D7500">
      <w:pPr>
        <w:pStyle w:val="ConsPlusNormal"/>
        <w:spacing w:before="220"/>
        <w:ind w:firstLine="540"/>
        <w:jc w:val="both"/>
      </w:pPr>
      <w:r>
        <w:t xml:space="preserve">от 20.04.2023 </w:t>
      </w:r>
      <w:hyperlink r:id="rId300">
        <w:r>
          <w:rPr>
            <w:color w:val="0000FF"/>
          </w:rPr>
          <w:t>N 868-п</w:t>
        </w:r>
      </w:hyperlink>
      <w:r>
        <w:t xml:space="preserve"> "Об организации деятельности межмуниципальных медицинских центров Свердловской области";</w:t>
      </w:r>
    </w:p>
    <w:p w14:paraId="3DEF0862" w14:textId="77777777" w:rsidR="009D7500" w:rsidRDefault="009D7500">
      <w:pPr>
        <w:pStyle w:val="ConsPlusNormal"/>
        <w:spacing w:before="220"/>
        <w:ind w:firstLine="540"/>
        <w:jc w:val="both"/>
      </w:pPr>
      <w:r>
        <w:t xml:space="preserve">от 16.05.2023 </w:t>
      </w:r>
      <w:hyperlink r:id="rId301">
        <w:r>
          <w:rPr>
            <w:color w:val="0000FF"/>
          </w:rPr>
          <w:t>N 1064-п</w:t>
        </w:r>
      </w:hyperlink>
      <w:r>
        <w:t xml:space="preserve"> "Об организации оказания медицинской помощи по профилю "эндокринология" взрослому населению на территории Свердловской области";</w:t>
      </w:r>
    </w:p>
    <w:p w14:paraId="162167ED" w14:textId="77777777" w:rsidR="009D7500" w:rsidRDefault="009D7500">
      <w:pPr>
        <w:pStyle w:val="ConsPlusNormal"/>
        <w:spacing w:before="220"/>
        <w:ind w:firstLine="540"/>
        <w:jc w:val="both"/>
      </w:pPr>
      <w:r>
        <w:t xml:space="preserve">от 15.08.2023 </w:t>
      </w:r>
      <w:hyperlink r:id="rId302">
        <w:r>
          <w:rPr>
            <w:color w:val="0000FF"/>
          </w:rPr>
          <w:t>N 1900-п</w:t>
        </w:r>
      </w:hyperlink>
      <w:r>
        <w:t xml:space="preserve"> "Об организации оказания медицинской помощи взрослому населению по профилю "ревматология" на территории Свердловской области";</w:t>
      </w:r>
    </w:p>
    <w:p w14:paraId="1A9CBE26" w14:textId="77777777" w:rsidR="009D7500" w:rsidRDefault="009D7500">
      <w:pPr>
        <w:pStyle w:val="ConsPlusNormal"/>
        <w:spacing w:before="220"/>
        <w:ind w:firstLine="540"/>
        <w:jc w:val="both"/>
      </w:pPr>
      <w:r>
        <w:t xml:space="preserve">от 22.12.2023 </w:t>
      </w:r>
      <w:hyperlink r:id="rId303">
        <w:r>
          <w:rPr>
            <w:color w:val="0000FF"/>
          </w:rPr>
          <w:t>N 3042-п</w:t>
        </w:r>
      </w:hyperlink>
      <w:r>
        <w:t xml:space="preserve"> "Об организации оказания травматолого-ортопедической помощи взрослому населению на территории Свердловской области";</w:t>
      </w:r>
    </w:p>
    <w:p w14:paraId="0A37837C" w14:textId="77777777" w:rsidR="009D7500" w:rsidRDefault="009D7500">
      <w:pPr>
        <w:pStyle w:val="ConsPlusNormal"/>
        <w:spacing w:before="220"/>
        <w:ind w:firstLine="540"/>
        <w:jc w:val="both"/>
      </w:pPr>
      <w:r>
        <w:t xml:space="preserve">от 06.06.2024 </w:t>
      </w:r>
      <w:hyperlink r:id="rId304">
        <w:r>
          <w:rPr>
            <w:color w:val="0000FF"/>
          </w:rPr>
          <w:t>N 1345-п</w:t>
        </w:r>
      </w:hyperlink>
      <w:r>
        <w:t xml:space="preserve"> "Об организации оказания медицинской помощи взрослым пациентам с неврологическими заболеваниями в Свердловской области";</w:t>
      </w:r>
    </w:p>
    <w:p w14:paraId="0EBBF10F" w14:textId="77777777" w:rsidR="009D7500" w:rsidRDefault="009D7500">
      <w:pPr>
        <w:pStyle w:val="ConsPlusNormal"/>
        <w:spacing w:before="220"/>
        <w:ind w:firstLine="540"/>
        <w:jc w:val="both"/>
      </w:pPr>
      <w:r>
        <w:t xml:space="preserve">от 30.09.2024 </w:t>
      </w:r>
      <w:hyperlink r:id="rId305">
        <w:r>
          <w:rPr>
            <w:color w:val="0000FF"/>
          </w:rPr>
          <w:t>N 2333-п</w:t>
        </w:r>
      </w:hyperlink>
      <w:r>
        <w:t xml:space="preserve"> "Об организации оказания медицинской помощи взрослому населению по профилю "аллергология и иммунология" на территории Свердловской области";</w:t>
      </w:r>
    </w:p>
    <w:p w14:paraId="5B1B8B17" w14:textId="77777777" w:rsidR="009D7500" w:rsidRDefault="009D7500">
      <w:pPr>
        <w:pStyle w:val="ConsPlusNormal"/>
        <w:spacing w:before="220"/>
        <w:ind w:firstLine="540"/>
        <w:jc w:val="both"/>
      </w:pPr>
      <w:r>
        <w:t xml:space="preserve">от 21.10.2024 </w:t>
      </w:r>
      <w:hyperlink r:id="rId306">
        <w:r>
          <w:rPr>
            <w:color w:val="0000FF"/>
          </w:rPr>
          <w:t>N 2522-п</w:t>
        </w:r>
      </w:hyperlink>
      <w:r>
        <w:t xml:space="preserve"> "О порядке проведения медицинской реабилитации пациентов, перенесших острые заболевания, неотложные состояния, травмы и хирургические вмешательства, в системе здравоохранения Свердловской области";</w:t>
      </w:r>
    </w:p>
    <w:p w14:paraId="4AB3C580" w14:textId="77777777" w:rsidR="009D7500" w:rsidRDefault="009D7500">
      <w:pPr>
        <w:pStyle w:val="ConsPlusNormal"/>
        <w:spacing w:before="220"/>
        <w:ind w:firstLine="540"/>
        <w:jc w:val="both"/>
      </w:pPr>
      <w:r>
        <w:t xml:space="preserve">от 28.11.2024 </w:t>
      </w:r>
      <w:hyperlink r:id="rId307">
        <w:r>
          <w:rPr>
            <w:color w:val="0000FF"/>
          </w:rPr>
          <w:t>N 2866-п</w:t>
        </w:r>
      </w:hyperlink>
      <w:r>
        <w:t xml:space="preserve"> "Об организации оказания медицинской помощи взрослому населению Свердловской области при черепно-мозговой травме, травме позвоночника и спинного мозга, травме периферической нервной системы";</w:t>
      </w:r>
    </w:p>
    <w:p w14:paraId="6DAC98AA" w14:textId="77777777" w:rsidR="009D7500" w:rsidRDefault="009D7500">
      <w:pPr>
        <w:pStyle w:val="ConsPlusNormal"/>
        <w:spacing w:before="220"/>
        <w:ind w:firstLine="540"/>
        <w:jc w:val="both"/>
      </w:pPr>
      <w:r>
        <w:t xml:space="preserve">от 23.12.2024 </w:t>
      </w:r>
      <w:hyperlink r:id="rId308">
        <w:r>
          <w:rPr>
            <w:color w:val="0000FF"/>
          </w:rPr>
          <w:t>N 3134-п</w:t>
        </w:r>
      </w:hyperlink>
      <w:r>
        <w:t xml:space="preserve"> "Об оказании медицинской помощи женщинам с гинекологическими заболеваниями на территории Свердловской области";</w:t>
      </w:r>
    </w:p>
    <w:p w14:paraId="11699172" w14:textId="77777777" w:rsidR="009D7500" w:rsidRDefault="009D7500">
      <w:pPr>
        <w:pStyle w:val="ConsPlusNormal"/>
        <w:spacing w:before="220"/>
        <w:ind w:firstLine="540"/>
        <w:jc w:val="both"/>
      </w:pPr>
      <w:r>
        <w:t xml:space="preserve">от 27.12.2024 </w:t>
      </w:r>
      <w:hyperlink r:id="rId309">
        <w:r>
          <w:rPr>
            <w:color w:val="0000FF"/>
          </w:rPr>
          <w:t>N 3230-п</w:t>
        </w:r>
      </w:hyperlink>
      <w:r>
        <w:t xml:space="preserve"> "Об организации оказания медицинской помощи детскому населению по профилю "детская кардиология" на территории Свердловской области";</w:t>
      </w:r>
    </w:p>
    <w:p w14:paraId="19FD743E" w14:textId="77777777" w:rsidR="009D7500" w:rsidRDefault="009D7500">
      <w:pPr>
        <w:pStyle w:val="ConsPlusNormal"/>
        <w:spacing w:before="220"/>
        <w:ind w:firstLine="540"/>
        <w:jc w:val="both"/>
      </w:pPr>
      <w:r>
        <w:t xml:space="preserve">от 22.08.2025 </w:t>
      </w:r>
      <w:hyperlink r:id="rId310">
        <w:r>
          <w:rPr>
            <w:color w:val="0000FF"/>
          </w:rPr>
          <w:t>N 1693-п</w:t>
        </w:r>
      </w:hyperlink>
      <w:r>
        <w:t xml:space="preserve"> "Об организации оказания медицинской помощи взрослому населению при инфекционных заболеваниях в Свердловской области";</w:t>
      </w:r>
    </w:p>
    <w:p w14:paraId="2B614059" w14:textId="77777777" w:rsidR="009D7500" w:rsidRDefault="009D7500">
      <w:pPr>
        <w:pStyle w:val="ConsPlusNormal"/>
        <w:spacing w:before="220"/>
        <w:ind w:firstLine="540"/>
        <w:jc w:val="both"/>
      </w:pPr>
      <w:r>
        <w:t xml:space="preserve">от 15.10.2025 </w:t>
      </w:r>
      <w:hyperlink r:id="rId311">
        <w:r>
          <w:rPr>
            <w:color w:val="0000FF"/>
          </w:rPr>
          <w:t>N 1990-п</w:t>
        </w:r>
      </w:hyperlink>
      <w:r>
        <w:t xml:space="preserve"> "Об организации оказания медицинской помощи по профилю "кардиология" на территории Свердловской области";</w:t>
      </w:r>
    </w:p>
    <w:p w14:paraId="4CEE574B" w14:textId="77777777" w:rsidR="009D7500" w:rsidRDefault="009D7500">
      <w:pPr>
        <w:pStyle w:val="ConsPlusNormal"/>
        <w:spacing w:before="220"/>
        <w:ind w:firstLine="540"/>
        <w:jc w:val="both"/>
      </w:pPr>
      <w:r>
        <w:t xml:space="preserve">от 16.10.2025 </w:t>
      </w:r>
      <w:hyperlink r:id="rId312">
        <w:r>
          <w:rPr>
            <w:color w:val="0000FF"/>
          </w:rPr>
          <w:t>N 1995-п</w:t>
        </w:r>
      </w:hyperlink>
      <w:r>
        <w:t xml:space="preserve"> "Об организации оказания медицинской помощи взрослому населению Свердловской области по профилю "онкология";</w:t>
      </w:r>
    </w:p>
    <w:p w14:paraId="6E97C497" w14:textId="77777777" w:rsidR="009D7500" w:rsidRDefault="009D7500">
      <w:pPr>
        <w:pStyle w:val="ConsPlusNormal"/>
        <w:spacing w:before="220"/>
        <w:ind w:firstLine="540"/>
        <w:jc w:val="both"/>
      </w:pPr>
      <w:r>
        <w:t xml:space="preserve">от 16.10.2025 </w:t>
      </w:r>
      <w:hyperlink r:id="rId313">
        <w:r>
          <w:rPr>
            <w:color w:val="0000FF"/>
          </w:rPr>
          <w:t>N 1997-п</w:t>
        </w:r>
      </w:hyperlink>
      <w:r>
        <w:t xml:space="preserve"> "Об организации оказания медицинской помощи пациентам с острым нарушением мозгового кровообращения на территории Свердловской области";</w:t>
      </w:r>
    </w:p>
    <w:p w14:paraId="4F5DC7B8" w14:textId="77777777" w:rsidR="009D7500" w:rsidRDefault="009D7500">
      <w:pPr>
        <w:pStyle w:val="ConsPlusNormal"/>
        <w:spacing w:before="220"/>
        <w:ind w:firstLine="540"/>
        <w:jc w:val="both"/>
      </w:pPr>
      <w:r>
        <w:t xml:space="preserve">от 22.04.2026 </w:t>
      </w:r>
      <w:hyperlink r:id="rId314">
        <w:r>
          <w:rPr>
            <w:color w:val="0000FF"/>
          </w:rPr>
          <w:t>N 558-п</w:t>
        </w:r>
      </w:hyperlink>
      <w:r>
        <w:t xml:space="preserve"> "О маршрутизации новорожденных детей на территории Свердловской области".</w:t>
      </w:r>
    </w:p>
    <w:p w14:paraId="5BC3C937" w14:textId="77777777" w:rsidR="009D7500" w:rsidRDefault="009D7500">
      <w:pPr>
        <w:pStyle w:val="ConsPlusNormal"/>
        <w:jc w:val="both"/>
      </w:pPr>
      <w:r>
        <w:t xml:space="preserve">(абзац введен </w:t>
      </w:r>
      <w:hyperlink r:id="rId315">
        <w:r>
          <w:rPr>
            <w:color w:val="0000FF"/>
          </w:rPr>
          <w:t>Постановлением</w:t>
        </w:r>
      </w:hyperlink>
      <w:r>
        <w:t xml:space="preserve"> Правительства Свердловской области от 28.07.2026 N 472-ПП)</w:t>
      </w:r>
    </w:p>
    <w:p w14:paraId="010B27FD" w14:textId="77777777" w:rsidR="009D7500" w:rsidRDefault="009D7500">
      <w:pPr>
        <w:pStyle w:val="ConsPlusNormal"/>
        <w:spacing w:before="220"/>
        <w:ind w:firstLine="540"/>
        <w:jc w:val="both"/>
      </w:pPr>
      <w:r>
        <w:t xml:space="preserve">86. В медицинских организациях, оказывающих специализированную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в доступной форме о </w:t>
      </w:r>
      <w:r>
        <w:lastRenderedPageBreak/>
        <w:t>сроках ожидания оказания специализированной медицинской помощи с учетом требования законодательства Российской Федерации о персональных данных.</w:t>
      </w:r>
    </w:p>
    <w:p w14:paraId="2409C2B2" w14:textId="77777777" w:rsidR="009D7500" w:rsidRDefault="009D7500">
      <w:pPr>
        <w:pStyle w:val="ConsPlusNormal"/>
        <w:spacing w:before="220"/>
        <w:ind w:firstLine="540"/>
        <w:jc w:val="both"/>
      </w:pPr>
      <w:r>
        <w:t>87. Высокотехнологичная медицинская помощь жителям Свердловской области оказывается в медицинских организациях, осуществляющих деятельность на территории Свердловской области и имеющих лицензию на оказание высокотехнологичной медицинской помощи. Решение о необходимости оказания пациенту высокотехнологичной медицинской помощи (далее - ВМП) в медицинских организациях, подведомственных федеральным органам исполнительной власти, принимает комиссия Минздрава Свердловской области по отбору больных на ВМП (далее - комиссия по ВМП). Решение о необходимости оказания пациенту ВМП в государственных медицинских организациях Свердловской области и частных медицинских организациях принимает комиссия по ВМП, которая создается в медицинских организациях, оказывающих ВМП. Показания для направления на ВМП определяет главный внештатный специалист Минздрава Свердловской области по профилю заболевания (при направлении в медицинские организации, подведомственные федеральным органам исполнительной власти) или врач-специалист профильного консультативного приема с учетом предварительно проведенных диагностических исследований. Заключение главного внештатного специалиста Минздрава Свердловской области по профилю заболевания или врача-специалиста профильного консультативного приема предъявляется пациентом в медицинскую организацию по месту жительства для оформления необходимого пакета медицинских документов и предоставления их в комиссию по ВМП. Решение комиссии по ВМП оформляется в виде протокола с заключением о необходимости лечения, виде медицинского вмешательства и форме оказания (экстренной, плановой или неотложной).</w:t>
      </w:r>
    </w:p>
    <w:p w14:paraId="257ED978" w14:textId="77777777" w:rsidR="009D7500" w:rsidRDefault="009D7500">
      <w:pPr>
        <w:pStyle w:val="ConsPlusNormal"/>
        <w:spacing w:before="220"/>
        <w:ind w:firstLine="540"/>
        <w:jc w:val="both"/>
      </w:pPr>
      <w:r>
        <w:t>88. Плановая ВМП оказывается в соответствии с листом ожидания. О дате госпитализации для оказания ВМП пациент информируется медицинской организацией, оказывающей ВМП, в случаях оказания ВМП в медицинских организациях, подведомственных федеральным органам исполнительной власти, информирование пациента осуществляется Министерством.</w:t>
      </w:r>
    </w:p>
    <w:p w14:paraId="0E69956B" w14:textId="77777777" w:rsidR="009D7500" w:rsidRDefault="009D7500">
      <w:pPr>
        <w:pStyle w:val="ConsPlusNormal"/>
        <w:jc w:val="both"/>
      </w:pPr>
    </w:p>
    <w:p w14:paraId="0395EA47" w14:textId="77777777" w:rsidR="009D7500" w:rsidRDefault="009D7500">
      <w:pPr>
        <w:pStyle w:val="ConsPlusTitle"/>
        <w:jc w:val="center"/>
        <w:outlineLvl w:val="2"/>
      </w:pPr>
      <w:r>
        <w:t>Глава 13. ПОРЯДОК И УСЛОВИЯ ПРЕДОСТАВЛЕНИЯ ПЕРВИЧНОЙ</w:t>
      </w:r>
    </w:p>
    <w:p w14:paraId="29494AB2" w14:textId="77777777" w:rsidR="009D7500" w:rsidRDefault="009D7500">
      <w:pPr>
        <w:pStyle w:val="ConsPlusTitle"/>
        <w:jc w:val="center"/>
      </w:pPr>
      <w:r>
        <w:t>МЕДИКО-САНИТАРНОЙ И СПЕЦИАЛИЗИРОВАННОЙ МЕДИЦИНСКОЙ ПОМОЩИ</w:t>
      </w:r>
    </w:p>
    <w:p w14:paraId="7BC366E4" w14:textId="77777777" w:rsidR="009D7500" w:rsidRDefault="009D7500">
      <w:pPr>
        <w:pStyle w:val="ConsPlusTitle"/>
        <w:jc w:val="center"/>
      </w:pPr>
      <w:r>
        <w:t>В УСЛОВИЯХ ДНЕВНЫХ СТАЦИОНАРОВ ВСЕХ ТИПОВ</w:t>
      </w:r>
    </w:p>
    <w:p w14:paraId="124F2152" w14:textId="77777777" w:rsidR="009D7500" w:rsidRDefault="009D7500">
      <w:pPr>
        <w:pStyle w:val="ConsPlusNormal"/>
        <w:jc w:val="both"/>
      </w:pPr>
    </w:p>
    <w:p w14:paraId="00BDF2A0" w14:textId="77777777" w:rsidR="009D7500" w:rsidRDefault="009D7500">
      <w:pPr>
        <w:pStyle w:val="ConsPlusNormal"/>
        <w:ind w:firstLine="540"/>
        <w:jc w:val="both"/>
      </w:pPr>
      <w:r>
        <w:t>89. Дневные стационары могут организовываться в виде:</w:t>
      </w:r>
    </w:p>
    <w:p w14:paraId="1211A192" w14:textId="77777777" w:rsidR="009D7500" w:rsidRDefault="009D7500">
      <w:pPr>
        <w:pStyle w:val="ConsPlusNormal"/>
        <w:spacing w:before="220"/>
        <w:ind w:firstLine="540"/>
        <w:jc w:val="both"/>
      </w:pPr>
      <w:r>
        <w:t>1) дневного стационара в структуре амбулаторно-поликлинической медицинской организации (поликлиники), в том числе стационара на дому;</w:t>
      </w:r>
    </w:p>
    <w:p w14:paraId="49700F6B" w14:textId="77777777" w:rsidR="009D7500" w:rsidRDefault="009D7500">
      <w:pPr>
        <w:pStyle w:val="ConsPlusNormal"/>
        <w:spacing w:before="220"/>
        <w:ind w:firstLine="540"/>
        <w:jc w:val="both"/>
      </w:pPr>
      <w:r>
        <w:t>2) дневного стационара в медицинской организации в структуре круглосуточного стационара.</w:t>
      </w:r>
    </w:p>
    <w:p w14:paraId="6B0C55BF" w14:textId="77777777" w:rsidR="009D7500" w:rsidRDefault="009D7500">
      <w:pPr>
        <w:pStyle w:val="ConsPlusNormal"/>
        <w:spacing w:before="220"/>
        <w:ind w:firstLine="540"/>
        <w:jc w:val="both"/>
      </w:pPr>
      <w:r>
        <w:t>90. Условия оказания медицинской помощи в дневных стационарах всех типов:</w:t>
      </w:r>
    </w:p>
    <w:p w14:paraId="534268B0" w14:textId="77777777" w:rsidR="009D7500" w:rsidRDefault="009D7500">
      <w:pPr>
        <w:pStyle w:val="ConsPlusNormal"/>
        <w:spacing w:before="220"/>
        <w:ind w:firstLine="540"/>
        <w:jc w:val="both"/>
      </w:pPr>
      <w:r>
        <w:t>1) показанием для направления пациента в дневной стационар (стационар на дому) является необходимость проведения пациенту активных лечебно-диагностических и реабилитационных мероприятий, медицинского наблюдения в дневное время, но не требующих круглосуточного медицинского наблюдения и лечения, в том числе после выписки из стационара круглосуточного пребывания. Длительность ежедневного проведения указанных выше мероприятий в дневном стационаре составляет от 3 до 6 часов;</w:t>
      </w:r>
    </w:p>
    <w:p w14:paraId="35B6FBC9" w14:textId="77777777" w:rsidR="009D7500" w:rsidRDefault="009D7500">
      <w:pPr>
        <w:pStyle w:val="ConsPlusNormal"/>
        <w:spacing w:before="220"/>
        <w:ind w:firstLine="540"/>
        <w:jc w:val="both"/>
      </w:pPr>
      <w:r>
        <w:t>2) допускается очередность на госпитализацию в дневные стационары в пределах до 14 дней в зависимости от состояния больного и характера течения заболевания, организация работы дневного стационара может быть в одно или двухсменном режиме;</w:t>
      </w:r>
    </w:p>
    <w:p w14:paraId="47E60B50" w14:textId="77777777" w:rsidR="009D7500" w:rsidRDefault="009D7500">
      <w:pPr>
        <w:pStyle w:val="ConsPlusNormal"/>
        <w:spacing w:before="220"/>
        <w:ind w:firstLine="540"/>
        <w:jc w:val="both"/>
      </w:pPr>
      <w:r>
        <w:t xml:space="preserve">3) лечащий врач определяет условия оказания стационарозамещающей помощи (дневной стационар в условиях амбулаторно-поликлинической медицинской организации, медицинской организации в структуре круглосуточного стационара, стационар на дому) в зависимости от </w:t>
      </w:r>
      <w:r>
        <w:lastRenderedPageBreak/>
        <w:t>конкретного заболевания, состояния пациента, возможности посещения больным медицинской организации, а также обеспечения родственниками ухода за больным;</w:t>
      </w:r>
    </w:p>
    <w:p w14:paraId="5F4CC5DE" w14:textId="77777777" w:rsidR="009D7500" w:rsidRDefault="009D7500">
      <w:pPr>
        <w:pStyle w:val="ConsPlusNormal"/>
        <w:spacing w:before="220"/>
        <w:ind w:firstLine="540"/>
        <w:jc w:val="both"/>
      </w:pPr>
      <w:r>
        <w:t>4) в дневном стационаре в условиях медицинской организации больному предоставляются:</w:t>
      </w:r>
    </w:p>
    <w:p w14:paraId="1F4FAC45" w14:textId="77777777" w:rsidR="009D7500" w:rsidRDefault="009D7500">
      <w:pPr>
        <w:pStyle w:val="ConsPlusNormal"/>
        <w:spacing w:before="220"/>
        <w:ind w:firstLine="540"/>
        <w:jc w:val="both"/>
      </w:pPr>
      <w:r>
        <w:t>в дневном стационаре в амбулаторно-поликлинической медицинской организации - место (койка);</w:t>
      </w:r>
    </w:p>
    <w:p w14:paraId="4E9085A4" w14:textId="77777777" w:rsidR="009D7500" w:rsidRDefault="009D7500">
      <w:pPr>
        <w:pStyle w:val="ConsPlusNormal"/>
        <w:spacing w:before="220"/>
        <w:ind w:firstLine="540"/>
        <w:jc w:val="both"/>
      </w:pPr>
      <w:r>
        <w:t>в дневном стационаре в структуре круглосуточного стационара - койка на период проведения лечебно-диагностических или реабилитационных мероприятий;</w:t>
      </w:r>
    </w:p>
    <w:p w14:paraId="1963D5B9" w14:textId="77777777" w:rsidR="009D7500" w:rsidRDefault="009D7500">
      <w:pPr>
        <w:pStyle w:val="ConsPlusNormal"/>
        <w:spacing w:before="220"/>
        <w:ind w:firstLine="540"/>
        <w:jc w:val="both"/>
      </w:pPr>
      <w:r>
        <w:t>ежедневное наблюдение лечащего врача;</w:t>
      </w:r>
    </w:p>
    <w:p w14:paraId="260AD853" w14:textId="77777777" w:rsidR="009D7500" w:rsidRDefault="009D7500">
      <w:pPr>
        <w:pStyle w:val="ConsPlusNormal"/>
        <w:spacing w:before="220"/>
        <w:ind w:firstLine="540"/>
        <w:jc w:val="both"/>
      </w:pPr>
      <w:r>
        <w:t>диагностика и лечение заболевания;</w:t>
      </w:r>
    </w:p>
    <w:p w14:paraId="0919B1E3" w14:textId="77777777" w:rsidR="009D7500" w:rsidRDefault="009D7500">
      <w:pPr>
        <w:pStyle w:val="ConsPlusNormal"/>
        <w:spacing w:before="220"/>
        <w:ind w:firstLine="540"/>
        <w:jc w:val="both"/>
      </w:pPr>
      <w:r>
        <w:t>медикаментозная терапия, в том числе с использованием парентеральных путей введения (внутривенные, внутримышечные, подкожные инъекции и иное);</w:t>
      </w:r>
    </w:p>
    <w:p w14:paraId="39C9FAC0" w14:textId="77777777" w:rsidR="009D7500" w:rsidRDefault="009D7500">
      <w:pPr>
        <w:pStyle w:val="ConsPlusNormal"/>
        <w:spacing w:before="220"/>
        <w:ind w:firstLine="540"/>
        <w:jc w:val="both"/>
      </w:pPr>
      <w:r>
        <w:t>лечебные манипуляции и процедуры по показаниям;</w:t>
      </w:r>
    </w:p>
    <w:p w14:paraId="14A574D0" w14:textId="77777777" w:rsidR="009D7500" w:rsidRDefault="009D7500">
      <w:pPr>
        <w:pStyle w:val="ConsPlusNormal"/>
        <w:spacing w:before="220"/>
        <w:ind w:firstLine="540"/>
        <w:jc w:val="both"/>
      </w:pPr>
      <w:r>
        <w:t>5) в стационаре на дому больному предоставляются:</w:t>
      </w:r>
    </w:p>
    <w:p w14:paraId="2A7F19F8" w14:textId="77777777" w:rsidR="009D7500" w:rsidRDefault="009D7500">
      <w:pPr>
        <w:pStyle w:val="ConsPlusNormal"/>
        <w:spacing w:before="220"/>
        <w:ind w:firstLine="540"/>
        <w:jc w:val="both"/>
      </w:pPr>
      <w:r>
        <w:t>ежедневное наблюдение лечащего врача и медицинской сестры;</w:t>
      </w:r>
    </w:p>
    <w:p w14:paraId="691400BB" w14:textId="77777777" w:rsidR="009D7500" w:rsidRDefault="009D7500">
      <w:pPr>
        <w:pStyle w:val="ConsPlusNormal"/>
        <w:spacing w:before="220"/>
        <w:ind w:firstLine="540"/>
        <w:jc w:val="both"/>
      </w:pPr>
      <w:r>
        <w:t>диагностика и лечение заболевания;</w:t>
      </w:r>
    </w:p>
    <w:p w14:paraId="3F6CE445" w14:textId="77777777" w:rsidR="009D7500" w:rsidRDefault="009D7500">
      <w:pPr>
        <w:pStyle w:val="ConsPlusNormal"/>
        <w:spacing w:before="220"/>
        <w:ind w:firstLine="540"/>
        <w:jc w:val="both"/>
      </w:pPr>
      <w:r>
        <w:t>консультации врачей-специалистов по показаниям;</w:t>
      </w:r>
    </w:p>
    <w:p w14:paraId="4F7DF8D7" w14:textId="77777777" w:rsidR="009D7500" w:rsidRDefault="009D7500">
      <w:pPr>
        <w:pStyle w:val="ConsPlusNormal"/>
        <w:spacing w:before="220"/>
        <w:ind w:firstLine="540"/>
        <w:jc w:val="both"/>
      </w:pPr>
      <w:r>
        <w:t>транспорт для доставки в медицинскую организацию с целью диагностических исследований, проведение которых на дому невозможно.</w:t>
      </w:r>
    </w:p>
    <w:p w14:paraId="2EC03EC7" w14:textId="77777777" w:rsidR="009D7500" w:rsidRDefault="009D7500">
      <w:pPr>
        <w:pStyle w:val="ConsPlusNormal"/>
        <w:jc w:val="both"/>
      </w:pPr>
    </w:p>
    <w:p w14:paraId="203516A3" w14:textId="77777777" w:rsidR="009D7500" w:rsidRDefault="009D7500">
      <w:pPr>
        <w:pStyle w:val="ConsPlusTitle"/>
        <w:jc w:val="center"/>
        <w:outlineLvl w:val="2"/>
      </w:pPr>
      <w:r>
        <w:t>Глава 14. ПОРЯДОК ПРЕДОСТАВЛЕНИЯ ВСПОМОГАТЕЛЬНЫХ</w:t>
      </w:r>
    </w:p>
    <w:p w14:paraId="2FB2237D" w14:textId="77777777" w:rsidR="009D7500" w:rsidRDefault="009D7500">
      <w:pPr>
        <w:pStyle w:val="ConsPlusTitle"/>
        <w:jc w:val="center"/>
      </w:pPr>
      <w:r>
        <w:t>РЕПРОДУКТИВНЫХ ТЕХНОЛОГИЙ (ЭКСТРАКОРПОРАЛЬНОЕ</w:t>
      </w:r>
    </w:p>
    <w:p w14:paraId="600835B2" w14:textId="77777777" w:rsidR="009D7500" w:rsidRDefault="009D7500">
      <w:pPr>
        <w:pStyle w:val="ConsPlusTitle"/>
        <w:jc w:val="center"/>
      </w:pPr>
      <w:r>
        <w:t>ОПЛОДОТВОРЕНИЕ) ЗА СЧЕТ СРЕДСТВ ОБЯЗАТЕЛЬНОГО</w:t>
      </w:r>
    </w:p>
    <w:p w14:paraId="3600CBDA" w14:textId="77777777" w:rsidR="009D7500" w:rsidRDefault="009D7500">
      <w:pPr>
        <w:pStyle w:val="ConsPlusTitle"/>
        <w:jc w:val="center"/>
      </w:pPr>
      <w:r>
        <w:t>МЕДИЦИНСКОГО СТРАХОВАНИЯ</w:t>
      </w:r>
    </w:p>
    <w:p w14:paraId="57992A08" w14:textId="77777777" w:rsidR="009D7500" w:rsidRDefault="009D7500">
      <w:pPr>
        <w:pStyle w:val="ConsPlusNormal"/>
        <w:jc w:val="both"/>
      </w:pPr>
    </w:p>
    <w:p w14:paraId="29EE6BD2" w14:textId="77777777" w:rsidR="009D7500" w:rsidRDefault="009D7500">
      <w:pPr>
        <w:pStyle w:val="ConsPlusNormal"/>
        <w:ind w:firstLine="540"/>
        <w:jc w:val="both"/>
      </w:pPr>
      <w:r>
        <w:t>91. Порядок предоставления вспомогательных репродуктивных технологий (экстракорпоральное оплодотворение) регламентируют правила направления бесплодных супружеских пар, проживающих на территории Свердловской области, на процедуру экстракорпорального оплодотворения (далее - ЭКО) за счет средств обязательного медицинского страхования.</w:t>
      </w:r>
    </w:p>
    <w:p w14:paraId="3AAB14E1" w14:textId="77777777" w:rsidR="009D7500" w:rsidRDefault="009D7500">
      <w:pPr>
        <w:pStyle w:val="ConsPlusNormal"/>
        <w:spacing w:before="220"/>
        <w:ind w:firstLine="540"/>
        <w:jc w:val="both"/>
      </w:pPr>
      <w:r>
        <w:t>92. На проведение процедуры ЭКО имеют право женщины и мужчины как состоящие, так и не состоящие в браке, проживающие на территории Свердловской области, застрахованные в системе обязательного медицинского страхования (далее - пациенты), при наличии обоюдного информированного добровольного согласия на медицинское вмешательство.</w:t>
      </w:r>
    </w:p>
    <w:p w14:paraId="504CE16A" w14:textId="77777777" w:rsidR="009D7500" w:rsidRDefault="009D7500">
      <w:pPr>
        <w:pStyle w:val="ConsPlusNormal"/>
        <w:spacing w:before="220"/>
        <w:ind w:firstLine="540"/>
        <w:jc w:val="both"/>
      </w:pPr>
      <w:r>
        <w:t>93. Первичная медико-санитарная помощь по поводу бесплодия осуществляется амбулаторно-поликлиническими медицинскими организациями по месту жительства пациентов, которыми выполняется первичное обследование пациента (супружеской пары) с целью установления показаний для направления на вспомогательные репродуктивные технологии. Продолжительность обследования составляет не более 6 месяцев. Обследование мужчин выполняется в медицинских организациях, имеющих лицензию на осуществление медицинской деятельности на выполнение работ и оказание услуг по специальности "урология".</w:t>
      </w:r>
    </w:p>
    <w:p w14:paraId="30708C01" w14:textId="77777777" w:rsidR="009D7500" w:rsidRDefault="009D7500">
      <w:pPr>
        <w:pStyle w:val="ConsPlusNormal"/>
        <w:spacing w:before="220"/>
        <w:ind w:firstLine="540"/>
        <w:jc w:val="both"/>
      </w:pPr>
      <w:r>
        <w:t xml:space="preserve">94. При наличии показаний для проведения дополнительных обследований пациенты </w:t>
      </w:r>
      <w:r>
        <w:lastRenderedPageBreak/>
        <w:t>направляются в межмуниципальный кабинет бесплодного брака, где устанавливается окончательный диагноз с использованием специальных методов и сложных медицинских технологий. Медицинская документация из кабинетов бесплодного брака по служебной электронной почте направляется в государственное автономное учреждение здравоохранения Свердловской области "Клинико-диагностический центр "Охрана здоровья матери и ребенка" на рассмотрение в Областную комиссию по отбору супружеских пар на ЭКО (далее - Областная комиссия). Областная комиссия готовит решение о направлении пациентов для проведения процедуры ЭКО или об отказе в использовании ЭКО в течение 14 рабочих дней (о чем пациент извещается по телефону). При положительном решении о направлении на процедуру ЭКО Областной комиссией данные о пациенте вносятся в лист ожидания.</w:t>
      </w:r>
    </w:p>
    <w:p w14:paraId="68B7DCCD" w14:textId="77777777" w:rsidR="009D7500" w:rsidRDefault="009D7500">
      <w:pPr>
        <w:pStyle w:val="ConsPlusNormal"/>
        <w:spacing w:before="220"/>
        <w:ind w:firstLine="540"/>
        <w:jc w:val="both"/>
      </w:pPr>
      <w:r>
        <w:t>95. Проведение процедуры ЭКО осуществляется в медицинских организациях, имеющих лицензию на соответствующий вид деятельности и включенных в реестр медицинских организаций, участвующих в реализации территориальной программы ОМС, в соответствии с порядком использования вспомогательных репродуктивных технологий, противопоказаниями и ограничениями к их применению и на основе стандарта медицинской помощи пациентам с бесплодием, утвержденными нормативными правовыми актами Министерства здравоохранения Российской Федерации.</w:t>
      </w:r>
    </w:p>
    <w:p w14:paraId="709E8786" w14:textId="77777777" w:rsidR="009D7500" w:rsidRDefault="009D7500">
      <w:pPr>
        <w:pStyle w:val="ConsPlusNormal"/>
        <w:spacing w:before="220"/>
        <w:ind w:firstLine="540"/>
        <w:jc w:val="both"/>
      </w:pPr>
      <w:r>
        <w:t>96. В случае если после проведения процедуры ЭКО беременность не наступила, пациенты имеют право повторно обратиться в Областную комиссию для включения в лист ожидания при условии соблюдения очередности.</w:t>
      </w:r>
    </w:p>
    <w:p w14:paraId="0CC224D5" w14:textId="77777777" w:rsidR="009D7500" w:rsidRDefault="009D7500">
      <w:pPr>
        <w:pStyle w:val="ConsPlusNormal"/>
        <w:spacing w:before="220"/>
        <w:ind w:firstLine="540"/>
        <w:jc w:val="both"/>
      </w:pPr>
      <w:r>
        <w:t>97. При направлении пациентов на ЭКО в медицинские организации, расположенные за пределами Свердловской области, в случаях, предусмотренных законодательством Российской Федерации, выдачу направлений осуществляет Минздрав Свердловской области.</w:t>
      </w:r>
    </w:p>
    <w:p w14:paraId="0F0BAA51" w14:textId="77777777" w:rsidR="009D7500" w:rsidRDefault="009D7500">
      <w:pPr>
        <w:pStyle w:val="ConsPlusNormal"/>
        <w:jc w:val="both"/>
      </w:pPr>
    </w:p>
    <w:p w14:paraId="4D919BF9" w14:textId="77777777" w:rsidR="009D7500" w:rsidRDefault="009D7500">
      <w:pPr>
        <w:pStyle w:val="ConsPlusTitle"/>
        <w:jc w:val="center"/>
        <w:outlineLvl w:val="2"/>
      </w:pPr>
      <w:r>
        <w:t>Глава 15. ПОРЯДОК И УСЛОВИЯ ПРЕДОСТАВЛЕНИЯ</w:t>
      </w:r>
    </w:p>
    <w:p w14:paraId="66198249" w14:textId="77777777" w:rsidR="009D7500" w:rsidRDefault="009D7500">
      <w:pPr>
        <w:pStyle w:val="ConsPlusTitle"/>
        <w:jc w:val="center"/>
      </w:pPr>
      <w:r>
        <w:t>ПАЛЛИАТИВНОЙ МЕДИЦИНСКОЙ ПОМОЩИ</w:t>
      </w:r>
    </w:p>
    <w:p w14:paraId="7BA81AC2" w14:textId="77777777" w:rsidR="009D7500" w:rsidRDefault="009D7500">
      <w:pPr>
        <w:pStyle w:val="ConsPlusNormal"/>
        <w:jc w:val="both"/>
      </w:pPr>
    </w:p>
    <w:p w14:paraId="7B17886C" w14:textId="77777777" w:rsidR="009D7500" w:rsidRDefault="009D7500">
      <w:pPr>
        <w:pStyle w:val="ConsPlusNormal"/>
        <w:ind w:firstLine="540"/>
        <w:jc w:val="both"/>
      </w:pPr>
      <w:r>
        <w:t>98. Паллиативная медицинская помощь предоставляется:</w:t>
      </w:r>
    </w:p>
    <w:p w14:paraId="50D9927E" w14:textId="77777777" w:rsidR="009D7500" w:rsidRDefault="009D7500">
      <w:pPr>
        <w:pStyle w:val="ConsPlusNormal"/>
        <w:spacing w:before="220"/>
        <w:ind w:firstLine="540"/>
        <w:jc w:val="both"/>
      </w:pPr>
      <w:r>
        <w:t>1) в медицинских организациях, имеющих лицензию на оказание паллиативной медицинской помощи;</w:t>
      </w:r>
    </w:p>
    <w:p w14:paraId="45D5BDF8" w14:textId="77777777" w:rsidR="009D7500" w:rsidRDefault="009D7500">
      <w:pPr>
        <w:pStyle w:val="ConsPlusNormal"/>
        <w:spacing w:before="220"/>
        <w:ind w:firstLine="540"/>
        <w:jc w:val="both"/>
      </w:pPr>
      <w:r>
        <w:t>2) медицинскими работниками, прошедшими обучение по оказанию паллиативной медицинской помощи.</w:t>
      </w:r>
    </w:p>
    <w:p w14:paraId="33E5B6E6" w14:textId="77777777" w:rsidR="009D7500" w:rsidRDefault="009D7500">
      <w:pPr>
        <w:pStyle w:val="ConsPlusNormal"/>
        <w:spacing w:before="220"/>
        <w:ind w:firstLine="540"/>
        <w:jc w:val="both"/>
      </w:pPr>
      <w:r>
        <w:t>Паллиативная медицинская помощь в зависимости от состояния пациента может оказываться в амбулаторных условиях, в том числе на дому, в условиях дневного стационара и стационарно в условиях, обеспечивающих круглосуточное медицинское наблюдение.</w:t>
      </w:r>
    </w:p>
    <w:p w14:paraId="0EA66D4D" w14:textId="77777777" w:rsidR="009D7500" w:rsidRDefault="009D7500">
      <w:pPr>
        <w:pStyle w:val="ConsPlusNormal"/>
        <w:spacing w:before="220"/>
        <w:ind w:firstLine="540"/>
        <w:jc w:val="both"/>
      </w:pPr>
      <w:r>
        <w:t>99. Паллиативная медицинская помощь оказывается гражданам в соответствии с порядками оказания паллиативной медицинской помощи, утвержденными нормативными правовыми актами Министерства здравоохранения Российской Федерации.</w:t>
      </w:r>
    </w:p>
    <w:p w14:paraId="21BBCAFD" w14:textId="77777777" w:rsidR="009D7500" w:rsidRDefault="009D7500">
      <w:pPr>
        <w:pStyle w:val="ConsPlusNormal"/>
        <w:spacing w:before="220"/>
        <w:ind w:firstLine="540"/>
        <w:jc w:val="both"/>
      </w:pPr>
      <w:r>
        <w:t>100. Паллиативная медицинская помощь предусматривает оказание медицинской, психологической помощи больным с различными тяжелыми хроническими прогрессирующими заболеваниями в терминальной стадии в целях обеспечения необходимой симптоматической и обезболивающей терапией, оказания медико-социальной помощи, психосоциальной реабилитации, а также психологической поддержки родственников и обучения их уходу за пациентом.</w:t>
      </w:r>
    </w:p>
    <w:p w14:paraId="3C66FF3D" w14:textId="77777777" w:rsidR="009D7500" w:rsidRDefault="009D7500">
      <w:pPr>
        <w:pStyle w:val="ConsPlusNormal"/>
        <w:jc w:val="both"/>
      </w:pPr>
    </w:p>
    <w:p w14:paraId="565A8AE5" w14:textId="77777777" w:rsidR="009D7500" w:rsidRDefault="009D7500">
      <w:pPr>
        <w:pStyle w:val="ConsPlusTitle"/>
        <w:jc w:val="center"/>
        <w:outlineLvl w:val="2"/>
      </w:pPr>
      <w:r>
        <w:t>Глава 16. ПОРЯДОК ОБЕСПЕЧЕНИЯ ГРАЖДАН, В ТОМ ЧИСЛЕ ДЕТЕЙ,</w:t>
      </w:r>
    </w:p>
    <w:p w14:paraId="6A8F54D2" w14:textId="77777777" w:rsidR="009D7500" w:rsidRDefault="009D7500">
      <w:pPr>
        <w:pStyle w:val="ConsPlusTitle"/>
        <w:jc w:val="center"/>
      </w:pPr>
      <w:r>
        <w:t>В РАМКАХ ОКАЗАНИЯ ПАЛЛИАТИВНОЙ МЕДИЦИНСКОЙ ПОМОЩИ</w:t>
      </w:r>
    </w:p>
    <w:p w14:paraId="17B5F022" w14:textId="77777777" w:rsidR="009D7500" w:rsidRDefault="009D7500">
      <w:pPr>
        <w:pStyle w:val="ConsPlusTitle"/>
        <w:jc w:val="center"/>
      </w:pPr>
      <w:r>
        <w:lastRenderedPageBreak/>
        <w:t>ДЛЯ ИСПОЛЬЗОВАНИЯ НА ДОМУ МЕДИЦИНСКИМИ ИЗДЕЛИЯМИ,</w:t>
      </w:r>
    </w:p>
    <w:p w14:paraId="39C9F4C9" w14:textId="77777777" w:rsidR="009D7500" w:rsidRDefault="009D7500">
      <w:pPr>
        <w:pStyle w:val="ConsPlusTitle"/>
        <w:jc w:val="center"/>
      </w:pPr>
      <w:r>
        <w:t>ПРЕДНАЗНАЧЕННЫМИ ДЛЯ ПОДДЕРЖАНИЯ ФУНКЦИЙ ОРГАНОВ И СИСТЕМ</w:t>
      </w:r>
    </w:p>
    <w:p w14:paraId="13C091D9" w14:textId="77777777" w:rsidR="009D7500" w:rsidRDefault="009D7500">
      <w:pPr>
        <w:pStyle w:val="ConsPlusTitle"/>
        <w:jc w:val="center"/>
      </w:pPr>
      <w:r>
        <w:t>ОРГАНИЗМА ЧЕЛОВЕКА, А ТАКЖЕ НАРКОТИЧЕСКИМИ ЛЕКАРСТВЕННЫМИ</w:t>
      </w:r>
    </w:p>
    <w:p w14:paraId="5DA7E89A" w14:textId="77777777" w:rsidR="009D7500" w:rsidRDefault="009D7500">
      <w:pPr>
        <w:pStyle w:val="ConsPlusTitle"/>
        <w:jc w:val="center"/>
      </w:pPr>
      <w:r>
        <w:t>ПРЕПАРАТАМИ И ПСИХОТРОПНЫМИ ЛЕКАРСТВЕННЫМИ ПРЕПАРАТАМИ</w:t>
      </w:r>
    </w:p>
    <w:p w14:paraId="0D9353AF" w14:textId="77777777" w:rsidR="009D7500" w:rsidRDefault="009D7500">
      <w:pPr>
        <w:pStyle w:val="ConsPlusTitle"/>
        <w:jc w:val="center"/>
      </w:pPr>
      <w:r>
        <w:t>ПРИ ПОСЕЩЕНИЯХ НА ДОМУ</w:t>
      </w:r>
    </w:p>
    <w:p w14:paraId="67FE1E17" w14:textId="77777777" w:rsidR="009D7500" w:rsidRDefault="009D7500">
      <w:pPr>
        <w:pStyle w:val="ConsPlusNormal"/>
        <w:jc w:val="both"/>
      </w:pPr>
    </w:p>
    <w:p w14:paraId="1AD53711" w14:textId="77777777" w:rsidR="009D7500" w:rsidRDefault="009D7500">
      <w:pPr>
        <w:pStyle w:val="ConsPlusNormal"/>
        <w:ind w:firstLine="540"/>
        <w:jc w:val="both"/>
      </w:pPr>
      <w:r>
        <w:t xml:space="preserve">101. При оказании паллиативной медицинской помощи в амбулаторных условиях осуществляется обеспечение пациентов медицинскими изделиями для использования на дому, предназначенными для поддержания функций органов и систем организма человека, в соответствии с </w:t>
      </w:r>
      <w:hyperlink r:id="rId316">
        <w:r>
          <w:rPr>
            <w:color w:val="0000FF"/>
          </w:rPr>
          <w:t>перечнем</w:t>
        </w:r>
      </w:hyperlink>
      <w:r>
        <w:t xml:space="preserve">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 утвержденным Приказом Министерства здравоохранения Российской Федерации от 09.07.2025 N 398н "Об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w:t>
      </w:r>
    </w:p>
    <w:p w14:paraId="00AE516F" w14:textId="77777777" w:rsidR="009D7500" w:rsidRDefault="009D7500">
      <w:pPr>
        <w:pStyle w:val="ConsPlusNormal"/>
        <w:spacing w:before="220"/>
        <w:ind w:firstLine="540"/>
        <w:jc w:val="both"/>
      </w:pPr>
      <w:r>
        <w:t>102. Показания к обеспечению медицинскими изделиями для использования на дому, предназначенными для поддержания функций органов и систем организма человека, определяет врачебная комиссия медицинской организации, оказывающей первичную медико-санитарную помощь, к которой прикреплен пациент, в соответствии с перечнем медицинских показаний и противопоказаний.</w:t>
      </w:r>
    </w:p>
    <w:p w14:paraId="3A76C307" w14:textId="77777777" w:rsidR="009D7500" w:rsidRDefault="009D7500">
      <w:pPr>
        <w:pStyle w:val="ConsPlusNormal"/>
        <w:spacing w:before="220"/>
        <w:ind w:firstLine="540"/>
        <w:jc w:val="both"/>
      </w:pPr>
      <w:r>
        <w:t xml:space="preserve">103. Передача от медицинской организации пациенту (его законному представителю) медицинских изделий осуществляется по договору безвозмездного пользования в соответствии с </w:t>
      </w:r>
      <w:hyperlink r:id="rId317">
        <w:r>
          <w:rPr>
            <w:color w:val="0000FF"/>
          </w:rPr>
          <w:t>Порядком</w:t>
        </w:r>
      </w:hyperlink>
      <w:r>
        <w:t xml:space="preserve">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утвержденным Приказом Министерства здравоохранения Российской Федерации от 10.07.2019 N 505н "Об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w:t>
      </w:r>
    </w:p>
    <w:p w14:paraId="7924A3C1" w14:textId="77777777" w:rsidR="009D7500" w:rsidRDefault="009D7500">
      <w:pPr>
        <w:pStyle w:val="ConsPlusNormal"/>
        <w:spacing w:before="220"/>
        <w:ind w:firstLine="540"/>
        <w:jc w:val="both"/>
      </w:pPr>
      <w:r>
        <w:t>Медицинские изделия предоставляются пациенту бесплатно и не подлежат отчуждению в пользу третьих лиц, в том числе продаже или дарению.</w:t>
      </w:r>
    </w:p>
    <w:p w14:paraId="0DAB21F8" w14:textId="77777777" w:rsidR="009D7500" w:rsidRDefault="009D7500">
      <w:pPr>
        <w:pStyle w:val="ConsPlusNormal"/>
        <w:spacing w:before="220"/>
        <w:ind w:firstLine="540"/>
        <w:jc w:val="both"/>
      </w:pPr>
      <w:r>
        <w:t>104. Учет пациентов паллиативного профиля, нуждающихся в обеспечении медицинскими изделиями на дому, подбор и выдача им необходимых медицинских изделий для использования на дому (за исключением медицинских изделий, при использовании которых требуется подбор индивидуального режима использования медицинского изделия и обучение пациента в условиях респираторного центра) осуществляются в медицинских организациях государственной системы здравоохранения, оказывающих первичную медико-санитарную помощь, а также главным внештатным специалистом по паллиативной медицинской помощи взрослому населению Минздрава Свердловской области.</w:t>
      </w:r>
    </w:p>
    <w:p w14:paraId="7942EE7F" w14:textId="77777777" w:rsidR="009D7500" w:rsidRDefault="009D7500">
      <w:pPr>
        <w:pStyle w:val="ConsPlusNormal"/>
        <w:spacing w:before="220"/>
        <w:ind w:firstLine="540"/>
        <w:jc w:val="both"/>
      </w:pPr>
      <w:r>
        <w:t>Медицинские организации государственной системы здравоохранения, оказывающие первичную медико-санитарную помощь, в ежемесячном режиме формируют список пациентов и необходимых медицинских изделий для оказания паллиативной медицинской помощи на дому и передают его в организационно-методический центр помощи населению государственного автономного учреждения здравоохранения Свердловской области "Областной центр общественного здоровья и медицинской профилактики" до 10 числа месяца, следующего за отчетным периодом.</w:t>
      </w:r>
    </w:p>
    <w:p w14:paraId="17C48250" w14:textId="77777777" w:rsidR="009D7500" w:rsidRDefault="009D7500">
      <w:pPr>
        <w:pStyle w:val="ConsPlusNormal"/>
        <w:spacing w:before="220"/>
        <w:ind w:firstLine="540"/>
        <w:jc w:val="both"/>
      </w:pPr>
      <w:r>
        <w:t xml:space="preserve">Решения о необходимости использования медицинских изделий на дому для оказания </w:t>
      </w:r>
      <w:r>
        <w:lastRenderedPageBreak/>
        <w:t xml:space="preserve">паллиативной медицинской помощи принимаются врачебной комиссией областного респираторного центра для взрослых, созданного на базе государственного автономного учреждения здравоохранения Свердловской области "Арамильская городская больница", в соответствии с </w:t>
      </w:r>
      <w:hyperlink r:id="rId318">
        <w:r>
          <w:rPr>
            <w:color w:val="0000FF"/>
          </w:rPr>
          <w:t>Приказом</w:t>
        </w:r>
      </w:hyperlink>
      <w:r>
        <w:t xml:space="preserve"> Минздрава Свердловской области от 30.04.2020 N 757-п "О создании областного респираторного центра для взрослых".</w:t>
      </w:r>
    </w:p>
    <w:p w14:paraId="68C7FA6C" w14:textId="77777777" w:rsidR="009D7500" w:rsidRDefault="009D7500">
      <w:pPr>
        <w:pStyle w:val="ConsPlusNormal"/>
        <w:spacing w:before="220"/>
        <w:ind w:firstLine="540"/>
        <w:jc w:val="both"/>
      </w:pPr>
      <w:r>
        <w:t>Принятие решений о плановой, внеплановой замене медицинских изделий, проведении их ремонта осуществляется областным респираторным центром для взрослых, созданным на базе государственного автономного учреждения здравоохранения Свердловской области "Арамильская городская больница".</w:t>
      </w:r>
    </w:p>
    <w:p w14:paraId="5ADEE663" w14:textId="77777777" w:rsidR="009D7500" w:rsidRDefault="009D7500">
      <w:pPr>
        <w:pStyle w:val="ConsPlusNormal"/>
        <w:spacing w:before="220"/>
        <w:ind w:firstLine="540"/>
        <w:jc w:val="both"/>
      </w:pPr>
      <w:r>
        <w:t>105. Решение о передаче законному представителю ребенка с паллиативным состоянием медицинского изделия принимается врачебной комиссией медицинской организации, в которой пациент получает паллиативную медицинскую помощь в амбулаторных условиях, на основании заключения лечащего врача, выявившего медицинские показания для использования медицинского изделия на дому.</w:t>
      </w:r>
    </w:p>
    <w:p w14:paraId="3439460C" w14:textId="77777777" w:rsidR="009D7500" w:rsidRDefault="009D7500">
      <w:pPr>
        <w:pStyle w:val="ConsPlusNormal"/>
        <w:spacing w:before="220"/>
        <w:ind w:firstLine="540"/>
        <w:jc w:val="both"/>
      </w:pPr>
      <w:r>
        <w:t>К заключению лечащего врача прилагаются информированное добровольное согласие законного представителя ребенка на медицинское вмешательство, а также анкета о состоянии домашних условий пациента, заполняемая и прилагаемая к заключению в случае передачи медицинского изделия для искусственной вентиляции легких (далее - аппарат ИВЛ) и медицинских изделий, предназначенных для использования совместно с аппаратом ИВЛ, либо медицинской кровати и медицинских изделий, предназначенных для использования совместно с медицинской кроватью (далее - анкета).</w:t>
      </w:r>
    </w:p>
    <w:p w14:paraId="14410B49" w14:textId="77777777" w:rsidR="009D7500" w:rsidRDefault="009D7500">
      <w:pPr>
        <w:pStyle w:val="ConsPlusNormal"/>
        <w:spacing w:before="220"/>
        <w:ind w:firstLine="540"/>
        <w:jc w:val="both"/>
      </w:pPr>
      <w:r>
        <w:t>Рассмотрение документов врачебной комиссией медицинской организации осуществляется в течение 3 рабочих дней со дня поступления документов. Решение врачебной комиссии оформляется в медицинской документации пациента и направляется в соответствующий межмуниципальный детский центр (далее - центр), обеспечивающий организацию передачи законному представителю ребенка медицинского изделия.</w:t>
      </w:r>
    </w:p>
    <w:p w14:paraId="1E5AA997" w14:textId="77777777" w:rsidR="009D7500" w:rsidRDefault="009D7500">
      <w:pPr>
        <w:pStyle w:val="ConsPlusNormal"/>
        <w:spacing w:before="220"/>
        <w:ind w:firstLine="540"/>
        <w:jc w:val="both"/>
      </w:pPr>
      <w:r>
        <w:t xml:space="preserve">Передача центром законному представителю ребенка медицинского изделия осуществляется в течение 5 рабочих дней со дня принятия решения на основании договора, заключаемого в соответствии с </w:t>
      </w:r>
      <w:hyperlink w:anchor="P12648">
        <w:r>
          <w:rPr>
            <w:color w:val="0000FF"/>
          </w:rPr>
          <w:t>пунктом 123</w:t>
        </w:r>
      </w:hyperlink>
      <w:r>
        <w:t xml:space="preserve"> настоящих Порядка и условий, с оформлением акта приема-передачи медицинского изделия.</w:t>
      </w:r>
    </w:p>
    <w:p w14:paraId="1728D6EE" w14:textId="77777777" w:rsidR="009D7500" w:rsidRDefault="009D7500">
      <w:pPr>
        <w:pStyle w:val="ConsPlusNormal"/>
        <w:spacing w:before="220"/>
        <w:ind w:firstLine="540"/>
        <w:jc w:val="both"/>
      </w:pPr>
      <w:r>
        <w:t>Центром осуществляется техническое сопровождение выданных медицинских изделий.</w:t>
      </w:r>
    </w:p>
    <w:p w14:paraId="14CA3078" w14:textId="77777777" w:rsidR="009D7500" w:rsidRDefault="009D7500">
      <w:pPr>
        <w:pStyle w:val="ConsPlusNormal"/>
        <w:spacing w:before="220"/>
        <w:ind w:firstLine="540"/>
        <w:jc w:val="both"/>
      </w:pPr>
      <w:r>
        <w:t>При поступлении информации в центр о неисправности переданного медицинского изделия, в том числе аппарата ИВЛ, центром обеспечивается замена медицинского изделия.</w:t>
      </w:r>
    </w:p>
    <w:p w14:paraId="2BB2346D" w14:textId="77777777" w:rsidR="009D7500" w:rsidRDefault="009D7500">
      <w:pPr>
        <w:pStyle w:val="ConsPlusNormal"/>
        <w:spacing w:before="220"/>
        <w:ind w:firstLine="540"/>
        <w:jc w:val="both"/>
      </w:pPr>
      <w:r>
        <w:t>Возвращение в центр законным представителем ребенка медицинского изделия осуществляется на основании акта возврата медицинского изделия, составляемого в соответствии с гражданским законодательством Российской Федерации.</w:t>
      </w:r>
    </w:p>
    <w:p w14:paraId="6E92025A" w14:textId="77777777" w:rsidR="009D7500" w:rsidRDefault="009D7500">
      <w:pPr>
        <w:pStyle w:val="ConsPlusNormal"/>
        <w:spacing w:before="220"/>
        <w:ind w:firstLine="540"/>
        <w:jc w:val="both"/>
      </w:pPr>
      <w:r>
        <w:t>Центром ведется учет выданных медицинских изделий с заполнением и представлением формы мониторинга в адрес государственного автономного учреждения здравоохранения Свердловской области "Областная детская клиническая больница" ежеквартально до 5 числа месяца, следующего за отчетным кварталом.</w:t>
      </w:r>
    </w:p>
    <w:p w14:paraId="72711ED8" w14:textId="77777777" w:rsidR="009D7500" w:rsidRDefault="009D7500">
      <w:pPr>
        <w:pStyle w:val="ConsPlusNormal"/>
        <w:spacing w:before="220"/>
        <w:ind w:firstLine="540"/>
        <w:jc w:val="both"/>
      </w:pPr>
      <w:r>
        <w:t xml:space="preserve">106. Обеспечение граждан в рамках оказания паллиативной медицинской помощи при посещениях на дому наркотическими лекарственными препаратами и психотропными лекарственными препаратами осуществляется в соответствии с </w:t>
      </w:r>
      <w:hyperlink r:id="rId319">
        <w:r>
          <w:rPr>
            <w:color w:val="0000FF"/>
          </w:rPr>
          <w:t>Приказом</w:t>
        </w:r>
      </w:hyperlink>
      <w:r>
        <w:t xml:space="preserve"> Министерства здравоохранения Российской Федерации от 24.11.2021 N 1094н.</w:t>
      </w:r>
    </w:p>
    <w:p w14:paraId="78B930E3" w14:textId="77777777" w:rsidR="009D7500" w:rsidRDefault="009D7500">
      <w:pPr>
        <w:pStyle w:val="ConsPlusNormal"/>
        <w:jc w:val="both"/>
      </w:pPr>
    </w:p>
    <w:p w14:paraId="73956E5F" w14:textId="77777777" w:rsidR="009D7500" w:rsidRDefault="009D7500">
      <w:pPr>
        <w:pStyle w:val="ConsPlusTitle"/>
        <w:jc w:val="center"/>
        <w:outlineLvl w:val="2"/>
      </w:pPr>
      <w:bookmarkStart w:id="521" w:name="P12601"/>
      <w:bookmarkEnd w:id="521"/>
      <w:r>
        <w:t>Глава 17. ПОРЯДОК ОРГАНИЗАЦИИ ТРАНСПОРТИРОВКИ ПАЦИЕНТОВ,</w:t>
      </w:r>
    </w:p>
    <w:p w14:paraId="46B820BB" w14:textId="77777777" w:rsidR="009D7500" w:rsidRDefault="009D7500">
      <w:pPr>
        <w:pStyle w:val="ConsPlusTitle"/>
        <w:jc w:val="center"/>
      </w:pPr>
      <w:r>
        <w:lastRenderedPageBreak/>
        <w:t>СТРАДАЮЩИХ ХРОНИЧЕСКОЙ ПОЧЕЧНОЙ НЕДОСТАТОЧНОСТЬЮ, ОТ МЕСТА</w:t>
      </w:r>
    </w:p>
    <w:p w14:paraId="20CC8745" w14:textId="77777777" w:rsidR="009D7500" w:rsidRDefault="009D7500">
      <w:pPr>
        <w:pStyle w:val="ConsPlusTitle"/>
        <w:jc w:val="center"/>
      </w:pPr>
      <w:r>
        <w:t>ФАКТИЧЕСКОГО ПРОЖИВАНИЯ ДО МЕСТА ПОЛУЧЕНИЯ МЕДИЦИНСКОЙ</w:t>
      </w:r>
    </w:p>
    <w:p w14:paraId="616E13AB" w14:textId="77777777" w:rsidR="009D7500" w:rsidRDefault="009D7500">
      <w:pPr>
        <w:pStyle w:val="ConsPlusTitle"/>
        <w:jc w:val="center"/>
      </w:pPr>
      <w:r>
        <w:t>ПОМОЩИ МЕТОДОМ ЗАМЕСТИТЕЛЬНОЙ ПОЧЕЧНОЙ ТЕРАПИИ И ОБРАТНО</w:t>
      </w:r>
    </w:p>
    <w:p w14:paraId="56F56A66" w14:textId="77777777" w:rsidR="009D7500" w:rsidRDefault="009D7500">
      <w:pPr>
        <w:pStyle w:val="ConsPlusNormal"/>
        <w:jc w:val="both"/>
      </w:pPr>
    </w:p>
    <w:p w14:paraId="1FFFBEBF" w14:textId="77777777" w:rsidR="009D7500" w:rsidRDefault="009D7500">
      <w:pPr>
        <w:pStyle w:val="ConsPlusNormal"/>
        <w:ind w:firstLine="540"/>
        <w:jc w:val="both"/>
      </w:pPr>
      <w:r>
        <w:t>107. Транспортировка пациентов, страдающих хронической почечной недостаточностью, от места фактического проживания до места получения медицинской помощи методом заместительной почечной терапии и обратно (далее - транспортировка) организуется медицинскими организациями, к которым пациенты прикреплены для медицинского обслуживания по месту фактического проживания.</w:t>
      </w:r>
    </w:p>
    <w:p w14:paraId="31456A3F" w14:textId="77777777" w:rsidR="009D7500" w:rsidRDefault="009D7500">
      <w:pPr>
        <w:pStyle w:val="ConsPlusNormal"/>
        <w:spacing w:before="220"/>
        <w:ind w:firstLine="540"/>
        <w:jc w:val="both"/>
      </w:pPr>
      <w:r>
        <w:t>108. Транспортировка осуществляется в медицинские организации в соответствии с маршрутизацией пациентов, установленной приказами Минздрава Свердловской области.</w:t>
      </w:r>
    </w:p>
    <w:p w14:paraId="4F09C9F4" w14:textId="77777777" w:rsidR="009D7500" w:rsidRDefault="009D7500">
      <w:pPr>
        <w:pStyle w:val="ConsPlusNormal"/>
        <w:spacing w:before="220"/>
        <w:ind w:firstLine="540"/>
        <w:jc w:val="both"/>
      </w:pPr>
      <w:r>
        <w:t xml:space="preserve">109. Транспортировка осуществляется автомобильным транспортом исполнителей, имеющих право на перевозку пассажиров автомобильным транспортом и предоставляющих услуги государственным медицинским организациям Свердловской области на основании договоров, заключенных в соответствии с Федеральным </w:t>
      </w:r>
      <w:hyperlink r:id="rId320">
        <w:r>
          <w:rPr>
            <w:color w:val="0000FF"/>
          </w:rPr>
          <w:t>законом</w:t>
        </w:r>
      </w:hyperlink>
      <w:r>
        <w:t xml:space="preserve"> от 18 июля 2011 года N 223-ФЗ "О закупках товаров, работ, услуг отдельными видами юридических лиц" или Федеральным </w:t>
      </w:r>
      <w:hyperlink r:id="rId32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14:paraId="45957207" w14:textId="77777777" w:rsidR="009D7500" w:rsidRDefault="009D7500">
      <w:pPr>
        <w:pStyle w:val="ConsPlusNormal"/>
        <w:jc w:val="both"/>
      </w:pPr>
      <w:r>
        <w:t xml:space="preserve">(в ред. </w:t>
      </w:r>
      <w:hyperlink r:id="rId322">
        <w:r>
          <w:rPr>
            <w:color w:val="0000FF"/>
          </w:rPr>
          <w:t>Постановления</w:t>
        </w:r>
      </w:hyperlink>
      <w:r>
        <w:t xml:space="preserve"> Правительства Свердловской области от 28.07.2026 N 472-ПП)</w:t>
      </w:r>
    </w:p>
    <w:p w14:paraId="11444EF6" w14:textId="77777777" w:rsidR="009D7500" w:rsidRDefault="009D7500">
      <w:pPr>
        <w:pStyle w:val="ConsPlusNormal"/>
        <w:spacing w:before="220"/>
        <w:ind w:firstLine="540"/>
        <w:jc w:val="both"/>
      </w:pPr>
      <w:r>
        <w:t>110. Пациенты, нуждающиеся в транспортировке, направляют на имя руководителя медицинской организации, к которой они прикреплены для медицинского обслуживания по месту фактического проживания, письменное заявление о необходимости предоставления услуги по транспортировке.</w:t>
      </w:r>
    </w:p>
    <w:p w14:paraId="0495F3BC" w14:textId="77777777" w:rsidR="009D7500" w:rsidRDefault="009D7500">
      <w:pPr>
        <w:pStyle w:val="ConsPlusNormal"/>
        <w:spacing w:before="220"/>
        <w:ind w:firstLine="540"/>
        <w:jc w:val="both"/>
      </w:pPr>
      <w:r>
        <w:t>111. Решение о необходимости транспортировки по медицинским показаниям, в том числе о необходимости перемещения (погрузка, выгрузка) маломобильного пациента, страдающего хронической почечной недостаточностью, из помещения, в котором он проживает, в транспортное средство, осуществляющее транспортировку до места получения медицинской помощи методом заместительной почечной терапии, и обратно, принимает врачебная комиссия медицинской организации, к которой пациент прикреплен для медицинского обслуживания по месту фактического проживания.</w:t>
      </w:r>
    </w:p>
    <w:p w14:paraId="07B427E6" w14:textId="77777777" w:rsidR="009D7500" w:rsidRDefault="009D7500">
      <w:pPr>
        <w:pStyle w:val="ConsPlusNormal"/>
        <w:jc w:val="both"/>
      </w:pPr>
    </w:p>
    <w:p w14:paraId="256B69AA" w14:textId="77777777" w:rsidR="009D7500" w:rsidRDefault="009D7500">
      <w:pPr>
        <w:pStyle w:val="ConsPlusTitle"/>
        <w:jc w:val="center"/>
        <w:outlineLvl w:val="2"/>
      </w:pPr>
      <w:r>
        <w:t>Глава 18. ПОРЯДОК ОКАЗАНИЯ МЕДИЦИНСКОЙ ПОМОЩИ ГРАЖДАНАМ</w:t>
      </w:r>
    </w:p>
    <w:p w14:paraId="24C160B2" w14:textId="77777777" w:rsidR="009D7500" w:rsidRDefault="009D7500">
      <w:pPr>
        <w:pStyle w:val="ConsPlusTitle"/>
        <w:jc w:val="center"/>
      </w:pPr>
      <w:r>
        <w:t>И ИХ МАРШРУТИЗАЦИИ ПРИ ПРОВЕДЕНИИ МЕДИЦИНСКОЙ РЕАБИЛИТАЦИИ</w:t>
      </w:r>
    </w:p>
    <w:p w14:paraId="29A76083" w14:textId="77777777" w:rsidR="009D7500" w:rsidRDefault="009D7500">
      <w:pPr>
        <w:pStyle w:val="ConsPlusTitle"/>
        <w:jc w:val="center"/>
      </w:pPr>
      <w:r>
        <w:t>НА ВСЕХ ЭТАПАХ ЕЕ ОКАЗАНИЯ</w:t>
      </w:r>
    </w:p>
    <w:p w14:paraId="152E3EE2" w14:textId="77777777" w:rsidR="009D7500" w:rsidRDefault="009D7500">
      <w:pPr>
        <w:pStyle w:val="ConsPlusNormal"/>
        <w:jc w:val="both"/>
      </w:pPr>
    </w:p>
    <w:p w14:paraId="2A2F2DE8" w14:textId="77777777" w:rsidR="009D7500" w:rsidRDefault="009D7500">
      <w:pPr>
        <w:pStyle w:val="ConsPlusNormal"/>
        <w:ind w:firstLine="540"/>
        <w:jc w:val="both"/>
      </w:pPr>
      <w:r>
        <w:t>112. Медицинская реабилитация представляет собой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14:paraId="6F00F3E5" w14:textId="77777777" w:rsidR="009D7500" w:rsidRDefault="009D7500">
      <w:pPr>
        <w:pStyle w:val="ConsPlusNormal"/>
        <w:spacing w:before="220"/>
        <w:ind w:firstLine="540"/>
        <w:jc w:val="both"/>
      </w:pPr>
      <w:r>
        <w:t>113. Медицинская реабилитация осуществляется медицинскими организациями Свердловской области или иными организациями, имеющими лицензию на медицинскую деятельность с указанием работ (услуг) по медицинской реабилитации.</w:t>
      </w:r>
    </w:p>
    <w:p w14:paraId="1299977F" w14:textId="77777777" w:rsidR="009D7500" w:rsidRDefault="009D7500">
      <w:pPr>
        <w:pStyle w:val="ConsPlusNormal"/>
        <w:spacing w:before="220"/>
        <w:ind w:firstLine="540"/>
        <w:jc w:val="both"/>
      </w:pPr>
      <w:r>
        <w:t>114. Медицинская реабилитация осуществляется в следующих условиях:</w:t>
      </w:r>
    </w:p>
    <w:p w14:paraId="2955ADFE" w14:textId="77777777" w:rsidR="009D7500" w:rsidRDefault="009D7500">
      <w:pPr>
        <w:pStyle w:val="ConsPlusNormal"/>
        <w:spacing w:before="220"/>
        <w:ind w:firstLine="540"/>
        <w:jc w:val="both"/>
      </w:pPr>
      <w:r>
        <w:lastRenderedPageBreak/>
        <w:t>амбулаторно (в условиях, не предусматривающих круглосуточное медицинское наблюдение и лечение);</w:t>
      </w:r>
    </w:p>
    <w:p w14:paraId="5700AE5B" w14:textId="77777777" w:rsidR="009D7500" w:rsidRDefault="009D7500">
      <w:pPr>
        <w:pStyle w:val="ConsPlusNormal"/>
        <w:spacing w:before="220"/>
        <w:ind w:firstLine="540"/>
        <w:jc w:val="both"/>
      </w:pPr>
      <w:r>
        <w:t>стационарно (в условиях, обеспечивающих круглосуточное медицинское наблюдение и лечение);</w:t>
      </w:r>
    </w:p>
    <w:p w14:paraId="502DC508" w14:textId="77777777" w:rsidR="009D7500" w:rsidRDefault="009D7500">
      <w:pPr>
        <w:pStyle w:val="ConsPlusNormal"/>
        <w:spacing w:before="220"/>
        <w:ind w:firstLine="540"/>
        <w:jc w:val="both"/>
      </w:pPr>
      <w:r>
        <w:t>в дневном стационаре (в условиях, не предусматривающих круглосуточное медицинское наблюдение и лечение).</w:t>
      </w:r>
    </w:p>
    <w:p w14:paraId="06EC93EF" w14:textId="77777777" w:rsidR="009D7500" w:rsidRDefault="009D7500">
      <w:pPr>
        <w:pStyle w:val="ConsPlusNormal"/>
        <w:spacing w:before="220"/>
        <w:ind w:firstLine="540"/>
        <w:jc w:val="both"/>
      </w:pPr>
      <w:r>
        <w:t>115. Медицинская помощь по профилю "медицинская реабилитация" оказывается гражданам в соответствии с порядками оказания медицинской реабилитации, утвержденными нормативными правовыми актами Министерства здравоохранения Российской Федерации и нормативными правовыми актами Минздрава Свердловской области.</w:t>
      </w:r>
    </w:p>
    <w:p w14:paraId="3CF3EB00" w14:textId="77777777" w:rsidR="009D7500" w:rsidRDefault="009D7500">
      <w:pPr>
        <w:pStyle w:val="ConsPlusNormal"/>
        <w:spacing w:before="220"/>
        <w:ind w:firstLine="540"/>
        <w:jc w:val="both"/>
      </w:pPr>
      <w:r>
        <w:t>116. Медицинская реабилитация осуществляется в три этапа:</w:t>
      </w:r>
    </w:p>
    <w:p w14:paraId="748B3B29" w14:textId="77777777" w:rsidR="009D7500" w:rsidRDefault="009D7500">
      <w:pPr>
        <w:pStyle w:val="ConsPlusNormal"/>
        <w:spacing w:before="220"/>
        <w:ind w:firstLine="540"/>
        <w:jc w:val="both"/>
      </w:pPr>
      <w:r>
        <w:t>первый этап - в острый период, в стадии обострения (рецидива) основного заболевания или острый период травмы, послеоперационный период в стационарных условиях отделений анестезиологии-реанимации или в стационарных условиях профильных отделений медицинских организаций, оказывающих специализированную, в том числе высокотехнологичную, медицинскую помощь, учреждениях родовспоможения;</w:t>
      </w:r>
    </w:p>
    <w:p w14:paraId="1C697DC5" w14:textId="77777777" w:rsidR="009D7500" w:rsidRDefault="009D7500">
      <w:pPr>
        <w:pStyle w:val="ConsPlusNormal"/>
        <w:spacing w:before="220"/>
        <w:ind w:firstLine="540"/>
        <w:jc w:val="both"/>
      </w:pPr>
      <w:r>
        <w:t>второй этап - после окончания острого (подострого) периода заболевания или травмы, при хроническом течении основного заболевания вне обострения в стационарных условиях или в условиях дневного стационара в реабилитационных центрах или отделениях медицинской реабилитации медицинских организаций;</w:t>
      </w:r>
    </w:p>
    <w:p w14:paraId="160ABB5F" w14:textId="77777777" w:rsidR="009D7500" w:rsidRDefault="009D7500">
      <w:pPr>
        <w:pStyle w:val="ConsPlusNormal"/>
        <w:spacing w:before="220"/>
        <w:ind w:firstLine="540"/>
        <w:jc w:val="both"/>
      </w:pPr>
      <w:r>
        <w:t>третий этап - после окончания острого (подострого) периода или травмы, при хроническом течении заболевания вне обострения в условиях дневного стационара и/или в амбулаторных условиях в медицинских организациях, оказывающих первичную медико-санитарную медицинскую помощь, а также предусматривается проведение медицинской реабилитации на дому в случаях, предусмотренных Программой, и в соответствии с порядком оказания медицинской реабилитации на дому, установленным нормативным правовым актом Министерства здравоохранения Российской Федерации.</w:t>
      </w:r>
    </w:p>
    <w:p w14:paraId="34C2E5F5" w14:textId="77777777" w:rsidR="009D7500" w:rsidRDefault="009D7500">
      <w:pPr>
        <w:pStyle w:val="ConsPlusNormal"/>
        <w:spacing w:before="220"/>
        <w:ind w:firstLine="540"/>
        <w:jc w:val="both"/>
      </w:pPr>
      <w:r>
        <w:t>117. Медицинская реабилитация осуществляется специалистами мультидисциплинарной реабилитационной команды - группы, объединяющей специалистов, оказывающих медицинскую реабилитацию, с четкой согласованностью и координированностью действий.</w:t>
      </w:r>
    </w:p>
    <w:p w14:paraId="33FCB58E" w14:textId="77777777" w:rsidR="009D7500" w:rsidRDefault="009D7500">
      <w:pPr>
        <w:pStyle w:val="ConsPlusNormal"/>
        <w:spacing w:before="220"/>
        <w:ind w:firstLine="540"/>
        <w:jc w:val="both"/>
      </w:pPr>
      <w:r>
        <w:t xml:space="preserve">118. Маршрутизация пациентов для оказания медицинской реабилитации осуществляется в соответствии с Приказами Минздрава Свердловской области от 30.12.2020 </w:t>
      </w:r>
      <w:hyperlink r:id="rId323">
        <w:r>
          <w:rPr>
            <w:color w:val="0000FF"/>
          </w:rPr>
          <w:t>N 2499-п</w:t>
        </w:r>
      </w:hyperlink>
      <w:r>
        <w:t xml:space="preserve"> "О совершенствовании оказания медицинской реабилитации детям на территории Свердловской области" и от 21.10.2024 </w:t>
      </w:r>
      <w:hyperlink r:id="rId324">
        <w:r>
          <w:rPr>
            <w:color w:val="0000FF"/>
          </w:rPr>
          <w:t>N 2522-п</w:t>
        </w:r>
      </w:hyperlink>
      <w:r>
        <w:t xml:space="preserve"> "О порядке проведения медицинской реабилитации пациентов, перенесших острые заболевания, неотложные состояния, травмы и хирургические вмешательства, в системе здравоохранения Свердловской области".</w:t>
      </w:r>
    </w:p>
    <w:p w14:paraId="00CDE25B" w14:textId="77777777" w:rsidR="009D7500" w:rsidRDefault="009D7500">
      <w:pPr>
        <w:pStyle w:val="ConsPlusNormal"/>
        <w:jc w:val="both"/>
      </w:pPr>
    </w:p>
    <w:p w14:paraId="75716165" w14:textId="77777777" w:rsidR="009D7500" w:rsidRDefault="009D7500">
      <w:pPr>
        <w:pStyle w:val="ConsPlusTitle"/>
        <w:jc w:val="center"/>
        <w:outlineLvl w:val="2"/>
      </w:pPr>
      <w:r>
        <w:t>Глава 19. ПОРЯДОК ВЗАИМОДЕЙСТВИЯ С РЕФЕРЕНС-ЦЕНТРАМИ</w:t>
      </w:r>
    </w:p>
    <w:p w14:paraId="19B26392" w14:textId="77777777" w:rsidR="009D7500" w:rsidRDefault="009D7500">
      <w:pPr>
        <w:pStyle w:val="ConsPlusTitle"/>
        <w:jc w:val="center"/>
      </w:pPr>
      <w:r>
        <w:t>МИНИСТЕРСТВА ЗДРАВООХРАНЕНИЯ РОССИЙСКОЙ ФЕДЕРАЦИИ,</w:t>
      </w:r>
    </w:p>
    <w:p w14:paraId="6BA28B10" w14:textId="77777777" w:rsidR="009D7500" w:rsidRDefault="009D7500">
      <w:pPr>
        <w:pStyle w:val="ConsPlusTitle"/>
        <w:jc w:val="center"/>
      </w:pPr>
      <w:r>
        <w:t>СОЗДАННЫМИ В ЦЕЛЯХ ПРЕДУПРЕЖДЕНИЯ РАСПРОСТРАНЕНИЯ</w:t>
      </w:r>
    </w:p>
    <w:p w14:paraId="55BDD966" w14:textId="77777777" w:rsidR="009D7500" w:rsidRDefault="009D7500">
      <w:pPr>
        <w:pStyle w:val="ConsPlusTitle"/>
        <w:jc w:val="center"/>
      </w:pPr>
      <w:r>
        <w:t>БИОЛОГИЧЕСКИХ УГРОЗ (ОПАСНОСТЕЙ), ВКЛЮЧАЯ ПОРЯДОК ОПЛАТЫ</w:t>
      </w:r>
    </w:p>
    <w:p w14:paraId="6F4A102B" w14:textId="77777777" w:rsidR="009D7500" w:rsidRDefault="009D7500">
      <w:pPr>
        <w:pStyle w:val="ConsPlusTitle"/>
        <w:jc w:val="center"/>
      </w:pPr>
      <w:r>
        <w:t>ОКАЗЫВАЕМЫХ ИМИ УСЛУГ, А ТАКЖЕ ПОРЯДОК</w:t>
      </w:r>
    </w:p>
    <w:p w14:paraId="075B33F7" w14:textId="77777777" w:rsidR="009D7500" w:rsidRDefault="009D7500">
      <w:pPr>
        <w:pStyle w:val="ConsPlusTitle"/>
        <w:jc w:val="center"/>
      </w:pPr>
      <w:r>
        <w:t>ВЗАИМОДЕЙСТВИЯ С РЕФЕРЕНС-ЦЕНТРАМИ ИММУНОГИСТОХИМИЧЕСКИХ,</w:t>
      </w:r>
    </w:p>
    <w:p w14:paraId="50E54566" w14:textId="77777777" w:rsidR="009D7500" w:rsidRDefault="009D7500">
      <w:pPr>
        <w:pStyle w:val="ConsPlusTitle"/>
        <w:jc w:val="center"/>
      </w:pPr>
      <w:r>
        <w:t>ПАТОМОРФОЛОГИЧЕСКИХ И ЛУЧЕВЫХ МЕТОДОВ ИССЛЕДОВАНИЙ,</w:t>
      </w:r>
    </w:p>
    <w:p w14:paraId="06A43C84" w14:textId="77777777" w:rsidR="009D7500" w:rsidRDefault="009D7500">
      <w:pPr>
        <w:pStyle w:val="ConsPlusTitle"/>
        <w:jc w:val="center"/>
      </w:pPr>
      <w:r>
        <w:t>ФУНКЦИОНИРУЮЩИМИ НА БАЗЕ МЕДИЦИНСКИХ ОРГАНИЗАЦИЙ,</w:t>
      </w:r>
    </w:p>
    <w:p w14:paraId="65B23AFD" w14:textId="77777777" w:rsidR="009D7500" w:rsidRDefault="009D7500">
      <w:pPr>
        <w:pStyle w:val="ConsPlusTitle"/>
        <w:jc w:val="center"/>
      </w:pPr>
      <w:r>
        <w:t>ПОДВЕДОМСТВЕННЫХ МИНИСТЕРСТВУ ЗДРАВООХРАНЕНИЯ</w:t>
      </w:r>
    </w:p>
    <w:p w14:paraId="018DEE1B" w14:textId="77777777" w:rsidR="009D7500" w:rsidRDefault="009D7500">
      <w:pPr>
        <w:pStyle w:val="ConsPlusTitle"/>
        <w:jc w:val="center"/>
      </w:pPr>
      <w:r>
        <w:lastRenderedPageBreak/>
        <w:t>РОССИЙСКОЙ ФЕДЕРАЦИИ</w:t>
      </w:r>
    </w:p>
    <w:p w14:paraId="3CF42E64" w14:textId="77777777" w:rsidR="009D7500" w:rsidRDefault="009D7500">
      <w:pPr>
        <w:pStyle w:val="ConsPlusNormal"/>
        <w:jc w:val="center"/>
      </w:pPr>
      <w:r>
        <w:t xml:space="preserve">(в ред. </w:t>
      </w:r>
      <w:hyperlink r:id="rId325">
        <w:r>
          <w:rPr>
            <w:color w:val="0000FF"/>
          </w:rPr>
          <w:t>Постановления</w:t>
        </w:r>
      </w:hyperlink>
      <w:r>
        <w:t xml:space="preserve"> Правительства Свердловской области</w:t>
      </w:r>
    </w:p>
    <w:p w14:paraId="7EA48F16" w14:textId="77777777" w:rsidR="009D7500" w:rsidRDefault="009D7500">
      <w:pPr>
        <w:pStyle w:val="ConsPlusNormal"/>
        <w:jc w:val="center"/>
      </w:pPr>
      <w:r>
        <w:t>от 28.07.2026 N 472-ПП)</w:t>
      </w:r>
    </w:p>
    <w:p w14:paraId="0A1245B8" w14:textId="77777777" w:rsidR="009D7500" w:rsidRDefault="009D7500">
      <w:pPr>
        <w:pStyle w:val="ConsPlusNormal"/>
        <w:jc w:val="both"/>
      </w:pPr>
    </w:p>
    <w:p w14:paraId="7A0947BB" w14:textId="77777777" w:rsidR="009D7500" w:rsidRDefault="009D7500">
      <w:pPr>
        <w:pStyle w:val="ConsPlusNormal"/>
        <w:ind w:firstLine="540"/>
        <w:jc w:val="both"/>
      </w:pPr>
      <w:r>
        <w:t>119. Референс-центры Министерства здравоохранения Российской Федерации по мониторингу биологических рисков и предупреждению распространения биологических угроз (опасностей) создаются на базе организаций, подведомственных федеральным органам государственной власти Российской Федерации.</w:t>
      </w:r>
    </w:p>
    <w:p w14:paraId="5111D15C" w14:textId="77777777" w:rsidR="009D7500" w:rsidRDefault="009D7500">
      <w:pPr>
        <w:pStyle w:val="ConsPlusNormal"/>
        <w:spacing w:before="220"/>
        <w:ind w:firstLine="540"/>
        <w:jc w:val="both"/>
      </w:pPr>
      <w:r>
        <w:t xml:space="preserve">120. Порядок работы референс-центров иммуногистохимических, патоморфологических и лучевых методов исследований и их перечень установлены </w:t>
      </w:r>
      <w:hyperlink r:id="rId326">
        <w:r>
          <w:rPr>
            <w:color w:val="0000FF"/>
          </w:rPr>
          <w:t>Приказом</w:t>
        </w:r>
      </w:hyperlink>
      <w:r>
        <w:t xml:space="preserve"> Министерства здравоохранения Российской Федерации от 25.12.2020 N 1372 "Об организации функционирования референс-центров иммуногистохимических, патоморфологических и лучевых методов исследований на базе медицинских организаций, подведомственных Министерству здравоохранения Российской Федерации".</w:t>
      </w:r>
    </w:p>
    <w:p w14:paraId="33999D26" w14:textId="77777777" w:rsidR="009D7500" w:rsidRDefault="009D7500">
      <w:pPr>
        <w:pStyle w:val="ConsPlusNormal"/>
        <w:spacing w:before="220"/>
        <w:ind w:firstLine="540"/>
        <w:jc w:val="both"/>
      </w:pPr>
      <w:r>
        <w:t>121. Медицинские организации Свердловской области взаимодействуют с референс-центрами путем информационного взаимодействия, в том числе с применением телемедицинских технологий, для проведения оценки, интерпретации и описания результатов иммуногистохимических, патоморфологических, молекулярно-генетических и лучевых исследований в целях верификации диагноза при злокачественных новообразованиях, а также повторного проведения диагностического исследования биологического материала.</w:t>
      </w:r>
    </w:p>
    <w:p w14:paraId="272E95C5" w14:textId="77777777" w:rsidR="009D7500" w:rsidRDefault="009D7500">
      <w:pPr>
        <w:pStyle w:val="ConsPlusNormal"/>
        <w:spacing w:before="220"/>
        <w:ind w:firstLine="540"/>
        <w:jc w:val="both"/>
      </w:pPr>
      <w:r>
        <w:t>122. Для получения консультации медицинская организация формирует запрос в соответствующий референс-центр и при необходимости осуществляет пересылку образцов биологического материала. Порядок подготовки, оформления и требования к направляемым на консультацию материалам определяются референс-центром.</w:t>
      </w:r>
    </w:p>
    <w:p w14:paraId="41346DAC" w14:textId="77777777" w:rsidR="009D7500" w:rsidRDefault="009D7500">
      <w:pPr>
        <w:pStyle w:val="ConsPlusNormal"/>
        <w:spacing w:before="220"/>
        <w:ind w:firstLine="540"/>
        <w:jc w:val="both"/>
      </w:pPr>
      <w:bookmarkStart w:id="522" w:name="P12648"/>
      <w:bookmarkEnd w:id="522"/>
      <w:r>
        <w:t>123. Обмен информацией между референс-центром и медицинской организацией осуществляется через электронные сервисы единой государственной информационной системы в сфере здравоохранения или других информационных систем в сфере здравоохранения, обладающих соответствующим специализированным функционалом, при условии соблюдения требований законодательства Российской Федерации о персональных данных.</w:t>
      </w:r>
    </w:p>
    <w:p w14:paraId="136047CA" w14:textId="77777777" w:rsidR="009D7500" w:rsidRDefault="009D7500">
      <w:pPr>
        <w:pStyle w:val="ConsPlusNormal"/>
        <w:spacing w:before="220"/>
        <w:ind w:firstLine="540"/>
        <w:jc w:val="both"/>
      </w:pPr>
      <w:r>
        <w:t>124. В случае оказания референс-центрами медицинских услуг по заболеваниям и (или) состояниям, включенным в Территориальную программу ОМС, порядок оплаты таких медицинских услуг определяется договорами, заключаемыми между медицинскими организациями, подведомственными Минздраву Свердловской области, и медицинскими организациями, подведомственными Министерству здравоохранения Российской Федерации, за счет средств ОМС.</w:t>
      </w:r>
    </w:p>
    <w:p w14:paraId="6FAEBDDD" w14:textId="77777777" w:rsidR="009D7500" w:rsidRDefault="009D7500">
      <w:pPr>
        <w:pStyle w:val="ConsPlusNormal"/>
        <w:spacing w:before="220"/>
        <w:ind w:firstLine="540"/>
        <w:jc w:val="both"/>
      </w:pPr>
      <w:r>
        <w:t>В случае оказания референс-центрами медицинских услуг по заболеваниям и (или) состояниям, не включенным в Территориальную программу ОМС, порядок оплаты таких медицинских услуг определяется договорами, заключаемыми между медицинскими организациями, подведомственными Минздраву Свердловской области, и медицинскими организациями, подведомственными Министерству здравоохранения Российской Федерации, за счет средств областного бюджета, предоставленных медицинским организациям, подведомственным Минздраву Свердловской области.</w:t>
      </w:r>
    </w:p>
    <w:p w14:paraId="1DB6AAF1" w14:textId="77777777" w:rsidR="009D7500" w:rsidRDefault="009D7500">
      <w:pPr>
        <w:pStyle w:val="ConsPlusNormal"/>
        <w:jc w:val="both"/>
      </w:pPr>
      <w:r>
        <w:t xml:space="preserve">(п. 124 введен </w:t>
      </w:r>
      <w:hyperlink r:id="rId327">
        <w:r>
          <w:rPr>
            <w:color w:val="0000FF"/>
          </w:rPr>
          <w:t>Постановлением</w:t>
        </w:r>
      </w:hyperlink>
      <w:r>
        <w:t xml:space="preserve"> Правительства Свердловской области от 28.07.2026 N 472-ПП)</w:t>
      </w:r>
    </w:p>
    <w:p w14:paraId="03C8A982" w14:textId="77777777" w:rsidR="009D7500" w:rsidRDefault="009D7500">
      <w:pPr>
        <w:pStyle w:val="ConsPlusNormal"/>
        <w:jc w:val="both"/>
      </w:pPr>
    </w:p>
    <w:p w14:paraId="441B9E6B" w14:textId="77777777" w:rsidR="009D7500" w:rsidRDefault="009D7500">
      <w:pPr>
        <w:pStyle w:val="ConsPlusNormal"/>
        <w:jc w:val="both"/>
      </w:pPr>
    </w:p>
    <w:p w14:paraId="72993F91" w14:textId="77777777" w:rsidR="009D7500" w:rsidRDefault="009D7500">
      <w:pPr>
        <w:pStyle w:val="ConsPlusNormal"/>
        <w:jc w:val="both"/>
      </w:pPr>
    </w:p>
    <w:p w14:paraId="7C288F90" w14:textId="77777777" w:rsidR="009D7500" w:rsidRDefault="009D7500">
      <w:pPr>
        <w:pStyle w:val="ConsPlusNormal"/>
        <w:jc w:val="both"/>
      </w:pPr>
    </w:p>
    <w:p w14:paraId="3B188B1D" w14:textId="77777777" w:rsidR="009D7500" w:rsidRDefault="009D7500">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7500" w14:paraId="501BBD1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9D9E7E" w14:textId="77777777" w:rsidR="009D7500" w:rsidRDefault="009D75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4D62223" w14:textId="77777777" w:rsidR="009D7500" w:rsidRDefault="009D75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5E874CE" w14:textId="77777777" w:rsidR="009D7500" w:rsidRDefault="009D7500">
            <w:pPr>
              <w:pStyle w:val="ConsPlusNormal"/>
              <w:jc w:val="both"/>
            </w:pPr>
            <w:hyperlink r:id="rId328">
              <w:r>
                <w:rPr>
                  <w:color w:val="0000FF"/>
                </w:rPr>
                <w:t>Постановлением</w:t>
              </w:r>
            </w:hyperlink>
            <w:r>
              <w:rPr>
                <w:color w:val="392C69"/>
              </w:rPr>
              <w:t xml:space="preserve"> Правительства Свердловской области от 28.07.2026 N 472-ПП Приложение N 5 </w:t>
            </w:r>
            <w:r>
              <w:rPr>
                <w:color w:val="392C69"/>
              </w:rPr>
              <w:lastRenderedPageBreak/>
              <w:t xml:space="preserve">изложено в новой редакции, действие которой </w:t>
            </w:r>
            <w:hyperlink r:id="rId329">
              <w:r>
                <w:rPr>
                  <w:color w:val="0000FF"/>
                </w:rPr>
                <w:t>распространяется</w:t>
              </w:r>
            </w:hyperlink>
            <w:r>
              <w:rPr>
                <w:color w:val="392C69"/>
              </w:rPr>
              <w:t xml:space="preserve"> на правоотношения, возникшие с 25.02.2026.</w:t>
            </w:r>
          </w:p>
        </w:tc>
        <w:tc>
          <w:tcPr>
            <w:tcW w:w="113" w:type="dxa"/>
            <w:tcBorders>
              <w:top w:val="nil"/>
              <w:left w:val="nil"/>
              <w:bottom w:val="nil"/>
              <w:right w:val="nil"/>
            </w:tcBorders>
            <w:shd w:val="clear" w:color="auto" w:fill="F4F3F8"/>
            <w:tcMar>
              <w:top w:w="0" w:type="dxa"/>
              <w:left w:w="0" w:type="dxa"/>
              <w:bottom w:w="0" w:type="dxa"/>
              <w:right w:w="0" w:type="dxa"/>
            </w:tcMar>
          </w:tcPr>
          <w:p w14:paraId="11D5BF62" w14:textId="77777777" w:rsidR="009D7500" w:rsidRDefault="009D7500">
            <w:pPr>
              <w:pStyle w:val="ConsPlusNormal"/>
            </w:pPr>
          </w:p>
        </w:tc>
      </w:tr>
    </w:tbl>
    <w:p w14:paraId="5331CE75" w14:textId="77777777" w:rsidR="009D7500" w:rsidRDefault="009D7500">
      <w:pPr>
        <w:pStyle w:val="ConsPlusNormal"/>
        <w:spacing w:before="280"/>
        <w:jc w:val="right"/>
        <w:outlineLvl w:val="1"/>
      </w:pPr>
      <w:r>
        <w:t>Приложение N 5</w:t>
      </w:r>
    </w:p>
    <w:p w14:paraId="38CA33B3" w14:textId="77777777" w:rsidR="009D7500" w:rsidRDefault="009D7500">
      <w:pPr>
        <w:pStyle w:val="ConsPlusNormal"/>
        <w:jc w:val="right"/>
      </w:pPr>
      <w:r>
        <w:t>к Территориальной программе</w:t>
      </w:r>
    </w:p>
    <w:p w14:paraId="402E21A9" w14:textId="77777777" w:rsidR="009D7500" w:rsidRDefault="009D7500">
      <w:pPr>
        <w:pStyle w:val="ConsPlusNormal"/>
        <w:jc w:val="right"/>
      </w:pPr>
      <w:r>
        <w:t>государственных гарантий бесплатного</w:t>
      </w:r>
    </w:p>
    <w:p w14:paraId="44CE1CBF" w14:textId="77777777" w:rsidR="009D7500" w:rsidRDefault="009D7500">
      <w:pPr>
        <w:pStyle w:val="ConsPlusNormal"/>
        <w:jc w:val="right"/>
      </w:pPr>
      <w:r>
        <w:t>оказания гражданам медицинской помощи</w:t>
      </w:r>
    </w:p>
    <w:p w14:paraId="3231A8C0" w14:textId="77777777" w:rsidR="009D7500" w:rsidRDefault="009D7500">
      <w:pPr>
        <w:pStyle w:val="ConsPlusNormal"/>
        <w:jc w:val="right"/>
      </w:pPr>
      <w:r>
        <w:t>в Свердловской области на 2026 год и</w:t>
      </w:r>
    </w:p>
    <w:p w14:paraId="36238DAA" w14:textId="77777777" w:rsidR="009D7500" w:rsidRDefault="009D7500">
      <w:pPr>
        <w:pStyle w:val="ConsPlusNormal"/>
        <w:jc w:val="right"/>
      </w:pPr>
      <w:r>
        <w:t>на плановый период 2027 и 2028 годов</w:t>
      </w:r>
    </w:p>
    <w:p w14:paraId="0CFE8A47" w14:textId="77777777" w:rsidR="009D7500" w:rsidRDefault="009D7500">
      <w:pPr>
        <w:pStyle w:val="ConsPlusNormal"/>
        <w:jc w:val="both"/>
      </w:pPr>
    </w:p>
    <w:p w14:paraId="1C0B7F44" w14:textId="77777777" w:rsidR="009D7500" w:rsidRDefault="009D7500">
      <w:pPr>
        <w:pStyle w:val="ConsPlusTitle"/>
        <w:jc w:val="center"/>
      </w:pPr>
      <w:bookmarkStart w:id="523" w:name="P12665"/>
      <w:bookmarkEnd w:id="523"/>
      <w:r>
        <w:t>ПЕРЕЧЕНЬ</w:t>
      </w:r>
    </w:p>
    <w:p w14:paraId="001E1365" w14:textId="77777777" w:rsidR="009D7500" w:rsidRDefault="009D7500">
      <w:pPr>
        <w:pStyle w:val="ConsPlusTitle"/>
        <w:jc w:val="center"/>
      </w:pPr>
      <w:r>
        <w:t>ЛЕКАРСТВЕННЫХ ПРЕПАРАТОВ, ОТПУСКАЕМЫХ НАСЕЛЕНИЮ</w:t>
      </w:r>
    </w:p>
    <w:p w14:paraId="1CDACC4E" w14:textId="77777777" w:rsidR="009D7500" w:rsidRDefault="009D7500">
      <w:pPr>
        <w:pStyle w:val="ConsPlusTitle"/>
        <w:jc w:val="center"/>
      </w:pPr>
      <w:r>
        <w:t>В СООТВЕТСТВИИ С ПЕРЕЧНЕМ ГРУПП НАСЕЛЕНИЯ И КАТЕГОРИЙ</w:t>
      </w:r>
    </w:p>
    <w:p w14:paraId="10DC922C" w14:textId="77777777" w:rsidR="009D7500" w:rsidRDefault="009D7500">
      <w:pPr>
        <w:pStyle w:val="ConsPlusTitle"/>
        <w:jc w:val="center"/>
      </w:pPr>
      <w:r>
        <w:t>ЗАБОЛЕВАНИЙ, ПРИ АМБУЛАТОРНОМ ЛЕЧЕНИИ КОТОРЫХ ЛЕКАРСТВЕННЫЕ</w:t>
      </w:r>
    </w:p>
    <w:p w14:paraId="78E06EEF" w14:textId="77777777" w:rsidR="009D7500" w:rsidRDefault="009D7500">
      <w:pPr>
        <w:pStyle w:val="ConsPlusTitle"/>
        <w:jc w:val="center"/>
      </w:pPr>
      <w:r>
        <w:t>ПРЕПАРАТЫ И МЕДИЦИНСКИЕ ИЗДЕЛИЯ ОТПУСКАЮТСЯ ПО РЕЦЕПТАМ</w:t>
      </w:r>
    </w:p>
    <w:p w14:paraId="550CB591" w14:textId="77777777" w:rsidR="009D7500" w:rsidRDefault="009D7500">
      <w:pPr>
        <w:pStyle w:val="ConsPlusTitle"/>
        <w:jc w:val="center"/>
      </w:pPr>
      <w:r>
        <w:t>ВРАЧЕЙ БЕСПЛАТНО, А ТАКЖЕ В СООТВЕТСТВИИ С ПЕРЕЧНЕМ</w:t>
      </w:r>
    </w:p>
    <w:p w14:paraId="639E677F" w14:textId="77777777" w:rsidR="009D7500" w:rsidRDefault="009D7500">
      <w:pPr>
        <w:pStyle w:val="ConsPlusTitle"/>
        <w:jc w:val="center"/>
      </w:pPr>
      <w:r>
        <w:t>ГРУПП НАСЕЛЕНИЯ, ПРИ АМБУЛАТОРНОМ ЛЕЧЕНИИ КОТОРЫХ</w:t>
      </w:r>
    </w:p>
    <w:p w14:paraId="4EF55B96" w14:textId="77777777" w:rsidR="009D7500" w:rsidRDefault="009D7500">
      <w:pPr>
        <w:pStyle w:val="ConsPlusTitle"/>
        <w:jc w:val="center"/>
      </w:pPr>
      <w:r>
        <w:t>ЛЕКАРСТВЕННЫЕ ПРЕПАРАТЫ ОТПУСКАЮТСЯ ПО РЕЦЕПТАМ ВРАЧЕЙ</w:t>
      </w:r>
    </w:p>
    <w:p w14:paraId="35C76B46" w14:textId="77777777" w:rsidR="009D7500" w:rsidRDefault="009D7500">
      <w:pPr>
        <w:pStyle w:val="ConsPlusTitle"/>
        <w:jc w:val="center"/>
      </w:pPr>
      <w:r>
        <w:t>С 50-ПРОЦЕНТНОЙ СКИДКОЙ СО СВОБОДНЫХ ЦЕН, СФОРМИРОВАННЫЙ</w:t>
      </w:r>
    </w:p>
    <w:p w14:paraId="3E6B37D8" w14:textId="77777777" w:rsidR="009D7500" w:rsidRDefault="009D7500">
      <w:pPr>
        <w:pStyle w:val="ConsPlusTitle"/>
        <w:jc w:val="center"/>
      </w:pPr>
      <w:r>
        <w:t>В ОБЪЕМЕ НЕ МЕНЕЕ ОБЪЕМА, УСТАНОВЛЕННОГО ПЕРЕЧНЕМ ЖИЗНЕННО</w:t>
      </w:r>
    </w:p>
    <w:p w14:paraId="324A2406" w14:textId="77777777" w:rsidR="009D7500" w:rsidRDefault="009D7500">
      <w:pPr>
        <w:pStyle w:val="ConsPlusTitle"/>
        <w:jc w:val="center"/>
      </w:pPr>
      <w:r>
        <w:t>НЕОБХОДИМЫХ И ВАЖНЕЙШИХ ЛЕКАРСТВЕННЫХ ПРЕПАРАТОВ</w:t>
      </w:r>
    </w:p>
    <w:p w14:paraId="6154C9C0" w14:textId="77777777" w:rsidR="009D7500" w:rsidRDefault="009D7500">
      <w:pPr>
        <w:pStyle w:val="ConsPlusTitle"/>
        <w:jc w:val="center"/>
      </w:pPr>
      <w:r>
        <w:t>ДЛЯ МЕДИЦИНСКОГО ПРИМЕНЕНИЯ, УТВЕРЖДАЕМЫМ РАСПОРЯЖЕНИЕМ</w:t>
      </w:r>
    </w:p>
    <w:p w14:paraId="0CCCC736" w14:textId="77777777" w:rsidR="009D7500" w:rsidRDefault="009D7500">
      <w:pPr>
        <w:pStyle w:val="ConsPlusTitle"/>
        <w:jc w:val="center"/>
      </w:pPr>
      <w:r>
        <w:t>ПРАВИТЕЛЬСТВА РОССИЙСКОЙ ФЕДЕРАЦИИ НА СООТВЕТСТВУЮЩИЙ ГОД,</w:t>
      </w:r>
    </w:p>
    <w:p w14:paraId="27030AC8" w14:textId="77777777" w:rsidR="009D7500" w:rsidRDefault="009D7500">
      <w:pPr>
        <w:pStyle w:val="ConsPlusTitle"/>
        <w:jc w:val="center"/>
      </w:pPr>
      <w:r>
        <w:t>ЗА ИСКЛЮЧЕНИЕМ ЛЕКАРСТВЕННЫХ ПРЕПАРАТОВ, КОТОРЫЕ</w:t>
      </w:r>
    </w:p>
    <w:p w14:paraId="3AC15BEB" w14:textId="77777777" w:rsidR="009D7500" w:rsidRDefault="009D7500">
      <w:pPr>
        <w:pStyle w:val="ConsPlusTitle"/>
        <w:jc w:val="center"/>
      </w:pPr>
      <w:r>
        <w:t>В СООТВЕТСТВИИ С ИНСТРУКЦИЯМИ ПО ИХ МЕДИЦИНСКОМУ ПРИМЕНЕНИЮ</w:t>
      </w:r>
    </w:p>
    <w:p w14:paraId="26F0283B" w14:textId="77777777" w:rsidR="009D7500" w:rsidRDefault="009D7500">
      <w:pPr>
        <w:pStyle w:val="ConsPlusTitle"/>
        <w:jc w:val="center"/>
      </w:pPr>
      <w:r>
        <w:t>ПРЕДНАЗНАЧЕНЫ ДЛЯ ПРИМЕНЕНИЯ ТОЛЬКО В МЕДИЦИНСКИХ</w:t>
      </w:r>
    </w:p>
    <w:p w14:paraId="66441B73" w14:textId="77777777" w:rsidR="009D7500" w:rsidRDefault="009D7500">
      <w:pPr>
        <w:pStyle w:val="ConsPlusTitle"/>
        <w:jc w:val="center"/>
      </w:pPr>
      <w:r>
        <w:t>ОРГАНИЗАЦИЯХ В СТАЦИОНАРНЫХ УСЛОВИЯХ И (ИЛИ)</w:t>
      </w:r>
    </w:p>
    <w:p w14:paraId="5DDDF792" w14:textId="77777777" w:rsidR="009D7500" w:rsidRDefault="009D7500">
      <w:pPr>
        <w:pStyle w:val="ConsPlusTitle"/>
        <w:jc w:val="center"/>
      </w:pPr>
      <w:r>
        <w:t>В УСЛОВИЯХ ДНЕВНОГО СТАЦИОНАРА</w:t>
      </w:r>
    </w:p>
    <w:p w14:paraId="276F925A" w14:textId="77777777" w:rsidR="009D7500" w:rsidRDefault="009D75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7500" w14:paraId="66DACE0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E4E5943" w14:textId="77777777" w:rsidR="009D7500" w:rsidRDefault="009D75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EC365FD" w14:textId="77777777" w:rsidR="009D7500" w:rsidRDefault="009D75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92C5E1F" w14:textId="77777777" w:rsidR="009D7500" w:rsidRDefault="009D7500">
            <w:pPr>
              <w:pStyle w:val="ConsPlusNormal"/>
              <w:jc w:val="center"/>
            </w:pPr>
            <w:r>
              <w:rPr>
                <w:color w:val="392C69"/>
              </w:rPr>
              <w:t>Список изменяющих документов</w:t>
            </w:r>
          </w:p>
          <w:p w14:paraId="4623A27A" w14:textId="77777777" w:rsidR="009D7500" w:rsidRDefault="009D7500">
            <w:pPr>
              <w:pStyle w:val="ConsPlusNormal"/>
              <w:jc w:val="center"/>
            </w:pPr>
            <w:r>
              <w:rPr>
                <w:color w:val="392C69"/>
              </w:rPr>
              <w:t xml:space="preserve">(в ред. </w:t>
            </w:r>
            <w:hyperlink r:id="rId330">
              <w:r>
                <w:rPr>
                  <w:color w:val="0000FF"/>
                </w:rPr>
                <w:t>Постановления</w:t>
              </w:r>
            </w:hyperlink>
            <w:r>
              <w:rPr>
                <w:color w:val="392C69"/>
              </w:rPr>
              <w:t xml:space="preserve"> Правительства Свердловской области</w:t>
            </w:r>
          </w:p>
          <w:p w14:paraId="601D0CA4" w14:textId="77777777" w:rsidR="009D7500" w:rsidRDefault="009D7500">
            <w:pPr>
              <w:pStyle w:val="ConsPlusNormal"/>
              <w:jc w:val="center"/>
            </w:pPr>
            <w:r>
              <w:rPr>
                <w:color w:val="392C69"/>
              </w:rPr>
              <w:t>от 28.07.2026 N 472-ПП)</w:t>
            </w:r>
          </w:p>
        </w:tc>
        <w:tc>
          <w:tcPr>
            <w:tcW w:w="113" w:type="dxa"/>
            <w:tcBorders>
              <w:top w:val="nil"/>
              <w:left w:val="nil"/>
              <w:bottom w:val="nil"/>
              <w:right w:val="nil"/>
            </w:tcBorders>
            <w:shd w:val="clear" w:color="auto" w:fill="F4F3F8"/>
            <w:tcMar>
              <w:top w:w="0" w:type="dxa"/>
              <w:left w:w="0" w:type="dxa"/>
              <w:bottom w:w="0" w:type="dxa"/>
              <w:right w:w="0" w:type="dxa"/>
            </w:tcMar>
          </w:tcPr>
          <w:p w14:paraId="557AE61D" w14:textId="77777777" w:rsidR="009D7500" w:rsidRDefault="009D7500">
            <w:pPr>
              <w:pStyle w:val="ConsPlusNormal"/>
            </w:pPr>
          </w:p>
        </w:tc>
      </w:tr>
    </w:tbl>
    <w:p w14:paraId="731E1D02" w14:textId="77777777" w:rsidR="009D7500" w:rsidRDefault="009D7500">
      <w:pPr>
        <w:pStyle w:val="ConsPlusNormal"/>
        <w:jc w:val="both"/>
      </w:pPr>
    </w:p>
    <w:p w14:paraId="654BC059" w14:textId="77777777" w:rsidR="009D7500" w:rsidRDefault="009D7500">
      <w:pPr>
        <w:pStyle w:val="ConsPlusNormal"/>
        <w:sectPr w:rsidR="009D7500">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077"/>
        <w:gridCol w:w="4252"/>
        <w:gridCol w:w="3855"/>
        <w:gridCol w:w="3458"/>
      </w:tblGrid>
      <w:tr w:rsidR="009D7500" w14:paraId="4BC062E9" w14:textId="77777777">
        <w:tc>
          <w:tcPr>
            <w:tcW w:w="964" w:type="dxa"/>
            <w:vAlign w:val="center"/>
          </w:tcPr>
          <w:p w14:paraId="261F0275" w14:textId="77777777" w:rsidR="009D7500" w:rsidRDefault="009D7500">
            <w:pPr>
              <w:pStyle w:val="ConsPlusNormal"/>
              <w:jc w:val="center"/>
            </w:pPr>
            <w:r>
              <w:lastRenderedPageBreak/>
              <w:t>Номер строки</w:t>
            </w:r>
          </w:p>
        </w:tc>
        <w:tc>
          <w:tcPr>
            <w:tcW w:w="1077" w:type="dxa"/>
            <w:vAlign w:val="center"/>
          </w:tcPr>
          <w:p w14:paraId="0EADFA1B" w14:textId="77777777" w:rsidR="009D7500" w:rsidRDefault="009D7500">
            <w:pPr>
              <w:pStyle w:val="ConsPlusNormal"/>
              <w:jc w:val="center"/>
            </w:pPr>
            <w:r>
              <w:t>Код АТХ</w:t>
            </w:r>
          </w:p>
        </w:tc>
        <w:tc>
          <w:tcPr>
            <w:tcW w:w="4252" w:type="dxa"/>
            <w:vAlign w:val="center"/>
          </w:tcPr>
          <w:p w14:paraId="436088BE" w14:textId="77777777" w:rsidR="009D7500" w:rsidRDefault="009D7500">
            <w:pPr>
              <w:pStyle w:val="ConsPlusNormal"/>
              <w:jc w:val="center"/>
            </w:pPr>
            <w:r>
              <w:t>АТХ</w:t>
            </w:r>
          </w:p>
        </w:tc>
        <w:tc>
          <w:tcPr>
            <w:tcW w:w="3855" w:type="dxa"/>
            <w:vAlign w:val="center"/>
          </w:tcPr>
          <w:p w14:paraId="696ABDEF" w14:textId="77777777" w:rsidR="009D7500" w:rsidRDefault="009D7500">
            <w:pPr>
              <w:pStyle w:val="ConsPlusNormal"/>
              <w:jc w:val="center"/>
            </w:pPr>
            <w:r>
              <w:t>Лекарственные препараты</w:t>
            </w:r>
          </w:p>
        </w:tc>
        <w:tc>
          <w:tcPr>
            <w:tcW w:w="3458" w:type="dxa"/>
            <w:vAlign w:val="center"/>
          </w:tcPr>
          <w:p w14:paraId="3F055CA8" w14:textId="77777777" w:rsidR="009D7500" w:rsidRDefault="009D7500">
            <w:pPr>
              <w:pStyle w:val="ConsPlusNormal"/>
              <w:jc w:val="center"/>
            </w:pPr>
            <w:r>
              <w:t>Лекарственные формы</w:t>
            </w:r>
          </w:p>
        </w:tc>
      </w:tr>
      <w:tr w:rsidR="009D7500" w14:paraId="688A8F1F" w14:textId="77777777">
        <w:tc>
          <w:tcPr>
            <w:tcW w:w="964" w:type="dxa"/>
          </w:tcPr>
          <w:p w14:paraId="2E9F623B" w14:textId="77777777" w:rsidR="009D7500" w:rsidRDefault="009D7500">
            <w:pPr>
              <w:pStyle w:val="ConsPlusNormal"/>
              <w:jc w:val="center"/>
            </w:pPr>
            <w:r>
              <w:t>1</w:t>
            </w:r>
          </w:p>
        </w:tc>
        <w:tc>
          <w:tcPr>
            <w:tcW w:w="1077" w:type="dxa"/>
          </w:tcPr>
          <w:p w14:paraId="33884641" w14:textId="77777777" w:rsidR="009D7500" w:rsidRDefault="009D7500">
            <w:pPr>
              <w:pStyle w:val="ConsPlusNormal"/>
              <w:jc w:val="center"/>
            </w:pPr>
            <w:r>
              <w:t>2</w:t>
            </w:r>
          </w:p>
        </w:tc>
        <w:tc>
          <w:tcPr>
            <w:tcW w:w="4252" w:type="dxa"/>
          </w:tcPr>
          <w:p w14:paraId="0DFBF6C5" w14:textId="77777777" w:rsidR="009D7500" w:rsidRDefault="009D7500">
            <w:pPr>
              <w:pStyle w:val="ConsPlusNormal"/>
              <w:jc w:val="center"/>
            </w:pPr>
            <w:r>
              <w:t>3</w:t>
            </w:r>
          </w:p>
        </w:tc>
        <w:tc>
          <w:tcPr>
            <w:tcW w:w="3855" w:type="dxa"/>
          </w:tcPr>
          <w:p w14:paraId="16369E2A" w14:textId="77777777" w:rsidR="009D7500" w:rsidRDefault="009D7500">
            <w:pPr>
              <w:pStyle w:val="ConsPlusNormal"/>
              <w:jc w:val="center"/>
            </w:pPr>
            <w:r>
              <w:t>4</w:t>
            </w:r>
          </w:p>
        </w:tc>
        <w:tc>
          <w:tcPr>
            <w:tcW w:w="3458" w:type="dxa"/>
          </w:tcPr>
          <w:p w14:paraId="485E6662" w14:textId="77777777" w:rsidR="009D7500" w:rsidRDefault="009D7500">
            <w:pPr>
              <w:pStyle w:val="ConsPlusNormal"/>
              <w:jc w:val="center"/>
            </w:pPr>
            <w:r>
              <w:t>5</w:t>
            </w:r>
          </w:p>
        </w:tc>
      </w:tr>
      <w:tr w:rsidR="009D7500" w14:paraId="581D5123" w14:textId="77777777">
        <w:tc>
          <w:tcPr>
            <w:tcW w:w="964" w:type="dxa"/>
          </w:tcPr>
          <w:p w14:paraId="26A18A14" w14:textId="77777777" w:rsidR="009D7500" w:rsidRDefault="009D7500">
            <w:pPr>
              <w:pStyle w:val="ConsPlusNormal"/>
              <w:jc w:val="center"/>
            </w:pPr>
            <w:r>
              <w:t>1.</w:t>
            </w:r>
          </w:p>
        </w:tc>
        <w:tc>
          <w:tcPr>
            <w:tcW w:w="1077" w:type="dxa"/>
          </w:tcPr>
          <w:p w14:paraId="1E3AF7BC" w14:textId="77777777" w:rsidR="009D7500" w:rsidRDefault="009D7500">
            <w:pPr>
              <w:pStyle w:val="ConsPlusNormal"/>
              <w:jc w:val="center"/>
              <w:outlineLvl w:val="2"/>
            </w:pPr>
            <w:r>
              <w:t>A</w:t>
            </w:r>
          </w:p>
        </w:tc>
        <w:tc>
          <w:tcPr>
            <w:tcW w:w="4252" w:type="dxa"/>
          </w:tcPr>
          <w:p w14:paraId="573EB24D" w14:textId="77777777" w:rsidR="009D7500" w:rsidRDefault="009D7500">
            <w:pPr>
              <w:pStyle w:val="ConsPlusNormal"/>
            </w:pPr>
            <w:r>
              <w:t>пищеварительный тракт и обмен веществ</w:t>
            </w:r>
          </w:p>
        </w:tc>
        <w:tc>
          <w:tcPr>
            <w:tcW w:w="3855" w:type="dxa"/>
          </w:tcPr>
          <w:p w14:paraId="1B4B06FF" w14:textId="77777777" w:rsidR="009D7500" w:rsidRDefault="009D7500">
            <w:pPr>
              <w:pStyle w:val="ConsPlusNormal"/>
            </w:pPr>
          </w:p>
        </w:tc>
        <w:tc>
          <w:tcPr>
            <w:tcW w:w="3458" w:type="dxa"/>
          </w:tcPr>
          <w:p w14:paraId="28582201" w14:textId="77777777" w:rsidR="009D7500" w:rsidRDefault="009D7500">
            <w:pPr>
              <w:pStyle w:val="ConsPlusNormal"/>
            </w:pPr>
          </w:p>
        </w:tc>
      </w:tr>
      <w:tr w:rsidR="009D7500" w14:paraId="403044B6" w14:textId="77777777">
        <w:tc>
          <w:tcPr>
            <w:tcW w:w="964" w:type="dxa"/>
          </w:tcPr>
          <w:p w14:paraId="77BE7E35" w14:textId="77777777" w:rsidR="009D7500" w:rsidRDefault="009D7500">
            <w:pPr>
              <w:pStyle w:val="ConsPlusNormal"/>
              <w:jc w:val="center"/>
            </w:pPr>
            <w:r>
              <w:t>2.</w:t>
            </w:r>
          </w:p>
        </w:tc>
        <w:tc>
          <w:tcPr>
            <w:tcW w:w="1077" w:type="dxa"/>
          </w:tcPr>
          <w:p w14:paraId="61FCB6EE" w14:textId="77777777" w:rsidR="009D7500" w:rsidRDefault="009D7500">
            <w:pPr>
              <w:pStyle w:val="ConsPlusNormal"/>
              <w:jc w:val="center"/>
              <w:outlineLvl w:val="3"/>
            </w:pPr>
            <w:r>
              <w:t>A02</w:t>
            </w:r>
          </w:p>
        </w:tc>
        <w:tc>
          <w:tcPr>
            <w:tcW w:w="4252" w:type="dxa"/>
          </w:tcPr>
          <w:p w14:paraId="3702B615" w14:textId="77777777" w:rsidR="009D7500" w:rsidRDefault="009D7500">
            <w:pPr>
              <w:pStyle w:val="ConsPlusNormal"/>
            </w:pPr>
            <w:r>
              <w:t>средства для лечения кислотозависимых заболеваний</w:t>
            </w:r>
          </w:p>
        </w:tc>
        <w:tc>
          <w:tcPr>
            <w:tcW w:w="3855" w:type="dxa"/>
          </w:tcPr>
          <w:p w14:paraId="7E101380" w14:textId="77777777" w:rsidR="009D7500" w:rsidRDefault="009D7500">
            <w:pPr>
              <w:pStyle w:val="ConsPlusNormal"/>
            </w:pPr>
          </w:p>
        </w:tc>
        <w:tc>
          <w:tcPr>
            <w:tcW w:w="3458" w:type="dxa"/>
          </w:tcPr>
          <w:p w14:paraId="49C90777" w14:textId="77777777" w:rsidR="009D7500" w:rsidRDefault="009D7500">
            <w:pPr>
              <w:pStyle w:val="ConsPlusNormal"/>
            </w:pPr>
          </w:p>
        </w:tc>
      </w:tr>
      <w:tr w:rsidR="009D7500" w14:paraId="6893E9EF" w14:textId="77777777">
        <w:tc>
          <w:tcPr>
            <w:tcW w:w="964" w:type="dxa"/>
          </w:tcPr>
          <w:p w14:paraId="16C8C3D9" w14:textId="77777777" w:rsidR="009D7500" w:rsidRDefault="009D7500">
            <w:pPr>
              <w:pStyle w:val="ConsPlusNormal"/>
              <w:jc w:val="center"/>
            </w:pPr>
            <w:r>
              <w:t>3.</w:t>
            </w:r>
          </w:p>
        </w:tc>
        <w:tc>
          <w:tcPr>
            <w:tcW w:w="1077" w:type="dxa"/>
          </w:tcPr>
          <w:p w14:paraId="2F0E2B7B" w14:textId="77777777" w:rsidR="009D7500" w:rsidRDefault="009D7500">
            <w:pPr>
              <w:pStyle w:val="ConsPlusNormal"/>
              <w:jc w:val="center"/>
            </w:pPr>
            <w:r>
              <w:t>A02B</w:t>
            </w:r>
          </w:p>
        </w:tc>
        <w:tc>
          <w:tcPr>
            <w:tcW w:w="4252" w:type="dxa"/>
          </w:tcPr>
          <w:p w14:paraId="4DA6EABE" w14:textId="77777777" w:rsidR="009D7500" w:rsidRDefault="009D7500">
            <w:pPr>
              <w:pStyle w:val="ConsPlusNormal"/>
            </w:pPr>
            <w:r>
              <w:t>противоязвенные средства и средства для лечения гастроэзофагеальной рефлюксной болезни (ГЭРБ)</w:t>
            </w:r>
          </w:p>
        </w:tc>
        <w:tc>
          <w:tcPr>
            <w:tcW w:w="3855" w:type="dxa"/>
          </w:tcPr>
          <w:p w14:paraId="17886BCB" w14:textId="77777777" w:rsidR="009D7500" w:rsidRDefault="009D7500">
            <w:pPr>
              <w:pStyle w:val="ConsPlusNormal"/>
            </w:pPr>
          </w:p>
        </w:tc>
        <w:tc>
          <w:tcPr>
            <w:tcW w:w="3458" w:type="dxa"/>
          </w:tcPr>
          <w:p w14:paraId="679C0C62" w14:textId="77777777" w:rsidR="009D7500" w:rsidRDefault="009D7500">
            <w:pPr>
              <w:pStyle w:val="ConsPlusNormal"/>
            </w:pPr>
          </w:p>
        </w:tc>
      </w:tr>
      <w:tr w:rsidR="009D7500" w14:paraId="7B0C660F" w14:textId="77777777">
        <w:tc>
          <w:tcPr>
            <w:tcW w:w="964" w:type="dxa"/>
          </w:tcPr>
          <w:p w14:paraId="0D8269F7" w14:textId="77777777" w:rsidR="009D7500" w:rsidRDefault="009D7500">
            <w:pPr>
              <w:pStyle w:val="ConsPlusNormal"/>
              <w:jc w:val="center"/>
            </w:pPr>
            <w:r>
              <w:t>4.</w:t>
            </w:r>
          </w:p>
        </w:tc>
        <w:tc>
          <w:tcPr>
            <w:tcW w:w="1077" w:type="dxa"/>
          </w:tcPr>
          <w:p w14:paraId="5F27F109" w14:textId="77777777" w:rsidR="009D7500" w:rsidRDefault="009D7500">
            <w:pPr>
              <w:pStyle w:val="ConsPlusNormal"/>
              <w:jc w:val="center"/>
            </w:pPr>
            <w:r>
              <w:t>A02BA</w:t>
            </w:r>
          </w:p>
        </w:tc>
        <w:tc>
          <w:tcPr>
            <w:tcW w:w="4252" w:type="dxa"/>
          </w:tcPr>
          <w:p w14:paraId="1A56CAFA" w14:textId="77777777" w:rsidR="009D7500" w:rsidRDefault="009D7500">
            <w:pPr>
              <w:pStyle w:val="ConsPlusNormal"/>
            </w:pPr>
            <w:r>
              <w:t>блокаторы гистаминовых H2-рецепторов</w:t>
            </w:r>
          </w:p>
        </w:tc>
        <w:tc>
          <w:tcPr>
            <w:tcW w:w="3855" w:type="dxa"/>
          </w:tcPr>
          <w:p w14:paraId="0EB59118" w14:textId="77777777" w:rsidR="009D7500" w:rsidRDefault="009D7500">
            <w:pPr>
              <w:pStyle w:val="ConsPlusNormal"/>
            </w:pPr>
            <w:r>
              <w:t>фамотидин</w:t>
            </w:r>
          </w:p>
        </w:tc>
        <w:tc>
          <w:tcPr>
            <w:tcW w:w="3458" w:type="dxa"/>
          </w:tcPr>
          <w:p w14:paraId="668C0901" w14:textId="77777777" w:rsidR="009D7500" w:rsidRDefault="009D7500">
            <w:pPr>
              <w:pStyle w:val="ConsPlusNormal"/>
            </w:pPr>
            <w:r>
              <w:t>лекарственные формы для парентерального применения;</w:t>
            </w:r>
          </w:p>
          <w:p w14:paraId="2542498D" w14:textId="77777777" w:rsidR="009D7500" w:rsidRDefault="009D7500">
            <w:pPr>
              <w:pStyle w:val="ConsPlusNormal"/>
            </w:pPr>
            <w:r>
              <w:t>твердые лекарственные формы для приема внутрь с обычным высвобождением</w:t>
            </w:r>
          </w:p>
        </w:tc>
      </w:tr>
      <w:tr w:rsidR="009D7500" w14:paraId="47B0F2AA" w14:textId="77777777">
        <w:tc>
          <w:tcPr>
            <w:tcW w:w="964" w:type="dxa"/>
          </w:tcPr>
          <w:p w14:paraId="25B4445D" w14:textId="77777777" w:rsidR="009D7500" w:rsidRDefault="009D7500">
            <w:pPr>
              <w:pStyle w:val="ConsPlusNormal"/>
              <w:jc w:val="center"/>
            </w:pPr>
            <w:r>
              <w:t>5.</w:t>
            </w:r>
          </w:p>
        </w:tc>
        <w:tc>
          <w:tcPr>
            <w:tcW w:w="1077" w:type="dxa"/>
            <w:vMerge w:val="restart"/>
          </w:tcPr>
          <w:p w14:paraId="0FAF6174" w14:textId="77777777" w:rsidR="009D7500" w:rsidRDefault="009D7500">
            <w:pPr>
              <w:pStyle w:val="ConsPlusNormal"/>
              <w:jc w:val="center"/>
            </w:pPr>
            <w:r>
              <w:t>A02BC</w:t>
            </w:r>
          </w:p>
        </w:tc>
        <w:tc>
          <w:tcPr>
            <w:tcW w:w="4252" w:type="dxa"/>
            <w:vMerge w:val="restart"/>
          </w:tcPr>
          <w:p w14:paraId="563A656C" w14:textId="77777777" w:rsidR="009D7500" w:rsidRDefault="009D7500">
            <w:pPr>
              <w:pStyle w:val="ConsPlusNormal"/>
            </w:pPr>
            <w:r>
              <w:t>ингибиторы протонного насоса</w:t>
            </w:r>
          </w:p>
        </w:tc>
        <w:tc>
          <w:tcPr>
            <w:tcW w:w="3855" w:type="dxa"/>
          </w:tcPr>
          <w:p w14:paraId="1951C89D" w14:textId="77777777" w:rsidR="009D7500" w:rsidRDefault="009D7500">
            <w:pPr>
              <w:pStyle w:val="ConsPlusNormal"/>
            </w:pPr>
            <w:r>
              <w:t xml:space="preserve">омепразол </w:t>
            </w:r>
            <w:hyperlink w:anchor="P17377">
              <w:r>
                <w:rPr>
                  <w:color w:val="0000FF"/>
                </w:rPr>
                <w:t>&lt;1&gt;</w:t>
              </w:r>
            </w:hyperlink>
          </w:p>
        </w:tc>
        <w:tc>
          <w:tcPr>
            <w:tcW w:w="3458" w:type="dxa"/>
          </w:tcPr>
          <w:p w14:paraId="7189E37B" w14:textId="77777777" w:rsidR="009D7500" w:rsidRDefault="009D7500">
            <w:pPr>
              <w:pStyle w:val="ConsPlusNormal"/>
            </w:pPr>
            <w:r>
              <w:t>лекарственные формы для парентерального применения;</w:t>
            </w:r>
          </w:p>
          <w:p w14:paraId="51E8EB94"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p w14:paraId="6FA27D61"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7F1D76C0" w14:textId="77777777">
        <w:tc>
          <w:tcPr>
            <w:tcW w:w="964" w:type="dxa"/>
          </w:tcPr>
          <w:p w14:paraId="6A5A4A7B" w14:textId="77777777" w:rsidR="009D7500" w:rsidRDefault="009D7500">
            <w:pPr>
              <w:pStyle w:val="ConsPlusNormal"/>
              <w:jc w:val="center"/>
            </w:pPr>
            <w:r>
              <w:t>6.</w:t>
            </w:r>
          </w:p>
        </w:tc>
        <w:tc>
          <w:tcPr>
            <w:tcW w:w="1077" w:type="dxa"/>
            <w:vMerge/>
          </w:tcPr>
          <w:p w14:paraId="24E85203" w14:textId="77777777" w:rsidR="009D7500" w:rsidRDefault="009D7500">
            <w:pPr>
              <w:pStyle w:val="ConsPlusNormal"/>
            </w:pPr>
          </w:p>
        </w:tc>
        <w:tc>
          <w:tcPr>
            <w:tcW w:w="4252" w:type="dxa"/>
            <w:vMerge/>
          </w:tcPr>
          <w:p w14:paraId="7F9F0431" w14:textId="77777777" w:rsidR="009D7500" w:rsidRDefault="009D7500">
            <w:pPr>
              <w:pStyle w:val="ConsPlusNormal"/>
            </w:pPr>
          </w:p>
        </w:tc>
        <w:tc>
          <w:tcPr>
            <w:tcW w:w="3855" w:type="dxa"/>
          </w:tcPr>
          <w:p w14:paraId="1270DA78" w14:textId="77777777" w:rsidR="009D7500" w:rsidRDefault="009D7500">
            <w:pPr>
              <w:pStyle w:val="ConsPlusNormal"/>
            </w:pPr>
            <w:r>
              <w:t>эзомепразол</w:t>
            </w:r>
          </w:p>
        </w:tc>
        <w:tc>
          <w:tcPr>
            <w:tcW w:w="3458" w:type="dxa"/>
          </w:tcPr>
          <w:p w14:paraId="0E79DB14" w14:textId="77777777" w:rsidR="009D7500" w:rsidRDefault="009D7500">
            <w:pPr>
              <w:pStyle w:val="ConsPlusNormal"/>
            </w:pPr>
            <w:r>
              <w:t>лекарственные формы для парентерального применения;</w:t>
            </w:r>
          </w:p>
          <w:p w14:paraId="73D64B8E" w14:textId="77777777" w:rsidR="009D7500" w:rsidRDefault="009D7500">
            <w:pPr>
              <w:pStyle w:val="ConsPlusNormal"/>
            </w:pPr>
            <w:r>
              <w:t xml:space="preserve">твердые лекарственные формы </w:t>
            </w:r>
            <w:r>
              <w:lastRenderedPageBreak/>
              <w:t>для приема внутрь с обычным или модифицированным высвобождением</w:t>
            </w:r>
          </w:p>
        </w:tc>
      </w:tr>
      <w:tr w:rsidR="009D7500" w14:paraId="7DD9CB31" w14:textId="77777777">
        <w:tc>
          <w:tcPr>
            <w:tcW w:w="964" w:type="dxa"/>
          </w:tcPr>
          <w:p w14:paraId="2861A0CF" w14:textId="77777777" w:rsidR="009D7500" w:rsidRDefault="009D7500">
            <w:pPr>
              <w:pStyle w:val="ConsPlusNormal"/>
              <w:jc w:val="center"/>
            </w:pPr>
            <w:r>
              <w:lastRenderedPageBreak/>
              <w:t>7.</w:t>
            </w:r>
          </w:p>
        </w:tc>
        <w:tc>
          <w:tcPr>
            <w:tcW w:w="1077" w:type="dxa"/>
          </w:tcPr>
          <w:p w14:paraId="4462DED2" w14:textId="77777777" w:rsidR="009D7500" w:rsidRDefault="009D7500">
            <w:pPr>
              <w:pStyle w:val="ConsPlusNormal"/>
              <w:jc w:val="center"/>
            </w:pPr>
            <w:r>
              <w:t>A02BX</w:t>
            </w:r>
          </w:p>
        </w:tc>
        <w:tc>
          <w:tcPr>
            <w:tcW w:w="4252" w:type="dxa"/>
          </w:tcPr>
          <w:p w14:paraId="200AEBEB" w14:textId="77777777" w:rsidR="009D7500" w:rsidRDefault="009D7500">
            <w:pPr>
              <w:pStyle w:val="ConsPlusNormal"/>
            </w:pPr>
            <w:r>
              <w:t>другие противоязвенные средства и средства для лечения ГЭРБ</w:t>
            </w:r>
          </w:p>
        </w:tc>
        <w:tc>
          <w:tcPr>
            <w:tcW w:w="3855" w:type="dxa"/>
          </w:tcPr>
          <w:p w14:paraId="5E0950BD" w14:textId="77777777" w:rsidR="009D7500" w:rsidRDefault="009D7500">
            <w:pPr>
              <w:pStyle w:val="ConsPlusNormal"/>
            </w:pPr>
            <w:r>
              <w:t>висмута трикалия дицитрат</w:t>
            </w:r>
          </w:p>
        </w:tc>
        <w:tc>
          <w:tcPr>
            <w:tcW w:w="3458" w:type="dxa"/>
          </w:tcPr>
          <w:p w14:paraId="266B4F9C" w14:textId="77777777" w:rsidR="009D7500" w:rsidRDefault="009D7500">
            <w:pPr>
              <w:pStyle w:val="ConsPlusNormal"/>
            </w:pPr>
            <w:r>
              <w:t>твердые лекарственные формы для приема внутрь с обычным высвобождением</w:t>
            </w:r>
          </w:p>
        </w:tc>
      </w:tr>
      <w:tr w:rsidR="009D7500" w14:paraId="1D04E34D" w14:textId="77777777">
        <w:tc>
          <w:tcPr>
            <w:tcW w:w="964" w:type="dxa"/>
          </w:tcPr>
          <w:p w14:paraId="2755077F" w14:textId="77777777" w:rsidR="009D7500" w:rsidRDefault="009D7500">
            <w:pPr>
              <w:pStyle w:val="ConsPlusNormal"/>
              <w:jc w:val="center"/>
            </w:pPr>
            <w:r>
              <w:t>8.</w:t>
            </w:r>
          </w:p>
        </w:tc>
        <w:tc>
          <w:tcPr>
            <w:tcW w:w="1077" w:type="dxa"/>
          </w:tcPr>
          <w:p w14:paraId="040D4DCF" w14:textId="77777777" w:rsidR="009D7500" w:rsidRDefault="009D7500">
            <w:pPr>
              <w:pStyle w:val="ConsPlusNormal"/>
              <w:jc w:val="center"/>
              <w:outlineLvl w:val="3"/>
            </w:pPr>
            <w:r>
              <w:t>A03</w:t>
            </w:r>
          </w:p>
        </w:tc>
        <w:tc>
          <w:tcPr>
            <w:tcW w:w="4252" w:type="dxa"/>
          </w:tcPr>
          <w:p w14:paraId="0D6EBA4C" w14:textId="77777777" w:rsidR="009D7500" w:rsidRDefault="009D7500">
            <w:pPr>
              <w:pStyle w:val="ConsPlusNormal"/>
            </w:pPr>
            <w:r>
              <w:t>средства для лечения функциональных нарушений желудочно-кишечного тракта</w:t>
            </w:r>
          </w:p>
        </w:tc>
        <w:tc>
          <w:tcPr>
            <w:tcW w:w="3855" w:type="dxa"/>
          </w:tcPr>
          <w:p w14:paraId="6BED9CA5" w14:textId="77777777" w:rsidR="009D7500" w:rsidRDefault="009D7500">
            <w:pPr>
              <w:pStyle w:val="ConsPlusNormal"/>
            </w:pPr>
          </w:p>
        </w:tc>
        <w:tc>
          <w:tcPr>
            <w:tcW w:w="3458" w:type="dxa"/>
          </w:tcPr>
          <w:p w14:paraId="159F5823" w14:textId="77777777" w:rsidR="009D7500" w:rsidRDefault="009D7500">
            <w:pPr>
              <w:pStyle w:val="ConsPlusNormal"/>
            </w:pPr>
          </w:p>
        </w:tc>
      </w:tr>
      <w:tr w:rsidR="009D7500" w14:paraId="7B95A8D1" w14:textId="77777777">
        <w:tc>
          <w:tcPr>
            <w:tcW w:w="964" w:type="dxa"/>
          </w:tcPr>
          <w:p w14:paraId="5F90B75E" w14:textId="77777777" w:rsidR="009D7500" w:rsidRDefault="009D7500">
            <w:pPr>
              <w:pStyle w:val="ConsPlusNormal"/>
              <w:jc w:val="center"/>
            </w:pPr>
            <w:r>
              <w:t>9.</w:t>
            </w:r>
          </w:p>
        </w:tc>
        <w:tc>
          <w:tcPr>
            <w:tcW w:w="1077" w:type="dxa"/>
          </w:tcPr>
          <w:p w14:paraId="4DD78C68" w14:textId="77777777" w:rsidR="009D7500" w:rsidRDefault="009D7500">
            <w:pPr>
              <w:pStyle w:val="ConsPlusNormal"/>
              <w:jc w:val="center"/>
            </w:pPr>
            <w:r>
              <w:t>A03A</w:t>
            </w:r>
          </w:p>
        </w:tc>
        <w:tc>
          <w:tcPr>
            <w:tcW w:w="4252" w:type="dxa"/>
          </w:tcPr>
          <w:p w14:paraId="613243E7" w14:textId="77777777" w:rsidR="009D7500" w:rsidRDefault="009D7500">
            <w:pPr>
              <w:pStyle w:val="ConsPlusNormal"/>
            </w:pPr>
            <w:r>
              <w:t>средства для лечения функциональных нарушений желудочно-кишечного тракта</w:t>
            </w:r>
          </w:p>
        </w:tc>
        <w:tc>
          <w:tcPr>
            <w:tcW w:w="3855" w:type="dxa"/>
          </w:tcPr>
          <w:p w14:paraId="6063D1C1" w14:textId="77777777" w:rsidR="009D7500" w:rsidRDefault="009D7500">
            <w:pPr>
              <w:pStyle w:val="ConsPlusNormal"/>
            </w:pPr>
            <w:r>
              <w:t>платифиллин</w:t>
            </w:r>
          </w:p>
        </w:tc>
        <w:tc>
          <w:tcPr>
            <w:tcW w:w="3458" w:type="dxa"/>
          </w:tcPr>
          <w:p w14:paraId="7072B4F9" w14:textId="77777777" w:rsidR="009D7500" w:rsidRDefault="009D7500">
            <w:pPr>
              <w:pStyle w:val="ConsPlusNormal"/>
            </w:pPr>
            <w:r>
              <w:t>лекарственные формы для парентерального применения</w:t>
            </w:r>
          </w:p>
        </w:tc>
      </w:tr>
      <w:tr w:rsidR="009D7500" w14:paraId="40435E7E" w14:textId="77777777">
        <w:tc>
          <w:tcPr>
            <w:tcW w:w="964" w:type="dxa"/>
          </w:tcPr>
          <w:p w14:paraId="377A5D93" w14:textId="77777777" w:rsidR="009D7500" w:rsidRDefault="009D7500">
            <w:pPr>
              <w:pStyle w:val="ConsPlusNormal"/>
              <w:jc w:val="center"/>
            </w:pPr>
            <w:r>
              <w:t>10.</w:t>
            </w:r>
          </w:p>
        </w:tc>
        <w:tc>
          <w:tcPr>
            <w:tcW w:w="1077" w:type="dxa"/>
          </w:tcPr>
          <w:p w14:paraId="6C64AFC9" w14:textId="77777777" w:rsidR="009D7500" w:rsidRDefault="009D7500">
            <w:pPr>
              <w:pStyle w:val="ConsPlusNormal"/>
              <w:jc w:val="center"/>
            </w:pPr>
            <w:r>
              <w:t>A03AA</w:t>
            </w:r>
          </w:p>
        </w:tc>
        <w:tc>
          <w:tcPr>
            <w:tcW w:w="4252" w:type="dxa"/>
          </w:tcPr>
          <w:p w14:paraId="6DB8949F" w14:textId="77777777" w:rsidR="009D7500" w:rsidRDefault="009D7500">
            <w:pPr>
              <w:pStyle w:val="ConsPlusNormal"/>
            </w:pPr>
            <w:r>
              <w:t>синтетические антихолинергические средства, эфиры с третичной аминогруппой</w:t>
            </w:r>
          </w:p>
        </w:tc>
        <w:tc>
          <w:tcPr>
            <w:tcW w:w="3855" w:type="dxa"/>
          </w:tcPr>
          <w:p w14:paraId="5D2A9976" w14:textId="77777777" w:rsidR="009D7500" w:rsidRDefault="009D7500">
            <w:pPr>
              <w:pStyle w:val="ConsPlusNormal"/>
            </w:pPr>
            <w:r>
              <w:t>мебеверин</w:t>
            </w:r>
          </w:p>
        </w:tc>
        <w:tc>
          <w:tcPr>
            <w:tcW w:w="3458" w:type="dxa"/>
          </w:tcPr>
          <w:p w14:paraId="464E2DE4"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5ED75FCA" w14:textId="77777777">
        <w:tc>
          <w:tcPr>
            <w:tcW w:w="964" w:type="dxa"/>
          </w:tcPr>
          <w:p w14:paraId="738CD95E" w14:textId="77777777" w:rsidR="009D7500" w:rsidRDefault="009D7500">
            <w:pPr>
              <w:pStyle w:val="ConsPlusNormal"/>
              <w:jc w:val="center"/>
            </w:pPr>
            <w:r>
              <w:t>11.</w:t>
            </w:r>
          </w:p>
        </w:tc>
        <w:tc>
          <w:tcPr>
            <w:tcW w:w="1077" w:type="dxa"/>
          </w:tcPr>
          <w:p w14:paraId="7D7BE3EE" w14:textId="77777777" w:rsidR="009D7500" w:rsidRDefault="009D7500">
            <w:pPr>
              <w:pStyle w:val="ConsPlusNormal"/>
              <w:jc w:val="center"/>
            </w:pPr>
            <w:r>
              <w:t>A03AD</w:t>
            </w:r>
          </w:p>
        </w:tc>
        <w:tc>
          <w:tcPr>
            <w:tcW w:w="4252" w:type="dxa"/>
          </w:tcPr>
          <w:p w14:paraId="14E41A2C" w14:textId="77777777" w:rsidR="009D7500" w:rsidRDefault="009D7500">
            <w:pPr>
              <w:pStyle w:val="ConsPlusNormal"/>
            </w:pPr>
            <w:r>
              <w:t>папаверин и его производные</w:t>
            </w:r>
          </w:p>
        </w:tc>
        <w:tc>
          <w:tcPr>
            <w:tcW w:w="3855" w:type="dxa"/>
          </w:tcPr>
          <w:p w14:paraId="0DCCD571" w14:textId="77777777" w:rsidR="009D7500" w:rsidRDefault="009D7500">
            <w:pPr>
              <w:pStyle w:val="ConsPlusNormal"/>
            </w:pPr>
            <w:r>
              <w:t xml:space="preserve">дротаверин </w:t>
            </w:r>
            <w:hyperlink w:anchor="P17377">
              <w:r>
                <w:rPr>
                  <w:color w:val="0000FF"/>
                </w:rPr>
                <w:t>&lt;1&gt;</w:t>
              </w:r>
            </w:hyperlink>
          </w:p>
        </w:tc>
        <w:tc>
          <w:tcPr>
            <w:tcW w:w="3458" w:type="dxa"/>
          </w:tcPr>
          <w:p w14:paraId="06250029" w14:textId="77777777" w:rsidR="009D7500" w:rsidRDefault="009D7500">
            <w:pPr>
              <w:pStyle w:val="ConsPlusNormal"/>
            </w:pPr>
            <w:r>
              <w:t>лекарственные формы для парентерального применения;</w:t>
            </w:r>
          </w:p>
          <w:p w14:paraId="5483C989" w14:textId="77777777" w:rsidR="009D7500" w:rsidRDefault="009D7500">
            <w:pPr>
              <w:pStyle w:val="ConsPlusNormal"/>
            </w:pPr>
            <w:r>
              <w:t>твердые лекарственные формы для приема внутрь с обычным высвобождением</w:t>
            </w:r>
          </w:p>
        </w:tc>
      </w:tr>
      <w:tr w:rsidR="009D7500" w14:paraId="50E67F6C" w14:textId="77777777">
        <w:tc>
          <w:tcPr>
            <w:tcW w:w="964" w:type="dxa"/>
          </w:tcPr>
          <w:p w14:paraId="0782AC1E" w14:textId="77777777" w:rsidR="009D7500" w:rsidRDefault="009D7500">
            <w:pPr>
              <w:pStyle w:val="ConsPlusNormal"/>
              <w:jc w:val="center"/>
            </w:pPr>
            <w:r>
              <w:t>12.</w:t>
            </w:r>
          </w:p>
        </w:tc>
        <w:tc>
          <w:tcPr>
            <w:tcW w:w="1077" w:type="dxa"/>
          </w:tcPr>
          <w:p w14:paraId="3B11A54F" w14:textId="77777777" w:rsidR="009D7500" w:rsidRDefault="009D7500">
            <w:pPr>
              <w:pStyle w:val="ConsPlusNormal"/>
              <w:jc w:val="center"/>
            </w:pPr>
            <w:r>
              <w:t>A03B</w:t>
            </w:r>
          </w:p>
        </w:tc>
        <w:tc>
          <w:tcPr>
            <w:tcW w:w="4252" w:type="dxa"/>
          </w:tcPr>
          <w:p w14:paraId="2EFF9A32" w14:textId="77777777" w:rsidR="009D7500" w:rsidRDefault="009D7500">
            <w:pPr>
              <w:pStyle w:val="ConsPlusNormal"/>
            </w:pPr>
            <w:r>
              <w:t>белладонна и ее производные</w:t>
            </w:r>
          </w:p>
        </w:tc>
        <w:tc>
          <w:tcPr>
            <w:tcW w:w="3855" w:type="dxa"/>
          </w:tcPr>
          <w:p w14:paraId="1ECB497B" w14:textId="77777777" w:rsidR="009D7500" w:rsidRDefault="009D7500">
            <w:pPr>
              <w:pStyle w:val="ConsPlusNormal"/>
            </w:pPr>
          </w:p>
        </w:tc>
        <w:tc>
          <w:tcPr>
            <w:tcW w:w="3458" w:type="dxa"/>
          </w:tcPr>
          <w:p w14:paraId="77CEBAF0" w14:textId="77777777" w:rsidR="009D7500" w:rsidRDefault="009D7500">
            <w:pPr>
              <w:pStyle w:val="ConsPlusNormal"/>
            </w:pPr>
          </w:p>
        </w:tc>
      </w:tr>
      <w:tr w:rsidR="009D7500" w14:paraId="4E43F825" w14:textId="77777777">
        <w:tc>
          <w:tcPr>
            <w:tcW w:w="964" w:type="dxa"/>
          </w:tcPr>
          <w:p w14:paraId="35B3445A" w14:textId="77777777" w:rsidR="009D7500" w:rsidRDefault="009D7500">
            <w:pPr>
              <w:pStyle w:val="ConsPlusNormal"/>
              <w:jc w:val="center"/>
            </w:pPr>
            <w:r>
              <w:t>13.</w:t>
            </w:r>
          </w:p>
        </w:tc>
        <w:tc>
          <w:tcPr>
            <w:tcW w:w="1077" w:type="dxa"/>
          </w:tcPr>
          <w:p w14:paraId="3951FCAC" w14:textId="77777777" w:rsidR="009D7500" w:rsidRDefault="009D7500">
            <w:pPr>
              <w:pStyle w:val="ConsPlusNormal"/>
              <w:jc w:val="center"/>
            </w:pPr>
            <w:r>
              <w:t>A03BA</w:t>
            </w:r>
          </w:p>
        </w:tc>
        <w:tc>
          <w:tcPr>
            <w:tcW w:w="4252" w:type="dxa"/>
          </w:tcPr>
          <w:p w14:paraId="1957335F" w14:textId="77777777" w:rsidR="009D7500" w:rsidRDefault="009D7500">
            <w:pPr>
              <w:pStyle w:val="ConsPlusNormal"/>
            </w:pPr>
            <w:r>
              <w:t>алкалоиды белладонны, третичные амины</w:t>
            </w:r>
          </w:p>
        </w:tc>
        <w:tc>
          <w:tcPr>
            <w:tcW w:w="3855" w:type="dxa"/>
          </w:tcPr>
          <w:p w14:paraId="415A71AB" w14:textId="77777777" w:rsidR="009D7500" w:rsidRDefault="009D7500">
            <w:pPr>
              <w:pStyle w:val="ConsPlusNormal"/>
            </w:pPr>
            <w:r>
              <w:t>атропин</w:t>
            </w:r>
          </w:p>
        </w:tc>
        <w:tc>
          <w:tcPr>
            <w:tcW w:w="3458" w:type="dxa"/>
          </w:tcPr>
          <w:p w14:paraId="45C782C4" w14:textId="77777777" w:rsidR="009D7500" w:rsidRDefault="009D7500">
            <w:pPr>
              <w:pStyle w:val="ConsPlusNormal"/>
            </w:pPr>
            <w:r>
              <w:t>жидкие лекарственные формы для местного офтальмологического применения;</w:t>
            </w:r>
          </w:p>
          <w:p w14:paraId="11F06449" w14:textId="77777777" w:rsidR="009D7500" w:rsidRDefault="009D7500">
            <w:pPr>
              <w:pStyle w:val="ConsPlusNormal"/>
            </w:pPr>
            <w:r>
              <w:t>лекарственные формы для парентерального применения</w:t>
            </w:r>
          </w:p>
        </w:tc>
      </w:tr>
      <w:tr w:rsidR="009D7500" w14:paraId="0B99F076" w14:textId="77777777">
        <w:tc>
          <w:tcPr>
            <w:tcW w:w="964" w:type="dxa"/>
          </w:tcPr>
          <w:p w14:paraId="2093830D" w14:textId="77777777" w:rsidR="009D7500" w:rsidRDefault="009D7500">
            <w:pPr>
              <w:pStyle w:val="ConsPlusNormal"/>
              <w:jc w:val="center"/>
            </w:pPr>
            <w:r>
              <w:t>14.</w:t>
            </w:r>
          </w:p>
        </w:tc>
        <w:tc>
          <w:tcPr>
            <w:tcW w:w="1077" w:type="dxa"/>
          </w:tcPr>
          <w:p w14:paraId="56175ADE" w14:textId="77777777" w:rsidR="009D7500" w:rsidRDefault="009D7500">
            <w:pPr>
              <w:pStyle w:val="ConsPlusNormal"/>
              <w:jc w:val="center"/>
            </w:pPr>
            <w:r>
              <w:t>A03F</w:t>
            </w:r>
          </w:p>
        </w:tc>
        <w:tc>
          <w:tcPr>
            <w:tcW w:w="4252" w:type="dxa"/>
          </w:tcPr>
          <w:p w14:paraId="5905EBFC" w14:textId="77777777" w:rsidR="009D7500" w:rsidRDefault="009D7500">
            <w:pPr>
              <w:pStyle w:val="ConsPlusNormal"/>
            </w:pPr>
            <w:r>
              <w:t>стимуляторы моторики желудочно-кишечного тракта</w:t>
            </w:r>
          </w:p>
        </w:tc>
        <w:tc>
          <w:tcPr>
            <w:tcW w:w="3855" w:type="dxa"/>
          </w:tcPr>
          <w:p w14:paraId="533B0D9E" w14:textId="77777777" w:rsidR="009D7500" w:rsidRDefault="009D7500">
            <w:pPr>
              <w:pStyle w:val="ConsPlusNormal"/>
            </w:pPr>
          </w:p>
        </w:tc>
        <w:tc>
          <w:tcPr>
            <w:tcW w:w="3458" w:type="dxa"/>
          </w:tcPr>
          <w:p w14:paraId="1B8655E5" w14:textId="77777777" w:rsidR="009D7500" w:rsidRDefault="009D7500">
            <w:pPr>
              <w:pStyle w:val="ConsPlusNormal"/>
            </w:pPr>
          </w:p>
        </w:tc>
      </w:tr>
      <w:tr w:rsidR="009D7500" w14:paraId="2B077841" w14:textId="77777777">
        <w:tc>
          <w:tcPr>
            <w:tcW w:w="964" w:type="dxa"/>
          </w:tcPr>
          <w:p w14:paraId="2BAA902C" w14:textId="77777777" w:rsidR="009D7500" w:rsidRDefault="009D7500">
            <w:pPr>
              <w:pStyle w:val="ConsPlusNormal"/>
              <w:jc w:val="center"/>
            </w:pPr>
            <w:r>
              <w:lastRenderedPageBreak/>
              <w:t>15.</w:t>
            </w:r>
          </w:p>
        </w:tc>
        <w:tc>
          <w:tcPr>
            <w:tcW w:w="1077" w:type="dxa"/>
          </w:tcPr>
          <w:p w14:paraId="4969AF64" w14:textId="77777777" w:rsidR="009D7500" w:rsidRDefault="009D7500">
            <w:pPr>
              <w:pStyle w:val="ConsPlusNormal"/>
              <w:jc w:val="center"/>
            </w:pPr>
            <w:r>
              <w:t>A03FA</w:t>
            </w:r>
          </w:p>
        </w:tc>
        <w:tc>
          <w:tcPr>
            <w:tcW w:w="4252" w:type="dxa"/>
          </w:tcPr>
          <w:p w14:paraId="767A6D23" w14:textId="77777777" w:rsidR="009D7500" w:rsidRDefault="009D7500">
            <w:pPr>
              <w:pStyle w:val="ConsPlusNormal"/>
            </w:pPr>
            <w:r>
              <w:t>стимуляторы моторики желудочно-кишечного тракта</w:t>
            </w:r>
          </w:p>
        </w:tc>
        <w:tc>
          <w:tcPr>
            <w:tcW w:w="3855" w:type="dxa"/>
          </w:tcPr>
          <w:p w14:paraId="51B9C170" w14:textId="77777777" w:rsidR="009D7500" w:rsidRDefault="009D7500">
            <w:pPr>
              <w:pStyle w:val="ConsPlusNormal"/>
            </w:pPr>
            <w:r>
              <w:t xml:space="preserve">метоклопрамид </w:t>
            </w:r>
            <w:hyperlink w:anchor="P17377">
              <w:r>
                <w:rPr>
                  <w:color w:val="0000FF"/>
                </w:rPr>
                <w:t>&lt;1&gt;</w:t>
              </w:r>
            </w:hyperlink>
          </w:p>
        </w:tc>
        <w:tc>
          <w:tcPr>
            <w:tcW w:w="3458" w:type="dxa"/>
          </w:tcPr>
          <w:p w14:paraId="5E3ECAEA" w14:textId="77777777" w:rsidR="009D7500" w:rsidRDefault="009D7500">
            <w:pPr>
              <w:pStyle w:val="ConsPlusNormal"/>
            </w:pPr>
            <w:r>
              <w:t>лекарственные формы для парентерального применения;</w:t>
            </w:r>
          </w:p>
          <w:p w14:paraId="29FB5C0F" w14:textId="77777777" w:rsidR="009D7500" w:rsidRDefault="009D7500">
            <w:pPr>
              <w:pStyle w:val="ConsPlusNormal"/>
            </w:pPr>
            <w:r>
              <w:t>твердые лекарственные формы для приема внутрь с обычным высвобождением</w:t>
            </w:r>
          </w:p>
        </w:tc>
      </w:tr>
      <w:tr w:rsidR="009D7500" w14:paraId="0B32919A" w14:textId="77777777">
        <w:tc>
          <w:tcPr>
            <w:tcW w:w="964" w:type="dxa"/>
          </w:tcPr>
          <w:p w14:paraId="589D100E" w14:textId="77777777" w:rsidR="009D7500" w:rsidRDefault="009D7500">
            <w:pPr>
              <w:pStyle w:val="ConsPlusNormal"/>
              <w:jc w:val="center"/>
            </w:pPr>
            <w:r>
              <w:t>16.</w:t>
            </w:r>
          </w:p>
        </w:tc>
        <w:tc>
          <w:tcPr>
            <w:tcW w:w="1077" w:type="dxa"/>
          </w:tcPr>
          <w:p w14:paraId="1C7DDD01" w14:textId="77777777" w:rsidR="009D7500" w:rsidRDefault="009D7500">
            <w:pPr>
              <w:pStyle w:val="ConsPlusNormal"/>
              <w:jc w:val="center"/>
              <w:outlineLvl w:val="3"/>
            </w:pPr>
            <w:r>
              <w:t>A04</w:t>
            </w:r>
          </w:p>
        </w:tc>
        <w:tc>
          <w:tcPr>
            <w:tcW w:w="4252" w:type="dxa"/>
          </w:tcPr>
          <w:p w14:paraId="239422C4" w14:textId="77777777" w:rsidR="009D7500" w:rsidRDefault="009D7500">
            <w:pPr>
              <w:pStyle w:val="ConsPlusNormal"/>
            </w:pPr>
            <w:r>
              <w:t>противорвотные средства</w:t>
            </w:r>
          </w:p>
        </w:tc>
        <w:tc>
          <w:tcPr>
            <w:tcW w:w="3855" w:type="dxa"/>
          </w:tcPr>
          <w:p w14:paraId="050683E9" w14:textId="77777777" w:rsidR="009D7500" w:rsidRDefault="009D7500">
            <w:pPr>
              <w:pStyle w:val="ConsPlusNormal"/>
            </w:pPr>
          </w:p>
        </w:tc>
        <w:tc>
          <w:tcPr>
            <w:tcW w:w="3458" w:type="dxa"/>
          </w:tcPr>
          <w:p w14:paraId="65FF38CA" w14:textId="77777777" w:rsidR="009D7500" w:rsidRDefault="009D7500">
            <w:pPr>
              <w:pStyle w:val="ConsPlusNormal"/>
            </w:pPr>
          </w:p>
        </w:tc>
      </w:tr>
      <w:tr w:rsidR="009D7500" w14:paraId="5DC7130D" w14:textId="77777777">
        <w:tc>
          <w:tcPr>
            <w:tcW w:w="964" w:type="dxa"/>
          </w:tcPr>
          <w:p w14:paraId="2E0869DC" w14:textId="77777777" w:rsidR="009D7500" w:rsidRDefault="009D7500">
            <w:pPr>
              <w:pStyle w:val="ConsPlusNormal"/>
              <w:jc w:val="center"/>
            </w:pPr>
            <w:r>
              <w:t>17.</w:t>
            </w:r>
          </w:p>
        </w:tc>
        <w:tc>
          <w:tcPr>
            <w:tcW w:w="1077" w:type="dxa"/>
          </w:tcPr>
          <w:p w14:paraId="13D1D725" w14:textId="77777777" w:rsidR="009D7500" w:rsidRDefault="009D7500">
            <w:pPr>
              <w:pStyle w:val="ConsPlusNormal"/>
              <w:jc w:val="center"/>
            </w:pPr>
            <w:r>
              <w:t>A04A</w:t>
            </w:r>
          </w:p>
        </w:tc>
        <w:tc>
          <w:tcPr>
            <w:tcW w:w="4252" w:type="dxa"/>
          </w:tcPr>
          <w:p w14:paraId="74375F16" w14:textId="77777777" w:rsidR="009D7500" w:rsidRDefault="009D7500">
            <w:pPr>
              <w:pStyle w:val="ConsPlusNormal"/>
            </w:pPr>
            <w:r>
              <w:t>противорвотные средства</w:t>
            </w:r>
          </w:p>
        </w:tc>
        <w:tc>
          <w:tcPr>
            <w:tcW w:w="3855" w:type="dxa"/>
          </w:tcPr>
          <w:p w14:paraId="0B47B51F" w14:textId="77777777" w:rsidR="009D7500" w:rsidRDefault="009D7500">
            <w:pPr>
              <w:pStyle w:val="ConsPlusNormal"/>
            </w:pPr>
          </w:p>
        </w:tc>
        <w:tc>
          <w:tcPr>
            <w:tcW w:w="3458" w:type="dxa"/>
          </w:tcPr>
          <w:p w14:paraId="58FC2FEA" w14:textId="77777777" w:rsidR="009D7500" w:rsidRDefault="009D7500">
            <w:pPr>
              <w:pStyle w:val="ConsPlusNormal"/>
            </w:pPr>
          </w:p>
        </w:tc>
      </w:tr>
      <w:tr w:rsidR="009D7500" w14:paraId="5F0F2A2C" w14:textId="77777777">
        <w:tc>
          <w:tcPr>
            <w:tcW w:w="964" w:type="dxa"/>
          </w:tcPr>
          <w:p w14:paraId="3932BAE8" w14:textId="77777777" w:rsidR="009D7500" w:rsidRDefault="009D7500">
            <w:pPr>
              <w:pStyle w:val="ConsPlusNormal"/>
              <w:jc w:val="center"/>
            </w:pPr>
            <w:r>
              <w:t>18.</w:t>
            </w:r>
          </w:p>
        </w:tc>
        <w:tc>
          <w:tcPr>
            <w:tcW w:w="1077" w:type="dxa"/>
          </w:tcPr>
          <w:p w14:paraId="6A39204F" w14:textId="77777777" w:rsidR="009D7500" w:rsidRDefault="009D7500">
            <w:pPr>
              <w:pStyle w:val="ConsPlusNormal"/>
              <w:jc w:val="center"/>
            </w:pPr>
            <w:r>
              <w:t>A04AA</w:t>
            </w:r>
          </w:p>
        </w:tc>
        <w:tc>
          <w:tcPr>
            <w:tcW w:w="4252" w:type="dxa"/>
          </w:tcPr>
          <w:p w14:paraId="2C996239" w14:textId="77777777" w:rsidR="009D7500" w:rsidRDefault="009D7500">
            <w:pPr>
              <w:pStyle w:val="ConsPlusNormal"/>
            </w:pPr>
            <w:r>
              <w:t>антагонисты серотониновых 5HT3-рецепторов</w:t>
            </w:r>
          </w:p>
        </w:tc>
        <w:tc>
          <w:tcPr>
            <w:tcW w:w="3855" w:type="dxa"/>
          </w:tcPr>
          <w:p w14:paraId="1359F149" w14:textId="77777777" w:rsidR="009D7500" w:rsidRDefault="009D7500">
            <w:pPr>
              <w:pStyle w:val="ConsPlusNormal"/>
            </w:pPr>
            <w:r>
              <w:t xml:space="preserve">ондансетрон </w:t>
            </w:r>
            <w:hyperlink w:anchor="P17377">
              <w:r>
                <w:rPr>
                  <w:color w:val="0000FF"/>
                </w:rPr>
                <w:t>&lt;1&gt;</w:t>
              </w:r>
            </w:hyperlink>
          </w:p>
        </w:tc>
        <w:tc>
          <w:tcPr>
            <w:tcW w:w="3458" w:type="dxa"/>
          </w:tcPr>
          <w:p w14:paraId="7C8A496B" w14:textId="77777777" w:rsidR="009D7500" w:rsidRDefault="009D7500">
            <w:pPr>
              <w:pStyle w:val="ConsPlusNormal"/>
            </w:pPr>
            <w:r>
              <w:t>жидкие лекарственные формы для приема внутрь;</w:t>
            </w:r>
          </w:p>
          <w:p w14:paraId="602F8E26" w14:textId="77777777" w:rsidR="009D7500" w:rsidRDefault="009D7500">
            <w:pPr>
              <w:pStyle w:val="ConsPlusNormal"/>
            </w:pPr>
            <w:r>
              <w:t>лекарственные формы для парентерального применения;</w:t>
            </w:r>
          </w:p>
          <w:p w14:paraId="1B6D2073" w14:textId="77777777" w:rsidR="009D7500" w:rsidRDefault="009D7500">
            <w:pPr>
              <w:pStyle w:val="ConsPlusNormal"/>
            </w:pPr>
            <w:r>
              <w:t>мягкие лекарственные формы для местного ректального применения;</w:t>
            </w:r>
          </w:p>
          <w:p w14:paraId="44828AAF"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6D1140B9" w14:textId="77777777">
        <w:tc>
          <w:tcPr>
            <w:tcW w:w="964" w:type="dxa"/>
          </w:tcPr>
          <w:p w14:paraId="63D1C894" w14:textId="77777777" w:rsidR="009D7500" w:rsidRDefault="009D7500">
            <w:pPr>
              <w:pStyle w:val="ConsPlusNormal"/>
              <w:jc w:val="center"/>
            </w:pPr>
            <w:r>
              <w:t>19.</w:t>
            </w:r>
          </w:p>
        </w:tc>
        <w:tc>
          <w:tcPr>
            <w:tcW w:w="1077" w:type="dxa"/>
          </w:tcPr>
          <w:p w14:paraId="0208B381" w14:textId="77777777" w:rsidR="009D7500" w:rsidRDefault="009D7500">
            <w:pPr>
              <w:pStyle w:val="ConsPlusNormal"/>
              <w:jc w:val="center"/>
              <w:outlineLvl w:val="3"/>
            </w:pPr>
            <w:r>
              <w:t>A05</w:t>
            </w:r>
          </w:p>
        </w:tc>
        <w:tc>
          <w:tcPr>
            <w:tcW w:w="4252" w:type="dxa"/>
          </w:tcPr>
          <w:p w14:paraId="22DB1842" w14:textId="77777777" w:rsidR="009D7500" w:rsidRDefault="009D7500">
            <w:pPr>
              <w:pStyle w:val="ConsPlusNormal"/>
            </w:pPr>
            <w:r>
              <w:t>средства для лечения заболеваний печени и желчевыводящих путей</w:t>
            </w:r>
          </w:p>
        </w:tc>
        <w:tc>
          <w:tcPr>
            <w:tcW w:w="3855" w:type="dxa"/>
          </w:tcPr>
          <w:p w14:paraId="4A3E5EE4" w14:textId="77777777" w:rsidR="009D7500" w:rsidRDefault="009D7500">
            <w:pPr>
              <w:pStyle w:val="ConsPlusNormal"/>
            </w:pPr>
          </w:p>
        </w:tc>
        <w:tc>
          <w:tcPr>
            <w:tcW w:w="3458" w:type="dxa"/>
          </w:tcPr>
          <w:p w14:paraId="55CB232C" w14:textId="77777777" w:rsidR="009D7500" w:rsidRDefault="009D7500">
            <w:pPr>
              <w:pStyle w:val="ConsPlusNormal"/>
            </w:pPr>
          </w:p>
        </w:tc>
      </w:tr>
      <w:tr w:rsidR="009D7500" w14:paraId="02C6BD7F" w14:textId="77777777">
        <w:tc>
          <w:tcPr>
            <w:tcW w:w="964" w:type="dxa"/>
          </w:tcPr>
          <w:p w14:paraId="49ECEF12" w14:textId="77777777" w:rsidR="009D7500" w:rsidRDefault="009D7500">
            <w:pPr>
              <w:pStyle w:val="ConsPlusNormal"/>
              <w:jc w:val="center"/>
            </w:pPr>
            <w:r>
              <w:t>20.</w:t>
            </w:r>
          </w:p>
        </w:tc>
        <w:tc>
          <w:tcPr>
            <w:tcW w:w="1077" w:type="dxa"/>
          </w:tcPr>
          <w:p w14:paraId="219C54BE" w14:textId="77777777" w:rsidR="009D7500" w:rsidRDefault="009D7500">
            <w:pPr>
              <w:pStyle w:val="ConsPlusNormal"/>
              <w:jc w:val="center"/>
            </w:pPr>
            <w:r>
              <w:t>A05A</w:t>
            </w:r>
          </w:p>
        </w:tc>
        <w:tc>
          <w:tcPr>
            <w:tcW w:w="4252" w:type="dxa"/>
          </w:tcPr>
          <w:p w14:paraId="056BB047" w14:textId="77777777" w:rsidR="009D7500" w:rsidRDefault="009D7500">
            <w:pPr>
              <w:pStyle w:val="ConsPlusNormal"/>
            </w:pPr>
            <w:r>
              <w:t>средства для лечения заболеваний желчевыводящих путей</w:t>
            </w:r>
          </w:p>
        </w:tc>
        <w:tc>
          <w:tcPr>
            <w:tcW w:w="3855" w:type="dxa"/>
          </w:tcPr>
          <w:p w14:paraId="0F565090" w14:textId="77777777" w:rsidR="009D7500" w:rsidRDefault="009D7500">
            <w:pPr>
              <w:pStyle w:val="ConsPlusNormal"/>
            </w:pPr>
          </w:p>
        </w:tc>
        <w:tc>
          <w:tcPr>
            <w:tcW w:w="3458" w:type="dxa"/>
          </w:tcPr>
          <w:p w14:paraId="7D5D63B3" w14:textId="77777777" w:rsidR="009D7500" w:rsidRDefault="009D7500">
            <w:pPr>
              <w:pStyle w:val="ConsPlusNormal"/>
            </w:pPr>
          </w:p>
        </w:tc>
      </w:tr>
      <w:tr w:rsidR="009D7500" w14:paraId="12B52AC2" w14:textId="77777777">
        <w:tc>
          <w:tcPr>
            <w:tcW w:w="964" w:type="dxa"/>
          </w:tcPr>
          <w:p w14:paraId="1D60612B" w14:textId="77777777" w:rsidR="009D7500" w:rsidRDefault="009D7500">
            <w:pPr>
              <w:pStyle w:val="ConsPlusNormal"/>
              <w:jc w:val="center"/>
            </w:pPr>
            <w:r>
              <w:t>21.</w:t>
            </w:r>
          </w:p>
        </w:tc>
        <w:tc>
          <w:tcPr>
            <w:tcW w:w="1077" w:type="dxa"/>
          </w:tcPr>
          <w:p w14:paraId="157C72A9" w14:textId="77777777" w:rsidR="009D7500" w:rsidRDefault="009D7500">
            <w:pPr>
              <w:pStyle w:val="ConsPlusNormal"/>
              <w:jc w:val="center"/>
            </w:pPr>
            <w:r>
              <w:t>A05AA</w:t>
            </w:r>
          </w:p>
        </w:tc>
        <w:tc>
          <w:tcPr>
            <w:tcW w:w="4252" w:type="dxa"/>
          </w:tcPr>
          <w:p w14:paraId="6247852D" w14:textId="77777777" w:rsidR="009D7500" w:rsidRDefault="009D7500">
            <w:pPr>
              <w:pStyle w:val="ConsPlusNormal"/>
            </w:pPr>
            <w:r>
              <w:t>желчные кислоты и их производные</w:t>
            </w:r>
          </w:p>
        </w:tc>
        <w:tc>
          <w:tcPr>
            <w:tcW w:w="3855" w:type="dxa"/>
          </w:tcPr>
          <w:p w14:paraId="6CCCE9A2" w14:textId="77777777" w:rsidR="009D7500" w:rsidRDefault="009D7500">
            <w:pPr>
              <w:pStyle w:val="ConsPlusNormal"/>
            </w:pPr>
            <w:r>
              <w:t xml:space="preserve">урсодезоксихолевая кислота </w:t>
            </w:r>
            <w:hyperlink w:anchor="P17377">
              <w:r>
                <w:rPr>
                  <w:color w:val="0000FF"/>
                </w:rPr>
                <w:t>&lt;1&gt;</w:t>
              </w:r>
            </w:hyperlink>
          </w:p>
        </w:tc>
        <w:tc>
          <w:tcPr>
            <w:tcW w:w="3458" w:type="dxa"/>
          </w:tcPr>
          <w:p w14:paraId="0C2BE756" w14:textId="77777777" w:rsidR="009D7500" w:rsidRDefault="009D7500">
            <w:pPr>
              <w:pStyle w:val="ConsPlusNormal"/>
            </w:pPr>
            <w:r>
              <w:t>жидкие лекарственные формы для приема внутрь;</w:t>
            </w:r>
          </w:p>
          <w:p w14:paraId="0B568EE9" w14:textId="77777777" w:rsidR="009D7500" w:rsidRDefault="009D7500">
            <w:pPr>
              <w:pStyle w:val="ConsPlusNormal"/>
            </w:pPr>
            <w:r>
              <w:t>твердые лекарственные формы для приема внутрь с обычным высвобождением</w:t>
            </w:r>
          </w:p>
        </w:tc>
      </w:tr>
      <w:tr w:rsidR="009D7500" w14:paraId="571DE5DB" w14:textId="77777777">
        <w:tc>
          <w:tcPr>
            <w:tcW w:w="964" w:type="dxa"/>
          </w:tcPr>
          <w:p w14:paraId="4B360B19" w14:textId="77777777" w:rsidR="009D7500" w:rsidRDefault="009D7500">
            <w:pPr>
              <w:pStyle w:val="ConsPlusNormal"/>
              <w:jc w:val="center"/>
            </w:pPr>
            <w:r>
              <w:t>22.</w:t>
            </w:r>
          </w:p>
        </w:tc>
        <w:tc>
          <w:tcPr>
            <w:tcW w:w="1077" w:type="dxa"/>
          </w:tcPr>
          <w:p w14:paraId="7354A7E1" w14:textId="77777777" w:rsidR="009D7500" w:rsidRDefault="009D7500">
            <w:pPr>
              <w:pStyle w:val="ConsPlusNormal"/>
              <w:jc w:val="center"/>
            </w:pPr>
            <w:r>
              <w:t>A05B</w:t>
            </w:r>
          </w:p>
        </w:tc>
        <w:tc>
          <w:tcPr>
            <w:tcW w:w="4252" w:type="dxa"/>
          </w:tcPr>
          <w:p w14:paraId="11B94EDD" w14:textId="77777777" w:rsidR="009D7500" w:rsidRDefault="009D7500">
            <w:pPr>
              <w:pStyle w:val="ConsPlusNormal"/>
            </w:pPr>
            <w:r>
              <w:t xml:space="preserve">средства для лечения заболеваний печени, </w:t>
            </w:r>
            <w:r>
              <w:lastRenderedPageBreak/>
              <w:t>липотропные средства</w:t>
            </w:r>
          </w:p>
        </w:tc>
        <w:tc>
          <w:tcPr>
            <w:tcW w:w="3855" w:type="dxa"/>
          </w:tcPr>
          <w:p w14:paraId="0D132BF6" w14:textId="77777777" w:rsidR="009D7500" w:rsidRDefault="009D7500">
            <w:pPr>
              <w:pStyle w:val="ConsPlusNormal"/>
            </w:pPr>
          </w:p>
        </w:tc>
        <w:tc>
          <w:tcPr>
            <w:tcW w:w="3458" w:type="dxa"/>
          </w:tcPr>
          <w:p w14:paraId="338A2E45" w14:textId="77777777" w:rsidR="009D7500" w:rsidRDefault="009D7500">
            <w:pPr>
              <w:pStyle w:val="ConsPlusNormal"/>
            </w:pPr>
          </w:p>
        </w:tc>
      </w:tr>
      <w:tr w:rsidR="009D7500" w14:paraId="3ACA4184" w14:textId="77777777">
        <w:tc>
          <w:tcPr>
            <w:tcW w:w="964" w:type="dxa"/>
          </w:tcPr>
          <w:p w14:paraId="3107E5C4" w14:textId="77777777" w:rsidR="009D7500" w:rsidRDefault="009D7500">
            <w:pPr>
              <w:pStyle w:val="ConsPlusNormal"/>
              <w:jc w:val="center"/>
            </w:pPr>
            <w:r>
              <w:t>23.</w:t>
            </w:r>
          </w:p>
        </w:tc>
        <w:tc>
          <w:tcPr>
            <w:tcW w:w="1077" w:type="dxa"/>
            <w:vMerge w:val="restart"/>
          </w:tcPr>
          <w:p w14:paraId="17065690" w14:textId="77777777" w:rsidR="009D7500" w:rsidRDefault="009D7500">
            <w:pPr>
              <w:pStyle w:val="ConsPlusNormal"/>
              <w:jc w:val="center"/>
            </w:pPr>
            <w:r>
              <w:t>A05BA</w:t>
            </w:r>
          </w:p>
        </w:tc>
        <w:tc>
          <w:tcPr>
            <w:tcW w:w="4252" w:type="dxa"/>
            <w:vMerge w:val="restart"/>
          </w:tcPr>
          <w:p w14:paraId="69339B4A" w14:textId="77777777" w:rsidR="009D7500" w:rsidRDefault="009D7500">
            <w:pPr>
              <w:pStyle w:val="ConsPlusNormal"/>
            </w:pPr>
            <w:r>
              <w:t>средства для лечения заболеваний печени</w:t>
            </w:r>
          </w:p>
        </w:tc>
        <w:tc>
          <w:tcPr>
            <w:tcW w:w="3855" w:type="dxa"/>
          </w:tcPr>
          <w:p w14:paraId="7BD962EF" w14:textId="77777777" w:rsidR="009D7500" w:rsidRDefault="009D7500">
            <w:pPr>
              <w:pStyle w:val="ConsPlusNormal"/>
            </w:pPr>
            <w:r>
              <w:t xml:space="preserve">глицирризиновая кислота + фосфолипиды </w:t>
            </w:r>
            <w:hyperlink w:anchor="P17377">
              <w:r>
                <w:rPr>
                  <w:color w:val="0000FF"/>
                </w:rPr>
                <w:t>&lt;1&gt;</w:t>
              </w:r>
            </w:hyperlink>
          </w:p>
        </w:tc>
        <w:tc>
          <w:tcPr>
            <w:tcW w:w="3458" w:type="dxa"/>
          </w:tcPr>
          <w:p w14:paraId="5DB57118" w14:textId="77777777" w:rsidR="009D7500" w:rsidRDefault="009D7500">
            <w:pPr>
              <w:pStyle w:val="ConsPlusNormal"/>
            </w:pPr>
            <w:r>
              <w:t>лекарственные формы для парентерального применения;</w:t>
            </w:r>
          </w:p>
          <w:p w14:paraId="14C092BE" w14:textId="77777777" w:rsidR="009D7500" w:rsidRDefault="009D7500">
            <w:pPr>
              <w:pStyle w:val="ConsPlusNormal"/>
            </w:pPr>
            <w:r>
              <w:t>твердые лекарственные формы для приема внутрь с обычным высвобождением</w:t>
            </w:r>
          </w:p>
        </w:tc>
      </w:tr>
      <w:tr w:rsidR="009D7500" w14:paraId="3344B174" w14:textId="77777777">
        <w:tc>
          <w:tcPr>
            <w:tcW w:w="964" w:type="dxa"/>
          </w:tcPr>
          <w:p w14:paraId="7C402B28" w14:textId="77777777" w:rsidR="009D7500" w:rsidRDefault="009D7500">
            <w:pPr>
              <w:pStyle w:val="ConsPlusNormal"/>
              <w:jc w:val="center"/>
            </w:pPr>
            <w:r>
              <w:t>24.</w:t>
            </w:r>
          </w:p>
        </w:tc>
        <w:tc>
          <w:tcPr>
            <w:tcW w:w="1077" w:type="dxa"/>
            <w:vMerge/>
          </w:tcPr>
          <w:p w14:paraId="44C4A54D" w14:textId="77777777" w:rsidR="009D7500" w:rsidRDefault="009D7500">
            <w:pPr>
              <w:pStyle w:val="ConsPlusNormal"/>
            </w:pPr>
          </w:p>
        </w:tc>
        <w:tc>
          <w:tcPr>
            <w:tcW w:w="4252" w:type="dxa"/>
            <w:vMerge/>
          </w:tcPr>
          <w:p w14:paraId="470659E8" w14:textId="77777777" w:rsidR="009D7500" w:rsidRDefault="009D7500">
            <w:pPr>
              <w:pStyle w:val="ConsPlusNormal"/>
            </w:pPr>
          </w:p>
        </w:tc>
        <w:tc>
          <w:tcPr>
            <w:tcW w:w="3855" w:type="dxa"/>
          </w:tcPr>
          <w:p w14:paraId="59B3F870" w14:textId="77777777" w:rsidR="009D7500" w:rsidRDefault="009D7500">
            <w:pPr>
              <w:pStyle w:val="ConsPlusNormal"/>
            </w:pPr>
            <w:r>
              <w:t>инозин + меглумин + метионин + никотинамид + янтарная кислота</w:t>
            </w:r>
          </w:p>
        </w:tc>
        <w:tc>
          <w:tcPr>
            <w:tcW w:w="3458" w:type="dxa"/>
          </w:tcPr>
          <w:p w14:paraId="684ED4C0" w14:textId="77777777" w:rsidR="009D7500" w:rsidRDefault="009D7500">
            <w:pPr>
              <w:pStyle w:val="ConsPlusNormal"/>
            </w:pPr>
            <w:r>
              <w:t>лекарственные формы для парентерального применения</w:t>
            </w:r>
          </w:p>
        </w:tc>
      </w:tr>
      <w:tr w:rsidR="009D7500" w14:paraId="2AC298DD" w14:textId="77777777">
        <w:tc>
          <w:tcPr>
            <w:tcW w:w="964" w:type="dxa"/>
          </w:tcPr>
          <w:p w14:paraId="6D587199" w14:textId="77777777" w:rsidR="009D7500" w:rsidRDefault="009D7500">
            <w:pPr>
              <w:pStyle w:val="ConsPlusNormal"/>
              <w:jc w:val="center"/>
            </w:pPr>
            <w:r>
              <w:t>25.</w:t>
            </w:r>
          </w:p>
        </w:tc>
        <w:tc>
          <w:tcPr>
            <w:tcW w:w="1077" w:type="dxa"/>
          </w:tcPr>
          <w:p w14:paraId="750AFF34" w14:textId="77777777" w:rsidR="009D7500" w:rsidRDefault="009D7500">
            <w:pPr>
              <w:pStyle w:val="ConsPlusNormal"/>
              <w:jc w:val="center"/>
              <w:outlineLvl w:val="3"/>
            </w:pPr>
            <w:r>
              <w:t>A06</w:t>
            </w:r>
          </w:p>
        </w:tc>
        <w:tc>
          <w:tcPr>
            <w:tcW w:w="4252" w:type="dxa"/>
          </w:tcPr>
          <w:p w14:paraId="41ED5B36" w14:textId="77777777" w:rsidR="009D7500" w:rsidRDefault="009D7500">
            <w:pPr>
              <w:pStyle w:val="ConsPlusNormal"/>
            </w:pPr>
            <w:r>
              <w:t>средства для лечения запоров</w:t>
            </w:r>
          </w:p>
        </w:tc>
        <w:tc>
          <w:tcPr>
            <w:tcW w:w="3855" w:type="dxa"/>
          </w:tcPr>
          <w:p w14:paraId="49D1010E" w14:textId="77777777" w:rsidR="009D7500" w:rsidRDefault="009D7500">
            <w:pPr>
              <w:pStyle w:val="ConsPlusNormal"/>
            </w:pPr>
          </w:p>
        </w:tc>
        <w:tc>
          <w:tcPr>
            <w:tcW w:w="3458" w:type="dxa"/>
          </w:tcPr>
          <w:p w14:paraId="72225923" w14:textId="77777777" w:rsidR="009D7500" w:rsidRDefault="009D7500">
            <w:pPr>
              <w:pStyle w:val="ConsPlusNormal"/>
            </w:pPr>
          </w:p>
        </w:tc>
      </w:tr>
      <w:tr w:rsidR="009D7500" w14:paraId="001FA131" w14:textId="77777777">
        <w:tc>
          <w:tcPr>
            <w:tcW w:w="964" w:type="dxa"/>
          </w:tcPr>
          <w:p w14:paraId="066F2796" w14:textId="77777777" w:rsidR="009D7500" w:rsidRDefault="009D7500">
            <w:pPr>
              <w:pStyle w:val="ConsPlusNormal"/>
              <w:jc w:val="center"/>
            </w:pPr>
            <w:r>
              <w:t>26.</w:t>
            </w:r>
          </w:p>
        </w:tc>
        <w:tc>
          <w:tcPr>
            <w:tcW w:w="1077" w:type="dxa"/>
          </w:tcPr>
          <w:p w14:paraId="714E5C0A" w14:textId="77777777" w:rsidR="009D7500" w:rsidRDefault="009D7500">
            <w:pPr>
              <w:pStyle w:val="ConsPlusNormal"/>
              <w:jc w:val="center"/>
            </w:pPr>
            <w:r>
              <w:t>A06A</w:t>
            </w:r>
          </w:p>
        </w:tc>
        <w:tc>
          <w:tcPr>
            <w:tcW w:w="4252" w:type="dxa"/>
          </w:tcPr>
          <w:p w14:paraId="662DCE76" w14:textId="77777777" w:rsidR="009D7500" w:rsidRDefault="009D7500">
            <w:pPr>
              <w:pStyle w:val="ConsPlusNormal"/>
            </w:pPr>
            <w:r>
              <w:t>средства для лечения запоров</w:t>
            </w:r>
          </w:p>
        </w:tc>
        <w:tc>
          <w:tcPr>
            <w:tcW w:w="3855" w:type="dxa"/>
          </w:tcPr>
          <w:p w14:paraId="06567530" w14:textId="77777777" w:rsidR="009D7500" w:rsidRDefault="009D7500">
            <w:pPr>
              <w:pStyle w:val="ConsPlusNormal"/>
            </w:pPr>
          </w:p>
        </w:tc>
        <w:tc>
          <w:tcPr>
            <w:tcW w:w="3458" w:type="dxa"/>
          </w:tcPr>
          <w:p w14:paraId="3DDA70A1" w14:textId="77777777" w:rsidR="009D7500" w:rsidRDefault="009D7500">
            <w:pPr>
              <w:pStyle w:val="ConsPlusNormal"/>
            </w:pPr>
          </w:p>
        </w:tc>
      </w:tr>
      <w:tr w:rsidR="009D7500" w14:paraId="79DAD0ED" w14:textId="77777777">
        <w:tc>
          <w:tcPr>
            <w:tcW w:w="964" w:type="dxa"/>
          </w:tcPr>
          <w:p w14:paraId="587779F7" w14:textId="77777777" w:rsidR="009D7500" w:rsidRDefault="009D7500">
            <w:pPr>
              <w:pStyle w:val="ConsPlusNormal"/>
              <w:jc w:val="center"/>
            </w:pPr>
            <w:r>
              <w:t>27.</w:t>
            </w:r>
          </w:p>
        </w:tc>
        <w:tc>
          <w:tcPr>
            <w:tcW w:w="1077" w:type="dxa"/>
            <w:vMerge w:val="restart"/>
          </w:tcPr>
          <w:p w14:paraId="7A8ED62A" w14:textId="77777777" w:rsidR="009D7500" w:rsidRDefault="009D7500">
            <w:pPr>
              <w:pStyle w:val="ConsPlusNormal"/>
              <w:jc w:val="center"/>
            </w:pPr>
            <w:r>
              <w:t>A06AB</w:t>
            </w:r>
          </w:p>
        </w:tc>
        <w:tc>
          <w:tcPr>
            <w:tcW w:w="4252" w:type="dxa"/>
            <w:vMerge w:val="restart"/>
          </w:tcPr>
          <w:p w14:paraId="54BB04E3" w14:textId="77777777" w:rsidR="009D7500" w:rsidRDefault="009D7500">
            <w:pPr>
              <w:pStyle w:val="ConsPlusNormal"/>
            </w:pPr>
            <w:r>
              <w:t>контактные слабительные средства</w:t>
            </w:r>
          </w:p>
        </w:tc>
        <w:tc>
          <w:tcPr>
            <w:tcW w:w="3855" w:type="dxa"/>
          </w:tcPr>
          <w:p w14:paraId="25B76D94" w14:textId="77777777" w:rsidR="009D7500" w:rsidRDefault="009D7500">
            <w:pPr>
              <w:pStyle w:val="ConsPlusNormal"/>
            </w:pPr>
            <w:r>
              <w:t>бисакодил</w:t>
            </w:r>
          </w:p>
        </w:tc>
        <w:tc>
          <w:tcPr>
            <w:tcW w:w="3458" w:type="dxa"/>
          </w:tcPr>
          <w:p w14:paraId="08F39CF0" w14:textId="77777777" w:rsidR="009D7500" w:rsidRDefault="009D7500">
            <w:pPr>
              <w:pStyle w:val="ConsPlusNormal"/>
            </w:pPr>
            <w:r>
              <w:t>мягкие лекарственные формы для местного ректального применения;</w:t>
            </w:r>
          </w:p>
          <w:p w14:paraId="04D85252" w14:textId="77777777" w:rsidR="009D7500" w:rsidRDefault="009D7500">
            <w:pPr>
              <w:pStyle w:val="ConsPlusNormal"/>
            </w:pPr>
            <w:r>
              <w:t>твердые лекарственные формы для приема внутрь с модифицированным высвобождением</w:t>
            </w:r>
          </w:p>
        </w:tc>
      </w:tr>
      <w:tr w:rsidR="009D7500" w14:paraId="1681692F" w14:textId="77777777">
        <w:tc>
          <w:tcPr>
            <w:tcW w:w="964" w:type="dxa"/>
          </w:tcPr>
          <w:p w14:paraId="5A8E1CB1" w14:textId="77777777" w:rsidR="009D7500" w:rsidRDefault="009D7500">
            <w:pPr>
              <w:pStyle w:val="ConsPlusNormal"/>
              <w:jc w:val="center"/>
            </w:pPr>
            <w:r>
              <w:t>28.</w:t>
            </w:r>
          </w:p>
        </w:tc>
        <w:tc>
          <w:tcPr>
            <w:tcW w:w="1077" w:type="dxa"/>
            <w:vMerge/>
          </w:tcPr>
          <w:p w14:paraId="18EF913D" w14:textId="77777777" w:rsidR="009D7500" w:rsidRDefault="009D7500">
            <w:pPr>
              <w:pStyle w:val="ConsPlusNormal"/>
            </w:pPr>
          </w:p>
        </w:tc>
        <w:tc>
          <w:tcPr>
            <w:tcW w:w="4252" w:type="dxa"/>
            <w:vMerge/>
          </w:tcPr>
          <w:p w14:paraId="39A389F5" w14:textId="77777777" w:rsidR="009D7500" w:rsidRDefault="009D7500">
            <w:pPr>
              <w:pStyle w:val="ConsPlusNormal"/>
            </w:pPr>
          </w:p>
        </w:tc>
        <w:tc>
          <w:tcPr>
            <w:tcW w:w="3855" w:type="dxa"/>
          </w:tcPr>
          <w:p w14:paraId="51F049B4" w14:textId="77777777" w:rsidR="009D7500" w:rsidRDefault="009D7500">
            <w:pPr>
              <w:pStyle w:val="ConsPlusNormal"/>
            </w:pPr>
            <w:r>
              <w:t>сеннозиды A и B</w:t>
            </w:r>
          </w:p>
        </w:tc>
        <w:tc>
          <w:tcPr>
            <w:tcW w:w="3458" w:type="dxa"/>
          </w:tcPr>
          <w:p w14:paraId="0A486618" w14:textId="77777777" w:rsidR="009D7500" w:rsidRDefault="009D7500">
            <w:pPr>
              <w:pStyle w:val="ConsPlusNormal"/>
            </w:pPr>
            <w:r>
              <w:t>твердые лекарственные формы для приема внутрь с обычным высвобождением</w:t>
            </w:r>
          </w:p>
        </w:tc>
      </w:tr>
      <w:tr w:rsidR="009D7500" w14:paraId="4580501D" w14:textId="77777777">
        <w:tc>
          <w:tcPr>
            <w:tcW w:w="964" w:type="dxa"/>
          </w:tcPr>
          <w:p w14:paraId="7DACE7F8" w14:textId="77777777" w:rsidR="009D7500" w:rsidRDefault="009D7500">
            <w:pPr>
              <w:pStyle w:val="ConsPlusNormal"/>
              <w:jc w:val="center"/>
            </w:pPr>
            <w:r>
              <w:t>29.</w:t>
            </w:r>
          </w:p>
        </w:tc>
        <w:tc>
          <w:tcPr>
            <w:tcW w:w="1077" w:type="dxa"/>
            <w:vMerge w:val="restart"/>
          </w:tcPr>
          <w:p w14:paraId="6D4C0243" w14:textId="77777777" w:rsidR="009D7500" w:rsidRDefault="009D7500">
            <w:pPr>
              <w:pStyle w:val="ConsPlusNormal"/>
              <w:jc w:val="center"/>
            </w:pPr>
            <w:r>
              <w:t>A06AD</w:t>
            </w:r>
          </w:p>
        </w:tc>
        <w:tc>
          <w:tcPr>
            <w:tcW w:w="4252" w:type="dxa"/>
            <w:vMerge w:val="restart"/>
          </w:tcPr>
          <w:p w14:paraId="17FFB735" w14:textId="77777777" w:rsidR="009D7500" w:rsidRDefault="009D7500">
            <w:pPr>
              <w:pStyle w:val="ConsPlusNormal"/>
            </w:pPr>
            <w:r>
              <w:t>осмотические слабительные средства</w:t>
            </w:r>
          </w:p>
        </w:tc>
        <w:tc>
          <w:tcPr>
            <w:tcW w:w="3855" w:type="dxa"/>
          </w:tcPr>
          <w:p w14:paraId="48243143" w14:textId="77777777" w:rsidR="009D7500" w:rsidRDefault="009D7500">
            <w:pPr>
              <w:pStyle w:val="ConsPlusNormal"/>
            </w:pPr>
            <w:r>
              <w:t>лактулоза</w:t>
            </w:r>
          </w:p>
        </w:tc>
        <w:tc>
          <w:tcPr>
            <w:tcW w:w="3458" w:type="dxa"/>
          </w:tcPr>
          <w:p w14:paraId="2F82BC58" w14:textId="77777777" w:rsidR="009D7500" w:rsidRDefault="009D7500">
            <w:pPr>
              <w:pStyle w:val="ConsPlusNormal"/>
            </w:pPr>
            <w:r>
              <w:t>жидкие лекарственные формы для приема внутрь</w:t>
            </w:r>
          </w:p>
        </w:tc>
      </w:tr>
      <w:tr w:rsidR="009D7500" w14:paraId="6DCAC23A" w14:textId="77777777">
        <w:tc>
          <w:tcPr>
            <w:tcW w:w="964" w:type="dxa"/>
          </w:tcPr>
          <w:p w14:paraId="668E41B3" w14:textId="77777777" w:rsidR="009D7500" w:rsidRDefault="009D7500">
            <w:pPr>
              <w:pStyle w:val="ConsPlusNormal"/>
              <w:jc w:val="center"/>
            </w:pPr>
            <w:r>
              <w:t>30.</w:t>
            </w:r>
          </w:p>
        </w:tc>
        <w:tc>
          <w:tcPr>
            <w:tcW w:w="1077" w:type="dxa"/>
            <w:vMerge/>
          </w:tcPr>
          <w:p w14:paraId="7A7B4FB5" w14:textId="77777777" w:rsidR="009D7500" w:rsidRDefault="009D7500">
            <w:pPr>
              <w:pStyle w:val="ConsPlusNormal"/>
            </w:pPr>
          </w:p>
        </w:tc>
        <w:tc>
          <w:tcPr>
            <w:tcW w:w="4252" w:type="dxa"/>
            <w:vMerge/>
          </w:tcPr>
          <w:p w14:paraId="67ADD13B" w14:textId="77777777" w:rsidR="009D7500" w:rsidRDefault="009D7500">
            <w:pPr>
              <w:pStyle w:val="ConsPlusNormal"/>
            </w:pPr>
          </w:p>
        </w:tc>
        <w:tc>
          <w:tcPr>
            <w:tcW w:w="3855" w:type="dxa"/>
          </w:tcPr>
          <w:p w14:paraId="1240B5A7" w14:textId="77777777" w:rsidR="009D7500" w:rsidRDefault="009D7500">
            <w:pPr>
              <w:pStyle w:val="ConsPlusNormal"/>
            </w:pPr>
            <w:r>
              <w:t>макрогол</w:t>
            </w:r>
          </w:p>
        </w:tc>
        <w:tc>
          <w:tcPr>
            <w:tcW w:w="3458" w:type="dxa"/>
          </w:tcPr>
          <w:p w14:paraId="57858CC0" w14:textId="77777777" w:rsidR="009D7500" w:rsidRDefault="009D7500">
            <w:pPr>
              <w:pStyle w:val="ConsPlusNormal"/>
            </w:pPr>
            <w:r>
              <w:t>жидкие лекарственные формы для приема внутрь;</w:t>
            </w:r>
          </w:p>
          <w:p w14:paraId="39758DB9" w14:textId="77777777" w:rsidR="009D7500" w:rsidRDefault="009D7500">
            <w:pPr>
              <w:pStyle w:val="ConsPlusNormal"/>
            </w:pPr>
            <w:r>
              <w:t xml:space="preserve">твердые лекарственные формы, предназначенные для приготовления жидких </w:t>
            </w:r>
            <w:r>
              <w:lastRenderedPageBreak/>
              <w:t>лекарственных форм для приема внутрь</w:t>
            </w:r>
          </w:p>
        </w:tc>
      </w:tr>
      <w:tr w:rsidR="009D7500" w14:paraId="47AC186C" w14:textId="77777777">
        <w:tc>
          <w:tcPr>
            <w:tcW w:w="964" w:type="dxa"/>
          </w:tcPr>
          <w:p w14:paraId="168A2AFA" w14:textId="77777777" w:rsidR="009D7500" w:rsidRDefault="009D7500">
            <w:pPr>
              <w:pStyle w:val="ConsPlusNormal"/>
              <w:jc w:val="center"/>
            </w:pPr>
            <w:r>
              <w:lastRenderedPageBreak/>
              <w:t>31.</w:t>
            </w:r>
          </w:p>
        </w:tc>
        <w:tc>
          <w:tcPr>
            <w:tcW w:w="1077" w:type="dxa"/>
          </w:tcPr>
          <w:p w14:paraId="4D9F6EB1" w14:textId="77777777" w:rsidR="009D7500" w:rsidRDefault="009D7500">
            <w:pPr>
              <w:pStyle w:val="ConsPlusNormal"/>
              <w:jc w:val="center"/>
              <w:outlineLvl w:val="3"/>
            </w:pPr>
            <w:r>
              <w:t>A07</w:t>
            </w:r>
          </w:p>
        </w:tc>
        <w:tc>
          <w:tcPr>
            <w:tcW w:w="4252" w:type="dxa"/>
          </w:tcPr>
          <w:p w14:paraId="78666D24" w14:textId="77777777" w:rsidR="009D7500" w:rsidRDefault="009D7500">
            <w:pPr>
              <w:pStyle w:val="ConsPlusNormal"/>
            </w:pPr>
            <w:r>
              <w:t>противодиарейные, кишечные противовоспалительные/противомикробные средства</w:t>
            </w:r>
          </w:p>
        </w:tc>
        <w:tc>
          <w:tcPr>
            <w:tcW w:w="3855" w:type="dxa"/>
          </w:tcPr>
          <w:p w14:paraId="0C75ED0D" w14:textId="77777777" w:rsidR="009D7500" w:rsidRDefault="009D7500">
            <w:pPr>
              <w:pStyle w:val="ConsPlusNormal"/>
            </w:pPr>
          </w:p>
        </w:tc>
        <w:tc>
          <w:tcPr>
            <w:tcW w:w="3458" w:type="dxa"/>
          </w:tcPr>
          <w:p w14:paraId="2313BFA6" w14:textId="77777777" w:rsidR="009D7500" w:rsidRDefault="009D7500">
            <w:pPr>
              <w:pStyle w:val="ConsPlusNormal"/>
            </w:pPr>
          </w:p>
        </w:tc>
      </w:tr>
      <w:tr w:rsidR="009D7500" w14:paraId="5CE01F93" w14:textId="77777777">
        <w:tc>
          <w:tcPr>
            <w:tcW w:w="964" w:type="dxa"/>
          </w:tcPr>
          <w:p w14:paraId="3031CE43" w14:textId="77777777" w:rsidR="009D7500" w:rsidRDefault="009D7500">
            <w:pPr>
              <w:pStyle w:val="ConsPlusNormal"/>
              <w:jc w:val="center"/>
            </w:pPr>
            <w:r>
              <w:t>32.</w:t>
            </w:r>
          </w:p>
        </w:tc>
        <w:tc>
          <w:tcPr>
            <w:tcW w:w="1077" w:type="dxa"/>
          </w:tcPr>
          <w:p w14:paraId="01C2B0D1" w14:textId="77777777" w:rsidR="009D7500" w:rsidRDefault="009D7500">
            <w:pPr>
              <w:pStyle w:val="ConsPlusNormal"/>
              <w:jc w:val="center"/>
            </w:pPr>
            <w:r>
              <w:t>A07A</w:t>
            </w:r>
          </w:p>
        </w:tc>
        <w:tc>
          <w:tcPr>
            <w:tcW w:w="4252" w:type="dxa"/>
          </w:tcPr>
          <w:p w14:paraId="2505F88D" w14:textId="77777777" w:rsidR="009D7500" w:rsidRDefault="009D7500">
            <w:pPr>
              <w:pStyle w:val="ConsPlusNormal"/>
            </w:pPr>
            <w:r>
              <w:t>кишечные противомикробные средства</w:t>
            </w:r>
          </w:p>
        </w:tc>
        <w:tc>
          <w:tcPr>
            <w:tcW w:w="3855" w:type="dxa"/>
          </w:tcPr>
          <w:p w14:paraId="711CFCA8" w14:textId="77777777" w:rsidR="009D7500" w:rsidRDefault="009D7500">
            <w:pPr>
              <w:pStyle w:val="ConsPlusNormal"/>
            </w:pPr>
          </w:p>
        </w:tc>
        <w:tc>
          <w:tcPr>
            <w:tcW w:w="3458" w:type="dxa"/>
          </w:tcPr>
          <w:p w14:paraId="0015BC29" w14:textId="77777777" w:rsidR="009D7500" w:rsidRDefault="009D7500">
            <w:pPr>
              <w:pStyle w:val="ConsPlusNormal"/>
            </w:pPr>
          </w:p>
        </w:tc>
      </w:tr>
      <w:tr w:rsidR="009D7500" w14:paraId="65C7D8CC" w14:textId="77777777">
        <w:tc>
          <w:tcPr>
            <w:tcW w:w="964" w:type="dxa"/>
          </w:tcPr>
          <w:p w14:paraId="1D282A77" w14:textId="77777777" w:rsidR="009D7500" w:rsidRDefault="009D7500">
            <w:pPr>
              <w:pStyle w:val="ConsPlusNormal"/>
              <w:jc w:val="center"/>
            </w:pPr>
            <w:r>
              <w:t>33.</w:t>
            </w:r>
          </w:p>
        </w:tc>
        <w:tc>
          <w:tcPr>
            <w:tcW w:w="1077" w:type="dxa"/>
          </w:tcPr>
          <w:p w14:paraId="28F1D31A" w14:textId="77777777" w:rsidR="009D7500" w:rsidRDefault="009D7500">
            <w:pPr>
              <w:pStyle w:val="ConsPlusNormal"/>
              <w:jc w:val="center"/>
            </w:pPr>
            <w:r>
              <w:t>A07AA</w:t>
            </w:r>
          </w:p>
        </w:tc>
        <w:tc>
          <w:tcPr>
            <w:tcW w:w="4252" w:type="dxa"/>
          </w:tcPr>
          <w:p w14:paraId="603C44F1" w14:textId="77777777" w:rsidR="009D7500" w:rsidRDefault="009D7500">
            <w:pPr>
              <w:pStyle w:val="ConsPlusNormal"/>
            </w:pPr>
            <w:r>
              <w:t>антибиотики</w:t>
            </w:r>
          </w:p>
        </w:tc>
        <w:tc>
          <w:tcPr>
            <w:tcW w:w="3855" w:type="dxa"/>
          </w:tcPr>
          <w:p w14:paraId="032DA9BF" w14:textId="77777777" w:rsidR="009D7500" w:rsidRDefault="009D7500">
            <w:pPr>
              <w:pStyle w:val="ConsPlusNormal"/>
            </w:pPr>
            <w:r>
              <w:t>нистатин</w:t>
            </w:r>
          </w:p>
        </w:tc>
        <w:tc>
          <w:tcPr>
            <w:tcW w:w="3458" w:type="dxa"/>
          </w:tcPr>
          <w:p w14:paraId="09D5AFD9" w14:textId="77777777" w:rsidR="009D7500" w:rsidRDefault="009D7500">
            <w:pPr>
              <w:pStyle w:val="ConsPlusNormal"/>
            </w:pPr>
            <w:r>
              <w:t>твердые лекарственные формы для приема внутрь с обычным высвобождением</w:t>
            </w:r>
          </w:p>
        </w:tc>
      </w:tr>
      <w:tr w:rsidR="009D7500" w14:paraId="174151EB" w14:textId="77777777">
        <w:tc>
          <w:tcPr>
            <w:tcW w:w="964" w:type="dxa"/>
          </w:tcPr>
          <w:p w14:paraId="3ED4E716" w14:textId="77777777" w:rsidR="009D7500" w:rsidRDefault="009D7500">
            <w:pPr>
              <w:pStyle w:val="ConsPlusNormal"/>
              <w:jc w:val="center"/>
            </w:pPr>
            <w:r>
              <w:t>34.</w:t>
            </w:r>
          </w:p>
        </w:tc>
        <w:tc>
          <w:tcPr>
            <w:tcW w:w="1077" w:type="dxa"/>
          </w:tcPr>
          <w:p w14:paraId="08B21182" w14:textId="77777777" w:rsidR="009D7500" w:rsidRDefault="009D7500">
            <w:pPr>
              <w:pStyle w:val="ConsPlusNormal"/>
              <w:jc w:val="center"/>
            </w:pPr>
            <w:r>
              <w:t>A07B</w:t>
            </w:r>
          </w:p>
        </w:tc>
        <w:tc>
          <w:tcPr>
            <w:tcW w:w="4252" w:type="dxa"/>
          </w:tcPr>
          <w:p w14:paraId="32566BE3" w14:textId="77777777" w:rsidR="009D7500" w:rsidRDefault="009D7500">
            <w:pPr>
              <w:pStyle w:val="ConsPlusNormal"/>
            </w:pPr>
            <w:r>
              <w:t>кишечные адсорбенты</w:t>
            </w:r>
          </w:p>
        </w:tc>
        <w:tc>
          <w:tcPr>
            <w:tcW w:w="3855" w:type="dxa"/>
          </w:tcPr>
          <w:p w14:paraId="3875BE21" w14:textId="77777777" w:rsidR="009D7500" w:rsidRDefault="009D7500">
            <w:pPr>
              <w:pStyle w:val="ConsPlusNormal"/>
            </w:pPr>
          </w:p>
        </w:tc>
        <w:tc>
          <w:tcPr>
            <w:tcW w:w="3458" w:type="dxa"/>
          </w:tcPr>
          <w:p w14:paraId="180BC997" w14:textId="77777777" w:rsidR="009D7500" w:rsidRDefault="009D7500">
            <w:pPr>
              <w:pStyle w:val="ConsPlusNormal"/>
            </w:pPr>
          </w:p>
        </w:tc>
      </w:tr>
      <w:tr w:rsidR="009D7500" w14:paraId="5965E405" w14:textId="77777777">
        <w:tc>
          <w:tcPr>
            <w:tcW w:w="964" w:type="dxa"/>
          </w:tcPr>
          <w:p w14:paraId="3FF0505B" w14:textId="77777777" w:rsidR="009D7500" w:rsidRDefault="009D7500">
            <w:pPr>
              <w:pStyle w:val="ConsPlusNormal"/>
              <w:jc w:val="center"/>
            </w:pPr>
            <w:r>
              <w:t>35.</w:t>
            </w:r>
          </w:p>
        </w:tc>
        <w:tc>
          <w:tcPr>
            <w:tcW w:w="1077" w:type="dxa"/>
          </w:tcPr>
          <w:p w14:paraId="01477E71" w14:textId="77777777" w:rsidR="009D7500" w:rsidRDefault="009D7500">
            <w:pPr>
              <w:pStyle w:val="ConsPlusNormal"/>
              <w:jc w:val="center"/>
            </w:pPr>
            <w:r>
              <w:t>A07BC</w:t>
            </w:r>
          </w:p>
        </w:tc>
        <w:tc>
          <w:tcPr>
            <w:tcW w:w="4252" w:type="dxa"/>
          </w:tcPr>
          <w:p w14:paraId="2ECA5E30" w14:textId="77777777" w:rsidR="009D7500" w:rsidRDefault="009D7500">
            <w:pPr>
              <w:pStyle w:val="ConsPlusNormal"/>
            </w:pPr>
            <w:r>
              <w:t>другие кишечные адсорбенты</w:t>
            </w:r>
          </w:p>
        </w:tc>
        <w:tc>
          <w:tcPr>
            <w:tcW w:w="3855" w:type="dxa"/>
          </w:tcPr>
          <w:p w14:paraId="248C2691" w14:textId="77777777" w:rsidR="009D7500" w:rsidRDefault="009D7500">
            <w:pPr>
              <w:pStyle w:val="ConsPlusNormal"/>
            </w:pPr>
            <w:r>
              <w:t>смектит диоктаэдрический</w:t>
            </w:r>
          </w:p>
        </w:tc>
        <w:tc>
          <w:tcPr>
            <w:tcW w:w="3458" w:type="dxa"/>
          </w:tcPr>
          <w:p w14:paraId="2FB04076" w14:textId="77777777" w:rsidR="009D7500" w:rsidRDefault="009D7500">
            <w:pPr>
              <w:pStyle w:val="ConsPlusNormal"/>
            </w:pPr>
            <w:r>
              <w:t>жидкие лекарственные формы для приема внутрь;</w:t>
            </w:r>
          </w:p>
          <w:p w14:paraId="17A5BE68" w14:textId="77777777" w:rsidR="009D7500" w:rsidRDefault="009D7500">
            <w:pPr>
              <w:pStyle w:val="ConsPlusNormal"/>
            </w:pPr>
            <w:r>
              <w:t>твердые лекарственные формы, диспергируемые в растворителе для приема внутрь;</w:t>
            </w:r>
          </w:p>
          <w:p w14:paraId="4C865B35"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0307FB63" w14:textId="77777777">
        <w:tc>
          <w:tcPr>
            <w:tcW w:w="964" w:type="dxa"/>
          </w:tcPr>
          <w:p w14:paraId="34E97B38" w14:textId="77777777" w:rsidR="009D7500" w:rsidRDefault="009D7500">
            <w:pPr>
              <w:pStyle w:val="ConsPlusNormal"/>
              <w:jc w:val="center"/>
            </w:pPr>
            <w:r>
              <w:t>36.</w:t>
            </w:r>
          </w:p>
        </w:tc>
        <w:tc>
          <w:tcPr>
            <w:tcW w:w="1077" w:type="dxa"/>
          </w:tcPr>
          <w:p w14:paraId="7C28E04B" w14:textId="77777777" w:rsidR="009D7500" w:rsidRDefault="009D7500">
            <w:pPr>
              <w:pStyle w:val="ConsPlusNormal"/>
              <w:jc w:val="center"/>
            </w:pPr>
            <w:r>
              <w:t>A07C</w:t>
            </w:r>
          </w:p>
        </w:tc>
        <w:tc>
          <w:tcPr>
            <w:tcW w:w="4252" w:type="dxa"/>
          </w:tcPr>
          <w:p w14:paraId="47318BFD" w14:textId="77777777" w:rsidR="009D7500" w:rsidRDefault="009D7500">
            <w:pPr>
              <w:pStyle w:val="ConsPlusNormal"/>
            </w:pPr>
            <w:r>
              <w:t>электролиты в комбинации с углеводами</w:t>
            </w:r>
          </w:p>
        </w:tc>
        <w:tc>
          <w:tcPr>
            <w:tcW w:w="3855" w:type="dxa"/>
          </w:tcPr>
          <w:p w14:paraId="52D454BB" w14:textId="77777777" w:rsidR="009D7500" w:rsidRDefault="009D7500">
            <w:pPr>
              <w:pStyle w:val="ConsPlusNormal"/>
            </w:pPr>
          </w:p>
        </w:tc>
        <w:tc>
          <w:tcPr>
            <w:tcW w:w="3458" w:type="dxa"/>
          </w:tcPr>
          <w:p w14:paraId="36C37262" w14:textId="77777777" w:rsidR="009D7500" w:rsidRDefault="009D7500">
            <w:pPr>
              <w:pStyle w:val="ConsPlusNormal"/>
            </w:pPr>
          </w:p>
        </w:tc>
      </w:tr>
      <w:tr w:rsidR="009D7500" w14:paraId="5E365CE7" w14:textId="77777777">
        <w:tc>
          <w:tcPr>
            <w:tcW w:w="964" w:type="dxa"/>
          </w:tcPr>
          <w:p w14:paraId="6443BA03" w14:textId="77777777" w:rsidR="009D7500" w:rsidRDefault="009D7500">
            <w:pPr>
              <w:pStyle w:val="ConsPlusNormal"/>
              <w:jc w:val="center"/>
            </w:pPr>
            <w:r>
              <w:t>37.</w:t>
            </w:r>
          </w:p>
        </w:tc>
        <w:tc>
          <w:tcPr>
            <w:tcW w:w="1077" w:type="dxa"/>
          </w:tcPr>
          <w:p w14:paraId="1543F603" w14:textId="77777777" w:rsidR="009D7500" w:rsidRDefault="009D7500">
            <w:pPr>
              <w:pStyle w:val="ConsPlusNormal"/>
              <w:jc w:val="center"/>
            </w:pPr>
            <w:r>
              <w:t>A07CA</w:t>
            </w:r>
          </w:p>
        </w:tc>
        <w:tc>
          <w:tcPr>
            <w:tcW w:w="4252" w:type="dxa"/>
          </w:tcPr>
          <w:p w14:paraId="6B41914D" w14:textId="77777777" w:rsidR="009D7500" w:rsidRDefault="009D7500">
            <w:pPr>
              <w:pStyle w:val="ConsPlusNormal"/>
            </w:pPr>
            <w:r>
              <w:t>пероральные солевые составы для регидратации</w:t>
            </w:r>
          </w:p>
        </w:tc>
        <w:tc>
          <w:tcPr>
            <w:tcW w:w="3855" w:type="dxa"/>
          </w:tcPr>
          <w:p w14:paraId="4D702A5D" w14:textId="77777777" w:rsidR="009D7500" w:rsidRDefault="009D7500">
            <w:pPr>
              <w:pStyle w:val="ConsPlusNormal"/>
            </w:pPr>
            <w:r>
              <w:t>декстроза + калия хлорид + натрия хлорид + натрия цитрат</w:t>
            </w:r>
          </w:p>
        </w:tc>
        <w:tc>
          <w:tcPr>
            <w:tcW w:w="3458" w:type="dxa"/>
          </w:tcPr>
          <w:p w14:paraId="63160122"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2BC2F04C" w14:textId="77777777">
        <w:tc>
          <w:tcPr>
            <w:tcW w:w="964" w:type="dxa"/>
          </w:tcPr>
          <w:p w14:paraId="6696E4CE" w14:textId="77777777" w:rsidR="009D7500" w:rsidRDefault="009D7500">
            <w:pPr>
              <w:pStyle w:val="ConsPlusNormal"/>
              <w:jc w:val="center"/>
            </w:pPr>
            <w:r>
              <w:t>38.</w:t>
            </w:r>
          </w:p>
        </w:tc>
        <w:tc>
          <w:tcPr>
            <w:tcW w:w="1077" w:type="dxa"/>
          </w:tcPr>
          <w:p w14:paraId="45D49956" w14:textId="77777777" w:rsidR="009D7500" w:rsidRDefault="009D7500">
            <w:pPr>
              <w:pStyle w:val="ConsPlusNormal"/>
              <w:jc w:val="center"/>
            </w:pPr>
            <w:r>
              <w:t>A07D</w:t>
            </w:r>
          </w:p>
        </w:tc>
        <w:tc>
          <w:tcPr>
            <w:tcW w:w="4252" w:type="dxa"/>
          </w:tcPr>
          <w:p w14:paraId="080B64AB" w14:textId="77777777" w:rsidR="009D7500" w:rsidRDefault="009D7500">
            <w:pPr>
              <w:pStyle w:val="ConsPlusNormal"/>
            </w:pPr>
            <w:r>
              <w:t xml:space="preserve">средства, снижающие моторику </w:t>
            </w:r>
            <w:r>
              <w:lastRenderedPageBreak/>
              <w:t>желудочно-кишечного тракта</w:t>
            </w:r>
          </w:p>
        </w:tc>
        <w:tc>
          <w:tcPr>
            <w:tcW w:w="3855" w:type="dxa"/>
          </w:tcPr>
          <w:p w14:paraId="3821A13B" w14:textId="77777777" w:rsidR="009D7500" w:rsidRDefault="009D7500">
            <w:pPr>
              <w:pStyle w:val="ConsPlusNormal"/>
            </w:pPr>
          </w:p>
        </w:tc>
        <w:tc>
          <w:tcPr>
            <w:tcW w:w="3458" w:type="dxa"/>
          </w:tcPr>
          <w:p w14:paraId="7D33153E" w14:textId="77777777" w:rsidR="009D7500" w:rsidRDefault="009D7500">
            <w:pPr>
              <w:pStyle w:val="ConsPlusNormal"/>
            </w:pPr>
          </w:p>
        </w:tc>
      </w:tr>
      <w:tr w:rsidR="009D7500" w14:paraId="2EA9CCB6" w14:textId="77777777">
        <w:tc>
          <w:tcPr>
            <w:tcW w:w="964" w:type="dxa"/>
          </w:tcPr>
          <w:p w14:paraId="7089685A" w14:textId="77777777" w:rsidR="009D7500" w:rsidRDefault="009D7500">
            <w:pPr>
              <w:pStyle w:val="ConsPlusNormal"/>
              <w:jc w:val="center"/>
            </w:pPr>
            <w:r>
              <w:t>39.</w:t>
            </w:r>
          </w:p>
        </w:tc>
        <w:tc>
          <w:tcPr>
            <w:tcW w:w="1077" w:type="dxa"/>
          </w:tcPr>
          <w:p w14:paraId="62752F3E" w14:textId="77777777" w:rsidR="009D7500" w:rsidRDefault="009D7500">
            <w:pPr>
              <w:pStyle w:val="ConsPlusNormal"/>
              <w:jc w:val="center"/>
            </w:pPr>
            <w:r>
              <w:t>A07DA</w:t>
            </w:r>
          </w:p>
        </w:tc>
        <w:tc>
          <w:tcPr>
            <w:tcW w:w="4252" w:type="dxa"/>
          </w:tcPr>
          <w:p w14:paraId="44A242C0" w14:textId="77777777" w:rsidR="009D7500" w:rsidRDefault="009D7500">
            <w:pPr>
              <w:pStyle w:val="ConsPlusNormal"/>
            </w:pPr>
            <w:r>
              <w:t>средства, снижающие моторику желудочно-кишечного тракта</w:t>
            </w:r>
          </w:p>
        </w:tc>
        <w:tc>
          <w:tcPr>
            <w:tcW w:w="3855" w:type="dxa"/>
          </w:tcPr>
          <w:p w14:paraId="1FE7A8CD" w14:textId="77777777" w:rsidR="009D7500" w:rsidRDefault="009D7500">
            <w:pPr>
              <w:pStyle w:val="ConsPlusNormal"/>
            </w:pPr>
            <w:r>
              <w:t>лоперамид</w:t>
            </w:r>
          </w:p>
        </w:tc>
        <w:tc>
          <w:tcPr>
            <w:tcW w:w="3458" w:type="dxa"/>
          </w:tcPr>
          <w:p w14:paraId="15438D47" w14:textId="77777777" w:rsidR="009D7500" w:rsidRDefault="009D7500">
            <w:pPr>
              <w:pStyle w:val="ConsPlusNormal"/>
            </w:pPr>
            <w:r>
              <w:t>твердые лекарственные формы для приема внутрь с обычным высвобождением;</w:t>
            </w:r>
          </w:p>
          <w:p w14:paraId="5B8F973C" w14:textId="77777777" w:rsidR="009D7500" w:rsidRDefault="009D7500">
            <w:pPr>
              <w:pStyle w:val="ConsPlusNormal"/>
            </w:pPr>
            <w:r>
              <w:t>твердые лекарственные формы, требующие разжевывания или растворения во рту перед проглатыванием</w:t>
            </w:r>
          </w:p>
        </w:tc>
      </w:tr>
      <w:tr w:rsidR="009D7500" w14:paraId="1E6E2011" w14:textId="77777777">
        <w:tc>
          <w:tcPr>
            <w:tcW w:w="964" w:type="dxa"/>
          </w:tcPr>
          <w:p w14:paraId="431F3BE2" w14:textId="77777777" w:rsidR="009D7500" w:rsidRDefault="009D7500">
            <w:pPr>
              <w:pStyle w:val="ConsPlusNormal"/>
              <w:jc w:val="center"/>
            </w:pPr>
            <w:r>
              <w:t>40.</w:t>
            </w:r>
          </w:p>
        </w:tc>
        <w:tc>
          <w:tcPr>
            <w:tcW w:w="1077" w:type="dxa"/>
          </w:tcPr>
          <w:p w14:paraId="204917CF" w14:textId="77777777" w:rsidR="009D7500" w:rsidRDefault="009D7500">
            <w:pPr>
              <w:pStyle w:val="ConsPlusNormal"/>
              <w:jc w:val="center"/>
            </w:pPr>
            <w:r>
              <w:t>A07E</w:t>
            </w:r>
          </w:p>
        </w:tc>
        <w:tc>
          <w:tcPr>
            <w:tcW w:w="4252" w:type="dxa"/>
          </w:tcPr>
          <w:p w14:paraId="2F231759" w14:textId="77777777" w:rsidR="009D7500" w:rsidRDefault="009D7500">
            <w:pPr>
              <w:pStyle w:val="ConsPlusNormal"/>
            </w:pPr>
            <w:r>
              <w:t>кишечные противовоспалительные средства</w:t>
            </w:r>
          </w:p>
        </w:tc>
        <w:tc>
          <w:tcPr>
            <w:tcW w:w="3855" w:type="dxa"/>
          </w:tcPr>
          <w:p w14:paraId="70437F2E" w14:textId="77777777" w:rsidR="009D7500" w:rsidRDefault="009D7500">
            <w:pPr>
              <w:pStyle w:val="ConsPlusNormal"/>
            </w:pPr>
          </w:p>
        </w:tc>
        <w:tc>
          <w:tcPr>
            <w:tcW w:w="3458" w:type="dxa"/>
          </w:tcPr>
          <w:p w14:paraId="6872FD59" w14:textId="77777777" w:rsidR="009D7500" w:rsidRDefault="009D7500">
            <w:pPr>
              <w:pStyle w:val="ConsPlusNormal"/>
            </w:pPr>
          </w:p>
        </w:tc>
      </w:tr>
      <w:tr w:rsidR="009D7500" w14:paraId="3F700479" w14:textId="77777777">
        <w:tc>
          <w:tcPr>
            <w:tcW w:w="964" w:type="dxa"/>
          </w:tcPr>
          <w:p w14:paraId="01D0F2C3" w14:textId="77777777" w:rsidR="009D7500" w:rsidRDefault="009D7500">
            <w:pPr>
              <w:pStyle w:val="ConsPlusNormal"/>
              <w:jc w:val="center"/>
            </w:pPr>
            <w:r>
              <w:t>41.</w:t>
            </w:r>
          </w:p>
        </w:tc>
        <w:tc>
          <w:tcPr>
            <w:tcW w:w="1077" w:type="dxa"/>
            <w:vMerge w:val="restart"/>
          </w:tcPr>
          <w:p w14:paraId="47FDDA5D" w14:textId="77777777" w:rsidR="009D7500" w:rsidRDefault="009D7500">
            <w:pPr>
              <w:pStyle w:val="ConsPlusNormal"/>
              <w:jc w:val="center"/>
            </w:pPr>
            <w:r>
              <w:t>A07EC</w:t>
            </w:r>
          </w:p>
        </w:tc>
        <w:tc>
          <w:tcPr>
            <w:tcW w:w="4252" w:type="dxa"/>
            <w:vMerge w:val="restart"/>
          </w:tcPr>
          <w:p w14:paraId="70AEEC1D" w14:textId="77777777" w:rsidR="009D7500" w:rsidRDefault="009D7500">
            <w:pPr>
              <w:pStyle w:val="ConsPlusNormal"/>
            </w:pPr>
            <w:r>
              <w:t>аминосалициловая кислота и подобные средства</w:t>
            </w:r>
          </w:p>
        </w:tc>
        <w:tc>
          <w:tcPr>
            <w:tcW w:w="3855" w:type="dxa"/>
          </w:tcPr>
          <w:p w14:paraId="01A50C93" w14:textId="77777777" w:rsidR="009D7500" w:rsidRDefault="009D7500">
            <w:pPr>
              <w:pStyle w:val="ConsPlusNormal"/>
            </w:pPr>
            <w:r>
              <w:t>месалазин</w:t>
            </w:r>
          </w:p>
        </w:tc>
        <w:tc>
          <w:tcPr>
            <w:tcW w:w="3458" w:type="dxa"/>
          </w:tcPr>
          <w:p w14:paraId="33E01694" w14:textId="77777777" w:rsidR="009D7500" w:rsidRDefault="009D7500">
            <w:pPr>
              <w:pStyle w:val="ConsPlusNormal"/>
            </w:pPr>
            <w:r>
              <w:t>жидкие или мягкие лекарственные формы для местного ректального применения, за исключением пены ректальной;</w:t>
            </w:r>
          </w:p>
          <w:p w14:paraId="36CF07EE" w14:textId="77777777" w:rsidR="009D7500" w:rsidRDefault="009D7500">
            <w:pPr>
              <w:pStyle w:val="ConsPlusNormal"/>
            </w:pPr>
            <w:r>
              <w:t>твердые лекарственные формы для приема внутрь с модифицированным высвобождением</w:t>
            </w:r>
          </w:p>
        </w:tc>
      </w:tr>
      <w:tr w:rsidR="009D7500" w14:paraId="6433A1C5" w14:textId="77777777">
        <w:tc>
          <w:tcPr>
            <w:tcW w:w="964" w:type="dxa"/>
          </w:tcPr>
          <w:p w14:paraId="4768715F" w14:textId="77777777" w:rsidR="009D7500" w:rsidRDefault="009D7500">
            <w:pPr>
              <w:pStyle w:val="ConsPlusNormal"/>
              <w:jc w:val="center"/>
            </w:pPr>
            <w:r>
              <w:t>42.</w:t>
            </w:r>
          </w:p>
        </w:tc>
        <w:tc>
          <w:tcPr>
            <w:tcW w:w="1077" w:type="dxa"/>
            <w:vMerge/>
          </w:tcPr>
          <w:p w14:paraId="0CD21412" w14:textId="77777777" w:rsidR="009D7500" w:rsidRDefault="009D7500">
            <w:pPr>
              <w:pStyle w:val="ConsPlusNormal"/>
            </w:pPr>
          </w:p>
        </w:tc>
        <w:tc>
          <w:tcPr>
            <w:tcW w:w="4252" w:type="dxa"/>
            <w:vMerge/>
          </w:tcPr>
          <w:p w14:paraId="72589FBF" w14:textId="77777777" w:rsidR="009D7500" w:rsidRDefault="009D7500">
            <w:pPr>
              <w:pStyle w:val="ConsPlusNormal"/>
            </w:pPr>
          </w:p>
        </w:tc>
        <w:tc>
          <w:tcPr>
            <w:tcW w:w="3855" w:type="dxa"/>
          </w:tcPr>
          <w:p w14:paraId="4CF55ED8" w14:textId="77777777" w:rsidR="009D7500" w:rsidRDefault="009D7500">
            <w:pPr>
              <w:pStyle w:val="ConsPlusNormal"/>
            </w:pPr>
            <w:r>
              <w:t xml:space="preserve">сульфасалазин </w:t>
            </w:r>
            <w:hyperlink w:anchor="P17377">
              <w:r>
                <w:rPr>
                  <w:color w:val="0000FF"/>
                </w:rPr>
                <w:t>&lt;1&gt;</w:t>
              </w:r>
            </w:hyperlink>
          </w:p>
        </w:tc>
        <w:tc>
          <w:tcPr>
            <w:tcW w:w="3458" w:type="dxa"/>
          </w:tcPr>
          <w:p w14:paraId="7C445311"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77F6F86B" w14:textId="77777777">
        <w:tc>
          <w:tcPr>
            <w:tcW w:w="964" w:type="dxa"/>
          </w:tcPr>
          <w:p w14:paraId="2BD1E04E" w14:textId="77777777" w:rsidR="009D7500" w:rsidRDefault="009D7500">
            <w:pPr>
              <w:pStyle w:val="ConsPlusNormal"/>
              <w:jc w:val="center"/>
            </w:pPr>
            <w:r>
              <w:t>43.</w:t>
            </w:r>
          </w:p>
        </w:tc>
        <w:tc>
          <w:tcPr>
            <w:tcW w:w="1077" w:type="dxa"/>
          </w:tcPr>
          <w:p w14:paraId="2D96CCBB" w14:textId="77777777" w:rsidR="009D7500" w:rsidRDefault="009D7500">
            <w:pPr>
              <w:pStyle w:val="ConsPlusNormal"/>
              <w:jc w:val="center"/>
            </w:pPr>
            <w:r>
              <w:t>A07F</w:t>
            </w:r>
          </w:p>
        </w:tc>
        <w:tc>
          <w:tcPr>
            <w:tcW w:w="4252" w:type="dxa"/>
          </w:tcPr>
          <w:p w14:paraId="0D38E4D9" w14:textId="77777777" w:rsidR="009D7500" w:rsidRDefault="009D7500">
            <w:pPr>
              <w:pStyle w:val="ConsPlusNormal"/>
            </w:pPr>
            <w:r>
              <w:t>противодиарейные микроорганизмы</w:t>
            </w:r>
          </w:p>
        </w:tc>
        <w:tc>
          <w:tcPr>
            <w:tcW w:w="3855" w:type="dxa"/>
          </w:tcPr>
          <w:p w14:paraId="5AB0142D" w14:textId="77777777" w:rsidR="009D7500" w:rsidRDefault="009D7500">
            <w:pPr>
              <w:pStyle w:val="ConsPlusNormal"/>
            </w:pPr>
          </w:p>
        </w:tc>
        <w:tc>
          <w:tcPr>
            <w:tcW w:w="3458" w:type="dxa"/>
          </w:tcPr>
          <w:p w14:paraId="3002D6CB" w14:textId="77777777" w:rsidR="009D7500" w:rsidRDefault="009D7500">
            <w:pPr>
              <w:pStyle w:val="ConsPlusNormal"/>
            </w:pPr>
          </w:p>
        </w:tc>
      </w:tr>
      <w:tr w:rsidR="009D7500" w14:paraId="54956013" w14:textId="77777777">
        <w:tc>
          <w:tcPr>
            <w:tcW w:w="964" w:type="dxa"/>
          </w:tcPr>
          <w:p w14:paraId="58A5166F" w14:textId="77777777" w:rsidR="009D7500" w:rsidRDefault="009D7500">
            <w:pPr>
              <w:pStyle w:val="ConsPlusNormal"/>
              <w:jc w:val="center"/>
            </w:pPr>
            <w:r>
              <w:t>44.</w:t>
            </w:r>
          </w:p>
        </w:tc>
        <w:tc>
          <w:tcPr>
            <w:tcW w:w="1077" w:type="dxa"/>
            <w:vMerge w:val="restart"/>
          </w:tcPr>
          <w:p w14:paraId="505A7A03" w14:textId="77777777" w:rsidR="009D7500" w:rsidRDefault="009D7500">
            <w:pPr>
              <w:pStyle w:val="ConsPlusNormal"/>
              <w:jc w:val="center"/>
            </w:pPr>
            <w:r>
              <w:t>A07FA</w:t>
            </w:r>
          </w:p>
        </w:tc>
        <w:tc>
          <w:tcPr>
            <w:tcW w:w="4252" w:type="dxa"/>
            <w:vMerge w:val="restart"/>
          </w:tcPr>
          <w:p w14:paraId="3A07AF30" w14:textId="77777777" w:rsidR="009D7500" w:rsidRDefault="009D7500">
            <w:pPr>
              <w:pStyle w:val="ConsPlusNormal"/>
            </w:pPr>
            <w:r>
              <w:t>противодиарейные микроорганизмы</w:t>
            </w:r>
          </w:p>
        </w:tc>
        <w:tc>
          <w:tcPr>
            <w:tcW w:w="3855" w:type="dxa"/>
          </w:tcPr>
          <w:p w14:paraId="53D8A611" w14:textId="77777777" w:rsidR="009D7500" w:rsidRDefault="009D7500">
            <w:pPr>
              <w:pStyle w:val="ConsPlusNormal"/>
            </w:pPr>
            <w:r>
              <w:t xml:space="preserve">бифидобактерии бифидум </w:t>
            </w:r>
            <w:hyperlink w:anchor="P17377">
              <w:r>
                <w:rPr>
                  <w:color w:val="0000FF"/>
                </w:rPr>
                <w:t>&lt;1&gt;</w:t>
              </w:r>
            </w:hyperlink>
          </w:p>
        </w:tc>
        <w:tc>
          <w:tcPr>
            <w:tcW w:w="3458" w:type="dxa"/>
          </w:tcPr>
          <w:p w14:paraId="3967CE04" w14:textId="77777777" w:rsidR="009D7500" w:rsidRDefault="009D7500">
            <w:pPr>
              <w:pStyle w:val="ConsPlusNormal"/>
            </w:pPr>
            <w:r>
              <w:t>мягкие лекарственные формы для местного вагинального или ректального применения;</w:t>
            </w:r>
          </w:p>
          <w:p w14:paraId="5E57423F" w14:textId="77777777" w:rsidR="009D7500" w:rsidRDefault="009D7500">
            <w:pPr>
              <w:pStyle w:val="ConsPlusNormal"/>
            </w:pPr>
            <w:r>
              <w:t xml:space="preserve">твердые лекарственные формы, предназначенные для приготовления жидких </w:t>
            </w:r>
            <w:r>
              <w:lastRenderedPageBreak/>
              <w:t>лекарственных форм для приема внутрь и (или) местного применения</w:t>
            </w:r>
          </w:p>
        </w:tc>
      </w:tr>
      <w:tr w:rsidR="009D7500" w14:paraId="3EAE5501" w14:textId="77777777">
        <w:tc>
          <w:tcPr>
            <w:tcW w:w="964" w:type="dxa"/>
          </w:tcPr>
          <w:p w14:paraId="0193960B" w14:textId="77777777" w:rsidR="009D7500" w:rsidRDefault="009D7500">
            <w:pPr>
              <w:pStyle w:val="ConsPlusNormal"/>
              <w:jc w:val="center"/>
            </w:pPr>
            <w:r>
              <w:lastRenderedPageBreak/>
              <w:t>45.</w:t>
            </w:r>
          </w:p>
        </w:tc>
        <w:tc>
          <w:tcPr>
            <w:tcW w:w="1077" w:type="dxa"/>
            <w:vMerge/>
          </w:tcPr>
          <w:p w14:paraId="15EFCF02" w14:textId="77777777" w:rsidR="009D7500" w:rsidRDefault="009D7500">
            <w:pPr>
              <w:pStyle w:val="ConsPlusNormal"/>
            </w:pPr>
          </w:p>
        </w:tc>
        <w:tc>
          <w:tcPr>
            <w:tcW w:w="4252" w:type="dxa"/>
            <w:vMerge/>
          </w:tcPr>
          <w:p w14:paraId="2BE53D3F" w14:textId="77777777" w:rsidR="009D7500" w:rsidRDefault="009D7500">
            <w:pPr>
              <w:pStyle w:val="ConsPlusNormal"/>
            </w:pPr>
          </w:p>
        </w:tc>
        <w:tc>
          <w:tcPr>
            <w:tcW w:w="3855" w:type="dxa"/>
          </w:tcPr>
          <w:p w14:paraId="146B5DBD" w14:textId="77777777" w:rsidR="009D7500" w:rsidRDefault="009D7500">
            <w:pPr>
              <w:pStyle w:val="ConsPlusNormal"/>
            </w:pPr>
            <w:r>
              <w:t xml:space="preserve">пробиотик из бифидобактерий бифидум однокомпонентный сорбированный </w:t>
            </w:r>
            <w:hyperlink w:anchor="P17377">
              <w:r>
                <w:rPr>
                  <w:color w:val="0000FF"/>
                </w:rPr>
                <w:t>&lt;1&gt;</w:t>
              </w:r>
            </w:hyperlink>
          </w:p>
        </w:tc>
        <w:tc>
          <w:tcPr>
            <w:tcW w:w="3458" w:type="dxa"/>
          </w:tcPr>
          <w:p w14:paraId="75F7CE32" w14:textId="77777777" w:rsidR="009D7500" w:rsidRDefault="009D7500">
            <w:pPr>
              <w:pStyle w:val="ConsPlusNormal"/>
            </w:pPr>
            <w:r>
              <w:t>твердые лекарственные формы для приема внутрь с обычным высвобождением</w:t>
            </w:r>
          </w:p>
        </w:tc>
      </w:tr>
      <w:tr w:rsidR="009D7500" w14:paraId="669F2844" w14:textId="77777777">
        <w:tc>
          <w:tcPr>
            <w:tcW w:w="964" w:type="dxa"/>
          </w:tcPr>
          <w:p w14:paraId="40FFDAC2" w14:textId="77777777" w:rsidR="009D7500" w:rsidRDefault="009D7500">
            <w:pPr>
              <w:pStyle w:val="ConsPlusNormal"/>
              <w:jc w:val="center"/>
            </w:pPr>
            <w:r>
              <w:t>46.</w:t>
            </w:r>
          </w:p>
        </w:tc>
        <w:tc>
          <w:tcPr>
            <w:tcW w:w="1077" w:type="dxa"/>
          </w:tcPr>
          <w:p w14:paraId="327824B0" w14:textId="77777777" w:rsidR="009D7500" w:rsidRDefault="009D7500">
            <w:pPr>
              <w:pStyle w:val="ConsPlusNormal"/>
              <w:jc w:val="center"/>
              <w:outlineLvl w:val="3"/>
            </w:pPr>
            <w:r>
              <w:t>A09</w:t>
            </w:r>
          </w:p>
        </w:tc>
        <w:tc>
          <w:tcPr>
            <w:tcW w:w="4252" w:type="dxa"/>
          </w:tcPr>
          <w:p w14:paraId="4624301B" w14:textId="77777777" w:rsidR="009D7500" w:rsidRDefault="009D7500">
            <w:pPr>
              <w:pStyle w:val="ConsPlusNormal"/>
            </w:pPr>
            <w:r>
              <w:t>препараты, способствующие пищеварению, включая ферментные препараты</w:t>
            </w:r>
          </w:p>
        </w:tc>
        <w:tc>
          <w:tcPr>
            <w:tcW w:w="3855" w:type="dxa"/>
          </w:tcPr>
          <w:p w14:paraId="7556502D" w14:textId="77777777" w:rsidR="009D7500" w:rsidRDefault="009D7500">
            <w:pPr>
              <w:pStyle w:val="ConsPlusNormal"/>
            </w:pPr>
          </w:p>
        </w:tc>
        <w:tc>
          <w:tcPr>
            <w:tcW w:w="3458" w:type="dxa"/>
          </w:tcPr>
          <w:p w14:paraId="0B4EBC6C" w14:textId="77777777" w:rsidR="009D7500" w:rsidRDefault="009D7500">
            <w:pPr>
              <w:pStyle w:val="ConsPlusNormal"/>
            </w:pPr>
          </w:p>
        </w:tc>
      </w:tr>
      <w:tr w:rsidR="009D7500" w14:paraId="3958E73F" w14:textId="77777777">
        <w:tc>
          <w:tcPr>
            <w:tcW w:w="964" w:type="dxa"/>
          </w:tcPr>
          <w:p w14:paraId="02D898EA" w14:textId="77777777" w:rsidR="009D7500" w:rsidRDefault="009D7500">
            <w:pPr>
              <w:pStyle w:val="ConsPlusNormal"/>
              <w:jc w:val="center"/>
            </w:pPr>
            <w:r>
              <w:t>47.</w:t>
            </w:r>
          </w:p>
        </w:tc>
        <w:tc>
          <w:tcPr>
            <w:tcW w:w="1077" w:type="dxa"/>
          </w:tcPr>
          <w:p w14:paraId="4A6F052D" w14:textId="77777777" w:rsidR="009D7500" w:rsidRDefault="009D7500">
            <w:pPr>
              <w:pStyle w:val="ConsPlusNormal"/>
              <w:jc w:val="center"/>
            </w:pPr>
            <w:r>
              <w:t>A09A</w:t>
            </w:r>
          </w:p>
        </w:tc>
        <w:tc>
          <w:tcPr>
            <w:tcW w:w="4252" w:type="dxa"/>
          </w:tcPr>
          <w:p w14:paraId="202663B9" w14:textId="77777777" w:rsidR="009D7500" w:rsidRDefault="009D7500">
            <w:pPr>
              <w:pStyle w:val="ConsPlusNormal"/>
            </w:pPr>
            <w:r>
              <w:t>препараты, способствующие пищеварению, включая ферментные препараты</w:t>
            </w:r>
          </w:p>
        </w:tc>
        <w:tc>
          <w:tcPr>
            <w:tcW w:w="3855" w:type="dxa"/>
          </w:tcPr>
          <w:p w14:paraId="7BCC688D" w14:textId="77777777" w:rsidR="009D7500" w:rsidRDefault="009D7500">
            <w:pPr>
              <w:pStyle w:val="ConsPlusNormal"/>
            </w:pPr>
          </w:p>
        </w:tc>
        <w:tc>
          <w:tcPr>
            <w:tcW w:w="3458" w:type="dxa"/>
          </w:tcPr>
          <w:p w14:paraId="6BD3D9D6" w14:textId="77777777" w:rsidR="009D7500" w:rsidRDefault="009D7500">
            <w:pPr>
              <w:pStyle w:val="ConsPlusNormal"/>
            </w:pPr>
          </w:p>
        </w:tc>
      </w:tr>
      <w:tr w:rsidR="009D7500" w14:paraId="09997968" w14:textId="77777777">
        <w:tc>
          <w:tcPr>
            <w:tcW w:w="964" w:type="dxa"/>
          </w:tcPr>
          <w:p w14:paraId="22AC2325" w14:textId="77777777" w:rsidR="009D7500" w:rsidRDefault="009D7500">
            <w:pPr>
              <w:pStyle w:val="ConsPlusNormal"/>
              <w:jc w:val="center"/>
            </w:pPr>
            <w:r>
              <w:t>48.</w:t>
            </w:r>
          </w:p>
        </w:tc>
        <w:tc>
          <w:tcPr>
            <w:tcW w:w="1077" w:type="dxa"/>
          </w:tcPr>
          <w:p w14:paraId="40CD1251" w14:textId="77777777" w:rsidR="009D7500" w:rsidRDefault="009D7500">
            <w:pPr>
              <w:pStyle w:val="ConsPlusNormal"/>
              <w:jc w:val="center"/>
            </w:pPr>
            <w:r>
              <w:t>A09AA</w:t>
            </w:r>
          </w:p>
        </w:tc>
        <w:tc>
          <w:tcPr>
            <w:tcW w:w="4252" w:type="dxa"/>
          </w:tcPr>
          <w:p w14:paraId="16447908" w14:textId="77777777" w:rsidR="009D7500" w:rsidRDefault="009D7500">
            <w:pPr>
              <w:pStyle w:val="ConsPlusNormal"/>
            </w:pPr>
            <w:r>
              <w:t>ферментные препараты</w:t>
            </w:r>
          </w:p>
        </w:tc>
        <w:tc>
          <w:tcPr>
            <w:tcW w:w="3855" w:type="dxa"/>
          </w:tcPr>
          <w:p w14:paraId="5BE3E5F2" w14:textId="77777777" w:rsidR="009D7500" w:rsidRDefault="009D7500">
            <w:pPr>
              <w:pStyle w:val="ConsPlusNormal"/>
            </w:pPr>
            <w:r>
              <w:t xml:space="preserve">панкреатин </w:t>
            </w:r>
            <w:hyperlink w:anchor="P17377">
              <w:r>
                <w:rPr>
                  <w:color w:val="0000FF"/>
                </w:rPr>
                <w:t>&lt;1&gt;</w:t>
              </w:r>
            </w:hyperlink>
          </w:p>
        </w:tc>
        <w:tc>
          <w:tcPr>
            <w:tcW w:w="3458" w:type="dxa"/>
          </w:tcPr>
          <w:p w14:paraId="50F95E0A"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07AEFE8E" w14:textId="77777777">
        <w:tc>
          <w:tcPr>
            <w:tcW w:w="964" w:type="dxa"/>
          </w:tcPr>
          <w:p w14:paraId="5FD3411A" w14:textId="77777777" w:rsidR="009D7500" w:rsidRDefault="009D7500">
            <w:pPr>
              <w:pStyle w:val="ConsPlusNormal"/>
              <w:jc w:val="center"/>
            </w:pPr>
            <w:r>
              <w:t>49.</w:t>
            </w:r>
          </w:p>
        </w:tc>
        <w:tc>
          <w:tcPr>
            <w:tcW w:w="1077" w:type="dxa"/>
          </w:tcPr>
          <w:p w14:paraId="467576BC" w14:textId="77777777" w:rsidR="009D7500" w:rsidRDefault="009D7500">
            <w:pPr>
              <w:pStyle w:val="ConsPlusNormal"/>
              <w:jc w:val="center"/>
              <w:outlineLvl w:val="3"/>
            </w:pPr>
            <w:r>
              <w:t>A10</w:t>
            </w:r>
          </w:p>
        </w:tc>
        <w:tc>
          <w:tcPr>
            <w:tcW w:w="4252" w:type="dxa"/>
          </w:tcPr>
          <w:p w14:paraId="2358E08B" w14:textId="77777777" w:rsidR="009D7500" w:rsidRDefault="009D7500">
            <w:pPr>
              <w:pStyle w:val="ConsPlusNormal"/>
            </w:pPr>
            <w:r>
              <w:t>средства для лечения сахарного диабета</w:t>
            </w:r>
          </w:p>
        </w:tc>
        <w:tc>
          <w:tcPr>
            <w:tcW w:w="3855" w:type="dxa"/>
          </w:tcPr>
          <w:p w14:paraId="23AAEA99" w14:textId="77777777" w:rsidR="009D7500" w:rsidRDefault="009D7500">
            <w:pPr>
              <w:pStyle w:val="ConsPlusNormal"/>
            </w:pPr>
          </w:p>
        </w:tc>
        <w:tc>
          <w:tcPr>
            <w:tcW w:w="3458" w:type="dxa"/>
          </w:tcPr>
          <w:p w14:paraId="6EF6A89A" w14:textId="77777777" w:rsidR="009D7500" w:rsidRDefault="009D7500">
            <w:pPr>
              <w:pStyle w:val="ConsPlusNormal"/>
            </w:pPr>
          </w:p>
        </w:tc>
      </w:tr>
      <w:tr w:rsidR="009D7500" w14:paraId="31852AF2" w14:textId="77777777">
        <w:tc>
          <w:tcPr>
            <w:tcW w:w="964" w:type="dxa"/>
          </w:tcPr>
          <w:p w14:paraId="5F68428F" w14:textId="77777777" w:rsidR="009D7500" w:rsidRDefault="009D7500">
            <w:pPr>
              <w:pStyle w:val="ConsPlusNormal"/>
              <w:jc w:val="center"/>
            </w:pPr>
            <w:r>
              <w:t>50.</w:t>
            </w:r>
          </w:p>
        </w:tc>
        <w:tc>
          <w:tcPr>
            <w:tcW w:w="1077" w:type="dxa"/>
          </w:tcPr>
          <w:p w14:paraId="3DCE51E6" w14:textId="77777777" w:rsidR="009D7500" w:rsidRDefault="009D7500">
            <w:pPr>
              <w:pStyle w:val="ConsPlusNormal"/>
              <w:jc w:val="center"/>
            </w:pPr>
            <w:r>
              <w:t>A10A</w:t>
            </w:r>
          </w:p>
        </w:tc>
        <w:tc>
          <w:tcPr>
            <w:tcW w:w="4252" w:type="dxa"/>
          </w:tcPr>
          <w:p w14:paraId="2F28B840" w14:textId="77777777" w:rsidR="009D7500" w:rsidRDefault="009D7500">
            <w:pPr>
              <w:pStyle w:val="ConsPlusNormal"/>
            </w:pPr>
            <w:r>
              <w:t>инсулины и их аналоги</w:t>
            </w:r>
          </w:p>
        </w:tc>
        <w:tc>
          <w:tcPr>
            <w:tcW w:w="3855" w:type="dxa"/>
          </w:tcPr>
          <w:p w14:paraId="483144F8" w14:textId="77777777" w:rsidR="009D7500" w:rsidRDefault="009D7500">
            <w:pPr>
              <w:pStyle w:val="ConsPlusNormal"/>
            </w:pPr>
          </w:p>
        </w:tc>
        <w:tc>
          <w:tcPr>
            <w:tcW w:w="3458" w:type="dxa"/>
          </w:tcPr>
          <w:p w14:paraId="252FB024" w14:textId="77777777" w:rsidR="009D7500" w:rsidRDefault="009D7500">
            <w:pPr>
              <w:pStyle w:val="ConsPlusNormal"/>
            </w:pPr>
          </w:p>
        </w:tc>
      </w:tr>
      <w:tr w:rsidR="009D7500" w14:paraId="60BEC502" w14:textId="77777777">
        <w:tc>
          <w:tcPr>
            <w:tcW w:w="964" w:type="dxa"/>
          </w:tcPr>
          <w:p w14:paraId="5CCD65E5" w14:textId="77777777" w:rsidR="009D7500" w:rsidRDefault="009D7500">
            <w:pPr>
              <w:pStyle w:val="ConsPlusNormal"/>
              <w:jc w:val="center"/>
            </w:pPr>
            <w:r>
              <w:t>51.</w:t>
            </w:r>
          </w:p>
        </w:tc>
        <w:tc>
          <w:tcPr>
            <w:tcW w:w="1077" w:type="dxa"/>
            <w:vMerge w:val="restart"/>
          </w:tcPr>
          <w:p w14:paraId="4ECAF62E" w14:textId="77777777" w:rsidR="009D7500" w:rsidRDefault="009D7500">
            <w:pPr>
              <w:pStyle w:val="ConsPlusNormal"/>
              <w:jc w:val="center"/>
            </w:pPr>
            <w:r>
              <w:t>A10AB</w:t>
            </w:r>
          </w:p>
        </w:tc>
        <w:tc>
          <w:tcPr>
            <w:tcW w:w="4252" w:type="dxa"/>
            <w:vMerge w:val="restart"/>
          </w:tcPr>
          <w:p w14:paraId="5B532371" w14:textId="77777777" w:rsidR="009D7500" w:rsidRDefault="009D7500">
            <w:pPr>
              <w:pStyle w:val="ConsPlusNormal"/>
            </w:pPr>
            <w:r>
              <w:t>инсулины короткого действия и их аналоги для инъекционного введения</w:t>
            </w:r>
          </w:p>
        </w:tc>
        <w:tc>
          <w:tcPr>
            <w:tcW w:w="3855" w:type="dxa"/>
          </w:tcPr>
          <w:p w14:paraId="1F839300" w14:textId="77777777" w:rsidR="009D7500" w:rsidRDefault="009D7500">
            <w:pPr>
              <w:pStyle w:val="ConsPlusNormal"/>
            </w:pPr>
            <w:r>
              <w:t xml:space="preserve">инсулин аспарт </w:t>
            </w:r>
            <w:hyperlink w:anchor="P17377">
              <w:r>
                <w:rPr>
                  <w:color w:val="0000FF"/>
                </w:rPr>
                <w:t>&lt;1&gt;</w:t>
              </w:r>
            </w:hyperlink>
          </w:p>
        </w:tc>
        <w:tc>
          <w:tcPr>
            <w:tcW w:w="3458" w:type="dxa"/>
          </w:tcPr>
          <w:p w14:paraId="15AB1E86" w14:textId="77777777" w:rsidR="009D7500" w:rsidRDefault="009D7500">
            <w:pPr>
              <w:pStyle w:val="ConsPlusNormal"/>
            </w:pPr>
            <w:r>
              <w:t>лекарственные формы для парентерального применения</w:t>
            </w:r>
          </w:p>
        </w:tc>
      </w:tr>
      <w:tr w:rsidR="009D7500" w14:paraId="0A737944" w14:textId="77777777">
        <w:tc>
          <w:tcPr>
            <w:tcW w:w="964" w:type="dxa"/>
          </w:tcPr>
          <w:p w14:paraId="1198BEC3" w14:textId="77777777" w:rsidR="009D7500" w:rsidRDefault="009D7500">
            <w:pPr>
              <w:pStyle w:val="ConsPlusNormal"/>
              <w:jc w:val="center"/>
            </w:pPr>
            <w:r>
              <w:t>52.</w:t>
            </w:r>
          </w:p>
        </w:tc>
        <w:tc>
          <w:tcPr>
            <w:tcW w:w="1077" w:type="dxa"/>
            <w:vMerge/>
          </w:tcPr>
          <w:p w14:paraId="2BDAFAEF" w14:textId="77777777" w:rsidR="009D7500" w:rsidRDefault="009D7500">
            <w:pPr>
              <w:pStyle w:val="ConsPlusNormal"/>
            </w:pPr>
          </w:p>
        </w:tc>
        <w:tc>
          <w:tcPr>
            <w:tcW w:w="4252" w:type="dxa"/>
            <w:vMerge/>
          </w:tcPr>
          <w:p w14:paraId="0AD9703B" w14:textId="77777777" w:rsidR="009D7500" w:rsidRDefault="009D7500">
            <w:pPr>
              <w:pStyle w:val="ConsPlusNormal"/>
            </w:pPr>
          </w:p>
        </w:tc>
        <w:tc>
          <w:tcPr>
            <w:tcW w:w="3855" w:type="dxa"/>
          </w:tcPr>
          <w:p w14:paraId="52B32CE6" w14:textId="77777777" w:rsidR="009D7500" w:rsidRDefault="009D7500">
            <w:pPr>
              <w:pStyle w:val="ConsPlusNormal"/>
            </w:pPr>
            <w:r>
              <w:t xml:space="preserve">инсулин глулизин </w:t>
            </w:r>
            <w:hyperlink w:anchor="P17377">
              <w:r>
                <w:rPr>
                  <w:color w:val="0000FF"/>
                </w:rPr>
                <w:t>&lt;1&gt;</w:t>
              </w:r>
            </w:hyperlink>
          </w:p>
        </w:tc>
        <w:tc>
          <w:tcPr>
            <w:tcW w:w="3458" w:type="dxa"/>
          </w:tcPr>
          <w:p w14:paraId="3ECE4680" w14:textId="77777777" w:rsidR="009D7500" w:rsidRDefault="009D7500">
            <w:pPr>
              <w:pStyle w:val="ConsPlusNormal"/>
            </w:pPr>
            <w:r>
              <w:t>лекарственные формы для парентерального применения</w:t>
            </w:r>
          </w:p>
        </w:tc>
      </w:tr>
      <w:tr w:rsidR="009D7500" w14:paraId="109C8CC5" w14:textId="77777777">
        <w:tc>
          <w:tcPr>
            <w:tcW w:w="964" w:type="dxa"/>
          </w:tcPr>
          <w:p w14:paraId="0AFFD43D" w14:textId="77777777" w:rsidR="009D7500" w:rsidRDefault="009D7500">
            <w:pPr>
              <w:pStyle w:val="ConsPlusNormal"/>
              <w:jc w:val="center"/>
            </w:pPr>
            <w:r>
              <w:t>53.</w:t>
            </w:r>
          </w:p>
        </w:tc>
        <w:tc>
          <w:tcPr>
            <w:tcW w:w="1077" w:type="dxa"/>
            <w:vMerge/>
          </w:tcPr>
          <w:p w14:paraId="137DD3EC" w14:textId="77777777" w:rsidR="009D7500" w:rsidRDefault="009D7500">
            <w:pPr>
              <w:pStyle w:val="ConsPlusNormal"/>
            </w:pPr>
          </w:p>
        </w:tc>
        <w:tc>
          <w:tcPr>
            <w:tcW w:w="4252" w:type="dxa"/>
            <w:vMerge/>
          </w:tcPr>
          <w:p w14:paraId="5D37BB35" w14:textId="77777777" w:rsidR="009D7500" w:rsidRDefault="009D7500">
            <w:pPr>
              <w:pStyle w:val="ConsPlusNormal"/>
            </w:pPr>
          </w:p>
        </w:tc>
        <w:tc>
          <w:tcPr>
            <w:tcW w:w="3855" w:type="dxa"/>
          </w:tcPr>
          <w:p w14:paraId="3E15BC1E" w14:textId="77777777" w:rsidR="009D7500" w:rsidRDefault="009D7500">
            <w:pPr>
              <w:pStyle w:val="ConsPlusNormal"/>
            </w:pPr>
            <w:r>
              <w:t xml:space="preserve">инсулин лизпро </w:t>
            </w:r>
            <w:hyperlink w:anchor="P17377">
              <w:r>
                <w:rPr>
                  <w:color w:val="0000FF"/>
                </w:rPr>
                <w:t>&lt;1&gt;</w:t>
              </w:r>
            </w:hyperlink>
          </w:p>
        </w:tc>
        <w:tc>
          <w:tcPr>
            <w:tcW w:w="3458" w:type="dxa"/>
          </w:tcPr>
          <w:p w14:paraId="62DE98E6" w14:textId="77777777" w:rsidR="009D7500" w:rsidRDefault="009D7500">
            <w:pPr>
              <w:pStyle w:val="ConsPlusNormal"/>
            </w:pPr>
            <w:r>
              <w:t>лекарственные формы для парентерального применения</w:t>
            </w:r>
          </w:p>
        </w:tc>
      </w:tr>
      <w:tr w:rsidR="009D7500" w14:paraId="7ADD610F" w14:textId="77777777">
        <w:tc>
          <w:tcPr>
            <w:tcW w:w="964" w:type="dxa"/>
          </w:tcPr>
          <w:p w14:paraId="60D1138B" w14:textId="77777777" w:rsidR="009D7500" w:rsidRDefault="009D7500">
            <w:pPr>
              <w:pStyle w:val="ConsPlusNormal"/>
              <w:jc w:val="center"/>
            </w:pPr>
            <w:r>
              <w:t>54.</w:t>
            </w:r>
          </w:p>
        </w:tc>
        <w:tc>
          <w:tcPr>
            <w:tcW w:w="1077" w:type="dxa"/>
            <w:vMerge/>
          </w:tcPr>
          <w:p w14:paraId="4FE79B41" w14:textId="77777777" w:rsidR="009D7500" w:rsidRDefault="009D7500">
            <w:pPr>
              <w:pStyle w:val="ConsPlusNormal"/>
            </w:pPr>
          </w:p>
        </w:tc>
        <w:tc>
          <w:tcPr>
            <w:tcW w:w="4252" w:type="dxa"/>
            <w:vMerge/>
          </w:tcPr>
          <w:p w14:paraId="033BEBB4" w14:textId="77777777" w:rsidR="009D7500" w:rsidRDefault="009D7500">
            <w:pPr>
              <w:pStyle w:val="ConsPlusNormal"/>
            </w:pPr>
          </w:p>
        </w:tc>
        <w:tc>
          <w:tcPr>
            <w:tcW w:w="3855" w:type="dxa"/>
          </w:tcPr>
          <w:p w14:paraId="2CCDF8C3" w14:textId="77777777" w:rsidR="009D7500" w:rsidRDefault="009D7500">
            <w:pPr>
              <w:pStyle w:val="ConsPlusNormal"/>
            </w:pPr>
            <w:r>
              <w:t xml:space="preserve">инсулин растворимый (человеческий генно-инженерный) </w:t>
            </w:r>
            <w:hyperlink w:anchor="P17377">
              <w:r>
                <w:rPr>
                  <w:color w:val="0000FF"/>
                </w:rPr>
                <w:t>&lt;1&gt;</w:t>
              </w:r>
            </w:hyperlink>
          </w:p>
        </w:tc>
        <w:tc>
          <w:tcPr>
            <w:tcW w:w="3458" w:type="dxa"/>
          </w:tcPr>
          <w:p w14:paraId="74CD164C" w14:textId="77777777" w:rsidR="009D7500" w:rsidRDefault="009D7500">
            <w:pPr>
              <w:pStyle w:val="ConsPlusNormal"/>
            </w:pPr>
            <w:r>
              <w:t>лекарственные формы для парентерального применения</w:t>
            </w:r>
          </w:p>
        </w:tc>
      </w:tr>
      <w:tr w:rsidR="009D7500" w14:paraId="1C322E4B" w14:textId="77777777">
        <w:tc>
          <w:tcPr>
            <w:tcW w:w="964" w:type="dxa"/>
          </w:tcPr>
          <w:p w14:paraId="19E17B9B" w14:textId="77777777" w:rsidR="009D7500" w:rsidRDefault="009D7500">
            <w:pPr>
              <w:pStyle w:val="ConsPlusNormal"/>
              <w:jc w:val="center"/>
            </w:pPr>
            <w:r>
              <w:lastRenderedPageBreak/>
              <w:t>55.</w:t>
            </w:r>
          </w:p>
        </w:tc>
        <w:tc>
          <w:tcPr>
            <w:tcW w:w="1077" w:type="dxa"/>
          </w:tcPr>
          <w:p w14:paraId="7A4FA639" w14:textId="77777777" w:rsidR="009D7500" w:rsidRDefault="009D7500">
            <w:pPr>
              <w:pStyle w:val="ConsPlusNormal"/>
              <w:jc w:val="center"/>
            </w:pPr>
            <w:r>
              <w:t>A10AC</w:t>
            </w:r>
          </w:p>
        </w:tc>
        <w:tc>
          <w:tcPr>
            <w:tcW w:w="4252" w:type="dxa"/>
          </w:tcPr>
          <w:p w14:paraId="5CA8CC65" w14:textId="77777777" w:rsidR="009D7500" w:rsidRDefault="009D7500">
            <w:pPr>
              <w:pStyle w:val="ConsPlusNormal"/>
            </w:pPr>
            <w:r>
              <w:t>инсулины средней продолжительности действия и их аналоги для инъекционного введения</w:t>
            </w:r>
          </w:p>
        </w:tc>
        <w:tc>
          <w:tcPr>
            <w:tcW w:w="3855" w:type="dxa"/>
          </w:tcPr>
          <w:p w14:paraId="52B629EA" w14:textId="77777777" w:rsidR="009D7500" w:rsidRDefault="009D7500">
            <w:pPr>
              <w:pStyle w:val="ConsPlusNormal"/>
            </w:pPr>
            <w:r>
              <w:t xml:space="preserve">инсулин-изофан (человеческий генно-инженерный) </w:t>
            </w:r>
            <w:hyperlink w:anchor="P17377">
              <w:r>
                <w:rPr>
                  <w:color w:val="0000FF"/>
                </w:rPr>
                <w:t>&lt;1&gt;</w:t>
              </w:r>
            </w:hyperlink>
          </w:p>
        </w:tc>
        <w:tc>
          <w:tcPr>
            <w:tcW w:w="3458" w:type="dxa"/>
          </w:tcPr>
          <w:p w14:paraId="3172CD13" w14:textId="77777777" w:rsidR="009D7500" w:rsidRDefault="009D7500">
            <w:pPr>
              <w:pStyle w:val="ConsPlusNormal"/>
            </w:pPr>
            <w:r>
              <w:t>лекарственные формы для парентерального применения</w:t>
            </w:r>
          </w:p>
        </w:tc>
      </w:tr>
      <w:tr w:rsidR="009D7500" w14:paraId="2C78BF02" w14:textId="77777777">
        <w:tc>
          <w:tcPr>
            <w:tcW w:w="964" w:type="dxa"/>
          </w:tcPr>
          <w:p w14:paraId="4C26A54C" w14:textId="77777777" w:rsidR="009D7500" w:rsidRDefault="009D7500">
            <w:pPr>
              <w:pStyle w:val="ConsPlusNormal"/>
              <w:jc w:val="center"/>
            </w:pPr>
            <w:r>
              <w:t>56.</w:t>
            </w:r>
          </w:p>
        </w:tc>
        <w:tc>
          <w:tcPr>
            <w:tcW w:w="1077" w:type="dxa"/>
            <w:vMerge w:val="restart"/>
          </w:tcPr>
          <w:p w14:paraId="01A03B57" w14:textId="77777777" w:rsidR="009D7500" w:rsidRDefault="009D7500">
            <w:pPr>
              <w:pStyle w:val="ConsPlusNormal"/>
              <w:jc w:val="center"/>
            </w:pPr>
            <w:r>
              <w:t>A10AD</w:t>
            </w:r>
          </w:p>
        </w:tc>
        <w:tc>
          <w:tcPr>
            <w:tcW w:w="4252" w:type="dxa"/>
            <w:vMerge w:val="restart"/>
          </w:tcPr>
          <w:p w14:paraId="7B112D34" w14:textId="77777777" w:rsidR="009D7500" w:rsidRDefault="009D7500">
            <w:pPr>
              <w:pStyle w:val="ConsPlusNormal"/>
            </w:pPr>
            <w:r>
              <w:t>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w:t>
            </w:r>
          </w:p>
        </w:tc>
        <w:tc>
          <w:tcPr>
            <w:tcW w:w="3855" w:type="dxa"/>
          </w:tcPr>
          <w:p w14:paraId="5D00115C" w14:textId="77777777" w:rsidR="009D7500" w:rsidRDefault="009D7500">
            <w:pPr>
              <w:pStyle w:val="ConsPlusNormal"/>
            </w:pPr>
            <w:r>
              <w:t xml:space="preserve">инсулин аспарт двухфазный </w:t>
            </w:r>
            <w:hyperlink w:anchor="P17377">
              <w:r>
                <w:rPr>
                  <w:color w:val="0000FF"/>
                </w:rPr>
                <w:t>&lt;1&gt;</w:t>
              </w:r>
            </w:hyperlink>
          </w:p>
        </w:tc>
        <w:tc>
          <w:tcPr>
            <w:tcW w:w="3458" w:type="dxa"/>
          </w:tcPr>
          <w:p w14:paraId="66A6EA55" w14:textId="77777777" w:rsidR="009D7500" w:rsidRDefault="009D7500">
            <w:pPr>
              <w:pStyle w:val="ConsPlusNormal"/>
            </w:pPr>
            <w:r>
              <w:t>лекарственные формы для парентерального применения</w:t>
            </w:r>
          </w:p>
        </w:tc>
      </w:tr>
      <w:tr w:rsidR="009D7500" w14:paraId="13F97680" w14:textId="77777777">
        <w:tc>
          <w:tcPr>
            <w:tcW w:w="964" w:type="dxa"/>
          </w:tcPr>
          <w:p w14:paraId="2F447A6E" w14:textId="77777777" w:rsidR="009D7500" w:rsidRDefault="009D7500">
            <w:pPr>
              <w:pStyle w:val="ConsPlusNormal"/>
              <w:jc w:val="center"/>
            </w:pPr>
            <w:r>
              <w:t>57.</w:t>
            </w:r>
          </w:p>
        </w:tc>
        <w:tc>
          <w:tcPr>
            <w:tcW w:w="1077" w:type="dxa"/>
            <w:vMerge/>
          </w:tcPr>
          <w:p w14:paraId="7119AB78" w14:textId="77777777" w:rsidR="009D7500" w:rsidRDefault="009D7500">
            <w:pPr>
              <w:pStyle w:val="ConsPlusNormal"/>
            </w:pPr>
          </w:p>
        </w:tc>
        <w:tc>
          <w:tcPr>
            <w:tcW w:w="4252" w:type="dxa"/>
            <w:vMerge/>
          </w:tcPr>
          <w:p w14:paraId="00D40ED0" w14:textId="77777777" w:rsidR="009D7500" w:rsidRDefault="009D7500">
            <w:pPr>
              <w:pStyle w:val="ConsPlusNormal"/>
            </w:pPr>
          </w:p>
        </w:tc>
        <w:tc>
          <w:tcPr>
            <w:tcW w:w="3855" w:type="dxa"/>
          </w:tcPr>
          <w:p w14:paraId="6248EA8C" w14:textId="77777777" w:rsidR="009D7500" w:rsidRDefault="009D7500">
            <w:pPr>
              <w:pStyle w:val="ConsPlusNormal"/>
            </w:pPr>
            <w:r>
              <w:t xml:space="preserve">инсулин деглудек + инсулин аспарт </w:t>
            </w:r>
            <w:hyperlink w:anchor="P17377">
              <w:r>
                <w:rPr>
                  <w:color w:val="0000FF"/>
                </w:rPr>
                <w:t>&lt;1&gt;</w:t>
              </w:r>
            </w:hyperlink>
          </w:p>
        </w:tc>
        <w:tc>
          <w:tcPr>
            <w:tcW w:w="3458" w:type="dxa"/>
          </w:tcPr>
          <w:p w14:paraId="225AE46A" w14:textId="77777777" w:rsidR="009D7500" w:rsidRDefault="009D7500">
            <w:pPr>
              <w:pStyle w:val="ConsPlusNormal"/>
            </w:pPr>
            <w:r>
              <w:t>лекарственные формы для парентерального применения</w:t>
            </w:r>
          </w:p>
        </w:tc>
      </w:tr>
      <w:tr w:rsidR="009D7500" w14:paraId="6FC07BB9" w14:textId="77777777">
        <w:tc>
          <w:tcPr>
            <w:tcW w:w="964" w:type="dxa"/>
          </w:tcPr>
          <w:p w14:paraId="6443C49F" w14:textId="77777777" w:rsidR="009D7500" w:rsidRDefault="009D7500">
            <w:pPr>
              <w:pStyle w:val="ConsPlusNormal"/>
              <w:jc w:val="center"/>
            </w:pPr>
            <w:r>
              <w:t>58.</w:t>
            </w:r>
          </w:p>
        </w:tc>
        <w:tc>
          <w:tcPr>
            <w:tcW w:w="1077" w:type="dxa"/>
            <w:vMerge/>
          </w:tcPr>
          <w:p w14:paraId="16DAE37A" w14:textId="77777777" w:rsidR="009D7500" w:rsidRDefault="009D7500">
            <w:pPr>
              <w:pStyle w:val="ConsPlusNormal"/>
            </w:pPr>
          </w:p>
        </w:tc>
        <w:tc>
          <w:tcPr>
            <w:tcW w:w="4252" w:type="dxa"/>
            <w:vMerge/>
          </w:tcPr>
          <w:p w14:paraId="66557F62" w14:textId="77777777" w:rsidR="009D7500" w:rsidRDefault="009D7500">
            <w:pPr>
              <w:pStyle w:val="ConsPlusNormal"/>
            </w:pPr>
          </w:p>
        </w:tc>
        <w:tc>
          <w:tcPr>
            <w:tcW w:w="3855" w:type="dxa"/>
          </w:tcPr>
          <w:p w14:paraId="7904B80D" w14:textId="77777777" w:rsidR="009D7500" w:rsidRDefault="009D7500">
            <w:pPr>
              <w:pStyle w:val="ConsPlusNormal"/>
            </w:pPr>
            <w:r>
              <w:t xml:space="preserve">инсулин двухфазный (человеческий генно-инженерный) </w:t>
            </w:r>
            <w:hyperlink w:anchor="P17377">
              <w:r>
                <w:rPr>
                  <w:color w:val="0000FF"/>
                </w:rPr>
                <w:t>&lt;1&gt;</w:t>
              </w:r>
            </w:hyperlink>
          </w:p>
        </w:tc>
        <w:tc>
          <w:tcPr>
            <w:tcW w:w="3458" w:type="dxa"/>
          </w:tcPr>
          <w:p w14:paraId="4515C8AD" w14:textId="77777777" w:rsidR="009D7500" w:rsidRDefault="009D7500">
            <w:pPr>
              <w:pStyle w:val="ConsPlusNormal"/>
            </w:pPr>
            <w:r>
              <w:t>лекарственные формы для парентерального применения</w:t>
            </w:r>
          </w:p>
        </w:tc>
      </w:tr>
      <w:tr w:rsidR="009D7500" w14:paraId="5917724F" w14:textId="77777777">
        <w:tc>
          <w:tcPr>
            <w:tcW w:w="964" w:type="dxa"/>
          </w:tcPr>
          <w:p w14:paraId="4657511B" w14:textId="77777777" w:rsidR="009D7500" w:rsidRDefault="009D7500">
            <w:pPr>
              <w:pStyle w:val="ConsPlusNormal"/>
              <w:jc w:val="center"/>
            </w:pPr>
            <w:r>
              <w:t>59.</w:t>
            </w:r>
          </w:p>
        </w:tc>
        <w:tc>
          <w:tcPr>
            <w:tcW w:w="1077" w:type="dxa"/>
            <w:vMerge/>
          </w:tcPr>
          <w:p w14:paraId="1ECF5E0A" w14:textId="77777777" w:rsidR="009D7500" w:rsidRDefault="009D7500">
            <w:pPr>
              <w:pStyle w:val="ConsPlusNormal"/>
            </w:pPr>
          </w:p>
        </w:tc>
        <w:tc>
          <w:tcPr>
            <w:tcW w:w="4252" w:type="dxa"/>
            <w:vMerge/>
          </w:tcPr>
          <w:p w14:paraId="14576852" w14:textId="77777777" w:rsidR="009D7500" w:rsidRDefault="009D7500">
            <w:pPr>
              <w:pStyle w:val="ConsPlusNormal"/>
            </w:pPr>
          </w:p>
        </w:tc>
        <w:tc>
          <w:tcPr>
            <w:tcW w:w="3855" w:type="dxa"/>
          </w:tcPr>
          <w:p w14:paraId="7849DE96" w14:textId="77777777" w:rsidR="009D7500" w:rsidRDefault="009D7500">
            <w:pPr>
              <w:pStyle w:val="ConsPlusNormal"/>
            </w:pPr>
            <w:r>
              <w:t xml:space="preserve">инсулин лизпро двухфазный </w:t>
            </w:r>
            <w:hyperlink w:anchor="P17377">
              <w:r>
                <w:rPr>
                  <w:color w:val="0000FF"/>
                </w:rPr>
                <w:t>&lt;1&gt;</w:t>
              </w:r>
            </w:hyperlink>
          </w:p>
        </w:tc>
        <w:tc>
          <w:tcPr>
            <w:tcW w:w="3458" w:type="dxa"/>
          </w:tcPr>
          <w:p w14:paraId="44ED27AA" w14:textId="77777777" w:rsidR="009D7500" w:rsidRDefault="009D7500">
            <w:pPr>
              <w:pStyle w:val="ConsPlusNormal"/>
            </w:pPr>
            <w:r>
              <w:t>лекарственные формы для парентерального применения</w:t>
            </w:r>
          </w:p>
        </w:tc>
      </w:tr>
      <w:tr w:rsidR="009D7500" w14:paraId="3FBF55F3" w14:textId="77777777">
        <w:tc>
          <w:tcPr>
            <w:tcW w:w="964" w:type="dxa"/>
          </w:tcPr>
          <w:p w14:paraId="73891A76" w14:textId="77777777" w:rsidR="009D7500" w:rsidRDefault="009D7500">
            <w:pPr>
              <w:pStyle w:val="ConsPlusNormal"/>
              <w:jc w:val="center"/>
            </w:pPr>
            <w:r>
              <w:t>60.</w:t>
            </w:r>
          </w:p>
        </w:tc>
        <w:tc>
          <w:tcPr>
            <w:tcW w:w="1077" w:type="dxa"/>
            <w:vMerge w:val="restart"/>
          </w:tcPr>
          <w:p w14:paraId="6DC911EE" w14:textId="77777777" w:rsidR="009D7500" w:rsidRDefault="009D7500">
            <w:pPr>
              <w:pStyle w:val="ConsPlusNormal"/>
              <w:jc w:val="center"/>
            </w:pPr>
            <w:r>
              <w:t>A10AE</w:t>
            </w:r>
          </w:p>
        </w:tc>
        <w:tc>
          <w:tcPr>
            <w:tcW w:w="4252" w:type="dxa"/>
            <w:vMerge w:val="restart"/>
          </w:tcPr>
          <w:p w14:paraId="55C1DB69" w14:textId="77777777" w:rsidR="009D7500" w:rsidRDefault="009D7500">
            <w:pPr>
              <w:pStyle w:val="ConsPlusNormal"/>
            </w:pPr>
            <w:r>
              <w:t>инсулины длительного действия и их аналоги для инъекционного введения</w:t>
            </w:r>
          </w:p>
        </w:tc>
        <w:tc>
          <w:tcPr>
            <w:tcW w:w="3855" w:type="dxa"/>
          </w:tcPr>
          <w:p w14:paraId="090B200B" w14:textId="77777777" w:rsidR="009D7500" w:rsidRDefault="009D7500">
            <w:pPr>
              <w:pStyle w:val="ConsPlusNormal"/>
            </w:pPr>
            <w:r>
              <w:t xml:space="preserve">инсулин гларгин </w:t>
            </w:r>
            <w:hyperlink w:anchor="P17377">
              <w:r>
                <w:rPr>
                  <w:color w:val="0000FF"/>
                </w:rPr>
                <w:t>&lt;1&gt;</w:t>
              </w:r>
            </w:hyperlink>
          </w:p>
        </w:tc>
        <w:tc>
          <w:tcPr>
            <w:tcW w:w="3458" w:type="dxa"/>
          </w:tcPr>
          <w:p w14:paraId="0AD8F1C2" w14:textId="77777777" w:rsidR="009D7500" w:rsidRDefault="009D7500">
            <w:pPr>
              <w:pStyle w:val="ConsPlusNormal"/>
            </w:pPr>
            <w:r>
              <w:t>лекарственные формы для парентерального применения</w:t>
            </w:r>
          </w:p>
        </w:tc>
      </w:tr>
      <w:tr w:rsidR="009D7500" w14:paraId="1CEA6841" w14:textId="77777777">
        <w:tc>
          <w:tcPr>
            <w:tcW w:w="964" w:type="dxa"/>
          </w:tcPr>
          <w:p w14:paraId="2A512724" w14:textId="77777777" w:rsidR="009D7500" w:rsidRDefault="009D7500">
            <w:pPr>
              <w:pStyle w:val="ConsPlusNormal"/>
              <w:jc w:val="center"/>
            </w:pPr>
            <w:r>
              <w:t>61.</w:t>
            </w:r>
          </w:p>
        </w:tc>
        <w:tc>
          <w:tcPr>
            <w:tcW w:w="1077" w:type="dxa"/>
            <w:vMerge/>
          </w:tcPr>
          <w:p w14:paraId="06575E15" w14:textId="77777777" w:rsidR="009D7500" w:rsidRDefault="009D7500">
            <w:pPr>
              <w:pStyle w:val="ConsPlusNormal"/>
            </w:pPr>
          </w:p>
        </w:tc>
        <w:tc>
          <w:tcPr>
            <w:tcW w:w="4252" w:type="dxa"/>
            <w:vMerge/>
          </w:tcPr>
          <w:p w14:paraId="60C1027A" w14:textId="77777777" w:rsidR="009D7500" w:rsidRDefault="009D7500">
            <w:pPr>
              <w:pStyle w:val="ConsPlusNormal"/>
            </w:pPr>
          </w:p>
        </w:tc>
        <w:tc>
          <w:tcPr>
            <w:tcW w:w="3855" w:type="dxa"/>
          </w:tcPr>
          <w:p w14:paraId="6788DAA9" w14:textId="77777777" w:rsidR="009D7500" w:rsidRDefault="009D7500">
            <w:pPr>
              <w:pStyle w:val="ConsPlusNormal"/>
            </w:pPr>
            <w:r>
              <w:t xml:space="preserve">инсулин гларгин + ликсисенатид </w:t>
            </w:r>
            <w:hyperlink w:anchor="P17377">
              <w:r>
                <w:rPr>
                  <w:color w:val="0000FF"/>
                </w:rPr>
                <w:t>&lt;1&gt;</w:t>
              </w:r>
            </w:hyperlink>
          </w:p>
        </w:tc>
        <w:tc>
          <w:tcPr>
            <w:tcW w:w="3458" w:type="dxa"/>
          </w:tcPr>
          <w:p w14:paraId="08396528" w14:textId="77777777" w:rsidR="009D7500" w:rsidRDefault="009D7500">
            <w:pPr>
              <w:pStyle w:val="ConsPlusNormal"/>
            </w:pPr>
            <w:r>
              <w:t>лекарственные формы для парентерального применения</w:t>
            </w:r>
          </w:p>
        </w:tc>
      </w:tr>
      <w:tr w:rsidR="009D7500" w14:paraId="1EDEDE41" w14:textId="77777777">
        <w:tc>
          <w:tcPr>
            <w:tcW w:w="964" w:type="dxa"/>
          </w:tcPr>
          <w:p w14:paraId="67AE4C58" w14:textId="77777777" w:rsidR="009D7500" w:rsidRDefault="009D7500">
            <w:pPr>
              <w:pStyle w:val="ConsPlusNormal"/>
              <w:jc w:val="center"/>
            </w:pPr>
            <w:r>
              <w:t>62.</w:t>
            </w:r>
          </w:p>
        </w:tc>
        <w:tc>
          <w:tcPr>
            <w:tcW w:w="1077" w:type="dxa"/>
            <w:vMerge/>
          </w:tcPr>
          <w:p w14:paraId="24B3B7CB" w14:textId="77777777" w:rsidR="009D7500" w:rsidRDefault="009D7500">
            <w:pPr>
              <w:pStyle w:val="ConsPlusNormal"/>
            </w:pPr>
          </w:p>
        </w:tc>
        <w:tc>
          <w:tcPr>
            <w:tcW w:w="4252" w:type="dxa"/>
            <w:vMerge/>
          </w:tcPr>
          <w:p w14:paraId="1D9EA8D6" w14:textId="77777777" w:rsidR="009D7500" w:rsidRDefault="009D7500">
            <w:pPr>
              <w:pStyle w:val="ConsPlusNormal"/>
            </w:pPr>
          </w:p>
        </w:tc>
        <w:tc>
          <w:tcPr>
            <w:tcW w:w="3855" w:type="dxa"/>
          </w:tcPr>
          <w:p w14:paraId="6ABFD528" w14:textId="77777777" w:rsidR="009D7500" w:rsidRDefault="009D7500">
            <w:pPr>
              <w:pStyle w:val="ConsPlusNormal"/>
            </w:pPr>
            <w:r>
              <w:t xml:space="preserve">инсулин деглудек </w:t>
            </w:r>
            <w:hyperlink w:anchor="P17377">
              <w:r>
                <w:rPr>
                  <w:color w:val="0000FF"/>
                </w:rPr>
                <w:t>&lt;1&gt;</w:t>
              </w:r>
            </w:hyperlink>
          </w:p>
        </w:tc>
        <w:tc>
          <w:tcPr>
            <w:tcW w:w="3458" w:type="dxa"/>
          </w:tcPr>
          <w:p w14:paraId="5C61614E" w14:textId="77777777" w:rsidR="009D7500" w:rsidRDefault="009D7500">
            <w:pPr>
              <w:pStyle w:val="ConsPlusNormal"/>
            </w:pPr>
            <w:r>
              <w:t>лекарственные формы для парентерального применения</w:t>
            </w:r>
          </w:p>
        </w:tc>
      </w:tr>
      <w:tr w:rsidR="009D7500" w14:paraId="1CC13B37" w14:textId="77777777">
        <w:tc>
          <w:tcPr>
            <w:tcW w:w="964" w:type="dxa"/>
          </w:tcPr>
          <w:p w14:paraId="6701332F" w14:textId="77777777" w:rsidR="009D7500" w:rsidRDefault="009D7500">
            <w:pPr>
              <w:pStyle w:val="ConsPlusNormal"/>
              <w:jc w:val="center"/>
            </w:pPr>
            <w:r>
              <w:t>63.</w:t>
            </w:r>
          </w:p>
        </w:tc>
        <w:tc>
          <w:tcPr>
            <w:tcW w:w="1077" w:type="dxa"/>
            <w:vMerge/>
          </w:tcPr>
          <w:p w14:paraId="34158E88" w14:textId="77777777" w:rsidR="009D7500" w:rsidRDefault="009D7500">
            <w:pPr>
              <w:pStyle w:val="ConsPlusNormal"/>
            </w:pPr>
          </w:p>
        </w:tc>
        <w:tc>
          <w:tcPr>
            <w:tcW w:w="4252" w:type="dxa"/>
            <w:vMerge/>
          </w:tcPr>
          <w:p w14:paraId="3A09C5EF" w14:textId="77777777" w:rsidR="009D7500" w:rsidRDefault="009D7500">
            <w:pPr>
              <w:pStyle w:val="ConsPlusNormal"/>
            </w:pPr>
          </w:p>
        </w:tc>
        <w:tc>
          <w:tcPr>
            <w:tcW w:w="3855" w:type="dxa"/>
          </w:tcPr>
          <w:p w14:paraId="23FB2317" w14:textId="77777777" w:rsidR="009D7500" w:rsidRDefault="009D7500">
            <w:pPr>
              <w:pStyle w:val="ConsPlusNormal"/>
            </w:pPr>
            <w:r>
              <w:t xml:space="preserve">инсулин детемир </w:t>
            </w:r>
            <w:hyperlink w:anchor="P17377">
              <w:r>
                <w:rPr>
                  <w:color w:val="0000FF"/>
                </w:rPr>
                <w:t>&lt;1&gt;</w:t>
              </w:r>
            </w:hyperlink>
          </w:p>
        </w:tc>
        <w:tc>
          <w:tcPr>
            <w:tcW w:w="3458" w:type="dxa"/>
          </w:tcPr>
          <w:p w14:paraId="747DE4D8" w14:textId="77777777" w:rsidR="009D7500" w:rsidRDefault="009D7500">
            <w:pPr>
              <w:pStyle w:val="ConsPlusNormal"/>
            </w:pPr>
            <w:r>
              <w:t>лекарственные формы для парентерального применения</w:t>
            </w:r>
          </w:p>
        </w:tc>
      </w:tr>
      <w:tr w:rsidR="009D7500" w14:paraId="6EDC8F8E" w14:textId="77777777">
        <w:tc>
          <w:tcPr>
            <w:tcW w:w="964" w:type="dxa"/>
          </w:tcPr>
          <w:p w14:paraId="3C09737D" w14:textId="77777777" w:rsidR="009D7500" w:rsidRDefault="009D7500">
            <w:pPr>
              <w:pStyle w:val="ConsPlusNormal"/>
              <w:jc w:val="center"/>
            </w:pPr>
            <w:r>
              <w:t>64.</w:t>
            </w:r>
          </w:p>
        </w:tc>
        <w:tc>
          <w:tcPr>
            <w:tcW w:w="1077" w:type="dxa"/>
          </w:tcPr>
          <w:p w14:paraId="51A05954" w14:textId="77777777" w:rsidR="009D7500" w:rsidRDefault="009D7500">
            <w:pPr>
              <w:pStyle w:val="ConsPlusNormal"/>
              <w:jc w:val="center"/>
            </w:pPr>
            <w:r>
              <w:t>A10B</w:t>
            </w:r>
          </w:p>
        </w:tc>
        <w:tc>
          <w:tcPr>
            <w:tcW w:w="4252" w:type="dxa"/>
          </w:tcPr>
          <w:p w14:paraId="0F8FB9F8" w14:textId="77777777" w:rsidR="009D7500" w:rsidRDefault="009D7500">
            <w:pPr>
              <w:pStyle w:val="ConsPlusNormal"/>
            </w:pPr>
            <w:r>
              <w:t>гипогликемические средства, кроме инсулинов</w:t>
            </w:r>
          </w:p>
        </w:tc>
        <w:tc>
          <w:tcPr>
            <w:tcW w:w="3855" w:type="dxa"/>
          </w:tcPr>
          <w:p w14:paraId="17DE1964" w14:textId="77777777" w:rsidR="009D7500" w:rsidRDefault="009D7500">
            <w:pPr>
              <w:pStyle w:val="ConsPlusNormal"/>
            </w:pPr>
          </w:p>
        </w:tc>
        <w:tc>
          <w:tcPr>
            <w:tcW w:w="3458" w:type="dxa"/>
          </w:tcPr>
          <w:p w14:paraId="3E80D0F1" w14:textId="77777777" w:rsidR="009D7500" w:rsidRDefault="009D7500">
            <w:pPr>
              <w:pStyle w:val="ConsPlusNormal"/>
            </w:pPr>
          </w:p>
        </w:tc>
      </w:tr>
      <w:tr w:rsidR="009D7500" w14:paraId="22CB0917" w14:textId="77777777">
        <w:tc>
          <w:tcPr>
            <w:tcW w:w="964" w:type="dxa"/>
          </w:tcPr>
          <w:p w14:paraId="1E7C2AE8" w14:textId="77777777" w:rsidR="009D7500" w:rsidRDefault="009D7500">
            <w:pPr>
              <w:pStyle w:val="ConsPlusNormal"/>
              <w:jc w:val="center"/>
            </w:pPr>
            <w:r>
              <w:t>65.</w:t>
            </w:r>
          </w:p>
        </w:tc>
        <w:tc>
          <w:tcPr>
            <w:tcW w:w="1077" w:type="dxa"/>
          </w:tcPr>
          <w:p w14:paraId="1C86C48D" w14:textId="77777777" w:rsidR="009D7500" w:rsidRDefault="009D7500">
            <w:pPr>
              <w:pStyle w:val="ConsPlusNormal"/>
              <w:jc w:val="center"/>
            </w:pPr>
            <w:r>
              <w:t>A10BA</w:t>
            </w:r>
          </w:p>
        </w:tc>
        <w:tc>
          <w:tcPr>
            <w:tcW w:w="4252" w:type="dxa"/>
          </w:tcPr>
          <w:p w14:paraId="792F0686" w14:textId="77777777" w:rsidR="009D7500" w:rsidRDefault="009D7500">
            <w:pPr>
              <w:pStyle w:val="ConsPlusNormal"/>
            </w:pPr>
            <w:r>
              <w:t>бигуаниды</w:t>
            </w:r>
          </w:p>
        </w:tc>
        <w:tc>
          <w:tcPr>
            <w:tcW w:w="3855" w:type="dxa"/>
          </w:tcPr>
          <w:p w14:paraId="1C1A3074" w14:textId="77777777" w:rsidR="009D7500" w:rsidRDefault="009D7500">
            <w:pPr>
              <w:pStyle w:val="ConsPlusNormal"/>
            </w:pPr>
            <w:r>
              <w:t xml:space="preserve">метформин </w:t>
            </w:r>
            <w:hyperlink w:anchor="P17377">
              <w:r>
                <w:rPr>
                  <w:color w:val="0000FF"/>
                </w:rPr>
                <w:t>&lt;1&gt;</w:t>
              </w:r>
            </w:hyperlink>
          </w:p>
        </w:tc>
        <w:tc>
          <w:tcPr>
            <w:tcW w:w="3458" w:type="dxa"/>
          </w:tcPr>
          <w:p w14:paraId="33C189AA"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435A5F37" w14:textId="77777777">
        <w:tc>
          <w:tcPr>
            <w:tcW w:w="964" w:type="dxa"/>
          </w:tcPr>
          <w:p w14:paraId="62287206" w14:textId="77777777" w:rsidR="009D7500" w:rsidRDefault="009D7500">
            <w:pPr>
              <w:pStyle w:val="ConsPlusNormal"/>
              <w:jc w:val="center"/>
            </w:pPr>
            <w:r>
              <w:lastRenderedPageBreak/>
              <w:t>66.</w:t>
            </w:r>
          </w:p>
        </w:tc>
        <w:tc>
          <w:tcPr>
            <w:tcW w:w="1077" w:type="dxa"/>
            <w:vMerge w:val="restart"/>
          </w:tcPr>
          <w:p w14:paraId="44AB32A3" w14:textId="77777777" w:rsidR="009D7500" w:rsidRDefault="009D7500">
            <w:pPr>
              <w:pStyle w:val="ConsPlusNormal"/>
              <w:jc w:val="center"/>
            </w:pPr>
            <w:r>
              <w:t>A10BB</w:t>
            </w:r>
          </w:p>
        </w:tc>
        <w:tc>
          <w:tcPr>
            <w:tcW w:w="4252" w:type="dxa"/>
            <w:vMerge w:val="restart"/>
          </w:tcPr>
          <w:p w14:paraId="76C2649D" w14:textId="77777777" w:rsidR="009D7500" w:rsidRDefault="009D7500">
            <w:pPr>
              <w:pStyle w:val="ConsPlusNormal"/>
            </w:pPr>
            <w:r>
              <w:t>производные сульфонилмочевины</w:t>
            </w:r>
          </w:p>
        </w:tc>
        <w:tc>
          <w:tcPr>
            <w:tcW w:w="3855" w:type="dxa"/>
          </w:tcPr>
          <w:p w14:paraId="1A9ACD3A" w14:textId="77777777" w:rsidR="009D7500" w:rsidRDefault="009D7500">
            <w:pPr>
              <w:pStyle w:val="ConsPlusNormal"/>
            </w:pPr>
            <w:r>
              <w:t xml:space="preserve">глибенкламид </w:t>
            </w:r>
            <w:hyperlink w:anchor="P17377">
              <w:r>
                <w:rPr>
                  <w:color w:val="0000FF"/>
                </w:rPr>
                <w:t>&lt;1&gt;</w:t>
              </w:r>
            </w:hyperlink>
          </w:p>
        </w:tc>
        <w:tc>
          <w:tcPr>
            <w:tcW w:w="3458" w:type="dxa"/>
          </w:tcPr>
          <w:p w14:paraId="3FBFFD04" w14:textId="77777777" w:rsidR="009D7500" w:rsidRDefault="009D7500">
            <w:pPr>
              <w:pStyle w:val="ConsPlusNormal"/>
            </w:pPr>
            <w:r>
              <w:t>твердые лекарственные формы для приема внутрь с обычным высвобождением</w:t>
            </w:r>
          </w:p>
        </w:tc>
      </w:tr>
      <w:tr w:rsidR="009D7500" w14:paraId="21C34199" w14:textId="77777777">
        <w:tc>
          <w:tcPr>
            <w:tcW w:w="964" w:type="dxa"/>
          </w:tcPr>
          <w:p w14:paraId="7D0395DF" w14:textId="77777777" w:rsidR="009D7500" w:rsidRDefault="009D7500">
            <w:pPr>
              <w:pStyle w:val="ConsPlusNormal"/>
              <w:jc w:val="center"/>
            </w:pPr>
            <w:r>
              <w:t>67.</w:t>
            </w:r>
          </w:p>
        </w:tc>
        <w:tc>
          <w:tcPr>
            <w:tcW w:w="1077" w:type="dxa"/>
            <w:vMerge/>
          </w:tcPr>
          <w:p w14:paraId="0D998480" w14:textId="77777777" w:rsidR="009D7500" w:rsidRDefault="009D7500">
            <w:pPr>
              <w:pStyle w:val="ConsPlusNormal"/>
            </w:pPr>
          </w:p>
        </w:tc>
        <w:tc>
          <w:tcPr>
            <w:tcW w:w="4252" w:type="dxa"/>
            <w:vMerge/>
          </w:tcPr>
          <w:p w14:paraId="557CD8F9" w14:textId="77777777" w:rsidR="009D7500" w:rsidRDefault="009D7500">
            <w:pPr>
              <w:pStyle w:val="ConsPlusNormal"/>
            </w:pPr>
          </w:p>
        </w:tc>
        <w:tc>
          <w:tcPr>
            <w:tcW w:w="3855" w:type="dxa"/>
          </w:tcPr>
          <w:p w14:paraId="319CA452" w14:textId="77777777" w:rsidR="009D7500" w:rsidRDefault="009D7500">
            <w:pPr>
              <w:pStyle w:val="ConsPlusNormal"/>
            </w:pPr>
            <w:r>
              <w:t xml:space="preserve">гликлазид </w:t>
            </w:r>
            <w:hyperlink w:anchor="P17377">
              <w:r>
                <w:rPr>
                  <w:color w:val="0000FF"/>
                </w:rPr>
                <w:t>&lt;1&gt;</w:t>
              </w:r>
            </w:hyperlink>
          </w:p>
        </w:tc>
        <w:tc>
          <w:tcPr>
            <w:tcW w:w="3458" w:type="dxa"/>
          </w:tcPr>
          <w:p w14:paraId="6158ABCA"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7CB532C2" w14:textId="77777777">
        <w:tc>
          <w:tcPr>
            <w:tcW w:w="964" w:type="dxa"/>
          </w:tcPr>
          <w:p w14:paraId="5AB83C8F" w14:textId="77777777" w:rsidR="009D7500" w:rsidRDefault="009D7500">
            <w:pPr>
              <w:pStyle w:val="ConsPlusNormal"/>
              <w:jc w:val="center"/>
            </w:pPr>
            <w:r>
              <w:t>68.</w:t>
            </w:r>
          </w:p>
        </w:tc>
        <w:tc>
          <w:tcPr>
            <w:tcW w:w="1077" w:type="dxa"/>
          </w:tcPr>
          <w:p w14:paraId="68F819B5" w14:textId="77777777" w:rsidR="009D7500" w:rsidRDefault="009D7500">
            <w:pPr>
              <w:pStyle w:val="ConsPlusNormal"/>
              <w:jc w:val="center"/>
            </w:pPr>
            <w:r>
              <w:t>A10BD</w:t>
            </w:r>
          </w:p>
        </w:tc>
        <w:tc>
          <w:tcPr>
            <w:tcW w:w="4252" w:type="dxa"/>
          </w:tcPr>
          <w:p w14:paraId="10FF13D7" w14:textId="77777777" w:rsidR="009D7500" w:rsidRDefault="009D7500">
            <w:pPr>
              <w:pStyle w:val="ConsPlusNormal"/>
            </w:pPr>
            <w:r>
              <w:t>комбинации пероральных гипогликемических средств</w:t>
            </w:r>
          </w:p>
        </w:tc>
        <w:tc>
          <w:tcPr>
            <w:tcW w:w="3855" w:type="dxa"/>
          </w:tcPr>
          <w:p w14:paraId="24A8E5D7" w14:textId="77777777" w:rsidR="009D7500" w:rsidRDefault="009D7500">
            <w:pPr>
              <w:pStyle w:val="ConsPlusNormal"/>
            </w:pPr>
            <w:r>
              <w:t>алоглиптин + пиоглитазон</w:t>
            </w:r>
          </w:p>
        </w:tc>
        <w:tc>
          <w:tcPr>
            <w:tcW w:w="3458" w:type="dxa"/>
          </w:tcPr>
          <w:p w14:paraId="7E862E8F" w14:textId="77777777" w:rsidR="009D7500" w:rsidRDefault="009D7500">
            <w:pPr>
              <w:pStyle w:val="ConsPlusNormal"/>
            </w:pPr>
            <w:r>
              <w:t>твердые лекарственные формы для приема внутрь с обычным высвобождением</w:t>
            </w:r>
          </w:p>
        </w:tc>
      </w:tr>
      <w:tr w:rsidR="009D7500" w14:paraId="3B61FB5B" w14:textId="77777777">
        <w:tc>
          <w:tcPr>
            <w:tcW w:w="964" w:type="dxa"/>
          </w:tcPr>
          <w:p w14:paraId="4E6944C5" w14:textId="77777777" w:rsidR="009D7500" w:rsidRDefault="009D7500">
            <w:pPr>
              <w:pStyle w:val="ConsPlusNormal"/>
              <w:jc w:val="center"/>
            </w:pPr>
            <w:r>
              <w:t>69.</w:t>
            </w:r>
          </w:p>
        </w:tc>
        <w:tc>
          <w:tcPr>
            <w:tcW w:w="1077" w:type="dxa"/>
            <w:vMerge w:val="restart"/>
          </w:tcPr>
          <w:p w14:paraId="378022FE" w14:textId="77777777" w:rsidR="009D7500" w:rsidRDefault="009D7500">
            <w:pPr>
              <w:pStyle w:val="ConsPlusNormal"/>
              <w:jc w:val="center"/>
            </w:pPr>
            <w:r>
              <w:t>A10BH</w:t>
            </w:r>
          </w:p>
        </w:tc>
        <w:tc>
          <w:tcPr>
            <w:tcW w:w="4252" w:type="dxa"/>
            <w:vMerge w:val="restart"/>
          </w:tcPr>
          <w:p w14:paraId="49CB338E" w14:textId="77777777" w:rsidR="009D7500" w:rsidRDefault="009D7500">
            <w:pPr>
              <w:pStyle w:val="ConsPlusNormal"/>
            </w:pPr>
            <w:r>
              <w:t>ингибиторы дипептидилпептидазы-4 (ДПП-4)</w:t>
            </w:r>
          </w:p>
        </w:tc>
        <w:tc>
          <w:tcPr>
            <w:tcW w:w="3855" w:type="dxa"/>
          </w:tcPr>
          <w:p w14:paraId="13859ACB" w14:textId="77777777" w:rsidR="009D7500" w:rsidRDefault="009D7500">
            <w:pPr>
              <w:pStyle w:val="ConsPlusNormal"/>
            </w:pPr>
            <w:r>
              <w:t xml:space="preserve">алоглиптин </w:t>
            </w:r>
            <w:hyperlink w:anchor="P17377">
              <w:r>
                <w:rPr>
                  <w:color w:val="0000FF"/>
                </w:rPr>
                <w:t>&lt;1&gt;</w:t>
              </w:r>
            </w:hyperlink>
          </w:p>
        </w:tc>
        <w:tc>
          <w:tcPr>
            <w:tcW w:w="3458" w:type="dxa"/>
          </w:tcPr>
          <w:p w14:paraId="079006D0" w14:textId="77777777" w:rsidR="009D7500" w:rsidRDefault="009D7500">
            <w:pPr>
              <w:pStyle w:val="ConsPlusNormal"/>
            </w:pPr>
            <w:r>
              <w:t>твердые лекарственные формы для приема внутрь с обычным высвобождением</w:t>
            </w:r>
          </w:p>
        </w:tc>
      </w:tr>
      <w:tr w:rsidR="009D7500" w14:paraId="6A0F49C5" w14:textId="77777777">
        <w:tc>
          <w:tcPr>
            <w:tcW w:w="964" w:type="dxa"/>
          </w:tcPr>
          <w:p w14:paraId="38F4A8D4" w14:textId="77777777" w:rsidR="009D7500" w:rsidRDefault="009D7500">
            <w:pPr>
              <w:pStyle w:val="ConsPlusNormal"/>
              <w:jc w:val="center"/>
            </w:pPr>
            <w:r>
              <w:t>70.</w:t>
            </w:r>
          </w:p>
        </w:tc>
        <w:tc>
          <w:tcPr>
            <w:tcW w:w="1077" w:type="dxa"/>
            <w:vMerge/>
          </w:tcPr>
          <w:p w14:paraId="1CFD8D88" w14:textId="77777777" w:rsidR="009D7500" w:rsidRDefault="009D7500">
            <w:pPr>
              <w:pStyle w:val="ConsPlusNormal"/>
            </w:pPr>
          </w:p>
        </w:tc>
        <w:tc>
          <w:tcPr>
            <w:tcW w:w="4252" w:type="dxa"/>
            <w:vMerge/>
          </w:tcPr>
          <w:p w14:paraId="462B5CF1" w14:textId="77777777" w:rsidR="009D7500" w:rsidRDefault="009D7500">
            <w:pPr>
              <w:pStyle w:val="ConsPlusNormal"/>
            </w:pPr>
          </w:p>
        </w:tc>
        <w:tc>
          <w:tcPr>
            <w:tcW w:w="3855" w:type="dxa"/>
          </w:tcPr>
          <w:p w14:paraId="08996EC8" w14:textId="77777777" w:rsidR="009D7500" w:rsidRDefault="009D7500">
            <w:pPr>
              <w:pStyle w:val="ConsPlusNormal"/>
            </w:pPr>
            <w:r>
              <w:t xml:space="preserve">вилдаглиптин </w:t>
            </w:r>
            <w:hyperlink w:anchor="P17377">
              <w:r>
                <w:rPr>
                  <w:color w:val="0000FF"/>
                </w:rPr>
                <w:t>&lt;1&gt;</w:t>
              </w:r>
            </w:hyperlink>
          </w:p>
        </w:tc>
        <w:tc>
          <w:tcPr>
            <w:tcW w:w="3458" w:type="dxa"/>
          </w:tcPr>
          <w:p w14:paraId="013BB159" w14:textId="77777777" w:rsidR="009D7500" w:rsidRDefault="009D7500">
            <w:pPr>
              <w:pStyle w:val="ConsPlusNormal"/>
            </w:pPr>
            <w:r>
              <w:t>твердые лекарственные формы для приема внутрь с обычным высвобождением</w:t>
            </w:r>
          </w:p>
        </w:tc>
      </w:tr>
      <w:tr w:rsidR="009D7500" w14:paraId="596BCF1D" w14:textId="77777777">
        <w:tc>
          <w:tcPr>
            <w:tcW w:w="964" w:type="dxa"/>
          </w:tcPr>
          <w:p w14:paraId="678DEB5F" w14:textId="77777777" w:rsidR="009D7500" w:rsidRDefault="009D7500">
            <w:pPr>
              <w:pStyle w:val="ConsPlusNormal"/>
              <w:jc w:val="center"/>
            </w:pPr>
            <w:r>
              <w:t>71.</w:t>
            </w:r>
          </w:p>
        </w:tc>
        <w:tc>
          <w:tcPr>
            <w:tcW w:w="1077" w:type="dxa"/>
            <w:vMerge/>
          </w:tcPr>
          <w:p w14:paraId="4A8B9AE4" w14:textId="77777777" w:rsidR="009D7500" w:rsidRDefault="009D7500">
            <w:pPr>
              <w:pStyle w:val="ConsPlusNormal"/>
            </w:pPr>
          </w:p>
        </w:tc>
        <w:tc>
          <w:tcPr>
            <w:tcW w:w="4252" w:type="dxa"/>
            <w:vMerge/>
          </w:tcPr>
          <w:p w14:paraId="68C1EE93" w14:textId="77777777" w:rsidR="009D7500" w:rsidRDefault="009D7500">
            <w:pPr>
              <w:pStyle w:val="ConsPlusNormal"/>
            </w:pPr>
          </w:p>
        </w:tc>
        <w:tc>
          <w:tcPr>
            <w:tcW w:w="3855" w:type="dxa"/>
          </w:tcPr>
          <w:p w14:paraId="72EA5DC2" w14:textId="77777777" w:rsidR="009D7500" w:rsidRDefault="009D7500">
            <w:pPr>
              <w:pStyle w:val="ConsPlusNormal"/>
            </w:pPr>
            <w:r>
              <w:t xml:space="preserve">гозоглиптин </w:t>
            </w:r>
            <w:hyperlink w:anchor="P17377">
              <w:r>
                <w:rPr>
                  <w:color w:val="0000FF"/>
                </w:rPr>
                <w:t>&lt;1&gt;</w:t>
              </w:r>
            </w:hyperlink>
          </w:p>
        </w:tc>
        <w:tc>
          <w:tcPr>
            <w:tcW w:w="3458" w:type="dxa"/>
          </w:tcPr>
          <w:p w14:paraId="241BCBF2" w14:textId="77777777" w:rsidR="009D7500" w:rsidRDefault="009D7500">
            <w:pPr>
              <w:pStyle w:val="ConsPlusNormal"/>
            </w:pPr>
            <w:r>
              <w:t>твердые лекарственные формы для приема внутрь с обычным высвобождением</w:t>
            </w:r>
          </w:p>
        </w:tc>
      </w:tr>
      <w:tr w:rsidR="009D7500" w14:paraId="063CD673" w14:textId="77777777">
        <w:tc>
          <w:tcPr>
            <w:tcW w:w="964" w:type="dxa"/>
          </w:tcPr>
          <w:p w14:paraId="17F58153" w14:textId="77777777" w:rsidR="009D7500" w:rsidRDefault="009D7500">
            <w:pPr>
              <w:pStyle w:val="ConsPlusNormal"/>
              <w:jc w:val="center"/>
            </w:pPr>
            <w:r>
              <w:t>72.</w:t>
            </w:r>
          </w:p>
        </w:tc>
        <w:tc>
          <w:tcPr>
            <w:tcW w:w="1077" w:type="dxa"/>
            <w:vMerge/>
          </w:tcPr>
          <w:p w14:paraId="406F154F" w14:textId="77777777" w:rsidR="009D7500" w:rsidRDefault="009D7500">
            <w:pPr>
              <w:pStyle w:val="ConsPlusNormal"/>
            </w:pPr>
          </w:p>
        </w:tc>
        <w:tc>
          <w:tcPr>
            <w:tcW w:w="4252" w:type="dxa"/>
            <w:vMerge/>
          </w:tcPr>
          <w:p w14:paraId="00914E78" w14:textId="77777777" w:rsidR="009D7500" w:rsidRDefault="009D7500">
            <w:pPr>
              <w:pStyle w:val="ConsPlusNormal"/>
            </w:pPr>
          </w:p>
        </w:tc>
        <w:tc>
          <w:tcPr>
            <w:tcW w:w="3855" w:type="dxa"/>
          </w:tcPr>
          <w:p w14:paraId="617C121B" w14:textId="77777777" w:rsidR="009D7500" w:rsidRDefault="009D7500">
            <w:pPr>
              <w:pStyle w:val="ConsPlusNormal"/>
            </w:pPr>
            <w:r>
              <w:t xml:space="preserve">линаглиптин </w:t>
            </w:r>
            <w:hyperlink w:anchor="P17377">
              <w:r>
                <w:rPr>
                  <w:color w:val="0000FF"/>
                </w:rPr>
                <w:t>&lt;1&gt;</w:t>
              </w:r>
            </w:hyperlink>
          </w:p>
        </w:tc>
        <w:tc>
          <w:tcPr>
            <w:tcW w:w="3458" w:type="dxa"/>
          </w:tcPr>
          <w:p w14:paraId="6FCF7EB5" w14:textId="77777777" w:rsidR="009D7500" w:rsidRDefault="009D7500">
            <w:pPr>
              <w:pStyle w:val="ConsPlusNormal"/>
            </w:pPr>
            <w:r>
              <w:t>твердые лекарственные формы для приема внутрь с обычным высвобождением</w:t>
            </w:r>
          </w:p>
        </w:tc>
      </w:tr>
      <w:tr w:rsidR="009D7500" w14:paraId="711E2D32" w14:textId="77777777">
        <w:tc>
          <w:tcPr>
            <w:tcW w:w="964" w:type="dxa"/>
          </w:tcPr>
          <w:p w14:paraId="66FBB472" w14:textId="77777777" w:rsidR="009D7500" w:rsidRDefault="009D7500">
            <w:pPr>
              <w:pStyle w:val="ConsPlusNormal"/>
              <w:jc w:val="center"/>
            </w:pPr>
            <w:r>
              <w:t>73.</w:t>
            </w:r>
          </w:p>
        </w:tc>
        <w:tc>
          <w:tcPr>
            <w:tcW w:w="1077" w:type="dxa"/>
            <w:vMerge/>
          </w:tcPr>
          <w:p w14:paraId="61465BDE" w14:textId="77777777" w:rsidR="009D7500" w:rsidRDefault="009D7500">
            <w:pPr>
              <w:pStyle w:val="ConsPlusNormal"/>
            </w:pPr>
          </w:p>
        </w:tc>
        <w:tc>
          <w:tcPr>
            <w:tcW w:w="4252" w:type="dxa"/>
            <w:vMerge/>
          </w:tcPr>
          <w:p w14:paraId="633F4769" w14:textId="77777777" w:rsidR="009D7500" w:rsidRDefault="009D7500">
            <w:pPr>
              <w:pStyle w:val="ConsPlusNormal"/>
            </w:pPr>
          </w:p>
        </w:tc>
        <w:tc>
          <w:tcPr>
            <w:tcW w:w="3855" w:type="dxa"/>
          </w:tcPr>
          <w:p w14:paraId="0DA37957" w14:textId="77777777" w:rsidR="009D7500" w:rsidRDefault="009D7500">
            <w:pPr>
              <w:pStyle w:val="ConsPlusNormal"/>
            </w:pPr>
            <w:r>
              <w:t xml:space="preserve">саксаглиптин </w:t>
            </w:r>
            <w:hyperlink w:anchor="P17377">
              <w:r>
                <w:rPr>
                  <w:color w:val="0000FF"/>
                </w:rPr>
                <w:t>&lt;1&gt;</w:t>
              </w:r>
            </w:hyperlink>
          </w:p>
        </w:tc>
        <w:tc>
          <w:tcPr>
            <w:tcW w:w="3458" w:type="dxa"/>
          </w:tcPr>
          <w:p w14:paraId="5372AB30" w14:textId="77777777" w:rsidR="009D7500" w:rsidRDefault="009D7500">
            <w:pPr>
              <w:pStyle w:val="ConsPlusNormal"/>
            </w:pPr>
            <w:r>
              <w:t>твердые лекарственные формы для приема внутрь с обычным высвобождением</w:t>
            </w:r>
          </w:p>
        </w:tc>
      </w:tr>
      <w:tr w:rsidR="009D7500" w14:paraId="0BCBF693" w14:textId="77777777">
        <w:tc>
          <w:tcPr>
            <w:tcW w:w="964" w:type="dxa"/>
          </w:tcPr>
          <w:p w14:paraId="2DB8D26C" w14:textId="77777777" w:rsidR="009D7500" w:rsidRDefault="009D7500">
            <w:pPr>
              <w:pStyle w:val="ConsPlusNormal"/>
              <w:jc w:val="center"/>
            </w:pPr>
            <w:r>
              <w:t>74.</w:t>
            </w:r>
          </w:p>
        </w:tc>
        <w:tc>
          <w:tcPr>
            <w:tcW w:w="1077" w:type="dxa"/>
            <w:vMerge/>
          </w:tcPr>
          <w:p w14:paraId="266D4B6F" w14:textId="77777777" w:rsidR="009D7500" w:rsidRDefault="009D7500">
            <w:pPr>
              <w:pStyle w:val="ConsPlusNormal"/>
            </w:pPr>
          </w:p>
        </w:tc>
        <w:tc>
          <w:tcPr>
            <w:tcW w:w="4252" w:type="dxa"/>
            <w:vMerge/>
          </w:tcPr>
          <w:p w14:paraId="49F39EC4" w14:textId="77777777" w:rsidR="009D7500" w:rsidRDefault="009D7500">
            <w:pPr>
              <w:pStyle w:val="ConsPlusNormal"/>
            </w:pPr>
          </w:p>
        </w:tc>
        <w:tc>
          <w:tcPr>
            <w:tcW w:w="3855" w:type="dxa"/>
          </w:tcPr>
          <w:p w14:paraId="221E9CF2" w14:textId="77777777" w:rsidR="009D7500" w:rsidRDefault="009D7500">
            <w:pPr>
              <w:pStyle w:val="ConsPlusNormal"/>
            </w:pPr>
            <w:r>
              <w:t xml:space="preserve">ситаглиптин </w:t>
            </w:r>
            <w:hyperlink w:anchor="P17377">
              <w:r>
                <w:rPr>
                  <w:color w:val="0000FF"/>
                </w:rPr>
                <w:t>&lt;1&gt;</w:t>
              </w:r>
            </w:hyperlink>
          </w:p>
        </w:tc>
        <w:tc>
          <w:tcPr>
            <w:tcW w:w="3458" w:type="dxa"/>
          </w:tcPr>
          <w:p w14:paraId="0B77BE4B" w14:textId="77777777" w:rsidR="009D7500" w:rsidRDefault="009D7500">
            <w:pPr>
              <w:pStyle w:val="ConsPlusNormal"/>
            </w:pPr>
            <w:r>
              <w:t xml:space="preserve">твердые лекарственные формы для приема внутрь с обычным </w:t>
            </w:r>
            <w:r>
              <w:lastRenderedPageBreak/>
              <w:t>высвобождением</w:t>
            </w:r>
          </w:p>
        </w:tc>
      </w:tr>
      <w:tr w:rsidR="009D7500" w14:paraId="329A684D" w14:textId="77777777">
        <w:tc>
          <w:tcPr>
            <w:tcW w:w="964" w:type="dxa"/>
          </w:tcPr>
          <w:p w14:paraId="2ABF2924" w14:textId="77777777" w:rsidR="009D7500" w:rsidRDefault="009D7500">
            <w:pPr>
              <w:pStyle w:val="ConsPlusNormal"/>
              <w:jc w:val="center"/>
            </w:pPr>
            <w:r>
              <w:lastRenderedPageBreak/>
              <w:t>75.</w:t>
            </w:r>
          </w:p>
        </w:tc>
        <w:tc>
          <w:tcPr>
            <w:tcW w:w="1077" w:type="dxa"/>
            <w:vMerge/>
          </w:tcPr>
          <w:p w14:paraId="029A055A" w14:textId="77777777" w:rsidR="009D7500" w:rsidRDefault="009D7500">
            <w:pPr>
              <w:pStyle w:val="ConsPlusNormal"/>
            </w:pPr>
          </w:p>
        </w:tc>
        <w:tc>
          <w:tcPr>
            <w:tcW w:w="4252" w:type="dxa"/>
            <w:vMerge/>
          </w:tcPr>
          <w:p w14:paraId="69CBF4CE" w14:textId="77777777" w:rsidR="009D7500" w:rsidRDefault="009D7500">
            <w:pPr>
              <w:pStyle w:val="ConsPlusNormal"/>
            </w:pPr>
          </w:p>
        </w:tc>
        <w:tc>
          <w:tcPr>
            <w:tcW w:w="3855" w:type="dxa"/>
          </w:tcPr>
          <w:p w14:paraId="507B7BFF" w14:textId="77777777" w:rsidR="009D7500" w:rsidRDefault="009D7500">
            <w:pPr>
              <w:pStyle w:val="ConsPlusNormal"/>
            </w:pPr>
            <w:r>
              <w:t xml:space="preserve">эвоглиптин </w:t>
            </w:r>
            <w:hyperlink w:anchor="P17377">
              <w:r>
                <w:rPr>
                  <w:color w:val="0000FF"/>
                </w:rPr>
                <w:t>&lt;1&gt;</w:t>
              </w:r>
            </w:hyperlink>
          </w:p>
        </w:tc>
        <w:tc>
          <w:tcPr>
            <w:tcW w:w="3458" w:type="dxa"/>
          </w:tcPr>
          <w:p w14:paraId="2C50CB77" w14:textId="77777777" w:rsidR="009D7500" w:rsidRDefault="009D7500">
            <w:pPr>
              <w:pStyle w:val="ConsPlusNormal"/>
            </w:pPr>
            <w:r>
              <w:t>твердые лекарственные формы для приема внутрь с обычным высвобождением</w:t>
            </w:r>
          </w:p>
        </w:tc>
      </w:tr>
      <w:tr w:rsidR="009D7500" w14:paraId="18729C1D" w14:textId="77777777">
        <w:tc>
          <w:tcPr>
            <w:tcW w:w="964" w:type="dxa"/>
          </w:tcPr>
          <w:p w14:paraId="68A0242B" w14:textId="77777777" w:rsidR="009D7500" w:rsidRDefault="009D7500">
            <w:pPr>
              <w:pStyle w:val="ConsPlusNormal"/>
              <w:jc w:val="center"/>
            </w:pPr>
            <w:r>
              <w:t>76.</w:t>
            </w:r>
          </w:p>
        </w:tc>
        <w:tc>
          <w:tcPr>
            <w:tcW w:w="1077" w:type="dxa"/>
            <w:vMerge w:val="restart"/>
          </w:tcPr>
          <w:p w14:paraId="6298696C" w14:textId="77777777" w:rsidR="009D7500" w:rsidRDefault="009D7500">
            <w:pPr>
              <w:pStyle w:val="ConsPlusNormal"/>
              <w:jc w:val="center"/>
            </w:pPr>
            <w:r>
              <w:t>A10BJ</w:t>
            </w:r>
          </w:p>
        </w:tc>
        <w:tc>
          <w:tcPr>
            <w:tcW w:w="4252" w:type="dxa"/>
            <w:vMerge w:val="restart"/>
          </w:tcPr>
          <w:p w14:paraId="0C115258" w14:textId="77777777" w:rsidR="009D7500" w:rsidRDefault="009D7500">
            <w:pPr>
              <w:pStyle w:val="ConsPlusNormal"/>
            </w:pPr>
            <w:r>
              <w:t>аналоги глюкагоноподобного пептида-1 (ГПП-1)</w:t>
            </w:r>
          </w:p>
        </w:tc>
        <w:tc>
          <w:tcPr>
            <w:tcW w:w="3855" w:type="dxa"/>
          </w:tcPr>
          <w:p w14:paraId="0F90A1FC" w14:textId="77777777" w:rsidR="009D7500" w:rsidRDefault="009D7500">
            <w:pPr>
              <w:pStyle w:val="ConsPlusNormal"/>
            </w:pPr>
            <w:r>
              <w:t xml:space="preserve">дулаглутид </w:t>
            </w:r>
            <w:hyperlink w:anchor="P17377">
              <w:r>
                <w:rPr>
                  <w:color w:val="0000FF"/>
                </w:rPr>
                <w:t>&lt;1&gt;</w:t>
              </w:r>
            </w:hyperlink>
          </w:p>
        </w:tc>
        <w:tc>
          <w:tcPr>
            <w:tcW w:w="3458" w:type="dxa"/>
          </w:tcPr>
          <w:p w14:paraId="3AA2F3E0" w14:textId="77777777" w:rsidR="009D7500" w:rsidRDefault="009D7500">
            <w:pPr>
              <w:pStyle w:val="ConsPlusNormal"/>
            </w:pPr>
            <w:r>
              <w:t>лекарственные формы для парентерального применения</w:t>
            </w:r>
          </w:p>
        </w:tc>
      </w:tr>
      <w:tr w:rsidR="009D7500" w14:paraId="5C155275" w14:textId="77777777">
        <w:tc>
          <w:tcPr>
            <w:tcW w:w="964" w:type="dxa"/>
          </w:tcPr>
          <w:p w14:paraId="7FDBBFCD" w14:textId="77777777" w:rsidR="009D7500" w:rsidRDefault="009D7500">
            <w:pPr>
              <w:pStyle w:val="ConsPlusNormal"/>
              <w:jc w:val="center"/>
            </w:pPr>
            <w:r>
              <w:t>77.</w:t>
            </w:r>
          </w:p>
        </w:tc>
        <w:tc>
          <w:tcPr>
            <w:tcW w:w="1077" w:type="dxa"/>
            <w:vMerge/>
          </w:tcPr>
          <w:p w14:paraId="2C5A0F50" w14:textId="77777777" w:rsidR="009D7500" w:rsidRDefault="009D7500">
            <w:pPr>
              <w:pStyle w:val="ConsPlusNormal"/>
            </w:pPr>
          </w:p>
        </w:tc>
        <w:tc>
          <w:tcPr>
            <w:tcW w:w="4252" w:type="dxa"/>
            <w:vMerge/>
          </w:tcPr>
          <w:p w14:paraId="160A4303" w14:textId="77777777" w:rsidR="009D7500" w:rsidRDefault="009D7500">
            <w:pPr>
              <w:pStyle w:val="ConsPlusNormal"/>
            </w:pPr>
          </w:p>
        </w:tc>
        <w:tc>
          <w:tcPr>
            <w:tcW w:w="3855" w:type="dxa"/>
          </w:tcPr>
          <w:p w14:paraId="22B9807D" w14:textId="77777777" w:rsidR="009D7500" w:rsidRDefault="009D7500">
            <w:pPr>
              <w:pStyle w:val="ConsPlusNormal"/>
            </w:pPr>
            <w:r>
              <w:t>семаглутид</w:t>
            </w:r>
          </w:p>
        </w:tc>
        <w:tc>
          <w:tcPr>
            <w:tcW w:w="3458" w:type="dxa"/>
          </w:tcPr>
          <w:p w14:paraId="4183104E" w14:textId="77777777" w:rsidR="009D7500" w:rsidRDefault="009D7500">
            <w:pPr>
              <w:pStyle w:val="ConsPlusNormal"/>
            </w:pPr>
            <w:r>
              <w:t>лекарственные формы для парентерального применения</w:t>
            </w:r>
          </w:p>
        </w:tc>
      </w:tr>
      <w:tr w:rsidR="009D7500" w14:paraId="333516BB" w14:textId="77777777">
        <w:tc>
          <w:tcPr>
            <w:tcW w:w="964" w:type="dxa"/>
          </w:tcPr>
          <w:p w14:paraId="39092F57" w14:textId="77777777" w:rsidR="009D7500" w:rsidRDefault="009D7500">
            <w:pPr>
              <w:pStyle w:val="ConsPlusNormal"/>
              <w:jc w:val="center"/>
            </w:pPr>
            <w:r>
              <w:t>78.</w:t>
            </w:r>
          </w:p>
        </w:tc>
        <w:tc>
          <w:tcPr>
            <w:tcW w:w="1077" w:type="dxa"/>
            <w:vMerge w:val="restart"/>
          </w:tcPr>
          <w:p w14:paraId="3069F878" w14:textId="77777777" w:rsidR="009D7500" w:rsidRDefault="009D7500">
            <w:pPr>
              <w:pStyle w:val="ConsPlusNormal"/>
              <w:jc w:val="center"/>
            </w:pPr>
            <w:r>
              <w:t>A10BK</w:t>
            </w:r>
          </w:p>
        </w:tc>
        <w:tc>
          <w:tcPr>
            <w:tcW w:w="4252" w:type="dxa"/>
            <w:vMerge w:val="restart"/>
          </w:tcPr>
          <w:p w14:paraId="6C6DE197" w14:textId="77777777" w:rsidR="009D7500" w:rsidRDefault="009D7500">
            <w:pPr>
              <w:pStyle w:val="ConsPlusNormal"/>
            </w:pPr>
            <w:r>
              <w:t>ингибиторы натрийзависимого переносчика глюкозы 2 типа</w:t>
            </w:r>
          </w:p>
        </w:tc>
        <w:tc>
          <w:tcPr>
            <w:tcW w:w="3855" w:type="dxa"/>
          </w:tcPr>
          <w:p w14:paraId="4E74616E" w14:textId="77777777" w:rsidR="009D7500" w:rsidRDefault="009D7500">
            <w:pPr>
              <w:pStyle w:val="ConsPlusNormal"/>
            </w:pPr>
            <w:r>
              <w:t xml:space="preserve">дапаглифлозин </w:t>
            </w:r>
            <w:hyperlink w:anchor="P17377">
              <w:r>
                <w:rPr>
                  <w:color w:val="0000FF"/>
                </w:rPr>
                <w:t>&lt;1&gt;</w:t>
              </w:r>
            </w:hyperlink>
          </w:p>
        </w:tc>
        <w:tc>
          <w:tcPr>
            <w:tcW w:w="3458" w:type="dxa"/>
          </w:tcPr>
          <w:p w14:paraId="61CA914D" w14:textId="77777777" w:rsidR="009D7500" w:rsidRDefault="009D7500">
            <w:pPr>
              <w:pStyle w:val="ConsPlusNormal"/>
            </w:pPr>
            <w:r>
              <w:t>твердые лекарственные формы для приема внутрь с обычным высвобождением</w:t>
            </w:r>
          </w:p>
        </w:tc>
      </w:tr>
      <w:tr w:rsidR="009D7500" w14:paraId="4127B880" w14:textId="77777777">
        <w:tc>
          <w:tcPr>
            <w:tcW w:w="964" w:type="dxa"/>
          </w:tcPr>
          <w:p w14:paraId="16B5E305" w14:textId="77777777" w:rsidR="009D7500" w:rsidRDefault="009D7500">
            <w:pPr>
              <w:pStyle w:val="ConsPlusNormal"/>
              <w:jc w:val="center"/>
            </w:pPr>
            <w:r>
              <w:t>79.</w:t>
            </w:r>
          </w:p>
        </w:tc>
        <w:tc>
          <w:tcPr>
            <w:tcW w:w="1077" w:type="dxa"/>
            <w:vMerge/>
          </w:tcPr>
          <w:p w14:paraId="5AD2FD8C" w14:textId="77777777" w:rsidR="009D7500" w:rsidRDefault="009D7500">
            <w:pPr>
              <w:pStyle w:val="ConsPlusNormal"/>
            </w:pPr>
          </w:p>
        </w:tc>
        <w:tc>
          <w:tcPr>
            <w:tcW w:w="4252" w:type="dxa"/>
            <w:vMerge/>
          </w:tcPr>
          <w:p w14:paraId="6B55CFAE" w14:textId="77777777" w:rsidR="009D7500" w:rsidRDefault="009D7500">
            <w:pPr>
              <w:pStyle w:val="ConsPlusNormal"/>
            </w:pPr>
          </w:p>
        </w:tc>
        <w:tc>
          <w:tcPr>
            <w:tcW w:w="3855" w:type="dxa"/>
          </w:tcPr>
          <w:p w14:paraId="560D2EA9" w14:textId="77777777" w:rsidR="009D7500" w:rsidRDefault="009D7500">
            <w:pPr>
              <w:pStyle w:val="ConsPlusNormal"/>
            </w:pPr>
            <w:r>
              <w:t xml:space="preserve">ипраглифлозин </w:t>
            </w:r>
            <w:hyperlink w:anchor="P17377">
              <w:r>
                <w:rPr>
                  <w:color w:val="0000FF"/>
                </w:rPr>
                <w:t>&lt;1&gt;</w:t>
              </w:r>
            </w:hyperlink>
          </w:p>
        </w:tc>
        <w:tc>
          <w:tcPr>
            <w:tcW w:w="3458" w:type="dxa"/>
          </w:tcPr>
          <w:p w14:paraId="52C3EB53" w14:textId="77777777" w:rsidR="009D7500" w:rsidRDefault="009D7500">
            <w:pPr>
              <w:pStyle w:val="ConsPlusNormal"/>
            </w:pPr>
            <w:r>
              <w:t>твердые лекарственные формы для приема внутрь с обычным высвобождением</w:t>
            </w:r>
          </w:p>
        </w:tc>
      </w:tr>
      <w:tr w:rsidR="009D7500" w14:paraId="6A0792C8" w14:textId="77777777">
        <w:tc>
          <w:tcPr>
            <w:tcW w:w="964" w:type="dxa"/>
          </w:tcPr>
          <w:p w14:paraId="2BDDEF2D" w14:textId="77777777" w:rsidR="009D7500" w:rsidRDefault="009D7500">
            <w:pPr>
              <w:pStyle w:val="ConsPlusNormal"/>
              <w:jc w:val="center"/>
            </w:pPr>
            <w:r>
              <w:t>80.</w:t>
            </w:r>
          </w:p>
        </w:tc>
        <w:tc>
          <w:tcPr>
            <w:tcW w:w="1077" w:type="dxa"/>
            <w:vMerge/>
          </w:tcPr>
          <w:p w14:paraId="7C2D61AB" w14:textId="77777777" w:rsidR="009D7500" w:rsidRDefault="009D7500">
            <w:pPr>
              <w:pStyle w:val="ConsPlusNormal"/>
            </w:pPr>
          </w:p>
        </w:tc>
        <w:tc>
          <w:tcPr>
            <w:tcW w:w="4252" w:type="dxa"/>
            <w:vMerge/>
          </w:tcPr>
          <w:p w14:paraId="7408D288" w14:textId="77777777" w:rsidR="009D7500" w:rsidRDefault="009D7500">
            <w:pPr>
              <w:pStyle w:val="ConsPlusNormal"/>
            </w:pPr>
          </w:p>
        </w:tc>
        <w:tc>
          <w:tcPr>
            <w:tcW w:w="3855" w:type="dxa"/>
          </w:tcPr>
          <w:p w14:paraId="11819D86" w14:textId="77777777" w:rsidR="009D7500" w:rsidRDefault="009D7500">
            <w:pPr>
              <w:pStyle w:val="ConsPlusNormal"/>
            </w:pPr>
            <w:r>
              <w:t xml:space="preserve">эмпаглифлозин </w:t>
            </w:r>
            <w:hyperlink w:anchor="P17377">
              <w:r>
                <w:rPr>
                  <w:color w:val="0000FF"/>
                </w:rPr>
                <w:t>&lt;1&gt;</w:t>
              </w:r>
            </w:hyperlink>
          </w:p>
        </w:tc>
        <w:tc>
          <w:tcPr>
            <w:tcW w:w="3458" w:type="dxa"/>
          </w:tcPr>
          <w:p w14:paraId="3484E9BC" w14:textId="77777777" w:rsidR="009D7500" w:rsidRDefault="009D7500">
            <w:pPr>
              <w:pStyle w:val="ConsPlusNormal"/>
            </w:pPr>
            <w:r>
              <w:t>твердые лекарственные формы для приема внутрь с обычным высвобождением</w:t>
            </w:r>
          </w:p>
        </w:tc>
      </w:tr>
      <w:tr w:rsidR="009D7500" w14:paraId="4D763C77" w14:textId="77777777">
        <w:tc>
          <w:tcPr>
            <w:tcW w:w="964" w:type="dxa"/>
          </w:tcPr>
          <w:p w14:paraId="3F96F96B" w14:textId="77777777" w:rsidR="009D7500" w:rsidRDefault="009D7500">
            <w:pPr>
              <w:pStyle w:val="ConsPlusNormal"/>
              <w:jc w:val="center"/>
            </w:pPr>
            <w:r>
              <w:t>81.</w:t>
            </w:r>
          </w:p>
        </w:tc>
        <w:tc>
          <w:tcPr>
            <w:tcW w:w="1077" w:type="dxa"/>
          </w:tcPr>
          <w:p w14:paraId="1DEB53E4" w14:textId="77777777" w:rsidR="009D7500" w:rsidRDefault="009D7500">
            <w:pPr>
              <w:pStyle w:val="ConsPlusNormal"/>
              <w:jc w:val="center"/>
            </w:pPr>
            <w:r>
              <w:t>A10BX</w:t>
            </w:r>
          </w:p>
        </w:tc>
        <w:tc>
          <w:tcPr>
            <w:tcW w:w="4252" w:type="dxa"/>
          </w:tcPr>
          <w:p w14:paraId="67FE1962" w14:textId="77777777" w:rsidR="009D7500" w:rsidRDefault="009D7500">
            <w:pPr>
              <w:pStyle w:val="ConsPlusNormal"/>
            </w:pPr>
            <w:r>
              <w:t>другие гипогликемические средства, кроме инсулинов</w:t>
            </w:r>
          </w:p>
        </w:tc>
        <w:tc>
          <w:tcPr>
            <w:tcW w:w="3855" w:type="dxa"/>
          </w:tcPr>
          <w:p w14:paraId="1A20B05A" w14:textId="77777777" w:rsidR="009D7500" w:rsidRDefault="009D7500">
            <w:pPr>
              <w:pStyle w:val="ConsPlusNormal"/>
            </w:pPr>
            <w:r>
              <w:t>репаглинид</w:t>
            </w:r>
          </w:p>
        </w:tc>
        <w:tc>
          <w:tcPr>
            <w:tcW w:w="3458" w:type="dxa"/>
          </w:tcPr>
          <w:p w14:paraId="731A27D0" w14:textId="77777777" w:rsidR="009D7500" w:rsidRDefault="009D7500">
            <w:pPr>
              <w:pStyle w:val="ConsPlusNormal"/>
            </w:pPr>
            <w:r>
              <w:t>твердые лекарственные формы для приема внутрь с обычным высвобождением</w:t>
            </w:r>
          </w:p>
        </w:tc>
      </w:tr>
      <w:tr w:rsidR="009D7500" w14:paraId="65414B3F" w14:textId="77777777">
        <w:tc>
          <w:tcPr>
            <w:tcW w:w="964" w:type="dxa"/>
          </w:tcPr>
          <w:p w14:paraId="4BFA7C45" w14:textId="77777777" w:rsidR="009D7500" w:rsidRDefault="009D7500">
            <w:pPr>
              <w:pStyle w:val="ConsPlusNormal"/>
              <w:jc w:val="center"/>
            </w:pPr>
            <w:r>
              <w:t>82.</w:t>
            </w:r>
          </w:p>
        </w:tc>
        <w:tc>
          <w:tcPr>
            <w:tcW w:w="1077" w:type="dxa"/>
          </w:tcPr>
          <w:p w14:paraId="637E3124" w14:textId="77777777" w:rsidR="009D7500" w:rsidRDefault="009D7500">
            <w:pPr>
              <w:pStyle w:val="ConsPlusNormal"/>
              <w:jc w:val="center"/>
              <w:outlineLvl w:val="3"/>
            </w:pPr>
            <w:r>
              <w:t>A11</w:t>
            </w:r>
          </w:p>
        </w:tc>
        <w:tc>
          <w:tcPr>
            <w:tcW w:w="4252" w:type="dxa"/>
          </w:tcPr>
          <w:p w14:paraId="7B301641" w14:textId="77777777" w:rsidR="009D7500" w:rsidRDefault="009D7500">
            <w:pPr>
              <w:pStyle w:val="ConsPlusNormal"/>
            </w:pPr>
            <w:r>
              <w:t>витамины</w:t>
            </w:r>
          </w:p>
        </w:tc>
        <w:tc>
          <w:tcPr>
            <w:tcW w:w="3855" w:type="dxa"/>
          </w:tcPr>
          <w:p w14:paraId="7ED2B631" w14:textId="77777777" w:rsidR="009D7500" w:rsidRDefault="009D7500">
            <w:pPr>
              <w:pStyle w:val="ConsPlusNormal"/>
            </w:pPr>
          </w:p>
        </w:tc>
        <w:tc>
          <w:tcPr>
            <w:tcW w:w="3458" w:type="dxa"/>
          </w:tcPr>
          <w:p w14:paraId="74A47C4B" w14:textId="77777777" w:rsidR="009D7500" w:rsidRDefault="009D7500">
            <w:pPr>
              <w:pStyle w:val="ConsPlusNormal"/>
            </w:pPr>
          </w:p>
        </w:tc>
      </w:tr>
      <w:tr w:rsidR="009D7500" w14:paraId="284134DA" w14:textId="77777777">
        <w:tc>
          <w:tcPr>
            <w:tcW w:w="964" w:type="dxa"/>
          </w:tcPr>
          <w:p w14:paraId="14F08F6C" w14:textId="77777777" w:rsidR="009D7500" w:rsidRDefault="009D7500">
            <w:pPr>
              <w:pStyle w:val="ConsPlusNormal"/>
              <w:jc w:val="center"/>
            </w:pPr>
            <w:r>
              <w:t>83.</w:t>
            </w:r>
          </w:p>
        </w:tc>
        <w:tc>
          <w:tcPr>
            <w:tcW w:w="1077" w:type="dxa"/>
          </w:tcPr>
          <w:p w14:paraId="6BBAEC69" w14:textId="77777777" w:rsidR="009D7500" w:rsidRDefault="009D7500">
            <w:pPr>
              <w:pStyle w:val="ConsPlusNormal"/>
              <w:jc w:val="center"/>
            </w:pPr>
            <w:r>
              <w:t>A11C</w:t>
            </w:r>
          </w:p>
        </w:tc>
        <w:tc>
          <w:tcPr>
            <w:tcW w:w="4252" w:type="dxa"/>
          </w:tcPr>
          <w:p w14:paraId="7D0C719A" w14:textId="77777777" w:rsidR="009D7500" w:rsidRDefault="009D7500">
            <w:pPr>
              <w:pStyle w:val="ConsPlusNormal"/>
            </w:pPr>
            <w:r>
              <w:t>витамины A и D, включая их комбинации</w:t>
            </w:r>
          </w:p>
        </w:tc>
        <w:tc>
          <w:tcPr>
            <w:tcW w:w="3855" w:type="dxa"/>
          </w:tcPr>
          <w:p w14:paraId="616F0BB7" w14:textId="77777777" w:rsidR="009D7500" w:rsidRDefault="009D7500">
            <w:pPr>
              <w:pStyle w:val="ConsPlusNormal"/>
            </w:pPr>
          </w:p>
        </w:tc>
        <w:tc>
          <w:tcPr>
            <w:tcW w:w="3458" w:type="dxa"/>
          </w:tcPr>
          <w:p w14:paraId="7C216589" w14:textId="77777777" w:rsidR="009D7500" w:rsidRDefault="009D7500">
            <w:pPr>
              <w:pStyle w:val="ConsPlusNormal"/>
            </w:pPr>
          </w:p>
        </w:tc>
      </w:tr>
      <w:tr w:rsidR="009D7500" w14:paraId="00C311E3" w14:textId="77777777">
        <w:tc>
          <w:tcPr>
            <w:tcW w:w="964" w:type="dxa"/>
          </w:tcPr>
          <w:p w14:paraId="6895613D" w14:textId="77777777" w:rsidR="009D7500" w:rsidRDefault="009D7500">
            <w:pPr>
              <w:pStyle w:val="ConsPlusNormal"/>
              <w:jc w:val="center"/>
            </w:pPr>
            <w:r>
              <w:t>84.</w:t>
            </w:r>
          </w:p>
        </w:tc>
        <w:tc>
          <w:tcPr>
            <w:tcW w:w="1077" w:type="dxa"/>
          </w:tcPr>
          <w:p w14:paraId="45C05D64" w14:textId="77777777" w:rsidR="009D7500" w:rsidRDefault="009D7500">
            <w:pPr>
              <w:pStyle w:val="ConsPlusNormal"/>
              <w:jc w:val="center"/>
            </w:pPr>
            <w:r>
              <w:t>A11CA</w:t>
            </w:r>
          </w:p>
        </w:tc>
        <w:tc>
          <w:tcPr>
            <w:tcW w:w="4252" w:type="dxa"/>
          </w:tcPr>
          <w:p w14:paraId="7FCBA54F" w14:textId="77777777" w:rsidR="009D7500" w:rsidRDefault="009D7500">
            <w:pPr>
              <w:pStyle w:val="ConsPlusNormal"/>
            </w:pPr>
            <w:r>
              <w:t>витамин A</w:t>
            </w:r>
          </w:p>
        </w:tc>
        <w:tc>
          <w:tcPr>
            <w:tcW w:w="3855" w:type="dxa"/>
          </w:tcPr>
          <w:p w14:paraId="4291BBB0" w14:textId="77777777" w:rsidR="009D7500" w:rsidRDefault="009D7500">
            <w:pPr>
              <w:pStyle w:val="ConsPlusNormal"/>
            </w:pPr>
            <w:r>
              <w:t>ретинол</w:t>
            </w:r>
          </w:p>
        </w:tc>
        <w:tc>
          <w:tcPr>
            <w:tcW w:w="3458" w:type="dxa"/>
          </w:tcPr>
          <w:p w14:paraId="6BDA2FAB" w14:textId="77777777" w:rsidR="009D7500" w:rsidRDefault="009D7500">
            <w:pPr>
              <w:pStyle w:val="ConsPlusNormal"/>
            </w:pPr>
            <w:r>
              <w:t>жидкие лекарственные формы для приема внутрь и (или) наружного применения;</w:t>
            </w:r>
          </w:p>
          <w:p w14:paraId="2C63A012" w14:textId="77777777" w:rsidR="009D7500" w:rsidRDefault="009D7500">
            <w:pPr>
              <w:pStyle w:val="ConsPlusNormal"/>
            </w:pPr>
            <w:r>
              <w:t xml:space="preserve">мягкие лекарственные формы для </w:t>
            </w:r>
            <w:r>
              <w:lastRenderedPageBreak/>
              <w:t>наружного применения;</w:t>
            </w:r>
          </w:p>
          <w:p w14:paraId="05008A37" w14:textId="77777777" w:rsidR="009D7500" w:rsidRDefault="009D7500">
            <w:pPr>
              <w:pStyle w:val="ConsPlusNormal"/>
            </w:pPr>
            <w:r>
              <w:t>твердые лекарственные формы для приема внутрь с обычным высвобождением</w:t>
            </w:r>
          </w:p>
        </w:tc>
      </w:tr>
      <w:tr w:rsidR="009D7500" w14:paraId="64013549" w14:textId="77777777">
        <w:tc>
          <w:tcPr>
            <w:tcW w:w="964" w:type="dxa"/>
          </w:tcPr>
          <w:p w14:paraId="5691E3E4" w14:textId="77777777" w:rsidR="009D7500" w:rsidRDefault="009D7500">
            <w:pPr>
              <w:pStyle w:val="ConsPlusNormal"/>
              <w:jc w:val="center"/>
            </w:pPr>
            <w:r>
              <w:lastRenderedPageBreak/>
              <w:t>85.</w:t>
            </w:r>
          </w:p>
        </w:tc>
        <w:tc>
          <w:tcPr>
            <w:tcW w:w="1077" w:type="dxa"/>
            <w:vMerge w:val="restart"/>
          </w:tcPr>
          <w:p w14:paraId="35E08509" w14:textId="77777777" w:rsidR="009D7500" w:rsidRDefault="009D7500">
            <w:pPr>
              <w:pStyle w:val="ConsPlusNormal"/>
              <w:jc w:val="center"/>
            </w:pPr>
            <w:r>
              <w:t>A11CC</w:t>
            </w:r>
          </w:p>
        </w:tc>
        <w:tc>
          <w:tcPr>
            <w:tcW w:w="4252" w:type="dxa"/>
            <w:vMerge w:val="restart"/>
          </w:tcPr>
          <w:p w14:paraId="015C7C18" w14:textId="77777777" w:rsidR="009D7500" w:rsidRDefault="009D7500">
            <w:pPr>
              <w:pStyle w:val="ConsPlusNormal"/>
            </w:pPr>
            <w:r>
              <w:t>витамин D и его аналоги</w:t>
            </w:r>
          </w:p>
        </w:tc>
        <w:tc>
          <w:tcPr>
            <w:tcW w:w="3855" w:type="dxa"/>
          </w:tcPr>
          <w:p w14:paraId="541165AE" w14:textId="77777777" w:rsidR="009D7500" w:rsidRDefault="009D7500">
            <w:pPr>
              <w:pStyle w:val="ConsPlusNormal"/>
            </w:pPr>
            <w:r>
              <w:t>альфакальцидол</w:t>
            </w:r>
          </w:p>
        </w:tc>
        <w:tc>
          <w:tcPr>
            <w:tcW w:w="3458" w:type="dxa"/>
          </w:tcPr>
          <w:p w14:paraId="3A76B08F" w14:textId="77777777" w:rsidR="009D7500" w:rsidRDefault="009D7500">
            <w:pPr>
              <w:pStyle w:val="ConsPlusNormal"/>
            </w:pPr>
            <w:r>
              <w:t>жидкие лекарственные формы для приема внутрь;</w:t>
            </w:r>
          </w:p>
          <w:p w14:paraId="766035E9" w14:textId="77777777" w:rsidR="009D7500" w:rsidRDefault="009D7500">
            <w:pPr>
              <w:pStyle w:val="ConsPlusNormal"/>
            </w:pPr>
            <w:r>
              <w:t>твердые лекарственные формы для приема внутрь с обычным высвобождением</w:t>
            </w:r>
          </w:p>
        </w:tc>
      </w:tr>
      <w:tr w:rsidR="009D7500" w14:paraId="6230E0B2" w14:textId="77777777">
        <w:tc>
          <w:tcPr>
            <w:tcW w:w="964" w:type="dxa"/>
          </w:tcPr>
          <w:p w14:paraId="1D662549" w14:textId="77777777" w:rsidR="009D7500" w:rsidRDefault="009D7500">
            <w:pPr>
              <w:pStyle w:val="ConsPlusNormal"/>
              <w:jc w:val="center"/>
            </w:pPr>
            <w:r>
              <w:t>86.</w:t>
            </w:r>
          </w:p>
        </w:tc>
        <w:tc>
          <w:tcPr>
            <w:tcW w:w="1077" w:type="dxa"/>
            <w:vMerge/>
          </w:tcPr>
          <w:p w14:paraId="72B12D58" w14:textId="77777777" w:rsidR="009D7500" w:rsidRDefault="009D7500">
            <w:pPr>
              <w:pStyle w:val="ConsPlusNormal"/>
            </w:pPr>
          </w:p>
        </w:tc>
        <w:tc>
          <w:tcPr>
            <w:tcW w:w="4252" w:type="dxa"/>
            <w:vMerge/>
          </w:tcPr>
          <w:p w14:paraId="12258248" w14:textId="77777777" w:rsidR="009D7500" w:rsidRDefault="009D7500">
            <w:pPr>
              <w:pStyle w:val="ConsPlusNormal"/>
            </w:pPr>
          </w:p>
        </w:tc>
        <w:tc>
          <w:tcPr>
            <w:tcW w:w="3855" w:type="dxa"/>
          </w:tcPr>
          <w:p w14:paraId="4403BAA1" w14:textId="77777777" w:rsidR="009D7500" w:rsidRDefault="009D7500">
            <w:pPr>
              <w:pStyle w:val="ConsPlusNormal"/>
            </w:pPr>
            <w:r>
              <w:t>кальцитриол</w:t>
            </w:r>
          </w:p>
        </w:tc>
        <w:tc>
          <w:tcPr>
            <w:tcW w:w="3458" w:type="dxa"/>
          </w:tcPr>
          <w:p w14:paraId="5E1B8E59" w14:textId="77777777" w:rsidR="009D7500" w:rsidRDefault="009D7500">
            <w:pPr>
              <w:pStyle w:val="ConsPlusNormal"/>
            </w:pPr>
            <w:r>
              <w:t>твердые лекарственные формы для приема внутрь с обычным высвобождением</w:t>
            </w:r>
          </w:p>
        </w:tc>
      </w:tr>
      <w:tr w:rsidR="009D7500" w14:paraId="1B27D939" w14:textId="77777777">
        <w:tc>
          <w:tcPr>
            <w:tcW w:w="964" w:type="dxa"/>
          </w:tcPr>
          <w:p w14:paraId="0828E9E1" w14:textId="77777777" w:rsidR="009D7500" w:rsidRDefault="009D7500">
            <w:pPr>
              <w:pStyle w:val="ConsPlusNormal"/>
              <w:jc w:val="center"/>
            </w:pPr>
            <w:r>
              <w:t>87.</w:t>
            </w:r>
          </w:p>
        </w:tc>
        <w:tc>
          <w:tcPr>
            <w:tcW w:w="1077" w:type="dxa"/>
            <w:vMerge/>
          </w:tcPr>
          <w:p w14:paraId="24A10EB8" w14:textId="77777777" w:rsidR="009D7500" w:rsidRDefault="009D7500">
            <w:pPr>
              <w:pStyle w:val="ConsPlusNormal"/>
            </w:pPr>
          </w:p>
        </w:tc>
        <w:tc>
          <w:tcPr>
            <w:tcW w:w="4252" w:type="dxa"/>
            <w:vMerge/>
          </w:tcPr>
          <w:p w14:paraId="51BE623D" w14:textId="77777777" w:rsidR="009D7500" w:rsidRDefault="009D7500">
            <w:pPr>
              <w:pStyle w:val="ConsPlusNormal"/>
            </w:pPr>
          </w:p>
        </w:tc>
        <w:tc>
          <w:tcPr>
            <w:tcW w:w="3855" w:type="dxa"/>
          </w:tcPr>
          <w:p w14:paraId="0FCB9D3F" w14:textId="77777777" w:rsidR="009D7500" w:rsidRDefault="009D7500">
            <w:pPr>
              <w:pStyle w:val="ConsPlusNormal"/>
            </w:pPr>
            <w:r>
              <w:t xml:space="preserve">колекальциферол </w:t>
            </w:r>
            <w:hyperlink w:anchor="P17377">
              <w:r>
                <w:rPr>
                  <w:color w:val="0000FF"/>
                </w:rPr>
                <w:t>&lt;1&gt;</w:t>
              </w:r>
            </w:hyperlink>
          </w:p>
        </w:tc>
        <w:tc>
          <w:tcPr>
            <w:tcW w:w="3458" w:type="dxa"/>
          </w:tcPr>
          <w:p w14:paraId="115C409F" w14:textId="77777777" w:rsidR="009D7500" w:rsidRDefault="009D7500">
            <w:pPr>
              <w:pStyle w:val="ConsPlusNormal"/>
            </w:pPr>
            <w:r>
              <w:t>жидкие лекарственные формы для приема внутрь</w:t>
            </w:r>
          </w:p>
        </w:tc>
      </w:tr>
      <w:tr w:rsidR="009D7500" w14:paraId="26BC3246" w14:textId="77777777">
        <w:tc>
          <w:tcPr>
            <w:tcW w:w="964" w:type="dxa"/>
          </w:tcPr>
          <w:p w14:paraId="62C521CB" w14:textId="77777777" w:rsidR="009D7500" w:rsidRDefault="009D7500">
            <w:pPr>
              <w:pStyle w:val="ConsPlusNormal"/>
              <w:jc w:val="center"/>
            </w:pPr>
            <w:r>
              <w:t>88.</w:t>
            </w:r>
          </w:p>
        </w:tc>
        <w:tc>
          <w:tcPr>
            <w:tcW w:w="1077" w:type="dxa"/>
          </w:tcPr>
          <w:p w14:paraId="3FAE4A87" w14:textId="77777777" w:rsidR="009D7500" w:rsidRDefault="009D7500">
            <w:pPr>
              <w:pStyle w:val="ConsPlusNormal"/>
              <w:jc w:val="center"/>
            </w:pPr>
            <w:r>
              <w:t>A11D</w:t>
            </w:r>
          </w:p>
        </w:tc>
        <w:tc>
          <w:tcPr>
            <w:tcW w:w="4252" w:type="dxa"/>
          </w:tcPr>
          <w:p w14:paraId="1C6DF875" w14:textId="77777777" w:rsidR="009D7500" w:rsidRDefault="009D7500">
            <w:pPr>
              <w:pStyle w:val="ConsPlusNormal"/>
            </w:pPr>
            <w:r>
              <w:t>витамин B</w:t>
            </w:r>
            <w:r>
              <w:rPr>
                <w:vertAlign w:val="subscript"/>
              </w:rPr>
              <w:t>1</w:t>
            </w:r>
            <w:r>
              <w:t xml:space="preserve"> и его комбинации с витаминами B</w:t>
            </w:r>
            <w:r>
              <w:rPr>
                <w:vertAlign w:val="subscript"/>
              </w:rPr>
              <w:t>6</w:t>
            </w:r>
            <w:r>
              <w:t xml:space="preserve"> и B</w:t>
            </w:r>
            <w:r>
              <w:rPr>
                <w:vertAlign w:val="subscript"/>
              </w:rPr>
              <w:t>12</w:t>
            </w:r>
          </w:p>
        </w:tc>
        <w:tc>
          <w:tcPr>
            <w:tcW w:w="3855" w:type="dxa"/>
          </w:tcPr>
          <w:p w14:paraId="41E16B0F" w14:textId="77777777" w:rsidR="009D7500" w:rsidRDefault="009D7500">
            <w:pPr>
              <w:pStyle w:val="ConsPlusNormal"/>
            </w:pPr>
          </w:p>
        </w:tc>
        <w:tc>
          <w:tcPr>
            <w:tcW w:w="3458" w:type="dxa"/>
          </w:tcPr>
          <w:p w14:paraId="7FD4EE05" w14:textId="77777777" w:rsidR="009D7500" w:rsidRDefault="009D7500">
            <w:pPr>
              <w:pStyle w:val="ConsPlusNormal"/>
            </w:pPr>
          </w:p>
        </w:tc>
      </w:tr>
      <w:tr w:rsidR="009D7500" w14:paraId="2B0A19FE" w14:textId="77777777">
        <w:tc>
          <w:tcPr>
            <w:tcW w:w="964" w:type="dxa"/>
          </w:tcPr>
          <w:p w14:paraId="1CE17608" w14:textId="77777777" w:rsidR="009D7500" w:rsidRDefault="009D7500">
            <w:pPr>
              <w:pStyle w:val="ConsPlusNormal"/>
              <w:jc w:val="center"/>
            </w:pPr>
            <w:r>
              <w:t>89.</w:t>
            </w:r>
          </w:p>
        </w:tc>
        <w:tc>
          <w:tcPr>
            <w:tcW w:w="1077" w:type="dxa"/>
          </w:tcPr>
          <w:p w14:paraId="1079D924" w14:textId="77777777" w:rsidR="009D7500" w:rsidRDefault="009D7500">
            <w:pPr>
              <w:pStyle w:val="ConsPlusNormal"/>
              <w:jc w:val="center"/>
            </w:pPr>
            <w:r>
              <w:t>A11DA</w:t>
            </w:r>
          </w:p>
        </w:tc>
        <w:tc>
          <w:tcPr>
            <w:tcW w:w="4252" w:type="dxa"/>
          </w:tcPr>
          <w:p w14:paraId="2D8BF174" w14:textId="77777777" w:rsidR="009D7500" w:rsidRDefault="009D7500">
            <w:pPr>
              <w:pStyle w:val="ConsPlusNormal"/>
            </w:pPr>
            <w:r>
              <w:t>витамин B</w:t>
            </w:r>
            <w:r>
              <w:rPr>
                <w:vertAlign w:val="subscript"/>
              </w:rPr>
              <w:t>1</w:t>
            </w:r>
          </w:p>
        </w:tc>
        <w:tc>
          <w:tcPr>
            <w:tcW w:w="3855" w:type="dxa"/>
          </w:tcPr>
          <w:p w14:paraId="6CBAAB88" w14:textId="77777777" w:rsidR="009D7500" w:rsidRDefault="009D7500">
            <w:pPr>
              <w:pStyle w:val="ConsPlusNormal"/>
            </w:pPr>
            <w:r>
              <w:t>тиамин</w:t>
            </w:r>
          </w:p>
        </w:tc>
        <w:tc>
          <w:tcPr>
            <w:tcW w:w="3458" w:type="dxa"/>
          </w:tcPr>
          <w:p w14:paraId="505369AE" w14:textId="77777777" w:rsidR="009D7500" w:rsidRDefault="009D7500">
            <w:pPr>
              <w:pStyle w:val="ConsPlusNormal"/>
            </w:pPr>
            <w:r>
              <w:t>лекарственные формы для парентерального применения</w:t>
            </w:r>
          </w:p>
        </w:tc>
      </w:tr>
      <w:tr w:rsidR="009D7500" w14:paraId="1E5EBFAC" w14:textId="77777777">
        <w:tc>
          <w:tcPr>
            <w:tcW w:w="964" w:type="dxa"/>
          </w:tcPr>
          <w:p w14:paraId="3D9400B0" w14:textId="77777777" w:rsidR="009D7500" w:rsidRDefault="009D7500">
            <w:pPr>
              <w:pStyle w:val="ConsPlusNormal"/>
              <w:jc w:val="center"/>
            </w:pPr>
            <w:r>
              <w:t>90.</w:t>
            </w:r>
          </w:p>
        </w:tc>
        <w:tc>
          <w:tcPr>
            <w:tcW w:w="1077" w:type="dxa"/>
          </w:tcPr>
          <w:p w14:paraId="71EB2A7D" w14:textId="77777777" w:rsidR="009D7500" w:rsidRDefault="009D7500">
            <w:pPr>
              <w:pStyle w:val="ConsPlusNormal"/>
              <w:jc w:val="center"/>
            </w:pPr>
            <w:r>
              <w:t>A11G</w:t>
            </w:r>
          </w:p>
        </w:tc>
        <w:tc>
          <w:tcPr>
            <w:tcW w:w="4252" w:type="dxa"/>
          </w:tcPr>
          <w:p w14:paraId="65C9F358" w14:textId="77777777" w:rsidR="009D7500" w:rsidRDefault="009D7500">
            <w:pPr>
              <w:pStyle w:val="ConsPlusNormal"/>
            </w:pPr>
            <w:r>
              <w:t>аскорбиновая кислота (витамин C), включая комбинации</w:t>
            </w:r>
          </w:p>
        </w:tc>
        <w:tc>
          <w:tcPr>
            <w:tcW w:w="3855" w:type="dxa"/>
          </w:tcPr>
          <w:p w14:paraId="0F897394" w14:textId="77777777" w:rsidR="009D7500" w:rsidRDefault="009D7500">
            <w:pPr>
              <w:pStyle w:val="ConsPlusNormal"/>
            </w:pPr>
          </w:p>
        </w:tc>
        <w:tc>
          <w:tcPr>
            <w:tcW w:w="3458" w:type="dxa"/>
          </w:tcPr>
          <w:p w14:paraId="2723AADE" w14:textId="77777777" w:rsidR="009D7500" w:rsidRDefault="009D7500">
            <w:pPr>
              <w:pStyle w:val="ConsPlusNormal"/>
            </w:pPr>
          </w:p>
        </w:tc>
      </w:tr>
      <w:tr w:rsidR="009D7500" w14:paraId="6697D75E" w14:textId="77777777">
        <w:tc>
          <w:tcPr>
            <w:tcW w:w="964" w:type="dxa"/>
          </w:tcPr>
          <w:p w14:paraId="33EBE5BA" w14:textId="77777777" w:rsidR="009D7500" w:rsidRDefault="009D7500">
            <w:pPr>
              <w:pStyle w:val="ConsPlusNormal"/>
              <w:jc w:val="center"/>
            </w:pPr>
            <w:r>
              <w:t>91.</w:t>
            </w:r>
          </w:p>
        </w:tc>
        <w:tc>
          <w:tcPr>
            <w:tcW w:w="1077" w:type="dxa"/>
          </w:tcPr>
          <w:p w14:paraId="7BD8EBE8" w14:textId="77777777" w:rsidR="009D7500" w:rsidRDefault="009D7500">
            <w:pPr>
              <w:pStyle w:val="ConsPlusNormal"/>
              <w:jc w:val="center"/>
            </w:pPr>
            <w:r>
              <w:t>A11GA</w:t>
            </w:r>
          </w:p>
        </w:tc>
        <w:tc>
          <w:tcPr>
            <w:tcW w:w="4252" w:type="dxa"/>
          </w:tcPr>
          <w:p w14:paraId="4BDF0D3B" w14:textId="77777777" w:rsidR="009D7500" w:rsidRDefault="009D7500">
            <w:pPr>
              <w:pStyle w:val="ConsPlusNormal"/>
            </w:pPr>
            <w:r>
              <w:t>аскорбиновая кислота (витамин C)</w:t>
            </w:r>
          </w:p>
        </w:tc>
        <w:tc>
          <w:tcPr>
            <w:tcW w:w="3855" w:type="dxa"/>
          </w:tcPr>
          <w:p w14:paraId="470B6447" w14:textId="77777777" w:rsidR="009D7500" w:rsidRDefault="009D7500">
            <w:pPr>
              <w:pStyle w:val="ConsPlusNormal"/>
            </w:pPr>
            <w:r>
              <w:t>аскорбиновая кислота</w:t>
            </w:r>
          </w:p>
        </w:tc>
        <w:tc>
          <w:tcPr>
            <w:tcW w:w="3458" w:type="dxa"/>
          </w:tcPr>
          <w:p w14:paraId="1B12DB73" w14:textId="77777777" w:rsidR="009D7500" w:rsidRDefault="009D7500">
            <w:pPr>
              <w:pStyle w:val="ConsPlusNormal"/>
            </w:pPr>
            <w:r>
              <w:t>жидкие лекарственные формы для приема внутрь;</w:t>
            </w:r>
          </w:p>
          <w:p w14:paraId="3D799495" w14:textId="77777777" w:rsidR="009D7500" w:rsidRDefault="009D7500">
            <w:pPr>
              <w:pStyle w:val="ConsPlusNormal"/>
            </w:pPr>
            <w:r>
              <w:t>лекарственные формы для парентерального применения;</w:t>
            </w:r>
          </w:p>
          <w:p w14:paraId="7C45EEBE"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p w14:paraId="21E4EE54" w14:textId="77777777" w:rsidR="009D7500" w:rsidRDefault="009D7500">
            <w:pPr>
              <w:pStyle w:val="ConsPlusNormal"/>
            </w:pPr>
            <w:r>
              <w:lastRenderedPageBreak/>
              <w:t>твердые лекарственные формы, предназначенные для приготовления жидких лекарственных форм для приема внутрь, за исключением таблеток шипучих</w:t>
            </w:r>
          </w:p>
        </w:tc>
      </w:tr>
      <w:tr w:rsidR="009D7500" w14:paraId="24E3583E" w14:textId="77777777">
        <w:tc>
          <w:tcPr>
            <w:tcW w:w="964" w:type="dxa"/>
          </w:tcPr>
          <w:p w14:paraId="6A2E1C98" w14:textId="77777777" w:rsidR="009D7500" w:rsidRDefault="009D7500">
            <w:pPr>
              <w:pStyle w:val="ConsPlusNormal"/>
              <w:jc w:val="center"/>
            </w:pPr>
            <w:r>
              <w:lastRenderedPageBreak/>
              <w:t>92.</w:t>
            </w:r>
          </w:p>
        </w:tc>
        <w:tc>
          <w:tcPr>
            <w:tcW w:w="1077" w:type="dxa"/>
          </w:tcPr>
          <w:p w14:paraId="060BDF32" w14:textId="77777777" w:rsidR="009D7500" w:rsidRDefault="009D7500">
            <w:pPr>
              <w:pStyle w:val="ConsPlusNormal"/>
              <w:jc w:val="center"/>
            </w:pPr>
            <w:r>
              <w:t>A11H</w:t>
            </w:r>
          </w:p>
        </w:tc>
        <w:tc>
          <w:tcPr>
            <w:tcW w:w="4252" w:type="dxa"/>
          </w:tcPr>
          <w:p w14:paraId="107E2AD4" w14:textId="77777777" w:rsidR="009D7500" w:rsidRDefault="009D7500">
            <w:pPr>
              <w:pStyle w:val="ConsPlusNormal"/>
            </w:pPr>
            <w:r>
              <w:t>другие витаминные препараты</w:t>
            </w:r>
          </w:p>
        </w:tc>
        <w:tc>
          <w:tcPr>
            <w:tcW w:w="3855" w:type="dxa"/>
          </w:tcPr>
          <w:p w14:paraId="533DBA31" w14:textId="77777777" w:rsidR="009D7500" w:rsidRDefault="009D7500">
            <w:pPr>
              <w:pStyle w:val="ConsPlusNormal"/>
            </w:pPr>
          </w:p>
        </w:tc>
        <w:tc>
          <w:tcPr>
            <w:tcW w:w="3458" w:type="dxa"/>
          </w:tcPr>
          <w:p w14:paraId="021CC5F7" w14:textId="77777777" w:rsidR="009D7500" w:rsidRDefault="009D7500">
            <w:pPr>
              <w:pStyle w:val="ConsPlusNormal"/>
            </w:pPr>
          </w:p>
        </w:tc>
      </w:tr>
      <w:tr w:rsidR="009D7500" w14:paraId="06740CC3" w14:textId="77777777">
        <w:tc>
          <w:tcPr>
            <w:tcW w:w="964" w:type="dxa"/>
          </w:tcPr>
          <w:p w14:paraId="40BD0F41" w14:textId="77777777" w:rsidR="009D7500" w:rsidRDefault="009D7500">
            <w:pPr>
              <w:pStyle w:val="ConsPlusNormal"/>
              <w:jc w:val="center"/>
            </w:pPr>
            <w:r>
              <w:t>93.</w:t>
            </w:r>
          </w:p>
        </w:tc>
        <w:tc>
          <w:tcPr>
            <w:tcW w:w="1077" w:type="dxa"/>
          </w:tcPr>
          <w:p w14:paraId="2FFEFB18" w14:textId="77777777" w:rsidR="009D7500" w:rsidRDefault="009D7500">
            <w:pPr>
              <w:pStyle w:val="ConsPlusNormal"/>
              <w:jc w:val="center"/>
            </w:pPr>
            <w:r>
              <w:t>A11HA</w:t>
            </w:r>
          </w:p>
        </w:tc>
        <w:tc>
          <w:tcPr>
            <w:tcW w:w="4252" w:type="dxa"/>
          </w:tcPr>
          <w:p w14:paraId="63F39053" w14:textId="77777777" w:rsidR="009D7500" w:rsidRDefault="009D7500">
            <w:pPr>
              <w:pStyle w:val="ConsPlusNormal"/>
            </w:pPr>
            <w:r>
              <w:t>другие витаминные препараты</w:t>
            </w:r>
          </w:p>
        </w:tc>
        <w:tc>
          <w:tcPr>
            <w:tcW w:w="3855" w:type="dxa"/>
          </w:tcPr>
          <w:p w14:paraId="11F49A5F" w14:textId="77777777" w:rsidR="009D7500" w:rsidRDefault="009D7500">
            <w:pPr>
              <w:pStyle w:val="ConsPlusNormal"/>
            </w:pPr>
            <w:r>
              <w:t>пиридоксин</w:t>
            </w:r>
          </w:p>
        </w:tc>
        <w:tc>
          <w:tcPr>
            <w:tcW w:w="3458" w:type="dxa"/>
          </w:tcPr>
          <w:p w14:paraId="6FD2D64C" w14:textId="77777777" w:rsidR="009D7500" w:rsidRDefault="009D7500">
            <w:pPr>
              <w:pStyle w:val="ConsPlusNormal"/>
            </w:pPr>
            <w:r>
              <w:t>лекарственные формы для парентерального применения</w:t>
            </w:r>
          </w:p>
        </w:tc>
      </w:tr>
      <w:tr w:rsidR="009D7500" w14:paraId="70B8EFF8" w14:textId="77777777">
        <w:tc>
          <w:tcPr>
            <w:tcW w:w="964" w:type="dxa"/>
          </w:tcPr>
          <w:p w14:paraId="2D1A3EBA" w14:textId="77777777" w:rsidR="009D7500" w:rsidRDefault="009D7500">
            <w:pPr>
              <w:pStyle w:val="ConsPlusNormal"/>
              <w:jc w:val="center"/>
            </w:pPr>
            <w:r>
              <w:t>94.</w:t>
            </w:r>
          </w:p>
        </w:tc>
        <w:tc>
          <w:tcPr>
            <w:tcW w:w="1077" w:type="dxa"/>
          </w:tcPr>
          <w:p w14:paraId="62E52DA6" w14:textId="77777777" w:rsidR="009D7500" w:rsidRDefault="009D7500">
            <w:pPr>
              <w:pStyle w:val="ConsPlusNormal"/>
              <w:jc w:val="center"/>
              <w:outlineLvl w:val="3"/>
            </w:pPr>
            <w:r>
              <w:t>A12</w:t>
            </w:r>
          </w:p>
        </w:tc>
        <w:tc>
          <w:tcPr>
            <w:tcW w:w="4252" w:type="dxa"/>
          </w:tcPr>
          <w:p w14:paraId="0D152F78" w14:textId="77777777" w:rsidR="009D7500" w:rsidRDefault="009D7500">
            <w:pPr>
              <w:pStyle w:val="ConsPlusNormal"/>
            </w:pPr>
            <w:r>
              <w:t>минеральные добавки</w:t>
            </w:r>
          </w:p>
        </w:tc>
        <w:tc>
          <w:tcPr>
            <w:tcW w:w="3855" w:type="dxa"/>
          </w:tcPr>
          <w:p w14:paraId="00CAD33B" w14:textId="77777777" w:rsidR="009D7500" w:rsidRDefault="009D7500">
            <w:pPr>
              <w:pStyle w:val="ConsPlusNormal"/>
            </w:pPr>
          </w:p>
        </w:tc>
        <w:tc>
          <w:tcPr>
            <w:tcW w:w="3458" w:type="dxa"/>
          </w:tcPr>
          <w:p w14:paraId="00164099" w14:textId="77777777" w:rsidR="009D7500" w:rsidRDefault="009D7500">
            <w:pPr>
              <w:pStyle w:val="ConsPlusNormal"/>
            </w:pPr>
          </w:p>
        </w:tc>
      </w:tr>
      <w:tr w:rsidR="009D7500" w14:paraId="71B30E7D" w14:textId="77777777">
        <w:tc>
          <w:tcPr>
            <w:tcW w:w="964" w:type="dxa"/>
          </w:tcPr>
          <w:p w14:paraId="01DADFE4" w14:textId="77777777" w:rsidR="009D7500" w:rsidRDefault="009D7500">
            <w:pPr>
              <w:pStyle w:val="ConsPlusNormal"/>
              <w:jc w:val="center"/>
            </w:pPr>
            <w:r>
              <w:t>95.</w:t>
            </w:r>
          </w:p>
        </w:tc>
        <w:tc>
          <w:tcPr>
            <w:tcW w:w="1077" w:type="dxa"/>
          </w:tcPr>
          <w:p w14:paraId="44CBCC53" w14:textId="77777777" w:rsidR="009D7500" w:rsidRDefault="009D7500">
            <w:pPr>
              <w:pStyle w:val="ConsPlusNormal"/>
              <w:jc w:val="center"/>
            </w:pPr>
            <w:r>
              <w:t>A12A</w:t>
            </w:r>
          </w:p>
        </w:tc>
        <w:tc>
          <w:tcPr>
            <w:tcW w:w="4252" w:type="dxa"/>
          </w:tcPr>
          <w:p w14:paraId="596A6338" w14:textId="77777777" w:rsidR="009D7500" w:rsidRDefault="009D7500">
            <w:pPr>
              <w:pStyle w:val="ConsPlusNormal"/>
            </w:pPr>
            <w:r>
              <w:t>препараты кальция</w:t>
            </w:r>
          </w:p>
        </w:tc>
        <w:tc>
          <w:tcPr>
            <w:tcW w:w="3855" w:type="dxa"/>
          </w:tcPr>
          <w:p w14:paraId="616D4EBB" w14:textId="77777777" w:rsidR="009D7500" w:rsidRDefault="009D7500">
            <w:pPr>
              <w:pStyle w:val="ConsPlusNormal"/>
            </w:pPr>
          </w:p>
        </w:tc>
        <w:tc>
          <w:tcPr>
            <w:tcW w:w="3458" w:type="dxa"/>
          </w:tcPr>
          <w:p w14:paraId="397251A6" w14:textId="77777777" w:rsidR="009D7500" w:rsidRDefault="009D7500">
            <w:pPr>
              <w:pStyle w:val="ConsPlusNormal"/>
            </w:pPr>
          </w:p>
        </w:tc>
      </w:tr>
      <w:tr w:rsidR="009D7500" w14:paraId="4E18AD04" w14:textId="77777777">
        <w:tc>
          <w:tcPr>
            <w:tcW w:w="964" w:type="dxa"/>
          </w:tcPr>
          <w:p w14:paraId="7D3FD2A8" w14:textId="77777777" w:rsidR="009D7500" w:rsidRDefault="009D7500">
            <w:pPr>
              <w:pStyle w:val="ConsPlusNormal"/>
              <w:jc w:val="center"/>
            </w:pPr>
            <w:r>
              <w:t>96.</w:t>
            </w:r>
          </w:p>
        </w:tc>
        <w:tc>
          <w:tcPr>
            <w:tcW w:w="1077" w:type="dxa"/>
          </w:tcPr>
          <w:p w14:paraId="148183F9" w14:textId="77777777" w:rsidR="009D7500" w:rsidRDefault="009D7500">
            <w:pPr>
              <w:pStyle w:val="ConsPlusNormal"/>
              <w:jc w:val="center"/>
            </w:pPr>
            <w:r>
              <w:t>A12AA</w:t>
            </w:r>
          </w:p>
        </w:tc>
        <w:tc>
          <w:tcPr>
            <w:tcW w:w="4252" w:type="dxa"/>
          </w:tcPr>
          <w:p w14:paraId="47B0B48F" w14:textId="77777777" w:rsidR="009D7500" w:rsidRDefault="009D7500">
            <w:pPr>
              <w:pStyle w:val="ConsPlusNormal"/>
            </w:pPr>
            <w:r>
              <w:t>препараты кальция</w:t>
            </w:r>
          </w:p>
        </w:tc>
        <w:tc>
          <w:tcPr>
            <w:tcW w:w="3855" w:type="dxa"/>
          </w:tcPr>
          <w:p w14:paraId="610BA844" w14:textId="77777777" w:rsidR="009D7500" w:rsidRDefault="009D7500">
            <w:pPr>
              <w:pStyle w:val="ConsPlusNormal"/>
            </w:pPr>
            <w:r>
              <w:t>кальция глюконат</w:t>
            </w:r>
          </w:p>
        </w:tc>
        <w:tc>
          <w:tcPr>
            <w:tcW w:w="3458" w:type="dxa"/>
          </w:tcPr>
          <w:p w14:paraId="17431C23" w14:textId="77777777" w:rsidR="009D7500" w:rsidRDefault="009D7500">
            <w:pPr>
              <w:pStyle w:val="ConsPlusNormal"/>
            </w:pPr>
            <w:r>
              <w:t>лекарственные формы для парентерального применения;</w:t>
            </w:r>
          </w:p>
          <w:p w14:paraId="049B1F9E" w14:textId="77777777" w:rsidR="009D7500" w:rsidRDefault="009D7500">
            <w:pPr>
              <w:pStyle w:val="ConsPlusNormal"/>
            </w:pPr>
            <w:r>
              <w:t>твердые лекарственные формы для приема внутрь с обычным высвобождением</w:t>
            </w:r>
          </w:p>
        </w:tc>
      </w:tr>
      <w:tr w:rsidR="009D7500" w14:paraId="1CA49BF8" w14:textId="77777777">
        <w:tc>
          <w:tcPr>
            <w:tcW w:w="964" w:type="dxa"/>
          </w:tcPr>
          <w:p w14:paraId="23B24A45" w14:textId="77777777" w:rsidR="009D7500" w:rsidRDefault="009D7500">
            <w:pPr>
              <w:pStyle w:val="ConsPlusNormal"/>
              <w:jc w:val="center"/>
            </w:pPr>
            <w:r>
              <w:t>97.</w:t>
            </w:r>
          </w:p>
        </w:tc>
        <w:tc>
          <w:tcPr>
            <w:tcW w:w="1077" w:type="dxa"/>
          </w:tcPr>
          <w:p w14:paraId="09D80E6A" w14:textId="77777777" w:rsidR="009D7500" w:rsidRDefault="009D7500">
            <w:pPr>
              <w:pStyle w:val="ConsPlusNormal"/>
              <w:jc w:val="center"/>
            </w:pPr>
            <w:r>
              <w:t>A12C</w:t>
            </w:r>
          </w:p>
        </w:tc>
        <w:tc>
          <w:tcPr>
            <w:tcW w:w="4252" w:type="dxa"/>
          </w:tcPr>
          <w:p w14:paraId="40ADA7B7" w14:textId="77777777" w:rsidR="009D7500" w:rsidRDefault="009D7500">
            <w:pPr>
              <w:pStyle w:val="ConsPlusNormal"/>
            </w:pPr>
            <w:r>
              <w:t>другие минеральные добавки</w:t>
            </w:r>
          </w:p>
        </w:tc>
        <w:tc>
          <w:tcPr>
            <w:tcW w:w="3855" w:type="dxa"/>
          </w:tcPr>
          <w:p w14:paraId="6107DB97" w14:textId="77777777" w:rsidR="009D7500" w:rsidRDefault="009D7500">
            <w:pPr>
              <w:pStyle w:val="ConsPlusNormal"/>
            </w:pPr>
          </w:p>
        </w:tc>
        <w:tc>
          <w:tcPr>
            <w:tcW w:w="3458" w:type="dxa"/>
          </w:tcPr>
          <w:p w14:paraId="05800DF8" w14:textId="77777777" w:rsidR="009D7500" w:rsidRDefault="009D7500">
            <w:pPr>
              <w:pStyle w:val="ConsPlusNormal"/>
            </w:pPr>
          </w:p>
        </w:tc>
      </w:tr>
      <w:tr w:rsidR="009D7500" w14:paraId="4BF10F5D" w14:textId="77777777">
        <w:tc>
          <w:tcPr>
            <w:tcW w:w="964" w:type="dxa"/>
          </w:tcPr>
          <w:p w14:paraId="72002766" w14:textId="77777777" w:rsidR="009D7500" w:rsidRDefault="009D7500">
            <w:pPr>
              <w:pStyle w:val="ConsPlusNormal"/>
              <w:jc w:val="center"/>
            </w:pPr>
            <w:r>
              <w:t>98.</w:t>
            </w:r>
          </w:p>
        </w:tc>
        <w:tc>
          <w:tcPr>
            <w:tcW w:w="1077" w:type="dxa"/>
          </w:tcPr>
          <w:p w14:paraId="0AF457A3" w14:textId="77777777" w:rsidR="009D7500" w:rsidRDefault="009D7500">
            <w:pPr>
              <w:pStyle w:val="ConsPlusNormal"/>
              <w:jc w:val="center"/>
            </w:pPr>
            <w:r>
              <w:t>A12CX</w:t>
            </w:r>
          </w:p>
        </w:tc>
        <w:tc>
          <w:tcPr>
            <w:tcW w:w="4252" w:type="dxa"/>
          </w:tcPr>
          <w:p w14:paraId="5AD2CB20" w14:textId="77777777" w:rsidR="009D7500" w:rsidRDefault="009D7500">
            <w:pPr>
              <w:pStyle w:val="ConsPlusNormal"/>
            </w:pPr>
            <w:r>
              <w:t>другие минеральные вещества</w:t>
            </w:r>
          </w:p>
        </w:tc>
        <w:tc>
          <w:tcPr>
            <w:tcW w:w="3855" w:type="dxa"/>
          </w:tcPr>
          <w:p w14:paraId="63C76C54" w14:textId="77777777" w:rsidR="009D7500" w:rsidRDefault="009D7500">
            <w:pPr>
              <w:pStyle w:val="ConsPlusNormal"/>
            </w:pPr>
            <w:r>
              <w:t>калия и магния аспарагинат</w:t>
            </w:r>
          </w:p>
        </w:tc>
        <w:tc>
          <w:tcPr>
            <w:tcW w:w="3458" w:type="dxa"/>
          </w:tcPr>
          <w:p w14:paraId="7493CD52" w14:textId="77777777" w:rsidR="009D7500" w:rsidRDefault="009D7500">
            <w:pPr>
              <w:pStyle w:val="ConsPlusNormal"/>
            </w:pPr>
            <w:r>
              <w:t>лекарственные формы для парентерального применения;</w:t>
            </w:r>
          </w:p>
          <w:p w14:paraId="6538B7D3" w14:textId="77777777" w:rsidR="009D7500" w:rsidRDefault="009D7500">
            <w:pPr>
              <w:pStyle w:val="ConsPlusNormal"/>
            </w:pPr>
            <w:r>
              <w:t>твердые лекарственные формы для приема внутрь с обычным высвобождением</w:t>
            </w:r>
          </w:p>
        </w:tc>
      </w:tr>
      <w:tr w:rsidR="009D7500" w14:paraId="221AB937" w14:textId="77777777">
        <w:tc>
          <w:tcPr>
            <w:tcW w:w="964" w:type="dxa"/>
          </w:tcPr>
          <w:p w14:paraId="79E74A55" w14:textId="77777777" w:rsidR="009D7500" w:rsidRDefault="009D7500">
            <w:pPr>
              <w:pStyle w:val="ConsPlusNormal"/>
              <w:jc w:val="center"/>
            </w:pPr>
            <w:r>
              <w:t>99.</w:t>
            </w:r>
          </w:p>
        </w:tc>
        <w:tc>
          <w:tcPr>
            <w:tcW w:w="1077" w:type="dxa"/>
          </w:tcPr>
          <w:p w14:paraId="391BA022" w14:textId="77777777" w:rsidR="009D7500" w:rsidRDefault="009D7500">
            <w:pPr>
              <w:pStyle w:val="ConsPlusNormal"/>
              <w:jc w:val="center"/>
              <w:outlineLvl w:val="3"/>
            </w:pPr>
            <w:r>
              <w:t>A16</w:t>
            </w:r>
          </w:p>
        </w:tc>
        <w:tc>
          <w:tcPr>
            <w:tcW w:w="4252" w:type="dxa"/>
          </w:tcPr>
          <w:p w14:paraId="73DAF890" w14:textId="77777777" w:rsidR="009D7500" w:rsidRDefault="009D7500">
            <w:pPr>
              <w:pStyle w:val="ConsPlusNormal"/>
            </w:pPr>
            <w:r>
              <w:t>другие средства для лечения заболеваний желудочно-кишечного тракта и нарушений обмена веществ</w:t>
            </w:r>
          </w:p>
        </w:tc>
        <w:tc>
          <w:tcPr>
            <w:tcW w:w="3855" w:type="dxa"/>
          </w:tcPr>
          <w:p w14:paraId="327E9FB4" w14:textId="77777777" w:rsidR="009D7500" w:rsidRDefault="009D7500">
            <w:pPr>
              <w:pStyle w:val="ConsPlusNormal"/>
            </w:pPr>
          </w:p>
        </w:tc>
        <w:tc>
          <w:tcPr>
            <w:tcW w:w="3458" w:type="dxa"/>
          </w:tcPr>
          <w:p w14:paraId="3EC18BBD" w14:textId="77777777" w:rsidR="009D7500" w:rsidRDefault="009D7500">
            <w:pPr>
              <w:pStyle w:val="ConsPlusNormal"/>
            </w:pPr>
          </w:p>
        </w:tc>
      </w:tr>
      <w:tr w:rsidR="009D7500" w14:paraId="411B2403" w14:textId="77777777">
        <w:tc>
          <w:tcPr>
            <w:tcW w:w="964" w:type="dxa"/>
          </w:tcPr>
          <w:p w14:paraId="76402781" w14:textId="77777777" w:rsidR="009D7500" w:rsidRDefault="009D7500">
            <w:pPr>
              <w:pStyle w:val="ConsPlusNormal"/>
              <w:jc w:val="center"/>
            </w:pPr>
            <w:r>
              <w:t>100.</w:t>
            </w:r>
          </w:p>
        </w:tc>
        <w:tc>
          <w:tcPr>
            <w:tcW w:w="1077" w:type="dxa"/>
          </w:tcPr>
          <w:p w14:paraId="1638665E" w14:textId="77777777" w:rsidR="009D7500" w:rsidRDefault="009D7500">
            <w:pPr>
              <w:pStyle w:val="ConsPlusNormal"/>
              <w:jc w:val="center"/>
            </w:pPr>
            <w:r>
              <w:t>A16A</w:t>
            </w:r>
          </w:p>
        </w:tc>
        <w:tc>
          <w:tcPr>
            <w:tcW w:w="4252" w:type="dxa"/>
          </w:tcPr>
          <w:p w14:paraId="0CBBEA36" w14:textId="77777777" w:rsidR="009D7500" w:rsidRDefault="009D7500">
            <w:pPr>
              <w:pStyle w:val="ConsPlusNormal"/>
            </w:pPr>
            <w:r>
              <w:t xml:space="preserve">другие средства для лечения заболеваний </w:t>
            </w:r>
            <w:r>
              <w:lastRenderedPageBreak/>
              <w:t>желудочно-кишечного тракта и нарушений обмена веществ</w:t>
            </w:r>
          </w:p>
        </w:tc>
        <w:tc>
          <w:tcPr>
            <w:tcW w:w="3855" w:type="dxa"/>
          </w:tcPr>
          <w:p w14:paraId="2014C6BA" w14:textId="77777777" w:rsidR="009D7500" w:rsidRDefault="009D7500">
            <w:pPr>
              <w:pStyle w:val="ConsPlusNormal"/>
            </w:pPr>
          </w:p>
        </w:tc>
        <w:tc>
          <w:tcPr>
            <w:tcW w:w="3458" w:type="dxa"/>
          </w:tcPr>
          <w:p w14:paraId="58188E62" w14:textId="77777777" w:rsidR="009D7500" w:rsidRDefault="009D7500">
            <w:pPr>
              <w:pStyle w:val="ConsPlusNormal"/>
            </w:pPr>
          </w:p>
        </w:tc>
      </w:tr>
      <w:tr w:rsidR="009D7500" w14:paraId="47662530" w14:textId="77777777">
        <w:tc>
          <w:tcPr>
            <w:tcW w:w="964" w:type="dxa"/>
          </w:tcPr>
          <w:p w14:paraId="49415BD5" w14:textId="77777777" w:rsidR="009D7500" w:rsidRDefault="009D7500">
            <w:pPr>
              <w:pStyle w:val="ConsPlusNormal"/>
              <w:jc w:val="center"/>
            </w:pPr>
            <w:r>
              <w:t>101.</w:t>
            </w:r>
          </w:p>
        </w:tc>
        <w:tc>
          <w:tcPr>
            <w:tcW w:w="1077" w:type="dxa"/>
          </w:tcPr>
          <w:p w14:paraId="6B6CE4ED" w14:textId="77777777" w:rsidR="009D7500" w:rsidRDefault="009D7500">
            <w:pPr>
              <w:pStyle w:val="ConsPlusNormal"/>
              <w:jc w:val="center"/>
            </w:pPr>
            <w:r>
              <w:t>A16AA</w:t>
            </w:r>
          </w:p>
        </w:tc>
        <w:tc>
          <w:tcPr>
            <w:tcW w:w="4252" w:type="dxa"/>
          </w:tcPr>
          <w:p w14:paraId="4B973D2D" w14:textId="77777777" w:rsidR="009D7500" w:rsidRDefault="009D7500">
            <w:pPr>
              <w:pStyle w:val="ConsPlusNormal"/>
            </w:pPr>
            <w:r>
              <w:t>аминокислоты и их производные</w:t>
            </w:r>
          </w:p>
        </w:tc>
        <w:tc>
          <w:tcPr>
            <w:tcW w:w="3855" w:type="dxa"/>
          </w:tcPr>
          <w:p w14:paraId="0412C28A" w14:textId="77777777" w:rsidR="009D7500" w:rsidRDefault="009D7500">
            <w:pPr>
              <w:pStyle w:val="ConsPlusNormal"/>
            </w:pPr>
            <w:r>
              <w:t>адеметионин</w:t>
            </w:r>
          </w:p>
        </w:tc>
        <w:tc>
          <w:tcPr>
            <w:tcW w:w="3458" w:type="dxa"/>
          </w:tcPr>
          <w:p w14:paraId="5EBDDDC8" w14:textId="77777777" w:rsidR="009D7500" w:rsidRDefault="009D7500">
            <w:pPr>
              <w:pStyle w:val="ConsPlusNormal"/>
            </w:pPr>
            <w:r>
              <w:t>лекарственные формы для парентерального применения;</w:t>
            </w:r>
          </w:p>
          <w:p w14:paraId="34F21D98" w14:textId="77777777" w:rsidR="009D7500" w:rsidRDefault="009D7500">
            <w:pPr>
              <w:pStyle w:val="ConsPlusNormal"/>
            </w:pPr>
            <w:r>
              <w:t>твердые лекарственные формы для приема внутрь с модифицированным высвобождением</w:t>
            </w:r>
          </w:p>
        </w:tc>
      </w:tr>
      <w:tr w:rsidR="009D7500" w14:paraId="22C5F390" w14:textId="77777777">
        <w:tc>
          <w:tcPr>
            <w:tcW w:w="964" w:type="dxa"/>
          </w:tcPr>
          <w:p w14:paraId="34AD7B87" w14:textId="77777777" w:rsidR="009D7500" w:rsidRDefault="009D7500">
            <w:pPr>
              <w:pStyle w:val="ConsPlusNormal"/>
              <w:jc w:val="center"/>
            </w:pPr>
            <w:r>
              <w:t>102.</w:t>
            </w:r>
          </w:p>
        </w:tc>
        <w:tc>
          <w:tcPr>
            <w:tcW w:w="1077" w:type="dxa"/>
            <w:vMerge w:val="restart"/>
            <w:tcBorders>
              <w:bottom w:val="nil"/>
            </w:tcBorders>
          </w:tcPr>
          <w:p w14:paraId="7E68C2C1" w14:textId="77777777" w:rsidR="009D7500" w:rsidRDefault="009D7500">
            <w:pPr>
              <w:pStyle w:val="ConsPlusNormal"/>
              <w:jc w:val="center"/>
            </w:pPr>
            <w:r>
              <w:t>A16AB</w:t>
            </w:r>
          </w:p>
        </w:tc>
        <w:tc>
          <w:tcPr>
            <w:tcW w:w="4252" w:type="dxa"/>
            <w:vMerge w:val="restart"/>
            <w:tcBorders>
              <w:bottom w:val="nil"/>
            </w:tcBorders>
          </w:tcPr>
          <w:p w14:paraId="140468B7" w14:textId="77777777" w:rsidR="009D7500" w:rsidRDefault="009D7500">
            <w:pPr>
              <w:pStyle w:val="ConsPlusNormal"/>
            </w:pPr>
            <w:r>
              <w:t>ферменты</w:t>
            </w:r>
          </w:p>
        </w:tc>
        <w:tc>
          <w:tcPr>
            <w:tcW w:w="3855" w:type="dxa"/>
          </w:tcPr>
          <w:p w14:paraId="0831FF0A" w14:textId="77777777" w:rsidR="009D7500" w:rsidRDefault="009D7500">
            <w:pPr>
              <w:pStyle w:val="ConsPlusNormal"/>
            </w:pPr>
            <w:r>
              <w:t xml:space="preserve">агалсидаза альфа </w:t>
            </w:r>
            <w:hyperlink w:anchor="P17380">
              <w:r>
                <w:rPr>
                  <w:color w:val="0000FF"/>
                </w:rPr>
                <w:t>&lt;2&gt;</w:t>
              </w:r>
            </w:hyperlink>
          </w:p>
        </w:tc>
        <w:tc>
          <w:tcPr>
            <w:tcW w:w="3458" w:type="dxa"/>
          </w:tcPr>
          <w:p w14:paraId="0111CBD9" w14:textId="77777777" w:rsidR="009D7500" w:rsidRDefault="009D7500">
            <w:pPr>
              <w:pStyle w:val="ConsPlusNormal"/>
            </w:pPr>
            <w:r>
              <w:t>лекарственные формы для парентерального применения</w:t>
            </w:r>
          </w:p>
        </w:tc>
      </w:tr>
      <w:tr w:rsidR="009D7500" w14:paraId="1263C583" w14:textId="77777777">
        <w:tc>
          <w:tcPr>
            <w:tcW w:w="964" w:type="dxa"/>
          </w:tcPr>
          <w:p w14:paraId="1F1DA9D7" w14:textId="77777777" w:rsidR="009D7500" w:rsidRDefault="009D7500">
            <w:pPr>
              <w:pStyle w:val="ConsPlusNormal"/>
              <w:jc w:val="center"/>
            </w:pPr>
            <w:r>
              <w:t>103.</w:t>
            </w:r>
          </w:p>
        </w:tc>
        <w:tc>
          <w:tcPr>
            <w:tcW w:w="1077" w:type="dxa"/>
            <w:vMerge/>
            <w:tcBorders>
              <w:bottom w:val="nil"/>
            </w:tcBorders>
          </w:tcPr>
          <w:p w14:paraId="500969DE" w14:textId="77777777" w:rsidR="009D7500" w:rsidRDefault="009D7500">
            <w:pPr>
              <w:pStyle w:val="ConsPlusNormal"/>
            </w:pPr>
          </w:p>
        </w:tc>
        <w:tc>
          <w:tcPr>
            <w:tcW w:w="4252" w:type="dxa"/>
            <w:vMerge/>
            <w:tcBorders>
              <w:bottom w:val="nil"/>
            </w:tcBorders>
          </w:tcPr>
          <w:p w14:paraId="142F5A28" w14:textId="77777777" w:rsidR="009D7500" w:rsidRDefault="009D7500">
            <w:pPr>
              <w:pStyle w:val="ConsPlusNormal"/>
            </w:pPr>
          </w:p>
        </w:tc>
        <w:tc>
          <w:tcPr>
            <w:tcW w:w="3855" w:type="dxa"/>
          </w:tcPr>
          <w:p w14:paraId="77A26CEC" w14:textId="77777777" w:rsidR="009D7500" w:rsidRDefault="009D7500">
            <w:pPr>
              <w:pStyle w:val="ConsPlusNormal"/>
            </w:pPr>
            <w:r>
              <w:t xml:space="preserve">агалсидаза бета </w:t>
            </w:r>
            <w:hyperlink w:anchor="P17380">
              <w:r>
                <w:rPr>
                  <w:color w:val="0000FF"/>
                </w:rPr>
                <w:t>&lt;2&gt;</w:t>
              </w:r>
            </w:hyperlink>
          </w:p>
        </w:tc>
        <w:tc>
          <w:tcPr>
            <w:tcW w:w="3458" w:type="dxa"/>
          </w:tcPr>
          <w:p w14:paraId="2D398303" w14:textId="77777777" w:rsidR="009D7500" w:rsidRDefault="009D7500">
            <w:pPr>
              <w:pStyle w:val="ConsPlusNormal"/>
            </w:pPr>
            <w:r>
              <w:t>лекарственные формы для парентерального применения</w:t>
            </w:r>
          </w:p>
        </w:tc>
      </w:tr>
      <w:tr w:rsidR="009D7500" w14:paraId="0082EBC8" w14:textId="77777777">
        <w:tc>
          <w:tcPr>
            <w:tcW w:w="964" w:type="dxa"/>
          </w:tcPr>
          <w:p w14:paraId="189CE7A4" w14:textId="77777777" w:rsidR="009D7500" w:rsidRDefault="009D7500">
            <w:pPr>
              <w:pStyle w:val="ConsPlusNormal"/>
              <w:jc w:val="center"/>
            </w:pPr>
            <w:r>
              <w:t>104.</w:t>
            </w:r>
          </w:p>
        </w:tc>
        <w:tc>
          <w:tcPr>
            <w:tcW w:w="1077" w:type="dxa"/>
            <w:vMerge/>
            <w:tcBorders>
              <w:bottom w:val="nil"/>
            </w:tcBorders>
          </w:tcPr>
          <w:p w14:paraId="566F4921" w14:textId="77777777" w:rsidR="009D7500" w:rsidRDefault="009D7500">
            <w:pPr>
              <w:pStyle w:val="ConsPlusNormal"/>
            </w:pPr>
          </w:p>
        </w:tc>
        <w:tc>
          <w:tcPr>
            <w:tcW w:w="4252" w:type="dxa"/>
            <w:vMerge/>
            <w:tcBorders>
              <w:bottom w:val="nil"/>
            </w:tcBorders>
          </w:tcPr>
          <w:p w14:paraId="06556CEE" w14:textId="77777777" w:rsidR="009D7500" w:rsidRDefault="009D7500">
            <w:pPr>
              <w:pStyle w:val="ConsPlusNormal"/>
            </w:pPr>
          </w:p>
        </w:tc>
        <w:tc>
          <w:tcPr>
            <w:tcW w:w="3855" w:type="dxa"/>
          </w:tcPr>
          <w:p w14:paraId="16409631" w14:textId="77777777" w:rsidR="009D7500" w:rsidRDefault="009D7500">
            <w:pPr>
              <w:pStyle w:val="ConsPlusNormal"/>
            </w:pPr>
            <w:r>
              <w:t>велаглюцераза альфа</w:t>
            </w:r>
          </w:p>
        </w:tc>
        <w:tc>
          <w:tcPr>
            <w:tcW w:w="3458" w:type="dxa"/>
          </w:tcPr>
          <w:p w14:paraId="46CEA453" w14:textId="77777777" w:rsidR="009D7500" w:rsidRDefault="009D7500">
            <w:pPr>
              <w:pStyle w:val="ConsPlusNormal"/>
            </w:pPr>
            <w:r>
              <w:t>лекарственные формы для парентерального применения</w:t>
            </w:r>
          </w:p>
        </w:tc>
      </w:tr>
      <w:tr w:rsidR="009D7500" w14:paraId="3975217F" w14:textId="77777777">
        <w:tc>
          <w:tcPr>
            <w:tcW w:w="964" w:type="dxa"/>
          </w:tcPr>
          <w:p w14:paraId="399C1326" w14:textId="77777777" w:rsidR="009D7500" w:rsidRDefault="009D7500">
            <w:pPr>
              <w:pStyle w:val="ConsPlusNormal"/>
              <w:jc w:val="center"/>
            </w:pPr>
            <w:r>
              <w:t>105.</w:t>
            </w:r>
          </w:p>
        </w:tc>
        <w:tc>
          <w:tcPr>
            <w:tcW w:w="1077" w:type="dxa"/>
            <w:vMerge/>
            <w:tcBorders>
              <w:bottom w:val="nil"/>
            </w:tcBorders>
          </w:tcPr>
          <w:p w14:paraId="33977B30" w14:textId="77777777" w:rsidR="009D7500" w:rsidRDefault="009D7500">
            <w:pPr>
              <w:pStyle w:val="ConsPlusNormal"/>
            </w:pPr>
          </w:p>
        </w:tc>
        <w:tc>
          <w:tcPr>
            <w:tcW w:w="4252" w:type="dxa"/>
            <w:vMerge/>
            <w:tcBorders>
              <w:bottom w:val="nil"/>
            </w:tcBorders>
          </w:tcPr>
          <w:p w14:paraId="555DB255" w14:textId="77777777" w:rsidR="009D7500" w:rsidRDefault="009D7500">
            <w:pPr>
              <w:pStyle w:val="ConsPlusNormal"/>
            </w:pPr>
          </w:p>
        </w:tc>
        <w:tc>
          <w:tcPr>
            <w:tcW w:w="3855" w:type="dxa"/>
          </w:tcPr>
          <w:p w14:paraId="068F552D" w14:textId="77777777" w:rsidR="009D7500" w:rsidRDefault="009D7500">
            <w:pPr>
              <w:pStyle w:val="ConsPlusNormal"/>
            </w:pPr>
            <w:r>
              <w:t>галсульфаза</w:t>
            </w:r>
          </w:p>
        </w:tc>
        <w:tc>
          <w:tcPr>
            <w:tcW w:w="3458" w:type="dxa"/>
          </w:tcPr>
          <w:p w14:paraId="43C36136" w14:textId="77777777" w:rsidR="009D7500" w:rsidRDefault="009D7500">
            <w:pPr>
              <w:pStyle w:val="ConsPlusNormal"/>
            </w:pPr>
            <w:r>
              <w:t>лекарственные формы для парентерального применения</w:t>
            </w:r>
          </w:p>
        </w:tc>
      </w:tr>
      <w:tr w:rsidR="009D7500" w14:paraId="2FC6C6F4" w14:textId="77777777">
        <w:tc>
          <w:tcPr>
            <w:tcW w:w="964" w:type="dxa"/>
          </w:tcPr>
          <w:p w14:paraId="5D92C68C" w14:textId="77777777" w:rsidR="009D7500" w:rsidRDefault="009D7500">
            <w:pPr>
              <w:pStyle w:val="ConsPlusNormal"/>
              <w:jc w:val="center"/>
            </w:pPr>
            <w:r>
              <w:t>106.</w:t>
            </w:r>
          </w:p>
        </w:tc>
        <w:tc>
          <w:tcPr>
            <w:tcW w:w="1077" w:type="dxa"/>
            <w:vMerge/>
            <w:tcBorders>
              <w:bottom w:val="nil"/>
            </w:tcBorders>
          </w:tcPr>
          <w:p w14:paraId="62D7D8A7" w14:textId="77777777" w:rsidR="009D7500" w:rsidRDefault="009D7500">
            <w:pPr>
              <w:pStyle w:val="ConsPlusNormal"/>
            </w:pPr>
          </w:p>
        </w:tc>
        <w:tc>
          <w:tcPr>
            <w:tcW w:w="4252" w:type="dxa"/>
            <w:vMerge/>
            <w:tcBorders>
              <w:bottom w:val="nil"/>
            </w:tcBorders>
          </w:tcPr>
          <w:p w14:paraId="0D9F58CF" w14:textId="77777777" w:rsidR="009D7500" w:rsidRDefault="009D7500">
            <w:pPr>
              <w:pStyle w:val="ConsPlusNormal"/>
            </w:pPr>
          </w:p>
        </w:tc>
        <w:tc>
          <w:tcPr>
            <w:tcW w:w="3855" w:type="dxa"/>
          </w:tcPr>
          <w:p w14:paraId="351EC462" w14:textId="77777777" w:rsidR="009D7500" w:rsidRDefault="009D7500">
            <w:pPr>
              <w:pStyle w:val="ConsPlusNormal"/>
            </w:pPr>
            <w:r>
              <w:t>идурсульфаза</w:t>
            </w:r>
          </w:p>
        </w:tc>
        <w:tc>
          <w:tcPr>
            <w:tcW w:w="3458" w:type="dxa"/>
          </w:tcPr>
          <w:p w14:paraId="7860AC81" w14:textId="77777777" w:rsidR="009D7500" w:rsidRDefault="009D7500">
            <w:pPr>
              <w:pStyle w:val="ConsPlusNormal"/>
            </w:pPr>
            <w:r>
              <w:t>лекарственные формы для парентерального применения</w:t>
            </w:r>
          </w:p>
        </w:tc>
      </w:tr>
      <w:tr w:rsidR="009D7500" w14:paraId="289D4E34" w14:textId="77777777">
        <w:tc>
          <w:tcPr>
            <w:tcW w:w="964" w:type="dxa"/>
          </w:tcPr>
          <w:p w14:paraId="77CB3C4E" w14:textId="77777777" w:rsidR="009D7500" w:rsidRDefault="009D7500">
            <w:pPr>
              <w:pStyle w:val="ConsPlusNormal"/>
              <w:jc w:val="center"/>
            </w:pPr>
            <w:r>
              <w:t>107.</w:t>
            </w:r>
          </w:p>
        </w:tc>
        <w:tc>
          <w:tcPr>
            <w:tcW w:w="1077" w:type="dxa"/>
            <w:vMerge/>
            <w:tcBorders>
              <w:bottom w:val="nil"/>
            </w:tcBorders>
          </w:tcPr>
          <w:p w14:paraId="4AD568FB" w14:textId="77777777" w:rsidR="009D7500" w:rsidRDefault="009D7500">
            <w:pPr>
              <w:pStyle w:val="ConsPlusNormal"/>
            </w:pPr>
          </w:p>
        </w:tc>
        <w:tc>
          <w:tcPr>
            <w:tcW w:w="4252" w:type="dxa"/>
            <w:vMerge/>
            <w:tcBorders>
              <w:bottom w:val="nil"/>
            </w:tcBorders>
          </w:tcPr>
          <w:p w14:paraId="78294DB5" w14:textId="77777777" w:rsidR="009D7500" w:rsidRDefault="009D7500">
            <w:pPr>
              <w:pStyle w:val="ConsPlusNormal"/>
            </w:pPr>
          </w:p>
        </w:tc>
        <w:tc>
          <w:tcPr>
            <w:tcW w:w="3855" w:type="dxa"/>
          </w:tcPr>
          <w:p w14:paraId="63970180" w14:textId="77777777" w:rsidR="009D7500" w:rsidRDefault="009D7500">
            <w:pPr>
              <w:pStyle w:val="ConsPlusNormal"/>
            </w:pPr>
            <w:r>
              <w:t>идурсульфаза бета</w:t>
            </w:r>
          </w:p>
        </w:tc>
        <w:tc>
          <w:tcPr>
            <w:tcW w:w="3458" w:type="dxa"/>
          </w:tcPr>
          <w:p w14:paraId="3321894E" w14:textId="77777777" w:rsidR="009D7500" w:rsidRDefault="009D7500">
            <w:pPr>
              <w:pStyle w:val="ConsPlusNormal"/>
            </w:pPr>
            <w:r>
              <w:t>лекарственные формы для парентерального применения, за исключением раствора для интрацеребровентрикулярного введения</w:t>
            </w:r>
          </w:p>
        </w:tc>
      </w:tr>
      <w:tr w:rsidR="009D7500" w14:paraId="31D791B5" w14:textId="77777777">
        <w:tc>
          <w:tcPr>
            <w:tcW w:w="964" w:type="dxa"/>
          </w:tcPr>
          <w:p w14:paraId="35CDE4B4" w14:textId="77777777" w:rsidR="009D7500" w:rsidRDefault="009D7500">
            <w:pPr>
              <w:pStyle w:val="ConsPlusNormal"/>
              <w:jc w:val="center"/>
            </w:pPr>
            <w:r>
              <w:t>108.</w:t>
            </w:r>
          </w:p>
        </w:tc>
        <w:tc>
          <w:tcPr>
            <w:tcW w:w="1077" w:type="dxa"/>
            <w:vMerge/>
            <w:tcBorders>
              <w:bottom w:val="nil"/>
            </w:tcBorders>
          </w:tcPr>
          <w:p w14:paraId="36CB8FA1" w14:textId="77777777" w:rsidR="009D7500" w:rsidRDefault="009D7500">
            <w:pPr>
              <w:pStyle w:val="ConsPlusNormal"/>
            </w:pPr>
          </w:p>
        </w:tc>
        <w:tc>
          <w:tcPr>
            <w:tcW w:w="4252" w:type="dxa"/>
            <w:vMerge/>
            <w:tcBorders>
              <w:bottom w:val="nil"/>
            </w:tcBorders>
          </w:tcPr>
          <w:p w14:paraId="3A51DCD8" w14:textId="77777777" w:rsidR="009D7500" w:rsidRDefault="009D7500">
            <w:pPr>
              <w:pStyle w:val="ConsPlusNormal"/>
            </w:pPr>
          </w:p>
        </w:tc>
        <w:tc>
          <w:tcPr>
            <w:tcW w:w="3855" w:type="dxa"/>
          </w:tcPr>
          <w:p w14:paraId="71921DA3" w14:textId="77777777" w:rsidR="009D7500" w:rsidRDefault="009D7500">
            <w:pPr>
              <w:pStyle w:val="ConsPlusNormal"/>
            </w:pPr>
            <w:r>
              <w:t>имиглюцераза</w:t>
            </w:r>
          </w:p>
        </w:tc>
        <w:tc>
          <w:tcPr>
            <w:tcW w:w="3458" w:type="dxa"/>
          </w:tcPr>
          <w:p w14:paraId="0D87E7E2" w14:textId="77777777" w:rsidR="009D7500" w:rsidRDefault="009D7500">
            <w:pPr>
              <w:pStyle w:val="ConsPlusNormal"/>
            </w:pPr>
            <w:r>
              <w:t>лекарственные формы для парентерального применения</w:t>
            </w:r>
          </w:p>
        </w:tc>
      </w:tr>
      <w:tr w:rsidR="009D7500" w14:paraId="5CD61E41" w14:textId="77777777">
        <w:tc>
          <w:tcPr>
            <w:tcW w:w="964" w:type="dxa"/>
          </w:tcPr>
          <w:p w14:paraId="35FDA6F8" w14:textId="77777777" w:rsidR="009D7500" w:rsidRDefault="009D7500">
            <w:pPr>
              <w:pStyle w:val="ConsPlusNormal"/>
              <w:jc w:val="center"/>
            </w:pPr>
            <w:r>
              <w:t>109.</w:t>
            </w:r>
          </w:p>
        </w:tc>
        <w:tc>
          <w:tcPr>
            <w:tcW w:w="1077" w:type="dxa"/>
            <w:vMerge/>
            <w:tcBorders>
              <w:bottom w:val="nil"/>
            </w:tcBorders>
          </w:tcPr>
          <w:p w14:paraId="5EFB463E" w14:textId="77777777" w:rsidR="009D7500" w:rsidRDefault="009D7500">
            <w:pPr>
              <w:pStyle w:val="ConsPlusNormal"/>
            </w:pPr>
          </w:p>
        </w:tc>
        <w:tc>
          <w:tcPr>
            <w:tcW w:w="4252" w:type="dxa"/>
            <w:vMerge/>
            <w:tcBorders>
              <w:bottom w:val="nil"/>
            </w:tcBorders>
          </w:tcPr>
          <w:p w14:paraId="68C2A3AB" w14:textId="77777777" w:rsidR="009D7500" w:rsidRDefault="009D7500">
            <w:pPr>
              <w:pStyle w:val="ConsPlusNormal"/>
            </w:pPr>
          </w:p>
        </w:tc>
        <w:tc>
          <w:tcPr>
            <w:tcW w:w="3855" w:type="dxa"/>
          </w:tcPr>
          <w:p w14:paraId="0E0DCD96" w14:textId="77777777" w:rsidR="009D7500" w:rsidRDefault="009D7500">
            <w:pPr>
              <w:pStyle w:val="ConsPlusNormal"/>
            </w:pPr>
            <w:r>
              <w:t>ларонидаза</w:t>
            </w:r>
          </w:p>
        </w:tc>
        <w:tc>
          <w:tcPr>
            <w:tcW w:w="3458" w:type="dxa"/>
          </w:tcPr>
          <w:p w14:paraId="4294ADA3" w14:textId="77777777" w:rsidR="009D7500" w:rsidRDefault="009D7500">
            <w:pPr>
              <w:pStyle w:val="ConsPlusNormal"/>
            </w:pPr>
            <w:r>
              <w:t xml:space="preserve">лекарственные формы для </w:t>
            </w:r>
            <w:r>
              <w:lastRenderedPageBreak/>
              <w:t>парентерального применения</w:t>
            </w:r>
          </w:p>
        </w:tc>
      </w:tr>
      <w:tr w:rsidR="009D7500" w14:paraId="7C1B85E7" w14:textId="77777777">
        <w:tc>
          <w:tcPr>
            <w:tcW w:w="964" w:type="dxa"/>
          </w:tcPr>
          <w:p w14:paraId="1D538DDD" w14:textId="77777777" w:rsidR="009D7500" w:rsidRDefault="009D7500">
            <w:pPr>
              <w:pStyle w:val="ConsPlusNormal"/>
              <w:jc w:val="center"/>
            </w:pPr>
            <w:r>
              <w:lastRenderedPageBreak/>
              <w:t>110.</w:t>
            </w:r>
          </w:p>
        </w:tc>
        <w:tc>
          <w:tcPr>
            <w:tcW w:w="1077" w:type="dxa"/>
            <w:vMerge w:val="restart"/>
            <w:tcBorders>
              <w:top w:val="nil"/>
            </w:tcBorders>
          </w:tcPr>
          <w:p w14:paraId="2976207E" w14:textId="77777777" w:rsidR="009D7500" w:rsidRDefault="009D7500">
            <w:pPr>
              <w:pStyle w:val="ConsPlusNormal"/>
            </w:pPr>
          </w:p>
        </w:tc>
        <w:tc>
          <w:tcPr>
            <w:tcW w:w="4252" w:type="dxa"/>
            <w:vMerge w:val="restart"/>
            <w:tcBorders>
              <w:top w:val="nil"/>
            </w:tcBorders>
          </w:tcPr>
          <w:p w14:paraId="33C94702" w14:textId="77777777" w:rsidR="009D7500" w:rsidRDefault="009D7500">
            <w:pPr>
              <w:pStyle w:val="ConsPlusNormal"/>
            </w:pPr>
          </w:p>
        </w:tc>
        <w:tc>
          <w:tcPr>
            <w:tcW w:w="3855" w:type="dxa"/>
          </w:tcPr>
          <w:p w14:paraId="4BB5EB45" w14:textId="77777777" w:rsidR="009D7500" w:rsidRDefault="009D7500">
            <w:pPr>
              <w:pStyle w:val="ConsPlusNormal"/>
            </w:pPr>
            <w:r>
              <w:t>себелипаза альфа</w:t>
            </w:r>
          </w:p>
        </w:tc>
        <w:tc>
          <w:tcPr>
            <w:tcW w:w="3458" w:type="dxa"/>
          </w:tcPr>
          <w:p w14:paraId="1D0FA437" w14:textId="77777777" w:rsidR="009D7500" w:rsidRDefault="009D7500">
            <w:pPr>
              <w:pStyle w:val="ConsPlusNormal"/>
            </w:pPr>
            <w:r>
              <w:t>лекарственные формы для парентерального применения</w:t>
            </w:r>
          </w:p>
        </w:tc>
      </w:tr>
      <w:tr w:rsidR="009D7500" w14:paraId="1B37A19A" w14:textId="77777777">
        <w:tc>
          <w:tcPr>
            <w:tcW w:w="964" w:type="dxa"/>
          </w:tcPr>
          <w:p w14:paraId="46ECEA66" w14:textId="77777777" w:rsidR="009D7500" w:rsidRDefault="009D7500">
            <w:pPr>
              <w:pStyle w:val="ConsPlusNormal"/>
              <w:jc w:val="center"/>
            </w:pPr>
            <w:r>
              <w:t>111.</w:t>
            </w:r>
          </w:p>
        </w:tc>
        <w:tc>
          <w:tcPr>
            <w:tcW w:w="1077" w:type="dxa"/>
            <w:vMerge/>
            <w:tcBorders>
              <w:top w:val="nil"/>
            </w:tcBorders>
          </w:tcPr>
          <w:p w14:paraId="09E93216" w14:textId="77777777" w:rsidR="009D7500" w:rsidRDefault="009D7500">
            <w:pPr>
              <w:pStyle w:val="ConsPlusNormal"/>
            </w:pPr>
          </w:p>
        </w:tc>
        <w:tc>
          <w:tcPr>
            <w:tcW w:w="4252" w:type="dxa"/>
            <w:vMerge/>
            <w:tcBorders>
              <w:top w:val="nil"/>
            </w:tcBorders>
          </w:tcPr>
          <w:p w14:paraId="5233201A" w14:textId="77777777" w:rsidR="009D7500" w:rsidRDefault="009D7500">
            <w:pPr>
              <w:pStyle w:val="ConsPlusNormal"/>
            </w:pPr>
          </w:p>
        </w:tc>
        <w:tc>
          <w:tcPr>
            <w:tcW w:w="3855" w:type="dxa"/>
          </w:tcPr>
          <w:p w14:paraId="0E63626F" w14:textId="77777777" w:rsidR="009D7500" w:rsidRDefault="009D7500">
            <w:pPr>
              <w:pStyle w:val="ConsPlusNormal"/>
            </w:pPr>
            <w:r>
              <w:t>талиглюцераза альфа</w:t>
            </w:r>
          </w:p>
        </w:tc>
        <w:tc>
          <w:tcPr>
            <w:tcW w:w="3458" w:type="dxa"/>
          </w:tcPr>
          <w:p w14:paraId="15C3FFC3" w14:textId="77777777" w:rsidR="009D7500" w:rsidRDefault="009D7500">
            <w:pPr>
              <w:pStyle w:val="ConsPlusNormal"/>
            </w:pPr>
            <w:r>
              <w:t>лекарственные формы для парентерального применения</w:t>
            </w:r>
          </w:p>
        </w:tc>
      </w:tr>
      <w:tr w:rsidR="009D7500" w14:paraId="498DFCD8" w14:textId="77777777">
        <w:tc>
          <w:tcPr>
            <w:tcW w:w="964" w:type="dxa"/>
          </w:tcPr>
          <w:p w14:paraId="403F488B" w14:textId="77777777" w:rsidR="009D7500" w:rsidRDefault="009D7500">
            <w:pPr>
              <w:pStyle w:val="ConsPlusNormal"/>
              <w:jc w:val="center"/>
            </w:pPr>
            <w:r>
              <w:t>112.</w:t>
            </w:r>
          </w:p>
        </w:tc>
        <w:tc>
          <w:tcPr>
            <w:tcW w:w="1077" w:type="dxa"/>
            <w:vMerge w:val="restart"/>
          </w:tcPr>
          <w:p w14:paraId="56CECDCB" w14:textId="77777777" w:rsidR="009D7500" w:rsidRDefault="009D7500">
            <w:pPr>
              <w:pStyle w:val="ConsPlusNormal"/>
              <w:jc w:val="center"/>
            </w:pPr>
            <w:r>
              <w:t>A16AX</w:t>
            </w:r>
          </w:p>
        </w:tc>
        <w:tc>
          <w:tcPr>
            <w:tcW w:w="4252" w:type="dxa"/>
            <w:vMerge w:val="restart"/>
          </w:tcPr>
          <w:p w14:paraId="56B9C1A8" w14:textId="77777777" w:rsidR="009D7500" w:rsidRDefault="009D7500">
            <w:pPr>
              <w:pStyle w:val="ConsPlusNormal"/>
            </w:pPr>
            <w:r>
              <w:t>другие средства для лечения заболеваний желудочно-кишечного тракта и нарушений обмена веществ</w:t>
            </w:r>
          </w:p>
        </w:tc>
        <w:tc>
          <w:tcPr>
            <w:tcW w:w="3855" w:type="dxa"/>
          </w:tcPr>
          <w:p w14:paraId="2F472CDD" w14:textId="77777777" w:rsidR="009D7500" w:rsidRDefault="009D7500">
            <w:pPr>
              <w:pStyle w:val="ConsPlusNormal"/>
            </w:pPr>
            <w:r>
              <w:t>миглустат</w:t>
            </w:r>
          </w:p>
        </w:tc>
        <w:tc>
          <w:tcPr>
            <w:tcW w:w="3458" w:type="dxa"/>
          </w:tcPr>
          <w:p w14:paraId="5890E42A" w14:textId="77777777" w:rsidR="009D7500" w:rsidRDefault="009D7500">
            <w:pPr>
              <w:pStyle w:val="ConsPlusNormal"/>
            </w:pPr>
            <w:r>
              <w:t>твердые лекарственные формы для приема внутрь с обычным высвобождением</w:t>
            </w:r>
          </w:p>
        </w:tc>
      </w:tr>
      <w:tr w:rsidR="009D7500" w14:paraId="151F336A" w14:textId="77777777">
        <w:tc>
          <w:tcPr>
            <w:tcW w:w="964" w:type="dxa"/>
          </w:tcPr>
          <w:p w14:paraId="6729BF49" w14:textId="77777777" w:rsidR="009D7500" w:rsidRDefault="009D7500">
            <w:pPr>
              <w:pStyle w:val="ConsPlusNormal"/>
              <w:jc w:val="center"/>
            </w:pPr>
            <w:r>
              <w:t>113.</w:t>
            </w:r>
          </w:p>
        </w:tc>
        <w:tc>
          <w:tcPr>
            <w:tcW w:w="1077" w:type="dxa"/>
            <w:vMerge/>
          </w:tcPr>
          <w:p w14:paraId="479C4509" w14:textId="77777777" w:rsidR="009D7500" w:rsidRDefault="009D7500">
            <w:pPr>
              <w:pStyle w:val="ConsPlusNormal"/>
            </w:pPr>
          </w:p>
        </w:tc>
        <w:tc>
          <w:tcPr>
            <w:tcW w:w="4252" w:type="dxa"/>
            <w:vMerge/>
          </w:tcPr>
          <w:p w14:paraId="51114B3A" w14:textId="77777777" w:rsidR="009D7500" w:rsidRDefault="009D7500">
            <w:pPr>
              <w:pStyle w:val="ConsPlusNormal"/>
            </w:pPr>
          </w:p>
        </w:tc>
        <w:tc>
          <w:tcPr>
            <w:tcW w:w="3855" w:type="dxa"/>
          </w:tcPr>
          <w:p w14:paraId="1F7FCB8F" w14:textId="77777777" w:rsidR="009D7500" w:rsidRDefault="009D7500">
            <w:pPr>
              <w:pStyle w:val="ConsPlusNormal"/>
            </w:pPr>
            <w:r>
              <w:t xml:space="preserve">нитизинон </w:t>
            </w:r>
            <w:hyperlink w:anchor="P17380">
              <w:r>
                <w:rPr>
                  <w:color w:val="0000FF"/>
                </w:rPr>
                <w:t>&lt;2&gt;</w:t>
              </w:r>
            </w:hyperlink>
          </w:p>
        </w:tc>
        <w:tc>
          <w:tcPr>
            <w:tcW w:w="3458" w:type="dxa"/>
          </w:tcPr>
          <w:p w14:paraId="04B0FE7A" w14:textId="77777777" w:rsidR="009D7500" w:rsidRDefault="009D7500">
            <w:pPr>
              <w:pStyle w:val="ConsPlusNormal"/>
            </w:pPr>
            <w:r>
              <w:t>твердые лекарственные формы для приема внутрь с обычным высвобождением</w:t>
            </w:r>
          </w:p>
        </w:tc>
      </w:tr>
      <w:tr w:rsidR="009D7500" w14:paraId="10C4F763" w14:textId="77777777">
        <w:tc>
          <w:tcPr>
            <w:tcW w:w="964" w:type="dxa"/>
          </w:tcPr>
          <w:p w14:paraId="6904199C" w14:textId="77777777" w:rsidR="009D7500" w:rsidRDefault="009D7500">
            <w:pPr>
              <w:pStyle w:val="ConsPlusNormal"/>
              <w:jc w:val="center"/>
            </w:pPr>
            <w:r>
              <w:t>114.</w:t>
            </w:r>
          </w:p>
        </w:tc>
        <w:tc>
          <w:tcPr>
            <w:tcW w:w="1077" w:type="dxa"/>
            <w:vMerge/>
          </w:tcPr>
          <w:p w14:paraId="5D576709" w14:textId="77777777" w:rsidR="009D7500" w:rsidRDefault="009D7500">
            <w:pPr>
              <w:pStyle w:val="ConsPlusNormal"/>
            </w:pPr>
          </w:p>
        </w:tc>
        <w:tc>
          <w:tcPr>
            <w:tcW w:w="4252" w:type="dxa"/>
            <w:vMerge/>
          </w:tcPr>
          <w:p w14:paraId="7D18BDA6" w14:textId="77777777" w:rsidR="009D7500" w:rsidRDefault="009D7500">
            <w:pPr>
              <w:pStyle w:val="ConsPlusNormal"/>
            </w:pPr>
          </w:p>
        </w:tc>
        <w:tc>
          <w:tcPr>
            <w:tcW w:w="3855" w:type="dxa"/>
          </w:tcPr>
          <w:p w14:paraId="39309366" w14:textId="77777777" w:rsidR="009D7500" w:rsidRDefault="009D7500">
            <w:pPr>
              <w:pStyle w:val="ConsPlusNormal"/>
            </w:pPr>
            <w:r>
              <w:t xml:space="preserve">сапроптерин </w:t>
            </w:r>
            <w:hyperlink w:anchor="P17380">
              <w:r>
                <w:rPr>
                  <w:color w:val="0000FF"/>
                </w:rPr>
                <w:t>&lt;2&gt;</w:t>
              </w:r>
            </w:hyperlink>
          </w:p>
        </w:tc>
        <w:tc>
          <w:tcPr>
            <w:tcW w:w="3458" w:type="dxa"/>
          </w:tcPr>
          <w:p w14:paraId="179380E8" w14:textId="77777777" w:rsidR="009D7500" w:rsidRDefault="009D7500">
            <w:pPr>
              <w:pStyle w:val="ConsPlusNormal"/>
            </w:pPr>
            <w:r>
              <w:t>твердые лекарственные формы, диспергируемые или растворяемые в растворителе для приема внутрь</w:t>
            </w:r>
          </w:p>
        </w:tc>
      </w:tr>
      <w:tr w:rsidR="009D7500" w14:paraId="7E41DD92" w14:textId="77777777">
        <w:tc>
          <w:tcPr>
            <w:tcW w:w="964" w:type="dxa"/>
          </w:tcPr>
          <w:p w14:paraId="6F533FCB" w14:textId="77777777" w:rsidR="009D7500" w:rsidRDefault="009D7500">
            <w:pPr>
              <w:pStyle w:val="ConsPlusNormal"/>
              <w:jc w:val="center"/>
            </w:pPr>
            <w:r>
              <w:t>115.</w:t>
            </w:r>
          </w:p>
        </w:tc>
        <w:tc>
          <w:tcPr>
            <w:tcW w:w="1077" w:type="dxa"/>
            <w:vMerge/>
          </w:tcPr>
          <w:p w14:paraId="67C33CBD" w14:textId="77777777" w:rsidR="009D7500" w:rsidRDefault="009D7500">
            <w:pPr>
              <w:pStyle w:val="ConsPlusNormal"/>
            </w:pPr>
          </w:p>
        </w:tc>
        <w:tc>
          <w:tcPr>
            <w:tcW w:w="4252" w:type="dxa"/>
            <w:vMerge/>
          </w:tcPr>
          <w:p w14:paraId="47FE1160" w14:textId="77777777" w:rsidR="009D7500" w:rsidRDefault="009D7500">
            <w:pPr>
              <w:pStyle w:val="ConsPlusNormal"/>
            </w:pPr>
          </w:p>
        </w:tc>
        <w:tc>
          <w:tcPr>
            <w:tcW w:w="3855" w:type="dxa"/>
          </w:tcPr>
          <w:p w14:paraId="78ED6D3C" w14:textId="77777777" w:rsidR="009D7500" w:rsidRDefault="009D7500">
            <w:pPr>
              <w:pStyle w:val="ConsPlusNormal"/>
            </w:pPr>
            <w:r>
              <w:t>тиоктовая кислота</w:t>
            </w:r>
          </w:p>
        </w:tc>
        <w:tc>
          <w:tcPr>
            <w:tcW w:w="3458" w:type="dxa"/>
          </w:tcPr>
          <w:p w14:paraId="47847D13" w14:textId="77777777" w:rsidR="009D7500" w:rsidRDefault="009D7500">
            <w:pPr>
              <w:pStyle w:val="ConsPlusNormal"/>
            </w:pPr>
            <w:r>
              <w:t>лекарственные формы для парентерального применения;</w:t>
            </w:r>
          </w:p>
          <w:p w14:paraId="40BF197E" w14:textId="77777777" w:rsidR="009D7500" w:rsidRDefault="009D7500">
            <w:pPr>
              <w:pStyle w:val="ConsPlusNormal"/>
            </w:pPr>
            <w:r>
              <w:t>твердые лекарственные формы для приема внутрь с обычным высвобождением</w:t>
            </w:r>
          </w:p>
        </w:tc>
      </w:tr>
      <w:tr w:rsidR="009D7500" w14:paraId="2AF7A9AB" w14:textId="77777777">
        <w:tc>
          <w:tcPr>
            <w:tcW w:w="964" w:type="dxa"/>
          </w:tcPr>
          <w:p w14:paraId="3FDE3255" w14:textId="77777777" w:rsidR="009D7500" w:rsidRDefault="009D7500">
            <w:pPr>
              <w:pStyle w:val="ConsPlusNormal"/>
              <w:jc w:val="center"/>
            </w:pPr>
            <w:r>
              <w:t>116.</w:t>
            </w:r>
          </w:p>
        </w:tc>
        <w:tc>
          <w:tcPr>
            <w:tcW w:w="1077" w:type="dxa"/>
          </w:tcPr>
          <w:p w14:paraId="4A3DD04D" w14:textId="77777777" w:rsidR="009D7500" w:rsidRDefault="009D7500">
            <w:pPr>
              <w:pStyle w:val="ConsPlusNormal"/>
              <w:jc w:val="center"/>
              <w:outlineLvl w:val="2"/>
            </w:pPr>
            <w:r>
              <w:t>B</w:t>
            </w:r>
          </w:p>
        </w:tc>
        <w:tc>
          <w:tcPr>
            <w:tcW w:w="4252" w:type="dxa"/>
          </w:tcPr>
          <w:p w14:paraId="406D099E" w14:textId="77777777" w:rsidR="009D7500" w:rsidRDefault="009D7500">
            <w:pPr>
              <w:pStyle w:val="ConsPlusNormal"/>
            </w:pPr>
            <w:r>
              <w:t>кровь и система кроветворения</w:t>
            </w:r>
          </w:p>
        </w:tc>
        <w:tc>
          <w:tcPr>
            <w:tcW w:w="3855" w:type="dxa"/>
          </w:tcPr>
          <w:p w14:paraId="3216BE9A" w14:textId="77777777" w:rsidR="009D7500" w:rsidRDefault="009D7500">
            <w:pPr>
              <w:pStyle w:val="ConsPlusNormal"/>
            </w:pPr>
          </w:p>
        </w:tc>
        <w:tc>
          <w:tcPr>
            <w:tcW w:w="3458" w:type="dxa"/>
          </w:tcPr>
          <w:p w14:paraId="2D9AE95F" w14:textId="77777777" w:rsidR="009D7500" w:rsidRDefault="009D7500">
            <w:pPr>
              <w:pStyle w:val="ConsPlusNormal"/>
            </w:pPr>
          </w:p>
        </w:tc>
      </w:tr>
      <w:tr w:rsidR="009D7500" w14:paraId="402A9FC9" w14:textId="77777777">
        <w:tc>
          <w:tcPr>
            <w:tcW w:w="964" w:type="dxa"/>
          </w:tcPr>
          <w:p w14:paraId="7A34DBE3" w14:textId="77777777" w:rsidR="009D7500" w:rsidRDefault="009D7500">
            <w:pPr>
              <w:pStyle w:val="ConsPlusNormal"/>
              <w:jc w:val="center"/>
            </w:pPr>
            <w:r>
              <w:t>117.</w:t>
            </w:r>
          </w:p>
        </w:tc>
        <w:tc>
          <w:tcPr>
            <w:tcW w:w="1077" w:type="dxa"/>
          </w:tcPr>
          <w:p w14:paraId="58E47A57" w14:textId="77777777" w:rsidR="009D7500" w:rsidRDefault="009D7500">
            <w:pPr>
              <w:pStyle w:val="ConsPlusNormal"/>
              <w:jc w:val="center"/>
              <w:outlineLvl w:val="3"/>
            </w:pPr>
            <w:r>
              <w:t>B01</w:t>
            </w:r>
          </w:p>
        </w:tc>
        <w:tc>
          <w:tcPr>
            <w:tcW w:w="4252" w:type="dxa"/>
          </w:tcPr>
          <w:p w14:paraId="50364494" w14:textId="77777777" w:rsidR="009D7500" w:rsidRDefault="009D7500">
            <w:pPr>
              <w:pStyle w:val="ConsPlusNormal"/>
            </w:pPr>
            <w:r>
              <w:t>антитромботические средства</w:t>
            </w:r>
          </w:p>
        </w:tc>
        <w:tc>
          <w:tcPr>
            <w:tcW w:w="3855" w:type="dxa"/>
          </w:tcPr>
          <w:p w14:paraId="4CF1CDF6" w14:textId="77777777" w:rsidR="009D7500" w:rsidRDefault="009D7500">
            <w:pPr>
              <w:pStyle w:val="ConsPlusNormal"/>
            </w:pPr>
          </w:p>
        </w:tc>
        <w:tc>
          <w:tcPr>
            <w:tcW w:w="3458" w:type="dxa"/>
          </w:tcPr>
          <w:p w14:paraId="73773B4B" w14:textId="77777777" w:rsidR="009D7500" w:rsidRDefault="009D7500">
            <w:pPr>
              <w:pStyle w:val="ConsPlusNormal"/>
            </w:pPr>
          </w:p>
        </w:tc>
      </w:tr>
      <w:tr w:rsidR="009D7500" w14:paraId="27F3FB30" w14:textId="77777777">
        <w:tc>
          <w:tcPr>
            <w:tcW w:w="964" w:type="dxa"/>
          </w:tcPr>
          <w:p w14:paraId="3E40BF75" w14:textId="77777777" w:rsidR="009D7500" w:rsidRDefault="009D7500">
            <w:pPr>
              <w:pStyle w:val="ConsPlusNormal"/>
              <w:jc w:val="center"/>
            </w:pPr>
            <w:r>
              <w:t>118.</w:t>
            </w:r>
          </w:p>
        </w:tc>
        <w:tc>
          <w:tcPr>
            <w:tcW w:w="1077" w:type="dxa"/>
          </w:tcPr>
          <w:p w14:paraId="54FDB263" w14:textId="77777777" w:rsidR="009D7500" w:rsidRDefault="009D7500">
            <w:pPr>
              <w:pStyle w:val="ConsPlusNormal"/>
              <w:jc w:val="center"/>
            </w:pPr>
            <w:r>
              <w:t>B01A</w:t>
            </w:r>
          </w:p>
        </w:tc>
        <w:tc>
          <w:tcPr>
            <w:tcW w:w="4252" w:type="dxa"/>
          </w:tcPr>
          <w:p w14:paraId="23B1535D" w14:textId="77777777" w:rsidR="009D7500" w:rsidRDefault="009D7500">
            <w:pPr>
              <w:pStyle w:val="ConsPlusNormal"/>
            </w:pPr>
            <w:r>
              <w:t>антитромботические средства</w:t>
            </w:r>
          </w:p>
        </w:tc>
        <w:tc>
          <w:tcPr>
            <w:tcW w:w="3855" w:type="dxa"/>
          </w:tcPr>
          <w:p w14:paraId="64D7D0A1" w14:textId="77777777" w:rsidR="009D7500" w:rsidRDefault="009D7500">
            <w:pPr>
              <w:pStyle w:val="ConsPlusNormal"/>
            </w:pPr>
          </w:p>
        </w:tc>
        <w:tc>
          <w:tcPr>
            <w:tcW w:w="3458" w:type="dxa"/>
          </w:tcPr>
          <w:p w14:paraId="466B9305" w14:textId="77777777" w:rsidR="009D7500" w:rsidRDefault="009D7500">
            <w:pPr>
              <w:pStyle w:val="ConsPlusNormal"/>
            </w:pPr>
          </w:p>
        </w:tc>
      </w:tr>
      <w:tr w:rsidR="009D7500" w14:paraId="718CCD60" w14:textId="77777777">
        <w:tc>
          <w:tcPr>
            <w:tcW w:w="964" w:type="dxa"/>
          </w:tcPr>
          <w:p w14:paraId="55F82825" w14:textId="77777777" w:rsidR="009D7500" w:rsidRDefault="009D7500">
            <w:pPr>
              <w:pStyle w:val="ConsPlusNormal"/>
              <w:jc w:val="center"/>
            </w:pPr>
            <w:r>
              <w:t>119.</w:t>
            </w:r>
          </w:p>
        </w:tc>
        <w:tc>
          <w:tcPr>
            <w:tcW w:w="1077" w:type="dxa"/>
          </w:tcPr>
          <w:p w14:paraId="2C28E6C3" w14:textId="77777777" w:rsidR="009D7500" w:rsidRDefault="009D7500">
            <w:pPr>
              <w:pStyle w:val="ConsPlusNormal"/>
              <w:jc w:val="center"/>
            </w:pPr>
            <w:r>
              <w:t>B01AA</w:t>
            </w:r>
          </w:p>
        </w:tc>
        <w:tc>
          <w:tcPr>
            <w:tcW w:w="4252" w:type="dxa"/>
          </w:tcPr>
          <w:p w14:paraId="3829A015" w14:textId="77777777" w:rsidR="009D7500" w:rsidRDefault="009D7500">
            <w:pPr>
              <w:pStyle w:val="ConsPlusNormal"/>
            </w:pPr>
            <w:r>
              <w:t>антагонисты витамина K</w:t>
            </w:r>
          </w:p>
        </w:tc>
        <w:tc>
          <w:tcPr>
            <w:tcW w:w="3855" w:type="dxa"/>
          </w:tcPr>
          <w:p w14:paraId="2FEF05EB" w14:textId="77777777" w:rsidR="009D7500" w:rsidRDefault="009D7500">
            <w:pPr>
              <w:pStyle w:val="ConsPlusNormal"/>
            </w:pPr>
            <w:r>
              <w:t xml:space="preserve">варфарин </w:t>
            </w:r>
            <w:hyperlink w:anchor="P17377">
              <w:r>
                <w:rPr>
                  <w:color w:val="0000FF"/>
                </w:rPr>
                <w:t>&lt;1&gt;</w:t>
              </w:r>
            </w:hyperlink>
          </w:p>
        </w:tc>
        <w:tc>
          <w:tcPr>
            <w:tcW w:w="3458" w:type="dxa"/>
          </w:tcPr>
          <w:p w14:paraId="7FC2DC5D" w14:textId="77777777" w:rsidR="009D7500" w:rsidRDefault="009D7500">
            <w:pPr>
              <w:pStyle w:val="ConsPlusNormal"/>
            </w:pPr>
            <w:r>
              <w:t>твердые лекарственные формы для приема внутрь с обычным высвобождением</w:t>
            </w:r>
          </w:p>
        </w:tc>
      </w:tr>
      <w:tr w:rsidR="009D7500" w14:paraId="61958D33" w14:textId="77777777">
        <w:tc>
          <w:tcPr>
            <w:tcW w:w="964" w:type="dxa"/>
          </w:tcPr>
          <w:p w14:paraId="41AFC3CD" w14:textId="77777777" w:rsidR="009D7500" w:rsidRDefault="009D7500">
            <w:pPr>
              <w:pStyle w:val="ConsPlusNormal"/>
              <w:jc w:val="center"/>
            </w:pPr>
            <w:r>
              <w:lastRenderedPageBreak/>
              <w:t>120.</w:t>
            </w:r>
          </w:p>
        </w:tc>
        <w:tc>
          <w:tcPr>
            <w:tcW w:w="1077" w:type="dxa"/>
            <w:vMerge w:val="restart"/>
          </w:tcPr>
          <w:p w14:paraId="0EF766EB" w14:textId="77777777" w:rsidR="009D7500" w:rsidRDefault="009D7500">
            <w:pPr>
              <w:pStyle w:val="ConsPlusNormal"/>
              <w:jc w:val="center"/>
            </w:pPr>
            <w:r>
              <w:t>B01AB</w:t>
            </w:r>
          </w:p>
        </w:tc>
        <w:tc>
          <w:tcPr>
            <w:tcW w:w="4252" w:type="dxa"/>
            <w:vMerge w:val="restart"/>
          </w:tcPr>
          <w:p w14:paraId="4433F7DF" w14:textId="77777777" w:rsidR="009D7500" w:rsidRDefault="009D7500">
            <w:pPr>
              <w:pStyle w:val="ConsPlusNormal"/>
            </w:pPr>
            <w:r>
              <w:t>группа гепарина</w:t>
            </w:r>
          </w:p>
        </w:tc>
        <w:tc>
          <w:tcPr>
            <w:tcW w:w="3855" w:type="dxa"/>
          </w:tcPr>
          <w:p w14:paraId="18B91030" w14:textId="77777777" w:rsidR="009D7500" w:rsidRDefault="009D7500">
            <w:pPr>
              <w:pStyle w:val="ConsPlusNormal"/>
            </w:pPr>
            <w:r>
              <w:t>гепарин натрия</w:t>
            </w:r>
          </w:p>
        </w:tc>
        <w:tc>
          <w:tcPr>
            <w:tcW w:w="3458" w:type="dxa"/>
          </w:tcPr>
          <w:p w14:paraId="0EAEC3AD" w14:textId="77777777" w:rsidR="009D7500" w:rsidRDefault="009D7500">
            <w:pPr>
              <w:pStyle w:val="ConsPlusNormal"/>
            </w:pPr>
            <w:r>
              <w:t>лекарственные формы для парентерального применения</w:t>
            </w:r>
          </w:p>
        </w:tc>
      </w:tr>
      <w:tr w:rsidR="009D7500" w14:paraId="2A294C74" w14:textId="77777777">
        <w:tc>
          <w:tcPr>
            <w:tcW w:w="964" w:type="dxa"/>
          </w:tcPr>
          <w:p w14:paraId="4156D710" w14:textId="77777777" w:rsidR="009D7500" w:rsidRDefault="009D7500">
            <w:pPr>
              <w:pStyle w:val="ConsPlusNormal"/>
              <w:jc w:val="center"/>
            </w:pPr>
            <w:r>
              <w:t>121.</w:t>
            </w:r>
          </w:p>
        </w:tc>
        <w:tc>
          <w:tcPr>
            <w:tcW w:w="1077" w:type="dxa"/>
            <w:vMerge/>
          </w:tcPr>
          <w:p w14:paraId="3B854C1E" w14:textId="77777777" w:rsidR="009D7500" w:rsidRDefault="009D7500">
            <w:pPr>
              <w:pStyle w:val="ConsPlusNormal"/>
            </w:pPr>
          </w:p>
        </w:tc>
        <w:tc>
          <w:tcPr>
            <w:tcW w:w="4252" w:type="dxa"/>
            <w:vMerge/>
          </w:tcPr>
          <w:p w14:paraId="03C5E36F" w14:textId="77777777" w:rsidR="009D7500" w:rsidRDefault="009D7500">
            <w:pPr>
              <w:pStyle w:val="ConsPlusNormal"/>
            </w:pPr>
          </w:p>
        </w:tc>
        <w:tc>
          <w:tcPr>
            <w:tcW w:w="3855" w:type="dxa"/>
          </w:tcPr>
          <w:p w14:paraId="59B2C634" w14:textId="77777777" w:rsidR="009D7500" w:rsidRDefault="009D7500">
            <w:pPr>
              <w:pStyle w:val="ConsPlusNormal"/>
            </w:pPr>
            <w:r>
              <w:t>эноксапарин натрия</w:t>
            </w:r>
          </w:p>
        </w:tc>
        <w:tc>
          <w:tcPr>
            <w:tcW w:w="3458" w:type="dxa"/>
          </w:tcPr>
          <w:p w14:paraId="3A6AB187" w14:textId="77777777" w:rsidR="009D7500" w:rsidRDefault="009D7500">
            <w:pPr>
              <w:pStyle w:val="ConsPlusNormal"/>
            </w:pPr>
            <w:r>
              <w:t>лекарственные формы для парентерального применения</w:t>
            </w:r>
          </w:p>
        </w:tc>
      </w:tr>
      <w:tr w:rsidR="009D7500" w14:paraId="5AA08B24" w14:textId="77777777">
        <w:tc>
          <w:tcPr>
            <w:tcW w:w="964" w:type="dxa"/>
          </w:tcPr>
          <w:p w14:paraId="0D66D1C4" w14:textId="77777777" w:rsidR="009D7500" w:rsidRDefault="009D7500">
            <w:pPr>
              <w:pStyle w:val="ConsPlusNormal"/>
              <w:jc w:val="center"/>
            </w:pPr>
            <w:r>
              <w:t>122.</w:t>
            </w:r>
          </w:p>
        </w:tc>
        <w:tc>
          <w:tcPr>
            <w:tcW w:w="1077" w:type="dxa"/>
            <w:vMerge/>
          </w:tcPr>
          <w:p w14:paraId="3C89F497" w14:textId="77777777" w:rsidR="009D7500" w:rsidRDefault="009D7500">
            <w:pPr>
              <w:pStyle w:val="ConsPlusNormal"/>
            </w:pPr>
          </w:p>
        </w:tc>
        <w:tc>
          <w:tcPr>
            <w:tcW w:w="4252" w:type="dxa"/>
            <w:vMerge/>
          </w:tcPr>
          <w:p w14:paraId="13791B07" w14:textId="77777777" w:rsidR="009D7500" w:rsidRDefault="009D7500">
            <w:pPr>
              <w:pStyle w:val="ConsPlusNormal"/>
            </w:pPr>
          </w:p>
        </w:tc>
        <w:tc>
          <w:tcPr>
            <w:tcW w:w="3855" w:type="dxa"/>
          </w:tcPr>
          <w:p w14:paraId="280E8AAD" w14:textId="77777777" w:rsidR="009D7500" w:rsidRDefault="009D7500">
            <w:pPr>
              <w:pStyle w:val="ConsPlusNormal"/>
            </w:pPr>
            <w:r>
              <w:t>парнапарин натрия</w:t>
            </w:r>
          </w:p>
        </w:tc>
        <w:tc>
          <w:tcPr>
            <w:tcW w:w="3458" w:type="dxa"/>
          </w:tcPr>
          <w:p w14:paraId="50EACBFD" w14:textId="77777777" w:rsidR="009D7500" w:rsidRDefault="009D7500">
            <w:pPr>
              <w:pStyle w:val="ConsPlusNormal"/>
            </w:pPr>
            <w:r>
              <w:t>лекарственные формы для парентерального применения</w:t>
            </w:r>
          </w:p>
        </w:tc>
      </w:tr>
      <w:tr w:rsidR="009D7500" w14:paraId="368FDE4C" w14:textId="77777777">
        <w:tc>
          <w:tcPr>
            <w:tcW w:w="964" w:type="dxa"/>
          </w:tcPr>
          <w:p w14:paraId="5C06C2F0" w14:textId="77777777" w:rsidR="009D7500" w:rsidRDefault="009D7500">
            <w:pPr>
              <w:pStyle w:val="ConsPlusNormal"/>
              <w:jc w:val="center"/>
            </w:pPr>
            <w:r>
              <w:t>123.</w:t>
            </w:r>
          </w:p>
        </w:tc>
        <w:tc>
          <w:tcPr>
            <w:tcW w:w="1077" w:type="dxa"/>
            <w:vMerge w:val="restart"/>
          </w:tcPr>
          <w:p w14:paraId="0A714962" w14:textId="77777777" w:rsidR="009D7500" w:rsidRDefault="009D7500">
            <w:pPr>
              <w:pStyle w:val="ConsPlusNormal"/>
              <w:jc w:val="center"/>
            </w:pPr>
            <w:r>
              <w:t>B01AC</w:t>
            </w:r>
          </w:p>
        </w:tc>
        <w:tc>
          <w:tcPr>
            <w:tcW w:w="4252" w:type="dxa"/>
            <w:vMerge w:val="restart"/>
          </w:tcPr>
          <w:p w14:paraId="3718E010" w14:textId="77777777" w:rsidR="009D7500" w:rsidRDefault="009D7500">
            <w:pPr>
              <w:pStyle w:val="ConsPlusNormal"/>
            </w:pPr>
            <w:r>
              <w:t>антиагреганты, кроме гепарина</w:t>
            </w:r>
          </w:p>
        </w:tc>
        <w:tc>
          <w:tcPr>
            <w:tcW w:w="3855" w:type="dxa"/>
          </w:tcPr>
          <w:p w14:paraId="505886C6" w14:textId="77777777" w:rsidR="009D7500" w:rsidRDefault="009D7500">
            <w:pPr>
              <w:pStyle w:val="ConsPlusNormal"/>
            </w:pPr>
            <w:r>
              <w:t xml:space="preserve">клопидогрел </w:t>
            </w:r>
            <w:hyperlink w:anchor="P17377">
              <w:r>
                <w:rPr>
                  <w:color w:val="0000FF"/>
                </w:rPr>
                <w:t>&lt;1&gt;</w:t>
              </w:r>
            </w:hyperlink>
          </w:p>
        </w:tc>
        <w:tc>
          <w:tcPr>
            <w:tcW w:w="3458" w:type="dxa"/>
          </w:tcPr>
          <w:p w14:paraId="6F374646" w14:textId="77777777" w:rsidR="009D7500" w:rsidRDefault="009D7500">
            <w:pPr>
              <w:pStyle w:val="ConsPlusNormal"/>
            </w:pPr>
            <w:r>
              <w:t>твердые лекарственные формы для приема внутрь с обычным высвобождением</w:t>
            </w:r>
          </w:p>
        </w:tc>
      </w:tr>
      <w:tr w:rsidR="009D7500" w14:paraId="2677528E" w14:textId="77777777">
        <w:tc>
          <w:tcPr>
            <w:tcW w:w="964" w:type="dxa"/>
          </w:tcPr>
          <w:p w14:paraId="484FCE9E" w14:textId="77777777" w:rsidR="009D7500" w:rsidRDefault="009D7500">
            <w:pPr>
              <w:pStyle w:val="ConsPlusNormal"/>
              <w:jc w:val="center"/>
            </w:pPr>
            <w:r>
              <w:t>124.</w:t>
            </w:r>
          </w:p>
        </w:tc>
        <w:tc>
          <w:tcPr>
            <w:tcW w:w="1077" w:type="dxa"/>
            <w:vMerge/>
          </w:tcPr>
          <w:p w14:paraId="38B66867" w14:textId="77777777" w:rsidR="009D7500" w:rsidRDefault="009D7500">
            <w:pPr>
              <w:pStyle w:val="ConsPlusNormal"/>
            </w:pPr>
          </w:p>
        </w:tc>
        <w:tc>
          <w:tcPr>
            <w:tcW w:w="4252" w:type="dxa"/>
            <w:vMerge/>
          </w:tcPr>
          <w:p w14:paraId="48D00B90" w14:textId="77777777" w:rsidR="009D7500" w:rsidRDefault="009D7500">
            <w:pPr>
              <w:pStyle w:val="ConsPlusNormal"/>
            </w:pPr>
          </w:p>
        </w:tc>
        <w:tc>
          <w:tcPr>
            <w:tcW w:w="3855" w:type="dxa"/>
          </w:tcPr>
          <w:p w14:paraId="70586C79" w14:textId="77777777" w:rsidR="009D7500" w:rsidRDefault="009D7500">
            <w:pPr>
              <w:pStyle w:val="ConsPlusNormal"/>
            </w:pPr>
            <w:r>
              <w:t>селексипаг</w:t>
            </w:r>
          </w:p>
        </w:tc>
        <w:tc>
          <w:tcPr>
            <w:tcW w:w="3458" w:type="dxa"/>
          </w:tcPr>
          <w:p w14:paraId="0B466402" w14:textId="77777777" w:rsidR="009D7500" w:rsidRDefault="009D7500">
            <w:pPr>
              <w:pStyle w:val="ConsPlusNormal"/>
            </w:pPr>
            <w:r>
              <w:t>твердые лекарственные формы для приема внутрь с обычным высвобождением</w:t>
            </w:r>
          </w:p>
        </w:tc>
      </w:tr>
      <w:tr w:rsidR="009D7500" w14:paraId="59ACD1DB" w14:textId="77777777">
        <w:tc>
          <w:tcPr>
            <w:tcW w:w="964" w:type="dxa"/>
          </w:tcPr>
          <w:p w14:paraId="4AA6E368" w14:textId="77777777" w:rsidR="009D7500" w:rsidRDefault="009D7500">
            <w:pPr>
              <w:pStyle w:val="ConsPlusNormal"/>
              <w:jc w:val="center"/>
            </w:pPr>
            <w:r>
              <w:t>125.</w:t>
            </w:r>
          </w:p>
        </w:tc>
        <w:tc>
          <w:tcPr>
            <w:tcW w:w="1077" w:type="dxa"/>
            <w:vMerge/>
          </w:tcPr>
          <w:p w14:paraId="7F6EF41B" w14:textId="77777777" w:rsidR="009D7500" w:rsidRDefault="009D7500">
            <w:pPr>
              <w:pStyle w:val="ConsPlusNormal"/>
            </w:pPr>
          </w:p>
        </w:tc>
        <w:tc>
          <w:tcPr>
            <w:tcW w:w="4252" w:type="dxa"/>
            <w:vMerge/>
          </w:tcPr>
          <w:p w14:paraId="5E979C27" w14:textId="77777777" w:rsidR="009D7500" w:rsidRDefault="009D7500">
            <w:pPr>
              <w:pStyle w:val="ConsPlusNormal"/>
            </w:pPr>
          </w:p>
        </w:tc>
        <w:tc>
          <w:tcPr>
            <w:tcW w:w="3855" w:type="dxa"/>
          </w:tcPr>
          <w:p w14:paraId="794E772E" w14:textId="77777777" w:rsidR="009D7500" w:rsidRDefault="009D7500">
            <w:pPr>
              <w:pStyle w:val="ConsPlusNormal"/>
            </w:pPr>
            <w:r>
              <w:t>тикагрелор</w:t>
            </w:r>
          </w:p>
        </w:tc>
        <w:tc>
          <w:tcPr>
            <w:tcW w:w="3458" w:type="dxa"/>
          </w:tcPr>
          <w:p w14:paraId="523F18F2" w14:textId="77777777" w:rsidR="009D7500" w:rsidRDefault="009D7500">
            <w:pPr>
              <w:pStyle w:val="ConsPlusNormal"/>
            </w:pPr>
            <w:r>
              <w:t>твердые лекарственные формы для приема внутрь с обычным высвобождением</w:t>
            </w:r>
          </w:p>
        </w:tc>
      </w:tr>
      <w:tr w:rsidR="009D7500" w14:paraId="346EB010" w14:textId="77777777">
        <w:tc>
          <w:tcPr>
            <w:tcW w:w="964" w:type="dxa"/>
          </w:tcPr>
          <w:p w14:paraId="55FBA582" w14:textId="77777777" w:rsidR="009D7500" w:rsidRDefault="009D7500">
            <w:pPr>
              <w:pStyle w:val="ConsPlusNormal"/>
              <w:jc w:val="center"/>
            </w:pPr>
            <w:r>
              <w:t>126.</w:t>
            </w:r>
          </w:p>
        </w:tc>
        <w:tc>
          <w:tcPr>
            <w:tcW w:w="1077" w:type="dxa"/>
            <w:vMerge w:val="restart"/>
          </w:tcPr>
          <w:p w14:paraId="32095C18" w14:textId="77777777" w:rsidR="009D7500" w:rsidRDefault="009D7500">
            <w:pPr>
              <w:pStyle w:val="ConsPlusNormal"/>
              <w:jc w:val="center"/>
            </w:pPr>
            <w:r>
              <w:t>B01AD</w:t>
            </w:r>
          </w:p>
        </w:tc>
        <w:tc>
          <w:tcPr>
            <w:tcW w:w="4252" w:type="dxa"/>
            <w:vMerge w:val="restart"/>
          </w:tcPr>
          <w:p w14:paraId="2C1EE5D4" w14:textId="77777777" w:rsidR="009D7500" w:rsidRDefault="009D7500">
            <w:pPr>
              <w:pStyle w:val="ConsPlusNormal"/>
            </w:pPr>
            <w:r>
              <w:t>ферменты</w:t>
            </w:r>
          </w:p>
        </w:tc>
        <w:tc>
          <w:tcPr>
            <w:tcW w:w="3855" w:type="dxa"/>
          </w:tcPr>
          <w:p w14:paraId="3863B914" w14:textId="77777777" w:rsidR="009D7500" w:rsidRDefault="009D7500">
            <w:pPr>
              <w:pStyle w:val="ConsPlusNormal"/>
            </w:pPr>
            <w:r>
              <w:t>алтеплаза</w:t>
            </w:r>
          </w:p>
        </w:tc>
        <w:tc>
          <w:tcPr>
            <w:tcW w:w="3458" w:type="dxa"/>
          </w:tcPr>
          <w:p w14:paraId="64BFFD8B" w14:textId="77777777" w:rsidR="009D7500" w:rsidRDefault="009D7500">
            <w:pPr>
              <w:pStyle w:val="ConsPlusNormal"/>
            </w:pPr>
            <w:r>
              <w:t>лекарственные формы для парентерального применения</w:t>
            </w:r>
          </w:p>
        </w:tc>
      </w:tr>
      <w:tr w:rsidR="009D7500" w14:paraId="7603629D" w14:textId="77777777">
        <w:tc>
          <w:tcPr>
            <w:tcW w:w="964" w:type="dxa"/>
          </w:tcPr>
          <w:p w14:paraId="1565253D" w14:textId="77777777" w:rsidR="009D7500" w:rsidRDefault="009D7500">
            <w:pPr>
              <w:pStyle w:val="ConsPlusNormal"/>
              <w:jc w:val="center"/>
            </w:pPr>
            <w:r>
              <w:t>127.</w:t>
            </w:r>
          </w:p>
        </w:tc>
        <w:tc>
          <w:tcPr>
            <w:tcW w:w="1077" w:type="dxa"/>
            <w:vMerge/>
          </w:tcPr>
          <w:p w14:paraId="64525D50" w14:textId="77777777" w:rsidR="009D7500" w:rsidRDefault="009D7500">
            <w:pPr>
              <w:pStyle w:val="ConsPlusNormal"/>
            </w:pPr>
          </w:p>
        </w:tc>
        <w:tc>
          <w:tcPr>
            <w:tcW w:w="4252" w:type="dxa"/>
            <w:vMerge/>
          </w:tcPr>
          <w:p w14:paraId="46D2C331" w14:textId="77777777" w:rsidR="009D7500" w:rsidRDefault="009D7500">
            <w:pPr>
              <w:pStyle w:val="ConsPlusNormal"/>
            </w:pPr>
          </w:p>
        </w:tc>
        <w:tc>
          <w:tcPr>
            <w:tcW w:w="3855" w:type="dxa"/>
          </w:tcPr>
          <w:p w14:paraId="1E9715AE" w14:textId="77777777" w:rsidR="009D7500" w:rsidRDefault="009D7500">
            <w:pPr>
              <w:pStyle w:val="ConsPlusNormal"/>
            </w:pPr>
            <w:r>
              <w:t>проурокиназа</w:t>
            </w:r>
          </w:p>
        </w:tc>
        <w:tc>
          <w:tcPr>
            <w:tcW w:w="3458" w:type="dxa"/>
          </w:tcPr>
          <w:p w14:paraId="252776C0" w14:textId="77777777" w:rsidR="009D7500" w:rsidRDefault="009D7500">
            <w:pPr>
              <w:pStyle w:val="ConsPlusNormal"/>
            </w:pPr>
            <w:r>
              <w:t>лекарственные формы для парентерального применения</w:t>
            </w:r>
          </w:p>
        </w:tc>
      </w:tr>
      <w:tr w:rsidR="009D7500" w14:paraId="1707C355" w14:textId="77777777">
        <w:tc>
          <w:tcPr>
            <w:tcW w:w="964" w:type="dxa"/>
          </w:tcPr>
          <w:p w14:paraId="7AEB0A15" w14:textId="77777777" w:rsidR="009D7500" w:rsidRDefault="009D7500">
            <w:pPr>
              <w:pStyle w:val="ConsPlusNormal"/>
              <w:jc w:val="center"/>
            </w:pPr>
            <w:r>
              <w:t>128.</w:t>
            </w:r>
          </w:p>
        </w:tc>
        <w:tc>
          <w:tcPr>
            <w:tcW w:w="1077" w:type="dxa"/>
            <w:vMerge/>
          </w:tcPr>
          <w:p w14:paraId="25EEBAF2" w14:textId="77777777" w:rsidR="009D7500" w:rsidRDefault="009D7500">
            <w:pPr>
              <w:pStyle w:val="ConsPlusNormal"/>
            </w:pPr>
          </w:p>
        </w:tc>
        <w:tc>
          <w:tcPr>
            <w:tcW w:w="4252" w:type="dxa"/>
            <w:vMerge/>
          </w:tcPr>
          <w:p w14:paraId="52869E5E" w14:textId="77777777" w:rsidR="009D7500" w:rsidRDefault="009D7500">
            <w:pPr>
              <w:pStyle w:val="ConsPlusNormal"/>
            </w:pPr>
          </w:p>
        </w:tc>
        <w:tc>
          <w:tcPr>
            <w:tcW w:w="3855" w:type="dxa"/>
          </w:tcPr>
          <w:p w14:paraId="11766ECB" w14:textId="77777777" w:rsidR="009D7500" w:rsidRDefault="009D7500">
            <w:pPr>
              <w:pStyle w:val="ConsPlusNormal"/>
            </w:pPr>
            <w:r>
              <w:t>рекомбинантный белок, содержащий аминокислотную последовательность стафилокиназы</w:t>
            </w:r>
          </w:p>
        </w:tc>
        <w:tc>
          <w:tcPr>
            <w:tcW w:w="3458" w:type="dxa"/>
          </w:tcPr>
          <w:p w14:paraId="078511C7" w14:textId="77777777" w:rsidR="009D7500" w:rsidRDefault="009D7500">
            <w:pPr>
              <w:pStyle w:val="ConsPlusNormal"/>
            </w:pPr>
            <w:r>
              <w:t>лекарственные формы для парентерального применения</w:t>
            </w:r>
          </w:p>
        </w:tc>
      </w:tr>
      <w:tr w:rsidR="009D7500" w14:paraId="4A166FB2" w14:textId="77777777">
        <w:tc>
          <w:tcPr>
            <w:tcW w:w="964" w:type="dxa"/>
          </w:tcPr>
          <w:p w14:paraId="1FDD44A9" w14:textId="77777777" w:rsidR="009D7500" w:rsidRDefault="009D7500">
            <w:pPr>
              <w:pStyle w:val="ConsPlusNormal"/>
              <w:jc w:val="center"/>
            </w:pPr>
            <w:r>
              <w:t>129.</w:t>
            </w:r>
          </w:p>
        </w:tc>
        <w:tc>
          <w:tcPr>
            <w:tcW w:w="1077" w:type="dxa"/>
            <w:vMerge/>
          </w:tcPr>
          <w:p w14:paraId="069FC464" w14:textId="77777777" w:rsidR="009D7500" w:rsidRDefault="009D7500">
            <w:pPr>
              <w:pStyle w:val="ConsPlusNormal"/>
            </w:pPr>
          </w:p>
        </w:tc>
        <w:tc>
          <w:tcPr>
            <w:tcW w:w="4252" w:type="dxa"/>
            <w:vMerge/>
          </w:tcPr>
          <w:p w14:paraId="3A3DDE43" w14:textId="77777777" w:rsidR="009D7500" w:rsidRDefault="009D7500">
            <w:pPr>
              <w:pStyle w:val="ConsPlusNormal"/>
            </w:pPr>
          </w:p>
        </w:tc>
        <w:tc>
          <w:tcPr>
            <w:tcW w:w="3855" w:type="dxa"/>
          </w:tcPr>
          <w:p w14:paraId="72847113" w14:textId="77777777" w:rsidR="009D7500" w:rsidRDefault="009D7500">
            <w:pPr>
              <w:pStyle w:val="ConsPlusNormal"/>
            </w:pPr>
            <w:r>
              <w:t>тенектеплаза</w:t>
            </w:r>
          </w:p>
        </w:tc>
        <w:tc>
          <w:tcPr>
            <w:tcW w:w="3458" w:type="dxa"/>
          </w:tcPr>
          <w:p w14:paraId="5DF2E3B5" w14:textId="77777777" w:rsidR="009D7500" w:rsidRDefault="009D7500">
            <w:pPr>
              <w:pStyle w:val="ConsPlusNormal"/>
            </w:pPr>
            <w:r>
              <w:t>лекарственные формы для парентерального применения</w:t>
            </w:r>
          </w:p>
        </w:tc>
      </w:tr>
      <w:tr w:rsidR="009D7500" w14:paraId="7D7E8562" w14:textId="77777777">
        <w:tc>
          <w:tcPr>
            <w:tcW w:w="964" w:type="dxa"/>
          </w:tcPr>
          <w:p w14:paraId="59C7CA71" w14:textId="77777777" w:rsidR="009D7500" w:rsidRDefault="009D7500">
            <w:pPr>
              <w:pStyle w:val="ConsPlusNormal"/>
              <w:jc w:val="center"/>
            </w:pPr>
            <w:r>
              <w:t>130.</w:t>
            </w:r>
          </w:p>
        </w:tc>
        <w:tc>
          <w:tcPr>
            <w:tcW w:w="1077" w:type="dxa"/>
          </w:tcPr>
          <w:p w14:paraId="60AE3587" w14:textId="77777777" w:rsidR="009D7500" w:rsidRDefault="009D7500">
            <w:pPr>
              <w:pStyle w:val="ConsPlusNormal"/>
              <w:jc w:val="center"/>
            </w:pPr>
            <w:r>
              <w:t>B01AE</w:t>
            </w:r>
          </w:p>
        </w:tc>
        <w:tc>
          <w:tcPr>
            <w:tcW w:w="4252" w:type="dxa"/>
          </w:tcPr>
          <w:p w14:paraId="16486C23" w14:textId="77777777" w:rsidR="009D7500" w:rsidRDefault="009D7500">
            <w:pPr>
              <w:pStyle w:val="ConsPlusNormal"/>
            </w:pPr>
            <w:r>
              <w:t>прямые ингибиторы тромбина</w:t>
            </w:r>
          </w:p>
        </w:tc>
        <w:tc>
          <w:tcPr>
            <w:tcW w:w="3855" w:type="dxa"/>
          </w:tcPr>
          <w:p w14:paraId="73694A5C" w14:textId="77777777" w:rsidR="009D7500" w:rsidRDefault="009D7500">
            <w:pPr>
              <w:pStyle w:val="ConsPlusNormal"/>
            </w:pPr>
            <w:r>
              <w:t>дабигатрана этексилат</w:t>
            </w:r>
          </w:p>
        </w:tc>
        <w:tc>
          <w:tcPr>
            <w:tcW w:w="3458" w:type="dxa"/>
          </w:tcPr>
          <w:p w14:paraId="2956AED9" w14:textId="77777777" w:rsidR="009D7500" w:rsidRDefault="009D7500">
            <w:pPr>
              <w:pStyle w:val="ConsPlusNormal"/>
            </w:pPr>
            <w:r>
              <w:t xml:space="preserve">твердые лекарственные формы для приема внутрь с обычным </w:t>
            </w:r>
            <w:r>
              <w:lastRenderedPageBreak/>
              <w:t>высвобождением</w:t>
            </w:r>
          </w:p>
        </w:tc>
      </w:tr>
      <w:tr w:rsidR="009D7500" w14:paraId="0F5C2C7A" w14:textId="77777777">
        <w:tc>
          <w:tcPr>
            <w:tcW w:w="964" w:type="dxa"/>
          </w:tcPr>
          <w:p w14:paraId="79CFF689" w14:textId="77777777" w:rsidR="009D7500" w:rsidRDefault="009D7500">
            <w:pPr>
              <w:pStyle w:val="ConsPlusNormal"/>
              <w:jc w:val="center"/>
            </w:pPr>
            <w:r>
              <w:lastRenderedPageBreak/>
              <w:t>131.</w:t>
            </w:r>
          </w:p>
        </w:tc>
        <w:tc>
          <w:tcPr>
            <w:tcW w:w="1077" w:type="dxa"/>
            <w:vMerge w:val="restart"/>
          </w:tcPr>
          <w:p w14:paraId="3A31E260" w14:textId="77777777" w:rsidR="009D7500" w:rsidRDefault="009D7500">
            <w:pPr>
              <w:pStyle w:val="ConsPlusNormal"/>
              <w:jc w:val="center"/>
            </w:pPr>
            <w:r>
              <w:t>B01AF</w:t>
            </w:r>
          </w:p>
        </w:tc>
        <w:tc>
          <w:tcPr>
            <w:tcW w:w="4252" w:type="dxa"/>
            <w:vMerge w:val="restart"/>
          </w:tcPr>
          <w:p w14:paraId="26C6596A" w14:textId="77777777" w:rsidR="009D7500" w:rsidRDefault="009D7500">
            <w:pPr>
              <w:pStyle w:val="ConsPlusNormal"/>
            </w:pPr>
            <w:r>
              <w:t>прямые ингибиторы фактора Xa</w:t>
            </w:r>
          </w:p>
        </w:tc>
        <w:tc>
          <w:tcPr>
            <w:tcW w:w="3855" w:type="dxa"/>
          </w:tcPr>
          <w:p w14:paraId="2260F780" w14:textId="77777777" w:rsidR="009D7500" w:rsidRDefault="009D7500">
            <w:pPr>
              <w:pStyle w:val="ConsPlusNormal"/>
            </w:pPr>
            <w:r>
              <w:t>апиксабан</w:t>
            </w:r>
          </w:p>
        </w:tc>
        <w:tc>
          <w:tcPr>
            <w:tcW w:w="3458" w:type="dxa"/>
          </w:tcPr>
          <w:p w14:paraId="7D03A19E" w14:textId="77777777" w:rsidR="009D7500" w:rsidRDefault="009D7500">
            <w:pPr>
              <w:pStyle w:val="ConsPlusNormal"/>
            </w:pPr>
            <w:r>
              <w:t>твердые лекарственные формы для приема внутрь с обычным высвобождением</w:t>
            </w:r>
          </w:p>
        </w:tc>
      </w:tr>
      <w:tr w:rsidR="009D7500" w14:paraId="6F30E15B" w14:textId="77777777">
        <w:tc>
          <w:tcPr>
            <w:tcW w:w="964" w:type="dxa"/>
          </w:tcPr>
          <w:p w14:paraId="5E230462" w14:textId="77777777" w:rsidR="009D7500" w:rsidRDefault="009D7500">
            <w:pPr>
              <w:pStyle w:val="ConsPlusNormal"/>
              <w:jc w:val="center"/>
            </w:pPr>
            <w:r>
              <w:t>132.</w:t>
            </w:r>
          </w:p>
        </w:tc>
        <w:tc>
          <w:tcPr>
            <w:tcW w:w="1077" w:type="dxa"/>
            <w:vMerge/>
          </w:tcPr>
          <w:p w14:paraId="006C090F" w14:textId="77777777" w:rsidR="009D7500" w:rsidRDefault="009D7500">
            <w:pPr>
              <w:pStyle w:val="ConsPlusNormal"/>
            </w:pPr>
          </w:p>
        </w:tc>
        <w:tc>
          <w:tcPr>
            <w:tcW w:w="4252" w:type="dxa"/>
            <w:vMerge/>
          </w:tcPr>
          <w:p w14:paraId="4BA435AD" w14:textId="77777777" w:rsidR="009D7500" w:rsidRDefault="009D7500">
            <w:pPr>
              <w:pStyle w:val="ConsPlusNormal"/>
            </w:pPr>
          </w:p>
        </w:tc>
        <w:tc>
          <w:tcPr>
            <w:tcW w:w="3855" w:type="dxa"/>
          </w:tcPr>
          <w:p w14:paraId="75AC14A6" w14:textId="77777777" w:rsidR="009D7500" w:rsidRDefault="009D7500">
            <w:pPr>
              <w:pStyle w:val="ConsPlusNormal"/>
            </w:pPr>
            <w:r>
              <w:t xml:space="preserve">ривароксабан </w:t>
            </w:r>
            <w:hyperlink w:anchor="P17377">
              <w:r>
                <w:rPr>
                  <w:color w:val="0000FF"/>
                </w:rPr>
                <w:t>&lt;1&gt;</w:t>
              </w:r>
            </w:hyperlink>
          </w:p>
        </w:tc>
        <w:tc>
          <w:tcPr>
            <w:tcW w:w="3458" w:type="dxa"/>
          </w:tcPr>
          <w:p w14:paraId="65A111B3" w14:textId="77777777" w:rsidR="009D7500" w:rsidRDefault="009D7500">
            <w:pPr>
              <w:pStyle w:val="ConsPlusNormal"/>
            </w:pPr>
            <w:r>
              <w:t>твердые лекарственные формы для приема внутрь с обычным высвобождением</w:t>
            </w:r>
          </w:p>
        </w:tc>
      </w:tr>
      <w:tr w:rsidR="009D7500" w14:paraId="72524D0D" w14:textId="77777777">
        <w:tc>
          <w:tcPr>
            <w:tcW w:w="964" w:type="dxa"/>
          </w:tcPr>
          <w:p w14:paraId="41425E63" w14:textId="77777777" w:rsidR="009D7500" w:rsidRDefault="009D7500">
            <w:pPr>
              <w:pStyle w:val="ConsPlusNormal"/>
              <w:jc w:val="center"/>
            </w:pPr>
            <w:r>
              <w:t>133.</w:t>
            </w:r>
          </w:p>
        </w:tc>
        <w:tc>
          <w:tcPr>
            <w:tcW w:w="1077" w:type="dxa"/>
            <w:vMerge/>
          </w:tcPr>
          <w:p w14:paraId="2A2BDF65" w14:textId="77777777" w:rsidR="009D7500" w:rsidRDefault="009D7500">
            <w:pPr>
              <w:pStyle w:val="ConsPlusNormal"/>
            </w:pPr>
          </w:p>
        </w:tc>
        <w:tc>
          <w:tcPr>
            <w:tcW w:w="4252" w:type="dxa"/>
            <w:vMerge/>
          </w:tcPr>
          <w:p w14:paraId="702600F4" w14:textId="77777777" w:rsidR="009D7500" w:rsidRDefault="009D7500">
            <w:pPr>
              <w:pStyle w:val="ConsPlusNormal"/>
            </w:pPr>
          </w:p>
        </w:tc>
        <w:tc>
          <w:tcPr>
            <w:tcW w:w="3855" w:type="dxa"/>
          </w:tcPr>
          <w:p w14:paraId="7CFF739E" w14:textId="77777777" w:rsidR="009D7500" w:rsidRDefault="009D7500">
            <w:pPr>
              <w:pStyle w:val="ConsPlusNormal"/>
            </w:pPr>
            <w:r>
              <w:t>N-(5-Хлорпиридин-2-ил)-5-метил-2-(4-(N-метилацетимидамидо)бензамидо)бензамида гидрохлорид</w:t>
            </w:r>
          </w:p>
        </w:tc>
        <w:tc>
          <w:tcPr>
            <w:tcW w:w="3458" w:type="dxa"/>
          </w:tcPr>
          <w:p w14:paraId="6F0372A6" w14:textId="77777777" w:rsidR="009D7500" w:rsidRDefault="009D7500">
            <w:pPr>
              <w:pStyle w:val="ConsPlusNormal"/>
            </w:pPr>
            <w:r>
              <w:t>твердые лекарственные формы для приема внутрь с модифицированным высвобождением</w:t>
            </w:r>
          </w:p>
        </w:tc>
      </w:tr>
      <w:tr w:rsidR="009D7500" w14:paraId="27B88E78" w14:textId="77777777">
        <w:tc>
          <w:tcPr>
            <w:tcW w:w="964" w:type="dxa"/>
          </w:tcPr>
          <w:p w14:paraId="5A62EA93" w14:textId="77777777" w:rsidR="009D7500" w:rsidRDefault="009D7500">
            <w:pPr>
              <w:pStyle w:val="ConsPlusNormal"/>
              <w:jc w:val="center"/>
            </w:pPr>
            <w:r>
              <w:t>134.</w:t>
            </w:r>
          </w:p>
        </w:tc>
        <w:tc>
          <w:tcPr>
            <w:tcW w:w="1077" w:type="dxa"/>
          </w:tcPr>
          <w:p w14:paraId="1FCDF72D" w14:textId="77777777" w:rsidR="009D7500" w:rsidRDefault="009D7500">
            <w:pPr>
              <w:pStyle w:val="ConsPlusNormal"/>
              <w:jc w:val="center"/>
              <w:outlineLvl w:val="3"/>
            </w:pPr>
            <w:r>
              <w:t>B02</w:t>
            </w:r>
          </w:p>
        </w:tc>
        <w:tc>
          <w:tcPr>
            <w:tcW w:w="4252" w:type="dxa"/>
          </w:tcPr>
          <w:p w14:paraId="3B9030CC" w14:textId="77777777" w:rsidR="009D7500" w:rsidRDefault="009D7500">
            <w:pPr>
              <w:pStyle w:val="ConsPlusNormal"/>
            </w:pPr>
            <w:r>
              <w:t>гемостатические средства</w:t>
            </w:r>
          </w:p>
        </w:tc>
        <w:tc>
          <w:tcPr>
            <w:tcW w:w="3855" w:type="dxa"/>
          </w:tcPr>
          <w:p w14:paraId="25ACC579" w14:textId="77777777" w:rsidR="009D7500" w:rsidRDefault="009D7500">
            <w:pPr>
              <w:pStyle w:val="ConsPlusNormal"/>
            </w:pPr>
          </w:p>
        </w:tc>
        <w:tc>
          <w:tcPr>
            <w:tcW w:w="3458" w:type="dxa"/>
          </w:tcPr>
          <w:p w14:paraId="702071BF" w14:textId="77777777" w:rsidR="009D7500" w:rsidRDefault="009D7500">
            <w:pPr>
              <w:pStyle w:val="ConsPlusNormal"/>
            </w:pPr>
          </w:p>
        </w:tc>
      </w:tr>
      <w:tr w:rsidR="009D7500" w14:paraId="195FD7A0" w14:textId="77777777">
        <w:tc>
          <w:tcPr>
            <w:tcW w:w="964" w:type="dxa"/>
          </w:tcPr>
          <w:p w14:paraId="6E3E6297" w14:textId="77777777" w:rsidR="009D7500" w:rsidRDefault="009D7500">
            <w:pPr>
              <w:pStyle w:val="ConsPlusNormal"/>
              <w:jc w:val="center"/>
            </w:pPr>
            <w:r>
              <w:t>135.</w:t>
            </w:r>
          </w:p>
        </w:tc>
        <w:tc>
          <w:tcPr>
            <w:tcW w:w="1077" w:type="dxa"/>
          </w:tcPr>
          <w:p w14:paraId="6A592241" w14:textId="77777777" w:rsidR="009D7500" w:rsidRDefault="009D7500">
            <w:pPr>
              <w:pStyle w:val="ConsPlusNormal"/>
              <w:jc w:val="center"/>
            </w:pPr>
            <w:r>
              <w:t>B02A</w:t>
            </w:r>
          </w:p>
        </w:tc>
        <w:tc>
          <w:tcPr>
            <w:tcW w:w="4252" w:type="dxa"/>
          </w:tcPr>
          <w:p w14:paraId="78840AED" w14:textId="77777777" w:rsidR="009D7500" w:rsidRDefault="009D7500">
            <w:pPr>
              <w:pStyle w:val="ConsPlusNormal"/>
            </w:pPr>
            <w:r>
              <w:t>антифибринолитические средства</w:t>
            </w:r>
          </w:p>
        </w:tc>
        <w:tc>
          <w:tcPr>
            <w:tcW w:w="3855" w:type="dxa"/>
          </w:tcPr>
          <w:p w14:paraId="7CA414D7" w14:textId="77777777" w:rsidR="009D7500" w:rsidRDefault="009D7500">
            <w:pPr>
              <w:pStyle w:val="ConsPlusNormal"/>
            </w:pPr>
          </w:p>
        </w:tc>
        <w:tc>
          <w:tcPr>
            <w:tcW w:w="3458" w:type="dxa"/>
          </w:tcPr>
          <w:p w14:paraId="3DC067EE" w14:textId="77777777" w:rsidR="009D7500" w:rsidRDefault="009D7500">
            <w:pPr>
              <w:pStyle w:val="ConsPlusNormal"/>
            </w:pPr>
          </w:p>
        </w:tc>
      </w:tr>
      <w:tr w:rsidR="009D7500" w14:paraId="5D763E41" w14:textId="77777777">
        <w:tc>
          <w:tcPr>
            <w:tcW w:w="964" w:type="dxa"/>
          </w:tcPr>
          <w:p w14:paraId="0CDFD784" w14:textId="77777777" w:rsidR="009D7500" w:rsidRDefault="009D7500">
            <w:pPr>
              <w:pStyle w:val="ConsPlusNormal"/>
              <w:jc w:val="center"/>
            </w:pPr>
            <w:r>
              <w:t>136.</w:t>
            </w:r>
          </w:p>
        </w:tc>
        <w:tc>
          <w:tcPr>
            <w:tcW w:w="1077" w:type="dxa"/>
            <w:vMerge w:val="restart"/>
          </w:tcPr>
          <w:p w14:paraId="025B93E3" w14:textId="77777777" w:rsidR="009D7500" w:rsidRDefault="009D7500">
            <w:pPr>
              <w:pStyle w:val="ConsPlusNormal"/>
              <w:jc w:val="center"/>
            </w:pPr>
            <w:r>
              <w:t>B02AA</w:t>
            </w:r>
          </w:p>
        </w:tc>
        <w:tc>
          <w:tcPr>
            <w:tcW w:w="4252" w:type="dxa"/>
            <w:vMerge w:val="restart"/>
          </w:tcPr>
          <w:p w14:paraId="0E451009" w14:textId="77777777" w:rsidR="009D7500" w:rsidRDefault="009D7500">
            <w:pPr>
              <w:pStyle w:val="ConsPlusNormal"/>
            </w:pPr>
            <w:r>
              <w:t>аминокислоты</w:t>
            </w:r>
          </w:p>
        </w:tc>
        <w:tc>
          <w:tcPr>
            <w:tcW w:w="3855" w:type="dxa"/>
          </w:tcPr>
          <w:p w14:paraId="0A84CEF7" w14:textId="77777777" w:rsidR="009D7500" w:rsidRDefault="009D7500">
            <w:pPr>
              <w:pStyle w:val="ConsPlusNormal"/>
            </w:pPr>
            <w:r>
              <w:t>аминокапроновая кислота</w:t>
            </w:r>
          </w:p>
        </w:tc>
        <w:tc>
          <w:tcPr>
            <w:tcW w:w="3458" w:type="dxa"/>
          </w:tcPr>
          <w:p w14:paraId="24048BDC" w14:textId="77777777" w:rsidR="009D7500" w:rsidRDefault="009D7500">
            <w:pPr>
              <w:pStyle w:val="ConsPlusNormal"/>
            </w:pPr>
            <w:r>
              <w:t>лекарственные формы для парентерального применения</w:t>
            </w:r>
          </w:p>
        </w:tc>
      </w:tr>
      <w:tr w:rsidR="009D7500" w14:paraId="37F12265" w14:textId="77777777">
        <w:tc>
          <w:tcPr>
            <w:tcW w:w="964" w:type="dxa"/>
          </w:tcPr>
          <w:p w14:paraId="1C3F1A75" w14:textId="77777777" w:rsidR="009D7500" w:rsidRDefault="009D7500">
            <w:pPr>
              <w:pStyle w:val="ConsPlusNormal"/>
              <w:jc w:val="center"/>
            </w:pPr>
            <w:r>
              <w:t>137.</w:t>
            </w:r>
          </w:p>
        </w:tc>
        <w:tc>
          <w:tcPr>
            <w:tcW w:w="1077" w:type="dxa"/>
            <w:vMerge/>
          </w:tcPr>
          <w:p w14:paraId="3BE6C1FC" w14:textId="77777777" w:rsidR="009D7500" w:rsidRDefault="009D7500">
            <w:pPr>
              <w:pStyle w:val="ConsPlusNormal"/>
            </w:pPr>
          </w:p>
        </w:tc>
        <w:tc>
          <w:tcPr>
            <w:tcW w:w="4252" w:type="dxa"/>
            <w:vMerge/>
          </w:tcPr>
          <w:p w14:paraId="1EACC554" w14:textId="77777777" w:rsidR="009D7500" w:rsidRDefault="009D7500">
            <w:pPr>
              <w:pStyle w:val="ConsPlusNormal"/>
            </w:pPr>
          </w:p>
        </w:tc>
        <w:tc>
          <w:tcPr>
            <w:tcW w:w="3855" w:type="dxa"/>
          </w:tcPr>
          <w:p w14:paraId="651AE6C1" w14:textId="77777777" w:rsidR="009D7500" w:rsidRDefault="009D7500">
            <w:pPr>
              <w:pStyle w:val="ConsPlusNormal"/>
            </w:pPr>
            <w:r>
              <w:t xml:space="preserve">транексамовая кислота </w:t>
            </w:r>
            <w:hyperlink w:anchor="P17380">
              <w:r>
                <w:rPr>
                  <w:color w:val="0000FF"/>
                </w:rPr>
                <w:t>&lt;2&gt;</w:t>
              </w:r>
            </w:hyperlink>
          </w:p>
        </w:tc>
        <w:tc>
          <w:tcPr>
            <w:tcW w:w="3458" w:type="dxa"/>
          </w:tcPr>
          <w:p w14:paraId="54135FA4" w14:textId="77777777" w:rsidR="009D7500" w:rsidRDefault="009D7500">
            <w:pPr>
              <w:pStyle w:val="ConsPlusNormal"/>
            </w:pPr>
            <w:r>
              <w:t>лекарственные формы для парентерального применения;</w:t>
            </w:r>
          </w:p>
          <w:p w14:paraId="0648F524" w14:textId="77777777" w:rsidR="009D7500" w:rsidRDefault="009D7500">
            <w:pPr>
              <w:pStyle w:val="ConsPlusNormal"/>
            </w:pPr>
            <w:r>
              <w:t>твердые лекарственные формы для приема внутрь с обычным высвобождением</w:t>
            </w:r>
          </w:p>
        </w:tc>
      </w:tr>
      <w:tr w:rsidR="009D7500" w14:paraId="0E054D20" w14:textId="77777777">
        <w:tc>
          <w:tcPr>
            <w:tcW w:w="964" w:type="dxa"/>
          </w:tcPr>
          <w:p w14:paraId="38C15F00" w14:textId="77777777" w:rsidR="009D7500" w:rsidRDefault="009D7500">
            <w:pPr>
              <w:pStyle w:val="ConsPlusNormal"/>
              <w:jc w:val="center"/>
            </w:pPr>
            <w:r>
              <w:t>138.</w:t>
            </w:r>
          </w:p>
        </w:tc>
        <w:tc>
          <w:tcPr>
            <w:tcW w:w="1077" w:type="dxa"/>
          </w:tcPr>
          <w:p w14:paraId="6D664276" w14:textId="77777777" w:rsidR="009D7500" w:rsidRDefault="009D7500">
            <w:pPr>
              <w:pStyle w:val="ConsPlusNormal"/>
              <w:jc w:val="center"/>
            </w:pPr>
            <w:r>
              <w:t>B02AB</w:t>
            </w:r>
          </w:p>
        </w:tc>
        <w:tc>
          <w:tcPr>
            <w:tcW w:w="4252" w:type="dxa"/>
          </w:tcPr>
          <w:p w14:paraId="0710A34E" w14:textId="77777777" w:rsidR="009D7500" w:rsidRDefault="009D7500">
            <w:pPr>
              <w:pStyle w:val="ConsPlusNormal"/>
            </w:pPr>
            <w:r>
              <w:t>ингибиторы протеиназ</w:t>
            </w:r>
          </w:p>
        </w:tc>
        <w:tc>
          <w:tcPr>
            <w:tcW w:w="3855" w:type="dxa"/>
          </w:tcPr>
          <w:p w14:paraId="24559352" w14:textId="77777777" w:rsidR="009D7500" w:rsidRDefault="009D7500">
            <w:pPr>
              <w:pStyle w:val="ConsPlusNormal"/>
            </w:pPr>
            <w:r>
              <w:t>апротинин</w:t>
            </w:r>
          </w:p>
        </w:tc>
        <w:tc>
          <w:tcPr>
            <w:tcW w:w="3458" w:type="dxa"/>
          </w:tcPr>
          <w:p w14:paraId="02017C2C" w14:textId="77777777" w:rsidR="009D7500" w:rsidRDefault="009D7500">
            <w:pPr>
              <w:pStyle w:val="ConsPlusNormal"/>
            </w:pPr>
            <w:r>
              <w:t>лекарственные формы для парентерального применения</w:t>
            </w:r>
          </w:p>
        </w:tc>
      </w:tr>
      <w:tr w:rsidR="009D7500" w14:paraId="7A01C423" w14:textId="77777777">
        <w:tc>
          <w:tcPr>
            <w:tcW w:w="964" w:type="dxa"/>
          </w:tcPr>
          <w:p w14:paraId="7C6C6D63" w14:textId="77777777" w:rsidR="009D7500" w:rsidRDefault="009D7500">
            <w:pPr>
              <w:pStyle w:val="ConsPlusNormal"/>
              <w:jc w:val="center"/>
            </w:pPr>
            <w:r>
              <w:t>139.</w:t>
            </w:r>
          </w:p>
        </w:tc>
        <w:tc>
          <w:tcPr>
            <w:tcW w:w="1077" w:type="dxa"/>
          </w:tcPr>
          <w:p w14:paraId="66AD589D" w14:textId="77777777" w:rsidR="009D7500" w:rsidRDefault="009D7500">
            <w:pPr>
              <w:pStyle w:val="ConsPlusNormal"/>
              <w:jc w:val="center"/>
            </w:pPr>
            <w:r>
              <w:t>B02B</w:t>
            </w:r>
          </w:p>
        </w:tc>
        <w:tc>
          <w:tcPr>
            <w:tcW w:w="4252" w:type="dxa"/>
          </w:tcPr>
          <w:p w14:paraId="232D5D5F" w14:textId="77777777" w:rsidR="009D7500" w:rsidRDefault="009D7500">
            <w:pPr>
              <w:pStyle w:val="ConsPlusNormal"/>
            </w:pPr>
            <w:r>
              <w:t>витамин K и другие гемостатические средства</w:t>
            </w:r>
          </w:p>
        </w:tc>
        <w:tc>
          <w:tcPr>
            <w:tcW w:w="3855" w:type="dxa"/>
          </w:tcPr>
          <w:p w14:paraId="1E63D34A" w14:textId="77777777" w:rsidR="009D7500" w:rsidRDefault="009D7500">
            <w:pPr>
              <w:pStyle w:val="ConsPlusNormal"/>
            </w:pPr>
          </w:p>
        </w:tc>
        <w:tc>
          <w:tcPr>
            <w:tcW w:w="3458" w:type="dxa"/>
          </w:tcPr>
          <w:p w14:paraId="76AD8630" w14:textId="77777777" w:rsidR="009D7500" w:rsidRDefault="009D7500">
            <w:pPr>
              <w:pStyle w:val="ConsPlusNormal"/>
            </w:pPr>
          </w:p>
        </w:tc>
      </w:tr>
      <w:tr w:rsidR="009D7500" w14:paraId="6C5C3198" w14:textId="77777777">
        <w:tc>
          <w:tcPr>
            <w:tcW w:w="964" w:type="dxa"/>
          </w:tcPr>
          <w:p w14:paraId="30CE77B7" w14:textId="77777777" w:rsidR="009D7500" w:rsidRDefault="009D7500">
            <w:pPr>
              <w:pStyle w:val="ConsPlusNormal"/>
              <w:jc w:val="center"/>
            </w:pPr>
            <w:r>
              <w:t>140.</w:t>
            </w:r>
          </w:p>
        </w:tc>
        <w:tc>
          <w:tcPr>
            <w:tcW w:w="1077" w:type="dxa"/>
          </w:tcPr>
          <w:p w14:paraId="7BD36AD6" w14:textId="77777777" w:rsidR="009D7500" w:rsidRDefault="009D7500">
            <w:pPr>
              <w:pStyle w:val="ConsPlusNormal"/>
              <w:jc w:val="center"/>
            </w:pPr>
            <w:r>
              <w:t>B02BA</w:t>
            </w:r>
          </w:p>
        </w:tc>
        <w:tc>
          <w:tcPr>
            <w:tcW w:w="4252" w:type="dxa"/>
          </w:tcPr>
          <w:p w14:paraId="78B69F41" w14:textId="77777777" w:rsidR="009D7500" w:rsidRDefault="009D7500">
            <w:pPr>
              <w:pStyle w:val="ConsPlusNormal"/>
            </w:pPr>
            <w:r>
              <w:t>витамин K</w:t>
            </w:r>
          </w:p>
        </w:tc>
        <w:tc>
          <w:tcPr>
            <w:tcW w:w="3855" w:type="dxa"/>
          </w:tcPr>
          <w:p w14:paraId="11088936" w14:textId="77777777" w:rsidR="009D7500" w:rsidRDefault="009D7500">
            <w:pPr>
              <w:pStyle w:val="ConsPlusNormal"/>
            </w:pPr>
            <w:r>
              <w:t>менадиона натрия бисульфит</w:t>
            </w:r>
          </w:p>
        </w:tc>
        <w:tc>
          <w:tcPr>
            <w:tcW w:w="3458" w:type="dxa"/>
          </w:tcPr>
          <w:p w14:paraId="0F849531" w14:textId="77777777" w:rsidR="009D7500" w:rsidRDefault="009D7500">
            <w:pPr>
              <w:pStyle w:val="ConsPlusNormal"/>
            </w:pPr>
            <w:r>
              <w:t>лекарственные формы для парентерального применения</w:t>
            </w:r>
          </w:p>
        </w:tc>
      </w:tr>
      <w:tr w:rsidR="009D7500" w14:paraId="63122D83" w14:textId="77777777">
        <w:tc>
          <w:tcPr>
            <w:tcW w:w="964" w:type="dxa"/>
          </w:tcPr>
          <w:p w14:paraId="27E78849" w14:textId="77777777" w:rsidR="009D7500" w:rsidRDefault="009D7500">
            <w:pPr>
              <w:pStyle w:val="ConsPlusNormal"/>
              <w:jc w:val="center"/>
            </w:pPr>
            <w:r>
              <w:lastRenderedPageBreak/>
              <w:t>141.</w:t>
            </w:r>
          </w:p>
        </w:tc>
        <w:tc>
          <w:tcPr>
            <w:tcW w:w="1077" w:type="dxa"/>
          </w:tcPr>
          <w:p w14:paraId="786419EE" w14:textId="77777777" w:rsidR="009D7500" w:rsidRDefault="009D7500">
            <w:pPr>
              <w:pStyle w:val="ConsPlusNormal"/>
              <w:jc w:val="center"/>
            </w:pPr>
            <w:r>
              <w:t>B02BC</w:t>
            </w:r>
          </w:p>
        </w:tc>
        <w:tc>
          <w:tcPr>
            <w:tcW w:w="4252" w:type="dxa"/>
          </w:tcPr>
          <w:p w14:paraId="3343AF41" w14:textId="77777777" w:rsidR="009D7500" w:rsidRDefault="009D7500">
            <w:pPr>
              <w:pStyle w:val="ConsPlusNormal"/>
            </w:pPr>
            <w:r>
              <w:t>гемостатические средства для местного применения</w:t>
            </w:r>
          </w:p>
        </w:tc>
        <w:tc>
          <w:tcPr>
            <w:tcW w:w="3855" w:type="dxa"/>
          </w:tcPr>
          <w:p w14:paraId="46A72AC0" w14:textId="77777777" w:rsidR="009D7500" w:rsidRDefault="009D7500">
            <w:pPr>
              <w:pStyle w:val="ConsPlusNormal"/>
            </w:pPr>
            <w:r>
              <w:t>фибриноген + тромбин</w:t>
            </w:r>
          </w:p>
        </w:tc>
        <w:tc>
          <w:tcPr>
            <w:tcW w:w="3458" w:type="dxa"/>
          </w:tcPr>
          <w:p w14:paraId="161FF54C" w14:textId="77777777" w:rsidR="009D7500" w:rsidRDefault="009D7500">
            <w:pPr>
              <w:pStyle w:val="ConsPlusNormal"/>
            </w:pPr>
            <w:r>
              <w:t>твердые лекарственные формы для местного применения</w:t>
            </w:r>
          </w:p>
        </w:tc>
      </w:tr>
      <w:tr w:rsidR="009D7500" w14:paraId="18C8CE71" w14:textId="77777777">
        <w:tc>
          <w:tcPr>
            <w:tcW w:w="964" w:type="dxa"/>
          </w:tcPr>
          <w:p w14:paraId="4B68F0AD" w14:textId="77777777" w:rsidR="009D7500" w:rsidRDefault="009D7500">
            <w:pPr>
              <w:pStyle w:val="ConsPlusNormal"/>
              <w:jc w:val="center"/>
            </w:pPr>
            <w:r>
              <w:t>142.</w:t>
            </w:r>
          </w:p>
        </w:tc>
        <w:tc>
          <w:tcPr>
            <w:tcW w:w="1077" w:type="dxa"/>
            <w:vMerge w:val="restart"/>
            <w:tcBorders>
              <w:bottom w:val="nil"/>
            </w:tcBorders>
          </w:tcPr>
          <w:p w14:paraId="13E600E1" w14:textId="77777777" w:rsidR="009D7500" w:rsidRDefault="009D7500">
            <w:pPr>
              <w:pStyle w:val="ConsPlusNormal"/>
              <w:jc w:val="center"/>
            </w:pPr>
            <w:r>
              <w:t>B02BD</w:t>
            </w:r>
          </w:p>
        </w:tc>
        <w:tc>
          <w:tcPr>
            <w:tcW w:w="4252" w:type="dxa"/>
            <w:vMerge w:val="restart"/>
            <w:tcBorders>
              <w:bottom w:val="nil"/>
            </w:tcBorders>
          </w:tcPr>
          <w:p w14:paraId="79BC7E05" w14:textId="77777777" w:rsidR="009D7500" w:rsidRDefault="009D7500">
            <w:pPr>
              <w:pStyle w:val="ConsPlusNormal"/>
            </w:pPr>
            <w:r>
              <w:t>факторы свертывания крови</w:t>
            </w:r>
          </w:p>
        </w:tc>
        <w:tc>
          <w:tcPr>
            <w:tcW w:w="3855" w:type="dxa"/>
          </w:tcPr>
          <w:p w14:paraId="4F3B6E31" w14:textId="77777777" w:rsidR="009D7500" w:rsidRDefault="009D7500">
            <w:pPr>
              <w:pStyle w:val="ConsPlusNormal"/>
            </w:pPr>
            <w:r>
              <w:t>антиингибиторный коагулянтный комплекс</w:t>
            </w:r>
          </w:p>
        </w:tc>
        <w:tc>
          <w:tcPr>
            <w:tcW w:w="3458" w:type="dxa"/>
          </w:tcPr>
          <w:p w14:paraId="35FF28B1" w14:textId="77777777" w:rsidR="009D7500" w:rsidRDefault="009D7500">
            <w:pPr>
              <w:pStyle w:val="ConsPlusNormal"/>
            </w:pPr>
            <w:r>
              <w:t>лекарственные формы для парентерального применения</w:t>
            </w:r>
          </w:p>
        </w:tc>
      </w:tr>
      <w:tr w:rsidR="009D7500" w14:paraId="35F57EC9" w14:textId="77777777">
        <w:tc>
          <w:tcPr>
            <w:tcW w:w="964" w:type="dxa"/>
          </w:tcPr>
          <w:p w14:paraId="6AA48B1B" w14:textId="77777777" w:rsidR="009D7500" w:rsidRDefault="009D7500">
            <w:pPr>
              <w:pStyle w:val="ConsPlusNormal"/>
              <w:jc w:val="center"/>
            </w:pPr>
            <w:r>
              <w:t>143.</w:t>
            </w:r>
          </w:p>
        </w:tc>
        <w:tc>
          <w:tcPr>
            <w:tcW w:w="1077" w:type="dxa"/>
            <w:vMerge/>
            <w:tcBorders>
              <w:bottom w:val="nil"/>
            </w:tcBorders>
          </w:tcPr>
          <w:p w14:paraId="457984A4" w14:textId="77777777" w:rsidR="009D7500" w:rsidRDefault="009D7500">
            <w:pPr>
              <w:pStyle w:val="ConsPlusNormal"/>
            </w:pPr>
          </w:p>
        </w:tc>
        <w:tc>
          <w:tcPr>
            <w:tcW w:w="4252" w:type="dxa"/>
            <w:vMerge/>
            <w:tcBorders>
              <w:bottom w:val="nil"/>
            </w:tcBorders>
          </w:tcPr>
          <w:p w14:paraId="61E26EC1" w14:textId="77777777" w:rsidR="009D7500" w:rsidRDefault="009D7500">
            <w:pPr>
              <w:pStyle w:val="ConsPlusNormal"/>
            </w:pPr>
          </w:p>
        </w:tc>
        <w:tc>
          <w:tcPr>
            <w:tcW w:w="3855" w:type="dxa"/>
          </w:tcPr>
          <w:p w14:paraId="46BFC086" w14:textId="77777777" w:rsidR="009D7500" w:rsidRDefault="009D7500">
            <w:pPr>
              <w:pStyle w:val="ConsPlusNormal"/>
            </w:pPr>
            <w:r>
              <w:t>мороктоког альфа</w:t>
            </w:r>
          </w:p>
        </w:tc>
        <w:tc>
          <w:tcPr>
            <w:tcW w:w="3458" w:type="dxa"/>
          </w:tcPr>
          <w:p w14:paraId="4549A96C" w14:textId="77777777" w:rsidR="009D7500" w:rsidRDefault="009D7500">
            <w:pPr>
              <w:pStyle w:val="ConsPlusNormal"/>
            </w:pPr>
            <w:r>
              <w:t>лекарственные формы для парентерального применения</w:t>
            </w:r>
          </w:p>
        </w:tc>
      </w:tr>
      <w:tr w:rsidR="009D7500" w14:paraId="5373046F" w14:textId="77777777">
        <w:tc>
          <w:tcPr>
            <w:tcW w:w="964" w:type="dxa"/>
          </w:tcPr>
          <w:p w14:paraId="260DA3BD" w14:textId="77777777" w:rsidR="009D7500" w:rsidRDefault="009D7500">
            <w:pPr>
              <w:pStyle w:val="ConsPlusNormal"/>
              <w:jc w:val="center"/>
            </w:pPr>
            <w:r>
              <w:t>144.</w:t>
            </w:r>
          </w:p>
        </w:tc>
        <w:tc>
          <w:tcPr>
            <w:tcW w:w="1077" w:type="dxa"/>
            <w:vMerge/>
            <w:tcBorders>
              <w:bottom w:val="nil"/>
            </w:tcBorders>
          </w:tcPr>
          <w:p w14:paraId="744F3E68" w14:textId="77777777" w:rsidR="009D7500" w:rsidRDefault="009D7500">
            <w:pPr>
              <w:pStyle w:val="ConsPlusNormal"/>
            </w:pPr>
          </w:p>
        </w:tc>
        <w:tc>
          <w:tcPr>
            <w:tcW w:w="4252" w:type="dxa"/>
            <w:vMerge/>
            <w:tcBorders>
              <w:bottom w:val="nil"/>
            </w:tcBorders>
          </w:tcPr>
          <w:p w14:paraId="1F1A1731" w14:textId="77777777" w:rsidR="009D7500" w:rsidRDefault="009D7500">
            <w:pPr>
              <w:pStyle w:val="ConsPlusNormal"/>
            </w:pPr>
          </w:p>
        </w:tc>
        <w:tc>
          <w:tcPr>
            <w:tcW w:w="3855" w:type="dxa"/>
          </w:tcPr>
          <w:p w14:paraId="46F86C92" w14:textId="77777777" w:rsidR="009D7500" w:rsidRDefault="009D7500">
            <w:pPr>
              <w:pStyle w:val="ConsPlusNormal"/>
            </w:pPr>
            <w:r>
              <w:t>нонаког альфа</w:t>
            </w:r>
          </w:p>
        </w:tc>
        <w:tc>
          <w:tcPr>
            <w:tcW w:w="3458" w:type="dxa"/>
          </w:tcPr>
          <w:p w14:paraId="4369F89A" w14:textId="77777777" w:rsidR="009D7500" w:rsidRDefault="009D7500">
            <w:pPr>
              <w:pStyle w:val="ConsPlusNormal"/>
            </w:pPr>
            <w:r>
              <w:t>лекарственные формы для парентерального применения</w:t>
            </w:r>
          </w:p>
        </w:tc>
      </w:tr>
      <w:tr w:rsidR="009D7500" w14:paraId="5005B64C" w14:textId="77777777">
        <w:tc>
          <w:tcPr>
            <w:tcW w:w="964" w:type="dxa"/>
          </w:tcPr>
          <w:p w14:paraId="7E7E0404" w14:textId="77777777" w:rsidR="009D7500" w:rsidRDefault="009D7500">
            <w:pPr>
              <w:pStyle w:val="ConsPlusNormal"/>
              <w:jc w:val="center"/>
            </w:pPr>
            <w:r>
              <w:t>145.</w:t>
            </w:r>
          </w:p>
        </w:tc>
        <w:tc>
          <w:tcPr>
            <w:tcW w:w="1077" w:type="dxa"/>
            <w:vMerge/>
            <w:tcBorders>
              <w:bottom w:val="nil"/>
            </w:tcBorders>
          </w:tcPr>
          <w:p w14:paraId="436D0AA9" w14:textId="77777777" w:rsidR="009D7500" w:rsidRDefault="009D7500">
            <w:pPr>
              <w:pStyle w:val="ConsPlusNormal"/>
            </w:pPr>
          </w:p>
        </w:tc>
        <w:tc>
          <w:tcPr>
            <w:tcW w:w="4252" w:type="dxa"/>
            <w:vMerge/>
            <w:tcBorders>
              <w:bottom w:val="nil"/>
            </w:tcBorders>
          </w:tcPr>
          <w:p w14:paraId="493EBCF3" w14:textId="77777777" w:rsidR="009D7500" w:rsidRDefault="009D7500">
            <w:pPr>
              <w:pStyle w:val="ConsPlusNormal"/>
            </w:pPr>
          </w:p>
        </w:tc>
        <w:tc>
          <w:tcPr>
            <w:tcW w:w="3855" w:type="dxa"/>
          </w:tcPr>
          <w:p w14:paraId="06E3A207" w14:textId="77777777" w:rsidR="009D7500" w:rsidRDefault="009D7500">
            <w:pPr>
              <w:pStyle w:val="ConsPlusNormal"/>
            </w:pPr>
            <w:r>
              <w:t>октоког альфа</w:t>
            </w:r>
          </w:p>
        </w:tc>
        <w:tc>
          <w:tcPr>
            <w:tcW w:w="3458" w:type="dxa"/>
          </w:tcPr>
          <w:p w14:paraId="65CBA1A9" w14:textId="77777777" w:rsidR="009D7500" w:rsidRDefault="009D7500">
            <w:pPr>
              <w:pStyle w:val="ConsPlusNormal"/>
            </w:pPr>
            <w:r>
              <w:t>лекарственные формы для парентерального применения</w:t>
            </w:r>
          </w:p>
        </w:tc>
      </w:tr>
      <w:tr w:rsidR="009D7500" w14:paraId="3FEA410C" w14:textId="77777777">
        <w:tc>
          <w:tcPr>
            <w:tcW w:w="964" w:type="dxa"/>
          </w:tcPr>
          <w:p w14:paraId="062F5CA7" w14:textId="77777777" w:rsidR="009D7500" w:rsidRDefault="009D7500">
            <w:pPr>
              <w:pStyle w:val="ConsPlusNormal"/>
              <w:jc w:val="center"/>
            </w:pPr>
            <w:r>
              <w:t>146.</w:t>
            </w:r>
          </w:p>
        </w:tc>
        <w:tc>
          <w:tcPr>
            <w:tcW w:w="1077" w:type="dxa"/>
            <w:vMerge/>
            <w:tcBorders>
              <w:bottom w:val="nil"/>
            </w:tcBorders>
          </w:tcPr>
          <w:p w14:paraId="62021A61" w14:textId="77777777" w:rsidR="009D7500" w:rsidRDefault="009D7500">
            <w:pPr>
              <w:pStyle w:val="ConsPlusNormal"/>
            </w:pPr>
          </w:p>
        </w:tc>
        <w:tc>
          <w:tcPr>
            <w:tcW w:w="4252" w:type="dxa"/>
            <w:vMerge/>
            <w:tcBorders>
              <w:bottom w:val="nil"/>
            </w:tcBorders>
          </w:tcPr>
          <w:p w14:paraId="05BADF6C" w14:textId="77777777" w:rsidR="009D7500" w:rsidRDefault="009D7500">
            <w:pPr>
              <w:pStyle w:val="ConsPlusNormal"/>
            </w:pPr>
          </w:p>
        </w:tc>
        <w:tc>
          <w:tcPr>
            <w:tcW w:w="3855" w:type="dxa"/>
          </w:tcPr>
          <w:p w14:paraId="6D19E017" w14:textId="77777777" w:rsidR="009D7500" w:rsidRDefault="009D7500">
            <w:pPr>
              <w:pStyle w:val="ConsPlusNormal"/>
            </w:pPr>
            <w:r>
              <w:t>симоктоког альфа (фактор свертывания крови VIII человеческий рекомбинантный)</w:t>
            </w:r>
          </w:p>
        </w:tc>
        <w:tc>
          <w:tcPr>
            <w:tcW w:w="3458" w:type="dxa"/>
          </w:tcPr>
          <w:p w14:paraId="14B6B27E" w14:textId="77777777" w:rsidR="009D7500" w:rsidRDefault="009D7500">
            <w:pPr>
              <w:pStyle w:val="ConsPlusNormal"/>
            </w:pPr>
            <w:r>
              <w:t>лекарственные формы для парентерального применения</w:t>
            </w:r>
          </w:p>
        </w:tc>
      </w:tr>
      <w:tr w:rsidR="009D7500" w14:paraId="23493934" w14:textId="77777777">
        <w:tc>
          <w:tcPr>
            <w:tcW w:w="964" w:type="dxa"/>
          </w:tcPr>
          <w:p w14:paraId="18CE48D2" w14:textId="77777777" w:rsidR="009D7500" w:rsidRDefault="009D7500">
            <w:pPr>
              <w:pStyle w:val="ConsPlusNormal"/>
              <w:jc w:val="center"/>
            </w:pPr>
            <w:r>
              <w:t>147.</w:t>
            </w:r>
          </w:p>
        </w:tc>
        <w:tc>
          <w:tcPr>
            <w:tcW w:w="1077" w:type="dxa"/>
            <w:vMerge/>
            <w:tcBorders>
              <w:bottom w:val="nil"/>
            </w:tcBorders>
          </w:tcPr>
          <w:p w14:paraId="3CCC6380" w14:textId="77777777" w:rsidR="009D7500" w:rsidRDefault="009D7500">
            <w:pPr>
              <w:pStyle w:val="ConsPlusNormal"/>
            </w:pPr>
          </w:p>
        </w:tc>
        <w:tc>
          <w:tcPr>
            <w:tcW w:w="4252" w:type="dxa"/>
            <w:vMerge/>
            <w:tcBorders>
              <w:bottom w:val="nil"/>
            </w:tcBorders>
          </w:tcPr>
          <w:p w14:paraId="0811FCB8" w14:textId="77777777" w:rsidR="009D7500" w:rsidRDefault="009D7500">
            <w:pPr>
              <w:pStyle w:val="ConsPlusNormal"/>
            </w:pPr>
          </w:p>
        </w:tc>
        <w:tc>
          <w:tcPr>
            <w:tcW w:w="3855" w:type="dxa"/>
          </w:tcPr>
          <w:p w14:paraId="3518E2CE" w14:textId="77777777" w:rsidR="009D7500" w:rsidRDefault="009D7500">
            <w:pPr>
              <w:pStyle w:val="ConsPlusNormal"/>
            </w:pPr>
            <w:r>
              <w:t>фактор свертывания крови VII</w:t>
            </w:r>
          </w:p>
        </w:tc>
        <w:tc>
          <w:tcPr>
            <w:tcW w:w="3458" w:type="dxa"/>
          </w:tcPr>
          <w:p w14:paraId="16C1C903" w14:textId="77777777" w:rsidR="009D7500" w:rsidRDefault="009D7500">
            <w:pPr>
              <w:pStyle w:val="ConsPlusNormal"/>
            </w:pPr>
            <w:r>
              <w:t>лекарственные формы для парентерального применения</w:t>
            </w:r>
          </w:p>
        </w:tc>
      </w:tr>
      <w:tr w:rsidR="009D7500" w14:paraId="4073B584" w14:textId="77777777">
        <w:tc>
          <w:tcPr>
            <w:tcW w:w="964" w:type="dxa"/>
          </w:tcPr>
          <w:p w14:paraId="4B2453CF" w14:textId="77777777" w:rsidR="009D7500" w:rsidRDefault="009D7500">
            <w:pPr>
              <w:pStyle w:val="ConsPlusNormal"/>
              <w:jc w:val="center"/>
            </w:pPr>
            <w:r>
              <w:t>148.</w:t>
            </w:r>
          </w:p>
        </w:tc>
        <w:tc>
          <w:tcPr>
            <w:tcW w:w="1077" w:type="dxa"/>
            <w:vMerge/>
            <w:tcBorders>
              <w:bottom w:val="nil"/>
            </w:tcBorders>
          </w:tcPr>
          <w:p w14:paraId="4BB016D2" w14:textId="77777777" w:rsidR="009D7500" w:rsidRDefault="009D7500">
            <w:pPr>
              <w:pStyle w:val="ConsPlusNormal"/>
            </w:pPr>
          </w:p>
        </w:tc>
        <w:tc>
          <w:tcPr>
            <w:tcW w:w="4252" w:type="dxa"/>
            <w:vMerge/>
            <w:tcBorders>
              <w:bottom w:val="nil"/>
            </w:tcBorders>
          </w:tcPr>
          <w:p w14:paraId="3D686256" w14:textId="77777777" w:rsidR="009D7500" w:rsidRDefault="009D7500">
            <w:pPr>
              <w:pStyle w:val="ConsPlusNormal"/>
            </w:pPr>
          </w:p>
        </w:tc>
        <w:tc>
          <w:tcPr>
            <w:tcW w:w="3855" w:type="dxa"/>
          </w:tcPr>
          <w:p w14:paraId="6891543B" w14:textId="77777777" w:rsidR="009D7500" w:rsidRDefault="009D7500">
            <w:pPr>
              <w:pStyle w:val="ConsPlusNormal"/>
            </w:pPr>
            <w:r>
              <w:t>фактор свертывания крови VIII</w:t>
            </w:r>
          </w:p>
        </w:tc>
        <w:tc>
          <w:tcPr>
            <w:tcW w:w="3458" w:type="dxa"/>
          </w:tcPr>
          <w:p w14:paraId="2A595737" w14:textId="77777777" w:rsidR="009D7500" w:rsidRDefault="009D7500">
            <w:pPr>
              <w:pStyle w:val="ConsPlusNormal"/>
            </w:pPr>
            <w:r>
              <w:t>лекарственные формы для парентерального применения, за исключением лиофилизата для приготовления дисперсии для внутривенного введения пролонгированного высвобождения</w:t>
            </w:r>
          </w:p>
        </w:tc>
      </w:tr>
      <w:tr w:rsidR="009D7500" w14:paraId="066F2451" w14:textId="77777777">
        <w:tc>
          <w:tcPr>
            <w:tcW w:w="964" w:type="dxa"/>
          </w:tcPr>
          <w:p w14:paraId="32076F4E" w14:textId="77777777" w:rsidR="009D7500" w:rsidRDefault="009D7500">
            <w:pPr>
              <w:pStyle w:val="ConsPlusNormal"/>
              <w:jc w:val="center"/>
            </w:pPr>
            <w:r>
              <w:t>149.</w:t>
            </w:r>
          </w:p>
        </w:tc>
        <w:tc>
          <w:tcPr>
            <w:tcW w:w="1077" w:type="dxa"/>
            <w:vMerge w:val="restart"/>
            <w:tcBorders>
              <w:top w:val="nil"/>
            </w:tcBorders>
          </w:tcPr>
          <w:p w14:paraId="6245E1D2" w14:textId="77777777" w:rsidR="009D7500" w:rsidRDefault="009D7500">
            <w:pPr>
              <w:pStyle w:val="ConsPlusNormal"/>
            </w:pPr>
          </w:p>
        </w:tc>
        <w:tc>
          <w:tcPr>
            <w:tcW w:w="4252" w:type="dxa"/>
            <w:vMerge w:val="restart"/>
            <w:tcBorders>
              <w:top w:val="nil"/>
            </w:tcBorders>
          </w:tcPr>
          <w:p w14:paraId="2DF51101" w14:textId="77777777" w:rsidR="009D7500" w:rsidRDefault="009D7500">
            <w:pPr>
              <w:pStyle w:val="ConsPlusNormal"/>
            </w:pPr>
          </w:p>
        </w:tc>
        <w:tc>
          <w:tcPr>
            <w:tcW w:w="3855" w:type="dxa"/>
          </w:tcPr>
          <w:p w14:paraId="2D9A136E" w14:textId="77777777" w:rsidR="009D7500" w:rsidRDefault="009D7500">
            <w:pPr>
              <w:pStyle w:val="ConsPlusNormal"/>
            </w:pPr>
            <w:r>
              <w:t>фактор свертывания крови IX</w:t>
            </w:r>
          </w:p>
        </w:tc>
        <w:tc>
          <w:tcPr>
            <w:tcW w:w="3458" w:type="dxa"/>
          </w:tcPr>
          <w:p w14:paraId="0AE8220E" w14:textId="77777777" w:rsidR="009D7500" w:rsidRDefault="009D7500">
            <w:pPr>
              <w:pStyle w:val="ConsPlusNormal"/>
            </w:pPr>
            <w:r>
              <w:t>лекарственные формы для парентерального применения</w:t>
            </w:r>
          </w:p>
        </w:tc>
      </w:tr>
      <w:tr w:rsidR="009D7500" w14:paraId="7BB657B1" w14:textId="77777777">
        <w:tc>
          <w:tcPr>
            <w:tcW w:w="964" w:type="dxa"/>
          </w:tcPr>
          <w:p w14:paraId="70D0F7DD" w14:textId="77777777" w:rsidR="009D7500" w:rsidRDefault="009D7500">
            <w:pPr>
              <w:pStyle w:val="ConsPlusNormal"/>
              <w:jc w:val="center"/>
            </w:pPr>
            <w:r>
              <w:t>150.</w:t>
            </w:r>
          </w:p>
        </w:tc>
        <w:tc>
          <w:tcPr>
            <w:tcW w:w="1077" w:type="dxa"/>
            <w:vMerge/>
            <w:tcBorders>
              <w:top w:val="nil"/>
            </w:tcBorders>
          </w:tcPr>
          <w:p w14:paraId="1BC1BB38" w14:textId="77777777" w:rsidR="009D7500" w:rsidRDefault="009D7500">
            <w:pPr>
              <w:pStyle w:val="ConsPlusNormal"/>
            </w:pPr>
          </w:p>
        </w:tc>
        <w:tc>
          <w:tcPr>
            <w:tcW w:w="4252" w:type="dxa"/>
            <w:vMerge/>
            <w:tcBorders>
              <w:top w:val="nil"/>
            </w:tcBorders>
          </w:tcPr>
          <w:p w14:paraId="72381667" w14:textId="77777777" w:rsidR="009D7500" w:rsidRDefault="009D7500">
            <w:pPr>
              <w:pStyle w:val="ConsPlusNormal"/>
            </w:pPr>
          </w:p>
        </w:tc>
        <w:tc>
          <w:tcPr>
            <w:tcW w:w="3855" w:type="dxa"/>
          </w:tcPr>
          <w:p w14:paraId="6CC05D0F" w14:textId="77777777" w:rsidR="009D7500" w:rsidRDefault="009D7500">
            <w:pPr>
              <w:pStyle w:val="ConsPlusNormal"/>
            </w:pPr>
            <w:r>
              <w:t xml:space="preserve">факторы свертывания крови II, VII, IX, X в комбинации (протромбиновый </w:t>
            </w:r>
            <w:r>
              <w:lastRenderedPageBreak/>
              <w:t>комплекс)</w:t>
            </w:r>
          </w:p>
        </w:tc>
        <w:tc>
          <w:tcPr>
            <w:tcW w:w="3458" w:type="dxa"/>
          </w:tcPr>
          <w:p w14:paraId="2ABEFB2B" w14:textId="77777777" w:rsidR="009D7500" w:rsidRDefault="009D7500">
            <w:pPr>
              <w:pStyle w:val="ConsPlusNormal"/>
            </w:pPr>
            <w:r>
              <w:lastRenderedPageBreak/>
              <w:t>лекарственные формы для парентерального применения</w:t>
            </w:r>
          </w:p>
        </w:tc>
      </w:tr>
      <w:tr w:rsidR="009D7500" w14:paraId="7FA518C4" w14:textId="77777777">
        <w:tc>
          <w:tcPr>
            <w:tcW w:w="964" w:type="dxa"/>
          </w:tcPr>
          <w:p w14:paraId="1D4F0E8C" w14:textId="77777777" w:rsidR="009D7500" w:rsidRDefault="009D7500">
            <w:pPr>
              <w:pStyle w:val="ConsPlusNormal"/>
              <w:jc w:val="center"/>
            </w:pPr>
            <w:r>
              <w:t>151.</w:t>
            </w:r>
          </w:p>
        </w:tc>
        <w:tc>
          <w:tcPr>
            <w:tcW w:w="1077" w:type="dxa"/>
            <w:vMerge/>
            <w:tcBorders>
              <w:top w:val="nil"/>
            </w:tcBorders>
          </w:tcPr>
          <w:p w14:paraId="7CEDE467" w14:textId="77777777" w:rsidR="009D7500" w:rsidRDefault="009D7500">
            <w:pPr>
              <w:pStyle w:val="ConsPlusNormal"/>
            </w:pPr>
          </w:p>
        </w:tc>
        <w:tc>
          <w:tcPr>
            <w:tcW w:w="4252" w:type="dxa"/>
            <w:vMerge/>
            <w:tcBorders>
              <w:top w:val="nil"/>
            </w:tcBorders>
          </w:tcPr>
          <w:p w14:paraId="4D603190" w14:textId="77777777" w:rsidR="009D7500" w:rsidRDefault="009D7500">
            <w:pPr>
              <w:pStyle w:val="ConsPlusNormal"/>
            </w:pPr>
          </w:p>
        </w:tc>
        <w:tc>
          <w:tcPr>
            <w:tcW w:w="3855" w:type="dxa"/>
          </w:tcPr>
          <w:p w14:paraId="7E5A3BBF" w14:textId="77777777" w:rsidR="009D7500" w:rsidRDefault="009D7500">
            <w:pPr>
              <w:pStyle w:val="ConsPlusNormal"/>
            </w:pPr>
            <w:r>
              <w:t>факторы свертывания крови II, IX и X в комбинации</w:t>
            </w:r>
          </w:p>
        </w:tc>
        <w:tc>
          <w:tcPr>
            <w:tcW w:w="3458" w:type="dxa"/>
          </w:tcPr>
          <w:p w14:paraId="66B317CE" w14:textId="77777777" w:rsidR="009D7500" w:rsidRDefault="009D7500">
            <w:pPr>
              <w:pStyle w:val="ConsPlusNormal"/>
            </w:pPr>
            <w:r>
              <w:t>лекарственные формы для парентерального применения</w:t>
            </w:r>
          </w:p>
        </w:tc>
      </w:tr>
      <w:tr w:rsidR="009D7500" w14:paraId="19E64D54" w14:textId="77777777">
        <w:tc>
          <w:tcPr>
            <w:tcW w:w="964" w:type="dxa"/>
          </w:tcPr>
          <w:p w14:paraId="7BB41CB9" w14:textId="77777777" w:rsidR="009D7500" w:rsidRDefault="009D7500">
            <w:pPr>
              <w:pStyle w:val="ConsPlusNormal"/>
              <w:jc w:val="center"/>
            </w:pPr>
            <w:r>
              <w:t>152.</w:t>
            </w:r>
          </w:p>
        </w:tc>
        <w:tc>
          <w:tcPr>
            <w:tcW w:w="1077" w:type="dxa"/>
            <w:vMerge/>
            <w:tcBorders>
              <w:top w:val="nil"/>
            </w:tcBorders>
          </w:tcPr>
          <w:p w14:paraId="47BED96C" w14:textId="77777777" w:rsidR="009D7500" w:rsidRDefault="009D7500">
            <w:pPr>
              <w:pStyle w:val="ConsPlusNormal"/>
            </w:pPr>
          </w:p>
        </w:tc>
        <w:tc>
          <w:tcPr>
            <w:tcW w:w="4252" w:type="dxa"/>
            <w:vMerge/>
            <w:tcBorders>
              <w:top w:val="nil"/>
            </w:tcBorders>
          </w:tcPr>
          <w:p w14:paraId="7FA7D394" w14:textId="77777777" w:rsidR="009D7500" w:rsidRDefault="009D7500">
            <w:pPr>
              <w:pStyle w:val="ConsPlusNormal"/>
            </w:pPr>
          </w:p>
        </w:tc>
        <w:tc>
          <w:tcPr>
            <w:tcW w:w="3855" w:type="dxa"/>
          </w:tcPr>
          <w:p w14:paraId="646CE2AE" w14:textId="77777777" w:rsidR="009D7500" w:rsidRDefault="009D7500">
            <w:pPr>
              <w:pStyle w:val="ConsPlusNormal"/>
            </w:pPr>
            <w:r>
              <w:t>фактор свертывания крови VIII + фактор Виллебранда</w:t>
            </w:r>
          </w:p>
        </w:tc>
        <w:tc>
          <w:tcPr>
            <w:tcW w:w="3458" w:type="dxa"/>
          </w:tcPr>
          <w:p w14:paraId="40410840" w14:textId="77777777" w:rsidR="009D7500" w:rsidRDefault="009D7500">
            <w:pPr>
              <w:pStyle w:val="ConsPlusNormal"/>
            </w:pPr>
            <w:r>
              <w:t>лекарственные формы для парентерального применения</w:t>
            </w:r>
          </w:p>
        </w:tc>
      </w:tr>
      <w:tr w:rsidR="009D7500" w14:paraId="7CED933D" w14:textId="77777777">
        <w:tc>
          <w:tcPr>
            <w:tcW w:w="964" w:type="dxa"/>
          </w:tcPr>
          <w:p w14:paraId="33314D55" w14:textId="77777777" w:rsidR="009D7500" w:rsidRDefault="009D7500">
            <w:pPr>
              <w:pStyle w:val="ConsPlusNormal"/>
              <w:jc w:val="center"/>
            </w:pPr>
            <w:r>
              <w:t>153.</w:t>
            </w:r>
          </w:p>
        </w:tc>
        <w:tc>
          <w:tcPr>
            <w:tcW w:w="1077" w:type="dxa"/>
            <w:vMerge/>
            <w:tcBorders>
              <w:top w:val="nil"/>
            </w:tcBorders>
          </w:tcPr>
          <w:p w14:paraId="05708A1A" w14:textId="77777777" w:rsidR="009D7500" w:rsidRDefault="009D7500">
            <w:pPr>
              <w:pStyle w:val="ConsPlusNormal"/>
            </w:pPr>
          </w:p>
        </w:tc>
        <w:tc>
          <w:tcPr>
            <w:tcW w:w="4252" w:type="dxa"/>
            <w:vMerge/>
            <w:tcBorders>
              <w:top w:val="nil"/>
            </w:tcBorders>
          </w:tcPr>
          <w:p w14:paraId="496EC137" w14:textId="77777777" w:rsidR="009D7500" w:rsidRDefault="009D7500">
            <w:pPr>
              <w:pStyle w:val="ConsPlusNormal"/>
            </w:pPr>
          </w:p>
        </w:tc>
        <w:tc>
          <w:tcPr>
            <w:tcW w:w="3855" w:type="dxa"/>
          </w:tcPr>
          <w:p w14:paraId="38F7368B" w14:textId="77777777" w:rsidR="009D7500" w:rsidRDefault="009D7500">
            <w:pPr>
              <w:pStyle w:val="ConsPlusNormal"/>
            </w:pPr>
            <w:r>
              <w:t xml:space="preserve">эптаког альфа (активированный) </w:t>
            </w:r>
            <w:hyperlink w:anchor="P17380">
              <w:r>
                <w:rPr>
                  <w:color w:val="0000FF"/>
                </w:rPr>
                <w:t>&lt;2&gt;</w:t>
              </w:r>
            </w:hyperlink>
          </w:p>
        </w:tc>
        <w:tc>
          <w:tcPr>
            <w:tcW w:w="3458" w:type="dxa"/>
          </w:tcPr>
          <w:p w14:paraId="7EF44AFC" w14:textId="77777777" w:rsidR="009D7500" w:rsidRDefault="009D7500">
            <w:pPr>
              <w:pStyle w:val="ConsPlusNormal"/>
            </w:pPr>
            <w:r>
              <w:t>лекарственные формы для парентерального применения</w:t>
            </w:r>
          </w:p>
        </w:tc>
      </w:tr>
      <w:tr w:rsidR="009D7500" w14:paraId="580FA936" w14:textId="77777777">
        <w:tc>
          <w:tcPr>
            <w:tcW w:w="964" w:type="dxa"/>
          </w:tcPr>
          <w:p w14:paraId="4136885E" w14:textId="77777777" w:rsidR="009D7500" w:rsidRDefault="009D7500">
            <w:pPr>
              <w:pStyle w:val="ConsPlusNormal"/>
              <w:jc w:val="center"/>
            </w:pPr>
            <w:r>
              <w:t>154.</w:t>
            </w:r>
          </w:p>
        </w:tc>
        <w:tc>
          <w:tcPr>
            <w:tcW w:w="1077" w:type="dxa"/>
            <w:vMerge/>
            <w:tcBorders>
              <w:top w:val="nil"/>
            </w:tcBorders>
          </w:tcPr>
          <w:p w14:paraId="641A45B4" w14:textId="77777777" w:rsidR="009D7500" w:rsidRDefault="009D7500">
            <w:pPr>
              <w:pStyle w:val="ConsPlusNormal"/>
            </w:pPr>
          </w:p>
        </w:tc>
        <w:tc>
          <w:tcPr>
            <w:tcW w:w="4252" w:type="dxa"/>
            <w:vMerge/>
            <w:tcBorders>
              <w:top w:val="nil"/>
            </w:tcBorders>
          </w:tcPr>
          <w:p w14:paraId="5EF0F623" w14:textId="77777777" w:rsidR="009D7500" w:rsidRDefault="009D7500">
            <w:pPr>
              <w:pStyle w:val="ConsPlusNormal"/>
            </w:pPr>
          </w:p>
        </w:tc>
        <w:tc>
          <w:tcPr>
            <w:tcW w:w="3855" w:type="dxa"/>
          </w:tcPr>
          <w:p w14:paraId="5D1F7E32" w14:textId="77777777" w:rsidR="009D7500" w:rsidRDefault="009D7500">
            <w:pPr>
              <w:pStyle w:val="ConsPlusNormal"/>
            </w:pPr>
            <w:r>
              <w:t>эфмороктоког альфа</w:t>
            </w:r>
          </w:p>
        </w:tc>
        <w:tc>
          <w:tcPr>
            <w:tcW w:w="3458" w:type="dxa"/>
          </w:tcPr>
          <w:p w14:paraId="1C392A12" w14:textId="77777777" w:rsidR="009D7500" w:rsidRDefault="009D7500">
            <w:pPr>
              <w:pStyle w:val="ConsPlusNormal"/>
            </w:pPr>
            <w:r>
              <w:t>лекарственные формы для парентерального применения</w:t>
            </w:r>
          </w:p>
        </w:tc>
      </w:tr>
      <w:tr w:rsidR="009D7500" w14:paraId="2C8A0350" w14:textId="77777777">
        <w:tc>
          <w:tcPr>
            <w:tcW w:w="964" w:type="dxa"/>
          </w:tcPr>
          <w:p w14:paraId="6BDB710E" w14:textId="77777777" w:rsidR="009D7500" w:rsidRDefault="009D7500">
            <w:pPr>
              <w:pStyle w:val="ConsPlusNormal"/>
              <w:jc w:val="center"/>
            </w:pPr>
            <w:r>
              <w:t>155.</w:t>
            </w:r>
          </w:p>
        </w:tc>
        <w:tc>
          <w:tcPr>
            <w:tcW w:w="1077" w:type="dxa"/>
            <w:vMerge w:val="restart"/>
          </w:tcPr>
          <w:p w14:paraId="5C8D0A43" w14:textId="77777777" w:rsidR="009D7500" w:rsidRDefault="009D7500">
            <w:pPr>
              <w:pStyle w:val="ConsPlusNormal"/>
              <w:jc w:val="center"/>
            </w:pPr>
            <w:r>
              <w:t>B02BX</w:t>
            </w:r>
          </w:p>
        </w:tc>
        <w:tc>
          <w:tcPr>
            <w:tcW w:w="4252" w:type="dxa"/>
            <w:vMerge w:val="restart"/>
          </w:tcPr>
          <w:p w14:paraId="29CFA700" w14:textId="77777777" w:rsidR="009D7500" w:rsidRDefault="009D7500">
            <w:pPr>
              <w:pStyle w:val="ConsPlusNormal"/>
            </w:pPr>
            <w:r>
              <w:t>другие гемостатические средства системного действия</w:t>
            </w:r>
          </w:p>
        </w:tc>
        <w:tc>
          <w:tcPr>
            <w:tcW w:w="3855" w:type="dxa"/>
          </w:tcPr>
          <w:p w14:paraId="1E466BBE" w14:textId="77777777" w:rsidR="009D7500" w:rsidRDefault="009D7500">
            <w:pPr>
              <w:pStyle w:val="ConsPlusNormal"/>
            </w:pPr>
            <w:r>
              <w:t xml:space="preserve">ромиплостим </w:t>
            </w:r>
            <w:hyperlink w:anchor="P17380">
              <w:r>
                <w:rPr>
                  <w:color w:val="0000FF"/>
                </w:rPr>
                <w:t>&lt;2&gt;</w:t>
              </w:r>
            </w:hyperlink>
          </w:p>
        </w:tc>
        <w:tc>
          <w:tcPr>
            <w:tcW w:w="3458" w:type="dxa"/>
          </w:tcPr>
          <w:p w14:paraId="0EA0091B" w14:textId="77777777" w:rsidR="009D7500" w:rsidRDefault="009D7500">
            <w:pPr>
              <w:pStyle w:val="ConsPlusNormal"/>
            </w:pPr>
            <w:r>
              <w:t>лекарственные формы для парентерального применения</w:t>
            </w:r>
          </w:p>
        </w:tc>
      </w:tr>
      <w:tr w:rsidR="009D7500" w14:paraId="4EA8015E" w14:textId="77777777">
        <w:tc>
          <w:tcPr>
            <w:tcW w:w="964" w:type="dxa"/>
          </w:tcPr>
          <w:p w14:paraId="45ADD7DF" w14:textId="77777777" w:rsidR="009D7500" w:rsidRDefault="009D7500">
            <w:pPr>
              <w:pStyle w:val="ConsPlusNormal"/>
              <w:jc w:val="center"/>
            </w:pPr>
            <w:r>
              <w:t>156.</w:t>
            </w:r>
          </w:p>
        </w:tc>
        <w:tc>
          <w:tcPr>
            <w:tcW w:w="1077" w:type="dxa"/>
            <w:vMerge/>
          </w:tcPr>
          <w:p w14:paraId="393F6E9D" w14:textId="77777777" w:rsidR="009D7500" w:rsidRDefault="009D7500">
            <w:pPr>
              <w:pStyle w:val="ConsPlusNormal"/>
            </w:pPr>
          </w:p>
        </w:tc>
        <w:tc>
          <w:tcPr>
            <w:tcW w:w="4252" w:type="dxa"/>
            <w:vMerge/>
          </w:tcPr>
          <w:p w14:paraId="51834664" w14:textId="77777777" w:rsidR="009D7500" w:rsidRDefault="009D7500">
            <w:pPr>
              <w:pStyle w:val="ConsPlusNormal"/>
            </w:pPr>
          </w:p>
        </w:tc>
        <w:tc>
          <w:tcPr>
            <w:tcW w:w="3855" w:type="dxa"/>
          </w:tcPr>
          <w:p w14:paraId="34303D80" w14:textId="77777777" w:rsidR="009D7500" w:rsidRDefault="009D7500">
            <w:pPr>
              <w:pStyle w:val="ConsPlusNormal"/>
            </w:pPr>
            <w:r>
              <w:t xml:space="preserve">элтромбопаг </w:t>
            </w:r>
            <w:hyperlink w:anchor="P17380">
              <w:r>
                <w:rPr>
                  <w:color w:val="0000FF"/>
                </w:rPr>
                <w:t>&lt;2&gt;</w:t>
              </w:r>
            </w:hyperlink>
          </w:p>
        </w:tc>
        <w:tc>
          <w:tcPr>
            <w:tcW w:w="3458" w:type="dxa"/>
          </w:tcPr>
          <w:p w14:paraId="39B422CE" w14:textId="77777777" w:rsidR="009D7500" w:rsidRDefault="009D7500">
            <w:pPr>
              <w:pStyle w:val="ConsPlusNormal"/>
            </w:pPr>
            <w:r>
              <w:t>твердые лекарственные формы для приема внутрь с обычным высвобождением</w:t>
            </w:r>
          </w:p>
        </w:tc>
      </w:tr>
      <w:tr w:rsidR="009D7500" w14:paraId="57D7715A" w14:textId="77777777">
        <w:tc>
          <w:tcPr>
            <w:tcW w:w="964" w:type="dxa"/>
          </w:tcPr>
          <w:p w14:paraId="1E494665" w14:textId="77777777" w:rsidR="009D7500" w:rsidRDefault="009D7500">
            <w:pPr>
              <w:pStyle w:val="ConsPlusNormal"/>
              <w:jc w:val="center"/>
            </w:pPr>
            <w:r>
              <w:t>157.</w:t>
            </w:r>
          </w:p>
        </w:tc>
        <w:tc>
          <w:tcPr>
            <w:tcW w:w="1077" w:type="dxa"/>
            <w:vMerge/>
          </w:tcPr>
          <w:p w14:paraId="7C1E62F6" w14:textId="77777777" w:rsidR="009D7500" w:rsidRDefault="009D7500">
            <w:pPr>
              <w:pStyle w:val="ConsPlusNormal"/>
            </w:pPr>
          </w:p>
        </w:tc>
        <w:tc>
          <w:tcPr>
            <w:tcW w:w="4252" w:type="dxa"/>
            <w:vMerge/>
          </w:tcPr>
          <w:p w14:paraId="34C76224" w14:textId="77777777" w:rsidR="009D7500" w:rsidRDefault="009D7500">
            <w:pPr>
              <w:pStyle w:val="ConsPlusNormal"/>
            </w:pPr>
          </w:p>
        </w:tc>
        <w:tc>
          <w:tcPr>
            <w:tcW w:w="3855" w:type="dxa"/>
          </w:tcPr>
          <w:p w14:paraId="600CD2C5" w14:textId="77777777" w:rsidR="009D7500" w:rsidRDefault="009D7500">
            <w:pPr>
              <w:pStyle w:val="ConsPlusNormal"/>
            </w:pPr>
            <w:r>
              <w:t>эмицизумаб</w:t>
            </w:r>
          </w:p>
        </w:tc>
        <w:tc>
          <w:tcPr>
            <w:tcW w:w="3458" w:type="dxa"/>
          </w:tcPr>
          <w:p w14:paraId="66FECBA5" w14:textId="77777777" w:rsidR="009D7500" w:rsidRDefault="009D7500">
            <w:pPr>
              <w:pStyle w:val="ConsPlusNormal"/>
            </w:pPr>
            <w:r>
              <w:t>лекарственные формы для парентерального применения</w:t>
            </w:r>
          </w:p>
        </w:tc>
      </w:tr>
      <w:tr w:rsidR="009D7500" w14:paraId="14C21FCF" w14:textId="77777777">
        <w:tc>
          <w:tcPr>
            <w:tcW w:w="964" w:type="dxa"/>
          </w:tcPr>
          <w:p w14:paraId="7F245F8F" w14:textId="77777777" w:rsidR="009D7500" w:rsidRDefault="009D7500">
            <w:pPr>
              <w:pStyle w:val="ConsPlusNormal"/>
              <w:jc w:val="center"/>
            </w:pPr>
            <w:r>
              <w:t>158.</w:t>
            </w:r>
          </w:p>
        </w:tc>
        <w:tc>
          <w:tcPr>
            <w:tcW w:w="1077" w:type="dxa"/>
            <w:vMerge/>
          </w:tcPr>
          <w:p w14:paraId="3172F74C" w14:textId="77777777" w:rsidR="009D7500" w:rsidRDefault="009D7500">
            <w:pPr>
              <w:pStyle w:val="ConsPlusNormal"/>
            </w:pPr>
          </w:p>
        </w:tc>
        <w:tc>
          <w:tcPr>
            <w:tcW w:w="4252" w:type="dxa"/>
            <w:vMerge/>
          </w:tcPr>
          <w:p w14:paraId="2285EC50" w14:textId="77777777" w:rsidR="009D7500" w:rsidRDefault="009D7500">
            <w:pPr>
              <w:pStyle w:val="ConsPlusNormal"/>
            </w:pPr>
          </w:p>
        </w:tc>
        <w:tc>
          <w:tcPr>
            <w:tcW w:w="3855" w:type="dxa"/>
          </w:tcPr>
          <w:p w14:paraId="06C77A67" w14:textId="77777777" w:rsidR="009D7500" w:rsidRDefault="009D7500">
            <w:pPr>
              <w:pStyle w:val="ConsPlusNormal"/>
            </w:pPr>
            <w:r>
              <w:t xml:space="preserve">этамзилат </w:t>
            </w:r>
            <w:hyperlink w:anchor="P17377">
              <w:r>
                <w:rPr>
                  <w:color w:val="0000FF"/>
                </w:rPr>
                <w:t>&lt;1&gt;</w:t>
              </w:r>
            </w:hyperlink>
          </w:p>
        </w:tc>
        <w:tc>
          <w:tcPr>
            <w:tcW w:w="3458" w:type="dxa"/>
          </w:tcPr>
          <w:p w14:paraId="2DAF83E1" w14:textId="77777777" w:rsidR="009D7500" w:rsidRDefault="009D7500">
            <w:pPr>
              <w:pStyle w:val="ConsPlusNormal"/>
            </w:pPr>
            <w:r>
              <w:t>лекарственные формы для парентерального и (или) наружного применения;</w:t>
            </w:r>
          </w:p>
          <w:p w14:paraId="41632D00" w14:textId="77777777" w:rsidR="009D7500" w:rsidRDefault="009D7500">
            <w:pPr>
              <w:pStyle w:val="ConsPlusNormal"/>
            </w:pPr>
            <w:r>
              <w:t>твердые лекарственные формы для приема внутрь с обычным высвобождением</w:t>
            </w:r>
          </w:p>
        </w:tc>
      </w:tr>
      <w:tr w:rsidR="009D7500" w14:paraId="1E815837" w14:textId="77777777">
        <w:tc>
          <w:tcPr>
            <w:tcW w:w="964" w:type="dxa"/>
          </w:tcPr>
          <w:p w14:paraId="764B14A0" w14:textId="77777777" w:rsidR="009D7500" w:rsidRDefault="009D7500">
            <w:pPr>
              <w:pStyle w:val="ConsPlusNormal"/>
              <w:jc w:val="center"/>
            </w:pPr>
            <w:r>
              <w:t>159.</w:t>
            </w:r>
          </w:p>
        </w:tc>
        <w:tc>
          <w:tcPr>
            <w:tcW w:w="1077" w:type="dxa"/>
          </w:tcPr>
          <w:p w14:paraId="39632274" w14:textId="77777777" w:rsidR="009D7500" w:rsidRDefault="009D7500">
            <w:pPr>
              <w:pStyle w:val="ConsPlusNormal"/>
              <w:jc w:val="center"/>
              <w:outlineLvl w:val="3"/>
            </w:pPr>
            <w:r>
              <w:t>B03</w:t>
            </w:r>
          </w:p>
        </w:tc>
        <w:tc>
          <w:tcPr>
            <w:tcW w:w="4252" w:type="dxa"/>
          </w:tcPr>
          <w:p w14:paraId="2B2D9E60" w14:textId="77777777" w:rsidR="009D7500" w:rsidRDefault="009D7500">
            <w:pPr>
              <w:pStyle w:val="ConsPlusNormal"/>
            </w:pPr>
            <w:r>
              <w:t>антианемические препараты</w:t>
            </w:r>
          </w:p>
        </w:tc>
        <w:tc>
          <w:tcPr>
            <w:tcW w:w="3855" w:type="dxa"/>
          </w:tcPr>
          <w:p w14:paraId="10218160" w14:textId="77777777" w:rsidR="009D7500" w:rsidRDefault="009D7500">
            <w:pPr>
              <w:pStyle w:val="ConsPlusNormal"/>
            </w:pPr>
          </w:p>
        </w:tc>
        <w:tc>
          <w:tcPr>
            <w:tcW w:w="3458" w:type="dxa"/>
          </w:tcPr>
          <w:p w14:paraId="706CF1B3" w14:textId="77777777" w:rsidR="009D7500" w:rsidRDefault="009D7500">
            <w:pPr>
              <w:pStyle w:val="ConsPlusNormal"/>
            </w:pPr>
          </w:p>
        </w:tc>
      </w:tr>
      <w:tr w:rsidR="009D7500" w14:paraId="55A00D8E" w14:textId="77777777">
        <w:tc>
          <w:tcPr>
            <w:tcW w:w="964" w:type="dxa"/>
          </w:tcPr>
          <w:p w14:paraId="6321F6F1" w14:textId="77777777" w:rsidR="009D7500" w:rsidRDefault="009D7500">
            <w:pPr>
              <w:pStyle w:val="ConsPlusNormal"/>
              <w:jc w:val="center"/>
            </w:pPr>
            <w:r>
              <w:t>160.</w:t>
            </w:r>
          </w:p>
        </w:tc>
        <w:tc>
          <w:tcPr>
            <w:tcW w:w="1077" w:type="dxa"/>
          </w:tcPr>
          <w:p w14:paraId="290B67E6" w14:textId="77777777" w:rsidR="009D7500" w:rsidRDefault="009D7500">
            <w:pPr>
              <w:pStyle w:val="ConsPlusNormal"/>
              <w:jc w:val="center"/>
            </w:pPr>
            <w:r>
              <w:t>B03A</w:t>
            </w:r>
          </w:p>
        </w:tc>
        <w:tc>
          <w:tcPr>
            <w:tcW w:w="4252" w:type="dxa"/>
          </w:tcPr>
          <w:p w14:paraId="359DAF0F" w14:textId="77777777" w:rsidR="009D7500" w:rsidRDefault="009D7500">
            <w:pPr>
              <w:pStyle w:val="ConsPlusNormal"/>
            </w:pPr>
            <w:r>
              <w:t>препараты железа</w:t>
            </w:r>
          </w:p>
        </w:tc>
        <w:tc>
          <w:tcPr>
            <w:tcW w:w="3855" w:type="dxa"/>
          </w:tcPr>
          <w:p w14:paraId="7D519761" w14:textId="77777777" w:rsidR="009D7500" w:rsidRDefault="009D7500">
            <w:pPr>
              <w:pStyle w:val="ConsPlusNormal"/>
            </w:pPr>
          </w:p>
        </w:tc>
        <w:tc>
          <w:tcPr>
            <w:tcW w:w="3458" w:type="dxa"/>
          </w:tcPr>
          <w:p w14:paraId="3E2968A3" w14:textId="77777777" w:rsidR="009D7500" w:rsidRDefault="009D7500">
            <w:pPr>
              <w:pStyle w:val="ConsPlusNormal"/>
            </w:pPr>
          </w:p>
        </w:tc>
      </w:tr>
      <w:tr w:rsidR="009D7500" w14:paraId="331E1076" w14:textId="77777777">
        <w:tc>
          <w:tcPr>
            <w:tcW w:w="964" w:type="dxa"/>
          </w:tcPr>
          <w:p w14:paraId="7834E057" w14:textId="77777777" w:rsidR="009D7500" w:rsidRDefault="009D7500">
            <w:pPr>
              <w:pStyle w:val="ConsPlusNormal"/>
              <w:jc w:val="center"/>
            </w:pPr>
            <w:r>
              <w:t>161.</w:t>
            </w:r>
          </w:p>
        </w:tc>
        <w:tc>
          <w:tcPr>
            <w:tcW w:w="1077" w:type="dxa"/>
          </w:tcPr>
          <w:p w14:paraId="1F8F6F0E" w14:textId="77777777" w:rsidR="009D7500" w:rsidRDefault="009D7500">
            <w:pPr>
              <w:pStyle w:val="ConsPlusNormal"/>
              <w:jc w:val="center"/>
            </w:pPr>
            <w:r>
              <w:t>B03AB</w:t>
            </w:r>
          </w:p>
        </w:tc>
        <w:tc>
          <w:tcPr>
            <w:tcW w:w="4252" w:type="dxa"/>
          </w:tcPr>
          <w:p w14:paraId="5CA432E4" w14:textId="77777777" w:rsidR="009D7500" w:rsidRDefault="009D7500">
            <w:pPr>
              <w:pStyle w:val="ConsPlusNormal"/>
            </w:pPr>
            <w:r>
              <w:t xml:space="preserve">пероральные препараты трехвалентного </w:t>
            </w:r>
            <w:r>
              <w:lastRenderedPageBreak/>
              <w:t>железа</w:t>
            </w:r>
          </w:p>
        </w:tc>
        <w:tc>
          <w:tcPr>
            <w:tcW w:w="3855" w:type="dxa"/>
          </w:tcPr>
          <w:p w14:paraId="2241479F" w14:textId="77777777" w:rsidR="009D7500" w:rsidRDefault="009D7500">
            <w:pPr>
              <w:pStyle w:val="ConsPlusNormal"/>
            </w:pPr>
            <w:r>
              <w:lastRenderedPageBreak/>
              <w:t xml:space="preserve">железа (III) гидроксид полимальтозат </w:t>
            </w:r>
            <w:hyperlink w:anchor="P17377">
              <w:r>
                <w:rPr>
                  <w:color w:val="0000FF"/>
                </w:rPr>
                <w:t>&lt;1&gt;</w:t>
              </w:r>
            </w:hyperlink>
          </w:p>
        </w:tc>
        <w:tc>
          <w:tcPr>
            <w:tcW w:w="3458" w:type="dxa"/>
          </w:tcPr>
          <w:p w14:paraId="3D655CBA" w14:textId="77777777" w:rsidR="009D7500" w:rsidRDefault="009D7500">
            <w:pPr>
              <w:pStyle w:val="ConsPlusNormal"/>
            </w:pPr>
            <w:r>
              <w:lastRenderedPageBreak/>
              <w:t xml:space="preserve">жидкие лекарственные формы для </w:t>
            </w:r>
            <w:r>
              <w:lastRenderedPageBreak/>
              <w:t>приема внутрь;</w:t>
            </w:r>
          </w:p>
          <w:p w14:paraId="74A32DB9" w14:textId="77777777" w:rsidR="009D7500" w:rsidRDefault="009D7500">
            <w:pPr>
              <w:pStyle w:val="ConsPlusNormal"/>
            </w:pPr>
            <w:r>
              <w:t>твердые лекарственные формы, требующие разжевывания перед проглатыванием</w:t>
            </w:r>
          </w:p>
        </w:tc>
      </w:tr>
      <w:tr w:rsidR="009D7500" w14:paraId="1D8FE364" w14:textId="77777777">
        <w:tc>
          <w:tcPr>
            <w:tcW w:w="964" w:type="dxa"/>
          </w:tcPr>
          <w:p w14:paraId="236A5B41" w14:textId="77777777" w:rsidR="009D7500" w:rsidRDefault="009D7500">
            <w:pPr>
              <w:pStyle w:val="ConsPlusNormal"/>
              <w:jc w:val="center"/>
            </w:pPr>
            <w:r>
              <w:lastRenderedPageBreak/>
              <w:t>162.</w:t>
            </w:r>
          </w:p>
        </w:tc>
        <w:tc>
          <w:tcPr>
            <w:tcW w:w="1077" w:type="dxa"/>
            <w:vMerge w:val="restart"/>
          </w:tcPr>
          <w:p w14:paraId="423BA507" w14:textId="77777777" w:rsidR="009D7500" w:rsidRDefault="009D7500">
            <w:pPr>
              <w:pStyle w:val="ConsPlusNormal"/>
              <w:jc w:val="center"/>
            </w:pPr>
            <w:r>
              <w:t>B03AC</w:t>
            </w:r>
          </w:p>
        </w:tc>
        <w:tc>
          <w:tcPr>
            <w:tcW w:w="4252" w:type="dxa"/>
            <w:vMerge w:val="restart"/>
          </w:tcPr>
          <w:p w14:paraId="0536E446" w14:textId="77777777" w:rsidR="009D7500" w:rsidRDefault="009D7500">
            <w:pPr>
              <w:pStyle w:val="ConsPlusNormal"/>
            </w:pPr>
            <w:r>
              <w:t>парентеральные препараты железа</w:t>
            </w:r>
          </w:p>
        </w:tc>
        <w:tc>
          <w:tcPr>
            <w:tcW w:w="3855" w:type="dxa"/>
          </w:tcPr>
          <w:p w14:paraId="25E00608" w14:textId="77777777" w:rsidR="009D7500" w:rsidRDefault="009D7500">
            <w:pPr>
              <w:pStyle w:val="ConsPlusNormal"/>
            </w:pPr>
            <w:r>
              <w:t>железа (III) гидроксид олигоизомальтозат</w:t>
            </w:r>
          </w:p>
        </w:tc>
        <w:tc>
          <w:tcPr>
            <w:tcW w:w="3458" w:type="dxa"/>
          </w:tcPr>
          <w:p w14:paraId="1E542804" w14:textId="77777777" w:rsidR="009D7500" w:rsidRDefault="009D7500">
            <w:pPr>
              <w:pStyle w:val="ConsPlusNormal"/>
            </w:pPr>
            <w:r>
              <w:t>лекарственные формы для парентерального применения</w:t>
            </w:r>
          </w:p>
        </w:tc>
      </w:tr>
      <w:tr w:rsidR="009D7500" w14:paraId="7E2B114B" w14:textId="77777777">
        <w:tc>
          <w:tcPr>
            <w:tcW w:w="964" w:type="dxa"/>
          </w:tcPr>
          <w:p w14:paraId="3413472D" w14:textId="77777777" w:rsidR="009D7500" w:rsidRDefault="009D7500">
            <w:pPr>
              <w:pStyle w:val="ConsPlusNormal"/>
              <w:jc w:val="center"/>
            </w:pPr>
            <w:r>
              <w:t>163.</w:t>
            </w:r>
          </w:p>
        </w:tc>
        <w:tc>
          <w:tcPr>
            <w:tcW w:w="1077" w:type="dxa"/>
            <w:vMerge/>
          </w:tcPr>
          <w:p w14:paraId="629E46A3" w14:textId="77777777" w:rsidR="009D7500" w:rsidRDefault="009D7500">
            <w:pPr>
              <w:pStyle w:val="ConsPlusNormal"/>
            </w:pPr>
          </w:p>
        </w:tc>
        <w:tc>
          <w:tcPr>
            <w:tcW w:w="4252" w:type="dxa"/>
            <w:vMerge/>
          </w:tcPr>
          <w:p w14:paraId="6D08CB61" w14:textId="77777777" w:rsidR="009D7500" w:rsidRDefault="009D7500">
            <w:pPr>
              <w:pStyle w:val="ConsPlusNormal"/>
            </w:pPr>
          </w:p>
        </w:tc>
        <w:tc>
          <w:tcPr>
            <w:tcW w:w="3855" w:type="dxa"/>
          </w:tcPr>
          <w:p w14:paraId="056F4539" w14:textId="77777777" w:rsidR="009D7500" w:rsidRDefault="009D7500">
            <w:pPr>
              <w:pStyle w:val="ConsPlusNormal"/>
            </w:pPr>
            <w:r>
              <w:t>железа (III) гидроксида сахарозный комплекс</w:t>
            </w:r>
          </w:p>
        </w:tc>
        <w:tc>
          <w:tcPr>
            <w:tcW w:w="3458" w:type="dxa"/>
          </w:tcPr>
          <w:p w14:paraId="18BF4E49" w14:textId="77777777" w:rsidR="009D7500" w:rsidRDefault="009D7500">
            <w:pPr>
              <w:pStyle w:val="ConsPlusNormal"/>
            </w:pPr>
            <w:r>
              <w:t>лекарственные формы для парентерального применения</w:t>
            </w:r>
          </w:p>
        </w:tc>
      </w:tr>
      <w:tr w:rsidR="009D7500" w14:paraId="0B75E98E" w14:textId="77777777">
        <w:tc>
          <w:tcPr>
            <w:tcW w:w="964" w:type="dxa"/>
          </w:tcPr>
          <w:p w14:paraId="55437516" w14:textId="77777777" w:rsidR="009D7500" w:rsidRDefault="009D7500">
            <w:pPr>
              <w:pStyle w:val="ConsPlusNormal"/>
              <w:jc w:val="center"/>
            </w:pPr>
            <w:r>
              <w:t>164.</w:t>
            </w:r>
          </w:p>
        </w:tc>
        <w:tc>
          <w:tcPr>
            <w:tcW w:w="1077" w:type="dxa"/>
            <w:vMerge/>
          </w:tcPr>
          <w:p w14:paraId="17EFBD2A" w14:textId="77777777" w:rsidR="009D7500" w:rsidRDefault="009D7500">
            <w:pPr>
              <w:pStyle w:val="ConsPlusNormal"/>
            </w:pPr>
          </w:p>
        </w:tc>
        <w:tc>
          <w:tcPr>
            <w:tcW w:w="4252" w:type="dxa"/>
            <w:vMerge/>
          </w:tcPr>
          <w:p w14:paraId="6338A483" w14:textId="77777777" w:rsidR="009D7500" w:rsidRDefault="009D7500">
            <w:pPr>
              <w:pStyle w:val="ConsPlusNormal"/>
            </w:pPr>
          </w:p>
        </w:tc>
        <w:tc>
          <w:tcPr>
            <w:tcW w:w="3855" w:type="dxa"/>
          </w:tcPr>
          <w:p w14:paraId="0F0C0E88" w14:textId="77777777" w:rsidR="009D7500" w:rsidRDefault="009D7500">
            <w:pPr>
              <w:pStyle w:val="ConsPlusNormal"/>
            </w:pPr>
            <w:r>
              <w:t>железа карбоксимальтозат</w:t>
            </w:r>
          </w:p>
        </w:tc>
        <w:tc>
          <w:tcPr>
            <w:tcW w:w="3458" w:type="dxa"/>
          </w:tcPr>
          <w:p w14:paraId="5C96422F" w14:textId="77777777" w:rsidR="009D7500" w:rsidRDefault="009D7500">
            <w:pPr>
              <w:pStyle w:val="ConsPlusNormal"/>
            </w:pPr>
            <w:r>
              <w:t>лекарственные формы для парентерального применения</w:t>
            </w:r>
          </w:p>
        </w:tc>
      </w:tr>
      <w:tr w:rsidR="009D7500" w14:paraId="1C888308" w14:textId="77777777">
        <w:tc>
          <w:tcPr>
            <w:tcW w:w="964" w:type="dxa"/>
          </w:tcPr>
          <w:p w14:paraId="458DB651" w14:textId="77777777" w:rsidR="009D7500" w:rsidRDefault="009D7500">
            <w:pPr>
              <w:pStyle w:val="ConsPlusNormal"/>
              <w:jc w:val="center"/>
            </w:pPr>
            <w:r>
              <w:t>165.</w:t>
            </w:r>
          </w:p>
        </w:tc>
        <w:tc>
          <w:tcPr>
            <w:tcW w:w="1077" w:type="dxa"/>
          </w:tcPr>
          <w:p w14:paraId="68981113" w14:textId="77777777" w:rsidR="009D7500" w:rsidRDefault="009D7500">
            <w:pPr>
              <w:pStyle w:val="ConsPlusNormal"/>
              <w:jc w:val="center"/>
            </w:pPr>
            <w:r>
              <w:t>B03B</w:t>
            </w:r>
          </w:p>
        </w:tc>
        <w:tc>
          <w:tcPr>
            <w:tcW w:w="4252" w:type="dxa"/>
          </w:tcPr>
          <w:p w14:paraId="2CD3E2F7" w14:textId="77777777" w:rsidR="009D7500" w:rsidRDefault="009D7500">
            <w:pPr>
              <w:pStyle w:val="ConsPlusNormal"/>
            </w:pPr>
            <w:r>
              <w:t>витамин B</w:t>
            </w:r>
            <w:r>
              <w:rPr>
                <w:vertAlign w:val="subscript"/>
              </w:rPr>
              <w:t>12</w:t>
            </w:r>
            <w:r>
              <w:t xml:space="preserve"> и фолиевая кислота</w:t>
            </w:r>
          </w:p>
        </w:tc>
        <w:tc>
          <w:tcPr>
            <w:tcW w:w="3855" w:type="dxa"/>
          </w:tcPr>
          <w:p w14:paraId="57B6E822" w14:textId="77777777" w:rsidR="009D7500" w:rsidRDefault="009D7500">
            <w:pPr>
              <w:pStyle w:val="ConsPlusNormal"/>
            </w:pPr>
          </w:p>
        </w:tc>
        <w:tc>
          <w:tcPr>
            <w:tcW w:w="3458" w:type="dxa"/>
          </w:tcPr>
          <w:p w14:paraId="1EF4485B" w14:textId="77777777" w:rsidR="009D7500" w:rsidRDefault="009D7500">
            <w:pPr>
              <w:pStyle w:val="ConsPlusNormal"/>
            </w:pPr>
          </w:p>
        </w:tc>
      </w:tr>
      <w:tr w:rsidR="009D7500" w14:paraId="1E00BCE5" w14:textId="77777777">
        <w:tc>
          <w:tcPr>
            <w:tcW w:w="964" w:type="dxa"/>
          </w:tcPr>
          <w:p w14:paraId="3C1797AF" w14:textId="77777777" w:rsidR="009D7500" w:rsidRDefault="009D7500">
            <w:pPr>
              <w:pStyle w:val="ConsPlusNormal"/>
              <w:jc w:val="center"/>
            </w:pPr>
            <w:r>
              <w:t>166.</w:t>
            </w:r>
          </w:p>
        </w:tc>
        <w:tc>
          <w:tcPr>
            <w:tcW w:w="1077" w:type="dxa"/>
          </w:tcPr>
          <w:p w14:paraId="7022DCE1" w14:textId="77777777" w:rsidR="009D7500" w:rsidRDefault="009D7500">
            <w:pPr>
              <w:pStyle w:val="ConsPlusNormal"/>
              <w:jc w:val="center"/>
            </w:pPr>
            <w:r>
              <w:t>B03BA</w:t>
            </w:r>
          </w:p>
        </w:tc>
        <w:tc>
          <w:tcPr>
            <w:tcW w:w="4252" w:type="dxa"/>
          </w:tcPr>
          <w:p w14:paraId="04808872" w14:textId="77777777" w:rsidR="009D7500" w:rsidRDefault="009D7500">
            <w:pPr>
              <w:pStyle w:val="ConsPlusNormal"/>
            </w:pPr>
            <w:r>
              <w:t>витамин B</w:t>
            </w:r>
            <w:r>
              <w:rPr>
                <w:vertAlign w:val="subscript"/>
              </w:rPr>
              <w:t>12</w:t>
            </w:r>
            <w:r>
              <w:t xml:space="preserve"> (цианокобаламин и его аналоги)</w:t>
            </w:r>
          </w:p>
        </w:tc>
        <w:tc>
          <w:tcPr>
            <w:tcW w:w="3855" w:type="dxa"/>
          </w:tcPr>
          <w:p w14:paraId="51FF35AF" w14:textId="77777777" w:rsidR="009D7500" w:rsidRDefault="009D7500">
            <w:pPr>
              <w:pStyle w:val="ConsPlusNormal"/>
            </w:pPr>
            <w:r>
              <w:t>цианокобаламин</w:t>
            </w:r>
          </w:p>
        </w:tc>
        <w:tc>
          <w:tcPr>
            <w:tcW w:w="3458" w:type="dxa"/>
          </w:tcPr>
          <w:p w14:paraId="46BB6439" w14:textId="77777777" w:rsidR="009D7500" w:rsidRDefault="009D7500">
            <w:pPr>
              <w:pStyle w:val="ConsPlusNormal"/>
            </w:pPr>
            <w:r>
              <w:t>лекарственные формы для парентерального применения</w:t>
            </w:r>
          </w:p>
        </w:tc>
      </w:tr>
      <w:tr w:rsidR="009D7500" w14:paraId="034656E1" w14:textId="77777777">
        <w:tc>
          <w:tcPr>
            <w:tcW w:w="964" w:type="dxa"/>
          </w:tcPr>
          <w:p w14:paraId="1D5B5D08" w14:textId="77777777" w:rsidR="009D7500" w:rsidRDefault="009D7500">
            <w:pPr>
              <w:pStyle w:val="ConsPlusNormal"/>
              <w:jc w:val="center"/>
            </w:pPr>
            <w:r>
              <w:t>167.</w:t>
            </w:r>
          </w:p>
        </w:tc>
        <w:tc>
          <w:tcPr>
            <w:tcW w:w="1077" w:type="dxa"/>
          </w:tcPr>
          <w:p w14:paraId="550CCC74" w14:textId="77777777" w:rsidR="009D7500" w:rsidRDefault="009D7500">
            <w:pPr>
              <w:pStyle w:val="ConsPlusNormal"/>
              <w:jc w:val="center"/>
            </w:pPr>
            <w:r>
              <w:t>B03BB</w:t>
            </w:r>
          </w:p>
        </w:tc>
        <w:tc>
          <w:tcPr>
            <w:tcW w:w="4252" w:type="dxa"/>
          </w:tcPr>
          <w:p w14:paraId="670C6218" w14:textId="77777777" w:rsidR="009D7500" w:rsidRDefault="009D7500">
            <w:pPr>
              <w:pStyle w:val="ConsPlusNormal"/>
            </w:pPr>
            <w:r>
              <w:t>фолиевая кислота и ее производные</w:t>
            </w:r>
          </w:p>
        </w:tc>
        <w:tc>
          <w:tcPr>
            <w:tcW w:w="3855" w:type="dxa"/>
          </w:tcPr>
          <w:p w14:paraId="611C1865" w14:textId="77777777" w:rsidR="009D7500" w:rsidRDefault="009D7500">
            <w:pPr>
              <w:pStyle w:val="ConsPlusNormal"/>
            </w:pPr>
            <w:r>
              <w:t>фолиевая кислота</w:t>
            </w:r>
          </w:p>
        </w:tc>
        <w:tc>
          <w:tcPr>
            <w:tcW w:w="3458" w:type="dxa"/>
          </w:tcPr>
          <w:p w14:paraId="0DE0C731" w14:textId="77777777" w:rsidR="009D7500" w:rsidRDefault="009D7500">
            <w:pPr>
              <w:pStyle w:val="ConsPlusNormal"/>
            </w:pPr>
            <w:r>
              <w:t>твердые лекарственные формы для приема внутрь с обычным высвобождением</w:t>
            </w:r>
          </w:p>
        </w:tc>
      </w:tr>
      <w:tr w:rsidR="009D7500" w14:paraId="57D854AA" w14:textId="77777777">
        <w:tc>
          <w:tcPr>
            <w:tcW w:w="964" w:type="dxa"/>
          </w:tcPr>
          <w:p w14:paraId="3C7FB26E" w14:textId="77777777" w:rsidR="009D7500" w:rsidRDefault="009D7500">
            <w:pPr>
              <w:pStyle w:val="ConsPlusNormal"/>
              <w:jc w:val="center"/>
            </w:pPr>
            <w:r>
              <w:t>168.</w:t>
            </w:r>
          </w:p>
        </w:tc>
        <w:tc>
          <w:tcPr>
            <w:tcW w:w="1077" w:type="dxa"/>
          </w:tcPr>
          <w:p w14:paraId="09ED04C0" w14:textId="77777777" w:rsidR="009D7500" w:rsidRDefault="009D7500">
            <w:pPr>
              <w:pStyle w:val="ConsPlusNormal"/>
              <w:jc w:val="center"/>
            </w:pPr>
            <w:r>
              <w:t>B03X</w:t>
            </w:r>
          </w:p>
        </w:tc>
        <w:tc>
          <w:tcPr>
            <w:tcW w:w="4252" w:type="dxa"/>
          </w:tcPr>
          <w:p w14:paraId="64DBFB9C" w14:textId="77777777" w:rsidR="009D7500" w:rsidRDefault="009D7500">
            <w:pPr>
              <w:pStyle w:val="ConsPlusNormal"/>
            </w:pPr>
            <w:r>
              <w:t>другие антианемические препараты</w:t>
            </w:r>
          </w:p>
        </w:tc>
        <w:tc>
          <w:tcPr>
            <w:tcW w:w="3855" w:type="dxa"/>
          </w:tcPr>
          <w:p w14:paraId="665082E9" w14:textId="77777777" w:rsidR="009D7500" w:rsidRDefault="009D7500">
            <w:pPr>
              <w:pStyle w:val="ConsPlusNormal"/>
            </w:pPr>
          </w:p>
        </w:tc>
        <w:tc>
          <w:tcPr>
            <w:tcW w:w="3458" w:type="dxa"/>
          </w:tcPr>
          <w:p w14:paraId="39BB0C6C" w14:textId="77777777" w:rsidR="009D7500" w:rsidRDefault="009D7500">
            <w:pPr>
              <w:pStyle w:val="ConsPlusNormal"/>
            </w:pPr>
          </w:p>
        </w:tc>
      </w:tr>
      <w:tr w:rsidR="009D7500" w14:paraId="71A84D71" w14:textId="77777777">
        <w:tc>
          <w:tcPr>
            <w:tcW w:w="964" w:type="dxa"/>
          </w:tcPr>
          <w:p w14:paraId="2134D7E6" w14:textId="77777777" w:rsidR="009D7500" w:rsidRDefault="009D7500">
            <w:pPr>
              <w:pStyle w:val="ConsPlusNormal"/>
              <w:jc w:val="center"/>
            </w:pPr>
            <w:r>
              <w:t>169.</w:t>
            </w:r>
          </w:p>
        </w:tc>
        <w:tc>
          <w:tcPr>
            <w:tcW w:w="1077" w:type="dxa"/>
            <w:vMerge w:val="restart"/>
          </w:tcPr>
          <w:p w14:paraId="034B59BE" w14:textId="77777777" w:rsidR="009D7500" w:rsidRDefault="009D7500">
            <w:pPr>
              <w:pStyle w:val="ConsPlusNormal"/>
              <w:jc w:val="center"/>
            </w:pPr>
            <w:r>
              <w:t>B03XA</w:t>
            </w:r>
          </w:p>
        </w:tc>
        <w:tc>
          <w:tcPr>
            <w:tcW w:w="4252" w:type="dxa"/>
            <w:vMerge w:val="restart"/>
          </w:tcPr>
          <w:p w14:paraId="7CBE7090" w14:textId="77777777" w:rsidR="009D7500" w:rsidRDefault="009D7500">
            <w:pPr>
              <w:pStyle w:val="ConsPlusNormal"/>
            </w:pPr>
            <w:r>
              <w:t>другие антианемические препараты</w:t>
            </w:r>
          </w:p>
        </w:tc>
        <w:tc>
          <w:tcPr>
            <w:tcW w:w="3855" w:type="dxa"/>
          </w:tcPr>
          <w:p w14:paraId="30F13A67" w14:textId="77777777" w:rsidR="009D7500" w:rsidRDefault="009D7500">
            <w:pPr>
              <w:pStyle w:val="ConsPlusNormal"/>
            </w:pPr>
            <w:r>
              <w:t>дарбэпоэтин альфа</w:t>
            </w:r>
          </w:p>
        </w:tc>
        <w:tc>
          <w:tcPr>
            <w:tcW w:w="3458" w:type="dxa"/>
          </w:tcPr>
          <w:p w14:paraId="315A562A" w14:textId="77777777" w:rsidR="009D7500" w:rsidRDefault="009D7500">
            <w:pPr>
              <w:pStyle w:val="ConsPlusNormal"/>
            </w:pPr>
            <w:r>
              <w:t>лекарственные формы для парентерального применения</w:t>
            </w:r>
          </w:p>
        </w:tc>
      </w:tr>
      <w:tr w:rsidR="009D7500" w14:paraId="11F9F06C" w14:textId="77777777">
        <w:tc>
          <w:tcPr>
            <w:tcW w:w="964" w:type="dxa"/>
          </w:tcPr>
          <w:p w14:paraId="60AFCD21" w14:textId="77777777" w:rsidR="009D7500" w:rsidRDefault="009D7500">
            <w:pPr>
              <w:pStyle w:val="ConsPlusNormal"/>
              <w:jc w:val="center"/>
            </w:pPr>
            <w:r>
              <w:t>170.</w:t>
            </w:r>
          </w:p>
        </w:tc>
        <w:tc>
          <w:tcPr>
            <w:tcW w:w="1077" w:type="dxa"/>
            <w:vMerge/>
          </w:tcPr>
          <w:p w14:paraId="535D462D" w14:textId="77777777" w:rsidR="009D7500" w:rsidRDefault="009D7500">
            <w:pPr>
              <w:pStyle w:val="ConsPlusNormal"/>
            </w:pPr>
          </w:p>
        </w:tc>
        <w:tc>
          <w:tcPr>
            <w:tcW w:w="4252" w:type="dxa"/>
            <w:vMerge/>
          </w:tcPr>
          <w:p w14:paraId="3C5A085C" w14:textId="77777777" w:rsidR="009D7500" w:rsidRDefault="009D7500">
            <w:pPr>
              <w:pStyle w:val="ConsPlusNormal"/>
            </w:pPr>
          </w:p>
        </w:tc>
        <w:tc>
          <w:tcPr>
            <w:tcW w:w="3855" w:type="dxa"/>
          </w:tcPr>
          <w:p w14:paraId="64FF8D5B" w14:textId="77777777" w:rsidR="009D7500" w:rsidRDefault="009D7500">
            <w:pPr>
              <w:pStyle w:val="ConsPlusNormal"/>
            </w:pPr>
            <w:r>
              <w:t>метоксиполиэтиленгликоль-эпоэтин бета</w:t>
            </w:r>
          </w:p>
        </w:tc>
        <w:tc>
          <w:tcPr>
            <w:tcW w:w="3458" w:type="dxa"/>
          </w:tcPr>
          <w:p w14:paraId="3ADED764" w14:textId="77777777" w:rsidR="009D7500" w:rsidRDefault="009D7500">
            <w:pPr>
              <w:pStyle w:val="ConsPlusNormal"/>
            </w:pPr>
            <w:r>
              <w:t>лекарственные формы для парентерального применения</w:t>
            </w:r>
          </w:p>
        </w:tc>
      </w:tr>
      <w:tr w:rsidR="009D7500" w14:paraId="1E42D7AF" w14:textId="77777777">
        <w:tc>
          <w:tcPr>
            <w:tcW w:w="964" w:type="dxa"/>
          </w:tcPr>
          <w:p w14:paraId="3C891196" w14:textId="77777777" w:rsidR="009D7500" w:rsidRDefault="009D7500">
            <w:pPr>
              <w:pStyle w:val="ConsPlusNormal"/>
              <w:jc w:val="center"/>
            </w:pPr>
            <w:r>
              <w:t>171.</w:t>
            </w:r>
          </w:p>
        </w:tc>
        <w:tc>
          <w:tcPr>
            <w:tcW w:w="1077" w:type="dxa"/>
            <w:vMerge/>
          </w:tcPr>
          <w:p w14:paraId="717483BA" w14:textId="77777777" w:rsidR="009D7500" w:rsidRDefault="009D7500">
            <w:pPr>
              <w:pStyle w:val="ConsPlusNormal"/>
            </w:pPr>
          </w:p>
        </w:tc>
        <w:tc>
          <w:tcPr>
            <w:tcW w:w="4252" w:type="dxa"/>
            <w:vMerge/>
          </w:tcPr>
          <w:p w14:paraId="1DEE676A" w14:textId="77777777" w:rsidR="009D7500" w:rsidRDefault="009D7500">
            <w:pPr>
              <w:pStyle w:val="ConsPlusNormal"/>
            </w:pPr>
          </w:p>
        </w:tc>
        <w:tc>
          <w:tcPr>
            <w:tcW w:w="3855" w:type="dxa"/>
          </w:tcPr>
          <w:p w14:paraId="5E021643" w14:textId="77777777" w:rsidR="009D7500" w:rsidRDefault="009D7500">
            <w:pPr>
              <w:pStyle w:val="ConsPlusNormal"/>
            </w:pPr>
            <w:r>
              <w:t>луспатерцепт</w:t>
            </w:r>
          </w:p>
        </w:tc>
        <w:tc>
          <w:tcPr>
            <w:tcW w:w="3458" w:type="dxa"/>
          </w:tcPr>
          <w:p w14:paraId="111CF07E" w14:textId="77777777" w:rsidR="009D7500" w:rsidRDefault="009D7500">
            <w:pPr>
              <w:pStyle w:val="ConsPlusNormal"/>
            </w:pPr>
            <w:r>
              <w:t>лекарственные формы для парентерального применения</w:t>
            </w:r>
          </w:p>
        </w:tc>
      </w:tr>
      <w:tr w:rsidR="009D7500" w14:paraId="20CCF17F" w14:textId="77777777">
        <w:tc>
          <w:tcPr>
            <w:tcW w:w="964" w:type="dxa"/>
          </w:tcPr>
          <w:p w14:paraId="05591A1D" w14:textId="77777777" w:rsidR="009D7500" w:rsidRDefault="009D7500">
            <w:pPr>
              <w:pStyle w:val="ConsPlusNormal"/>
              <w:jc w:val="center"/>
            </w:pPr>
            <w:r>
              <w:t>172.</w:t>
            </w:r>
          </w:p>
        </w:tc>
        <w:tc>
          <w:tcPr>
            <w:tcW w:w="1077" w:type="dxa"/>
            <w:vMerge/>
          </w:tcPr>
          <w:p w14:paraId="464B6D3A" w14:textId="77777777" w:rsidR="009D7500" w:rsidRDefault="009D7500">
            <w:pPr>
              <w:pStyle w:val="ConsPlusNormal"/>
            </w:pPr>
          </w:p>
        </w:tc>
        <w:tc>
          <w:tcPr>
            <w:tcW w:w="4252" w:type="dxa"/>
            <w:vMerge/>
          </w:tcPr>
          <w:p w14:paraId="56AA27BB" w14:textId="77777777" w:rsidR="009D7500" w:rsidRDefault="009D7500">
            <w:pPr>
              <w:pStyle w:val="ConsPlusNormal"/>
            </w:pPr>
          </w:p>
        </w:tc>
        <w:tc>
          <w:tcPr>
            <w:tcW w:w="3855" w:type="dxa"/>
          </w:tcPr>
          <w:p w14:paraId="58C30CB8" w14:textId="77777777" w:rsidR="009D7500" w:rsidRDefault="009D7500">
            <w:pPr>
              <w:pStyle w:val="ConsPlusNormal"/>
            </w:pPr>
            <w:r>
              <w:t>роксадустат</w:t>
            </w:r>
          </w:p>
        </w:tc>
        <w:tc>
          <w:tcPr>
            <w:tcW w:w="3458" w:type="dxa"/>
          </w:tcPr>
          <w:p w14:paraId="4DCBDC3D" w14:textId="77777777" w:rsidR="009D7500" w:rsidRDefault="009D7500">
            <w:pPr>
              <w:pStyle w:val="ConsPlusNormal"/>
            </w:pPr>
            <w:r>
              <w:t xml:space="preserve">твердые лекарственные формы для приема внутрь с обычным </w:t>
            </w:r>
            <w:r>
              <w:lastRenderedPageBreak/>
              <w:t>высвобождением</w:t>
            </w:r>
          </w:p>
        </w:tc>
      </w:tr>
      <w:tr w:rsidR="009D7500" w14:paraId="075D41E6" w14:textId="77777777">
        <w:tc>
          <w:tcPr>
            <w:tcW w:w="964" w:type="dxa"/>
          </w:tcPr>
          <w:p w14:paraId="715946BD" w14:textId="77777777" w:rsidR="009D7500" w:rsidRDefault="009D7500">
            <w:pPr>
              <w:pStyle w:val="ConsPlusNormal"/>
              <w:jc w:val="center"/>
            </w:pPr>
            <w:r>
              <w:lastRenderedPageBreak/>
              <w:t>173.</w:t>
            </w:r>
          </w:p>
        </w:tc>
        <w:tc>
          <w:tcPr>
            <w:tcW w:w="1077" w:type="dxa"/>
            <w:vMerge/>
          </w:tcPr>
          <w:p w14:paraId="08FBA3F2" w14:textId="77777777" w:rsidR="009D7500" w:rsidRDefault="009D7500">
            <w:pPr>
              <w:pStyle w:val="ConsPlusNormal"/>
            </w:pPr>
          </w:p>
        </w:tc>
        <w:tc>
          <w:tcPr>
            <w:tcW w:w="4252" w:type="dxa"/>
            <w:vMerge/>
          </w:tcPr>
          <w:p w14:paraId="38CD21F4" w14:textId="77777777" w:rsidR="009D7500" w:rsidRDefault="009D7500">
            <w:pPr>
              <w:pStyle w:val="ConsPlusNormal"/>
            </w:pPr>
          </w:p>
        </w:tc>
        <w:tc>
          <w:tcPr>
            <w:tcW w:w="3855" w:type="dxa"/>
          </w:tcPr>
          <w:p w14:paraId="309C5978" w14:textId="77777777" w:rsidR="009D7500" w:rsidRDefault="009D7500">
            <w:pPr>
              <w:pStyle w:val="ConsPlusNormal"/>
            </w:pPr>
            <w:r>
              <w:t>эпоэтин альфа</w:t>
            </w:r>
          </w:p>
        </w:tc>
        <w:tc>
          <w:tcPr>
            <w:tcW w:w="3458" w:type="dxa"/>
          </w:tcPr>
          <w:p w14:paraId="79212389" w14:textId="77777777" w:rsidR="009D7500" w:rsidRDefault="009D7500">
            <w:pPr>
              <w:pStyle w:val="ConsPlusNormal"/>
            </w:pPr>
            <w:r>
              <w:t>лекарственные формы для парентерального применения</w:t>
            </w:r>
          </w:p>
        </w:tc>
      </w:tr>
      <w:tr w:rsidR="009D7500" w14:paraId="1B6B4A67" w14:textId="77777777">
        <w:tc>
          <w:tcPr>
            <w:tcW w:w="964" w:type="dxa"/>
          </w:tcPr>
          <w:p w14:paraId="1FB5C33D" w14:textId="77777777" w:rsidR="009D7500" w:rsidRDefault="009D7500">
            <w:pPr>
              <w:pStyle w:val="ConsPlusNormal"/>
              <w:jc w:val="center"/>
            </w:pPr>
            <w:r>
              <w:t>174.</w:t>
            </w:r>
          </w:p>
        </w:tc>
        <w:tc>
          <w:tcPr>
            <w:tcW w:w="1077" w:type="dxa"/>
            <w:vMerge/>
          </w:tcPr>
          <w:p w14:paraId="1B0FB4DC" w14:textId="77777777" w:rsidR="009D7500" w:rsidRDefault="009D7500">
            <w:pPr>
              <w:pStyle w:val="ConsPlusNormal"/>
            </w:pPr>
          </w:p>
        </w:tc>
        <w:tc>
          <w:tcPr>
            <w:tcW w:w="4252" w:type="dxa"/>
            <w:vMerge/>
          </w:tcPr>
          <w:p w14:paraId="449A0A27" w14:textId="77777777" w:rsidR="009D7500" w:rsidRDefault="009D7500">
            <w:pPr>
              <w:pStyle w:val="ConsPlusNormal"/>
            </w:pPr>
          </w:p>
        </w:tc>
        <w:tc>
          <w:tcPr>
            <w:tcW w:w="3855" w:type="dxa"/>
          </w:tcPr>
          <w:p w14:paraId="648456C7" w14:textId="77777777" w:rsidR="009D7500" w:rsidRDefault="009D7500">
            <w:pPr>
              <w:pStyle w:val="ConsPlusNormal"/>
            </w:pPr>
            <w:r>
              <w:t>эпоэтин бета</w:t>
            </w:r>
          </w:p>
        </w:tc>
        <w:tc>
          <w:tcPr>
            <w:tcW w:w="3458" w:type="dxa"/>
          </w:tcPr>
          <w:p w14:paraId="4401FD9D" w14:textId="77777777" w:rsidR="009D7500" w:rsidRDefault="009D7500">
            <w:pPr>
              <w:pStyle w:val="ConsPlusNormal"/>
            </w:pPr>
            <w:r>
              <w:t>лекарственные формы для парентерального применения</w:t>
            </w:r>
          </w:p>
        </w:tc>
      </w:tr>
      <w:tr w:rsidR="009D7500" w14:paraId="44448034" w14:textId="77777777">
        <w:tc>
          <w:tcPr>
            <w:tcW w:w="964" w:type="dxa"/>
          </w:tcPr>
          <w:p w14:paraId="7E120723" w14:textId="77777777" w:rsidR="009D7500" w:rsidRDefault="009D7500">
            <w:pPr>
              <w:pStyle w:val="ConsPlusNormal"/>
              <w:jc w:val="center"/>
            </w:pPr>
            <w:r>
              <w:t>175.</w:t>
            </w:r>
          </w:p>
        </w:tc>
        <w:tc>
          <w:tcPr>
            <w:tcW w:w="1077" w:type="dxa"/>
          </w:tcPr>
          <w:p w14:paraId="14A8D2FD" w14:textId="77777777" w:rsidR="009D7500" w:rsidRDefault="009D7500">
            <w:pPr>
              <w:pStyle w:val="ConsPlusNormal"/>
              <w:jc w:val="center"/>
              <w:outlineLvl w:val="3"/>
            </w:pPr>
            <w:r>
              <w:t>B05</w:t>
            </w:r>
          </w:p>
        </w:tc>
        <w:tc>
          <w:tcPr>
            <w:tcW w:w="4252" w:type="dxa"/>
          </w:tcPr>
          <w:p w14:paraId="2BB2DE65" w14:textId="77777777" w:rsidR="009D7500" w:rsidRDefault="009D7500">
            <w:pPr>
              <w:pStyle w:val="ConsPlusNormal"/>
            </w:pPr>
            <w:r>
              <w:t>кровезаменители и перфузионные растворы</w:t>
            </w:r>
          </w:p>
        </w:tc>
        <w:tc>
          <w:tcPr>
            <w:tcW w:w="3855" w:type="dxa"/>
          </w:tcPr>
          <w:p w14:paraId="080AA229" w14:textId="77777777" w:rsidR="009D7500" w:rsidRDefault="009D7500">
            <w:pPr>
              <w:pStyle w:val="ConsPlusNormal"/>
            </w:pPr>
          </w:p>
        </w:tc>
        <w:tc>
          <w:tcPr>
            <w:tcW w:w="3458" w:type="dxa"/>
          </w:tcPr>
          <w:p w14:paraId="1AFBADBA" w14:textId="77777777" w:rsidR="009D7500" w:rsidRDefault="009D7500">
            <w:pPr>
              <w:pStyle w:val="ConsPlusNormal"/>
            </w:pPr>
          </w:p>
        </w:tc>
      </w:tr>
      <w:tr w:rsidR="009D7500" w14:paraId="75553EF7" w14:textId="77777777">
        <w:tc>
          <w:tcPr>
            <w:tcW w:w="964" w:type="dxa"/>
          </w:tcPr>
          <w:p w14:paraId="12F7173F" w14:textId="77777777" w:rsidR="009D7500" w:rsidRDefault="009D7500">
            <w:pPr>
              <w:pStyle w:val="ConsPlusNormal"/>
              <w:jc w:val="center"/>
            </w:pPr>
            <w:r>
              <w:t>176.</w:t>
            </w:r>
          </w:p>
        </w:tc>
        <w:tc>
          <w:tcPr>
            <w:tcW w:w="1077" w:type="dxa"/>
          </w:tcPr>
          <w:p w14:paraId="2C4382E3" w14:textId="77777777" w:rsidR="009D7500" w:rsidRDefault="009D7500">
            <w:pPr>
              <w:pStyle w:val="ConsPlusNormal"/>
              <w:jc w:val="center"/>
            </w:pPr>
            <w:r>
              <w:t>B05A</w:t>
            </w:r>
          </w:p>
        </w:tc>
        <w:tc>
          <w:tcPr>
            <w:tcW w:w="4252" w:type="dxa"/>
          </w:tcPr>
          <w:p w14:paraId="3500FE61" w14:textId="77777777" w:rsidR="009D7500" w:rsidRDefault="009D7500">
            <w:pPr>
              <w:pStyle w:val="ConsPlusNormal"/>
            </w:pPr>
            <w:r>
              <w:t>препараты крови и подобные средства</w:t>
            </w:r>
          </w:p>
        </w:tc>
        <w:tc>
          <w:tcPr>
            <w:tcW w:w="3855" w:type="dxa"/>
          </w:tcPr>
          <w:p w14:paraId="022BA6C2" w14:textId="77777777" w:rsidR="009D7500" w:rsidRDefault="009D7500">
            <w:pPr>
              <w:pStyle w:val="ConsPlusNormal"/>
            </w:pPr>
          </w:p>
        </w:tc>
        <w:tc>
          <w:tcPr>
            <w:tcW w:w="3458" w:type="dxa"/>
          </w:tcPr>
          <w:p w14:paraId="5FA919F2" w14:textId="77777777" w:rsidR="009D7500" w:rsidRDefault="009D7500">
            <w:pPr>
              <w:pStyle w:val="ConsPlusNormal"/>
            </w:pPr>
          </w:p>
        </w:tc>
      </w:tr>
      <w:tr w:rsidR="009D7500" w14:paraId="357F628C" w14:textId="77777777">
        <w:tc>
          <w:tcPr>
            <w:tcW w:w="964" w:type="dxa"/>
          </w:tcPr>
          <w:p w14:paraId="625D89B5" w14:textId="77777777" w:rsidR="009D7500" w:rsidRDefault="009D7500">
            <w:pPr>
              <w:pStyle w:val="ConsPlusNormal"/>
              <w:jc w:val="center"/>
            </w:pPr>
            <w:r>
              <w:t>177.</w:t>
            </w:r>
          </w:p>
        </w:tc>
        <w:tc>
          <w:tcPr>
            <w:tcW w:w="1077" w:type="dxa"/>
            <w:vMerge w:val="restart"/>
          </w:tcPr>
          <w:p w14:paraId="3978C7E2" w14:textId="77777777" w:rsidR="009D7500" w:rsidRDefault="009D7500">
            <w:pPr>
              <w:pStyle w:val="ConsPlusNormal"/>
              <w:jc w:val="center"/>
            </w:pPr>
            <w:r>
              <w:t>B05AA</w:t>
            </w:r>
          </w:p>
        </w:tc>
        <w:tc>
          <w:tcPr>
            <w:tcW w:w="4252" w:type="dxa"/>
            <w:vMerge w:val="restart"/>
          </w:tcPr>
          <w:p w14:paraId="69990EDA" w14:textId="77777777" w:rsidR="009D7500" w:rsidRDefault="009D7500">
            <w:pPr>
              <w:pStyle w:val="ConsPlusNormal"/>
            </w:pPr>
            <w:r>
              <w:t>кровезаменители и белковые фракции плазмы крови</w:t>
            </w:r>
          </w:p>
        </w:tc>
        <w:tc>
          <w:tcPr>
            <w:tcW w:w="3855" w:type="dxa"/>
          </w:tcPr>
          <w:p w14:paraId="2FDBB4A9" w14:textId="77777777" w:rsidR="009D7500" w:rsidRDefault="009D7500">
            <w:pPr>
              <w:pStyle w:val="ConsPlusNormal"/>
            </w:pPr>
            <w:r>
              <w:t>альбумин человека</w:t>
            </w:r>
          </w:p>
        </w:tc>
        <w:tc>
          <w:tcPr>
            <w:tcW w:w="3458" w:type="dxa"/>
          </w:tcPr>
          <w:p w14:paraId="1AAE8DB7" w14:textId="77777777" w:rsidR="009D7500" w:rsidRDefault="009D7500">
            <w:pPr>
              <w:pStyle w:val="ConsPlusNormal"/>
            </w:pPr>
            <w:r>
              <w:t>лекарственные формы для парентерального применения</w:t>
            </w:r>
          </w:p>
        </w:tc>
      </w:tr>
      <w:tr w:rsidR="009D7500" w14:paraId="5E7F2C38" w14:textId="77777777">
        <w:tc>
          <w:tcPr>
            <w:tcW w:w="964" w:type="dxa"/>
          </w:tcPr>
          <w:p w14:paraId="72F4701F" w14:textId="77777777" w:rsidR="009D7500" w:rsidRDefault="009D7500">
            <w:pPr>
              <w:pStyle w:val="ConsPlusNormal"/>
              <w:jc w:val="center"/>
            </w:pPr>
            <w:r>
              <w:t>178.</w:t>
            </w:r>
          </w:p>
        </w:tc>
        <w:tc>
          <w:tcPr>
            <w:tcW w:w="1077" w:type="dxa"/>
            <w:vMerge/>
          </w:tcPr>
          <w:p w14:paraId="267E383E" w14:textId="77777777" w:rsidR="009D7500" w:rsidRDefault="009D7500">
            <w:pPr>
              <w:pStyle w:val="ConsPlusNormal"/>
            </w:pPr>
          </w:p>
        </w:tc>
        <w:tc>
          <w:tcPr>
            <w:tcW w:w="4252" w:type="dxa"/>
            <w:vMerge/>
          </w:tcPr>
          <w:p w14:paraId="53407A6A" w14:textId="77777777" w:rsidR="009D7500" w:rsidRDefault="009D7500">
            <w:pPr>
              <w:pStyle w:val="ConsPlusNormal"/>
            </w:pPr>
          </w:p>
        </w:tc>
        <w:tc>
          <w:tcPr>
            <w:tcW w:w="3855" w:type="dxa"/>
          </w:tcPr>
          <w:p w14:paraId="6BA510D1" w14:textId="77777777" w:rsidR="009D7500" w:rsidRDefault="009D7500">
            <w:pPr>
              <w:pStyle w:val="ConsPlusNormal"/>
            </w:pPr>
            <w:r>
              <w:t>гидроксиэтилкрахмал</w:t>
            </w:r>
          </w:p>
        </w:tc>
        <w:tc>
          <w:tcPr>
            <w:tcW w:w="3458" w:type="dxa"/>
          </w:tcPr>
          <w:p w14:paraId="368319BD" w14:textId="77777777" w:rsidR="009D7500" w:rsidRDefault="009D7500">
            <w:pPr>
              <w:pStyle w:val="ConsPlusNormal"/>
            </w:pPr>
            <w:r>
              <w:t>лекарственные формы для парентерального применения</w:t>
            </w:r>
          </w:p>
        </w:tc>
      </w:tr>
      <w:tr w:rsidR="009D7500" w14:paraId="47F621C0" w14:textId="77777777">
        <w:tc>
          <w:tcPr>
            <w:tcW w:w="964" w:type="dxa"/>
          </w:tcPr>
          <w:p w14:paraId="4FD041E6" w14:textId="77777777" w:rsidR="009D7500" w:rsidRDefault="009D7500">
            <w:pPr>
              <w:pStyle w:val="ConsPlusNormal"/>
              <w:jc w:val="center"/>
            </w:pPr>
            <w:r>
              <w:t>179.</w:t>
            </w:r>
          </w:p>
        </w:tc>
        <w:tc>
          <w:tcPr>
            <w:tcW w:w="1077" w:type="dxa"/>
            <w:vMerge/>
          </w:tcPr>
          <w:p w14:paraId="037D016E" w14:textId="77777777" w:rsidR="009D7500" w:rsidRDefault="009D7500">
            <w:pPr>
              <w:pStyle w:val="ConsPlusNormal"/>
            </w:pPr>
          </w:p>
        </w:tc>
        <w:tc>
          <w:tcPr>
            <w:tcW w:w="4252" w:type="dxa"/>
            <w:vMerge/>
          </w:tcPr>
          <w:p w14:paraId="6DAC8983" w14:textId="77777777" w:rsidR="009D7500" w:rsidRDefault="009D7500">
            <w:pPr>
              <w:pStyle w:val="ConsPlusNormal"/>
            </w:pPr>
          </w:p>
        </w:tc>
        <w:tc>
          <w:tcPr>
            <w:tcW w:w="3855" w:type="dxa"/>
          </w:tcPr>
          <w:p w14:paraId="0F245B68" w14:textId="77777777" w:rsidR="009D7500" w:rsidRDefault="009D7500">
            <w:pPr>
              <w:pStyle w:val="ConsPlusNormal"/>
            </w:pPr>
            <w:r>
              <w:t>декстран</w:t>
            </w:r>
          </w:p>
        </w:tc>
        <w:tc>
          <w:tcPr>
            <w:tcW w:w="3458" w:type="dxa"/>
          </w:tcPr>
          <w:p w14:paraId="00D35F28" w14:textId="77777777" w:rsidR="009D7500" w:rsidRDefault="009D7500">
            <w:pPr>
              <w:pStyle w:val="ConsPlusNormal"/>
            </w:pPr>
            <w:r>
              <w:t>лекарственные формы для парентерального применения</w:t>
            </w:r>
          </w:p>
        </w:tc>
      </w:tr>
      <w:tr w:rsidR="009D7500" w14:paraId="4645A534" w14:textId="77777777">
        <w:tc>
          <w:tcPr>
            <w:tcW w:w="964" w:type="dxa"/>
          </w:tcPr>
          <w:p w14:paraId="4879A0A3" w14:textId="77777777" w:rsidR="009D7500" w:rsidRDefault="009D7500">
            <w:pPr>
              <w:pStyle w:val="ConsPlusNormal"/>
              <w:jc w:val="center"/>
            </w:pPr>
            <w:r>
              <w:t>180.</w:t>
            </w:r>
          </w:p>
        </w:tc>
        <w:tc>
          <w:tcPr>
            <w:tcW w:w="1077" w:type="dxa"/>
            <w:vMerge/>
          </w:tcPr>
          <w:p w14:paraId="7D146301" w14:textId="77777777" w:rsidR="009D7500" w:rsidRDefault="009D7500">
            <w:pPr>
              <w:pStyle w:val="ConsPlusNormal"/>
            </w:pPr>
          </w:p>
        </w:tc>
        <w:tc>
          <w:tcPr>
            <w:tcW w:w="4252" w:type="dxa"/>
            <w:vMerge/>
          </w:tcPr>
          <w:p w14:paraId="12271CBF" w14:textId="77777777" w:rsidR="009D7500" w:rsidRDefault="009D7500">
            <w:pPr>
              <w:pStyle w:val="ConsPlusNormal"/>
            </w:pPr>
          </w:p>
        </w:tc>
        <w:tc>
          <w:tcPr>
            <w:tcW w:w="3855" w:type="dxa"/>
          </w:tcPr>
          <w:p w14:paraId="018676C6" w14:textId="77777777" w:rsidR="009D7500" w:rsidRDefault="009D7500">
            <w:pPr>
              <w:pStyle w:val="ConsPlusNormal"/>
            </w:pPr>
            <w:r>
              <w:t>желатин</w:t>
            </w:r>
          </w:p>
        </w:tc>
        <w:tc>
          <w:tcPr>
            <w:tcW w:w="3458" w:type="dxa"/>
          </w:tcPr>
          <w:p w14:paraId="1E8743ED" w14:textId="77777777" w:rsidR="009D7500" w:rsidRDefault="009D7500">
            <w:pPr>
              <w:pStyle w:val="ConsPlusNormal"/>
            </w:pPr>
            <w:r>
              <w:t>лекарственные формы для парентерального применения</w:t>
            </w:r>
          </w:p>
        </w:tc>
      </w:tr>
      <w:tr w:rsidR="009D7500" w14:paraId="61EE25D9" w14:textId="77777777">
        <w:tc>
          <w:tcPr>
            <w:tcW w:w="964" w:type="dxa"/>
          </w:tcPr>
          <w:p w14:paraId="78DF9384" w14:textId="77777777" w:rsidR="009D7500" w:rsidRDefault="009D7500">
            <w:pPr>
              <w:pStyle w:val="ConsPlusNormal"/>
              <w:jc w:val="center"/>
            </w:pPr>
            <w:r>
              <w:t>181.</w:t>
            </w:r>
          </w:p>
        </w:tc>
        <w:tc>
          <w:tcPr>
            <w:tcW w:w="1077" w:type="dxa"/>
          </w:tcPr>
          <w:p w14:paraId="342B2C62" w14:textId="77777777" w:rsidR="009D7500" w:rsidRDefault="009D7500">
            <w:pPr>
              <w:pStyle w:val="ConsPlusNormal"/>
              <w:jc w:val="center"/>
            </w:pPr>
            <w:r>
              <w:t>B05B</w:t>
            </w:r>
          </w:p>
        </w:tc>
        <w:tc>
          <w:tcPr>
            <w:tcW w:w="4252" w:type="dxa"/>
          </w:tcPr>
          <w:p w14:paraId="77528823" w14:textId="77777777" w:rsidR="009D7500" w:rsidRDefault="009D7500">
            <w:pPr>
              <w:pStyle w:val="ConsPlusNormal"/>
            </w:pPr>
            <w:r>
              <w:t>растворы для внутривенного введения</w:t>
            </w:r>
          </w:p>
        </w:tc>
        <w:tc>
          <w:tcPr>
            <w:tcW w:w="3855" w:type="dxa"/>
          </w:tcPr>
          <w:p w14:paraId="343D8D11" w14:textId="77777777" w:rsidR="009D7500" w:rsidRDefault="009D7500">
            <w:pPr>
              <w:pStyle w:val="ConsPlusNormal"/>
            </w:pPr>
          </w:p>
        </w:tc>
        <w:tc>
          <w:tcPr>
            <w:tcW w:w="3458" w:type="dxa"/>
          </w:tcPr>
          <w:p w14:paraId="3859A3D0" w14:textId="77777777" w:rsidR="009D7500" w:rsidRDefault="009D7500">
            <w:pPr>
              <w:pStyle w:val="ConsPlusNormal"/>
            </w:pPr>
          </w:p>
        </w:tc>
      </w:tr>
      <w:tr w:rsidR="009D7500" w14:paraId="0B47AFD1" w14:textId="77777777">
        <w:tc>
          <w:tcPr>
            <w:tcW w:w="964" w:type="dxa"/>
          </w:tcPr>
          <w:p w14:paraId="082ED405" w14:textId="77777777" w:rsidR="009D7500" w:rsidRDefault="009D7500">
            <w:pPr>
              <w:pStyle w:val="ConsPlusNormal"/>
              <w:jc w:val="center"/>
            </w:pPr>
            <w:r>
              <w:t>182.</w:t>
            </w:r>
          </w:p>
        </w:tc>
        <w:tc>
          <w:tcPr>
            <w:tcW w:w="1077" w:type="dxa"/>
            <w:vMerge w:val="restart"/>
          </w:tcPr>
          <w:p w14:paraId="078883A9" w14:textId="77777777" w:rsidR="009D7500" w:rsidRDefault="009D7500">
            <w:pPr>
              <w:pStyle w:val="ConsPlusNormal"/>
              <w:jc w:val="center"/>
            </w:pPr>
            <w:r>
              <w:t>B05BA</w:t>
            </w:r>
          </w:p>
        </w:tc>
        <w:tc>
          <w:tcPr>
            <w:tcW w:w="4252" w:type="dxa"/>
            <w:vMerge w:val="restart"/>
          </w:tcPr>
          <w:p w14:paraId="1B2F9495" w14:textId="77777777" w:rsidR="009D7500" w:rsidRDefault="009D7500">
            <w:pPr>
              <w:pStyle w:val="ConsPlusNormal"/>
            </w:pPr>
            <w:r>
              <w:t>растворы для парентерального питания</w:t>
            </w:r>
          </w:p>
        </w:tc>
        <w:tc>
          <w:tcPr>
            <w:tcW w:w="3855" w:type="dxa"/>
          </w:tcPr>
          <w:p w14:paraId="0B63D5B9" w14:textId="77777777" w:rsidR="009D7500" w:rsidRDefault="009D7500">
            <w:pPr>
              <w:pStyle w:val="ConsPlusNormal"/>
            </w:pPr>
            <w:r>
              <w:t>декстроза</w:t>
            </w:r>
          </w:p>
        </w:tc>
        <w:tc>
          <w:tcPr>
            <w:tcW w:w="3458" w:type="dxa"/>
          </w:tcPr>
          <w:p w14:paraId="100AD986" w14:textId="77777777" w:rsidR="009D7500" w:rsidRDefault="009D7500">
            <w:pPr>
              <w:pStyle w:val="ConsPlusNormal"/>
            </w:pPr>
            <w:r>
              <w:t>лекарственные формы для парентерального применения</w:t>
            </w:r>
          </w:p>
        </w:tc>
      </w:tr>
      <w:tr w:rsidR="009D7500" w14:paraId="3278C79D" w14:textId="77777777">
        <w:tc>
          <w:tcPr>
            <w:tcW w:w="964" w:type="dxa"/>
          </w:tcPr>
          <w:p w14:paraId="58309900" w14:textId="77777777" w:rsidR="009D7500" w:rsidRDefault="009D7500">
            <w:pPr>
              <w:pStyle w:val="ConsPlusNormal"/>
              <w:jc w:val="center"/>
            </w:pPr>
            <w:r>
              <w:t>183.</w:t>
            </w:r>
          </w:p>
        </w:tc>
        <w:tc>
          <w:tcPr>
            <w:tcW w:w="1077" w:type="dxa"/>
            <w:vMerge/>
          </w:tcPr>
          <w:p w14:paraId="5B6A780E" w14:textId="77777777" w:rsidR="009D7500" w:rsidRDefault="009D7500">
            <w:pPr>
              <w:pStyle w:val="ConsPlusNormal"/>
            </w:pPr>
          </w:p>
        </w:tc>
        <w:tc>
          <w:tcPr>
            <w:tcW w:w="4252" w:type="dxa"/>
            <w:vMerge/>
          </w:tcPr>
          <w:p w14:paraId="1E8C8FDF" w14:textId="77777777" w:rsidR="009D7500" w:rsidRDefault="009D7500">
            <w:pPr>
              <w:pStyle w:val="ConsPlusNormal"/>
            </w:pPr>
          </w:p>
        </w:tc>
        <w:tc>
          <w:tcPr>
            <w:tcW w:w="3855" w:type="dxa"/>
          </w:tcPr>
          <w:p w14:paraId="11782F3D" w14:textId="77777777" w:rsidR="009D7500" w:rsidRDefault="009D7500">
            <w:pPr>
              <w:pStyle w:val="ConsPlusNormal"/>
            </w:pPr>
            <w:r>
              <w:t>жировые эмульсии для парентерального питания</w:t>
            </w:r>
          </w:p>
        </w:tc>
        <w:tc>
          <w:tcPr>
            <w:tcW w:w="3458" w:type="dxa"/>
          </w:tcPr>
          <w:p w14:paraId="4AB8E6BD" w14:textId="77777777" w:rsidR="009D7500" w:rsidRDefault="009D7500">
            <w:pPr>
              <w:pStyle w:val="ConsPlusNormal"/>
            </w:pPr>
            <w:r>
              <w:t>лекарственные формы для парентерального применения</w:t>
            </w:r>
          </w:p>
        </w:tc>
      </w:tr>
      <w:tr w:rsidR="009D7500" w14:paraId="38D499DA" w14:textId="77777777">
        <w:tc>
          <w:tcPr>
            <w:tcW w:w="964" w:type="dxa"/>
          </w:tcPr>
          <w:p w14:paraId="5E8E9B8A" w14:textId="77777777" w:rsidR="009D7500" w:rsidRDefault="009D7500">
            <w:pPr>
              <w:pStyle w:val="ConsPlusNormal"/>
              <w:jc w:val="center"/>
            </w:pPr>
            <w:r>
              <w:t>184.</w:t>
            </w:r>
          </w:p>
        </w:tc>
        <w:tc>
          <w:tcPr>
            <w:tcW w:w="1077" w:type="dxa"/>
            <w:vMerge w:val="restart"/>
          </w:tcPr>
          <w:p w14:paraId="1FF1DE3E" w14:textId="77777777" w:rsidR="009D7500" w:rsidRDefault="009D7500">
            <w:pPr>
              <w:pStyle w:val="ConsPlusNormal"/>
              <w:jc w:val="center"/>
            </w:pPr>
            <w:r>
              <w:t>B05BB</w:t>
            </w:r>
          </w:p>
        </w:tc>
        <w:tc>
          <w:tcPr>
            <w:tcW w:w="4252" w:type="dxa"/>
            <w:vMerge w:val="restart"/>
          </w:tcPr>
          <w:p w14:paraId="1CE7B396" w14:textId="77777777" w:rsidR="009D7500" w:rsidRDefault="009D7500">
            <w:pPr>
              <w:pStyle w:val="ConsPlusNormal"/>
            </w:pPr>
            <w:r>
              <w:t>растворы, влияющие на водно-электролитный баланс</w:t>
            </w:r>
          </w:p>
        </w:tc>
        <w:tc>
          <w:tcPr>
            <w:tcW w:w="3855" w:type="dxa"/>
          </w:tcPr>
          <w:p w14:paraId="7FE14AC5" w14:textId="77777777" w:rsidR="009D7500" w:rsidRDefault="009D7500">
            <w:pPr>
              <w:pStyle w:val="ConsPlusNormal"/>
            </w:pPr>
            <w:r>
              <w:t>натрия хлорид</w:t>
            </w:r>
          </w:p>
        </w:tc>
        <w:tc>
          <w:tcPr>
            <w:tcW w:w="3458" w:type="dxa"/>
          </w:tcPr>
          <w:p w14:paraId="00FE5A23" w14:textId="77777777" w:rsidR="009D7500" w:rsidRDefault="009D7500">
            <w:pPr>
              <w:pStyle w:val="ConsPlusNormal"/>
            </w:pPr>
            <w:r>
              <w:t>лекарственные формы для парентерального применения</w:t>
            </w:r>
          </w:p>
        </w:tc>
      </w:tr>
      <w:tr w:rsidR="009D7500" w14:paraId="62AE4CEE" w14:textId="77777777">
        <w:tc>
          <w:tcPr>
            <w:tcW w:w="964" w:type="dxa"/>
          </w:tcPr>
          <w:p w14:paraId="4F1F0F52" w14:textId="77777777" w:rsidR="009D7500" w:rsidRDefault="009D7500">
            <w:pPr>
              <w:pStyle w:val="ConsPlusNormal"/>
              <w:jc w:val="center"/>
            </w:pPr>
            <w:r>
              <w:lastRenderedPageBreak/>
              <w:t>185.</w:t>
            </w:r>
          </w:p>
        </w:tc>
        <w:tc>
          <w:tcPr>
            <w:tcW w:w="1077" w:type="dxa"/>
            <w:vMerge/>
          </w:tcPr>
          <w:p w14:paraId="759B9AE5" w14:textId="77777777" w:rsidR="009D7500" w:rsidRDefault="009D7500">
            <w:pPr>
              <w:pStyle w:val="ConsPlusNormal"/>
            </w:pPr>
          </w:p>
        </w:tc>
        <w:tc>
          <w:tcPr>
            <w:tcW w:w="4252" w:type="dxa"/>
            <w:vMerge/>
          </w:tcPr>
          <w:p w14:paraId="6D9248C9" w14:textId="77777777" w:rsidR="009D7500" w:rsidRDefault="009D7500">
            <w:pPr>
              <w:pStyle w:val="ConsPlusNormal"/>
            </w:pPr>
          </w:p>
        </w:tc>
        <w:tc>
          <w:tcPr>
            <w:tcW w:w="3855" w:type="dxa"/>
          </w:tcPr>
          <w:p w14:paraId="1FFF4221" w14:textId="77777777" w:rsidR="009D7500" w:rsidRDefault="009D7500">
            <w:pPr>
              <w:pStyle w:val="ConsPlusNormal"/>
            </w:pPr>
            <w:r>
              <w:t>калия ацетат + кальция ацетат + магния ацетат + натрия ацетат + натрия хлорид</w:t>
            </w:r>
          </w:p>
        </w:tc>
        <w:tc>
          <w:tcPr>
            <w:tcW w:w="3458" w:type="dxa"/>
          </w:tcPr>
          <w:p w14:paraId="1E98B040" w14:textId="77777777" w:rsidR="009D7500" w:rsidRDefault="009D7500">
            <w:pPr>
              <w:pStyle w:val="ConsPlusNormal"/>
            </w:pPr>
            <w:r>
              <w:t>лекарственные формы для парентерального применения</w:t>
            </w:r>
          </w:p>
        </w:tc>
      </w:tr>
      <w:tr w:rsidR="009D7500" w14:paraId="6DE249F1" w14:textId="77777777">
        <w:tc>
          <w:tcPr>
            <w:tcW w:w="964" w:type="dxa"/>
          </w:tcPr>
          <w:p w14:paraId="53CA43D1" w14:textId="77777777" w:rsidR="009D7500" w:rsidRDefault="009D7500">
            <w:pPr>
              <w:pStyle w:val="ConsPlusNormal"/>
              <w:jc w:val="center"/>
            </w:pPr>
            <w:r>
              <w:t>186.</w:t>
            </w:r>
          </w:p>
        </w:tc>
        <w:tc>
          <w:tcPr>
            <w:tcW w:w="1077" w:type="dxa"/>
            <w:vMerge/>
          </w:tcPr>
          <w:p w14:paraId="11987E59" w14:textId="77777777" w:rsidR="009D7500" w:rsidRDefault="009D7500">
            <w:pPr>
              <w:pStyle w:val="ConsPlusNormal"/>
            </w:pPr>
          </w:p>
        </w:tc>
        <w:tc>
          <w:tcPr>
            <w:tcW w:w="4252" w:type="dxa"/>
            <w:vMerge/>
          </w:tcPr>
          <w:p w14:paraId="2233D282" w14:textId="77777777" w:rsidR="009D7500" w:rsidRDefault="009D7500">
            <w:pPr>
              <w:pStyle w:val="ConsPlusNormal"/>
            </w:pPr>
          </w:p>
        </w:tc>
        <w:tc>
          <w:tcPr>
            <w:tcW w:w="3855" w:type="dxa"/>
          </w:tcPr>
          <w:p w14:paraId="391F8537" w14:textId="77777777" w:rsidR="009D7500" w:rsidRDefault="009D7500">
            <w:pPr>
              <w:pStyle w:val="ConsPlusNormal"/>
            </w:pPr>
            <w:r>
              <w:t>калия хлорид + натрия ацетат + натрия хлорид</w:t>
            </w:r>
          </w:p>
        </w:tc>
        <w:tc>
          <w:tcPr>
            <w:tcW w:w="3458" w:type="dxa"/>
          </w:tcPr>
          <w:p w14:paraId="09466D78" w14:textId="77777777" w:rsidR="009D7500" w:rsidRDefault="009D7500">
            <w:pPr>
              <w:pStyle w:val="ConsPlusNormal"/>
            </w:pPr>
            <w:r>
              <w:t>лекарственные формы для парентерального применения</w:t>
            </w:r>
          </w:p>
        </w:tc>
      </w:tr>
      <w:tr w:rsidR="009D7500" w14:paraId="167C4D3D" w14:textId="77777777">
        <w:tc>
          <w:tcPr>
            <w:tcW w:w="964" w:type="dxa"/>
          </w:tcPr>
          <w:p w14:paraId="1D3B88FB" w14:textId="77777777" w:rsidR="009D7500" w:rsidRDefault="009D7500">
            <w:pPr>
              <w:pStyle w:val="ConsPlusNormal"/>
              <w:jc w:val="center"/>
            </w:pPr>
            <w:r>
              <w:t>187.</w:t>
            </w:r>
          </w:p>
        </w:tc>
        <w:tc>
          <w:tcPr>
            <w:tcW w:w="1077" w:type="dxa"/>
            <w:vMerge/>
          </w:tcPr>
          <w:p w14:paraId="1002C45A" w14:textId="77777777" w:rsidR="009D7500" w:rsidRDefault="009D7500">
            <w:pPr>
              <w:pStyle w:val="ConsPlusNormal"/>
            </w:pPr>
          </w:p>
        </w:tc>
        <w:tc>
          <w:tcPr>
            <w:tcW w:w="4252" w:type="dxa"/>
            <w:vMerge/>
          </w:tcPr>
          <w:p w14:paraId="553368E4" w14:textId="77777777" w:rsidR="009D7500" w:rsidRDefault="009D7500">
            <w:pPr>
              <w:pStyle w:val="ConsPlusNormal"/>
            </w:pPr>
          </w:p>
        </w:tc>
        <w:tc>
          <w:tcPr>
            <w:tcW w:w="3855" w:type="dxa"/>
          </w:tcPr>
          <w:p w14:paraId="304BD583" w14:textId="77777777" w:rsidR="009D7500" w:rsidRDefault="009D7500">
            <w:pPr>
              <w:pStyle w:val="ConsPlusNormal"/>
            </w:pPr>
            <w:r>
              <w:t>меглюмина натрия сукцинат</w:t>
            </w:r>
          </w:p>
        </w:tc>
        <w:tc>
          <w:tcPr>
            <w:tcW w:w="3458" w:type="dxa"/>
          </w:tcPr>
          <w:p w14:paraId="684ABE88" w14:textId="77777777" w:rsidR="009D7500" w:rsidRDefault="009D7500">
            <w:pPr>
              <w:pStyle w:val="ConsPlusNormal"/>
            </w:pPr>
            <w:r>
              <w:t>лекарственные формы для парентерального применения</w:t>
            </w:r>
          </w:p>
        </w:tc>
      </w:tr>
      <w:tr w:rsidR="009D7500" w14:paraId="59ABB01C" w14:textId="77777777">
        <w:tc>
          <w:tcPr>
            <w:tcW w:w="964" w:type="dxa"/>
          </w:tcPr>
          <w:p w14:paraId="39ABCADE" w14:textId="77777777" w:rsidR="009D7500" w:rsidRDefault="009D7500">
            <w:pPr>
              <w:pStyle w:val="ConsPlusNormal"/>
              <w:jc w:val="center"/>
            </w:pPr>
            <w:r>
              <w:t>188.</w:t>
            </w:r>
          </w:p>
        </w:tc>
        <w:tc>
          <w:tcPr>
            <w:tcW w:w="1077" w:type="dxa"/>
            <w:vMerge/>
          </w:tcPr>
          <w:p w14:paraId="0E9278D9" w14:textId="77777777" w:rsidR="009D7500" w:rsidRDefault="009D7500">
            <w:pPr>
              <w:pStyle w:val="ConsPlusNormal"/>
            </w:pPr>
          </w:p>
        </w:tc>
        <w:tc>
          <w:tcPr>
            <w:tcW w:w="4252" w:type="dxa"/>
            <w:vMerge/>
          </w:tcPr>
          <w:p w14:paraId="2432DA46" w14:textId="77777777" w:rsidR="009D7500" w:rsidRDefault="009D7500">
            <w:pPr>
              <w:pStyle w:val="ConsPlusNormal"/>
            </w:pPr>
          </w:p>
        </w:tc>
        <w:tc>
          <w:tcPr>
            <w:tcW w:w="3855" w:type="dxa"/>
          </w:tcPr>
          <w:p w14:paraId="4DEC872C" w14:textId="77777777" w:rsidR="009D7500" w:rsidRDefault="009D7500">
            <w:pPr>
              <w:pStyle w:val="ConsPlusNormal"/>
            </w:pPr>
            <w:r>
              <w:t>натрия лактата раствор сложный (калия хлорид + кальция хлорид + натрия хлорид + натрия лактат)</w:t>
            </w:r>
          </w:p>
        </w:tc>
        <w:tc>
          <w:tcPr>
            <w:tcW w:w="3458" w:type="dxa"/>
          </w:tcPr>
          <w:p w14:paraId="060A715D" w14:textId="77777777" w:rsidR="009D7500" w:rsidRDefault="009D7500">
            <w:pPr>
              <w:pStyle w:val="ConsPlusNormal"/>
            </w:pPr>
            <w:r>
              <w:t>лекарственные формы для парентерального применения</w:t>
            </w:r>
          </w:p>
        </w:tc>
      </w:tr>
      <w:tr w:rsidR="009D7500" w14:paraId="4A000243" w14:textId="77777777">
        <w:tc>
          <w:tcPr>
            <w:tcW w:w="964" w:type="dxa"/>
          </w:tcPr>
          <w:p w14:paraId="2A900C46" w14:textId="77777777" w:rsidR="009D7500" w:rsidRDefault="009D7500">
            <w:pPr>
              <w:pStyle w:val="ConsPlusNormal"/>
              <w:jc w:val="center"/>
            </w:pPr>
            <w:r>
              <w:t>189.</w:t>
            </w:r>
          </w:p>
        </w:tc>
        <w:tc>
          <w:tcPr>
            <w:tcW w:w="1077" w:type="dxa"/>
            <w:vMerge/>
          </w:tcPr>
          <w:p w14:paraId="733394B2" w14:textId="77777777" w:rsidR="009D7500" w:rsidRDefault="009D7500">
            <w:pPr>
              <w:pStyle w:val="ConsPlusNormal"/>
            </w:pPr>
          </w:p>
        </w:tc>
        <w:tc>
          <w:tcPr>
            <w:tcW w:w="4252" w:type="dxa"/>
            <w:vMerge/>
          </w:tcPr>
          <w:p w14:paraId="1CDC6481" w14:textId="77777777" w:rsidR="009D7500" w:rsidRDefault="009D7500">
            <w:pPr>
              <w:pStyle w:val="ConsPlusNormal"/>
            </w:pPr>
          </w:p>
        </w:tc>
        <w:tc>
          <w:tcPr>
            <w:tcW w:w="3855" w:type="dxa"/>
          </w:tcPr>
          <w:p w14:paraId="4E087BCF" w14:textId="77777777" w:rsidR="009D7500" w:rsidRDefault="009D7500">
            <w:pPr>
              <w:pStyle w:val="ConsPlusNormal"/>
            </w:pPr>
            <w:r>
              <w:t>натрия хлорида раствор сложный (калия хлорид + кальция хлорид + натрия хлорид)</w:t>
            </w:r>
          </w:p>
        </w:tc>
        <w:tc>
          <w:tcPr>
            <w:tcW w:w="3458" w:type="dxa"/>
          </w:tcPr>
          <w:p w14:paraId="368290F6" w14:textId="77777777" w:rsidR="009D7500" w:rsidRDefault="009D7500">
            <w:pPr>
              <w:pStyle w:val="ConsPlusNormal"/>
            </w:pPr>
            <w:r>
              <w:t>лекарственные формы для парентерального применения</w:t>
            </w:r>
          </w:p>
        </w:tc>
      </w:tr>
      <w:tr w:rsidR="009D7500" w14:paraId="1C70FC53" w14:textId="77777777">
        <w:tc>
          <w:tcPr>
            <w:tcW w:w="964" w:type="dxa"/>
          </w:tcPr>
          <w:p w14:paraId="7D639675" w14:textId="77777777" w:rsidR="009D7500" w:rsidRDefault="009D7500">
            <w:pPr>
              <w:pStyle w:val="ConsPlusNormal"/>
              <w:jc w:val="center"/>
            </w:pPr>
            <w:r>
              <w:t>190.</w:t>
            </w:r>
          </w:p>
        </w:tc>
        <w:tc>
          <w:tcPr>
            <w:tcW w:w="1077" w:type="dxa"/>
            <w:vMerge/>
          </w:tcPr>
          <w:p w14:paraId="709009B3" w14:textId="77777777" w:rsidR="009D7500" w:rsidRDefault="009D7500">
            <w:pPr>
              <w:pStyle w:val="ConsPlusNormal"/>
            </w:pPr>
          </w:p>
        </w:tc>
        <w:tc>
          <w:tcPr>
            <w:tcW w:w="4252" w:type="dxa"/>
            <w:vMerge/>
          </w:tcPr>
          <w:p w14:paraId="60D11A53" w14:textId="77777777" w:rsidR="009D7500" w:rsidRDefault="009D7500">
            <w:pPr>
              <w:pStyle w:val="ConsPlusNormal"/>
            </w:pPr>
          </w:p>
        </w:tc>
        <w:tc>
          <w:tcPr>
            <w:tcW w:w="3855" w:type="dxa"/>
          </w:tcPr>
          <w:p w14:paraId="50EBDD8F" w14:textId="77777777" w:rsidR="009D7500" w:rsidRDefault="009D7500">
            <w:pPr>
              <w:pStyle w:val="ConsPlusNormal"/>
            </w:pPr>
            <w:r>
              <w:t>натрия хлорид + калия хлорид + кальция хлорида дигидрат + магния хлорида гексагидрат + натрия ацетата тригидрат + яблочная кислота</w:t>
            </w:r>
          </w:p>
        </w:tc>
        <w:tc>
          <w:tcPr>
            <w:tcW w:w="3458" w:type="dxa"/>
          </w:tcPr>
          <w:p w14:paraId="039F9703" w14:textId="77777777" w:rsidR="009D7500" w:rsidRDefault="009D7500">
            <w:pPr>
              <w:pStyle w:val="ConsPlusNormal"/>
            </w:pPr>
            <w:r>
              <w:t>лекарственные формы для парентерального применения</w:t>
            </w:r>
          </w:p>
        </w:tc>
      </w:tr>
      <w:tr w:rsidR="009D7500" w14:paraId="10806518" w14:textId="77777777">
        <w:tc>
          <w:tcPr>
            <w:tcW w:w="964" w:type="dxa"/>
          </w:tcPr>
          <w:p w14:paraId="358CB267" w14:textId="77777777" w:rsidR="009D7500" w:rsidRDefault="009D7500">
            <w:pPr>
              <w:pStyle w:val="ConsPlusNormal"/>
              <w:jc w:val="center"/>
            </w:pPr>
            <w:r>
              <w:t>191.</w:t>
            </w:r>
          </w:p>
        </w:tc>
        <w:tc>
          <w:tcPr>
            <w:tcW w:w="1077" w:type="dxa"/>
          </w:tcPr>
          <w:p w14:paraId="71A4E05F" w14:textId="77777777" w:rsidR="009D7500" w:rsidRDefault="009D7500">
            <w:pPr>
              <w:pStyle w:val="ConsPlusNormal"/>
              <w:jc w:val="center"/>
            </w:pPr>
            <w:r>
              <w:t>B05BC</w:t>
            </w:r>
          </w:p>
        </w:tc>
        <w:tc>
          <w:tcPr>
            <w:tcW w:w="4252" w:type="dxa"/>
          </w:tcPr>
          <w:p w14:paraId="5D409D3D" w14:textId="77777777" w:rsidR="009D7500" w:rsidRDefault="009D7500">
            <w:pPr>
              <w:pStyle w:val="ConsPlusNormal"/>
            </w:pPr>
            <w:r>
              <w:t>растворы с осмодиуретическим действием</w:t>
            </w:r>
          </w:p>
        </w:tc>
        <w:tc>
          <w:tcPr>
            <w:tcW w:w="3855" w:type="dxa"/>
          </w:tcPr>
          <w:p w14:paraId="12DD0966" w14:textId="77777777" w:rsidR="009D7500" w:rsidRDefault="009D7500">
            <w:pPr>
              <w:pStyle w:val="ConsPlusNormal"/>
            </w:pPr>
            <w:r>
              <w:t>маннитол</w:t>
            </w:r>
          </w:p>
        </w:tc>
        <w:tc>
          <w:tcPr>
            <w:tcW w:w="3458" w:type="dxa"/>
          </w:tcPr>
          <w:p w14:paraId="44BE5889" w14:textId="77777777" w:rsidR="009D7500" w:rsidRDefault="009D7500">
            <w:pPr>
              <w:pStyle w:val="ConsPlusNormal"/>
            </w:pPr>
            <w:r>
              <w:t>лекарственные формы для ингаляционного применения;</w:t>
            </w:r>
          </w:p>
          <w:p w14:paraId="55574860" w14:textId="77777777" w:rsidR="009D7500" w:rsidRDefault="009D7500">
            <w:pPr>
              <w:pStyle w:val="ConsPlusNormal"/>
            </w:pPr>
            <w:r>
              <w:t>лекарственные формы для парентерального применения</w:t>
            </w:r>
          </w:p>
        </w:tc>
      </w:tr>
      <w:tr w:rsidR="009D7500" w14:paraId="16F2B8C8" w14:textId="77777777">
        <w:tc>
          <w:tcPr>
            <w:tcW w:w="964" w:type="dxa"/>
          </w:tcPr>
          <w:p w14:paraId="28B2F182" w14:textId="77777777" w:rsidR="009D7500" w:rsidRDefault="009D7500">
            <w:pPr>
              <w:pStyle w:val="ConsPlusNormal"/>
              <w:jc w:val="center"/>
            </w:pPr>
            <w:r>
              <w:t>192.</w:t>
            </w:r>
          </w:p>
        </w:tc>
        <w:tc>
          <w:tcPr>
            <w:tcW w:w="1077" w:type="dxa"/>
          </w:tcPr>
          <w:p w14:paraId="73E7CD02" w14:textId="77777777" w:rsidR="009D7500" w:rsidRDefault="009D7500">
            <w:pPr>
              <w:pStyle w:val="ConsPlusNormal"/>
              <w:jc w:val="center"/>
            </w:pPr>
            <w:r>
              <w:t>B05C</w:t>
            </w:r>
          </w:p>
        </w:tc>
        <w:tc>
          <w:tcPr>
            <w:tcW w:w="4252" w:type="dxa"/>
          </w:tcPr>
          <w:p w14:paraId="1EB0BC31" w14:textId="77777777" w:rsidR="009D7500" w:rsidRDefault="009D7500">
            <w:pPr>
              <w:pStyle w:val="ConsPlusNormal"/>
            </w:pPr>
            <w:r>
              <w:t>ирригационные растворы</w:t>
            </w:r>
          </w:p>
        </w:tc>
        <w:tc>
          <w:tcPr>
            <w:tcW w:w="3855" w:type="dxa"/>
          </w:tcPr>
          <w:p w14:paraId="7D305E04" w14:textId="77777777" w:rsidR="009D7500" w:rsidRDefault="009D7500">
            <w:pPr>
              <w:pStyle w:val="ConsPlusNormal"/>
            </w:pPr>
          </w:p>
        </w:tc>
        <w:tc>
          <w:tcPr>
            <w:tcW w:w="3458" w:type="dxa"/>
          </w:tcPr>
          <w:p w14:paraId="4393C4D3" w14:textId="77777777" w:rsidR="009D7500" w:rsidRDefault="009D7500">
            <w:pPr>
              <w:pStyle w:val="ConsPlusNormal"/>
            </w:pPr>
          </w:p>
        </w:tc>
      </w:tr>
      <w:tr w:rsidR="009D7500" w14:paraId="77B9AA15" w14:textId="77777777">
        <w:tc>
          <w:tcPr>
            <w:tcW w:w="964" w:type="dxa"/>
          </w:tcPr>
          <w:p w14:paraId="78A79A3C" w14:textId="77777777" w:rsidR="009D7500" w:rsidRDefault="009D7500">
            <w:pPr>
              <w:pStyle w:val="ConsPlusNormal"/>
              <w:jc w:val="center"/>
            </w:pPr>
            <w:r>
              <w:t>193.</w:t>
            </w:r>
          </w:p>
        </w:tc>
        <w:tc>
          <w:tcPr>
            <w:tcW w:w="1077" w:type="dxa"/>
          </w:tcPr>
          <w:p w14:paraId="50D4D7DF" w14:textId="77777777" w:rsidR="009D7500" w:rsidRDefault="009D7500">
            <w:pPr>
              <w:pStyle w:val="ConsPlusNormal"/>
              <w:jc w:val="center"/>
            </w:pPr>
            <w:r>
              <w:t>B05CB</w:t>
            </w:r>
          </w:p>
        </w:tc>
        <w:tc>
          <w:tcPr>
            <w:tcW w:w="4252" w:type="dxa"/>
          </w:tcPr>
          <w:p w14:paraId="106A6B65" w14:textId="77777777" w:rsidR="009D7500" w:rsidRDefault="009D7500">
            <w:pPr>
              <w:pStyle w:val="ConsPlusNormal"/>
            </w:pPr>
            <w:r>
              <w:t>солевые растворы</w:t>
            </w:r>
          </w:p>
        </w:tc>
        <w:tc>
          <w:tcPr>
            <w:tcW w:w="3855" w:type="dxa"/>
          </w:tcPr>
          <w:p w14:paraId="5DA6ABF3" w14:textId="77777777" w:rsidR="009D7500" w:rsidRDefault="009D7500">
            <w:pPr>
              <w:pStyle w:val="ConsPlusNormal"/>
            </w:pPr>
            <w:r>
              <w:t>натрия гидрокарбонат</w:t>
            </w:r>
          </w:p>
        </w:tc>
        <w:tc>
          <w:tcPr>
            <w:tcW w:w="3458" w:type="dxa"/>
          </w:tcPr>
          <w:p w14:paraId="5E1F7433" w14:textId="77777777" w:rsidR="009D7500" w:rsidRDefault="009D7500">
            <w:pPr>
              <w:pStyle w:val="ConsPlusNormal"/>
            </w:pPr>
            <w:r>
              <w:t>лекарственные формы для парентерального применения</w:t>
            </w:r>
          </w:p>
        </w:tc>
      </w:tr>
      <w:tr w:rsidR="009D7500" w14:paraId="7FB06ADA" w14:textId="77777777">
        <w:tc>
          <w:tcPr>
            <w:tcW w:w="964" w:type="dxa"/>
          </w:tcPr>
          <w:p w14:paraId="28BED480" w14:textId="77777777" w:rsidR="009D7500" w:rsidRDefault="009D7500">
            <w:pPr>
              <w:pStyle w:val="ConsPlusNormal"/>
              <w:jc w:val="center"/>
            </w:pPr>
            <w:r>
              <w:t>194.</w:t>
            </w:r>
          </w:p>
        </w:tc>
        <w:tc>
          <w:tcPr>
            <w:tcW w:w="1077" w:type="dxa"/>
          </w:tcPr>
          <w:p w14:paraId="3BEB097E" w14:textId="77777777" w:rsidR="009D7500" w:rsidRDefault="009D7500">
            <w:pPr>
              <w:pStyle w:val="ConsPlusNormal"/>
              <w:jc w:val="center"/>
            </w:pPr>
            <w:r>
              <w:t>B05D</w:t>
            </w:r>
          </w:p>
        </w:tc>
        <w:tc>
          <w:tcPr>
            <w:tcW w:w="4252" w:type="dxa"/>
          </w:tcPr>
          <w:p w14:paraId="42D7FC31" w14:textId="77777777" w:rsidR="009D7500" w:rsidRDefault="009D7500">
            <w:pPr>
              <w:pStyle w:val="ConsPlusNormal"/>
            </w:pPr>
            <w:r>
              <w:t>растворы для перитонеального диализа</w:t>
            </w:r>
          </w:p>
        </w:tc>
        <w:tc>
          <w:tcPr>
            <w:tcW w:w="3855" w:type="dxa"/>
          </w:tcPr>
          <w:p w14:paraId="72F2C056" w14:textId="77777777" w:rsidR="009D7500" w:rsidRDefault="009D7500">
            <w:pPr>
              <w:pStyle w:val="ConsPlusNormal"/>
            </w:pPr>
            <w:r>
              <w:t>растворы для перитонеального диализа</w:t>
            </w:r>
          </w:p>
        </w:tc>
        <w:tc>
          <w:tcPr>
            <w:tcW w:w="3458" w:type="dxa"/>
          </w:tcPr>
          <w:p w14:paraId="65C98998" w14:textId="77777777" w:rsidR="009D7500" w:rsidRDefault="009D7500">
            <w:pPr>
              <w:pStyle w:val="ConsPlusNormal"/>
            </w:pPr>
            <w:r>
              <w:t>жидкие лекарственные формы для перитонеального диализа</w:t>
            </w:r>
          </w:p>
        </w:tc>
      </w:tr>
      <w:tr w:rsidR="009D7500" w14:paraId="4335E855" w14:textId="77777777">
        <w:tc>
          <w:tcPr>
            <w:tcW w:w="964" w:type="dxa"/>
          </w:tcPr>
          <w:p w14:paraId="2E0016D8" w14:textId="77777777" w:rsidR="009D7500" w:rsidRDefault="009D7500">
            <w:pPr>
              <w:pStyle w:val="ConsPlusNormal"/>
              <w:jc w:val="center"/>
            </w:pPr>
            <w:r>
              <w:t>195.</w:t>
            </w:r>
          </w:p>
        </w:tc>
        <w:tc>
          <w:tcPr>
            <w:tcW w:w="1077" w:type="dxa"/>
          </w:tcPr>
          <w:p w14:paraId="54793ACD" w14:textId="77777777" w:rsidR="009D7500" w:rsidRDefault="009D7500">
            <w:pPr>
              <w:pStyle w:val="ConsPlusNormal"/>
              <w:jc w:val="center"/>
            </w:pPr>
            <w:r>
              <w:t>B05X</w:t>
            </w:r>
          </w:p>
        </w:tc>
        <w:tc>
          <w:tcPr>
            <w:tcW w:w="4252" w:type="dxa"/>
          </w:tcPr>
          <w:p w14:paraId="49D1BE9C" w14:textId="77777777" w:rsidR="009D7500" w:rsidRDefault="009D7500">
            <w:pPr>
              <w:pStyle w:val="ConsPlusNormal"/>
            </w:pPr>
            <w:r>
              <w:t xml:space="preserve">добавки к растворам для внутривенного </w:t>
            </w:r>
            <w:r>
              <w:lastRenderedPageBreak/>
              <w:t>введения</w:t>
            </w:r>
          </w:p>
        </w:tc>
        <w:tc>
          <w:tcPr>
            <w:tcW w:w="3855" w:type="dxa"/>
          </w:tcPr>
          <w:p w14:paraId="0E8A5558" w14:textId="77777777" w:rsidR="009D7500" w:rsidRDefault="009D7500">
            <w:pPr>
              <w:pStyle w:val="ConsPlusNormal"/>
            </w:pPr>
          </w:p>
        </w:tc>
        <w:tc>
          <w:tcPr>
            <w:tcW w:w="3458" w:type="dxa"/>
          </w:tcPr>
          <w:p w14:paraId="6BF8CF4F" w14:textId="77777777" w:rsidR="009D7500" w:rsidRDefault="009D7500">
            <w:pPr>
              <w:pStyle w:val="ConsPlusNormal"/>
            </w:pPr>
          </w:p>
        </w:tc>
      </w:tr>
      <w:tr w:rsidR="009D7500" w14:paraId="2F851768" w14:textId="77777777">
        <w:tc>
          <w:tcPr>
            <w:tcW w:w="964" w:type="dxa"/>
          </w:tcPr>
          <w:p w14:paraId="061EEE9B" w14:textId="77777777" w:rsidR="009D7500" w:rsidRDefault="009D7500">
            <w:pPr>
              <w:pStyle w:val="ConsPlusNormal"/>
              <w:jc w:val="center"/>
            </w:pPr>
            <w:r>
              <w:t>196.</w:t>
            </w:r>
          </w:p>
        </w:tc>
        <w:tc>
          <w:tcPr>
            <w:tcW w:w="1077" w:type="dxa"/>
            <w:vMerge w:val="restart"/>
          </w:tcPr>
          <w:p w14:paraId="6BB46F19" w14:textId="77777777" w:rsidR="009D7500" w:rsidRDefault="009D7500">
            <w:pPr>
              <w:pStyle w:val="ConsPlusNormal"/>
              <w:jc w:val="center"/>
            </w:pPr>
            <w:r>
              <w:t>B05XA</w:t>
            </w:r>
          </w:p>
        </w:tc>
        <w:tc>
          <w:tcPr>
            <w:tcW w:w="4252" w:type="dxa"/>
            <w:vMerge w:val="restart"/>
          </w:tcPr>
          <w:p w14:paraId="0416F42B" w14:textId="77777777" w:rsidR="009D7500" w:rsidRDefault="009D7500">
            <w:pPr>
              <w:pStyle w:val="ConsPlusNormal"/>
            </w:pPr>
            <w:r>
              <w:t>растворы электролитов</w:t>
            </w:r>
          </w:p>
        </w:tc>
        <w:tc>
          <w:tcPr>
            <w:tcW w:w="3855" w:type="dxa"/>
          </w:tcPr>
          <w:p w14:paraId="7FA1C040" w14:textId="77777777" w:rsidR="009D7500" w:rsidRDefault="009D7500">
            <w:pPr>
              <w:pStyle w:val="ConsPlusNormal"/>
            </w:pPr>
            <w:r>
              <w:t>калия хлорид</w:t>
            </w:r>
          </w:p>
        </w:tc>
        <w:tc>
          <w:tcPr>
            <w:tcW w:w="3458" w:type="dxa"/>
          </w:tcPr>
          <w:p w14:paraId="7B596503" w14:textId="77777777" w:rsidR="009D7500" w:rsidRDefault="009D7500">
            <w:pPr>
              <w:pStyle w:val="ConsPlusNormal"/>
            </w:pPr>
            <w:r>
              <w:t>лекарственные формы для парентерального применения</w:t>
            </w:r>
          </w:p>
        </w:tc>
      </w:tr>
      <w:tr w:rsidR="009D7500" w14:paraId="32BCABE9" w14:textId="77777777">
        <w:tc>
          <w:tcPr>
            <w:tcW w:w="964" w:type="dxa"/>
          </w:tcPr>
          <w:p w14:paraId="1FDFB93D" w14:textId="77777777" w:rsidR="009D7500" w:rsidRDefault="009D7500">
            <w:pPr>
              <w:pStyle w:val="ConsPlusNormal"/>
              <w:jc w:val="center"/>
            </w:pPr>
            <w:r>
              <w:t>197.</w:t>
            </w:r>
          </w:p>
        </w:tc>
        <w:tc>
          <w:tcPr>
            <w:tcW w:w="1077" w:type="dxa"/>
            <w:vMerge/>
          </w:tcPr>
          <w:p w14:paraId="64D2256F" w14:textId="77777777" w:rsidR="009D7500" w:rsidRDefault="009D7500">
            <w:pPr>
              <w:pStyle w:val="ConsPlusNormal"/>
            </w:pPr>
          </w:p>
        </w:tc>
        <w:tc>
          <w:tcPr>
            <w:tcW w:w="4252" w:type="dxa"/>
            <w:vMerge/>
          </w:tcPr>
          <w:p w14:paraId="6CF31014" w14:textId="77777777" w:rsidR="009D7500" w:rsidRDefault="009D7500">
            <w:pPr>
              <w:pStyle w:val="ConsPlusNormal"/>
            </w:pPr>
          </w:p>
        </w:tc>
        <w:tc>
          <w:tcPr>
            <w:tcW w:w="3855" w:type="dxa"/>
          </w:tcPr>
          <w:p w14:paraId="43BCB9AA" w14:textId="77777777" w:rsidR="009D7500" w:rsidRDefault="009D7500">
            <w:pPr>
              <w:pStyle w:val="ConsPlusNormal"/>
            </w:pPr>
            <w:r>
              <w:t>магния сульфат</w:t>
            </w:r>
          </w:p>
        </w:tc>
        <w:tc>
          <w:tcPr>
            <w:tcW w:w="3458" w:type="dxa"/>
          </w:tcPr>
          <w:p w14:paraId="3A2B85E6" w14:textId="77777777" w:rsidR="009D7500" w:rsidRDefault="009D7500">
            <w:pPr>
              <w:pStyle w:val="ConsPlusNormal"/>
            </w:pPr>
            <w:r>
              <w:t>лекарственные формы для парентерального применения</w:t>
            </w:r>
          </w:p>
        </w:tc>
      </w:tr>
      <w:tr w:rsidR="009D7500" w14:paraId="4DFB0777" w14:textId="77777777">
        <w:tc>
          <w:tcPr>
            <w:tcW w:w="964" w:type="dxa"/>
          </w:tcPr>
          <w:p w14:paraId="0B1BDDF1" w14:textId="77777777" w:rsidR="009D7500" w:rsidRDefault="009D7500">
            <w:pPr>
              <w:pStyle w:val="ConsPlusNormal"/>
              <w:jc w:val="center"/>
            </w:pPr>
            <w:r>
              <w:t>198.</w:t>
            </w:r>
          </w:p>
        </w:tc>
        <w:tc>
          <w:tcPr>
            <w:tcW w:w="1077" w:type="dxa"/>
          </w:tcPr>
          <w:p w14:paraId="471E274A" w14:textId="77777777" w:rsidR="009D7500" w:rsidRDefault="009D7500">
            <w:pPr>
              <w:pStyle w:val="ConsPlusNormal"/>
              <w:jc w:val="center"/>
              <w:outlineLvl w:val="2"/>
            </w:pPr>
            <w:r>
              <w:t>C</w:t>
            </w:r>
          </w:p>
        </w:tc>
        <w:tc>
          <w:tcPr>
            <w:tcW w:w="4252" w:type="dxa"/>
          </w:tcPr>
          <w:p w14:paraId="6AD61952" w14:textId="77777777" w:rsidR="009D7500" w:rsidRDefault="009D7500">
            <w:pPr>
              <w:pStyle w:val="ConsPlusNormal"/>
            </w:pPr>
            <w:r>
              <w:t>сердечно-сосудистая система</w:t>
            </w:r>
          </w:p>
        </w:tc>
        <w:tc>
          <w:tcPr>
            <w:tcW w:w="3855" w:type="dxa"/>
          </w:tcPr>
          <w:p w14:paraId="32965E05" w14:textId="77777777" w:rsidR="009D7500" w:rsidRDefault="009D7500">
            <w:pPr>
              <w:pStyle w:val="ConsPlusNormal"/>
            </w:pPr>
          </w:p>
        </w:tc>
        <w:tc>
          <w:tcPr>
            <w:tcW w:w="3458" w:type="dxa"/>
          </w:tcPr>
          <w:p w14:paraId="4DA1A9C7" w14:textId="77777777" w:rsidR="009D7500" w:rsidRDefault="009D7500">
            <w:pPr>
              <w:pStyle w:val="ConsPlusNormal"/>
            </w:pPr>
          </w:p>
        </w:tc>
      </w:tr>
      <w:tr w:rsidR="009D7500" w14:paraId="407880A4" w14:textId="77777777">
        <w:tc>
          <w:tcPr>
            <w:tcW w:w="964" w:type="dxa"/>
          </w:tcPr>
          <w:p w14:paraId="325A47B5" w14:textId="77777777" w:rsidR="009D7500" w:rsidRDefault="009D7500">
            <w:pPr>
              <w:pStyle w:val="ConsPlusNormal"/>
              <w:jc w:val="center"/>
            </w:pPr>
            <w:r>
              <w:t>199.</w:t>
            </w:r>
          </w:p>
        </w:tc>
        <w:tc>
          <w:tcPr>
            <w:tcW w:w="1077" w:type="dxa"/>
          </w:tcPr>
          <w:p w14:paraId="4C7DBEAC" w14:textId="77777777" w:rsidR="009D7500" w:rsidRDefault="009D7500">
            <w:pPr>
              <w:pStyle w:val="ConsPlusNormal"/>
              <w:jc w:val="center"/>
              <w:outlineLvl w:val="3"/>
            </w:pPr>
            <w:r>
              <w:t>C01</w:t>
            </w:r>
          </w:p>
        </w:tc>
        <w:tc>
          <w:tcPr>
            <w:tcW w:w="4252" w:type="dxa"/>
          </w:tcPr>
          <w:p w14:paraId="0F08B71C" w14:textId="77777777" w:rsidR="009D7500" w:rsidRDefault="009D7500">
            <w:pPr>
              <w:pStyle w:val="ConsPlusNormal"/>
            </w:pPr>
            <w:r>
              <w:t>средства для лечения заболеваний сердца</w:t>
            </w:r>
          </w:p>
        </w:tc>
        <w:tc>
          <w:tcPr>
            <w:tcW w:w="3855" w:type="dxa"/>
          </w:tcPr>
          <w:p w14:paraId="5C6572DB" w14:textId="77777777" w:rsidR="009D7500" w:rsidRDefault="009D7500">
            <w:pPr>
              <w:pStyle w:val="ConsPlusNormal"/>
            </w:pPr>
          </w:p>
        </w:tc>
        <w:tc>
          <w:tcPr>
            <w:tcW w:w="3458" w:type="dxa"/>
          </w:tcPr>
          <w:p w14:paraId="3AF4128D" w14:textId="77777777" w:rsidR="009D7500" w:rsidRDefault="009D7500">
            <w:pPr>
              <w:pStyle w:val="ConsPlusNormal"/>
            </w:pPr>
          </w:p>
        </w:tc>
      </w:tr>
      <w:tr w:rsidR="009D7500" w14:paraId="673CBDB1" w14:textId="77777777">
        <w:tc>
          <w:tcPr>
            <w:tcW w:w="964" w:type="dxa"/>
          </w:tcPr>
          <w:p w14:paraId="69EBF01D" w14:textId="77777777" w:rsidR="009D7500" w:rsidRDefault="009D7500">
            <w:pPr>
              <w:pStyle w:val="ConsPlusNormal"/>
              <w:jc w:val="center"/>
            </w:pPr>
            <w:r>
              <w:t>200.</w:t>
            </w:r>
          </w:p>
        </w:tc>
        <w:tc>
          <w:tcPr>
            <w:tcW w:w="1077" w:type="dxa"/>
          </w:tcPr>
          <w:p w14:paraId="1B676EE4" w14:textId="77777777" w:rsidR="009D7500" w:rsidRDefault="009D7500">
            <w:pPr>
              <w:pStyle w:val="ConsPlusNormal"/>
              <w:jc w:val="center"/>
            </w:pPr>
            <w:r>
              <w:t>C01A</w:t>
            </w:r>
          </w:p>
        </w:tc>
        <w:tc>
          <w:tcPr>
            <w:tcW w:w="4252" w:type="dxa"/>
          </w:tcPr>
          <w:p w14:paraId="6A15D8F2" w14:textId="77777777" w:rsidR="009D7500" w:rsidRDefault="009D7500">
            <w:pPr>
              <w:pStyle w:val="ConsPlusNormal"/>
            </w:pPr>
            <w:r>
              <w:t>сердечные гликозиды</w:t>
            </w:r>
          </w:p>
        </w:tc>
        <w:tc>
          <w:tcPr>
            <w:tcW w:w="3855" w:type="dxa"/>
          </w:tcPr>
          <w:p w14:paraId="6330BDFD" w14:textId="77777777" w:rsidR="009D7500" w:rsidRDefault="009D7500">
            <w:pPr>
              <w:pStyle w:val="ConsPlusNormal"/>
            </w:pPr>
          </w:p>
        </w:tc>
        <w:tc>
          <w:tcPr>
            <w:tcW w:w="3458" w:type="dxa"/>
          </w:tcPr>
          <w:p w14:paraId="5FF57956" w14:textId="77777777" w:rsidR="009D7500" w:rsidRDefault="009D7500">
            <w:pPr>
              <w:pStyle w:val="ConsPlusNormal"/>
            </w:pPr>
          </w:p>
        </w:tc>
      </w:tr>
      <w:tr w:rsidR="009D7500" w14:paraId="57EAD43C" w14:textId="77777777">
        <w:tc>
          <w:tcPr>
            <w:tcW w:w="964" w:type="dxa"/>
          </w:tcPr>
          <w:p w14:paraId="20462D42" w14:textId="77777777" w:rsidR="009D7500" w:rsidRDefault="009D7500">
            <w:pPr>
              <w:pStyle w:val="ConsPlusNormal"/>
              <w:jc w:val="center"/>
            </w:pPr>
            <w:r>
              <w:t>201.</w:t>
            </w:r>
          </w:p>
        </w:tc>
        <w:tc>
          <w:tcPr>
            <w:tcW w:w="1077" w:type="dxa"/>
          </w:tcPr>
          <w:p w14:paraId="3F42FD6A" w14:textId="77777777" w:rsidR="009D7500" w:rsidRDefault="009D7500">
            <w:pPr>
              <w:pStyle w:val="ConsPlusNormal"/>
              <w:jc w:val="center"/>
            </w:pPr>
            <w:r>
              <w:t>C01AA</w:t>
            </w:r>
          </w:p>
        </w:tc>
        <w:tc>
          <w:tcPr>
            <w:tcW w:w="4252" w:type="dxa"/>
          </w:tcPr>
          <w:p w14:paraId="0800AD71" w14:textId="77777777" w:rsidR="009D7500" w:rsidRDefault="009D7500">
            <w:pPr>
              <w:pStyle w:val="ConsPlusNormal"/>
            </w:pPr>
            <w:r>
              <w:t>гликозиды наперстянки</w:t>
            </w:r>
          </w:p>
        </w:tc>
        <w:tc>
          <w:tcPr>
            <w:tcW w:w="3855" w:type="dxa"/>
          </w:tcPr>
          <w:p w14:paraId="1D0A8B0A" w14:textId="77777777" w:rsidR="009D7500" w:rsidRDefault="009D7500">
            <w:pPr>
              <w:pStyle w:val="ConsPlusNormal"/>
            </w:pPr>
            <w:r>
              <w:t xml:space="preserve">дигоксин </w:t>
            </w:r>
            <w:hyperlink w:anchor="P17377">
              <w:r>
                <w:rPr>
                  <w:color w:val="0000FF"/>
                </w:rPr>
                <w:t>&lt;1&gt;</w:t>
              </w:r>
            </w:hyperlink>
          </w:p>
        </w:tc>
        <w:tc>
          <w:tcPr>
            <w:tcW w:w="3458" w:type="dxa"/>
          </w:tcPr>
          <w:p w14:paraId="3884C0F2" w14:textId="77777777" w:rsidR="009D7500" w:rsidRDefault="009D7500">
            <w:pPr>
              <w:pStyle w:val="ConsPlusNormal"/>
            </w:pPr>
            <w:r>
              <w:t>твердые лекарственные формы для приема внутрь с обычным высвобождением</w:t>
            </w:r>
          </w:p>
        </w:tc>
      </w:tr>
      <w:tr w:rsidR="009D7500" w14:paraId="07E92C7B" w14:textId="77777777">
        <w:tc>
          <w:tcPr>
            <w:tcW w:w="964" w:type="dxa"/>
          </w:tcPr>
          <w:p w14:paraId="66DCF735" w14:textId="77777777" w:rsidR="009D7500" w:rsidRDefault="009D7500">
            <w:pPr>
              <w:pStyle w:val="ConsPlusNormal"/>
              <w:jc w:val="center"/>
            </w:pPr>
            <w:r>
              <w:t>202.</w:t>
            </w:r>
          </w:p>
        </w:tc>
        <w:tc>
          <w:tcPr>
            <w:tcW w:w="1077" w:type="dxa"/>
          </w:tcPr>
          <w:p w14:paraId="46049E4B" w14:textId="77777777" w:rsidR="009D7500" w:rsidRDefault="009D7500">
            <w:pPr>
              <w:pStyle w:val="ConsPlusNormal"/>
              <w:jc w:val="center"/>
            </w:pPr>
            <w:r>
              <w:t>C01B</w:t>
            </w:r>
          </w:p>
        </w:tc>
        <w:tc>
          <w:tcPr>
            <w:tcW w:w="4252" w:type="dxa"/>
          </w:tcPr>
          <w:p w14:paraId="3A398E9E" w14:textId="77777777" w:rsidR="009D7500" w:rsidRDefault="009D7500">
            <w:pPr>
              <w:pStyle w:val="ConsPlusNormal"/>
            </w:pPr>
            <w:r>
              <w:t>антиаритмические средства, классы I и III</w:t>
            </w:r>
          </w:p>
        </w:tc>
        <w:tc>
          <w:tcPr>
            <w:tcW w:w="3855" w:type="dxa"/>
          </w:tcPr>
          <w:p w14:paraId="4D212867" w14:textId="77777777" w:rsidR="009D7500" w:rsidRDefault="009D7500">
            <w:pPr>
              <w:pStyle w:val="ConsPlusNormal"/>
            </w:pPr>
          </w:p>
        </w:tc>
        <w:tc>
          <w:tcPr>
            <w:tcW w:w="3458" w:type="dxa"/>
          </w:tcPr>
          <w:p w14:paraId="0C17CB91" w14:textId="77777777" w:rsidR="009D7500" w:rsidRDefault="009D7500">
            <w:pPr>
              <w:pStyle w:val="ConsPlusNormal"/>
            </w:pPr>
          </w:p>
        </w:tc>
      </w:tr>
      <w:tr w:rsidR="009D7500" w14:paraId="1BD05FAB" w14:textId="77777777">
        <w:tc>
          <w:tcPr>
            <w:tcW w:w="964" w:type="dxa"/>
          </w:tcPr>
          <w:p w14:paraId="175C2402" w14:textId="77777777" w:rsidR="009D7500" w:rsidRDefault="009D7500">
            <w:pPr>
              <w:pStyle w:val="ConsPlusNormal"/>
              <w:jc w:val="center"/>
            </w:pPr>
            <w:r>
              <w:t>203.</w:t>
            </w:r>
          </w:p>
        </w:tc>
        <w:tc>
          <w:tcPr>
            <w:tcW w:w="1077" w:type="dxa"/>
          </w:tcPr>
          <w:p w14:paraId="44DE127B" w14:textId="77777777" w:rsidR="009D7500" w:rsidRDefault="009D7500">
            <w:pPr>
              <w:pStyle w:val="ConsPlusNormal"/>
              <w:jc w:val="center"/>
            </w:pPr>
            <w:r>
              <w:t>C01BA</w:t>
            </w:r>
          </w:p>
        </w:tc>
        <w:tc>
          <w:tcPr>
            <w:tcW w:w="4252" w:type="dxa"/>
          </w:tcPr>
          <w:p w14:paraId="1677C38A" w14:textId="77777777" w:rsidR="009D7500" w:rsidRDefault="009D7500">
            <w:pPr>
              <w:pStyle w:val="ConsPlusNormal"/>
            </w:pPr>
            <w:r>
              <w:t>антиаритмические средства, класс IA</w:t>
            </w:r>
          </w:p>
        </w:tc>
        <w:tc>
          <w:tcPr>
            <w:tcW w:w="3855" w:type="dxa"/>
          </w:tcPr>
          <w:p w14:paraId="0B954A38" w14:textId="77777777" w:rsidR="009D7500" w:rsidRDefault="009D7500">
            <w:pPr>
              <w:pStyle w:val="ConsPlusNormal"/>
            </w:pPr>
            <w:r>
              <w:t>прокаинамид</w:t>
            </w:r>
          </w:p>
        </w:tc>
        <w:tc>
          <w:tcPr>
            <w:tcW w:w="3458" w:type="dxa"/>
          </w:tcPr>
          <w:p w14:paraId="794D0BF3" w14:textId="77777777" w:rsidR="009D7500" w:rsidRDefault="009D7500">
            <w:pPr>
              <w:pStyle w:val="ConsPlusNormal"/>
            </w:pPr>
            <w:r>
              <w:t>лекарственные формы для парентерального применения</w:t>
            </w:r>
          </w:p>
        </w:tc>
      </w:tr>
      <w:tr w:rsidR="009D7500" w14:paraId="0E29F107" w14:textId="77777777">
        <w:tc>
          <w:tcPr>
            <w:tcW w:w="964" w:type="dxa"/>
          </w:tcPr>
          <w:p w14:paraId="23F2D64D" w14:textId="77777777" w:rsidR="009D7500" w:rsidRDefault="009D7500">
            <w:pPr>
              <w:pStyle w:val="ConsPlusNormal"/>
              <w:jc w:val="center"/>
            </w:pPr>
            <w:r>
              <w:t>204.</w:t>
            </w:r>
          </w:p>
        </w:tc>
        <w:tc>
          <w:tcPr>
            <w:tcW w:w="1077" w:type="dxa"/>
            <w:vMerge w:val="restart"/>
          </w:tcPr>
          <w:p w14:paraId="3613FDC6" w14:textId="77777777" w:rsidR="009D7500" w:rsidRDefault="009D7500">
            <w:pPr>
              <w:pStyle w:val="ConsPlusNormal"/>
              <w:jc w:val="center"/>
            </w:pPr>
            <w:r>
              <w:t>C01BC</w:t>
            </w:r>
          </w:p>
        </w:tc>
        <w:tc>
          <w:tcPr>
            <w:tcW w:w="4252" w:type="dxa"/>
            <w:vMerge w:val="restart"/>
          </w:tcPr>
          <w:p w14:paraId="37FB5871" w14:textId="77777777" w:rsidR="009D7500" w:rsidRDefault="009D7500">
            <w:pPr>
              <w:pStyle w:val="ConsPlusNormal"/>
            </w:pPr>
            <w:r>
              <w:t>антиаритмические средства, класс IC</w:t>
            </w:r>
          </w:p>
        </w:tc>
        <w:tc>
          <w:tcPr>
            <w:tcW w:w="3855" w:type="dxa"/>
          </w:tcPr>
          <w:p w14:paraId="407CB3C7" w14:textId="77777777" w:rsidR="009D7500" w:rsidRDefault="009D7500">
            <w:pPr>
              <w:pStyle w:val="ConsPlusNormal"/>
            </w:pPr>
            <w:r>
              <w:t>лаппаконитина гидробромид</w:t>
            </w:r>
          </w:p>
        </w:tc>
        <w:tc>
          <w:tcPr>
            <w:tcW w:w="3458" w:type="dxa"/>
          </w:tcPr>
          <w:p w14:paraId="0B09B323" w14:textId="77777777" w:rsidR="009D7500" w:rsidRDefault="009D7500">
            <w:pPr>
              <w:pStyle w:val="ConsPlusNormal"/>
            </w:pPr>
            <w:r>
              <w:t>твердые лекарственные формы для приема внутрь с обычным высвобождением</w:t>
            </w:r>
          </w:p>
        </w:tc>
      </w:tr>
      <w:tr w:rsidR="009D7500" w14:paraId="731B1CCE" w14:textId="77777777">
        <w:tc>
          <w:tcPr>
            <w:tcW w:w="964" w:type="dxa"/>
          </w:tcPr>
          <w:p w14:paraId="7A104C91" w14:textId="77777777" w:rsidR="009D7500" w:rsidRDefault="009D7500">
            <w:pPr>
              <w:pStyle w:val="ConsPlusNormal"/>
              <w:jc w:val="center"/>
            </w:pPr>
            <w:r>
              <w:t>205.</w:t>
            </w:r>
          </w:p>
        </w:tc>
        <w:tc>
          <w:tcPr>
            <w:tcW w:w="1077" w:type="dxa"/>
            <w:vMerge/>
          </w:tcPr>
          <w:p w14:paraId="5E564B43" w14:textId="77777777" w:rsidR="009D7500" w:rsidRDefault="009D7500">
            <w:pPr>
              <w:pStyle w:val="ConsPlusNormal"/>
            </w:pPr>
          </w:p>
        </w:tc>
        <w:tc>
          <w:tcPr>
            <w:tcW w:w="4252" w:type="dxa"/>
            <w:vMerge/>
          </w:tcPr>
          <w:p w14:paraId="2F923B75" w14:textId="77777777" w:rsidR="009D7500" w:rsidRDefault="009D7500">
            <w:pPr>
              <w:pStyle w:val="ConsPlusNormal"/>
            </w:pPr>
          </w:p>
        </w:tc>
        <w:tc>
          <w:tcPr>
            <w:tcW w:w="3855" w:type="dxa"/>
          </w:tcPr>
          <w:p w14:paraId="17FFC37C" w14:textId="77777777" w:rsidR="009D7500" w:rsidRDefault="009D7500">
            <w:pPr>
              <w:pStyle w:val="ConsPlusNormal"/>
            </w:pPr>
            <w:r>
              <w:t>пропафенон</w:t>
            </w:r>
          </w:p>
        </w:tc>
        <w:tc>
          <w:tcPr>
            <w:tcW w:w="3458" w:type="dxa"/>
          </w:tcPr>
          <w:p w14:paraId="49FB2691" w14:textId="77777777" w:rsidR="009D7500" w:rsidRDefault="009D7500">
            <w:pPr>
              <w:pStyle w:val="ConsPlusNormal"/>
            </w:pPr>
            <w:r>
              <w:t>лекарственные формы для парентерального применения;</w:t>
            </w:r>
          </w:p>
          <w:p w14:paraId="43035D32" w14:textId="77777777" w:rsidR="009D7500" w:rsidRDefault="009D7500">
            <w:pPr>
              <w:pStyle w:val="ConsPlusNormal"/>
            </w:pPr>
            <w:r>
              <w:t>твердые лекарственные формы для приема внутрь с обычным высвобождением</w:t>
            </w:r>
          </w:p>
        </w:tc>
      </w:tr>
      <w:tr w:rsidR="009D7500" w14:paraId="7FD8BAF9" w14:textId="77777777">
        <w:tc>
          <w:tcPr>
            <w:tcW w:w="964" w:type="dxa"/>
          </w:tcPr>
          <w:p w14:paraId="722CFC46" w14:textId="77777777" w:rsidR="009D7500" w:rsidRDefault="009D7500">
            <w:pPr>
              <w:pStyle w:val="ConsPlusNormal"/>
              <w:jc w:val="center"/>
            </w:pPr>
            <w:r>
              <w:t>206.</w:t>
            </w:r>
          </w:p>
        </w:tc>
        <w:tc>
          <w:tcPr>
            <w:tcW w:w="1077" w:type="dxa"/>
            <w:vMerge w:val="restart"/>
          </w:tcPr>
          <w:p w14:paraId="42D709EF" w14:textId="77777777" w:rsidR="009D7500" w:rsidRDefault="009D7500">
            <w:pPr>
              <w:pStyle w:val="ConsPlusNormal"/>
              <w:jc w:val="center"/>
            </w:pPr>
            <w:r>
              <w:t>C01BD</w:t>
            </w:r>
          </w:p>
        </w:tc>
        <w:tc>
          <w:tcPr>
            <w:tcW w:w="4252" w:type="dxa"/>
            <w:vMerge w:val="restart"/>
          </w:tcPr>
          <w:p w14:paraId="4EA4DD15" w14:textId="77777777" w:rsidR="009D7500" w:rsidRDefault="009D7500">
            <w:pPr>
              <w:pStyle w:val="ConsPlusNormal"/>
            </w:pPr>
            <w:r>
              <w:t>антиаритмические средства, класс III</w:t>
            </w:r>
          </w:p>
        </w:tc>
        <w:tc>
          <w:tcPr>
            <w:tcW w:w="3855" w:type="dxa"/>
          </w:tcPr>
          <w:p w14:paraId="25C23E81" w14:textId="77777777" w:rsidR="009D7500" w:rsidRDefault="009D7500">
            <w:pPr>
              <w:pStyle w:val="ConsPlusNormal"/>
            </w:pPr>
            <w:r>
              <w:t xml:space="preserve">амиодарон </w:t>
            </w:r>
            <w:hyperlink w:anchor="P17377">
              <w:r>
                <w:rPr>
                  <w:color w:val="0000FF"/>
                </w:rPr>
                <w:t>&lt;1&gt;</w:t>
              </w:r>
            </w:hyperlink>
          </w:p>
        </w:tc>
        <w:tc>
          <w:tcPr>
            <w:tcW w:w="3458" w:type="dxa"/>
          </w:tcPr>
          <w:p w14:paraId="27E4A678" w14:textId="77777777" w:rsidR="009D7500" w:rsidRDefault="009D7500">
            <w:pPr>
              <w:pStyle w:val="ConsPlusNormal"/>
            </w:pPr>
            <w:r>
              <w:t>лекарственные формы для парентерального применения;</w:t>
            </w:r>
          </w:p>
          <w:p w14:paraId="09D307A3" w14:textId="77777777" w:rsidR="009D7500" w:rsidRDefault="009D7500">
            <w:pPr>
              <w:pStyle w:val="ConsPlusNormal"/>
            </w:pPr>
            <w:r>
              <w:t xml:space="preserve">твердые лекарственные формы </w:t>
            </w:r>
            <w:r>
              <w:lastRenderedPageBreak/>
              <w:t>для приема внутрь с обычным высвобождением</w:t>
            </w:r>
          </w:p>
        </w:tc>
      </w:tr>
      <w:tr w:rsidR="009D7500" w14:paraId="143B6AC8" w14:textId="77777777">
        <w:tc>
          <w:tcPr>
            <w:tcW w:w="964" w:type="dxa"/>
          </w:tcPr>
          <w:p w14:paraId="3889DC97" w14:textId="77777777" w:rsidR="009D7500" w:rsidRDefault="009D7500">
            <w:pPr>
              <w:pStyle w:val="ConsPlusNormal"/>
              <w:jc w:val="center"/>
            </w:pPr>
            <w:r>
              <w:lastRenderedPageBreak/>
              <w:t>207.</w:t>
            </w:r>
          </w:p>
        </w:tc>
        <w:tc>
          <w:tcPr>
            <w:tcW w:w="1077" w:type="dxa"/>
            <w:vMerge/>
          </w:tcPr>
          <w:p w14:paraId="1BE069B2" w14:textId="77777777" w:rsidR="009D7500" w:rsidRDefault="009D7500">
            <w:pPr>
              <w:pStyle w:val="ConsPlusNormal"/>
            </w:pPr>
          </w:p>
        </w:tc>
        <w:tc>
          <w:tcPr>
            <w:tcW w:w="4252" w:type="dxa"/>
            <w:vMerge/>
          </w:tcPr>
          <w:p w14:paraId="0B43872B" w14:textId="77777777" w:rsidR="009D7500" w:rsidRDefault="009D7500">
            <w:pPr>
              <w:pStyle w:val="ConsPlusNormal"/>
            </w:pPr>
          </w:p>
        </w:tc>
        <w:tc>
          <w:tcPr>
            <w:tcW w:w="3855" w:type="dxa"/>
          </w:tcPr>
          <w:p w14:paraId="38A52442" w14:textId="77777777" w:rsidR="009D7500" w:rsidRDefault="009D7500">
            <w:pPr>
              <w:pStyle w:val="ConsPlusNormal"/>
            </w:pPr>
            <w:r>
              <w:t>4-Нитро-N-[(1RS)-1-(4-фторфенил)-2-(1-этилпиперидин-4-ил)этил]бензамида гидрохлорид</w:t>
            </w:r>
          </w:p>
        </w:tc>
        <w:tc>
          <w:tcPr>
            <w:tcW w:w="3458" w:type="dxa"/>
          </w:tcPr>
          <w:p w14:paraId="326CD530" w14:textId="77777777" w:rsidR="009D7500" w:rsidRDefault="009D7500">
            <w:pPr>
              <w:pStyle w:val="ConsPlusNormal"/>
            </w:pPr>
            <w:r>
              <w:t>лекарственные формы для парентерального применения</w:t>
            </w:r>
          </w:p>
        </w:tc>
      </w:tr>
      <w:tr w:rsidR="009D7500" w14:paraId="24E127F6" w14:textId="77777777">
        <w:tc>
          <w:tcPr>
            <w:tcW w:w="964" w:type="dxa"/>
          </w:tcPr>
          <w:p w14:paraId="467C340D" w14:textId="77777777" w:rsidR="009D7500" w:rsidRDefault="009D7500">
            <w:pPr>
              <w:pStyle w:val="ConsPlusNormal"/>
              <w:jc w:val="center"/>
            </w:pPr>
            <w:r>
              <w:t>208.</w:t>
            </w:r>
          </w:p>
        </w:tc>
        <w:tc>
          <w:tcPr>
            <w:tcW w:w="1077" w:type="dxa"/>
          </w:tcPr>
          <w:p w14:paraId="25E5B5CF" w14:textId="77777777" w:rsidR="009D7500" w:rsidRDefault="009D7500">
            <w:pPr>
              <w:pStyle w:val="ConsPlusNormal"/>
              <w:jc w:val="center"/>
            </w:pPr>
            <w:r>
              <w:t>C01C</w:t>
            </w:r>
          </w:p>
        </w:tc>
        <w:tc>
          <w:tcPr>
            <w:tcW w:w="4252" w:type="dxa"/>
          </w:tcPr>
          <w:p w14:paraId="787C8CEE" w14:textId="77777777" w:rsidR="009D7500" w:rsidRDefault="009D7500">
            <w:pPr>
              <w:pStyle w:val="ConsPlusNormal"/>
            </w:pPr>
            <w:r>
              <w:t>кардиотонические средства, кроме сердечных гликозидов</w:t>
            </w:r>
          </w:p>
        </w:tc>
        <w:tc>
          <w:tcPr>
            <w:tcW w:w="3855" w:type="dxa"/>
          </w:tcPr>
          <w:p w14:paraId="5D377248" w14:textId="77777777" w:rsidR="009D7500" w:rsidRDefault="009D7500">
            <w:pPr>
              <w:pStyle w:val="ConsPlusNormal"/>
            </w:pPr>
          </w:p>
        </w:tc>
        <w:tc>
          <w:tcPr>
            <w:tcW w:w="3458" w:type="dxa"/>
          </w:tcPr>
          <w:p w14:paraId="33281CAF" w14:textId="77777777" w:rsidR="009D7500" w:rsidRDefault="009D7500">
            <w:pPr>
              <w:pStyle w:val="ConsPlusNormal"/>
            </w:pPr>
          </w:p>
        </w:tc>
      </w:tr>
      <w:tr w:rsidR="009D7500" w14:paraId="370B6941" w14:textId="77777777">
        <w:tc>
          <w:tcPr>
            <w:tcW w:w="964" w:type="dxa"/>
          </w:tcPr>
          <w:p w14:paraId="6CC6DFA8" w14:textId="77777777" w:rsidR="009D7500" w:rsidRDefault="009D7500">
            <w:pPr>
              <w:pStyle w:val="ConsPlusNormal"/>
              <w:jc w:val="center"/>
            </w:pPr>
            <w:r>
              <w:t>209.</w:t>
            </w:r>
          </w:p>
        </w:tc>
        <w:tc>
          <w:tcPr>
            <w:tcW w:w="1077" w:type="dxa"/>
            <w:vMerge w:val="restart"/>
          </w:tcPr>
          <w:p w14:paraId="247F2153" w14:textId="77777777" w:rsidR="009D7500" w:rsidRDefault="009D7500">
            <w:pPr>
              <w:pStyle w:val="ConsPlusNormal"/>
              <w:jc w:val="center"/>
            </w:pPr>
            <w:r>
              <w:t>C01CA</w:t>
            </w:r>
          </w:p>
        </w:tc>
        <w:tc>
          <w:tcPr>
            <w:tcW w:w="4252" w:type="dxa"/>
            <w:vMerge w:val="restart"/>
          </w:tcPr>
          <w:p w14:paraId="3C2E3935" w14:textId="77777777" w:rsidR="009D7500" w:rsidRDefault="009D7500">
            <w:pPr>
              <w:pStyle w:val="ConsPlusNormal"/>
            </w:pPr>
            <w:r>
              <w:t>адренергические и дофаминергические средства</w:t>
            </w:r>
          </w:p>
        </w:tc>
        <w:tc>
          <w:tcPr>
            <w:tcW w:w="3855" w:type="dxa"/>
          </w:tcPr>
          <w:p w14:paraId="545567BE" w14:textId="77777777" w:rsidR="009D7500" w:rsidRDefault="009D7500">
            <w:pPr>
              <w:pStyle w:val="ConsPlusNormal"/>
            </w:pPr>
            <w:r>
              <w:t>добутамин</w:t>
            </w:r>
          </w:p>
        </w:tc>
        <w:tc>
          <w:tcPr>
            <w:tcW w:w="3458" w:type="dxa"/>
          </w:tcPr>
          <w:p w14:paraId="6B79B46B" w14:textId="77777777" w:rsidR="009D7500" w:rsidRDefault="009D7500">
            <w:pPr>
              <w:pStyle w:val="ConsPlusNormal"/>
            </w:pPr>
            <w:r>
              <w:t>лекарственные формы для парентерального применения</w:t>
            </w:r>
          </w:p>
        </w:tc>
      </w:tr>
      <w:tr w:rsidR="009D7500" w14:paraId="1E4CD73A" w14:textId="77777777">
        <w:tc>
          <w:tcPr>
            <w:tcW w:w="964" w:type="dxa"/>
          </w:tcPr>
          <w:p w14:paraId="4BD1AA2B" w14:textId="77777777" w:rsidR="009D7500" w:rsidRDefault="009D7500">
            <w:pPr>
              <w:pStyle w:val="ConsPlusNormal"/>
              <w:jc w:val="center"/>
            </w:pPr>
            <w:r>
              <w:t>210.</w:t>
            </w:r>
          </w:p>
        </w:tc>
        <w:tc>
          <w:tcPr>
            <w:tcW w:w="1077" w:type="dxa"/>
            <w:vMerge/>
          </w:tcPr>
          <w:p w14:paraId="457A1F5E" w14:textId="77777777" w:rsidR="009D7500" w:rsidRDefault="009D7500">
            <w:pPr>
              <w:pStyle w:val="ConsPlusNormal"/>
            </w:pPr>
          </w:p>
        </w:tc>
        <w:tc>
          <w:tcPr>
            <w:tcW w:w="4252" w:type="dxa"/>
            <w:vMerge/>
          </w:tcPr>
          <w:p w14:paraId="79123AA1" w14:textId="77777777" w:rsidR="009D7500" w:rsidRDefault="009D7500">
            <w:pPr>
              <w:pStyle w:val="ConsPlusNormal"/>
            </w:pPr>
          </w:p>
        </w:tc>
        <w:tc>
          <w:tcPr>
            <w:tcW w:w="3855" w:type="dxa"/>
          </w:tcPr>
          <w:p w14:paraId="4B601864" w14:textId="77777777" w:rsidR="009D7500" w:rsidRDefault="009D7500">
            <w:pPr>
              <w:pStyle w:val="ConsPlusNormal"/>
            </w:pPr>
            <w:r>
              <w:t>допамин</w:t>
            </w:r>
          </w:p>
        </w:tc>
        <w:tc>
          <w:tcPr>
            <w:tcW w:w="3458" w:type="dxa"/>
          </w:tcPr>
          <w:p w14:paraId="40948F5E" w14:textId="77777777" w:rsidR="009D7500" w:rsidRDefault="009D7500">
            <w:pPr>
              <w:pStyle w:val="ConsPlusNormal"/>
            </w:pPr>
            <w:r>
              <w:t>лекарственные формы для парентерального применения</w:t>
            </w:r>
          </w:p>
        </w:tc>
      </w:tr>
      <w:tr w:rsidR="009D7500" w14:paraId="277FAA72" w14:textId="77777777">
        <w:tc>
          <w:tcPr>
            <w:tcW w:w="964" w:type="dxa"/>
          </w:tcPr>
          <w:p w14:paraId="04E989E4" w14:textId="77777777" w:rsidR="009D7500" w:rsidRDefault="009D7500">
            <w:pPr>
              <w:pStyle w:val="ConsPlusNormal"/>
              <w:jc w:val="center"/>
            </w:pPr>
            <w:r>
              <w:t>211.</w:t>
            </w:r>
          </w:p>
        </w:tc>
        <w:tc>
          <w:tcPr>
            <w:tcW w:w="1077" w:type="dxa"/>
            <w:vMerge/>
          </w:tcPr>
          <w:p w14:paraId="0E5B9DB0" w14:textId="77777777" w:rsidR="009D7500" w:rsidRDefault="009D7500">
            <w:pPr>
              <w:pStyle w:val="ConsPlusNormal"/>
            </w:pPr>
          </w:p>
        </w:tc>
        <w:tc>
          <w:tcPr>
            <w:tcW w:w="4252" w:type="dxa"/>
            <w:vMerge/>
          </w:tcPr>
          <w:p w14:paraId="6BBD22B4" w14:textId="77777777" w:rsidR="009D7500" w:rsidRDefault="009D7500">
            <w:pPr>
              <w:pStyle w:val="ConsPlusNormal"/>
            </w:pPr>
          </w:p>
        </w:tc>
        <w:tc>
          <w:tcPr>
            <w:tcW w:w="3855" w:type="dxa"/>
          </w:tcPr>
          <w:p w14:paraId="51E95551" w14:textId="77777777" w:rsidR="009D7500" w:rsidRDefault="009D7500">
            <w:pPr>
              <w:pStyle w:val="ConsPlusNormal"/>
            </w:pPr>
            <w:r>
              <w:t>норэпинефрин</w:t>
            </w:r>
          </w:p>
        </w:tc>
        <w:tc>
          <w:tcPr>
            <w:tcW w:w="3458" w:type="dxa"/>
          </w:tcPr>
          <w:p w14:paraId="7F7ADD10" w14:textId="77777777" w:rsidR="009D7500" w:rsidRDefault="009D7500">
            <w:pPr>
              <w:pStyle w:val="ConsPlusNormal"/>
            </w:pPr>
            <w:r>
              <w:t>лекарственные формы для парентерального применения</w:t>
            </w:r>
          </w:p>
        </w:tc>
      </w:tr>
      <w:tr w:rsidR="009D7500" w14:paraId="0DB385EC" w14:textId="77777777">
        <w:tc>
          <w:tcPr>
            <w:tcW w:w="964" w:type="dxa"/>
          </w:tcPr>
          <w:p w14:paraId="67BAA629" w14:textId="77777777" w:rsidR="009D7500" w:rsidRDefault="009D7500">
            <w:pPr>
              <w:pStyle w:val="ConsPlusNormal"/>
              <w:jc w:val="center"/>
            </w:pPr>
            <w:r>
              <w:t>212.</w:t>
            </w:r>
          </w:p>
        </w:tc>
        <w:tc>
          <w:tcPr>
            <w:tcW w:w="1077" w:type="dxa"/>
            <w:vMerge/>
          </w:tcPr>
          <w:p w14:paraId="7E856F6C" w14:textId="77777777" w:rsidR="009D7500" w:rsidRDefault="009D7500">
            <w:pPr>
              <w:pStyle w:val="ConsPlusNormal"/>
            </w:pPr>
          </w:p>
        </w:tc>
        <w:tc>
          <w:tcPr>
            <w:tcW w:w="4252" w:type="dxa"/>
            <w:vMerge/>
          </w:tcPr>
          <w:p w14:paraId="60107E17" w14:textId="77777777" w:rsidR="009D7500" w:rsidRDefault="009D7500">
            <w:pPr>
              <w:pStyle w:val="ConsPlusNormal"/>
            </w:pPr>
          </w:p>
        </w:tc>
        <w:tc>
          <w:tcPr>
            <w:tcW w:w="3855" w:type="dxa"/>
          </w:tcPr>
          <w:p w14:paraId="73C21BEF" w14:textId="77777777" w:rsidR="009D7500" w:rsidRDefault="009D7500">
            <w:pPr>
              <w:pStyle w:val="ConsPlusNormal"/>
            </w:pPr>
            <w:r>
              <w:t>фенилэфрин</w:t>
            </w:r>
          </w:p>
        </w:tc>
        <w:tc>
          <w:tcPr>
            <w:tcW w:w="3458" w:type="dxa"/>
          </w:tcPr>
          <w:p w14:paraId="78B68905" w14:textId="77777777" w:rsidR="009D7500" w:rsidRDefault="009D7500">
            <w:pPr>
              <w:pStyle w:val="ConsPlusNormal"/>
            </w:pPr>
            <w:r>
              <w:t>лекарственные формы для парентерального применения</w:t>
            </w:r>
          </w:p>
        </w:tc>
      </w:tr>
      <w:tr w:rsidR="009D7500" w14:paraId="03675A93" w14:textId="77777777">
        <w:tc>
          <w:tcPr>
            <w:tcW w:w="964" w:type="dxa"/>
          </w:tcPr>
          <w:p w14:paraId="3B256103" w14:textId="77777777" w:rsidR="009D7500" w:rsidRDefault="009D7500">
            <w:pPr>
              <w:pStyle w:val="ConsPlusNormal"/>
              <w:jc w:val="center"/>
            </w:pPr>
            <w:r>
              <w:t>213.</w:t>
            </w:r>
          </w:p>
        </w:tc>
        <w:tc>
          <w:tcPr>
            <w:tcW w:w="1077" w:type="dxa"/>
            <w:vMerge/>
          </w:tcPr>
          <w:p w14:paraId="2407855C" w14:textId="77777777" w:rsidR="009D7500" w:rsidRDefault="009D7500">
            <w:pPr>
              <w:pStyle w:val="ConsPlusNormal"/>
            </w:pPr>
          </w:p>
        </w:tc>
        <w:tc>
          <w:tcPr>
            <w:tcW w:w="4252" w:type="dxa"/>
            <w:vMerge/>
          </w:tcPr>
          <w:p w14:paraId="4F93E905" w14:textId="77777777" w:rsidR="009D7500" w:rsidRDefault="009D7500">
            <w:pPr>
              <w:pStyle w:val="ConsPlusNormal"/>
            </w:pPr>
          </w:p>
        </w:tc>
        <w:tc>
          <w:tcPr>
            <w:tcW w:w="3855" w:type="dxa"/>
          </w:tcPr>
          <w:p w14:paraId="785F5368" w14:textId="77777777" w:rsidR="009D7500" w:rsidRDefault="009D7500">
            <w:pPr>
              <w:pStyle w:val="ConsPlusNormal"/>
            </w:pPr>
            <w:r>
              <w:t>эпинефрин</w:t>
            </w:r>
          </w:p>
        </w:tc>
        <w:tc>
          <w:tcPr>
            <w:tcW w:w="3458" w:type="dxa"/>
          </w:tcPr>
          <w:p w14:paraId="7C0FC0E0" w14:textId="77777777" w:rsidR="009D7500" w:rsidRDefault="009D7500">
            <w:pPr>
              <w:pStyle w:val="ConsPlusNormal"/>
            </w:pPr>
            <w:r>
              <w:t>лекарственные формы для парентерального применения</w:t>
            </w:r>
          </w:p>
        </w:tc>
      </w:tr>
      <w:tr w:rsidR="009D7500" w14:paraId="3F369537" w14:textId="77777777">
        <w:tc>
          <w:tcPr>
            <w:tcW w:w="964" w:type="dxa"/>
          </w:tcPr>
          <w:p w14:paraId="2F0A5CFF" w14:textId="77777777" w:rsidR="009D7500" w:rsidRDefault="009D7500">
            <w:pPr>
              <w:pStyle w:val="ConsPlusNormal"/>
              <w:jc w:val="center"/>
            </w:pPr>
            <w:r>
              <w:t>214.</w:t>
            </w:r>
          </w:p>
        </w:tc>
        <w:tc>
          <w:tcPr>
            <w:tcW w:w="1077" w:type="dxa"/>
          </w:tcPr>
          <w:p w14:paraId="3B9E60D4" w14:textId="77777777" w:rsidR="009D7500" w:rsidRDefault="009D7500">
            <w:pPr>
              <w:pStyle w:val="ConsPlusNormal"/>
              <w:jc w:val="center"/>
            </w:pPr>
            <w:r>
              <w:t>C01CX</w:t>
            </w:r>
          </w:p>
        </w:tc>
        <w:tc>
          <w:tcPr>
            <w:tcW w:w="4252" w:type="dxa"/>
          </w:tcPr>
          <w:p w14:paraId="45F575B7" w14:textId="77777777" w:rsidR="009D7500" w:rsidRDefault="009D7500">
            <w:pPr>
              <w:pStyle w:val="ConsPlusNormal"/>
            </w:pPr>
            <w:r>
              <w:t>другие кардиотонические средства</w:t>
            </w:r>
          </w:p>
        </w:tc>
        <w:tc>
          <w:tcPr>
            <w:tcW w:w="3855" w:type="dxa"/>
          </w:tcPr>
          <w:p w14:paraId="74B1B901" w14:textId="77777777" w:rsidR="009D7500" w:rsidRDefault="009D7500">
            <w:pPr>
              <w:pStyle w:val="ConsPlusNormal"/>
            </w:pPr>
            <w:r>
              <w:t>левосимендан</w:t>
            </w:r>
          </w:p>
        </w:tc>
        <w:tc>
          <w:tcPr>
            <w:tcW w:w="3458" w:type="dxa"/>
          </w:tcPr>
          <w:p w14:paraId="61135F29" w14:textId="77777777" w:rsidR="009D7500" w:rsidRDefault="009D7500">
            <w:pPr>
              <w:pStyle w:val="ConsPlusNormal"/>
            </w:pPr>
            <w:r>
              <w:t>лекарственные формы для парентерального применения</w:t>
            </w:r>
          </w:p>
        </w:tc>
      </w:tr>
      <w:tr w:rsidR="009D7500" w14:paraId="594D9BC3" w14:textId="77777777">
        <w:tc>
          <w:tcPr>
            <w:tcW w:w="964" w:type="dxa"/>
          </w:tcPr>
          <w:p w14:paraId="2C073958" w14:textId="77777777" w:rsidR="009D7500" w:rsidRDefault="009D7500">
            <w:pPr>
              <w:pStyle w:val="ConsPlusNormal"/>
              <w:jc w:val="center"/>
            </w:pPr>
            <w:r>
              <w:t>215.</w:t>
            </w:r>
          </w:p>
        </w:tc>
        <w:tc>
          <w:tcPr>
            <w:tcW w:w="1077" w:type="dxa"/>
          </w:tcPr>
          <w:p w14:paraId="2C2FC10F" w14:textId="77777777" w:rsidR="009D7500" w:rsidRDefault="009D7500">
            <w:pPr>
              <w:pStyle w:val="ConsPlusNormal"/>
              <w:jc w:val="center"/>
            </w:pPr>
            <w:r>
              <w:t>C01D</w:t>
            </w:r>
          </w:p>
        </w:tc>
        <w:tc>
          <w:tcPr>
            <w:tcW w:w="4252" w:type="dxa"/>
          </w:tcPr>
          <w:p w14:paraId="3F0E18FE" w14:textId="77777777" w:rsidR="009D7500" w:rsidRDefault="009D7500">
            <w:pPr>
              <w:pStyle w:val="ConsPlusNormal"/>
            </w:pPr>
            <w:r>
              <w:t>вазодилататоры для лечения заболеваний сердца</w:t>
            </w:r>
          </w:p>
        </w:tc>
        <w:tc>
          <w:tcPr>
            <w:tcW w:w="3855" w:type="dxa"/>
          </w:tcPr>
          <w:p w14:paraId="1AE19920" w14:textId="77777777" w:rsidR="009D7500" w:rsidRDefault="009D7500">
            <w:pPr>
              <w:pStyle w:val="ConsPlusNormal"/>
            </w:pPr>
          </w:p>
        </w:tc>
        <w:tc>
          <w:tcPr>
            <w:tcW w:w="3458" w:type="dxa"/>
          </w:tcPr>
          <w:p w14:paraId="5BBC13BA" w14:textId="77777777" w:rsidR="009D7500" w:rsidRDefault="009D7500">
            <w:pPr>
              <w:pStyle w:val="ConsPlusNormal"/>
            </w:pPr>
          </w:p>
        </w:tc>
      </w:tr>
      <w:tr w:rsidR="009D7500" w14:paraId="2C3696FF" w14:textId="77777777">
        <w:tc>
          <w:tcPr>
            <w:tcW w:w="964" w:type="dxa"/>
          </w:tcPr>
          <w:p w14:paraId="115D75D6" w14:textId="77777777" w:rsidR="009D7500" w:rsidRDefault="009D7500">
            <w:pPr>
              <w:pStyle w:val="ConsPlusNormal"/>
              <w:jc w:val="center"/>
            </w:pPr>
            <w:r>
              <w:t>216.</w:t>
            </w:r>
          </w:p>
        </w:tc>
        <w:tc>
          <w:tcPr>
            <w:tcW w:w="1077" w:type="dxa"/>
            <w:vMerge w:val="restart"/>
          </w:tcPr>
          <w:p w14:paraId="497E5F18" w14:textId="77777777" w:rsidR="009D7500" w:rsidRDefault="009D7500">
            <w:pPr>
              <w:pStyle w:val="ConsPlusNormal"/>
              <w:jc w:val="center"/>
            </w:pPr>
            <w:r>
              <w:t>C01DA</w:t>
            </w:r>
          </w:p>
        </w:tc>
        <w:tc>
          <w:tcPr>
            <w:tcW w:w="4252" w:type="dxa"/>
            <w:vMerge w:val="restart"/>
          </w:tcPr>
          <w:p w14:paraId="1012F915" w14:textId="77777777" w:rsidR="009D7500" w:rsidRDefault="009D7500">
            <w:pPr>
              <w:pStyle w:val="ConsPlusNormal"/>
            </w:pPr>
            <w:r>
              <w:t>органические нитраты</w:t>
            </w:r>
          </w:p>
        </w:tc>
        <w:tc>
          <w:tcPr>
            <w:tcW w:w="3855" w:type="dxa"/>
          </w:tcPr>
          <w:p w14:paraId="42EA5A8B" w14:textId="77777777" w:rsidR="009D7500" w:rsidRDefault="009D7500">
            <w:pPr>
              <w:pStyle w:val="ConsPlusNormal"/>
            </w:pPr>
            <w:r>
              <w:t xml:space="preserve">изосорбида динитрат </w:t>
            </w:r>
            <w:hyperlink w:anchor="P17377">
              <w:r>
                <w:rPr>
                  <w:color w:val="0000FF"/>
                </w:rPr>
                <w:t>&lt;1&gt;</w:t>
              </w:r>
            </w:hyperlink>
          </w:p>
        </w:tc>
        <w:tc>
          <w:tcPr>
            <w:tcW w:w="3458" w:type="dxa"/>
          </w:tcPr>
          <w:p w14:paraId="33A05E03" w14:textId="77777777" w:rsidR="009D7500" w:rsidRDefault="009D7500">
            <w:pPr>
              <w:pStyle w:val="ConsPlusNormal"/>
            </w:pPr>
            <w:r>
              <w:t>жидкие лекарственные формы для местного или местного подъязычного применения;</w:t>
            </w:r>
          </w:p>
          <w:p w14:paraId="2A4378ED" w14:textId="77777777" w:rsidR="009D7500" w:rsidRDefault="009D7500">
            <w:pPr>
              <w:pStyle w:val="ConsPlusNormal"/>
            </w:pPr>
            <w:r>
              <w:t>лекарственные формы для парентерального применения;</w:t>
            </w:r>
          </w:p>
          <w:p w14:paraId="7982DBC9" w14:textId="77777777" w:rsidR="009D7500" w:rsidRDefault="009D7500">
            <w:pPr>
              <w:pStyle w:val="ConsPlusNormal"/>
            </w:pPr>
            <w:r>
              <w:lastRenderedPageBreak/>
              <w:t>твердые лекарственные формы для приема внутрь с обычным или модифицированным высвобождением</w:t>
            </w:r>
          </w:p>
        </w:tc>
      </w:tr>
      <w:tr w:rsidR="009D7500" w14:paraId="05E158E2" w14:textId="77777777">
        <w:tc>
          <w:tcPr>
            <w:tcW w:w="964" w:type="dxa"/>
          </w:tcPr>
          <w:p w14:paraId="454B7A8B" w14:textId="77777777" w:rsidR="009D7500" w:rsidRDefault="009D7500">
            <w:pPr>
              <w:pStyle w:val="ConsPlusNormal"/>
              <w:jc w:val="center"/>
            </w:pPr>
            <w:r>
              <w:lastRenderedPageBreak/>
              <w:t>217.</w:t>
            </w:r>
          </w:p>
        </w:tc>
        <w:tc>
          <w:tcPr>
            <w:tcW w:w="1077" w:type="dxa"/>
            <w:vMerge/>
          </w:tcPr>
          <w:p w14:paraId="7BA91264" w14:textId="77777777" w:rsidR="009D7500" w:rsidRDefault="009D7500">
            <w:pPr>
              <w:pStyle w:val="ConsPlusNormal"/>
            </w:pPr>
          </w:p>
        </w:tc>
        <w:tc>
          <w:tcPr>
            <w:tcW w:w="4252" w:type="dxa"/>
            <w:vMerge/>
          </w:tcPr>
          <w:p w14:paraId="203375C0" w14:textId="77777777" w:rsidR="009D7500" w:rsidRDefault="009D7500">
            <w:pPr>
              <w:pStyle w:val="ConsPlusNormal"/>
            </w:pPr>
          </w:p>
        </w:tc>
        <w:tc>
          <w:tcPr>
            <w:tcW w:w="3855" w:type="dxa"/>
          </w:tcPr>
          <w:p w14:paraId="7138FE1F" w14:textId="77777777" w:rsidR="009D7500" w:rsidRDefault="009D7500">
            <w:pPr>
              <w:pStyle w:val="ConsPlusNormal"/>
            </w:pPr>
            <w:r>
              <w:t xml:space="preserve">изосорбида мононитрат </w:t>
            </w:r>
            <w:hyperlink w:anchor="P17377">
              <w:r>
                <w:rPr>
                  <w:color w:val="0000FF"/>
                </w:rPr>
                <w:t>&lt;1&gt;</w:t>
              </w:r>
            </w:hyperlink>
          </w:p>
        </w:tc>
        <w:tc>
          <w:tcPr>
            <w:tcW w:w="3458" w:type="dxa"/>
          </w:tcPr>
          <w:p w14:paraId="3279CE05"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32F93313" w14:textId="77777777">
        <w:tc>
          <w:tcPr>
            <w:tcW w:w="964" w:type="dxa"/>
          </w:tcPr>
          <w:p w14:paraId="311B7905" w14:textId="77777777" w:rsidR="009D7500" w:rsidRDefault="009D7500">
            <w:pPr>
              <w:pStyle w:val="ConsPlusNormal"/>
              <w:jc w:val="center"/>
            </w:pPr>
            <w:r>
              <w:t>218.</w:t>
            </w:r>
          </w:p>
        </w:tc>
        <w:tc>
          <w:tcPr>
            <w:tcW w:w="1077" w:type="dxa"/>
            <w:vMerge/>
          </w:tcPr>
          <w:p w14:paraId="05FE8106" w14:textId="77777777" w:rsidR="009D7500" w:rsidRDefault="009D7500">
            <w:pPr>
              <w:pStyle w:val="ConsPlusNormal"/>
            </w:pPr>
          </w:p>
        </w:tc>
        <w:tc>
          <w:tcPr>
            <w:tcW w:w="4252" w:type="dxa"/>
            <w:vMerge/>
          </w:tcPr>
          <w:p w14:paraId="0FA86C3E" w14:textId="77777777" w:rsidR="009D7500" w:rsidRDefault="009D7500">
            <w:pPr>
              <w:pStyle w:val="ConsPlusNormal"/>
            </w:pPr>
          </w:p>
        </w:tc>
        <w:tc>
          <w:tcPr>
            <w:tcW w:w="3855" w:type="dxa"/>
          </w:tcPr>
          <w:p w14:paraId="4B4D4EAE" w14:textId="77777777" w:rsidR="009D7500" w:rsidRDefault="009D7500">
            <w:pPr>
              <w:pStyle w:val="ConsPlusNormal"/>
            </w:pPr>
            <w:r>
              <w:t xml:space="preserve">нитроглицерин </w:t>
            </w:r>
            <w:hyperlink w:anchor="P17377">
              <w:r>
                <w:rPr>
                  <w:color w:val="0000FF"/>
                </w:rPr>
                <w:t>&lt;1&gt;</w:t>
              </w:r>
            </w:hyperlink>
          </w:p>
        </w:tc>
        <w:tc>
          <w:tcPr>
            <w:tcW w:w="3458" w:type="dxa"/>
          </w:tcPr>
          <w:p w14:paraId="6FD03FFA" w14:textId="77777777" w:rsidR="009D7500" w:rsidRDefault="009D7500">
            <w:pPr>
              <w:pStyle w:val="ConsPlusNormal"/>
            </w:pPr>
            <w:r>
              <w:t>жидкие лекарственные формы для местного подъязычного применения;</w:t>
            </w:r>
          </w:p>
          <w:p w14:paraId="233340B3" w14:textId="77777777" w:rsidR="009D7500" w:rsidRDefault="009D7500">
            <w:pPr>
              <w:pStyle w:val="ConsPlusNormal"/>
            </w:pPr>
            <w:r>
              <w:t>лекарственные формы для парентерального применения;</w:t>
            </w:r>
          </w:p>
          <w:p w14:paraId="0045D5A5"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p w14:paraId="1221BA6A" w14:textId="77777777" w:rsidR="009D7500" w:rsidRDefault="009D7500">
            <w:pPr>
              <w:pStyle w:val="ConsPlusNormal"/>
            </w:pPr>
            <w:r>
              <w:t>твердые лекарственные формы для местного или местного подъязычного применения</w:t>
            </w:r>
          </w:p>
        </w:tc>
      </w:tr>
      <w:tr w:rsidR="009D7500" w14:paraId="10D099DF" w14:textId="77777777">
        <w:tc>
          <w:tcPr>
            <w:tcW w:w="964" w:type="dxa"/>
          </w:tcPr>
          <w:p w14:paraId="1D293B73" w14:textId="77777777" w:rsidR="009D7500" w:rsidRDefault="009D7500">
            <w:pPr>
              <w:pStyle w:val="ConsPlusNormal"/>
              <w:jc w:val="center"/>
            </w:pPr>
            <w:r>
              <w:t>219.</w:t>
            </w:r>
          </w:p>
        </w:tc>
        <w:tc>
          <w:tcPr>
            <w:tcW w:w="1077" w:type="dxa"/>
          </w:tcPr>
          <w:p w14:paraId="51DA64C5" w14:textId="77777777" w:rsidR="009D7500" w:rsidRDefault="009D7500">
            <w:pPr>
              <w:pStyle w:val="ConsPlusNormal"/>
              <w:jc w:val="center"/>
            </w:pPr>
            <w:r>
              <w:t>C01E</w:t>
            </w:r>
          </w:p>
        </w:tc>
        <w:tc>
          <w:tcPr>
            <w:tcW w:w="4252" w:type="dxa"/>
          </w:tcPr>
          <w:p w14:paraId="4258CA09" w14:textId="77777777" w:rsidR="009D7500" w:rsidRDefault="009D7500">
            <w:pPr>
              <w:pStyle w:val="ConsPlusNormal"/>
            </w:pPr>
            <w:r>
              <w:t>другие препараты для лечения заболеваний сердца</w:t>
            </w:r>
          </w:p>
        </w:tc>
        <w:tc>
          <w:tcPr>
            <w:tcW w:w="3855" w:type="dxa"/>
          </w:tcPr>
          <w:p w14:paraId="634B8765" w14:textId="77777777" w:rsidR="009D7500" w:rsidRDefault="009D7500">
            <w:pPr>
              <w:pStyle w:val="ConsPlusNormal"/>
            </w:pPr>
          </w:p>
        </w:tc>
        <w:tc>
          <w:tcPr>
            <w:tcW w:w="3458" w:type="dxa"/>
          </w:tcPr>
          <w:p w14:paraId="63961C82" w14:textId="77777777" w:rsidR="009D7500" w:rsidRDefault="009D7500">
            <w:pPr>
              <w:pStyle w:val="ConsPlusNormal"/>
            </w:pPr>
          </w:p>
        </w:tc>
      </w:tr>
      <w:tr w:rsidR="009D7500" w14:paraId="76BCA5C5" w14:textId="77777777">
        <w:tc>
          <w:tcPr>
            <w:tcW w:w="964" w:type="dxa"/>
          </w:tcPr>
          <w:p w14:paraId="2DABB00B" w14:textId="77777777" w:rsidR="009D7500" w:rsidRDefault="009D7500">
            <w:pPr>
              <w:pStyle w:val="ConsPlusNormal"/>
              <w:jc w:val="center"/>
            </w:pPr>
            <w:r>
              <w:t>220.</w:t>
            </w:r>
          </w:p>
        </w:tc>
        <w:tc>
          <w:tcPr>
            <w:tcW w:w="1077" w:type="dxa"/>
          </w:tcPr>
          <w:p w14:paraId="2E8D5A08" w14:textId="77777777" w:rsidR="009D7500" w:rsidRDefault="009D7500">
            <w:pPr>
              <w:pStyle w:val="ConsPlusNormal"/>
              <w:jc w:val="center"/>
            </w:pPr>
            <w:r>
              <w:t>C01EA</w:t>
            </w:r>
          </w:p>
        </w:tc>
        <w:tc>
          <w:tcPr>
            <w:tcW w:w="4252" w:type="dxa"/>
          </w:tcPr>
          <w:p w14:paraId="7FC3BC0B" w14:textId="77777777" w:rsidR="009D7500" w:rsidRDefault="009D7500">
            <w:pPr>
              <w:pStyle w:val="ConsPlusNormal"/>
            </w:pPr>
            <w:r>
              <w:t>простагландины</w:t>
            </w:r>
          </w:p>
        </w:tc>
        <w:tc>
          <w:tcPr>
            <w:tcW w:w="3855" w:type="dxa"/>
          </w:tcPr>
          <w:p w14:paraId="1311FBB8" w14:textId="77777777" w:rsidR="009D7500" w:rsidRDefault="009D7500">
            <w:pPr>
              <w:pStyle w:val="ConsPlusNormal"/>
            </w:pPr>
            <w:r>
              <w:t>алпростадил</w:t>
            </w:r>
          </w:p>
        </w:tc>
        <w:tc>
          <w:tcPr>
            <w:tcW w:w="3458" w:type="dxa"/>
          </w:tcPr>
          <w:p w14:paraId="33F26FED" w14:textId="77777777" w:rsidR="009D7500" w:rsidRDefault="009D7500">
            <w:pPr>
              <w:pStyle w:val="ConsPlusNormal"/>
            </w:pPr>
            <w:r>
              <w:t>лекарственные формы для парентерального применения, за исключением лиофилизата для приготовления раствора для внутрикавернозного введения</w:t>
            </w:r>
          </w:p>
        </w:tc>
      </w:tr>
      <w:tr w:rsidR="009D7500" w14:paraId="2440500A" w14:textId="77777777">
        <w:tc>
          <w:tcPr>
            <w:tcW w:w="964" w:type="dxa"/>
          </w:tcPr>
          <w:p w14:paraId="3E306C21" w14:textId="77777777" w:rsidR="009D7500" w:rsidRDefault="009D7500">
            <w:pPr>
              <w:pStyle w:val="ConsPlusNormal"/>
              <w:jc w:val="center"/>
            </w:pPr>
            <w:r>
              <w:t>221.</w:t>
            </w:r>
          </w:p>
        </w:tc>
        <w:tc>
          <w:tcPr>
            <w:tcW w:w="1077" w:type="dxa"/>
          </w:tcPr>
          <w:p w14:paraId="62B107AD" w14:textId="77777777" w:rsidR="009D7500" w:rsidRDefault="009D7500">
            <w:pPr>
              <w:pStyle w:val="ConsPlusNormal"/>
              <w:jc w:val="center"/>
            </w:pPr>
            <w:r>
              <w:t>C01EB</w:t>
            </w:r>
          </w:p>
        </w:tc>
        <w:tc>
          <w:tcPr>
            <w:tcW w:w="4252" w:type="dxa"/>
          </w:tcPr>
          <w:p w14:paraId="3C8061F2" w14:textId="77777777" w:rsidR="009D7500" w:rsidRDefault="009D7500">
            <w:pPr>
              <w:pStyle w:val="ConsPlusNormal"/>
            </w:pPr>
            <w:r>
              <w:t>другие препараты для лечения заболеваний сердца</w:t>
            </w:r>
          </w:p>
        </w:tc>
        <w:tc>
          <w:tcPr>
            <w:tcW w:w="3855" w:type="dxa"/>
          </w:tcPr>
          <w:p w14:paraId="243A628C" w14:textId="77777777" w:rsidR="009D7500" w:rsidRDefault="009D7500">
            <w:pPr>
              <w:pStyle w:val="ConsPlusNormal"/>
            </w:pPr>
            <w:r>
              <w:t>ивабрадин</w:t>
            </w:r>
          </w:p>
        </w:tc>
        <w:tc>
          <w:tcPr>
            <w:tcW w:w="3458" w:type="dxa"/>
          </w:tcPr>
          <w:p w14:paraId="6EE36255" w14:textId="77777777" w:rsidR="009D7500" w:rsidRDefault="009D7500">
            <w:pPr>
              <w:pStyle w:val="ConsPlusNormal"/>
            </w:pPr>
            <w:r>
              <w:t>твердые лекарственные формы для приема внутрь с обычным высвобождением</w:t>
            </w:r>
          </w:p>
        </w:tc>
      </w:tr>
      <w:tr w:rsidR="009D7500" w14:paraId="0D8D4DB0" w14:textId="77777777">
        <w:tc>
          <w:tcPr>
            <w:tcW w:w="964" w:type="dxa"/>
          </w:tcPr>
          <w:p w14:paraId="524B5E88" w14:textId="77777777" w:rsidR="009D7500" w:rsidRDefault="009D7500">
            <w:pPr>
              <w:pStyle w:val="ConsPlusNormal"/>
              <w:jc w:val="center"/>
            </w:pPr>
            <w:r>
              <w:lastRenderedPageBreak/>
              <w:t>222.</w:t>
            </w:r>
          </w:p>
        </w:tc>
        <w:tc>
          <w:tcPr>
            <w:tcW w:w="1077" w:type="dxa"/>
          </w:tcPr>
          <w:p w14:paraId="30766B83" w14:textId="77777777" w:rsidR="009D7500" w:rsidRDefault="009D7500">
            <w:pPr>
              <w:pStyle w:val="ConsPlusNormal"/>
              <w:jc w:val="center"/>
              <w:outlineLvl w:val="3"/>
            </w:pPr>
            <w:r>
              <w:t>C02</w:t>
            </w:r>
          </w:p>
        </w:tc>
        <w:tc>
          <w:tcPr>
            <w:tcW w:w="4252" w:type="dxa"/>
          </w:tcPr>
          <w:p w14:paraId="4A074DD7" w14:textId="77777777" w:rsidR="009D7500" w:rsidRDefault="009D7500">
            <w:pPr>
              <w:pStyle w:val="ConsPlusNormal"/>
            </w:pPr>
            <w:r>
              <w:t>антигипертензивные средства</w:t>
            </w:r>
          </w:p>
        </w:tc>
        <w:tc>
          <w:tcPr>
            <w:tcW w:w="3855" w:type="dxa"/>
          </w:tcPr>
          <w:p w14:paraId="1542155D" w14:textId="77777777" w:rsidR="009D7500" w:rsidRDefault="009D7500">
            <w:pPr>
              <w:pStyle w:val="ConsPlusNormal"/>
            </w:pPr>
          </w:p>
        </w:tc>
        <w:tc>
          <w:tcPr>
            <w:tcW w:w="3458" w:type="dxa"/>
          </w:tcPr>
          <w:p w14:paraId="233A459D" w14:textId="77777777" w:rsidR="009D7500" w:rsidRDefault="009D7500">
            <w:pPr>
              <w:pStyle w:val="ConsPlusNormal"/>
            </w:pPr>
          </w:p>
        </w:tc>
      </w:tr>
      <w:tr w:rsidR="009D7500" w14:paraId="7B99AACC" w14:textId="77777777">
        <w:tc>
          <w:tcPr>
            <w:tcW w:w="964" w:type="dxa"/>
          </w:tcPr>
          <w:p w14:paraId="00EA0E84" w14:textId="77777777" w:rsidR="009D7500" w:rsidRDefault="009D7500">
            <w:pPr>
              <w:pStyle w:val="ConsPlusNormal"/>
              <w:jc w:val="center"/>
            </w:pPr>
            <w:r>
              <w:t>223.</w:t>
            </w:r>
          </w:p>
        </w:tc>
        <w:tc>
          <w:tcPr>
            <w:tcW w:w="1077" w:type="dxa"/>
          </w:tcPr>
          <w:p w14:paraId="2E3B8C8F" w14:textId="77777777" w:rsidR="009D7500" w:rsidRDefault="009D7500">
            <w:pPr>
              <w:pStyle w:val="ConsPlusNormal"/>
              <w:jc w:val="center"/>
            </w:pPr>
            <w:r>
              <w:t>C02A</w:t>
            </w:r>
          </w:p>
        </w:tc>
        <w:tc>
          <w:tcPr>
            <w:tcW w:w="4252" w:type="dxa"/>
          </w:tcPr>
          <w:p w14:paraId="3D8C230A" w14:textId="77777777" w:rsidR="009D7500" w:rsidRDefault="009D7500">
            <w:pPr>
              <w:pStyle w:val="ConsPlusNormal"/>
            </w:pPr>
            <w:r>
              <w:t>антиадренергические средства центрального действия</w:t>
            </w:r>
          </w:p>
        </w:tc>
        <w:tc>
          <w:tcPr>
            <w:tcW w:w="3855" w:type="dxa"/>
          </w:tcPr>
          <w:p w14:paraId="44291AD9" w14:textId="77777777" w:rsidR="009D7500" w:rsidRDefault="009D7500">
            <w:pPr>
              <w:pStyle w:val="ConsPlusNormal"/>
            </w:pPr>
          </w:p>
        </w:tc>
        <w:tc>
          <w:tcPr>
            <w:tcW w:w="3458" w:type="dxa"/>
          </w:tcPr>
          <w:p w14:paraId="77F7E1AD" w14:textId="77777777" w:rsidR="009D7500" w:rsidRDefault="009D7500">
            <w:pPr>
              <w:pStyle w:val="ConsPlusNormal"/>
            </w:pPr>
          </w:p>
        </w:tc>
      </w:tr>
      <w:tr w:rsidR="009D7500" w14:paraId="6A96CF55" w14:textId="77777777">
        <w:tc>
          <w:tcPr>
            <w:tcW w:w="964" w:type="dxa"/>
          </w:tcPr>
          <w:p w14:paraId="513A452D" w14:textId="77777777" w:rsidR="009D7500" w:rsidRDefault="009D7500">
            <w:pPr>
              <w:pStyle w:val="ConsPlusNormal"/>
              <w:jc w:val="center"/>
            </w:pPr>
            <w:r>
              <w:t>224.</w:t>
            </w:r>
          </w:p>
        </w:tc>
        <w:tc>
          <w:tcPr>
            <w:tcW w:w="1077" w:type="dxa"/>
          </w:tcPr>
          <w:p w14:paraId="437CACEF" w14:textId="77777777" w:rsidR="009D7500" w:rsidRDefault="009D7500">
            <w:pPr>
              <w:pStyle w:val="ConsPlusNormal"/>
              <w:jc w:val="center"/>
            </w:pPr>
            <w:r>
              <w:t>C02AB</w:t>
            </w:r>
          </w:p>
        </w:tc>
        <w:tc>
          <w:tcPr>
            <w:tcW w:w="4252" w:type="dxa"/>
          </w:tcPr>
          <w:p w14:paraId="210321A5" w14:textId="77777777" w:rsidR="009D7500" w:rsidRDefault="009D7500">
            <w:pPr>
              <w:pStyle w:val="ConsPlusNormal"/>
            </w:pPr>
            <w:r>
              <w:t>метилдопа</w:t>
            </w:r>
          </w:p>
        </w:tc>
        <w:tc>
          <w:tcPr>
            <w:tcW w:w="3855" w:type="dxa"/>
          </w:tcPr>
          <w:p w14:paraId="102E8219" w14:textId="77777777" w:rsidR="009D7500" w:rsidRDefault="009D7500">
            <w:pPr>
              <w:pStyle w:val="ConsPlusNormal"/>
            </w:pPr>
            <w:r>
              <w:t>метилдопа</w:t>
            </w:r>
          </w:p>
        </w:tc>
        <w:tc>
          <w:tcPr>
            <w:tcW w:w="3458" w:type="dxa"/>
          </w:tcPr>
          <w:p w14:paraId="6341B3AD" w14:textId="77777777" w:rsidR="009D7500" w:rsidRDefault="009D7500">
            <w:pPr>
              <w:pStyle w:val="ConsPlusNormal"/>
            </w:pPr>
            <w:r>
              <w:t>твердые лекарственные формы для приема внутрь с обычным высвобождением</w:t>
            </w:r>
          </w:p>
        </w:tc>
      </w:tr>
      <w:tr w:rsidR="009D7500" w14:paraId="1D213928" w14:textId="77777777">
        <w:tc>
          <w:tcPr>
            <w:tcW w:w="964" w:type="dxa"/>
          </w:tcPr>
          <w:p w14:paraId="369CE7C4" w14:textId="77777777" w:rsidR="009D7500" w:rsidRDefault="009D7500">
            <w:pPr>
              <w:pStyle w:val="ConsPlusNormal"/>
              <w:jc w:val="center"/>
            </w:pPr>
            <w:r>
              <w:t>225.</w:t>
            </w:r>
          </w:p>
        </w:tc>
        <w:tc>
          <w:tcPr>
            <w:tcW w:w="1077" w:type="dxa"/>
            <w:vMerge w:val="restart"/>
          </w:tcPr>
          <w:p w14:paraId="3C7415A8" w14:textId="77777777" w:rsidR="009D7500" w:rsidRDefault="009D7500">
            <w:pPr>
              <w:pStyle w:val="ConsPlusNormal"/>
              <w:jc w:val="center"/>
            </w:pPr>
            <w:r>
              <w:t>C02AC</w:t>
            </w:r>
          </w:p>
        </w:tc>
        <w:tc>
          <w:tcPr>
            <w:tcW w:w="4252" w:type="dxa"/>
            <w:vMerge w:val="restart"/>
          </w:tcPr>
          <w:p w14:paraId="4C6FA480" w14:textId="77777777" w:rsidR="009D7500" w:rsidRDefault="009D7500">
            <w:pPr>
              <w:pStyle w:val="ConsPlusNormal"/>
            </w:pPr>
            <w:r>
              <w:t>агонисты имидазолиновых рецепторов</w:t>
            </w:r>
          </w:p>
        </w:tc>
        <w:tc>
          <w:tcPr>
            <w:tcW w:w="3855" w:type="dxa"/>
          </w:tcPr>
          <w:p w14:paraId="72068D80" w14:textId="77777777" w:rsidR="009D7500" w:rsidRDefault="009D7500">
            <w:pPr>
              <w:pStyle w:val="ConsPlusNormal"/>
            </w:pPr>
            <w:r>
              <w:t>клонидин</w:t>
            </w:r>
          </w:p>
        </w:tc>
        <w:tc>
          <w:tcPr>
            <w:tcW w:w="3458" w:type="dxa"/>
          </w:tcPr>
          <w:p w14:paraId="006F60E3" w14:textId="77777777" w:rsidR="009D7500" w:rsidRDefault="009D7500">
            <w:pPr>
              <w:pStyle w:val="ConsPlusNormal"/>
            </w:pPr>
            <w:r>
              <w:t>лекарственные формы для парентерального применения;</w:t>
            </w:r>
          </w:p>
          <w:p w14:paraId="4BE4A1D5" w14:textId="77777777" w:rsidR="009D7500" w:rsidRDefault="009D7500">
            <w:pPr>
              <w:pStyle w:val="ConsPlusNormal"/>
            </w:pPr>
            <w:r>
              <w:t>твердые лекарственные формы для приема внутрь с обычным высвобождением</w:t>
            </w:r>
          </w:p>
        </w:tc>
      </w:tr>
      <w:tr w:rsidR="009D7500" w14:paraId="294A0995" w14:textId="77777777">
        <w:tc>
          <w:tcPr>
            <w:tcW w:w="964" w:type="dxa"/>
          </w:tcPr>
          <w:p w14:paraId="1E9A6B21" w14:textId="77777777" w:rsidR="009D7500" w:rsidRDefault="009D7500">
            <w:pPr>
              <w:pStyle w:val="ConsPlusNormal"/>
              <w:jc w:val="center"/>
            </w:pPr>
            <w:r>
              <w:t>226.</w:t>
            </w:r>
          </w:p>
        </w:tc>
        <w:tc>
          <w:tcPr>
            <w:tcW w:w="1077" w:type="dxa"/>
            <w:vMerge/>
          </w:tcPr>
          <w:p w14:paraId="250CA24A" w14:textId="77777777" w:rsidR="009D7500" w:rsidRDefault="009D7500">
            <w:pPr>
              <w:pStyle w:val="ConsPlusNormal"/>
            </w:pPr>
          </w:p>
        </w:tc>
        <w:tc>
          <w:tcPr>
            <w:tcW w:w="4252" w:type="dxa"/>
            <w:vMerge/>
          </w:tcPr>
          <w:p w14:paraId="70BAA76E" w14:textId="77777777" w:rsidR="009D7500" w:rsidRDefault="009D7500">
            <w:pPr>
              <w:pStyle w:val="ConsPlusNormal"/>
            </w:pPr>
          </w:p>
        </w:tc>
        <w:tc>
          <w:tcPr>
            <w:tcW w:w="3855" w:type="dxa"/>
          </w:tcPr>
          <w:p w14:paraId="43B609CB" w14:textId="77777777" w:rsidR="009D7500" w:rsidRDefault="009D7500">
            <w:pPr>
              <w:pStyle w:val="ConsPlusNormal"/>
            </w:pPr>
            <w:r>
              <w:t>моксонидин</w:t>
            </w:r>
          </w:p>
        </w:tc>
        <w:tc>
          <w:tcPr>
            <w:tcW w:w="3458" w:type="dxa"/>
          </w:tcPr>
          <w:p w14:paraId="39A27AB3" w14:textId="77777777" w:rsidR="009D7500" w:rsidRDefault="009D7500">
            <w:pPr>
              <w:pStyle w:val="ConsPlusNormal"/>
            </w:pPr>
            <w:r>
              <w:t>твердые лекарственные формы для приема внутрь с обычным высвобождением</w:t>
            </w:r>
          </w:p>
        </w:tc>
      </w:tr>
      <w:tr w:rsidR="009D7500" w14:paraId="53550BE7" w14:textId="77777777">
        <w:tc>
          <w:tcPr>
            <w:tcW w:w="964" w:type="dxa"/>
          </w:tcPr>
          <w:p w14:paraId="185E69D4" w14:textId="77777777" w:rsidR="009D7500" w:rsidRDefault="009D7500">
            <w:pPr>
              <w:pStyle w:val="ConsPlusNormal"/>
              <w:jc w:val="center"/>
            </w:pPr>
            <w:r>
              <w:t>227.</w:t>
            </w:r>
          </w:p>
        </w:tc>
        <w:tc>
          <w:tcPr>
            <w:tcW w:w="1077" w:type="dxa"/>
          </w:tcPr>
          <w:p w14:paraId="790EB58A" w14:textId="77777777" w:rsidR="009D7500" w:rsidRDefault="009D7500">
            <w:pPr>
              <w:pStyle w:val="ConsPlusNormal"/>
              <w:jc w:val="center"/>
            </w:pPr>
            <w:r>
              <w:t>C02C</w:t>
            </w:r>
          </w:p>
        </w:tc>
        <w:tc>
          <w:tcPr>
            <w:tcW w:w="4252" w:type="dxa"/>
          </w:tcPr>
          <w:p w14:paraId="445772EF" w14:textId="77777777" w:rsidR="009D7500" w:rsidRDefault="009D7500">
            <w:pPr>
              <w:pStyle w:val="ConsPlusNormal"/>
            </w:pPr>
            <w:r>
              <w:t>антиадренергические средства периферического действия</w:t>
            </w:r>
          </w:p>
        </w:tc>
        <w:tc>
          <w:tcPr>
            <w:tcW w:w="3855" w:type="dxa"/>
          </w:tcPr>
          <w:p w14:paraId="69E101C7" w14:textId="77777777" w:rsidR="009D7500" w:rsidRDefault="009D7500">
            <w:pPr>
              <w:pStyle w:val="ConsPlusNormal"/>
            </w:pPr>
          </w:p>
        </w:tc>
        <w:tc>
          <w:tcPr>
            <w:tcW w:w="3458" w:type="dxa"/>
          </w:tcPr>
          <w:p w14:paraId="780E3004" w14:textId="77777777" w:rsidR="009D7500" w:rsidRDefault="009D7500">
            <w:pPr>
              <w:pStyle w:val="ConsPlusNormal"/>
            </w:pPr>
          </w:p>
        </w:tc>
      </w:tr>
      <w:tr w:rsidR="009D7500" w14:paraId="44B85E3F" w14:textId="77777777">
        <w:tc>
          <w:tcPr>
            <w:tcW w:w="964" w:type="dxa"/>
          </w:tcPr>
          <w:p w14:paraId="00B67FE7" w14:textId="77777777" w:rsidR="009D7500" w:rsidRDefault="009D7500">
            <w:pPr>
              <w:pStyle w:val="ConsPlusNormal"/>
              <w:jc w:val="center"/>
            </w:pPr>
            <w:r>
              <w:t>228.</w:t>
            </w:r>
          </w:p>
        </w:tc>
        <w:tc>
          <w:tcPr>
            <w:tcW w:w="1077" w:type="dxa"/>
            <w:vMerge w:val="restart"/>
          </w:tcPr>
          <w:p w14:paraId="7455725E" w14:textId="77777777" w:rsidR="009D7500" w:rsidRDefault="009D7500">
            <w:pPr>
              <w:pStyle w:val="ConsPlusNormal"/>
              <w:jc w:val="center"/>
            </w:pPr>
            <w:r>
              <w:t>C02CA</w:t>
            </w:r>
          </w:p>
        </w:tc>
        <w:tc>
          <w:tcPr>
            <w:tcW w:w="4252" w:type="dxa"/>
            <w:vMerge w:val="restart"/>
          </w:tcPr>
          <w:p w14:paraId="0D117BDC" w14:textId="77777777" w:rsidR="009D7500" w:rsidRDefault="009D7500">
            <w:pPr>
              <w:pStyle w:val="ConsPlusNormal"/>
            </w:pPr>
            <w:r>
              <w:t>альфа-адреноблокаторы</w:t>
            </w:r>
          </w:p>
        </w:tc>
        <w:tc>
          <w:tcPr>
            <w:tcW w:w="3855" w:type="dxa"/>
          </w:tcPr>
          <w:p w14:paraId="72C961BD" w14:textId="77777777" w:rsidR="009D7500" w:rsidRDefault="009D7500">
            <w:pPr>
              <w:pStyle w:val="ConsPlusNormal"/>
            </w:pPr>
            <w:r>
              <w:t xml:space="preserve">доксазозин </w:t>
            </w:r>
            <w:hyperlink w:anchor="P17377">
              <w:r>
                <w:rPr>
                  <w:color w:val="0000FF"/>
                </w:rPr>
                <w:t>&lt;1&gt;</w:t>
              </w:r>
            </w:hyperlink>
          </w:p>
        </w:tc>
        <w:tc>
          <w:tcPr>
            <w:tcW w:w="3458" w:type="dxa"/>
          </w:tcPr>
          <w:p w14:paraId="32B7800E"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0F8B60DB" w14:textId="77777777">
        <w:tc>
          <w:tcPr>
            <w:tcW w:w="964" w:type="dxa"/>
          </w:tcPr>
          <w:p w14:paraId="70046376" w14:textId="77777777" w:rsidR="009D7500" w:rsidRDefault="009D7500">
            <w:pPr>
              <w:pStyle w:val="ConsPlusNormal"/>
              <w:jc w:val="center"/>
            </w:pPr>
            <w:r>
              <w:t>229.</w:t>
            </w:r>
          </w:p>
        </w:tc>
        <w:tc>
          <w:tcPr>
            <w:tcW w:w="1077" w:type="dxa"/>
            <w:vMerge/>
          </w:tcPr>
          <w:p w14:paraId="73689821" w14:textId="77777777" w:rsidR="009D7500" w:rsidRDefault="009D7500">
            <w:pPr>
              <w:pStyle w:val="ConsPlusNormal"/>
            </w:pPr>
          </w:p>
        </w:tc>
        <w:tc>
          <w:tcPr>
            <w:tcW w:w="4252" w:type="dxa"/>
            <w:vMerge/>
          </w:tcPr>
          <w:p w14:paraId="0EA12A58" w14:textId="77777777" w:rsidR="009D7500" w:rsidRDefault="009D7500">
            <w:pPr>
              <w:pStyle w:val="ConsPlusNormal"/>
            </w:pPr>
          </w:p>
        </w:tc>
        <w:tc>
          <w:tcPr>
            <w:tcW w:w="3855" w:type="dxa"/>
          </w:tcPr>
          <w:p w14:paraId="57E22B4A" w14:textId="77777777" w:rsidR="009D7500" w:rsidRDefault="009D7500">
            <w:pPr>
              <w:pStyle w:val="ConsPlusNormal"/>
            </w:pPr>
            <w:r>
              <w:t>урапидил</w:t>
            </w:r>
          </w:p>
        </w:tc>
        <w:tc>
          <w:tcPr>
            <w:tcW w:w="3458" w:type="dxa"/>
          </w:tcPr>
          <w:p w14:paraId="1AA38E00" w14:textId="77777777" w:rsidR="009D7500" w:rsidRDefault="009D7500">
            <w:pPr>
              <w:pStyle w:val="ConsPlusNormal"/>
            </w:pPr>
            <w:r>
              <w:t>лекарственные формы для парентерального применения</w:t>
            </w:r>
          </w:p>
        </w:tc>
      </w:tr>
      <w:tr w:rsidR="009D7500" w14:paraId="335F3F72" w14:textId="77777777">
        <w:tc>
          <w:tcPr>
            <w:tcW w:w="964" w:type="dxa"/>
          </w:tcPr>
          <w:p w14:paraId="710F76A4" w14:textId="77777777" w:rsidR="009D7500" w:rsidRDefault="009D7500">
            <w:pPr>
              <w:pStyle w:val="ConsPlusNormal"/>
              <w:jc w:val="center"/>
            </w:pPr>
            <w:r>
              <w:t>230.</w:t>
            </w:r>
          </w:p>
        </w:tc>
        <w:tc>
          <w:tcPr>
            <w:tcW w:w="1077" w:type="dxa"/>
          </w:tcPr>
          <w:p w14:paraId="79475D8C" w14:textId="77777777" w:rsidR="009D7500" w:rsidRDefault="009D7500">
            <w:pPr>
              <w:pStyle w:val="ConsPlusNormal"/>
              <w:jc w:val="center"/>
            </w:pPr>
            <w:r>
              <w:t>C02K</w:t>
            </w:r>
          </w:p>
        </w:tc>
        <w:tc>
          <w:tcPr>
            <w:tcW w:w="4252" w:type="dxa"/>
          </w:tcPr>
          <w:p w14:paraId="41DCBA52" w14:textId="77777777" w:rsidR="009D7500" w:rsidRDefault="009D7500">
            <w:pPr>
              <w:pStyle w:val="ConsPlusNormal"/>
            </w:pPr>
            <w:r>
              <w:t>другие антигипертензивные средства</w:t>
            </w:r>
          </w:p>
        </w:tc>
        <w:tc>
          <w:tcPr>
            <w:tcW w:w="3855" w:type="dxa"/>
          </w:tcPr>
          <w:p w14:paraId="4BE4BC5F" w14:textId="77777777" w:rsidR="009D7500" w:rsidRDefault="009D7500">
            <w:pPr>
              <w:pStyle w:val="ConsPlusNormal"/>
            </w:pPr>
          </w:p>
        </w:tc>
        <w:tc>
          <w:tcPr>
            <w:tcW w:w="3458" w:type="dxa"/>
          </w:tcPr>
          <w:p w14:paraId="211B6786" w14:textId="77777777" w:rsidR="009D7500" w:rsidRDefault="009D7500">
            <w:pPr>
              <w:pStyle w:val="ConsPlusNormal"/>
            </w:pPr>
          </w:p>
        </w:tc>
      </w:tr>
      <w:tr w:rsidR="009D7500" w14:paraId="56C2A07B" w14:textId="77777777">
        <w:tc>
          <w:tcPr>
            <w:tcW w:w="964" w:type="dxa"/>
          </w:tcPr>
          <w:p w14:paraId="6811C1FE" w14:textId="77777777" w:rsidR="009D7500" w:rsidRDefault="009D7500">
            <w:pPr>
              <w:pStyle w:val="ConsPlusNormal"/>
              <w:jc w:val="center"/>
            </w:pPr>
            <w:r>
              <w:t>231.</w:t>
            </w:r>
          </w:p>
        </w:tc>
        <w:tc>
          <w:tcPr>
            <w:tcW w:w="1077" w:type="dxa"/>
            <w:vMerge w:val="restart"/>
          </w:tcPr>
          <w:p w14:paraId="0C4C155A" w14:textId="77777777" w:rsidR="009D7500" w:rsidRDefault="009D7500">
            <w:pPr>
              <w:pStyle w:val="ConsPlusNormal"/>
              <w:jc w:val="center"/>
            </w:pPr>
            <w:r>
              <w:t>C02KX</w:t>
            </w:r>
          </w:p>
        </w:tc>
        <w:tc>
          <w:tcPr>
            <w:tcW w:w="4252" w:type="dxa"/>
            <w:vMerge w:val="restart"/>
          </w:tcPr>
          <w:p w14:paraId="5DDBDCA2" w14:textId="77777777" w:rsidR="009D7500" w:rsidRDefault="009D7500">
            <w:pPr>
              <w:pStyle w:val="ConsPlusNormal"/>
            </w:pPr>
            <w:r>
              <w:t>антигипертензивные средства для лечения легочной артериальной гипертензии</w:t>
            </w:r>
          </w:p>
        </w:tc>
        <w:tc>
          <w:tcPr>
            <w:tcW w:w="3855" w:type="dxa"/>
          </w:tcPr>
          <w:p w14:paraId="56AC22DE" w14:textId="77777777" w:rsidR="009D7500" w:rsidRDefault="009D7500">
            <w:pPr>
              <w:pStyle w:val="ConsPlusNormal"/>
            </w:pPr>
            <w:r>
              <w:t xml:space="preserve">амбризентан </w:t>
            </w:r>
            <w:hyperlink w:anchor="P17380">
              <w:r>
                <w:rPr>
                  <w:color w:val="0000FF"/>
                </w:rPr>
                <w:t>&lt;2&gt;</w:t>
              </w:r>
            </w:hyperlink>
          </w:p>
        </w:tc>
        <w:tc>
          <w:tcPr>
            <w:tcW w:w="3458" w:type="dxa"/>
          </w:tcPr>
          <w:p w14:paraId="24C28DB2" w14:textId="77777777" w:rsidR="009D7500" w:rsidRDefault="009D7500">
            <w:pPr>
              <w:pStyle w:val="ConsPlusNormal"/>
            </w:pPr>
            <w:r>
              <w:t>твердые лекарственные формы для приема внутрь с обычным высвобождением</w:t>
            </w:r>
          </w:p>
        </w:tc>
      </w:tr>
      <w:tr w:rsidR="009D7500" w14:paraId="17290BD3" w14:textId="77777777">
        <w:tc>
          <w:tcPr>
            <w:tcW w:w="964" w:type="dxa"/>
          </w:tcPr>
          <w:p w14:paraId="03937F14" w14:textId="77777777" w:rsidR="009D7500" w:rsidRDefault="009D7500">
            <w:pPr>
              <w:pStyle w:val="ConsPlusNormal"/>
              <w:jc w:val="center"/>
            </w:pPr>
            <w:r>
              <w:lastRenderedPageBreak/>
              <w:t>232.</w:t>
            </w:r>
          </w:p>
        </w:tc>
        <w:tc>
          <w:tcPr>
            <w:tcW w:w="1077" w:type="dxa"/>
            <w:vMerge/>
          </w:tcPr>
          <w:p w14:paraId="4C7EE76D" w14:textId="77777777" w:rsidR="009D7500" w:rsidRDefault="009D7500">
            <w:pPr>
              <w:pStyle w:val="ConsPlusNormal"/>
            </w:pPr>
          </w:p>
        </w:tc>
        <w:tc>
          <w:tcPr>
            <w:tcW w:w="4252" w:type="dxa"/>
            <w:vMerge/>
          </w:tcPr>
          <w:p w14:paraId="3B810D2D" w14:textId="77777777" w:rsidR="009D7500" w:rsidRDefault="009D7500">
            <w:pPr>
              <w:pStyle w:val="ConsPlusNormal"/>
            </w:pPr>
          </w:p>
        </w:tc>
        <w:tc>
          <w:tcPr>
            <w:tcW w:w="3855" w:type="dxa"/>
          </w:tcPr>
          <w:p w14:paraId="60E34340" w14:textId="77777777" w:rsidR="009D7500" w:rsidRDefault="009D7500">
            <w:pPr>
              <w:pStyle w:val="ConsPlusNormal"/>
            </w:pPr>
            <w:r>
              <w:t xml:space="preserve">бозентан </w:t>
            </w:r>
            <w:hyperlink w:anchor="P17380">
              <w:r>
                <w:rPr>
                  <w:color w:val="0000FF"/>
                </w:rPr>
                <w:t>&lt;2&gt;</w:t>
              </w:r>
            </w:hyperlink>
          </w:p>
        </w:tc>
        <w:tc>
          <w:tcPr>
            <w:tcW w:w="3458" w:type="dxa"/>
          </w:tcPr>
          <w:p w14:paraId="0997C82B" w14:textId="77777777" w:rsidR="009D7500" w:rsidRDefault="009D7500">
            <w:pPr>
              <w:pStyle w:val="ConsPlusNormal"/>
            </w:pPr>
            <w:r>
              <w:t>твердые лекарственные формы, диспергируемые в растворителе для приема внутрь;</w:t>
            </w:r>
          </w:p>
          <w:p w14:paraId="1EE6CBE6" w14:textId="77777777" w:rsidR="009D7500" w:rsidRDefault="009D7500">
            <w:pPr>
              <w:pStyle w:val="ConsPlusNormal"/>
            </w:pPr>
            <w:r>
              <w:t>твердые лекарственные формы для приема внутрь с обычным высвобождением</w:t>
            </w:r>
          </w:p>
        </w:tc>
      </w:tr>
      <w:tr w:rsidR="009D7500" w14:paraId="78AEE8AF" w14:textId="77777777">
        <w:tc>
          <w:tcPr>
            <w:tcW w:w="964" w:type="dxa"/>
          </w:tcPr>
          <w:p w14:paraId="1CB76C41" w14:textId="77777777" w:rsidR="009D7500" w:rsidRDefault="009D7500">
            <w:pPr>
              <w:pStyle w:val="ConsPlusNormal"/>
              <w:jc w:val="center"/>
            </w:pPr>
            <w:r>
              <w:t>233.</w:t>
            </w:r>
          </w:p>
        </w:tc>
        <w:tc>
          <w:tcPr>
            <w:tcW w:w="1077" w:type="dxa"/>
            <w:vMerge/>
          </w:tcPr>
          <w:p w14:paraId="43C0C1D8" w14:textId="77777777" w:rsidR="009D7500" w:rsidRDefault="009D7500">
            <w:pPr>
              <w:pStyle w:val="ConsPlusNormal"/>
            </w:pPr>
          </w:p>
        </w:tc>
        <w:tc>
          <w:tcPr>
            <w:tcW w:w="4252" w:type="dxa"/>
            <w:vMerge/>
          </w:tcPr>
          <w:p w14:paraId="54D95934" w14:textId="77777777" w:rsidR="009D7500" w:rsidRDefault="009D7500">
            <w:pPr>
              <w:pStyle w:val="ConsPlusNormal"/>
            </w:pPr>
          </w:p>
        </w:tc>
        <w:tc>
          <w:tcPr>
            <w:tcW w:w="3855" w:type="dxa"/>
          </w:tcPr>
          <w:p w14:paraId="314002A6" w14:textId="77777777" w:rsidR="009D7500" w:rsidRDefault="009D7500">
            <w:pPr>
              <w:pStyle w:val="ConsPlusNormal"/>
            </w:pPr>
            <w:r>
              <w:t xml:space="preserve">мацитентан </w:t>
            </w:r>
            <w:hyperlink w:anchor="P17380">
              <w:r>
                <w:rPr>
                  <w:color w:val="0000FF"/>
                </w:rPr>
                <w:t>&lt;2&gt;</w:t>
              </w:r>
            </w:hyperlink>
          </w:p>
        </w:tc>
        <w:tc>
          <w:tcPr>
            <w:tcW w:w="3458" w:type="dxa"/>
          </w:tcPr>
          <w:p w14:paraId="7FB25D36" w14:textId="77777777" w:rsidR="009D7500" w:rsidRDefault="009D7500">
            <w:pPr>
              <w:pStyle w:val="ConsPlusNormal"/>
            </w:pPr>
            <w:r>
              <w:t>твердые лекарственные формы для приема внутрь с обычным высвобождением</w:t>
            </w:r>
          </w:p>
        </w:tc>
      </w:tr>
      <w:tr w:rsidR="009D7500" w14:paraId="32CF4457" w14:textId="77777777">
        <w:tc>
          <w:tcPr>
            <w:tcW w:w="964" w:type="dxa"/>
          </w:tcPr>
          <w:p w14:paraId="69217C61" w14:textId="77777777" w:rsidR="009D7500" w:rsidRDefault="009D7500">
            <w:pPr>
              <w:pStyle w:val="ConsPlusNormal"/>
              <w:jc w:val="center"/>
            </w:pPr>
            <w:r>
              <w:t>234.</w:t>
            </w:r>
          </w:p>
        </w:tc>
        <w:tc>
          <w:tcPr>
            <w:tcW w:w="1077" w:type="dxa"/>
            <w:vMerge/>
          </w:tcPr>
          <w:p w14:paraId="44AD8A5A" w14:textId="77777777" w:rsidR="009D7500" w:rsidRDefault="009D7500">
            <w:pPr>
              <w:pStyle w:val="ConsPlusNormal"/>
            </w:pPr>
          </w:p>
        </w:tc>
        <w:tc>
          <w:tcPr>
            <w:tcW w:w="4252" w:type="dxa"/>
            <w:vMerge/>
          </w:tcPr>
          <w:p w14:paraId="50A174DD" w14:textId="77777777" w:rsidR="009D7500" w:rsidRDefault="009D7500">
            <w:pPr>
              <w:pStyle w:val="ConsPlusNormal"/>
            </w:pPr>
          </w:p>
        </w:tc>
        <w:tc>
          <w:tcPr>
            <w:tcW w:w="3855" w:type="dxa"/>
          </w:tcPr>
          <w:p w14:paraId="5D0D17C7" w14:textId="77777777" w:rsidR="009D7500" w:rsidRDefault="009D7500">
            <w:pPr>
              <w:pStyle w:val="ConsPlusNormal"/>
            </w:pPr>
            <w:r>
              <w:t xml:space="preserve">риоцигуат </w:t>
            </w:r>
            <w:hyperlink w:anchor="P17380">
              <w:r>
                <w:rPr>
                  <w:color w:val="0000FF"/>
                </w:rPr>
                <w:t>&lt;2&gt;</w:t>
              </w:r>
            </w:hyperlink>
          </w:p>
        </w:tc>
        <w:tc>
          <w:tcPr>
            <w:tcW w:w="3458" w:type="dxa"/>
          </w:tcPr>
          <w:p w14:paraId="5A5610CC" w14:textId="77777777" w:rsidR="009D7500" w:rsidRDefault="009D7500">
            <w:pPr>
              <w:pStyle w:val="ConsPlusNormal"/>
            </w:pPr>
            <w:r>
              <w:t>твердые лекарственные формы для приема внутрь с обычным высвобождением</w:t>
            </w:r>
          </w:p>
        </w:tc>
      </w:tr>
      <w:tr w:rsidR="009D7500" w14:paraId="251B4426" w14:textId="77777777">
        <w:tc>
          <w:tcPr>
            <w:tcW w:w="964" w:type="dxa"/>
          </w:tcPr>
          <w:p w14:paraId="547D9C77" w14:textId="77777777" w:rsidR="009D7500" w:rsidRDefault="009D7500">
            <w:pPr>
              <w:pStyle w:val="ConsPlusNormal"/>
              <w:jc w:val="center"/>
            </w:pPr>
            <w:r>
              <w:t>235.</w:t>
            </w:r>
          </w:p>
        </w:tc>
        <w:tc>
          <w:tcPr>
            <w:tcW w:w="1077" w:type="dxa"/>
          </w:tcPr>
          <w:p w14:paraId="71E8596B" w14:textId="77777777" w:rsidR="009D7500" w:rsidRDefault="009D7500">
            <w:pPr>
              <w:pStyle w:val="ConsPlusNormal"/>
              <w:jc w:val="center"/>
              <w:outlineLvl w:val="3"/>
            </w:pPr>
            <w:r>
              <w:t>C03</w:t>
            </w:r>
          </w:p>
        </w:tc>
        <w:tc>
          <w:tcPr>
            <w:tcW w:w="4252" w:type="dxa"/>
          </w:tcPr>
          <w:p w14:paraId="79BB560E" w14:textId="77777777" w:rsidR="009D7500" w:rsidRDefault="009D7500">
            <w:pPr>
              <w:pStyle w:val="ConsPlusNormal"/>
            </w:pPr>
            <w:r>
              <w:t>диуретики</w:t>
            </w:r>
          </w:p>
        </w:tc>
        <w:tc>
          <w:tcPr>
            <w:tcW w:w="3855" w:type="dxa"/>
          </w:tcPr>
          <w:p w14:paraId="22E13E6A" w14:textId="77777777" w:rsidR="009D7500" w:rsidRDefault="009D7500">
            <w:pPr>
              <w:pStyle w:val="ConsPlusNormal"/>
            </w:pPr>
          </w:p>
        </w:tc>
        <w:tc>
          <w:tcPr>
            <w:tcW w:w="3458" w:type="dxa"/>
          </w:tcPr>
          <w:p w14:paraId="36242E91" w14:textId="77777777" w:rsidR="009D7500" w:rsidRDefault="009D7500">
            <w:pPr>
              <w:pStyle w:val="ConsPlusNormal"/>
            </w:pPr>
          </w:p>
        </w:tc>
      </w:tr>
      <w:tr w:rsidR="009D7500" w14:paraId="00B8C203" w14:textId="77777777">
        <w:tc>
          <w:tcPr>
            <w:tcW w:w="964" w:type="dxa"/>
          </w:tcPr>
          <w:p w14:paraId="2212269F" w14:textId="77777777" w:rsidR="009D7500" w:rsidRDefault="009D7500">
            <w:pPr>
              <w:pStyle w:val="ConsPlusNormal"/>
              <w:jc w:val="center"/>
            </w:pPr>
            <w:r>
              <w:t>236.</w:t>
            </w:r>
          </w:p>
        </w:tc>
        <w:tc>
          <w:tcPr>
            <w:tcW w:w="1077" w:type="dxa"/>
          </w:tcPr>
          <w:p w14:paraId="2D6059CF" w14:textId="77777777" w:rsidR="009D7500" w:rsidRDefault="009D7500">
            <w:pPr>
              <w:pStyle w:val="ConsPlusNormal"/>
              <w:jc w:val="center"/>
            </w:pPr>
            <w:r>
              <w:t>C03A</w:t>
            </w:r>
          </w:p>
        </w:tc>
        <w:tc>
          <w:tcPr>
            <w:tcW w:w="4252" w:type="dxa"/>
          </w:tcPr>
          <w:p w14:paraId="64622EF1" w14:textId="77777777" w:rsidR="009D7500" w:rsidRDefault="009D7500">
            <w:pPr>
              <w:pStyle w:val="ConsPlusNormal"/>
            </w:pPr>
            <w:r>
              <w:t>тиазидные диуретики (тиазиды)</w:t>
            </w:r>
          </w:p>
        </w:tc>
        <w:tc>
          <w:tcPr>
            <w:tcW w:w="3855" w:type="dxa"/>
          </w:tcPr>
          <w:p w14:paraId="25AFBE1A" w14:textId="77777777" w:rsidR="009D7500" w:rsidRDefault="009D7500">
            <w:pPr>
              <w:pStyle w:val="ConsPlusNormal"/>
            </w:pPr>
          </w:p>
        </w:tc>
        <w:tc>
          <w:tcPr>
            <w:tcW w:w="3458" w:type="dxa"/>
          </w:tcPr>
          <w:p w14:paraId="621CAA29" w14:textId="77777777" w:rsidR="009D7500" w:rsidRDefault="009D7500">
            <w:pPr>
              <w:pStyle w:val="ConsPlusNormal"/>
            </w:pPr>
          </w:p>
        </w:tc>
      </w:tr>
      <w:tr w:rsidR="009D7500" w14:paraId="711F4C40" w14:textId="77777777">
        <w:tc>
          <w:tcPr>
            <w:tcW w:w="964" w:type="dxa"/>
          </w:tcPr>
          <w:p w14:paraId="4AF79BC5" w14:textId="77777777" w:rsidR="009D7500" w:rsidRDefault="009D7500">
            <w:pPr>
              <w:pStyle w:val="ConsPlusNormal"/>
              <w:jc w:val="center"/>
            </w:pPr>
            <w:r>
              <w:t>237.</w:t>
            </w:r>
          </w:p>
        </w:tc>
        <w:tc>
          <w:tcPr>
            <w:tcW w:w="1077" w:type="dxa"/>
          </w:tcPr>
          <w:p w14:paraId="181FB4A1" w14:textId="77777777" w:rsidR="009D7500" w:rsidRDefault="009D7500">
            <w:pPr>
              <w:pStyle w:val="ConsPlusNormal"/>
              <w:jc w:val="center"/>
            </w:pPr>
            <w:r>
              <w:t>C03AA</w:t>
            </w:r>
          </w:p>
        </w:tc>
        <w:tc>
          <w:tcPr>
            <w:tcW w:w="4252" w:type="dxa"/>
          </w:tcPr>
          <w:p w14:paraId="13613E30" w14:textId="77777777" w:rsidR="009D7500" w:rsidRDefault="009D7500">
            <w:pPr>
              <w:pStyle w:val="ConsPlusNormal"/>
            </w:pPr>
            <w:r>
              <w:t>тиазиды</w:t>
            </w:r>
          </w:p>
        </w:tc>
        <w:tc>
          <w:tcPr>
            <w:tcW w:w="3855" w:type="dxa"/>
          </w:tcPr>
          <w:p w14:paraId="149B65AC" w14:textId="77777777" w:rsidR="009D7500" w:rsidRDefault="009D7500">
            <w:pPr>
              <w:pStyle w:val="ConsPlusNormal"/>
            </w:pPr>
            <w:r>
              <w:t xml:space="preserve">гидрохлоротиазид </w:t>
            </w:r>
            <w:hyperlink w:anchor="P17377">
              <w:r>
                <w:rPr>
                  <w:color w:val="0000FF"/>
                </w:rPr>
                <w:t>&lt;1&gt;</w:t>
              </w:r>
            </w:hyperlink>
          </w:p>
        </w:tc>
        <w:tc>
          <w:tcPr>
            <w:tcW w:w="3458" w:type="dxa"/>
          </w:tcPr>
          <w:p w14:paraId="28982DBC" w14:textId="77777777" w:rsidR="009D7500" w:rsidRDefault="009D7500">
            <w:pPr>
              <w:pStyle w:val="ConsPlusNormal"/>
            </w:pPr>
            <w:r>
              <w:t>твердые лекарственные формы для приема внутрь с обычным высвобождением</w:t>
            </w:r>
          </w:p>
        </w:tc>
      </w:tr>
      <w:tr w:rsidR="009D7500" w14:paraId="47C01E42" w14:textId="77777777">
        <w:tc>
          <w:tcPr>
            <w:tcW w:w="964" w:type="dxa"/>
          </w:tcPr>
          <w:p w14:paraId="58BD33FA" w14:textId="77777777" w:rsidR="009D7500" w:rsidRDefault="009D7500">
            <w:pPr>
              <w:pStyle w:val="ConsPlusNormal"/>
              <w:jc w:val="center"/>
            </w:pPr>
            <w:r>
              <w:t>238.</w:t>
            </w:r>
          </w:p>
        </w:tc>
        <w:tc>
          <w:tcPr>
            <w:tcW w:w="1077" w:type="dxa"/>
          </w:tcPr>
          <w:p w14:paraId="6D7FDA0E" w14:textId="77777777" w:rsidR="009D7500" w:rsidRDefault="009D7500">
            <w:pPr>
              <w:pStyle w:val="ConsPlusNormal"/>
              <w:jc w:val="center"/>
            </w:pPr>
            <w:r>
              <w:t>C03B</w:t>
            </w:r>
          </w:p>
        </w:tc>
        <w:tc>
          <w:tcPr>
            <w:tcW w:w="4252" w:type="dxa"/>
          </w:tcPr>
          <w:p w14:paraId="5CDD3BED" w14:textId="77777777" w:rsidR="009D7500" w:rsidRDefault="009D7500">
            <w:pPr>
              <w:pStyle w:val="ConsPlusNormal"/>
            </w:pPr>
            <w:r>
              <w:t>тиазидоподобные диуретики</w:t>
            </w:r>
          </w:p>
        </w:tc>
        <w:tc>
          <w:tcPr>
            <w:tcW w:w="3855" w:type="dxa"/>
          </w:tcPr>
          <w:p w14:paraId="2E50E238" w14:textId="77777777" w:rsidR="009D7500" w:rsidRDefault="009D7500">
            <w:pPr>
              <w:pStyle w:val="ConsPlusNormal"/>
            </w:pPr>
          </w:p>
        </w:tc>
        <w:tc>
          <w:tcPr>
            <w:tcW w:w="3458" w:type="dxa"/>
          </w:tcPr>
          <w:p w14:paraId="70034021" w14:textId="77777777" w:rsidR="009D7500" w:rsidRDefault="009D7500">
            <w:pPr>
              <w:pStyle w:val="ConsPlusNormal"/>
            </w:pPr>
          </w:p>
        </w:tc>
      </w:tr>
      <w:tr w:rsidR="009D7500" w14:paraId="5AAB58DA" w14:textId="77777777">
        <w:tc>
          <w:tcPr>
            <w:tcW w:w="964" w:type="dxa"/>
          </w:tcPr>
          <w:p w14:paraId="3055B5F3" w14:textId="77777777" w:rsidR="009D7500" w:rsidRDefault="009D7500">
            <w:pPr>
              <w:pStyle w:val="ConsPlusNormal"/>
              <w:jc w:val="center"/>
            </w:pPr>
            <w:r>
              <w:t>239.</w:t>
            </w:r>
          </w:p>
        </w:tc>
        <w:tc>
          <w:tcPr>
            <w:tcW w:w="1077" w:type="dxa"/>
          </w:tcPr>
          <w:p w14:paraId="6331FB4D" w14:textId="77777777" w:rsidR="009D7500" w:rsidRDefault="009D7500">
            <w:pPr>
              <w:pStyle w:val="ConsPlusNormal"/>
              <w:jc w:val="center"/>
            </w:pPr>
            <w:r>
              <w:t>C03BA</w:t>
            </w:r>
          </w:p>
        </w:tc>
        <w:tc>
          <w:tcPr>
            <w:tcW w:w="4252" w:type="dxa"/>
          </w:tcPr>
          <w:p w14:paraId="0F829284" w14:textId="77777777" w:rsidR="009D7500" w:rsidRDefault="009D7500">
            <w:pPr>
              <w:pStyle w:val="ConsPlusNormal"/>
            </w:pPr>
            <w:r>
              <w:t>сульфонамиды</w:t>
            </w:r>
          </w:p>
        </w:tc>
        <w:tc>
          <w:tcPr>
            <w:tcW w:w="3855" w:type="dxa"/>
          </w:tcPr>
          <w:p w14:paraId="1F3B87C1" w14:textId="77777777" w:rsidR="009D7500" w:rsidRDefault="009D7500">
            <w:pPr>
              <w:pStyle w:val="ConsPlusNormal"/>
            </w:pPr>
            <w:r>
              <w:t xml:space="preserve">индапамид </w:t>
            </w:r>
            <w:hyperlink w:anchor="P17377">
              <w:r>
                <w:rPr>
                  <w:color w:val="0000FF"/>
                </w:rPr>
                <w:t>&lt;1&gt;</w:t>
              </w:r>
            </w:hyperlink>
          </w:p>
        </w:tc>
        <w:tc>
          <w:tcPr>
            <w:tcW w:w="3458" w:type="dxa"/>
          </w:tcPr>
          <w:p w14:paraId="49D3BAA0"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7A24F2D0" w14:textId="77777777">
        <w:tc>
          <w:tcPr>
            <w:tcW w:w="964" w:type="dxa"/>
          </w:tcPr>
          <w:p w14:paraId="7A7C7D08" w14:textId="77777777" w:rsidR="009D7500" w:rsidRDefault="009D7500">
            <w:pPr>
              <w:pStyle w:val="ConsPlusNormal"/>
              <w:jc w:val="center"/>
            </w:pPr>
            <w:r>
              <w:t>240.</w:t>
            </w:r>
          </w:p>
        </w:tc>
        <w:tc>
          <w:tcPr>
            <w:tcW w:w="1077" w:type="dxa"/>
          </w:tcPr>
          <w:p w14:paraId="14D593F2" w14:textId="77777777" w:rsidR="009D7500" w:rsidRDefault="009D7500">
            <w:pPr>
              <w:pStyle w:val="ConsPlusNormal"/>
              <w:jc w:val="center"/>
            </w:pPr>
            <w:r>
              <w:t>C03C</w:t>
            </w:r>
          </w:p>
        </w:tc>
        <w:tc>
          <w:tcPr>
            <w:tcW w:w="4252" w:type="dxa"/>
          </w:tcPr>
          <w:p w14:paraId="60995E17" w14:textId="77777777" w:rsidR="009D7500" w:rsidRDefault="009D7500">
            <w:pPr>
              <w:pStyle w:val="ConsPlusNormal"/>
            </w:pPr>
            <w:r>
              <w:t>"петлевые" диуретики</w:t>
            </w:r>
          </w:p>
        </w:tc>
        <w:tc>
          <w:tcPr>
            <w:tcW w:w="3855" w:type="dxa"/>
          </w:tcPr>
          <w:p w14:paraId="76BB7484" w14:textId="77777777" w:rsidR="009D7500" w:rsidRDefault="009D7500">
            <w:pPr>
              <w:pStyle w:val="ConsPlusNormal"/>
            </w:pPr>
          </w:p>
        </w:tc>
        <w:tc>
          <w:tcPr>
            <w:tcW w:w="3458" w:type="dxa"/>
          </w:tcPr>
          <w:p w14:paraId="1071D5D4" w14:textId="77777777" w:rsidR="009D7500" w:rsidRDefault="009D7500">
            <w:pPr>
              <w:pStyle w:val="ConsPlusNormal"/>
            </w:pPr>
          </w:p>
        </w:tc>
      </w:tr>
      <w:tr w:rsidR="009D7500" w14:paraId="4C670E1F" w14:textId="77777777">
        <w:tc>
          <w:tcPr>
            <w:tcW w:w="964" w:type="dxa"/>
          </w:tcPr>
          <w:p w14:paraId="76841CBB" w14:textId="77777777" w:rsidR="009D7500" w:rsidRDefault="009D7500">
            <w:pPr>
              <w:pStyle w:val="ConsPlusNormal"/>
              <w:jc w:val="center"/>
            </w:pPr>
            <w:r>
              <w:t>241.</w:t>
            </w:r>
          </w:p>
        </w:tc>
        <w:tc>
          <w:tcPr>
            <w:tcW w:w="1077" w:type="dxa"/>
          </w:tcPr>
          <w:p w14:paraId="454F25D9" w14:textId="77777777" w:rsidR="009D7500" w:rsidRDefault="009D7500">
            <w:pPr>
              <w:pStyle w:val="ConsPlusNormal"/>
              <w:jc w:val="center"/>
            </w:pPr>
            <w:r>
              <w:t>C03CA</w:t>
            </w:r>
          </w:p>
        </w:tc>
        <w:tc>
          <w:tcPr>
            <w:tcW w:w="4252" w:type="dxa"/>
          </w:tcPr>
          <w:p w14:paraId="086BCFAD" w14:textId="77777777" w:rsidR="009D7500" w:rsidRDefault="009D7500">
            <w:pPr>
              <w:pStyle w:val="ConsPlusNormal"/>
            </w:pPr>
            <w:r>
              <w:t>сульфонамиды</w:t>
            </w:r>
          </w:p>
        </w:tc>
        <w:tc>
          <w:tcPr>
            <w:tcW w:w="3855" w:type="dxa"/>
          </w:tcPr>
          <w:p w14:paraId="2B0ACB28" w14:textId="77777777" w:rsidR="009D7500" w:rsidRDefault="009D7500">
            <w:pPr>
              <w:pStyle w:val="ConsPlusNormal"/>
            </w:pPr>
            <w:r>
              <w:t xml:space="preserve">фуросемид </w:t>
            </w:r>
            <w:hyperlink w:anchor="P17377">
              <w:r>
                <w:rPr>
                  <w:color w:val="0000FF"/>
                </w:rPr>
                <w:t>&lt;1&gt;</w:t>
              </w:r>
            </w:hyperlink>
          </w:p>
        </w:tc>
        <w:tc>
          <w:tcPr>
            <w:tcW w:w="3458" w:type="dxa"/>
          </w:tcPr>
          <w:p w14:paraId="582096EB" w14:textId="77777777" w:rsidR="009D7500" w:rsidRDefault="009D7500">
            <w:pPr>
              <w:pStyle w:val="ConsPlusNormal"/>
            </w:pPr>
            <w:r>
              <w:t>лекарственные формы для парентерального применения;</w:t>
            </w:r>
          </w:p>
          <w:p w14:paraId="754AA9F5" w14:textId="77777777" w:rsidR="009D7500" w:rsidRDefault="009D7500">
            <w:pPr>
              <w:pStyle w:val="ConsPlusNormal"/>
            </w:pPr>
            <w:r>
              <w:t xml:space="preserve">твердые лекарственные формы </w:t>
            </w:r>
            <w:r>
              <w:lastRenderedPageBreak/>
              <w:t>для приема внутрь с обычным высвобождением</w:t>
            </w:r>
          </w:p>
        </w:tc>
      </w:tr>
      <w:tr w:rsidR="009D7500" w14:paraId="3181FF4B" w14:textId="77777777">
        <w:tc>
          <w:tcPr>
            <w:tcW w:w="964" w:type="dxa"/>
          </w:tcPr>
          <w:p w14:paraId="28958751" w14:textId="77777777" w:rsidR="009D7500" w:rsidRDefault="009D7500">
            <w:pPr>
              <w:pStyle w:val="ConsPlusNormal"/>
              <w:jc w:val="center"/>
            </w:pPr>
            <w:r>
              <w:lastRenderedPageBreak/>
              <w:t>242.</w:t>
            </w:r>
          </w:p>
        </w:tc>
        <w:tc>
          <w:tcPr>
            <w:tcW w:w="1077" w:type="dxa"/>
          </w:tcPr>
          <w:p w14:paraId="0B74EFEB" w14:textId="77777777" w:rsidR="009D7500" w:rsidRDefault="009D7500">
            <w:pPr>
              <w:pStyle w:val="ConsPlusNormal"/>
              <w:jc w:val="center"/>
            </w:pPr>
            <w:r>
              <w:t>C03D</w:t>
            </w:r>
          </w:p>
        </w:tc>
        <w:tc>
          <w:tcPr>
            <w:tcW w:w="4252" w:type="dxa"/>
          </w:tcPr>
          <w:p w14:paraId="2024B468" w14:textId="77777777" w:rsidR="009D7500" w:rsidRDefault="009D7500">
            <w:pPr>
              <w:pStyle w:val="ConsPlusNormal"/>
            </w:pPr>
            <w:r>
              <w:t>антагонисты альдостерона и другие калийсберегающие диуретики</w:t>
            </w:r>
          </w:p>
        </w:tc>
        <w:tc>
          <w:tcPr>
            <w:tcW w:w="3855" w:type="dxa"/>
          </w:tcPr>
          <w:p w14:paraId="3B29CFCD" w14:textId="77777777" w:rsidR="009D7500" w:rsidRDefault="009D7500">
            <w:pPr>
              <w:pStyle w:val="ConsPlusNormal"/>
            </w:pPr>
          </w:p>
        </w:tc>
        <w:tc>
          <w:tcPr>
            <w:tcW w:w="3458" w:type="dxa"/>
          </w:tcPr>
          <w:p w14:paraId="4E15B307" w14:textId="77777777" w:rsidR="009D7500" w:rsidRDefault="009D7500">
            <w:pPr>
              <w:pStyle w:val="ConsPlusNormal"/>
            </w:pPr>
          </w:p>
        </w:tc>
      </w:tr>
      <w:tr w:rsidR="009D7500" w14:paraId="66AC3BBB" w14:textId="77777777">
        <w:tc>
          <w:tcPr>
            <w:tcW w:w="964" w:type="dxa"/>
          </w:tcPr>
          <w:p w14:paraId="632B9B5D" w14:textId="77777777" w:rsidR="009D7500" w:rsidRDefault="009D7500">
            <w:pPr>
              <w:pStyle w:val="ConsPlusNormal"/>
              <w:jc w:val="center"/>
            </w:pPr>
            <w:r>
              <w:t>243.</w:t>
            </w:r>
          </w:p>
        </w:tc>
        <w:tc>
          <w:tcPr>
            <w:tcW w:w="1077" w:type="dxa"/>
          </w:tcPr>
          <w:p w14:paraId="1AF424B1" w14:textId="77777777" w:rsidR="009D7500" w:rsidRDefault="009D7500">
            <w:pPr>
              <w:pStyle w:val="ConsPlusNormal"/>
              <w:jc w:val="center"/>
            </w:pPr>
            <w:r>
              <w:t>C03DA</w:t>
            </w:r>
          </w:p>
        </w:tc>
        <w:tc>
          <w:tcPr>
            <w:tcW w:w="4252" w:type="dxa"/>
          </w:tcPr>
          <w:p w14:paraId="23304EFA" w14:textId="77777777" w:rsidR="009D7500" w:rsidRDefault="009D7500">
            <w:pPr>
              <w:pStyle w:val="ConsPlusNormal"/>
            </w:pPr>
            <w:r>
              <w:t>антагонисты альдостерона</w:t>
            </w:r>
          </w:p>
        </w:tc>
        <w:tc>
          <w:tcPr>
            <w:tcW w:w="3855" w:type="dxa"/>
          </w:tcPr>
          <w:p w14:paraId="0F529AE6" w14:textId="77777777" w:rsidR="009D7500" w:rsidRDefault="009D7500">
            <w:pPr>
              <w:pStyle w:val="ConsPlusNormal"/>
            </w:pPr>
            <w:r>
              <w:t xml:space="preserve">спиронолактон </w:t>
            </w:r>
            <w:hyperlink w:anchor="P17377">
              <w:r>
                <w:rPr>
                  <w:color w:val="0000FF"/>
                </w:rPr>
                <w:t>&lt;1&gt;</w:t>
              </w:r>
            </w:hyperlink>
          </w:p>
        </w:tc>
        <w:tc>
          <w:tcPr>
            <w:tcW w:w="3458" w:type="dxa"/>
          </w:tcPr>
          <w:p w14:paraId="6F0D275E" w14:textId="77777777" w:rsidR="009D7500" w:rsidRDefault="009D7500">
            <w:pPr>
              <w:pStyle w:val="ConsPlusNormal"/>
            </w:pPr>
            <w:r>
              <w:t>твердые лекарственные формы для приема внутрь с обычным высвобождением</w:t>
            </w:r>
          </w:p>
        </w:tc>
      </w:tr>
      <w:tr w:rsidR="009D7500" w14:paraId="4B04DEDB" w14:textId="77777777">
        <w:tc>
          <w:tcPr>
            <w:tcW w:w="964" w:type="dxa"/>
          </w:tcPr>
          <w:p w14:paraId="787C5510" w14:textId="77777777" w:rsidR="009D7500" w:rsidRDefault="009D7500">
            <w:pPr>
              <w:pStyle w:val="ConsPlusNormal"/>
              <w:jc w:val="center"/>
            </w:pPr>
            <w:r>
              <w:t>244.</w:t>
            </w:r>
          </w:p>
        </w:tc>
        <w:tc>
          <w:tcPr>
            <w:tcW w:w="1077" w:type="dxa"/>
          </w:tcPr>
          <w:p w14:paraId="54D848BD" w14:textId="77777777" w:rsidR="009D7500" w:rsidRDefault="009D7500">
            <w:pPr>
              <w:pStyle w:val="ConsPlusNormal"/>
              <w:jc w:val="center"/>
              <w:outlineLvl w:val="3"/>
            </w:pPr>
            <w:r>
              <w:t>C04</w:t>
            </w:r>
          </w:p>
        </w:tc>
        <w:tc>
          <w:tcPr>
            <w:tcW w:w="4252" w:type="dxa"/>
          </w:tcPr>
          <w:p w14:paraId="086B534E" w14:textId="77777777" w:rsidR="009D7500" w:rsidRDefault="009D7500">
            <w:pPr>
              <w:pStyle w:val="ConsPlusNormal"/>
            </w:pPr>
            <w:r>
              <w:t>периферические вазодилататоры</w:t>
            </w:r>
          </w:p>
        </w:tc>
        <w:tc>
          <w:tcPr>
            <w:tcW w:w="3855" w:type="dxa"/>
          </w:tcPr>
          <w:p w14:paraId="1867863E" w14:textId="77777777" w:rsidR="009D7500" w:rsidRDefault="009D7500">
            <w:pPr>
              <w:pStyle w:val="ConsPlusNormal"/>
            </w:pPr>
          </w:p>
        </w:tc>
        <w:tc>
          <w:tcPr>
            <w:tcW w:w="3458" w:type="dxa"/>
          </w:tcPr>
          <w:p w14:paraId="5695C71F" w14:textId="77777777" w:rsidR="009D7500" w:rsidRDefault="009D7500">
            <w:pPr>
              <w:pStyle w:val="ConsPlusNormal"/>
            </w:pPr>
          </w:p>
        </w:tc>
      </w:tr>
      <w:tr w:rsidR="009D7500" w14:paraId="4875CF92" w14:textId="77777777">
        <w:tc>
          <w:tcPr>
            <w:tcW w:w="964" w:type="dxa"/>
          </w:tcPr>
          <w:p w14:paraId="14E6554C" w14:textId="77777777" w:rsidR="009D7500" w:rsidRDefault="009D7500">
            <w:pPr>
              <w:pStyle w:val="ConsPlusNormal"/>
              <w:jc w:val="center"/>
            </w:pPr>
            <w:r>
              <w:t>245.</w:t>
            </w:r>
          </w:p>
        </w:tc>
        <w:tc>
          <w:tcPr>
            <w:tcW w:w="1077" w:type="dxa"/>
          </w:tcPr>
          <w:p w14:paraId="63630100" w14:textId="77777777" w:rsidR="009D7500" w:rsidRDefault="009D7500">
            <w:pPr>
              <w:pStyle w:val="ConsPlusNormal"/>
              <w:jc w:val="center"/>
            </w:pPr>
            <w:r>
              <w:t>C04A</w:t>
            </w:r>
          </w:p>
        </w:tc>
        <w:tc>
          <w:tcPr>
            <w:tcW w:w="4252" w:type="dxa"/>
          </w:tcPr>
          <w:p w14:paraId="682A4646" w14:textId="77777777" w:rsidR="009D7500" w:rsidRDefault="009D7500">
            <w:pPr>
              <w:pStyle w:val="ConsPlusNormal"/>
            </w:pPr>
            <w:r>
              <w:t>периферические вазодилататоры</w:t>
            </w:r>
          </w:p>
        </w:tc>
        <w:tc>
          <w:tcPr>
            <w:tcW w:w="3855" w:type="dxa"/>
          </w:tcPr>
          <w:p w14:paraId="38D6CD23" w14:textId="77777777" w:rsidR="009D7500" w:rsidRDefault="009D7500">
            <w:pPr>
              <w:pStyle w:val="ConsPlusNormal"/>
            </w:pPr>
          </w:p>
        </w:tc>
        <w:tc>
          <w:tcPr>
            <w:tcW w:w="3458" w:type="dxa"/>
          </w:tcPr>
          <w:p w14:paraId="23888C29" w14:textId="77777777" w:rsidR="009D7500" w:rsidRDefault="009D7500">
            <w:pPr>
              <w:pStyle w:val="ConsPlusNormal"/>
            </w:pPr>
          </w:p>
        </w:tc>
      </w:tr>
      <w:tr w:rsidR="009D7500" w14:paraId="3FECC2FC" w14:textId="77777777">
        <w:tc>
          <w:tcPr>
            <w:tcW w:w="964" w:type="dxa"/>
          </w:tcPr>
          <w:p w14:paraId="6AA8E33C" w14:textId="77777777" w:rsidR="009D7500" w:rsidRDefault="009D7500">
            <w:pPr>
              <w:pStyle w:val="ConsPlusNormal"/>
              <w:jc w:val="center"/>
            </w:pPr>
            <w:r>
              <w:t>246.</w:t>
            </w:r>
          </w:p>
        </w:tc>
        <w:tc>
          <w:tcPr>
            <w:tcW w:w="1077" w:type="dxa"/>
          </w:tcPr>
          <w:p w14:paraId="6C2274C6" w14:textId="77777777" w:rsidR="009D7500" w:rsidRDefault="009D7500">
            <w:pPr>
              <w:pStyle w:val="ConsPlusNormal"/>
              <w:jc w:val="center"/>
            </w:pPr>
            <w:r>
              <w:t>C04AD</w:t>
            </w:r>
          </w:p>
        </w:tc>
        <w:tc>
          <w:tcPr>
            <w:tcW w:w="4252" w:type="dxa"/>
          </w:tcPr>
          <w:p w14:paraId="00E6B310" w14:textId="77777777" w:rsidR="009D7500" w:rsidRDefault="009D7500">
            <w:pPr>
              <w:pStyle w:val="ConsPlusNormal"/>
            </w:pPr>
            <w:r>
              <w:t>производные пурина</w:t>
            </w:r>
          </w:p>
        </w:tc>
        <w:tc>
          <w:tcPr>
            <w:tcW w:w="3855" w:type="dxa"/>
          </w:tcPr>
          <w:p w14:paraId="2D702C47" w14:textId="77777777" w:rsidR="009D7500" w:rsidRDefault="009D7500">
            <w:pPr>
              <w:pStyle w:val="ConsPlusNormal"/>
            </w:pPr>
            <w:r>
              <w:t>пентоксифиллин</w:t>
            </w:r>
          </w:p>
        </w:tc>
        <w:tc>
          <w:tcPr>
            <w:tcW w:w="3458" w:type="dxa"/>
          </w:tcPr>
          <w:p w14:paraId="435F73DD" w14:textId="77777777" w:rsidR="009D7500" w:rsidRDefault="009D7500">
            <w:pPr>
              <w:pStyle w:val="ConsPlusNormal"/>
            </w:pPr>
            <w:r>
              <w:t>лекарственные формы для парентерального применения</w:t>
            </w:r>
          </w:p>
        </w:tc>
      </w:tr>
      <w:tr w:rsidR="009D7500" w14:paraId="7B07CBFA" w14:textId="77777777">
        <w:tc>
          <w:tcPr>
            <w:tcW w:w="964" w:type="dxa"/>
          </w:tcPr>
          <w:p w14:paraId="790109AC" w14:textId="77777777" w:rsidR="009D7500" w:rsidRDefault="009D7500">
            <w:pPr>
              <w:pStyle w:val="ConsPlusNormal"/>
              <w:jc w:val="center"/>
            </w:pPr>
            <w:r>
              <w:t>247.</w:t>
            </w:r>
          </w:p>
        </w:tc>
        <w:tc>
          <w:tcPr>
            <w:tcW w:w="1077" w:type="dxa"/>
          </w:tcPr>
          <w:p w14:paraId="37DCFA4E" w14:textId="77777777" w:rsidR="009D7500" w:rsidRDefault="009D7500">
            <w:pPr>
              <w:pStyle w:val="ConsPlusNormal"/>
              <w:jc w:val="center"/>
              <w:outlineLvl w:val="3"/>
            </w:pPr>
            <w:r>
              <w:t>C05</w:t>
            </w:r>
          </w:p>
        </w:tc>
        <w:tc>
          <w:tcPr>
            <w:tcW w:w="4252" w:type="dxa"/>
          </w:tcPr>
          <w:p w14:paraId="337B4EB0" w14:textId="77777777" w:rsidR="009D7500" w:rsidRDefault="009D7500">
            <w:pPr>
              <w:pStyle w:val="ConsPlusNormal"/>
            </w:pPr>
            <w:r>
              <w:t>ангиопротекторы</w:t>
            </w:r>
          </w:p>
        </w:tc>
        <w:tc>
          <w:tcPr>
            <w:tcW w:w="3855" w:type="dxa"/>
          </w:tcPr>
          <w:p w14:paraId="1C86934D" w14:textId="77777777" w:rsidR="009D7500" w:rsidRDefault="009D7500">
            <w:pPr>
              <w:pStyle w:val="ConsPlusNormal"/>
            </w:pPr>
          </w:p>
        </w:tc>
        <w:tc>
          <w:tcPr>
            <w:tcW w:w="3458" w:type="dxa"/>
          </w:tcPr>
          <w:p w14:paraId="71CDB0E2" w14:textId="77777777" w:rsidR="009D7500" w:rsidRDefault="009D7500">
            <w:pPr>
              <w:pStyle w:val="ConsPlusNormal"/>
            </w:pPr>
          </w:p>
        </w:tc>
      </w:tr>
      <w:tr w:rsidR="009D7500" w14:paraId="002570A7" w14:textId="77777777">
        <w:tc>
          <w:tcPr>
            <w:tcW w:w="964" w:type="dxa"/>
          </w:tcPr>
          <w:p w14:paraId="75293C04" w14:textId="77777777" w:rsidR="009D7500" w:rsidRDefault="009D7500">
            <w:pPr>
              <w:pStyle w:val="ConsPlusNormal"/>
              <w:jc w:val="center"/>
            </w:pPr>
            <w:r>
              <w:t>248.</w:t>
            </w:r>
          </w:p>
        </w:tc>
        <w:tc>
          <w:tcPr>
            <w:tcW w:w="1077" w:type="dxa"/>
          </w:tcPr>
          <w:p w14:paraId="49F04B95" w14:textId="77777777" w:rsidR="009D7500" w:rsidRDefault="009D7500">
            <w:pPr>
              <w:pStyle w:val="ConsPlusNormal"/>
              <w:jc w:val="center"/>
            </w:pPr>
            <w:r>
              <w:t>C05X</w:t>
            </w:r>
          </w:p>
        </w:tc>
        <w:tc>
          <w:tcPr>
            <w:tcW w:w="4252" w:type="dxa"/>
          </w:tcPr>
          <w:p w14:paraId="22905CC9" w14:textId="77777777" w:rsidR="009D7500" w:rsidRDefault="009D7500">
            <w:pPr>
              <w:pStyle w:val="ConsPlusNormal"/>
            </w:pPr>
            <w:r>
              <w:t>другие ангиопротекторы</w:t>
            </w:r>
          </w:p>
        </w:tc>
        <w:tc>
          <w:tcPr>
            <w:tcW w:w="3855" w:type="dxa"/>
          </w:tcPr>
          <w:p w14:paraId="174453B4" w14:textId="77777777" w:rsidR="009D7500" w:rsidRDefault="009D7500">
            <w:pPr>
              <w:pStyle w:val="ConsPlusNormal"/>
            </w:pPr>
          </w:p>
        </w:tc>
        <w:tc>
          <w:tcPr>
            <w:tcW w:w="3458" w:type="dxa"/>
          </w:tcPr>
          <w:p w14:paraId="334BDB36" w14:textId="77777777" w:rsidR="009D7500" w:rsidRDefault="009D7500">
            <w:pPr>
              <w:pStyle w:val="ConsPlusNormal"/>
            </w:pPr>
          </w:p>
        </w:tc>
      </w:tr>
      <w:tr w:rsidR="009D7500" w14:paraId="27C66A04" w14:textId="77777777">
        <w:tc>
          <w:tcPr>
            <w:tcW w:w="964" w:type="dxa"/>
          </w:tcPr>
          <w:p w14:paraId="375F5577" w14:textId="77777777" w:rsidR="009D7500" w:rsidRDefault="009D7500">
            <w:pPr>
              <w:pStyle w:val="ConsPlusNormal"/>
              <w:jc w:val="center"/>
            </w:pPr>
            <w:r>
              <w:t>249.</w:t>
            </w:r>
          </w:p>
        </w:tc>
        <w:tc>
          <w:tcPr>
            <w:tcW w:w="1077" w:type="dxa"/>
          </w:tcPr>
          <w:p w14:paraId="5F5E82CF" w14:textId="77777777" w:rsidR="009D7500" w:rsidRDefault="009D7500">
            <w:pPr>
              <w:pStyle w:val="ConsPlusNormal"/>
              <w:jc w:val="center"/>
            </w:pPr>
            <w:r>
              <w:t>C05XX</w:t>
            </w:r>
          </w:p>
        </w:tc>
        <w:tc>
          <w:tcPr>
            <w:tcW w:w="4252" w:type="dxa"/>
          </w:tcPr>
          <w:p w14:paraId="47CD197D" w14:textId="77777777" w:rsidR="009D7500" w:rsidRDefault="009D7500">
            <w:pPr>
              <w:pStyle w:val="ConsPlusNormal"/>
            </w:pPr>
            <w:r>
              <w:t>другие ангиопротекторы</w:t>
            </w:r>
          </w:p>
        </w:tc>
        <w:tc>
          <w:tcPr>
            <w:tcW w:w="3855" w:type="dxa"/>
          </w:tcPr>
          <w:p w14:paraId="2257A588" w14:textId="77777777" w:rsidR="009D7500" w:rsidRDefault="009D7500">
            <w:pPr>
              <w:pStyle w:val="ConsPlusNormal"/>
            </w:pPr>
            <w:r>
              <w:t>дезоксирибонуклеиновая кислота плазмидная [сверхскрученная кольцевая двуцепочечная]</w:t>
            </w:r>
          </w:p>
        </w:tc>
        <w:tc>
          <w:tcPr>
            <w:tcW w:w="3458" w:type="dxa"/>
          </w:tcPr>
          <w:p w14:paraId="17761312" w14:textId="77777777" w:rsidR="009D7500" w:rsidRDefault="009D7500">
            <w:pPr>
              <w:pStyle w:val="ConsPlusNormal"/>
            </w:pPr>
            <w:r>
              <w:t>лекарственные формы для парентерального применения</w:t>
            </w:r>
          </w:p>
        </w:tc>
      </w:tr>
      <w:tr w:rsidR="009D7500" w14:paraId="2EA745D9" w14:textId="77777777">
        <w:tc>
          <w:tcPr>
            <w:tcW w:w="964" w:type="dxa"/>
          </w:tcPr>
          <w:p w14:paraId="01DDD214" w14:textId="77777777" w:rsidR="009D7500" w:rsidRDefault="009D7500">
            <w:pPr>
              <w:pStyle w:val="ConsPlusNormal"/>
              <w:jc w:val="center"/>
            </w:pPr>
            <w:r>
              <w:t>250.</w:t>
            </w:r>
          </w:p>
        </w:tc>
        <w:tc>
          <w:tcPr>
            <w:tcW w:w="1077" w:type="dxa"/>
          </w:tcPr>
          <w:p w14:paraId="35D10CB4" w14:textId="77777777" w:rsidR="009D7500" w:rsidRDefault="009D7500">
            <w:pPr>
              <w:pStyle w:val="ConsPlusNormal"/>
              <w:jc w:val="center"/>
              <w:outlineLvl w:val="3"/>
            </w:pPr>
            <w:r>
              <w:t>C07</w:t>
            </w:r>
          </w:p>
        </w:tc>
        <w:tc>
          <w:tcPr>
            <w:tcW w:w="4252" w:type="dxa"/>
          </w:tcPr>
          <w:p w14:paraId="2FE11B27" w14:textId="77777777" w:rsidR="009D7500" w:rsidRDefault="009D7500">
            <w:pPr>
              <w:pStyle w:val="ConsPlusNormal"/>
            </w:pPr>
            <w:r>
              <w:t>бета-адреноблокаторы</w:t>
            </w:r>
          </w:p>
        </w:tc>
        <w:tc>
          <w:tcPr>
            <w:tcW w:w="3855" w:type="dxa"/>
          </w:tcPr>
          <w:p w14:paraId="69DB75C4" w14:textId="77777777" w:rsidR="009D7500" w:rsidRDefault="009D7500">
            <w:pPr>
              <w:pStyle w:val="ConsPlusNormal"/>
            </w:pPr>
          </w:p>
        </w:tc>
        <w:tc>
          <w:tcPr>
            <w:tcW w:w="3458" w:type="dxa"/>
          </w:tcPr>
          <w:p w14:paraId="2341CECD" w14:textId="77777777" w:rsidR="009D7500" w:rsidRDefault="009D7500">
            <w:pPr>
              <w:pStyle w:val="ConsPlusNormal"/>
            </w:pPr>
          </w:p>
        </w:tc>
      </w:tr>
      <w:tr w:rsidR="009D7500" w14:paraId="0733F103" w14:textId="77777777">
        <w:tc>
          <w:tcPr>
            <w:tcW w:w="964" w:type="dxa"/>
          </w:tcPr>
          <w:p w14:paraId="622F5239" w14:textId="77777777" w:rsidR="009D7500" w:rsidRDefault="009D7500">
            <w:pPr>
              <w:pStyle w:val="ConsPlusNormal"/>
              <w:jc w:val="center"/>
            </w:pPr>
            <w:r>
              <w:t>251.</w:t>
            </w:r>
          </w:p>
        </w:tc>
        <w:tc>
          <w:tcPr>
            <w:tcW w:w="1077" w:type="dxa"/>
          </w:tcPr>
          <w:p w14:paraId="4C723DFB" w14:textId="77777777" w:rsidR="009D7500" w:rsidRDefault="009D7500">
            <w:pPr>
              <w:pStyle w:val="ConsPlusNormal"/>
              <w:jc w:val="center"/>
            </w:pPr>
            <w:r>
              <w:t>C07A</w:t>
            </w:r>
          </w:p>
        </w:tc>
        <w:tc>
          <w:tcPr>
            <w:tcW w:w="4252" w:type="dxa"/>
          </w:tcPr>
          <w:p w14:paraId="55C0A7E4" w14:textId="77777777" w:rsidR="009D7500" w:rsidRDefault="009D7500">
            <w:pPr>
              <w:pStyle w:val="ConsPlusNormal"/>
            </w:pPr>
            <w:r>
              <w:t>бета-адреноблокаторы</w:t>
            </w:r>
          </w:p>
        </w:tc>
        <w:tc>
          <w:tcPr>
            <w:tcW w:w="3855" w:type="dxa"/>
          </w:tcPr>
          <w:p w14:paraId="5AF5AA45" w14:textId="77777777" w:rsidR="009D7500" w:rsidRDefault="009D7500">
            <w:pPr>
              <w:pStyle w:val="ConsPlusNormal"/>
            </w:pPr>
          </w:p>
        </w:tc>
        <w:tc>
          <w:tcPr>
            <w:tcW w:w="3458" w:type="dxa"/>
          </w:tcPr>
          <w:p w14:paraId="1D920E1B" w14:textId="77777777" w:rsidR="009D7500" w:rsidRDefault="009D7500">
            <w:pPr>
              <w:pStyle w:val="ConsPlusNormal"/>
            </w:pPr>
          </w:p>
        </w:tc>
      </w:tr>
      <w:tr w:rsidR="009D7500" w14:paraId="5F6AF577" w14:textId="77777777">
        <w:tc>
          <w:tcPr>
            <w:tcW w:w="964" w:type="dxa"/>
          </w:tcPr>
          <w:p w14:paraId="6EB1B357" w14:textId="77777777" w:rsidR="009D7500" w:rsidRDefault="009D7500">
            <w:pPr>
              <w:pStyle w:val="ConsPlusNormal"/>
              <w:jc w:val="center"/>
            </w:pPr>
            <w:r>
              <w:t>252.</w:t>
            </w:r>
          </w:p>
        </w:tc>
        <w:tc>
          <w:tcPr>
            <w:tcW w:w="1077" w:type="dxa"/>
            <w:vMerge w:val="restart"/>
          </w:tcPr>
          <w:p w14:paraId="3239F3BD" w14:textId="77777777" w:rsidR="009D7500" w:rsidRDefault="009D7500">
            <w:pPr>
              <w:pStyle w:val="ConsPlusNormal"/>
              <w:jc w:val="center"/>
            </w:pPr>
            <w:r>
              <w:t>C07AA</w:t>
            </w:r>
          </w:p>
        </w:tc>
        <w:tc>
          <w:tcPr>
            <w:tcW w:w="4252" w:type="dxa"/>
            <w:vMerge w:val="restart"/>
          </w:tcPr>
          <w:p w14:paraId="7448591F" w14:textId="77777777" w:rsidR="009D7500" w:rsidRDefault="009D7500">
            <w:pPr>
              <w:pStyle w:val="ConsPlusNormal"/>
            </w:pPr>
            <w:r>
              <w:t>неселективные бета-адреноблокаторы</w:t>
            </w:r>
          </w:p>
        </w:tc>
        <w:tc>
          <w:tcPr>
            <w:tcW w:w="3855" w:type="dxa"/>
          </w:tcPr>
          <w:p w14:paraId="168FF4B3" w14:textId="77777777" w:rsidR="009D7500" w:rsidRDefault="009D7500">
            <w:pPr>
              <w:pStyle w:val="ConsPlusNormal"/>
            </w:pPr>
            <w:r>
              <w:t>пропранолол</w:t>
            </w:r>
          </w:p>
        </w:tc>
        <w:tc>
          <w:tcPr>
            <w:tcW w:w="3458" w:type="dxa"/>
          </w:tcPr>
          <w:p w14:paraId="2BAB2303" w14:textId="77777777" w:rsidR="009D7500" w:rsidRDefault="009D7500">
            <w:pPr>
              <w:pStyle w:val="ConsPlusNormal"/>
            </w:pPr>
            <w:r>
              <w:t>твердые лекарственные формы для приема внутрь с обычным высвобождением</w:t>
            </w:r>
          </w:p>
        </w:tc>
      </w:tr>
      <w:tr w:rsidR="009D7500" w14:paraId="5878ECAD" w14:textId="77777777">
        <w:tc>
          <w:tcPr>
            <w:tcW w:w="964" w:type="dxa"/>
          </w:tcPr>
          <w:p w14:paraId="2557CC18" w14:textId="77777777" w:rsidR="009D7500" w:rsidRDefault="009D7500">
            <w:pPr>
              <w:pStyle w:val="ConsPlusNormal"/>
              <w:jc w:val="center"/>
            </w:pPr>
            <w:r>
              <w:t>253.</w:t>
            </w:r>
          </w:p>
        </w:tc>
        <w:tc>
          <w:tcPr>
            <w:tcW w:w="1077" w:type="dxa"/>
            <w:vMerge/>
          </w:tcPr>
          <w:p w14:paraId="343D83D8" w14:textId="77777777" w:rsidR="009D7500" w:rsidRDefault="009D7500">
            <w:pPr>
              <w:pStyle w:val="ConsPlusNormal"/>
            </w:pPr>
          </w:p>
        </w:tc>
        <w:tc>
          <w:tcPr>
            <w:tcW w:w="4252" w:type="dxa"/>
            <w:vMerge/>
          </w:tcPr>
          <w:p w14:paraId="36F7C81E" w14:textId="77777777" w:rsidR="009D7500" w:rsidRDefault="009D7500">
            <w:pPr>
              <w:pStyle w:val="ConsPlusNormal"/>
            </w:pPr>
          </w:p>
        </w:tc>
        <w:tc>
          <w:tcPr>
            <w:tcW w:w="3855" w:type="dxa"/>
          </w:tcPr>
          <w:p w14:paraId="5AC4E7C9" w14:textId="77777777" w:rsidR="009D7500" w:rsidRDefault="009D7500">
            <w:pPr>
              <w:pStyle w:val="ConsPlusNormal"/>
            </w:pPr>
            <w:r>
              <w:t>соталол</w:t>
            </w:r>
          </w:p>
        </w:tc>
        <w:tc>
          <w:tcPr>
            <w:tcW w:w="3458" w:type="dxa"/>
          </w:tcPr>
          <w:p w14:paraId="4EFCEF66" w14:textId="77777777" w:rsidR="009D7500" w:rsidRDefault="009D7500">
            <w:pPr>
              <w:pStyle w:val="ConsPlusNormal"/>
            </w:pPr>
            <w:r>
              <w:t>твердые лекарственные формы для приема внутрь с обычным высвобождением</w:t>
            </w:r>
          </w:p>
        </w:tc>
      </w:tr>
      <w:tr w:rsidR="009D7500" w14:paraId="306DC8B0" w14:textId="77777777">
        <w:tc>
          <w:tcPr>
            <w:tcW w:w="964" w:type="dxa"/>
          </w:tcPr>
          <w:p w14:paraId="321C93C6" w14:textId="77777777" w:rsidR="009D7500" w:rsidRDefault="009D7500">
            <w:pPr>
              <w:pStyle w:val="ConsPlusNormal"/>
              <w:jc w:val="center"/>
            </w:pPr>
            <w:r>
              <w:lastRenderedPageBreak/>
              <w:t>254.</w:t>
            </w:r>
          </w:p>
        </w:tc>
        <w:tc>
          <w:tcPr>
            <w:tcW w:w="1077" w:type="dxa"/>
            <w:vMerge w:val="restart"/>
          </w:tcPr>
          <w:p w14:paraId="0D5DCE20" w14:textId="77777777" w:rsidR="009D7500" w:rsidRDefault="009D7500">
            <w:pPr>
              <w:pStyle w:val="ConsPlusNormal"/>
              <w:jc w:val="center"/>
            </w:pPr>
            <w:r>
              <w:t>C07AB</w:t>
            </w:r>
          </w:p>
        </w:tc>
        <w:tc>
          <w:tcPr>
            <w:tcW w:w="4252" w:type="dxa"/>
            <w:vMerge w:val="restart"/>
          </w:tcPr>
          <w:p w14:paraId="62B96821" w14:textId="77777777" w:rsidR="009D7500" w:rsidRDefault="009D7500">
            <w:pPr>
              <w:pStyle w:val="ConsPlusNormal"/>
            </w:pPr>
            <w:r>
              <w:t>селективные бета-адреноблокаторы</w:t>
            </w:r>
          </w:p>
        </w:tc>
        <w:tc>
          <w:tcPr>
            <w:tcW w:w="3855" w:type="dxa"/>
          </w:tcPr>
          <w:p w14:paraId="7DDCB744" w14:textId="77777777" w:rsidR="009D7500" w:rsidRDefault="009D7500">
            <w:pPr>
              <w:pStyle w:val="ConsPlusNormal"/>
            </w:pPr>
            <w:r>
              <w:t xml:space="preserve">атенолол </w:t>
            </w:r>
            <w:hyperlink w:anchor="P17377">
              <w:r>
                <w:rPr>
                  <w:color w:val="0000FF"/>
                </w:rPr>
                <w:t>&lt;1&gt;</w:t>
              </w:r>
            </w:hyperlink>
          </w:p>
        </w:tc>
        <w:tc>
          <w:tcPr>
            <w:tcW w:w="3458" w:type="dxa"/>
          </w:tcPr>
          <w:p w14:paraId="176FA085" w14:textId="77777777" w:rsidR="009D7500" w:rsidRDefault="009D7500">
            <w:pPr>
              <w:pStyle w:val="ConsPlusNormal"/>
            </w:pPr>
            <w:r>
              <w:t>твердые лекарственные формы для приема внутрь с обычным высвобождением</w:t>
            </w:r>
          </w:p>
        </w:tc>
      </w:tr>
      <w:tr w:rsidR="009D7500" w14:paraId="4538437C" w14:textId="77777777">
        <w:tc>
          <w:tcPr>
            <w:tcW w:w="964" w:type="dxa"/>
          </w:tcPr>
          <w:p w14:paraId="7EB8CE84" w14:textId="77777777" w:rsidR="009D7500" w:rsidRDefault="009D7500">
            <w:pPr>
              <w:pStyle w:val="ConsPlusNormal"/>
              <w:jc w:val="center"/>
            </w:pPr>
            <w:r>
              <w:t>255.</w:t>
            </w:r>
          </w:p>
        </w:tc>
        <w:tc>
          <w:tcPr>
            <w:tcW w:w="1077" w:type="dxa"/>
            <w:vMerge/>
          </w:tcPr>
          <w:p w14:paraId="12D7A234" w14:textId="77777777" w:rsidR="009D7500" w:rsidRDefault="009D7500">
            <w:pPr>
              <w:pStyle w:val="ConsPlusNormal"/>
            </w:pPr>
          </w:p>
        </w:tc>
        <w:tc>
          <w:tcPr>
            <w:tcW w:w="4252" w:type="dxa"/>
            <w:vMerge/>
          </w:tcPr>
          <w:p w14:paraId="75766F4B" w14:textId="77777777" w:rsidR="009D7500" w:rsidRDefault="009D7500">
            <w:pPr>
              <w:pStyle w:val="ConsPlusNormal"/>
            </w:pPr>
          </w:p>
        </w:tc>
        <w:tc>
          <w:tcPr>
            <w:tcW w:w="3855" w:type="dxa"/>
          </w:tcPr>
          <w:p w14:paraId="5B98783F" w14:textId="77777777" w:rsidR="009D7500" w:rsidRDefault="009D7500">
            <w:pPr>
              <w:pStyle w:val="ConsPlusNormal"/>
            </w:pPr>
            <w:r>
              <w:t xml:space="preserve">бисопролол </w:t>
            </w:r>
            <w:hyperlink w:anchor="P17377">
              <w:r>
                <w:rPr>
                  <w:color w:val="0000FF"/>
                </w:rPr>
                <w:t>&lt;1&gt;</w:t>
              </w:r>
            </w:hyperlink>
          </w:p>
        </w:tc>
        <w:tc>
          <w:tcPr>
            <w:tcW w:w="3458" w:type="dxa"/>
          </w:tcPr>
          <w:p w14:paraId="0349E73A" w14:textId="77777777" w:rsidR="009D7500" w:rsidRDefault="009D7500">
            <w:pPr>
              <w:pStyle w:val="ConsPlusNormal"/>
            </w:pPr>
            <w:r>
              <w:t>твердые лекарственные формы для приема внутрь с обычным высвобождением</w:t>
            </w:r>
          </w:p>
        </w:tc>
      </w:tr>
      <w:tr w:rsidR="009D7500" w14:paraId="3E7A03F4" w14:textId="77777777">
        <w:tc>
          <w:tcPr>
            <w:tcW w:w="964" w:type="dxa"/>
          </w:tcPr>
          <w:p w14:paraId="1A81B45C" w14:textId="77777777" w:rsidR="009D7500" w:rsidRDefault="009D7500">
            <w:pPr>
              <w:pStyle w:val="ConsPlusNormal"/>
              <w:jc w:val="center"/>
            </w:pPr>
            <w:r>
              <w:t>256.</w:t>
            </w:r>
          </w:p>
        </w:tc>
        <w:tc>
          <w:tcPr>
            <w:tcW w:w="1077" w:type="dxa"/>
            <w:vMerge/>
          </w:tcPr>
          <w:p w14:paraId="7CF0DC66" w14:textId="77777777" w:rsidR="009D7500" w:rsidRDefault="009D7500">
            <w:pPr>
              <w:pStyle w:val="ConsPlusNormal"/>
            </w:pPr>
          </w:p>
        </w:tc>
        <w:tc>
          <w:tcPr>
            <w:tcW w:w="4252" w:type="dxa"/>
            <w:vMerge/>
          </w:tcPr>
          <w:p w14:paraId="3F4430FD" w14:textId="77777777" w:rsidR="009D7500" w:rsidRDefault="009D7500">
            <w:pPr>
              <w:pStyle w:val="ConsPlusNormal"/>
            </w:pPr>
          </w:p>
        </w:tc>
        <w:tc>
          <w:tcPr>
            <w:tcW w:w="3855" w:type="dxa"/>
          </w:tcPr>
          <w:p w14:paraId="36181E2C" w14:textId="77777777" w:rsidR="009D7500" w:rsidRDefault="009D7500">
            <w:pPr>
              <w:pStyle w:val="ConsPlusNormal"/>
            </w:pPr>
            <w:r>
              <w:t xml:space="preserve">метопролол </w:t>
            </w:r>
            <w:hyperlink w:anchor="P17377">
              <w:r>
                <w:rPr>
                  <w:color w:val="0000FF"/>
                </w:rPr>
                <w:t>&lt;1&gt;</w:t>
              </w:r>
            </w:hyperlink>
          </w:p>
        </w:tc>
        <w:tc>
          <w:tcPr>
            <w:tcW w:w="3458" w:type="dxa"/>
          </w:tcPr>
          <w:p w14:paraId="564A43AB" w14:textId="77777777" w:rsidR="009D7500" w:rsidRDefault="009D7500">
            <w:pPr>
              <w:pStyle w:val="ConsPlusNormal"/>
            </w:pPr>
            <w:r>
              <w:t>лекарственные формы для парентерального применения;</w:t>
            </w:r>
          </w:p>
          <w:p w14:paraId="7A12CE1C"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68A39095" w14:textId="77777777">
        <w:tc>
          <w:tcPr>
            <w:tcW w:w="964" w:type="dxa"/>
          </w:tcPr>
          <w:p w14:paraId="69F6842D" w14:textId="77777777" w:rsidR="009D7500" w:rsidRDefault="009D7500">
            <w:pPr>
              <w:pStyle w:val="ConsPlusNormal"/>
              <w:jc w:val="center"/>
            </w:pPr>
            <w:r>
              <w:t>257.</w:t>
            </w:r>
          </w:p>
        </w:tc>
        <w:tc>
          <w:tcPr>
            <w:tcW w:w="1077" w:type="dxa"/>
            <w:vMerge/>
          </w:tcPr>
          <w:p w14:paraId="313998B3" w14:textId="77777777" w:rsidR="009D7500" w:rsidRDefault="009D7500">
            <w:pPr>
              <w:pStyle w:val="ConsPlusNormal"/>
            </w:pPr>
          </w:p>
        </w:tc>
        <w:tc>
          <w:tcPr>
            <w:tcW w:w="4252" w:type="dxa"/>
            <w:vMerge/>
          </w:tcPr>
          <w:p w14:paraId="09A3E984" w14:textId="77777777" w:rsidR="009D7500" w:rsidRDefault="009D7500">
            <w:pPr>
              <w:pStyle w:val="ConsPlusNormal"/>
            </w:pPr>
          </w:p>
        </w:tc>
        <w:tc>
          <w:tcPr>
            <w:tcW w:w="3855" w:type="dxa"/>
          </w:tcPr>
          <w:p w14:paraId="7042224D" w14:textId="77777777" w:rsidR="009D7500" w:rsidRDefault="009D7500">
            <w:pPr>
              <w:pStyle w:val="ConsPlusNormal"/>
            </w:pPr>
            <w:r>
              <w:t>эсмолол</w:t>
            </w:r>
          </w:p>
        </w:tc>
        <w:tc>
          <w:tcPr>
            <w:tcW w:w="3458" w:type="dxa"/>
          </w:tcPr>
          <w:p w14:paraId="342ACA67" w14:textId="77777777" w:rsidR="009D7500" w:rsidRDefault="009D7500">
            <w:pPr>
              <w:pStyle w:val="ConsPlusNormal"/>
            </w:pPr>
            <w:r>
              <w:t>лекарственные формы для парентерального применения</w:t>
            </w:r>
          </w:p>
        </w:tc>
      </w:tr>
      <w:tr w:rsidR="009D7500" w14:paraId="47632AB4" w14:textId="77777777">
        <w:tc>
          <w:tcPr>
            <w:tcW w:w="964" w:type="dxa"/>
          </w:tcPr>
          <w:p w14:paraId="65EE82B0" w14:textId="77777777" w:rsidR="009D7500" w:rsidRDefault="009D7500">
            <w:pPr>
              <w:pStyle w:val="ConsPlusNormal"/>
              <w:jc w:val="center"/>
            </w:pPr>
            <w:r>
              <w:t>258.</w:t>
            </w:r>
          </w:p>
        </w:tc>
        <w:tc>
          <w:tcPr>
            <w:tcW w:w="1077" w:type="dxa"/>
          </w:tcPr>
          <w:p w14:paraId="0A187C9F" w14:textId="77777777" w:rsidR="009D7500" w:rsidRDefault="009D7500">
            <w:pPr>
              <w:pStyle w:val="ConsPlusNormal"/>
              <w:jc w:val="center"/>
            </w:pPr>
            <w:r>
              <w:t>C07AG</w:t>
            </w:r>
          </w:p>
        </w:tc>
        <w:tc>
          <w:tcPr>
            <w:tcW w:w="4252" w:type="dxa"/>
          </w:tcPr>
          <w:p w14:paraId="68719BB4" w14:textId="77777777" w:rsidR="009D7500" w:rsidRDefault="009D7500">
            <w:pPr>
              <w:pStyle w:val="ConsPlusNormal"/>
            </w:pPr>
            <w:r>
              <w:t>альфа- и бета-адреноблокаторы</w:t>
            </w:r>
          </w:p>
        </w:tc>
        <w:tc>
          <w:tcPr>
            <w:tcW w:w="3855" w:type="dxa"/>
          </w:tcPr>
          <w:p w14:paraId="696F2E37" w14:textId="77777777" w:rsidR="009D7500" w:rsidRDefault="009D7500">
            <w:pPr>
              <w:pStyle w:val="ConsPlusNormal"/>
            </w:pPr>
            <w:r>
              <w:t>карведилол</w:t>
            </w:r>
          </w:p>
        </w:tc>
        <w:tc>
          <w:tcPr>
            <w:tcW w:w="3458" w:type="dxa"/>
          </w:tcPr>
          <w:p w14:paraId="694CEE69" w14:textId="77777777" w:rsidR="009D7500" w:rsidRDefault="009D7500">
            <w:pPr>
              <w:pStyle w:val="ConsPlusNormal"/>
            </w:pPr>
            <w:r>
              <w:t>твердые лекарственные формы для приема внутрь с обычным высвобождением</w:t>
            </w:r>
          </w:p>
        </w:tc>
      </w:tr>
      <w:tr w:rsidR="009D7500" w14:paraId="23F0871E" w14:textId="77777777">
        <w:tc>
          <w:tcPr>
            <w:tcW w:w="964" w:type="dxa"/>
          </w:tcPr>
          <w:p w14:paraId="426A1F32" w14:textId="77777777" w:rsidR="009D7500" w:rsidRDefault="009D7500">
            <w:pPr>
              <w:pStyle w:val="ConsPlusNormal"/>
              <w:jc w:val="center"/>
            </w:pPr>
            <w:r>
              <w:t>259.</w:t>
            </w:r>
          </w:p>
        </w:tc>
        <w:tc>
          <w:tcPr>
            <w:tcW w:w="1077" w:type="dxa"/>
          </w:tcPr>
          <w:p w14:paraId="7C3B98E7" w14:textId="77777777" w:rsidR="009D7500" w:rsidRDefault="009D7500">
            <w:pPr>
              <w:pStyle w:val="ConsPlusNormal"/>
              <w:jc w:val="center"/>
              <w:outlineLvl w:val="3"/>
            </w:pPr>
            <w:r>
              <w:t>C08</w:t>
            </w:r>
          </w:p>
        </w:tc>
        <w:tc>
          <w:tcPr>
            <w:tcW w:w="4252" w:type="dxa"/>
          </w:tcPr>
          <w:p w14:paraId="1565CAA9" w14:textId="77777777" w:rsidR="009D7500" w:rsidRDefault="009D7500">
            <w:pPr>
              <w:pStyle w:val="ConsPlusNormal"/>
            </w:pPr>
            <w:r>
              <w:t>блокаторы кальциевых каналов</w:t>
            </w:r>
          </w:p>
        </w:tc>
        <w:tc>
          <w:tcPr>
            <w:tcW w:w="3855" w:type="dxa"/>
          </w:tcPr>
          <w:p w14:paraId="7D1C68DE" w14:textId="77777777" w:rsidR="009D7500" w:rsidRDefault="009D7500">
            <w:pPr>
              <w:pStyle w:val="ConsPlusNormal"/>
            </w:pPr>
          </w:p>
        </w:tc>
        <w:tc>
          <w:tcPr>
            <w:tcW w:w="3458" w:type="dxa"/>
          </w:tcPr>
          <w:p w14:paraId="45F004AF" w14:textId="77777777" w:rsidR="009D7500" w:rsidRDefault="009D7500">
            <w:pPr>
              <w:pStyle w:val="ConsPlusNormal"/>
            </w:pPr>
          </w:p>
        </w:tc>
      </w:tr>
      <w:tr w:rsidR="009D7500" w14:paraId="0587D948" w14:textId="77777777">
        <w:tc>
          <w:tcPr>
            <w:tcW w:w="964" w:type="dxa"/>
          </w:tcPr>
          <w:p w14:paraId="5D7C3FB2" w14:textId="77777777" w:rsidR="009D7500" w:rsidRDefault="009D7500">
            <w:pPr>
              <w:pStyle w:val="ConsPlusNormal"/>
              <w:jc w:val="center"/>
            </w:pPr>
            <w:r>
              <w:t>260.</w:t>
            </w:r>
          </w:p>
        </w:tc>
        <w:tc>
          <w:tcPr>
            <w:tcW w:w="1077" w:type="dxa"/>
          </w:tcPr>
          <w:p w14:paraId="02A4798B" w14:textId="77777777" w:rsidR="009D7500" w:rsidRDefault="009D7500">
            <w:pPr>
              <w:pStyle w:val="ConsPlusNormal"/>
              <w:jc w:val="center"/>
            </w:pPr>
            <w:r>
              <w:t>C08C</w:t>
            </w:r>
          </w:p>
        </w:tc>
        <w:tc>
          <w:tcPr>
            <w:tcW w:w="4252" w:type="dxa"/>
          </w:tcPr>
          <w:p w14:paraId="7AD76FDB" w14:textId="77777777" w:rsidR="009D7500" w:rsidRDefault="009D7500">
            <w:pPr>
              <w:pStyle w:val="ConsPlusNormal"/>
            </w:pPr>
            <w:r>
              <w:t>селективные блокаторы кальциевых каналов с преимущественным действием на сосуды</w:t>
            </w:r>
          </w:p>
        </w:tc>
        <w:tc>
          <w:tcPr>
            <w:tcW w:w="3855" w:type="dxa"/>
          </w:tcPr>
          <w:p w14:paraId="35EB24C4" w14:textId="77777777" w:rsidR="009D7500" w:rsidRDefault="009D7500">
            <w:pPr>
              <w:pStyle w:val="ConsPlusNormal"/>
            </w:pPr>
          </w:p>
        </w:tc>
        <w:tc>
          <w:tcPr>
            <w:tcW w:w="3458" w:type="dxa"/>
          </w:tcPr>
          <w:p w14:paraId="18EE3584" w14:textId="77777777" w:rsidR="009D7500" w:rsidRDefault="009D7500">
            <w:pPr>
              <w:pStyle w:val="ConsPlusNormal"/>
            </w:pPr>
          </w:p>
        </w:tc>
      </w:tr>
      <w:tr w:rsidR="009D7500" w14:paraId="14CF3459" w14:textId="77777777">
        <w:tc>
          <w:tcPr>
            <w:tcW w:w="964" w:type="dxa"/>
          </w:tcPr>
          <w:p w14:paraId="47A747D8" w14:textId="77777777" w:rsidR="009D7500" w:rsidRDefault="009D7500">
            <w:pPr>
              <w:pStyle w:val="ConsPlusNormal"/>
              <w:jc w:val="center"/>
            </w:pPr>
            <w:r>
              <w:t>261.</w:t>
            </w:r>
          </w:p>
        </w:tc>
        <w:tc>
          <w:tcPr>
            <w:tcW w:w="1077" w:type="dxa"/>
            <w:vMerge w:val="restart"/>
          </w:tcPr>
          <w:p w14:paraId="777BF525" w14:textId="77777777" w:rsidR="009D7500" w:rsidRDefault="009D7500">
            <w:pPr>
              <w:pStyle w:val="ConsPlusNormal"/>
              <w:jc w:val="center"/>
            </w:pPr>
            <w:r>
              <w:t>C08CA</w:t>
            </w:r>
          </w:p>
        </w:tc>
        <w:tc>
          <w:tcPr>
            <w:tcW w:w="4252" w:type="dxa"/>
            <w:vMerge w:val="restart"/>
          </w:tcPr>
          <w:p w14:paraId="697877D0" w14:textId="77777777" w:rsidR="009D7500" w:rsidRDefault="009D7500">
            <w:pPr>
              <w:pStyle w:val="ConsPlusNormal"/>
            </w:pPr>
            <w:r>
              <w:t>производные дигидропиридина</w:t>
            </w:r>
          </w:p>
        </w:tc>
        <w:tc>
          <w:tcPr>
            <w:tcW w:w="3855" w:type="dxa"/>
          </w:tcPr>
          <w:p w14:paraId="4D994BA4" w14:textId="77777777" w:rsidR="009D7500" w:rsidRDefault="009D7500">
            <w:pPr>
              <w:pStyle w:val="ConsPlusNormal"/>
            </w:pPr>
            <w:r>
              <w:t xml:space="preserve">амлодипин </w:t>
            </w:r>
            <w:hyperlink w:anchor="P17377">
              <w:r>
                <w:rPr>
                  <w:color w:val="0000FF"/>
                </w:rPr>
                <w:t>&lt;1&gt;</w:t>
              </w:r>
            </w:hyperlink>
          </w:p>
        </w:tc>
        <w:tc>
          <w:tcPr>
            <w:tcW w:w="3458" w:type="dxa"/>
          </w:tcPr>
          <w:p w14:paraId="0CF7ADB2" w14:textId="77777777" w:rsidR="009D7500" w:rsidRDefault="009D7500">
            <w:pPr>
              <w:pStyle w:val="ConsPlusNormal"/>
            </w:pPr>
            <w:r>
              <w:t>твердые лекарственные формы для приема внутрь с обычным высвобождением</w:t>
            </w:r>
          </w:p>
        </w:tc>
      </w:tr>
      <w:tr w:rsidR="009D7500" w14:paraId="1D93E5DB" w14:textId="77777777">
        <w:tc>
          <w:tcPr>
            <w:tcW w:w="964" w:type="dxa"/>
          </w:tcPr>
          <w:p w14:paraId="6C17F406" w14:textId="77777777" w:rsidR="009D7500" w:rsidRDefault="009D7500">
            <w:pPr>
              <w:pStyle w:val="ConsPlusNormal"/>
              <w:jc w:val="center"/>
            </w:pPr>
            <w:r>
              <w:t>262.</w:t>
            </w:r>
          </w:p>
        </w:tc>
        <w:tc>
          <w:tcPr>
            <w:tcW w:w="1077" w:type="dxa"/>
            <w:vMerge/>
          </w:tcPr>
          <w:p w14:paraId="6DF98522" w14:textId="77777777" w:rsidR="009D7500" w:rsidRDefault="009D7500">
            <w:pPr>
              <w:pStyle w:val="ConsPlusNormal"/>
            </w:pPr>
          </w:p>
        </w:tc>
        <w:tc>
          <w:tcPr>
            <w:tcW w:w="4252" w:type="dxa"/>
            <w:vMerge/>
          </w:tcPr>
          <w:p w14:paraId="18756C67" w14:textId="77777777" w:rsidR="009D7500" w:rsidRDefault="009D7500">
            <w:pPr>
              <w:pStyle w:val="ConsPlusNormal"/>
            </w:pPr>
          </w:p>
        </w:tc>
        <w:tc>
          <w:tcPr>
            <w:tcW w:w="3855" w:type="dxa"/>
          </w:tcPr>
          <w:p w14:paraId="6BCC796A" w14:textId="77777777" w:rsidR="009D7500" w:rsidRDefault="009D7500">
            <w:pPr>
              <w:pStyle w:val="ConsPlusNormal"/>
            </w:pPr>
            <w:r>
              <w:t>нимодипин</w:t>
            </w:r>
          </w:p>
        </w:tc>
        <w:tc>
          <w:tcPr>
            <w:tcW w:w="3458" w:type="dxa"/>
          </w:tcPr>
          <w:p w14:paraId="1E5ADB16" w14:textId="77777777" w:rsidR="009D7500" w:rsidRDefault="009D7500">
            <w:pPr>
              <w:pStyle w:val="ConsPlusNormal"/>
            </w:pPr>
            <w:r>
              <w:t>лекарственные формы для парентерального применения;</w:t>
            </w:r>
          </w:p>
          <w:p w14:paraId="1E938CF9" w14:textId="77777777" w:rsidR="009D7500" w:rsidRDefault="009D7500">
            <w:pPr>
              <w:pStyle w:val="ConsPlusNormal"/>
            </w:pPr>
            <w:r>
              <w:t xml:space="preserve">твердые лекарственные формы </w:t>
            </w:r>
            <w:r>
              <w:lastRenderedPageBreak/>
              <w:t>для приема внутрь с обычным высвобождением</w:t>
            </w:r>
          </w:p>
        </w:tc>
      </w:tr>
      <w:tr w:rsidR="009D7500" w14:paraId="7D802EFF" w14:textId="77777777">
        <w:tc>
          <w:tcPr>
            <w:tcW w:w="964" w:type="dxa"/>
          </w:tcPr>
          <w:p w14:paraId="4DE5BB47" w14:textId="77777777" w:rsidR="009D7500" w:rsidRDefault="009D7500">
            <w:pPr>
              <w:pStyle w:val="ConsPlusNormal"/>
              <w:jc w:val="center"/>
            </w:pPr>
            <w:r>
              <w:lastRenderedPageBreak/>
              <w:t>263.</w:t>
            </w:r>
          </w:p>
        </w:tc>
        <w:tc>
          <w:tcPr>
            <w:tcW w:w="1077" w:type="dxa"/>
            <w:vMerge/>
          </w:tcPr>
          <w:p w14:paraId="014E7FE5" w14:textId="77777777" w:rsidR="009D7500" w:rsidRDefault="009D7500">
            <w:pPr>
              <w:pStyle w:val="ConsPlusNormal"/>
            </w:pPr>
          </w:p>
        </w:tc>
        <w:tc>
          <w:tcPr>
            <w:tcW w:w="4252" w:type="dxa"/>
            <w:vMerge/>
          </w:tcPr>
          <w:p w14:paraId="3B8D134A" w14:textId="77777777" w:rsidR="009D7500" w:rsidRDefault="009D7500">
            <w:pPr>
              <w:pStyle w:val="ConsPlusNormal"/>
            </w:pPr>
          </w:p>
        </w:tc>
        <w:tc>
          <w:tcPr>
            <w:tcW w:w="3855" w:type="dxa"/>
          </w:tcPr>
          <w:p w14:paraId="2E29BFF9" w14:textId="77777777" w:rsidR="009D7500" w:rsidRDefault="009D7500">
            <w:pPr>
              <w:pStyle w:val="ConsPlusNormal"/>
            </w:pPr>
            <w:r>
              <w:t xml:space="preserve">нифедипин </w:t>
            </w:r>
            <w:hyperlink w:anchor="P17377">
              <w:r>
                <w:rPr>
                  <w:color w:val="0000FF"/>
                </w:rPr>
                <w:t>&lt;1&gt;</w:t>
              </w:r>
            </w:hyperlink>
          </w:p>
        </w:tc>
        <w:tc>
          <w:tcPr>
            <w:tcW w:w="3458" w:type="dxa"/>
          </w:tcPr>
          <w:p w14:paraId="12B67A58"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5C065318" w14:textId="77777777">
        <w:tc>
          <w:tcPr>
            <w:tcW w:w="964" w:type="dxa"/>
          </w:tcPr>
          <w:p w14:paraId="3997F335" w14:textId="77777777" w:rsidR="009D7500" w:rsidRDefault="009D7500">
            <w:pPr>
              <w:pStyle w:val="ConsPlusNormal"/>
              <w:jc w:val="center"/>
            </w:pPr>
            <w:r>
              <w:t>264.</w:t>
            </w:r>
          </w:p>
        </w:tc>
        <w:tc>
          <w:tcPr>
            <w:tcW w:w="1077" w:type="dxa"/>
          </w:tcPr>
          <w:p w14:paraId="155A1ACA" w14:textId="77777777" w:rsidR="009D7500" w:rsidRDefault="009D7500">
            <w:pPr>
              <w:pStyle w:val="ConsPlusNormal"/>
              <w:jc w:val="center"/>
            </w:pPr>
            <w:r>
              <w:t>C08D</w:t>
            </w:r>
          </w:p>
        </w:tc>
        <w:tc>
          <w:tcPr>
            <w:tcW w:w="4252" w:type="dxa"/>
          </w:tcPr>
          <w:p w14:paraId="3CC26564" w14:textId="77777777" w:rsidR="009D7500" w:rsidRDefault="009D7500">
            <w:pPr>
              <w:pStyle w:val="ConsPlusNormal"/>
            </w:pPr>
            <w:r>
              <w:t>селективные блокаторы кальциевых каналов с прямым действием на сердце</w:t>
            </w:r>
          </w:p>
        </w:tc>
        <w:tc>
          <w:tcPr>
            <w:tcW w:w="3855" w:type="dxa"/>
          </w:tcPr>
          <w:p w14:paraId="08B8750A" w14:textId="77777777" w:rsidR="009D7500" w:rsidRDefault="009D7500">
            <w:pPr>
              <w:pStyle w:val="ConsPlusNormal"/>
            </w:pPr>
          </w:p>
        </w:tc>
        <w:tc>
          <w:tcPr>
            <w:tcW w:w="3458" w:type="dxa"/>
          </w:tcPr>
          <w:p w14:paraId="276EAD97" w14:textId="77777777" w:rsidR="009D7500" w:rsidRDefault="009D7500">
            <w:pPr>
              <w:pStyle w:val="ConsPlusNormal"/>
            </w:pPr>
          </w:p>
        </w:tc>
      </w:tr>
      <w:tr w:rsidR="009D7500" w14:paraId="636C6924" w14:textId="77777777">
        <w:tc>
          <w:tcPr>
            <w:tcW w:w="964" w:type="dxa"/>
          </w:tcPr>
          <w:p w14:paraId="79AEA65E" w14:textId="77777777" w:rsidR="009D7500" w:rsidRDefault="009D7500">
            <w:pPr>
              <w:pStyle w:val="ConsPlusNormal"/>
              <w:jc w:val="center"/>
            </w:pPr>
            <w:r>
              <w:t>265.</w:t>
            </w:r>
          </w:p>
        </w:tc>
        <w:tc>
          <w:tcPr>
            <w:tcW w:w="1077" w:type="dxa"/>
          </w:tcPr>
          <w:p w14:paraId="3C315E82" w14:textId="77777777" w:rsidR="009D7500" w:rsidRDefault="009D7500">
            <w:pPr>
              <w:pStyle w:val="ConsPlusNormal"/>
              <w:jc w:val="center"/>
            </w:pPr>
            <w:r>
              <w:t>C08DA</w:t>
            </w:r>
          </w:p>
        </w:tc>
        <w:tc>
          <w:tcPr>
            <w:tcW w:w="4252" w:type="dxa"/>
          </w:tcPr>
          <w:p w14:paraId="4D036C87" w14:textId="77777777" w:rsidR="009D7500" w:rsidRDefault="009D7500">
            <w:pPr>
              <w:pStyle w:val="ConsPlusNormal"/>
            </w:pPr>
            <w:r>
              <w:t>производные фенилалкиламина</w:t>
            </w:r>
          </w:p>
        </w:tc>
        <w:tc>
          <w:tcPr>
            <w:tcW w:w="3855" w:type="dxa"/>
          </w:tcPr>
          <w:p w14:paraId="176765F1" w14:textId="77777777" w:rsidR="009D7500" w:rsidRDefault="009D7500">
            <w:pPr>
              <w:pStyle w:val="ConsPlusNormal"/>
            </w:pPr>
            <w:r>
              <w:t xml:space="preserve">верапамил </w:t>
            </w:r>
            <w:hyperlink w:anchor="P17377">
              <w:r>
                <w:rPr>
                  <w:color w:val="0000FF"/>
                </w:rPr>
                <w:t>&lt;1&gt;</w:t>
              </w:r>
            </w:hyperlink>
          </w:p>
        </w:tc>
        <w:tc>
          <w:tcPr>
            <w:tcW w:w="3458" w:type="dxa"/>
          </w:tcPr>
          <w:p w14:paraId="74BE7B6E" w14:textId="77777777" w:rsidR="009D7500" w:rsidRDefault="009D7500">
            <w:pPr>
              <w:pStyle w:val="ConsPlusNormal"/>
            </w:pPr>
            <w:r>
              <w:t>лекарственные формы для парентерального применения;</w:t>
            </w:r>
          </w:p>
          <w:p w14:paraId="4A922398"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3B39F4ED" w14:textId="77777777">
        <w:tc>
          <w:tcPr>
            <w:tcW w:w="964" w:type="dxa"/>
          </w:tcPr>
          <w:p w14:paraId="510A6BA2" w14:textId="77777777" w:rsidR="009D7500" w:rsidRDefault="009D7500">
            <w:pPr>
              <w:pStyle w:val="ConsPlusNormal"/>
              <w:jc w:val="center"/>
            </w:pPr>
            <w:r>
              <w:t>266.</w:t>
            </w:r>
          </w:p>
        </w:tc>
        <w:tc>
          <w:tcPr>
            <w:tcW w:w="1077" w:type="dxa"/>
          </w:tcPr>
          <w:p w14:paraId="17D012BA" w14:textId="77777777" w:rsidR="009D7500" w:rsidRDefault="009D7500">
            <w:pPr>
              <w:pStyle w:val="ConsPlusNormal"/>
              <w:jc w:val="center"/>
              <w:outlineLvl w:val="3"/>
            </w:pPr>
            <w:r>
              <w:t>C09</w:t>
            </w:r>
          </w:p>
        </w:tc>
        <w:tc>
          <w:tcPr>
            <w:tcW w:w="4252" w:type="dxa"/>
          </w:tcPr>
          <w:p w14:paraId="246B1A20" w14:textId="77777777" w:rsidR="009D7500" w:rsidRDefault="009D7500">
            <w:pPr>
              <w:pStyle w:val="ConsPlusNormal"/>
            </w:pPr>
            <w:r>
              <w:t>средства, действующие на ренин-ангиотензиновую систему</w:t>
            </w:r>
          </w:p>
        </w:tc>
        <w:tc>
          <w:tcPr>
            <w:tcW w:w="3855" w:type="dxa"/>
          </w:tcPr>
          <w:p w14:paraId="3BD60C13" w14:textId="77777777" w:rsidR="009D7500" w:rsidRDefault="009D7500">
            <w:pPr>
              <w:pStyle w:val="ConsPlusNormal"/>
            </w:pPr>
          </w:p>
        </w:tc>
        <w:tc>
          <w:tcPr>
            <w:tcW w:w="3458" w:type="dxa"/>
          </w:tcPr>
          <w:p w14:paraId="1D9A1590" w14:textId="77777777" w:rsidR="009D7500" w:rsidRDefault="009D7500">
            <w:pPr>
              <w:pStyle w:val="ConsPlusNormal"/>
            </w:pPr>
          </w:p>
        </w:tc>
      </w:tr>
      <w:tr w:rsidR="009D7500" w14:paraId="4F6BB91B" w14:textId="77777777">
        <w:tc>
          <w:tcPr>
            <w:tcW w:w="964" w:type="dxa"/>
          </w:tcPr>
          <w:p w14:paraId="39760A1B" w14:textId="77777777" w:rsidR="009D7500" w:rsidRDefault="009D7500">
            <w:pPr>
              <w:pStyle w:val="ConsPlusNormal"/>
              <w:jc w:val="center"/>
            </w:pPr>
            <w:r>
              <w:t>267.</w:t>
            </w:r>
          </w:p>
        </w:tc>
        <w:tc>
          <w:tcPr>
            <w:tcW w:w="1077" w:type="dxa"/>
          </w:tcPr>
          <w:p w14:paraId="006E77C4" w14:textId="77777777" w:rsidR="009D7500" w:rsidRDefault="009D7500">
            <w:pPr>
              <w:pStyle w:val="ConsPlusNormal"/>
              <w:jc w:val="center"/>
            </w:pPr>
            <w:r>
              <w:t>C09A</w:t>
            </w:r>
          </w:p>
        </w:tc>
        <w:tc>
          <w:tcPr>
            <w:tcW w:w="4252" w:type="dxa"/>
          </w:tcPr>
          <w:p w14:paraId="28F55865" w14:textId="77777777" w:rsidR="009D7500" w:rsidRDefault="009D7500">
            <w:pPr>
              <w:pStyle w:val="ConsPlusNormal"/>
            </w:pPr>
            <w:r>
              <w:t>ингибиторы ангиотензинпревращающего фермента (АПФ)</w:t>
            </w:r>
          </w:p>
        </w:tc>
        <w:tc>
          <w:tcPr>
            <w:tcW w:w="3855" w:type="dxa"/>
          </w:tcPr>
          <w:p w14:paraId="674CEB63" w14:textId="77777777" w:rsidR="009D7500" w:rsidRDefault="009D7500">
            <w:pPr>
              <w:pStyle w:val="ConsPlusNormal"/>
            </w:pPr>
          </w:p>
        </w:tc>
        <w:tc>
          <w:tcPr>
            <w:tcW w:w="3458" w:type="dxa"/>
          </w:tcPr>
          <w:p w14:paraId="0CEF325C" w14:textId="77777777" w:rsidR="009D7500" w:rsidRDefault="009D7500">
            <w:pPr>
              <w:pStyle w:val="ConsPlusNormal"/>
            </w:pPr>
          </w:p>
        </w:tc>
      </w:tr>
      <w:tr w:rsidR="009D7500" w14:paraId="37275A0F" w14:textId="77777777">
        <w:tc>
          <w:tcPr>
            <w:tcW w:w="964" w:type="dxa"/>
          </w:tcPr>
          <w:p w14:paraId="72A917CC" w14:textId="77777777" w:rsidR="009D7500" w:rsidRDefault="009D7500">
            <w:pPr>
              <w:pStyle w:val="ConsPlusNormal"/>
              <w:jc w:val="center"/>
            </w:pPr>
            <w:r>
              <w:t>268.</w:t>
            </w:r>
          </w:p>
        </w:tc>
        <w:tc>
          <w:tcPr>
            <w:tcW w:w="1077" w:type="dxa"/>
            <w:vMerge w:val="restart"/>
          </w:tcPr>
          <w:p w14:paraId="5C02E8E4" w14:textId="77777777" w:rsidR="009D7500" w:rsidRDefault="009D7500">
            <w:pPr>
              <w:pStyle w:val="ConsPlusNormal"/>
              <w:jc w:val="center"/>
            </w:pPr>
            <w:r>
              <w:t>C09AA</w:t>
            </w:r>
          </w:p>
        </w:tc>
        <w:tc>
          <w:tcPr>
            <w:tcW w:w="4252" w:type="dxa"/>
            <w:vMerge w:val="restart"/>
          </w:tcPr>
          <w:p w14:paraId="76AD4F5D" w14:textId="77777777" w:rsidR="009D7500" w:rsidRDefault="009D7500">
            <w:pPr>
              <w:pStyle w:val="ConsPlusNormal"/>
            </w:pPr>
            <w:r>
              <w:t>ингибиторы ангиотензинпревращающего фермента (АПФ)</w:t>
            </w:r>
          </w:p>
        </w:tc>
        <w:tc>
          <w:tcPr>
            <w:tcW w:w="3855" w:type="dxa"/>
          </w:tcPr>
          <w:p w14:paraId="71CA8922" w14:textId="77777777" w:rsidR="009D7500" w:rsidRDefault="009D7500">
            <w:pPr>
              <w:pStyle w:val="ConsPlusNormal"/>
            </w:pPr>
            <w:r>
              <w:t>каптоприл</w:t>
            </w:r>
          </w:p>
        </w:tc>
        <w:tc>
          <w:tcPr>
            <w:tcW w:w="3458" w:type="dxa"/>
          </w:tcPr>
          <w:p w14:paraId="01FBE25A" w14:textId="77777777" w:rsidR="009D7500" w:rsidRDefault="009D7500">
            <w:pPr>
              <w:pStyle w:val="ConsPlusNormal"/>
            </w:pPr>
            <w:r>
              <w:t>твердые лекарственные формы для приема внутрь с обычным высвобождением</w:t>
            </w:r>
          </w:p>
        </w:tc>
      </w:tr>
      <w:tr w:rsidR="009D7500" w14:paraId="73DA6D91" w14:textId="77777777">
        <w:tc>
          <w:tcPr>
            <w:tcW w:w="964" w:type="dxa"/>
          </w:tcPr>
          <w:p w14:paraId="7BB6B03D" w14:textId="77777777" w:rsidR="009D7500" w:rsidRDefault="009D7500">
            <w:pPr>
              <w:pStyle w:val="ConsPlusNormal"/>
              <w:jc w:val="center"/>
            </w:pPr>
            <w:r>
              <w:t>269.</w:t>
            </w:r>
          </w:p>
        </w:tc>
        <w:tc>
          <w:tcPr>
            <w:tcW w:w="1077" w:type="dxa"/>
            <w:vMerge/>
          </w:tcPr>
          <w:p w14:paraId="2A940D3F" w14:textId="77777777" w:rsidR="009D7500" w:rsidRDefault="009D7500">
            <w:pPr>
              <w:pStyle w:val="ConsPlusNormal"/>
            </w:pPr>
          </w:p>
        </w:tc>
        <w:tc>
          <w:tcPr>
            <w:tcW w:w="4252" w:type="dxa"/>
            <w:vMerge/>
          </w:tcPr>
          <w:p w14:paraId="0CCCF1BF" w14:textId="77777777" w:rsidR="009D7500" w:rsidRDefault="009D7500">
            <w:pPr>
              <w:pStyle w:val="ConsPlusNormal"/>
            </w:pPr>
          </w:p>
        </w:tc>
        <w:tc>
          <w:tcPr>
            <w:tcW w:w="3855" w:type="dxa"/>
          </w:tcPr>
          <w:p w14:paraId="2D62E748" w14:textId="77777777" w:rsidR="009D7500" w:rsidRDefault="009D7500">
            <w:pPr>
              <w:pStyle w:val="ConsPlusNormal"/>
            </w:pPr>
            <w:r>
              <w:t xml:space="preserve">лизиноприл </w:t>
            </w:r>
            <w:hyperlink w:anchor="P17377">
              <w:r>
                <w:rPr>
                  <w:color w:val="0000FF"/>
                </w:rPr>
                <w:t>&lt;1&gt;</w:t>
              </w:r>
            </w:hyperlink>
          </w:p>
        </w:tc>
        <w:tc>
          <w:tcPr>
            <w:tcW w:w="3458" w:type="dxa"/>
          </w:tcPr>
          <w:p w14:paraId="464F8627" w14:textId="77777777" w:rsidR="009D7500" w:rsidRDefault="009D7500">
            <w:pPr>
              <w:pStyle w:val="ConsPlusNormal"/>
            </w:pPr>
            <w:r>
              <w:t>твердые лекарственные формы для приема внутрь с обычным высвобождением</w:t>
            </w:r>
          </w:p>
        </w:tc>
      </w:tr>
      <w:tr w:rsidR="009D7500" w14:paraId="6BF631A1" w14:textId="77777777">
        <w:tc>
          <w:tcPr>
            <w:tcW w:w="964" w:type="dxa"/>
          </w:tcPr>
          <w:p w14:paraId="1DAA46FE" w14:textId="77777777" w:rsidR="009D7500" w:rsidRDefault="009D7500">
            <w:pPr>
              <w:pStyle w:val="ConsPlusNormal"/>
              <w:jc w:val="center"/>
            </w:pPr>
            <w:r>
              <w:t>270.</w:t>
            </w:r>
          </w:p>
        </w:tc>
        <w:tc>
          <w:tcPr>
            <w:tcW w:w="1077" w:type="dxa"/>
            <w:vMerge/>
          </w:tcPr>
          <w:p w14:paraId="287246BB" w14:textId="77777777" w:rsidR="009D7500" w:rsidRDefault="009D7500">
            <w:pPr>
              <w:pStyle w:val="ConsPlusNormal"/>
            </w:pPr>
          </w:p>
        </w:tc>
        <w:tc>
          <w:tcPr>
            <w:tcW w:w="4252" w:type="dxa"/>
            <w:vMerge/>
          </w:tcPr>
          <w:p w14:paraId="43104036" w14:textId="77777777" w:rsidR="009D7500" w:rsidRDefault="009D7500">
            <w:pPr>
              <w:pStyle w:val="ConsPlusNormal"/>
            </w:pPr>
          </w:p>
        </w:tc>
        <w:tc>
          <w:tcPr>
            <w:tcW w:w="3855" w:type="dxa"/>
          </w:tcPr>
          <w:p w14:paraId="617C2E02" w14:textId="77777777" w:rsidR="009D7500" w:rsidRDefault="009D7500">
            <w:pPr>
              <w:pStyle w:val="ConsPlusNormal"/>
            </w:pPr>
            <w:r>
              <w:t>периндоприл</w:t>
            </w:r>
          </w:p>
        </w:tc>
        <w:tc>
          <w:tcPr>
            <w:tcW w:w="3458" w:type="dxa"/>
          </w:tcPr>
          <w:p w14:paraId="73FDED1F" w14:textId="77777777" w:rsidR="009D7500" w:rsidRDefault="009D7500">
            <w:pPr>
              <w:pStyle w:val="ConsPlusNormal"/>
            </w:pPr>
            <w:r>
              <w:t>твердые лекарственные формы, диспергируемые в полости рта перед проглатыванием;</w:t>
            </w:r>
          </w:p>
          <w:p w14:paraId="6F7EBBC4" w14:textId="77777777" w:rsidR="009D7500" w:rsidRDefault="009D7500">
            <w:pPr>
              <w:pStyle w:val="ConsPlusNormal"/>
            </w:pPr>
            <w:r>
              <w:lastRenderedPageBreak/>
              <w:t>твердые лекарственные формы для приема внутрь с обычным высвобождением</w:t>
            </w:r>
          </w:p>
        </w:tc>
      </w:tr>
      <w:tr w:rsidR="009D7500" w14:paraId="22840F5E" w14:textId="77777777">
        <w:tc>
          <w:tcPr>
            <w:tcW w:w="964" w:type="dxa"/>
          </w:tcPr>
          <w:p w14:paraId="5EDAEF30" w14:textId="77777777" w:rsidR="009D7500" w:rsidRDefault="009D7500">
            <w:pPr>
              <w:pStyle w:val="ConsPlusNormal"/>
              <w:jc w:val="center"/>
            </w:pPr>
            <w:r>
              <w:lastRenderedPageBreak/>
              <w:t>271.</w:t>
            </w:r>
          </w:p>
        </w:tc>
        <w:tc>
          <w:tcPr>
            <w:tcW w:w="1077" w:type="dxa"/>
            <w:vMerge/>
          </w:tcPr>
          <w:p w14:paraId="1016EE77" w14:textId="77777777" w:rsidR="009D7500" w:rsidRDefault="009D7500">
            <w:pPr>
              <w:pStyle w:val="ConsPlusNormal"/>
            </w:pPr>
          </w:p>
        </w:tc>
        <w:tc>
          <w:tcPr>
            <w:tcW w:w="4252" w:type="dxa"/>
            <w:vMerge/>
          </w:tcPr>
          <w:p w14:paraId="5AC6FF87" w14:textId="77777777" w:rsidR="009D7500" w:rsidRDefault="009D7500">
            <w:pPr>
              <w:pStyle w:val="ConsPlusNormal"/>
            </w:pPr>
          </w:p>
        </w:tc>
        <w:tc>
          <w:tcPr>
            <w:tcW w:w="3855" w:type="dxa"/>
          </w:tcPr>
          <w:p w14:paraId="1F45D601" w14:textId="77777777" w:rsidR="009D7500" w:rsidRDefault="009D7500">
            <w:pPr>
              <w:pStyle w:val="ConsPlusNormal"/>
            </w:pPr>
            <w:r>
              <w:t>рамиприл</w:t>
            </w:r>
          </w:p>
        </w:tc>
        <w:tc>
          <w:tcPr>
            <w:tcW w:w="3458" w:type="dxa"/>
          </w:tcPr>
          <w:p w14:paraId="552FB6C9" w14:textId="77777777" w:rsidR="009D7500" w:rsidRDefault="009D7500">
            <w:pPr>
              <w:pStyle w:val="ConsPlusNormal"/>
            </w:pPr>
            <w:r>
              <w:t>твердые лекарственные формы для приема внутрь с обычным высвобождением</w:t>
            </w:r>
          </w:p>
        </w:tc>
      </w:tr>
      <w:tr w:rsidR="009D7500" w14:paraId="797CF448" w14:textId="77777777">
        <w:tc>
          <w:tcPr>
            <w:tcW w:w="964" w:type="dxa"/>
          </w:tcPr>
          <w:p w14:paraId="3F4E5487" w14:textId="77777777" w:rsidR="009D7500" w:rsidRDefault="009D7500">
            <w:pPr>
              <w:pStyle w:val="ConsPlusNormal"/>
              <w:jc w:val="center"/>
            </w:pPr>
            <w:r>
              <w:t>272.</w:t>
            </w:r>
          </w:p>
        </w:tc>
        <w:tc>
          <w:tcPr>
            <w:tcW w:w="1077" w:type="dxa"/>
            <w:vMerge/>
          </w:tcPr>
          <w:p w14:paraId="3B0D8E8B" w14:textId="77777777" w:rsidR="009D7500" w:rsidRDefault="009D7500">
            <w:pPr>
              <w:pStyle w:val="ConsPlusNormal"/>
            </w:pPr>
          </w:p>
        </w:tc>
        <w:tc>
          <w:tcPr>
            <w:tcW w:w="4252" w:type="dxa"/>
            <w:vMerge/>
          </w:tcPr>
          <w:p w14:paraId="122239A0" w14:textId="77777777" w:rsidR="009D7500" w:rsidRDefault="009D7500">
            <w:pPr>
              <w:pStyle w:val="ConsPlusNormal"/>
            </w:pPr>
          </w:p>
        </w:tc>
        <w:tc>
          <w:tcPr>
            <w:tcW w:w="3855" w:type="dxa"/>
          </w:tcPr>
          <w:p w14:paraId="46095B68" w14:textId="77777777" w:rsidR="009D7500" w:rsidRDefault="009D7500">
            <w:pPr>
              <w:pStyle w:val="ConsPlusNormal"/>
            </w:pPr>
            <w:r>
              <w:t xml:space="preserve">эналаприл </w:t>
            </w:r>
            <w:hyperlink w:anchor="P17377">
              <w:r>
                <w:rPr>
                  <w:color w:val="0000FF"/>
                </w:rPr>
                <w:t>&lt;1&gt;</w:t>
              </w:r>
            </w:hyperlink>
          </w:p>
        </w:tc>
        <w:tc>
          <w:tcPr>
            <w:tcW w:w="3458" w:type="dxa"/>
          </w:tcPr>
          <w:p w14:paraId="70048C08" w14:textId="77777777" w:rsidR="009D7500" w:rsidRDefault="009D7500">
            <w:pPr>
              <w:pStyle w:val="ConsPlusNormal"/>
            </w:pPr>
            <w:r>
              <w:t>твердые лекарственные формы для приема внутрь с обычным высвобождением</w:t>
            </w:r>
          </w:p>
        </w:tc>
      </w:tr>
      <w:tr w:rsidR="009D7500" w14:paraId="7EE184D4" w14:textId="77777777">
        <w:tc>
          <w:tcPr>
            <w:tcW w:w="964" w:type="dxa"/>
          </w:tcPr>
          <w:p w14:paraId="49B46538" w14:textId="77777777" w:rsidR="009D7500" w:rsidRDefault="009D7500">
            <w:pPr>
              <w:pStyle w:val="ConsPlusNormal"/>
              <w:jc w:val="center"/>
            </w:pPr>
            <w:r>
              <w:t>273.</w:t>
            </w:r>
          </w:p>
        </w:tc>
        <w:tc>
          <w:tcPr>
            <w:tcW w:w="1077" w:type="dxa"/>
          </w:tcPr>
          <w:p w14:paraId="289BE0F3" w14:textId="77777777" w:rsidR="009D7500" w:rsidRDefault="009D7500">
            <w:pPr>
              <w:pStyle w:val="ConsPlusNormal"/>
              <w:jc w:val="center"/>
            </w:pPr>
            <w:r>
              <w:t>C09C</w:t>
            </w:r>
          </w:p>
        </w:tc>
        <w:tc>
          <w:tcPr>
            <w:tcW w:w="4252" w:type="dxa"/>
          </w:tcPr>
          <w:p w14:paraId="7F118850" w14:textId="77777777" w:rsidR="009D7500" w:rsidRDefault="009D7500">
            <w:pPr>
              <w:pStyle w:val="ConsPlusNormal"/>
            </w:pPr>
            <w:r>
              <w:t>антагонисты рецепторов ангиотензина II</w:t>
            </w:r>
          </w:p>
        </w:tc>
        <w:tc>
          <w:tcPr>
            <w:tcW w:w="3855" w:type="dxa"/>
          </w:tcPr>
          <w:p w14:paraId="5EA7748C" w14:textId="77777777" w:rsidR="009D7500" w:rsidRDefault="009D7500">
            <w:pPr>
              <w:pStyle w:val="ConsPlusNormal"/>
            </w:pPr>
          </w:p>
        </w:tc>
        <w:tc>
          <w:tcPr>
            <w:tcW w:w="3458" w:type="dxa"/>
          </w:tcPr>
          <w:p w14:paraId="592F1911" w14:textId="77777777" w:rsidR="009D7500" w:rsidRDefault="009D7500">
            <w:pPr>
              <w:pStyle w:val="ConsPlusNormal"/>
            </w:pPr>
          </w:p>
        </w:tc>
      </w:tr>
      <w:tr w:rsidR="009D7500" w14:paraId="5F1E773D" w14:textId="77777777">
        <w:tc>
          <w:tcPr>
            <w:tcW w:w="964" w:type="dxa"/>
          </w:tcPr>
          <w:p w14:paraId="2CB1A92F" w14:textId="77777777" w:rsidR="009D7500" w:rsidRDefault="009D7500">
            <w:pPr>
              <w:pStyle w:val="ConsPlusNormal"/>
              <w:jc w:val="center"/>
            </w:pPr>
            <w:r>
              <w:t>274.</w:t>
            </w:r>
          </w:p>
        </w:tc>
        <w:tc>
          <w:tcPr>
            <w:tcW w:w="1077" w:type="dxa"/>
          </w:tcPr>
          <w:p w14:paraId="36B446C4" w14:textId="77777777" w:rsidR="009D7500" w:rsidRDefault="009D7500">
            <w:pPr>
              <w:pStyle w:val="ConsPlusNormal"/>
              <w:jc w:val="center"/>
            </w:pPr>
            <w:r>
              <w:t>C09CA</w:t>
            </w:r>
          </w:p>
        </w:tc>
        <w:tc>
          <w:tcPr>
            <w:tcW w:w="4252" w:type="dxa"/>
          </w:tcPr>
          <w:p w14:paraId="3D0BAD1D" w14:textId="77777777" w:rsidR="009D7500" w:rsidRDefault="009D7500">
            <w:pPr>
              <w:pStyle w:val="ConsPlusNormal"/>
            </w:pPr>
            <w:r>
              <w:t>антагонисты рецепторов ангиотензина II</w:t>
            </w:r>
          </w:p>
        </w:tc>
        <w:tc>
          <w:tcPr>
            <w:tcW w:w="3855" w:type="dxa"/>
          </w:tcPr>
          <w:p w14:paraId="03FCF832" w14:textId="77777777" w:rsidR="009D7500" w:rsidRDefault="009D7500">
            <w:pPr>
              <w:pStyle w:val="ConsPlusNormal"/>
            </w:pPr>
            <w:r>
              <w:t xml:space="preserve">лозартан </w:t>
            </w:r>
            <w:hyperlink w:anchor="P17377">
              <w:r>
                <w:rPr>
                  <w:color w:val="0000FF"/>
                </w:rPr>
                <w:t>&lt;1&gt;</w:t>
              </w:r>
            </w:hyperlink>
          </w:p>
        </w:tc>
        <w:tc>
          <w:tcPr>
            <w:tcW w:w="3458" w:type="dxa"/>
          </w:tcPr>
          <w:p w14:paraId="1ACA54A8" w14:textId="77777777" w:rsidR="009D7500" w:rsidRDefault="009D7500">
            <w:pPr>
              <w:pStyle w:val="ConsPlusNormal"/>
            </w:pPr>
            <w:r>
              <w:t>твердые лекарственные формы для приема внутрь с обычным высвобождением</w:t>
            </w:r>
          </w:p>
        </w:tc>
      </w:tr>
      <w:tr w:rsidR="009D7500" w14:paraId="29421F8F" w14:textId="77777777">
        <w:tc>
          <w:tcPr>
            <w:tcW w:w="964" w:type="dxa"/>
          </w:tcPr>
          <w:p w14:paraId="2ED14091" w14:textId="77777777" w:rsidR="009D7500" w:rsidRDefault="009D7500">
            <w:pPr>
              <w:pStyle w:val="ConsPlusNormal"/>
              <w:jc w:val="center"/>
            </w:pPr>
            <w:r>
              <w:t>275.</w:t>
            </w:r>
          </w:p>
        </w:tc>
        <w:tc>
          <w:tcPr>
            <w:tcW w:w="1077" w:type="dxa"/>
          </w:tcPr>
          <w:p w14:paraId="2CA6D99D" w14:textId="77777777" w:rsidR="009D7500" w:rsidRDefault="009D7500">
            <w:pPr>
              <w:pStyle w:val="ConsPlusNormal"/>
              <w:jc w:val="center"/>
            </w:pPr>
            <w:r>
              <w:t>C09D</w:t>
            </w:r>
          </w:p>
        </w:tc>
        <w:tc>
          <w:tcPr>
            <w:tcW w:w="4252" w:type="dxa"/>
          </w:tcPr>
          <w:p w14:paraId="17F714D5" w14:textId="77777777" w:rsidR="009D7500" w:rsidRDefault="009D7500">
            <w:pPr>
              <w:pStyle w:val="ConsPlusNormal"/>
            </w:pPr>
            <w:r>
              <w:t>антагонисты рецепторов ангиотензина II, комбинации</w:t>
            </w:r>
          </w:p>
        </w:tc>
        <w:tc>
          <w:tcPr>
            <w:tcW w:w="3855" w:type="dxa"/>
          </w:tcPr>
          <w:p w14:paraId="7CE6FD13" w14:textId="77777777" w:rsidR="009D7500" w:rsidRDefault="009D7500">
            <w:pPr>
              <w:pStyle w:val="ConsPlusNormal"/>
            </w:pPr>
          </w:p>
        </w:tc>
        <w:tc>
          <w:tcPr>
            <w:tcW w:w="3458" w:type="dxa"/>
          </w:tcPr>
          <w:p w14:paraId="4487CFF7" w14:textId="77777777" w:rsidR="009D7500" w:rsidRDefault="009D7500">
            <w:pPr>
              <w:pStyle w:val="ConsPlusNormal"/>
            </w:pPr>
          </w:p>
        </w:tc>
      </w:tr>
      <w:tr w:rsidR="009D7500" w14:paraId="7CCD6564" w14:textId="77777777">
        <w:tc>
          <w:tcPr>
            <w:tcW w:w="964" w:type="dxa"/>
          </w:tcPr>
          <w:p w14:paraId="68C168D8" w14:textId="77777777" w:rsidR="009D7500" w:rsidRDefault="009D7500">
            <w:pPr>
              <w:pStyle w:val="ConsPlusNormal"/>
              <w:jc w:val="center"/>
            </w:pPr>
            <w:r>
              <w:t>276.</w:t>
            </w:r>
          </w:p>
        </w:tc>
        <w:tc>
          <w:tcPr>
            <w:tcW w:w="1077" w:type="dxa"/>
          </w:tcPr>
          <w:p w14:paraId="5EE013A3" w14:textId="77777777" w:rsidR="009D7500" w:rsidRDefault="009D7500">
            <w:pPr>
              <w:pStyle w:val="ConsPlusNormal"/>
              <w:jc w:val="center"/>
            </w:pPr>
            <w:r>
              <w:t>C09DX</w:t>
            </w:r>
          </w:p>
        </w:tc>
        <w:tc>
          <w:tcPr>
            <w:tcW w:w="4252" w:type="dxa"/>
          </w:tcPr>
          <w:p w14:paraId="555E4701" w14:textId="77777777" w:rsidR="009D7500" w:rsidRDefault="009D7500">
            <w:pPr>
              <w:pStyle w:val="ConsPlusNormal"/>
            </w:pPr>
            <w:r>
              <w:t>антагонисты рецепторов ангиотензина II, другие комбинации</w:t>
            </w:r>
          </w:p>
        </w:tc>
        <w:tc>
          <w:tcPr>
            <w:tcW w:w="3855" w:type="dxa"/>
          </w:tcPr>
          <w:p w14:paraId="1CD6D5B2" w14:textId="77777777" w:rsidR="009D7500" w:rsidRDefault="009D7500">
            <w:pPr>
              <w:pStyle w:val="ConsPlusNormal"/>
            </w:pPr>
            <w:r>
              <w:t>валсартан + сакубитрил</w:t>
            </w:r>
          </w:p>
        </w:tc>
        <w:tc>
          <w:tcPr>
            <w:tcW w:w="3458" w:type="dxa"/>
          </w:tcPr>
          <w:p w14:paraId="78D0C974" w14:textId="77777777" w:rsidR="009D7500" w:rsidRDefault="009D7500">
            <w:pPr>
              <w:pStyle w:val="ConsPlusNormal"/>
            </w:pPr>
            <w:r>
              <w:t>твердые лекарственные формы для приема внутрь с обычным высвобождением</w:t>
            </w:r>
          </w:p>
        </w:tc>
      </w:tr>
      <w:tr w:rsidR="009D7500" w14:paraId="62C9864D" w14:textId="77777777">
        <w:tc>
          <w:tcPr>
            <w:tcW w:w="964" w:type="dxa"/>
          </w:tcPr>
          <w:p w14:paraId="6EB7B013" w14:textId="77777777" w:rsidR="009D7500" w:rsidRDefault="009D7500">
            <w:pPr>
              <w:pStyle w:val="ConsPlusNormal"/>
              <w:jc w:val="center"/>
            </w:pPr>
            <w:r>
              <w:t>277.</w:t>
            </w:r>
          </w:p>
        </w:tc>
        <w:tc>
          <w:tcPr>
            <w:tcW w:w="1077" w:type="dxa"/>
          </w:tcPr>
          <w:p w14:paraId="17EAC7C2" w14:textId="77777777" w:rsidR="009D7500" w:rsidRDefault="009D7500">
            <w:pPr>
              <w:pStyle w:val="ConsPlusNormal"/>
              <w:jc w:val="center"/>
              <w:outlineLvl w:val="3"/>
            </w:pPr>
            <w:r>
              <w:t>C10</w:t>
            </w:r>
          </w:p>
        </w:tc>
        <w:tc>
          <w:tcPr>
            <w:tcW w:w="4252" w:type="dxa"/>
          </w:tcPr>
          <w:p w14:paraId="24FE24E3" w14:textId="77777777" w:rsidR="009D7500" w:rsidRDefault="009D7500">
            <w:pPr>
              <w:pStyle w:val="ConsPlusNormal"/>
            </w:pPr>
            <w:r>
              <w:t>гиполипидемические средства</w:t>
            </w:r>
          </w:p>
        </w:tc>
        <w:tc>
          <w:tcPr>
            <w:tcW w:w="3855" w:type="dxa"/>
          </w:tcPr>
          <w:p w14:paraId="44D9CFE9" w14:textId="77777777" w:rsidR="009D7500" w:rsidRDefault="009D7500">
            <w:pPr>
              <w:pStyle w:val="ConsPlusNormal"/>
            </w:pPr>
          </w:p>
        </w:tc>
        <w:tc>
          <w:tcPr>
            <w:tcW w:w="3458" w:type="dxa"/>
          </w:tcPr>
          <w:p w14:paraId="730A075E" w14:textId="77777777" w:rsidR="009D7500" w:rsidRDefault="009D7500">
            <w:pPr>
              <w:pStyle w:val="ConsPlusNormal"/>
            </w:pPr>
          </w:p>
        </w:tc>
      </w:tr>
      <w:tr w:rsidR="009D7500" w14:paraId="30E87817" w14:textId="77777777">
        <w:tc>
          <w:tcPr>
            <w:tcW w:w="964" w:type="dxa"/>
          </w:tcPr>
          <w:p w14:paraId="68321A34" w14:textId="77777777" w:rsidR="009D7500" w:rsidRDefault="009D7500">
            <w:pPr>
              <w:pStyle w:val="ConsPlusNormal"/>
              <w:jc w:val="center"/>
            </w:pPr>
            <w:r>
              <w:t>278.</w:t>
            </w:r>
          </w:p>
        </w:tc>
        <w:tc>
          <w:tcPr>
            <w:tcW w:w="1077" w:type="dxa"/>
          </w:tcPr>
          <w:p w14:paraId="65241BBF" w14:textId="77777777" w:rsidR="009D7500" w:rsidRDefault="009D7500">
            <w:pPr>
              <w:pStyle w:val="ConsPlusNormal"/>
              <w:jc w:val="center"/>
            </w:pPr>
            <w:r>
              <w:t>C10A</w:t>
            </w:r>
          </w:p>
        </w:tc>
        <w:tc>
          <w:tcPr>
            <w:tcW w:w="4252" w:type="dxa"/>
          </w:tcPr>
          <w:p w14:paraId="35496CF1" w14:textId="77777777" w:rsidR="009D7500" w:rsidRDefault="009D7500">
            <w:pPr>
              <w:pStyle w:val="ConsPlusNormal"/>
            </w:pPr>
            <w:r>
              <w:t>гиполипидемические средства</w:t>
            </w:r>
          </w:p>
        </w:tc>
        <w:tc>
          <w:tcPr>
            <w:tcW w:w="3855" w:type="dxa"/>
          </w:tcPr>
          <w:p w14:paraId="5CE52B5F" w14:textId="77777777" w:rsidR="009D7500" w:rsidRDefault="009D7500">
            <w:pPr>
              <w:pStyle w:val="ConsPlusNormal"/>
            </w:pPr>
          </w:p>
        </w:tc>
        <w:tc>
          <w:tcPr>
            <w:tcW w:w="3458" w:type="dxa"/>
          </w:tcPr>
          <w:p w14:paraId="5EBDC2D6" w14:textId="77777777" w:rsidR="009D7500" w:rsidRDefault="009D7500">
            <w:pPr>
              <w:pStyle w:val="ConsPlusNormal"/>
            </w:pPr>
          </w:p>
        </w:tc>
      </w:tr>
      <w:tr w:rsidR="009D7500" w14:paraId="087C69F3" w14:textId="77777777">
        <w:tc>
          <w:tcPr>
            <w:tcW w:w="964" w:type="dxa"/>
          </w:tcPr>
          <w:p w14:paraId="6153D6DB" w14:textId="77777777" w:rsidR="009D7500" w:rsidRDefault="009D7500">
            <w:pPr>
              <w:pStyle w:val="ConsPlusNormal"/>
              <w:jc w:val="center"/>
            </w:pPr>
            <w:r>
              <w:t>279.</w:t>
            </w:r>
          </w:p>
        </w:tc>
        <w:tc>
          <w:tcPr>
            <w:tcW w:w="1077" w:type="dxa"/>
            <w:vMerge w:val="restart"/>
          </w:tcPr>
          <w:p w14:paraId="68667ADB" w14:textId="77777777" w:rsidR="009D7500" w:rsidRDefault="009D7500">
            <w:pPr>
              <w:pStyle w:val="ConsPlusNormal"/>
              <w:jc w:val="center"/>
            </w:pPr>
            <w:r>
              <w:t>C10AA</w:t>
            </w:r>
          </w:p>
        </w:tc>
        <w:tc>
          <w:tcPr>
            <w:tcW w:w="4252" w:type="dxa"/>
            <w:vMerge w:val="restart"/>
          </w:tcPr>
          <w:p w14:paraId="3E840198" w14:textId="77777777" w:rsidR="009D7500" w:rsidRDefault="009D7500">
            <w:pPr>
              <w:pStyle w:val="ConsPlusNormal"/>
            </w:pPr>
            <w:r>
              <w:t>ингибиторы ГМГ-КоА-редуктазы</w:t>
            </w:r>
          </w:p>
        </w:tc>
        <w:tc>
          <w:tcPr>
            <w:tcW w:w="3855" w:type="dxa"/>
          </w:tcPr>
          <w:p w14:paraId="693DFC7B" w14:textId="77777777" w:rsidR="009D7500" w:rsidRDefault="009D7500">
            <w:pPr>
              <w:pStyle w:val="ConsPlusNormal"/>
            </w:pPr>
            <w:r>
              <w:t xml:space="preserve">аторвастатин </w:t>
            </w:r>
            <w:hyperlink w:anchor="P17377">
              <w:r>
                <w:rPr>
                  <w:color w:val="0000FF"/>
                </w:rPr>
                <w:t>&lt;1&gt;</w:t>
              </w:r>
            </w:hyperlink>
          </w:p>
        </w:tc>
        <w:tc>
          <w:tcPr>
            <w:tcW w:w="3458" w:type="dxa"/>
          </w:tcPr>
          <w:p w14:paraId="0A0BF9D7" w14:textId="77777777" w:rsidR="009D7500" w:rsidRDefault="009D7500">
            <w:pPr>
              <w:pStyle w:val="ConsPlusNormal"/>
            </w:pPr>
            <w:r>
              <w:t>твердые лекарственные формы для приема внутрь с обычным высвобождением</w:t>
            </w:r>
          </w:p>
        </w:tc>
      </w:tr>
      <w:tr w:rsidR="009D7500" w14:paraId="10FC5A1B" w14:textId="77777777">
        <w:tc>
          <w:tcPr>
            <w:tcW w:w="964" w:type="dxa"/>
          </w:tcPr>
          <w:p w14:paraId="27F955A3" w14:textId="77777777" w:rsidR="009D7500" w:rsidRDefault="009D7500">
            <w:pPr>
              <w:pStyle w:val="ConsPlusNormal"/>
              <w:jc w:val="center"/>
            </w:pPr>
            <w:r>
              <w:t>280.</w:t>
            </w:r>
          </w:p>
        </w:tc>
        <w:tc>
          <w:tcPr>
            <w:tcW w:w="1077" w:type="dxa"/>
            <w:vMerge/>
          </w:tcPr>
          <w:p w14:paraId="23571732" w14:textId="77777777" w:rsidR="009D7500" w:rsidRDefault="009D7500">
            <w:pPr>
              <w:pStyle w:val="ConsPlusNormal"/>
            </w:pPr>
          </w:p>
        </w:tc>
        <w:tc>
          <w:tcPr>
            <w:tcW w:w="4252" w:type="dxa"/>
            <w:vMerge/>
          </w:tcPr>
          <w:p w14:paraId="5F21AFDB" w14:textId="77777777" w:rsidR="009D7500" w:rsidRDefault="009D7500">
            <w:pPr>
              <w:pStyle w:val="ConsPlusNormal"/>
            </w:pPr>
          </w:p>
        </w:tc>
        <w:tc>
          <w:tcPr>
            <w:tcW w:w="3855" w:type="dxa"/>
          </w:tcPr>
          <w:p w14:paraId="2A644478" w14:textId="77777777" w:rsidR="009D7500" w:rsidRDefault="009D7500">
            <w:pPr>
              <w:pStyle w:val="ConsPlusNormal"/>
            </w:pPr>
            <w:r>
              <w:t xml:space="preserve">симвастатин </w:t>
            </w:r>
            <w:hyperlink w:anchor="P17377">
              <w:r>
                <w:rPr>
                  <w:color w:val="0000FF"/>
                </w:rPr>
                <w:t>&lt;1&gt;</w:t>
              </w:r>
            </w:hyperlink>
          </w:p>
        </w:tc>
        <w:tc>
          <w:tcPr>
            <w:tcW w:w="3458" w:type="dxa"/>
          </w:tcPr>
          <w:p w14:paraId="63A37640" w14:textId="77777777" w:rsidR="009D7500" w:rsidRDefault="009D7500">
            <w:pPr>
              <w:pStyle w:val="ConsPlusNormal"/>
            </w:pPr>
            <w:r>
              <w:t>твердые лекарственные формы для приема внутрь с обычным высвобождением</w:t>
            </w:r>
          </w:p>
        </w:tc>
      </w:tr>
      <w:tr w:rsidR="009D7500" w14:paraId="6C9C87F0" w14:textId="77777777">
        <w:tc>
          <w:tcPr>
            <w:tcW w:w="964" w:type="dxa"/>
          </w:tcPr>
          <w:p w14:paraId="3C198404" w14:textId="77777777" w:rsidR="009D7500" w:rsidRDefault="009D7500">
            <w:pPr>
              <w:pStyle w:val="ConsPlusNormal"/>
              <w:jc w:val="center"/>
            </w:pPr>
            <w:r>
              <w:lastRenderedPageBreak/>
              <w:t>281.</w:t>
            </w:r>
          </w:p>
        </w:tc>
        <w:tc>
          <w:tcPr>
            <w:tcW w:w="1077" w:type="dxa"/>
          </w:tcPr>
          <w:p w14:paraId="39EA6EDC" w14:textId="77777777" w:rsidR="009D7500" w:rsidRDefault="009D7500">
            <w:pPr>
              <w:pStyle w:val="ConsPlusNormal"/>
              <w:jc w:val="center"/>
            </w:pPr>
            <w:r>
              <w:t>C10AB</w:t>
            </w:r>
          </w:p>
        </w:tc>
        <w:tc>
          <w:tcPr>
            <w:tcW w:w="4252" w:type="dxa"/>
          </w:tcPr>
          <w:p w14:paraId="71ABCCDA" w14:textId="77777777" w:rsidR="009D7500" w:rsidRDefault="009D7500">
            <w:pPr>
              <w:pStyle w:val="ConsPlusNormal"/>
            </w:pPr>
            <w:r>
              <w:t>фибраты</w:t>
            </w:r>
          </w:p>
        </w:tc>
        <w:tc>
          <w:tcPr>
            <w:tcW w:w="3855" w:type="dxa"/>
          </w:tcPr>
          <w:p w14:paraId="66DECCB7" w14:textId="77777777" w:rsidR="009D7500" w:rsidRDefault="009D7500">
            <w:pPr>
              <w:pStyle w:val="ConsPlusNormal"/>
            </w:pPr>
            <w:r>
              <w:t>фенофибрат</w:t>
            </w:r>
          </w:p>
        </w:tc>
        <w:tc>
          <w:tcPr>
            <w:tcW w:w="3458" w:type="dxa"/>
          </w:tcPr>
          <w:p w14:paraId="0C607CB3"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235E2870" w14:textId="77777777">
        <w:tc>
          <w:tcPr>
            <w:tcW w:w="964" w:type="dxa"/>
          </w:tcPr>
          <w:p w14:paraId="4C17E2C5" w14:textId="77777777" w:rsidR="009D7500" w:rsidRDefault="009D7500">
            <w:pPr>
              <w:pStyle w:val="ConsPlusNormal"/>
              <w:jc w:val="center"/>
            </w:pPr>
            <w:r>
              <w:t>282.</w:t>
            </w:r>
          </w:p>
        </w:tc>
        <w:tc>
          <w:tcPr>
            <w:tcW w:w="1077" w:type="dxa"/>
            <w:vMerge w:val="restart"/>
          </w:tcPr>
          <w:p w14:paraId="4B637EA6" w14:textId="77777777" w:rsidR="009D7500" w:rsidRDefault="009D7500">
            <w:pPr>
              <w:pStyle w:val="ConsPlusNormal"/>
              <w:jc w:val="center"/>
            </w:pPr>
            <w:r>
              <w:t>C10AX</w:t>
            </w:r>
          </w:p>
        </w:tc>
        <w:tc>
          <w:tcPr>
            <w:tcW w:w="4252" w:type="dxa"/>
            <w:vMerge w:val="restart"/>
          </w:tcPr>
          <w:p w14:paraId="42FE9367" w14:textId="77777777" w:rsidR="009D7500" w:rsidRDefault="009D7500">
            <w:pPr>
              <w:pStyle w:val="ConsPlusNormal"/>
            </w:pPr>
            <w:r>
              <w:t>другие гиполипидемические средства</w:t>
            </w:r>
          </w:p>
        </w:tc>
        <w:tc>
          <w:tcPr>
            <w:tcW w:w="3855" w:type="dxa"/>
          </w:tcPr>
          <w:p w14:paraId="3B699BE1" w14:textId="77777777" w:rsidR="009D7500" w:rsidRDefault="009D7500">
            <w:pPr>
              <w:pStyle w:val="ConsPlusNormal"/>
            </w:pPr>
            <w:r>
              <w:t>алирокумаб</w:t>
            </w:r>
          </w:p>
        </w:tc>
        <w:tc>
          <w:tcPr>
            <w:tcW w:w="3458" w:type="dxa"/>
          </w:tcPr>
          <w:p w14:paraId="5D8DC8D3" w14:textId="77777777" w:rsidR="009D7500" w:rsidRDefault="009D7500">
            <w:pPr>
              <w:pStyle w:val="ConsPlusNormal"/>
            </w:pPr>
            <w:r>
              <w:t>лекарственные формы для парентерального применения</w:t>
            </w:r>
          </w:p>
        </w:tc>
      </w:tr>
      <w:tr w:rsidR="009D7500" w14:paraId="4C0ADF04" w14:textId="77777777">
        <w:tc>
          <w:tcPr>
            <w:tcW w:w="964" w:type="dxa"/>
          </w:tcPr>
          <w:p w14:paraId="6E4205BC" w14:textId="77777777" w:rsidR="009D7500" w:rsidRDefault="009D7500">
            <w:pPr>
              <w:pStyle w:val="ConsPlusNormal"/>
              <w:jc w:val="center"/>
            </w:pPr>
            <w:r>
              <w:t>283.</w:t>
            </w:r>
          </w:p>
        </w:tc>
        <w:tc>
          <w:tcPr>
            <w:tcW w:w="1077" w:type="dxa"/>
            <w:vMerge/>
          </w:tcPr>
          <w:p w14:paraId="75E2EE36" w14:textId="77777777" w:rsidR="009D7500" w:rsidRDefault="009D7500">
            <w:pPr>
              <w:pStyle w:val="ConsPlusNormal"/>
            </w:pPr>
          </w:p>
        </w:tc>
        <w:tc>
          <w:tcPr>
            <w:tcW w:w="4252" w:type="dxa"/>
            <w:vMerge/>
          </w:tcPr>
          <w:p w14:paraId="1DD983A2" w14:textId="77777777" w:rsidR="009D7500" w:rsidRDefault="009D7500">
            <w:pPr>
              <w:pStyle w:val="ConsPlusNormal"/>
            </w:pPr>
          </w:p>
        </w:tc>
        <w:tc>
          <w:tcPr>
            <w:tcW w:w="3855" w:type="dxa"/>
          </w:tcPr>
          <w:p w14:paraId="3C9B94A0" w14:textId="77777777" w:rsidR="009D7500" w:rsidRDefault="009D7500">
            <w:pPr>
              <w:pStyle w:val="ConsPlusNormal"/>
            </w:pPr>
            <w:r>
              <w:t>эволокумаб</w:t>
            </w:r>
          </w:p>
        </w:tc>
        <w:tc>
          <w:tcPr>
            <w:tcW w:w="3458" w:type="dxa"/>
          </w:tcPr>
          <w:p w14:paraId="37A18F7F" w14:textId="77777777" w:rsidR="009D7500" w:rsidRDefault="009D7500">
            <w:pPr>
              <w:pStyle w:val="ConsPlusNormal"/>
            </w:pPr>
            <w:r>
              <w:t>лекарственные формы для парентерального применения</w:t>
            </w:r>
          </w:p>
        </w:tc>
      </w:tr>
      <w:tr w:rsidR="009D7500" w14:paraId="30AB895C" w14:textId="77777777">
        <w:tc>
          <w:tcPr>
            <w:tcW w:w="964" w:type="dxa"/>
          </w:tcPr>
          <w:p w14:paraId="581A7B29" w14:textId="77777777" w:rsidR="009D7500" w:rsidRDefault="009D7500">
            <w:pPr>
              <w:pStyle w:val="ConsPlusNormal"/>
              <w:jc w:val="center"/>
            </w:pPr>
            <w:r>
              <w:t>284.</w:t>
            </w:r>
          </w:p>
        </w:tc>
        <w:tc>
          <w:tcPr>
            <w:tcW w:w="1077" w:type="dxa"/>
            <w:vMerge/>
          </w:tcPr>
          <w:p w14:paraId="0AF3C484" w14:textId="77777777" w:rsidR="009D7500" w:rsidRDefault="009D7500">
            <w:pPr>
              <w:pStyle w:val="ConsPlusNormal"/>
            </w:pPr>
          </w:p>
        </w:tc>
        <w:tc>
          <w:tcPr>
            <w:tcW w:w="4252" w:type="dxa"/>
            <w:vMerge/>
          </w:tcPr>
          <w:p w14:paraId="44C6AFA7" w14:textId="77777777" w:rsidR="009D7500" w:rsidRDefault="009D7500">
            <w:pPr>
              <w:pStyle w:val="ConsPlusNormal"/>
            </w:pPr>
          </w:p>
        </w:tc>
        <w:tc>
          <w:tcPr>
            <w:tcW w:w="3855" w:type="dxa"/>
          </w:tcPr>
          <w:p w14:paraId="154D803F" w14:textId="77777777" w:rsidR="009D7500" w:rsidRDefault="009D7500">
            <w:pPr>
              <w:pStyle w:val="ConsPlusNormal"/>
            </w:pPr>
            <w:r>
              <w:t>инклисиран</w:t>
            </w:r>
          </w:p>
        </w:tc>
        <w:tc>
          <w:tcPr>
            <w:tcW w:w="3458" w:type="dxa"/>
          </w:tcPr>
          <w:p w14:paraId="593DBDE9" w14:textId="77777777" w:rsidR="009D7500" w:rsidRDefault="009D7500">
            <w:pPr>
              <w:pStyle w:val="ConsPlusNormal"/>
            </w:pPr>
            <w:r>
              <w:t>лекарственные формы для парентерального применения</w:t>
            </w:r>
          </w:p>
        </w:tc>
      </w:tr>
      <w:tr w:rsidR="009D7500" w14:paraId="4118B2D0" w14:textId="77777777">
        <w:tc>
          <w:tcPr>
            <w:tcW w:w="964" w:type="dxa"/>
          </w:tcPr>
          <w:p w14:paraId="3FC14F9C" w14:textId="77777777" w:rsidR="009D7500" w:rsidRDefault="009D7500">
            <w:pPr>
              <w:pStyle w:val="ConsPlusNormal"/>
              <w:jc w:val="center"/>
            </w:pPr>
            <w:r>
              <w:t>285.</w:t>
            </w:r>
          </w:p>
        </w:tc>
        <w:tc>
          <w:tcPr>
            <w:tcW w:w="1077" w:type="dxa"/>
          </w:tcPr>
          <w:p w14:paraId="7617EE8F" w14:textId="77777777" w:rsidR="009D7500" w:rsidRDefault="009D7500">
            <w:pPr>
              <w:pStyle w:val="ConsPlusNormal"/>
              <w:jc w:val="center"/>
              <w:outlineLvl w:val="2"/>
            </w:pPr>
            <w:r>
              <w:t>D</w:t>
            </w:r>
          </w:p>
        </w:tc>
        <w:tc>
          <w:tcPr>
            <w:tcW w:w="4252" w:type="dxa"/>
          </w:tcPr>
          <w:p w14:paraId="0F27CA74" w14:textId="77777777" w:rsidR="009D7500" w:rsidRDefault="009D7500">
            <w:pPr>
              <w:pStyle w:val="ConsPlusNormal"/>
            </w:pPr>
            <w:r>
              <w:t>препараты, применяемые в дерматологии</w:t>
            </w:r>
          </w:p>
        </w:tc>
        <w:tc>
          <w:tcPr>
            <w:tcW w:w="3855" w:type="dxa"/>
          </w:tcPr>
          <w:p w14:paraId="048E8A34" w14:textId="77777777" w:rsidR="009D7500" w:rsidRDefault="009D7500">
            <w:pPr>
              <w:pStyle w:val="ConsPlusNormal"/>
            </w:pPr>
          </w:p>
        </w:tc>
        <w:tc>
          <w:tcPr>
            <w:tcW w:w="3458" w:type="dxa"/>
          </w:tcPr>
          <w:p w14:paraId="6B5899FF" w14:textId="77777777" w:rsidR="009D7500" w:rsidRDefault="009D7500">
            <w:pPr>
              <w:pStyle w:val="ConsPlusNormal"/>
            </w:pPr>
          </w:p>
        </w:tc>
      </w:tr>
      <w:tr w:rsidR="009D7500" w14:paraId="1AE42F90" w14:textId="77777777">
        <w:tc>
          <w:tcPr>
            <w:tcW w:w="964" w:type="dxa"/>
          </w:tcPr>
          <w:p w14:paraId="6B90B40B" w14:textId="77777777" w:rsidR="009D7500" w:rsidRDefault="009D7500">
            <w:pPr>
              <w:pStyle w:val="ConsPlusNormal"/>
              <w:jc w:val="center"/>
            </w:pPr>
            <w:r>
              <w:t>286.</w:t>
            </w:r>
          </w:p>
        </w:tc>
        <w:tc>
          <w:tcPr>
            <w:tcW w:w="1077" w:type="dxa"/>
          </w:tcPr>
          <w:p w14:paraId="29580C13" w14:textId="77777777" w:rsidR="009D7500" w:rsidRDefault="009D7500">
            <w:pPr>
              <w:pStyle w:val="ConsPlusNormal"/>
              <w:jc w:val="center"/>
              <w:outlineLvl w:val="3"/>
            </w:pPr>
            <w:r>
              <w:t>D01</w:t>
            </w:r>
          </w:p>
        </w:tc>
        <w:tc>
          <w:tcPr>
            <w:tcW w:w="4252" w:type="dxa"/>
          </w:tcPr>
          <w:p w14:paraId="31D3F4F8" w14:textId="77777777" w:rsidR="009D7500" w:rsidRDefault="009D7500">
            <w:pPr>
              <w:pStyle w:val="ConsPlusNormal"/>
            </w:pPr>
            <w:r>
              <w:t>противогрибковые средства, применяемые в дерматологии</w:t>
            </w:r>
          </w:p>
        </w:tc>
        <w:tc>
          <w:tcPr>
            <w:tcW w:w="3855" w:type="dxa"/>
          </w:tcPr>
          <w:p w14:paraId="2B698D2F" w14:textId="77777777" w:rsidR="009D7500" w:rsidRDefault="009D7500">
            <w:pPr>
              <w:pStyle w:val="ConsPlusNormal"/>
            </w:pPr>
          </w:p>
        </w:tc>
        <w:tc>
          <w:tcPr>
            <w:tcW w:w="3458" w:type="dxa"/>
          </w:tcPr>
          <w:p w14:paraId="0B5A1BAB" w14:textId="77777777" w:rsidR="009D7500" w:rsidRDefault="009D7500">
            <w:pPr>
              <w:pStyle w:val="ConsPlusNormal"/>
            </w:pPr>
          </w:p>
        </w:tc>
      </w:tr>
      <w:tr w:rsidR="009D7500" w14:paraId="3AB9AAE9" w14:textId="77777777">
        <w:tc>
          <w:tcPr>
            <w:tcW w:w="964" w:type="dxa"/>
          </w:tcPr>
          <w:p w14:paraId="3F0162E2" w14:textId="77777777" w:rsidR="009D7500" w:rsidRDefault="009D7500">
            <w:pPr>
              <w:pStyle w:val="ConsPlusNormal"/>
              <w:jc w:val="center"/>
            </w:pPr>
            <w:r>
              <w:t>287.</w:t>
            </w:r>
          </w:p>
        </w:tc>
        <w:tc>
          <w:tcPr>
            <w:tcW w:w="1077" w:type="dxa"/>
          </w:tcPr>
          <w:p w14:paraId="333B3B17" w14:textId="77777777" w:rsidR="009D7500" w:rsidRDefault="009D7500">
            <w:pPr>
              <w:pStyle w:val="ConsPlusNormal"/>
              <w:jc w:val="center"/>
            </w:pPr>
            <w:r>
              <w:t>D01A</w:t>
            </w:r>
          </w:p>
        </w:tc>
        <w:tc>
          <w:tcPr>
            <w:tcW w:w="4252" w:type="dxa"/>
          </w:tcPr>
          <w:p w14:paraId="0256A3AC" w14:textId="77777777" w:rsidR="009D7500" w:rsidRDefault="009D7500">
            <w:pPr>
              <w:pStyle w:val="ConsPlusNormal"/>
            </w:pPr>
            <w:r>
              <w:t>противогрибковые средства для наружного применения</w:t>
            </w:r>
          </w:p>
        </w:tc>
        <w:tc>
          <w:tcPr>
            <w:tcW w:w="3855" w:type="dxa"/>
          </w:tcPr>
          <w:p w14:paraId="50D1A772" w14:textId="77777777" w:rsidR="009D7500" w:rsidRDefault="009D7500">
            <w:pPr>
              <w:pStyle w:val="ConsPlusNormal"/>
            </w:pPr>
          </w:p>
        </w:tc>
        <w:tc>
          <w:tcPr>
            <w:tcW w:w="3458" w:type="dxa"/>
          </w:tcPr>
          <w:p w14:paraId="16118F78" w14:textId="77777777" w:rsidR="009D7500" w:rsidRDefault="009D7500">
            <w:pPr>
              <w:pStyle w:val="ConsPlusNormal"/>
            </w:pPr>
          </w:p>
        </w:tc>
      </w:tr>
      <w:tr w:rsidR="009D7500" w14:paraId="5B9566F5" w14:textId="77777777">
        <w:tc>
          <w:tcPr>
            <w:tcW w:w="964" w:type="dxa"/>
          </w:tcPr>
          <w:p w14:paraId="7FDE8EF2" w14:textId="77777777" w:rsidR="009D7500" w:rsidRDefault="009D7500">
            <w:pPr>
              <w:pStyle w:val="ConsPlusNormal"/>
              <w:jc w:val="center"/>
            </w:pPr>
            <w:r>
              <w:t>288.</w:t>
            </w:r>
          </w:p>
        </w:tc>
        <w:tc>
          <w:tcPr>
            <w:tcW w:w="1077" w:type="dxa"/>
          </w:tcPr>
          <w:p w14:paraId="181EE61C" w14:textId="77777777" w:rsidR="009D7500" w:rsidRDefault="009D7500">
            <w:pPr>
              <w:pStyle w:val="ConsPlusNormal"/>
              <w:jc w:val="center"/>
            </w:pPr>
            <w:r>
              <w:t>D01AE</w:t>
            </w:r>
          </w:p>
        </w:tc>
        <w:tc>
          <w:tcPr>
            <w:tcW w:w="4252" w:type="dxa"/>
          </w:tcPr>
          <w:p w14:paraId="746E6DF3" w14:textId="77777777" w:rsidR="009D7500" w:rsidRDefault="009D7500">
            <w:pPr>
              <w:pStyle w:val="ConsPlusNormal"/>
            </w:pPr>
            <w:r>
              <w:t>другие противогрибковые средства для наружного применения</w:t>
            </w:r>
          </w:p>
        </w:tc>
        <w:tc>
          <w:tcPr>
            <w:tcW w:w="3855" w:type="dxa"/>
          </w:tcPr>
          <w:p w14:paraId="4B7D02CE" w14:textId="77777777" w:rsidR="009D7500" w:rsidRDefault="009D7500">
            <w:pPr>
              <w:pStyle w:val="ConsPlusNormal"/>
            </w:pPr>
            <w:r>
              <w:t>салициловая кислота</w:t>
            </w:r>
          </w:p>
        </w:tc>
        <w:tc>
          <w:tcPr>
            <w:tcW w:w="3458" w:type="dxa"/>
          </w:tcPr>
          <w:p w14:paraId="15E178AC" w14:textId="77777777" w:rsidR="009D7500" w:rsidRDefault="009D7500">
            <w:pPr>
              <w:pStyle w:val="ConsPlusNormal"/>
            </w:pPr>
            <w:r>
              <w:t>жидкие лекарственные формы для наружного применения;</w:t>
            </w:r>
          </w:p>
          <w:p w14:paraId="05DF1E2D" w14:textId="77777777" w:rsidR="009D7500" w:rsidRDefault="009D7500">
            <w:pPr>
              <w:pStyle w:val="ConsPlusNormal"/>
            </w:pPr>
            <w:r>
              <w:t>мягкие лекарственные формы для наружного применения</w:t>
            </w:r>
          </w:p>
        </w:tc>
      </w:tr>
      <w:tr w:rsidR="009D7500" w14:paraId="57C2AB0D" w14:textId="77777777">
        <w:tc>
          <w:tcPr>
            <w:tcW w:w="964" w:type="dxa"/>
          </w:tcPr>
          <w:p w14:paraId="0D9BB134" w14:textId="77777777" w:rsidR="009D7500" w:rsidRDefault="009D7500">
            <w:pPr>
              <w:pStyle w:val="ConsPlusNormal"/>
              <w:jc w:val="center"/>
            </w:pPr>
            <w:r>
              <w:t>289.</w:t>
            </w:r>
          </w:p>
        </w:tc>
        <w:tc>
          <w:tcPr>
            <w:tcW w:w="1077" w:type="dxa"/>
          </w:tcPr>
          <w:p w14:paraId="28E9D675" w14:textId="77777777" w:rsidR="009D7500" w:rsidRDefault="009D7500">
            <w:pPr>
              <w:pStyle w:val="ConsPlusNormal"/>
              <w:jc w:val="center"/>
              <w:outlineLvl w:val="3"/>
            </w:pPr>
            <w:r>
              <w:t>D03</w:t>
            </w:r>
          </w:p>
        </w:tc>
        <w:tc>
          <w:tcPr>
            <w:tcW w:w="4252" w:type="dxa"/>
          </w:tcPr>
          <w:p w14:paraId="2DD513AE" w14:textId="77777777" w:rsidR="009D7500" w:rsidRDefault="009D7500">
            <w:pPr>
              <w:pStyle w:val="ConsPlusNormal"/>
            </w:pPr>
            <w:r>
              <w:t>препараты для лечения ран и язв</w:t>
            </w:r>
          </w:p>
        </w:tc>
        <w:tc>
          <w:tcPr>
            <w:tcW w:w="3855" w:type="dxa"/>
          </w:tcPr>
          <w:p w14:paraId="6260D77F" w14:textId="77777777" w:rsidR="009D7500" w:rsidRDefault="009D7500">
            <w:pPr>
              <w:pStyle w:val="ConsPlusNormal"/>
            </w:pPr>
          </w:p>
        </w:tc>
        <w:tc>
          <w:tcPr>
            <w:tcW w:w="3458" w:type="dxa"/>
          </w:tcPr>
          <w:p w14:paraId="38380272" w14:textId="77777777" w:rsidR="009D7500" w:rsidRDefault="009D7500">
            <w:pPr>
              <w:pStyle w:val="ConsPlusNormal"/>
            </w:pPr>
          </w:p>
        </w:tc>
      </w:tr>
      <w:tr w:rsidR="009D7500" w14:paraId="2C14432C" w14:textId="77777777">
        <w:tc>
          <w:tcPr>
            <w:tcW w:w="964" w:type="dxa"/>
          </w:tcPr>
          <w:p w14:paraId="6228F12E" w14:textId="77777777" w:rsidR="009D7500" w:rsidRDefault="009D7500">
            <w:pPr>
              <w:pStyle w:val="ConsPlusNormal"/>
              <w:jc w:val="center"/>
            </w:pPr>
            <w:r>
              <w:t>290.</w:t>
            </w:r>
          </w:p>
        </w:tc>
        <w:tc>
          <w:tcPr>
            <w:tcW w:w="1077" w:type="dxa"/>
          </w:tcPr>
          <w:p w14:paraId="57B95B49" w14:textId="77777777" w:rsidR="009D7500" w:rsidRDefault="009D7500">
            <w:pPr>
              <w:pStyle w:val="ConsPlusNormal"/>
              <w:jc w:val="center"/>
            </w:pPr>
            <w:r>
              <w:t>D03A</w:t>
            </w:r>
          </w:p>
        </w:tc>
        <w:tc>
          <w:tcPr>
            <w:tcW w:w="4252" w:type="dxa"/>
          </w:tcPr>
          <w:p w14:paraId="7CEFD6BC" w14:textId="77777777" w:rsidR="009D7500" w:rsidRDefault="009D7500">
            <w:pPr>
              <w:pStyle w:val="ConsPlusNormal"/>
            </w:pPr>
            <w:r>
              <w:t>препараты, способствующие нормальному рубцеванию</w:t>
            </w:r>
          </w:p>
        </w:tc>
        <w:tc>
          <w:tcPr>
            <w:tcW w:w="3855" w:type="dxa"/>
          </w:tcPr>
          <w:p w14:paraId="180DD49F" w14:textId="77777777" w:rsidR="009D7500" w:rsidRDefault="009D7500">
            <w:pPr>
              <w:pStyle w:val="ConsPlusNormal"/>
            </w:pPr>
          </w:p>
        </w:tc>
        <w:tc>
          <w:tcPr>
            <w:tcW w:w="3458" w:type="dxa"/>
          </w:tcPr>
          <w:p w14:paraId="65A2A802" w14:textId="77777777" w:rsidR="009D7500" w:rsidRDefault="009D7500">
            <w:pPr>
              <w:pStyle w:val="ConsPlusNormal"/>
            </w:pPr>
          </w:p>
        </w:tc>
      </w:tr>
      <w:tr w:rsidR="009D7500" w14:paraId="5440CEE1" w14:textId="77777777">
        <w:tc>
          <w:tcPr>
            <w:tcW w:w="964" w:type="dxa"/>
          </w:tcPr>
          <w:p w14:paraId="2061BEC9" w14:textId="77777777" w:rsidR="009D7500" w:rsidRDefault="009D7500">
            <w:pPr>
              <w:pStyle w:val="ConsPlusNormal"/>
              <w:jc w:val="center"/>
            </w:pPr>
            <w:r>
              <w:t>291.</w:t>
            </w:r>
          </w:p>
        </w:tc>
        <w:tc>
          <w:tcPr>
            <w:tcW w:w="1077" w:type="dxa"/>
          </w:tcPr>
          <w:p w14:paraId="60E0E9A7" w14:textId="77777777" w:rsidR="009D7500" w:rsidRDefault="009D7500">
            <w:pPr>
              <w:pStyle w:val="ConsPlusNormal"/>
              <w:jc w:val="center"/>
            </w:pPr>
            <w:r>
              <w:t>D03AX</w:t>
            </w:r>
          </w:p>
        </w:tc>
        <w:tc>
          <w:tcPr>
            <w:tcW w:w="4252" w:type="dxa"/>
          </w:tcPr>
          <w:p w14:paraId="2F709432" w14:textId="77777777" w:rsidR="009D7500" w:rsidRDefault="009D7500">
            <w:pPr>
              <w:pStyle w:val="ConsPlusNormal"/>
            </w:pPr>
            <w:r>
              <w:t>другие препараты, способствующие нормальному рубцеванию</w:t>
            </w:r>
          </w:p>
        </w:tc>
        <w:tc>
          <w:tcPr>
            <w:tcW w:w="3855" w:type="dxa"/>
          </w:tcPr>
          <w:p w14:paraId="0CF2048E" w14:textId="77777777" w:rsidR="009D7500" w:rsidRDefault="009D7500">
            <w:pPr>
              <w:pStyle w:val="ConsPlusNormal"/>
            </w:pPr>
            <w:r>
              <w:t>фактор роста эпидермальный</w:t>
            </w:r>
          </w:p>
        </w:tc>
        <w:tc>
          <w:tcPr>
            <w:tcW w:w="3458" w:type="dxa"/>
          </w:tcPr>
          <w:p w14:paraId="3BA56C84" w14:textId="77777777" w:rsidR="009D7500" w:rsidRDefault="009D7500">
            <w:pPr>
              <w:pStyle w:val="ConsPlusNormal"/>
            </w:pPr>
            <w:r>
              <w:t>лекарственные формы для парентерального применения</w:t>
            </w:r>
          </w:p>
        </w:tc>
      </w:tr>
      <w:tr w:rsidR="009D7500" w14:paraId="6BB34255" w14:textId="77777777">
        <w:tc>
          <w:tcPr>
            <w:tcW w:w="964" w:type="dxa"/>
          </w:tcPr>
          <w:p w14:paraId="554D8027" w14:textId="77777777" w:rsidR="009D7500" w:rsidRDefault="009D7500">
            <w:pPr>
              <w:pStyle w:val="ConsPlusNormal"/>
              <w:jc w:val="center"/>
            </w:pPr>
            <w:r>
              <w:t>292.</w:t>
            </w:r>
          </w:p>
        </w:tc>
        <w:tc>
          <w:tcPr>
            <w:tcW w:w="1077" w:type="dxa"/>
          </w:tcPr>
          <w:p w14:paraId="193A4005" w14:textId="77777777" w:rsidR="009D7500" w:rsidRDefault="009D7500">
            <w:pPr>
              <w:pStyle w:val="ConsPlusNormal"/>
              <w:jc w:val="center"/>
              <w:outlineLvl w:val="3"/>
            </w:pPr>
            <w:r>
              <w:t>D06</w:t>
            </w:r>
          </w:p>
        </w:tc>
        <w:tc>
          <w:tcPr>
            <w:tcW w:w="4252" w:type="dxa"/>
          </w:tcPr>
          <w:p w14:paraId="6AB6D036" w14:textId="77777777" w:rsidR="009D7500" w:rsidRDefault="009D7500">
            <w:pPr>
              <w:pStyle w:val="ConsPlusNormal"/>
            </w:pPr>
            <w:r>
              <w:t xml:space="preserve">антибиотики и противомикробные </w:t>
            </w:r>
            <w:r>
              <w:lastRenderedPageBreak/>
              <w:t>средства, применяемые в дерматологии</w:t>
            </w:r>
          </w:p>
        </w:tc>
        <w:tc>
          <w:tcPr>
            <w:tcW w:w="3855" w:type="dxa"/>
          </w:tcPr>
          <w:p w14:paraId="025EA401" w14:textId="77777777" w:rsidR="009D7500" w:rsidRDefault="009D7500">
            <w:pPr>
              <w:pStyle w:val="ConsPlusNormal"/>
            </w:pPr>
          </w:p>
        </w:tc>
        <w:tc>
          <w:tcPr>
            <w:tcW w:w="3458" w:type="dxa"/>
          </w:tcPr>
          <w:p w14:paraId="03C65B8F" w14:textId="77777777" w:rsidR="009D7500" w:rsidRDefault="009D7500">
            <w:pPr>
              <w:pStyle w:val="ConsPlusNormal"/>
            </w:pPr>
          </w:p>
        </w:tc>
      </w:tr>
      <w:tr w:rsidR="009D7500" w14:paraId="490689B2" w14:textId="77777777">
        <w:tc>
          <w:tcPr>
            <w:tcW w:w="964" w:type="dxa"/>
          </w:tcPr>
          <w:p w14:paraId="5704AF5A" w14:textId="77777777" w:rsidR="009D7500" w:rsidRDefault="009D7500">
            <w:pPr>
              <w:pStyle w:val="ConsPlusNormal"/>
              <w:jc w:val="center"/>
            </w:pPr>
            <w:r>
              <w:t>293.</w:t>
            </w:r>
          </w:p>
        </w:tc>
        <w:tc>
          <w:tcPr>
            <w:tcW w:w="1077" w:type="dxa"/>
          </w:tcPr>
          <w:p w14:paraId="69C803C2" w14:textId="77777777" w:rsidR="009D7500" w:rsidRDefault="009D7500">
            <w:pPr>
              <w:pStyle w:val="ConsPlusNormal"/>
              <w:jc w:val="center"/>
            </w:pPr>
            <w:r>
              <w:t>D06C</w:t>
            </w:r>
          </w:p>
        </w:tc>
        <w:tc>
          <w:tcPr>
            <w:tcW w:w="4252" w:type="dxa"/>
          </w:tcPr>
          <w:p w14:paraId="3945112E" w14:textId="77777777" w:rsidR="009D7500" w:rsidRDefault="009D7500">
            <w:pPr>
              <w:pStyle w:val="ConsPlusNormal"/>
            </w:pPr>
            <w:r>
              <w:t>антибиотики и противомикробные средства, комбинации</w:t>
            </w:r>
          </w:p>
        </w:tc>
        <w:tc>
          <w:tcPr>
            <w:tcW w:w="3855" w:type="dxa"/>
          </w:tcPr>
          <w:p w14:paraId="29B0D42D" w14:textId="77777777" w:rsidR="009D7500" w:rsidRDefault="009D7500">
            <w:pPr>
              <w:pStyle w:val="ConsPlusNormal"/>
            </w:pPr>
            <w:r>
              <w:t>диоксометилтетрагидропиримидин + сульфадиметоксин + тримекаин + хлорамфеникол</w:t>
            </w:r>
          </w:p>
        </w:tc>
        <w:tc>
          <w:tcPr>
            <w:tcW w:w="3458" w:type="dxa"/>
          </w:tcPr>
          <w:p w14:paraId="7FC87A3E" w14:textId="77777777" w:rsidR="009D7500" w:rsidRDefault="009D7500">
            <w:pPr>
              <w:pStyle w:val="ConsPlusNormal"/>
            </w:pPr>
            <w:r>
              <w:t>мягкие лекарственные формы для наружного применения</w:t>
            </w:r>
          </w:p>
        </w:tc>
      </w:tr>
      <w:tr w:rsidR="009D7500" w14:paraId="7B46D1D2" w14:textId="77777777">
        <w:tc>
          <w:tcPr>
            <w:tcW w:w="964" w:type="dxa"/>
          </w:tcPr>
          <w:p w14:paraId="1ADD3E2B" w14:textId="77777777" w:rsidR="009D7500" w:rsidRDefault="009D7500">
            <w:pPr>
              <w:pStyle w:val="ConsPlusNormal"/>
              <w:jc w:val="center"/>
            </w:pPr>
            <w:r>
              <w:t>294.</w:t>
            </w:r>
          </w:p>
        </w:tc>
        <w:tc>
          <w:tcPr>
            <w:tcW w:w="1077" w:type="dxa"/>
          </w:tcPr>
          <w:p w14:paraId="34A6BC8E" w14:textId="77777777" w:rsidR="009D7500" w:rsidRDefault="009D7500">
            <w:pPr>
              <w:pStyle w:val="ConsPlusNormal"/>
              <w:jc w:val="center"/>
              <w:outlineLvl w:val="3"/>
            </w:pPr>
            <w:r>
              <w:t>D07</w:t>
            </w:r>
          </w:p>
        </w:tc>
        <w:tc>
          <w:tcPr>
            <w:tcW w:w="4252" w:type="dxa"/>
          </w:tcPr>
          <w:p w14:paraId="7B9C719E" w14:textId="77777777" w:rsidR="009D7500" w:rsidRDefault="009D7500">
            <w:pPr>
              <w:pStyle w:val="ConsPlusNormal"/>
            </w:pPr>
            <w:r>
              <w:t>кортикостероиды, применяемые в дерматологии</w:t>
            </w:r>
          </w:p>
        </w:tc>
        <w:tc>
          <w:tcPr>
            <w:tcW w:w="3855" w:type="dxa"/>
          </w:tcPr>
          <w:p w14:paraId="3BBFB907" w14:textId="77777777" w:rsidR="009D7500" w:rsidRDefault="009D7500">
            <w:pPr>
              <w:pStyle w:val="ConsPlusNormal"/>
            </w:pPr>
          </w:p>
        </w:tc>
        <w:tc>
          <w:tcPr>
            <w:tcW w:w="3458" w:type="dxa"/>
          </w:tcPr>
          <w:p w14:paraId="452A1A7C" w14:textId="77777777" w:rsidR="009D7500" w:rsidRDefault="009D7500">
            <w:pPr>
              <w:pStyle w:val="ConsPlusNormal"/>
            </w:pPr>
          </w:p>
        </w:tc>
      </w:tr>
      <w:tr w:rsidR="009D7500" w14:paraId="69BC66BC" w14:textId="77777777">
        <w:tc>
          <w:tcPr>
            <w:tcW w:w="964" w:type="dxa"/>
          </w:tcPr>
          <w:p w14:paraId="66EC7021" w14:textId="77777777" w:rsidR="009D7500" w:rsidRDefault="009D7500">
            <w:pPr>
              <w:pStyle w:val="ConsPlusNormal"/>
              <w:jc w:val="center"/>
            </w:pPr>
            <w:r>
              <w:t>295.</w:t>
            </w:r>
          </w:p>
        </w:tc>
        <w:tc>
          <w:tcPr>
            <w:tcW w:w="1077" w:type="dxa"/>
          </w:tcPr>
          <w:p w14:paraId="17969229" w14:textId="77777777" w:rsidR="009D7500" w:rsidRDefault="009D7500">
            <w:pPr>
              <w:pStyle w:val="ConsPlusNormal"/>
              <w:jc w:val="center"/>
            </w:pPr>
            <w:r>
              <w:t>D07A</w:t>
            </w:r>
          </w:p>
        </w:tc>
        <w:tc>
          <w:tcPr>
            <w:tcW w:w="4252" w:type="dxa"/>
          </w:tcPr>
          <w:p w14:paraId="0671DF27" w14:textId="77777777" w:rsidR="009D7500" w:rsidRDefault="009D7500">
            <w:pPr>
              <w:pStyle w:val="ConsPlusNormal"/>
            </w:pPr>
            <w:r>
              <w:t>кортикостероиды</w:t>
            </w:r>
          </w:p>
        </w:tc>
        <w:tc>
          <w:tcPr>
            <w:tcW w:w="3855" w:type="dxa"/>
          </w:tcPr>
          <w:p w14:paraId="598A8DBE" w14:textId="77777777" w:rsidR="009D7500" w:rsidRDefault="009D7500">
            <w:pPr>
              <w:pStyle w:val="ConsPlusNormal"/>
            </w:pPr>
          </w:p>
        </w:tc>
        <w:tc>
          <w:tcPr>
            <w:tcW w:w="3458" w:type="dxa"/>
          </w:tcPr>
          <w:p w14:paraId="336CA32B" w14:textId="77777777" w:rsidR="009D7500" w:rsidRDefault="009D7500">
            <w:pPr>
              <w:pStyle w:val="ConsPlusNormal"/>
            </w:pPr>
          </w:p>
        </w:tc>
      </w:tr>
      <w:tr w:rsidR="009D7500" w14:paraId="17DDFC91" w14:textId="77777777">
        <w:tc>
          <w:tcPr>
            <w:tcW w:w="964" w:type="dxa"/>
          </w:tcPr>
          <w:p w14:paraId="7BBE2A63" w14:textId="77777777" w:rsidR="009D7500" w:rsidRDefault="009D7500">
            <w:pPr>
              <w:pStyle w:val="ConsPlusNormal"/>
              <w:jc w:val="center"/>
            </w:pPr>
            <w:r>
              <w:t>296.</w:t>
            </w:r>
          </w:p>
        </w:tc>
        <w:tc>
          <w:tcPr>
            <w:tcW w:w="1077" w:type="dxa"/>
            <w:vMerge w:val="restart"/>
          </w:tcPr>
          <w:p w14:paraId="496D0DFA" w14:textId="77777777" w:rsidR="009D7500" w:rsidRDefault="009D7500">
            <w:pPr>
              <w:pStyle w:val="ConsPlusNormal"/>
              <w:jc w:val="center"/>
            </w:pPr>
            <w:r>
              <w:t>D07AC</w:t>
            </w:r>
          </w:p>
        </w:tc>
        <w:tc>
          <w:tcPr>
            <w:tcW w:w="4252" w:type="dxa"/>
            <w:vMerge w:val="restart"/>
          </w:tcPr>
          <w:p w14:paraId="77BE0CF4" w14:textId="77777777" w:rsidR="009D7500" w:rsidRDefault="009D7500">
            <w:pPr>
              <w:pStyle w:val="ConsPlusNormal"/>
            </w:pPr>
            <w:r>
              <w:t>кортикостероиды с высокой активностью (группа III)</w:t>
            </w:r>
          </w:p>
        </w:tc>
        <w:tc>
          <w:tcPr>
            <w:tcW w:w="3855" w:type="dxa"/>
          </w:tcPr>
          <w:p w14:paraId="5103E460" w14:textId="77777777" w:rsidR="009D7500" w:rsidRDefault="009D7500">
            <w:pPr>
              <w:pStyle w:val="ConsPlusNormal"/>
            </w:pPr>
            <w:r>
              <w:t>бетаметазон</w:t>
            </w:r>
          </w:p>
        </w:tc>
        <w:tc>
          <w:tcPr>
            <w:tcW w:w="3458" w:type="dxa"/>
          </w:tcPr>
          <w:p w14:paraId="1D5D1AE8" w14:textId="77777777" w:rsidR="009D7500" w:rsidRDefault="009D7500">
            <w:pPr>
              <w:pStyle w:val="ConsPlusNormal"/>
            </w:pPr>
            <w:r>
              <w:t>мягкие лекарственные формы для наружного применения</w:t>
            </w:r>
          </w:p>
        </w:tc>
      </w:tr>
      <w:tr w:rsidR="009D7500" w14:paraId="55A5C405" w14:textId="77777777">
        <w:tc>
          <w:tcPr>
            <w:tcW w:w="964" w:type="dxa"/>
          </w:tcPr>
          <w:p w14:paraId="3A2F08B0" w14:textId="77777777" w:rsidR="009D7500" w:rsidRDefault="009D7500">
            <w:pPr>
              <w:pStyle w:val="ConsPlusNormal"/>
              <w:jc w:val="center"/>
            </w:pPr>
            <w:r>
              <w:t>297.</w:t>
            </w:r>
          </w:p>
        </w:tc>
        <w:tc>
          <w:tcPr>
            <w:tcW w:w="1077" w:type="dxa"/>
            <w:vMerge/>
          </w:tcPr>
          <w:p w14:paraId="396D22C0" w14:textId="77777777" w:rsidR="009D7500" w:rsidRDefault="009D7500">
            <w:pPr>
              <w:pStyle w:val="ConsPlusNormal"/>
            </w:pPr>
          </w:p>
        </w:tc>
        <w:tc>
          <w:tcPr>
            <w:tcW w:w="4252" w:type="dxa"/>
            <w:vMerge/>
          </w:tcPr>
          <w:p w14:paraId="2ADAFF49" w14:textId="77777777" w:rsidR="009D7500" w:rsidRDefault="009D7500">
            <w:pPr>
              <w:pStyle w:val="ConsPlusNormal"/>
            </w:pPr>
          </w:p>
        </w:tc>
        <w:tc>
          <w:tcPr>
            <w:tcW w:w="3855" w:type="dxa"/>
          </w:tcPr>
          <w:p w14:paraId="2E805DB3" w14:textId="77777777" w:rsidR="009D7500" w:rsidRDefault="009D7500">
            <w:pPr>
              <w:pStyle w:val="ConsPlusNormal"/>
            </w:pPr>
            <w:r>
              <w:t>мометазон</w:t>
            </w:r>
          </w:p>
        </w:tc>
        <w:tc>
          <w:tcPr>
            <w:tcW w:w="3458" w:type="dxa"/>
          </w:tcPr>
          <w:p w14:paraId="0D976F20" w14:textId="77777777" w:rsidR="009D7500" w:rsidRDefault="009D7500">
            <w:pPr>
              <w:pStyle w:val="ConsPlusNormal"/>
            </w:pPr>
            <w:r>
              <w:t>жидкие лекарственные формы для наружного применения;</w:t>
            </w:r>
          </w:p>
          <w:p w14:paraId="058EE2F7" w14:textId="77777777" w:rsidR="009D7500" w:rsidRDefault="009D7500">
            <w:pPr>
              <w:pStyle w:val="ConsPlusNormal"/>
            </w:pPr>
            <w:r>
              <w:t>мягкие лекарственные формы для наружного применения</w:t>
            </w:r>
          </w:p>
        </w:tc>
      </w:tr>
      <w:tr w:rsidR="009D7500" w14:paraId="11446B64" w14:textId="77777777">
        <w:tc>
          <w:tcPr>
            <w:tcW w:w="964" w:type="dxa"/>
          </w:tcPr>
          <w:p w14:paraId="535DC6B0" w14:textId="77777777" w:rsidR="009D7500" w:rsidRDefault="009D7500">
            <w:pPr>
              <w:pStyle w:val="ConsPlusNormal"/>
              <w:jc w:val="center"/>
            </w:pPr>
            <w:r>
              <w:t>298.</w:t>
            </w:r>
          </w:p>
        </w:tc>
        <w:tc>
          <w:tcPr>
            <w:tcW w:w="1077" w:type="dxa"/>
          </w:tcPr>
          <w:p w14:paraId="4F9C23BB" w14:textId="77777777" w:rsidR="009D7500" w:rsidRDefault="009D7500">
            <w:pPr>
              <w:pStyle w:val="ConsPlusNormal"/>
              <w:jc w:val="center"/>
              <w:outlineLvl w:val="3"/>
            </w:pPr>
            <w:r>
              <w:t>D08</w:t>
            </w:r>
          </w:p>
        </w:tc>
        <w:tc>
          <w:tcPr>
            <w:tcW w:w="4252" w:type="dxa"/>
          </w:tcPr>
          <w:p w14:paraId="341395F3" w14:textId="77777777" w:rsidR="009D7500" w:rsidRDefault="009D7500">
            <w:pPr>
              <w:pStyle w:val="ConsPlusNormal"/>
            </w:pPr>
            <w:r>
              <w:t>антисептики и дезинфицирующие средства</w:t>
            </w:r>
          </w:p>
        </w:tc>
        <w:tc>
          <w:tcPr>
            <w:tcW w:w="3855" w:type="dxa"/>
          </w:tcPr>
          <w:p w14:paraId="6E6C5D06" w14:textId="77777777" w:rsidR="009D7500" w:rsidRDefault="009D7500">
            <w:pPr>
              <w:pStyle w:val="ConsPlusNormal"/>
            </w:pPr>
          </w:p>
        </w:tc>
        <w:tc>
          <w:tcPr>
            <w:tcW w:w="3458" w:type="dxa"/>
          </w:tcPr>
          <w:p w14:paraId="4E398F89" w14:textId="77777777" w:rsidR="009D7500" w:rsidRDefault="009D7500">
            <w:pPr>
              <w:pStyle w:val="ConsPlusNormal"/>
            </w:pPr>
          </w:p>
        </w:tc>
      </w:tr>
      <w:tr w:rsidR="009D7500" w14:paraId="4DEE3A6F" w14:textId="77777777">
        <w:tc>
          <w:tcPr>
            <w:tcW w:w="964" w:type="dxa"/>
          </w:tcPr>
          <w:p w14:paraId="08D88F08" w14:textId="77777777" w:rsidR="009D7500" w:rsidRDefault="009D7500">
            <w:pPr>
              <w:pStyle w:val="ConsPlusNormal"/>
              <w:jc w:val="center"/>
            </w:pPr>
            <w:r>
              <w:t>299.</w:t>
            </w:r>
          </w:p>
        </w:tc>
        <w:tc>
          <w:tcPr>
            <w:tcW w:w="1077" w:type="dxa"/>
          </w:tcPr>
          <w:p w14:paraId="76F3E61E" w14:textId="77777777" w:rsidR="009D7500" w:rsidRDefault="009D7500">
            <w:pPr>
              <w:pStyle w:val="ConsPlusNormal"/>
              <w:jc w:val="center"/>
            </w:pPr>
            <w:r>
              <w:t>D08A</w:t>
            </w:r>
          </w:p>
        </w:tc>
        <w:tc>
          <w:tcPr>
            <w:tcW w:w="4252" w:type="dxa"/>
          </w:tcPr>
          <w:p w14:paraId="05D0004B" w14:textId="77777777" w:rsidR="009D7500" w:rsidRDefault="009D7500">
            <w:pPr>
              <w:pStyle w:val="ConsPlusNormal"/>
            </w:pPr>
            <w:r>
              <w:t>антисептики и дезинфицирующие средства</w:t>
            </w:r>
          </w:p>
        </w:tc>
        <w:tc>
          <w:tcPr>
            <w:tcW w:w="3855" w:type="dxa"/>
          </w:tcPr>
          <w:p w14:paraId="17A7E63C" w14:textId="77777777" w:rsidR="009D7500" w:rsidRDefault="009D7500">
            <w:pPr>
              <w:pStyle w:val="ConsPlusNormal"/>
            </w:pPr>
          </w:p>
        </w:tc>
        <w:tc>
          <w:tcPr>
            <w:tcW w:w="3458" w:type="dxa"/>
          </w:tcPr>
          <w:p w14:paraId="1F384CFD" w14:textId="77777777" w:rsidR="009D7500" w:rsidRDefault="009D7500">
            <w:pPr>
              <w:pStyle w:val="ConsPlusNormal"/>
            </w:pPr>
          </w:p>
        </w:tc>
      </w:tr>
      <w:tr w:rsidR="009D7500" w14:paraId="36C7F4DB" w14:textId="77777777">
        <w:tc>
          <w:tcPr>
            <w:tcW w:w="964" w:type="dxa"/>
          </w:tcPr>
          <w:p w14:paraId="47449AD3" w14:textId="77777777" w:rsidR="009D7500" w:rsidRDefault="009D7500">
            <w:pPr>
              <w:pStyle w:val="ConsPlusNormal"/>
              <w:jc w:val="center"/>
            </w:pPr>
            <w:r>
              <w:t>300.</w:t>
            </w:r>
          </w:p>
        </w:tc>
        <w:tc>
          <w:tcPr>
            <w:tcW w:w="1077" w:type="dxa"/>
          </w:tcPr>
          <w:p w14:paraId="2DF47D13" w14:textId="77777777" w:rsidR="009D7500" w:rsidRDefault="009D7500">
            <w:pPr>
              <w:pStyle w:val="ConsPlusNormal"/>
              <w:jc w:val="center"/>
            </w:pPr>
            <w:r>
              <w:t>D08AC</w:t>
            </w:r>
          </w:p>
        </w:tc>
        <w:tc>
          <w:tcPr>
            <w:tcW w:w="4252" w:type="dxa"/>
          </w:tcPr>
          <w:p w14:paraId="176F1560" w14:textId="77777777" w:rsidR="009D7500" w:rsidRDefault="009D7500">
            <w:pPr>
              <w:pStyle w:val="ConsPlusNormal"/>
            </w:pPr>
            <w:r>
              <w:t>бигуаниды и амидины</w:t>
            </w:r>
          </w:p>
        </w:tc>
        <w:tc>
          <w:tcPr>
            <w:tcW w:w="3855" w:type="dxa"/>
          </w:tcPr>
          <w:p w14:paraId="1B93C4B1" w14:textId="77777777" w:rsidR="009D7500" w:rsidRDefault="009D7500">
            <w:pPr>
              <w:pStyle w:val="ConsPlusNormal"/>
            </w:pPr>
            <w:r>
              <w:t>хлоргексидин</w:t>
            </w:r>
          </w:p>
        </w:tc>
        <w:tc>
          <w:tcPr>
            <w:tcW w:w="3458" w:type="dxa"/>
          </w:tcPr>
          <w:p w14:paraId="0EED725A" w14:textId="77777777" w:rsidR="009D7500" w:rsidRDefault="009D7500">
            <w:pPr>
              <w:pStyle w:val="ConsPlusNormal"/>
            </w:pPr>
            <w:r>
              <w:t>жидкие лекарственные формы для местного и (или) наружного применения;</w:t>
            </w:r>
          </w:p>
          <w:p w14:paraId="46489513" w14:textId="77777777" w:rsidR="009D7500" w:rsidRDefault="009D7500">
            <w:pPr>
              <w:pStyle w:val="ConsPlusNormal"/>
            </w:pPr>
            <w:r>
              <w:t>мягкие лекарственные формы для местного вагинального применения;</w:t>
            </w:r>
          </w:p>
          <w:p w14:paraId="698BE473" w14:textId="77777777" w:rsidR="009D7500" w:rsidRDefault="009D7500">
            <w:pPr>
              <w:pStyle w:val="ConsPlusNormal"/>
            </w:pPr>
            <w:r>
              <w:t>твердые лекарственные формы для местного вагинального применения</w:t>
            </w:r>
          </w:p>
        </w:tc>
      </w:tr>
      <w:tr w:rsidR="009D7500" w14:paraId="34F78392" w14:textId="77777777">
        <w:tc>
          <w:tcPr>
            <w:tcW w:w="964" w:type="dxa"/>
          </w:tcPr>
          <w:p w14:paraId="300950AC" w14:textId="77777777" w:rsidR="009D7500" w:rsidRDefault="009D7500">
            <w:pPr>
              <w:pStyle w:val="ConsPlusNormal"/>
              <w:jc w:val="center"/>
            </w:pPr>
            <w:r>
              <w:t>301.</w:t>
            </w:r>
          </w:p>
        </w:tc>
        <w:tc>
          <w:tcPr>
            <w:tcW w:w="1077" w:type="dxa"/>
          </w:tcPr>
          <w:p w14:paraId="7068AB86" w14:textId="77777777" w:rsidR="009D7500" w:rsidRDefault="009D7500">
            <w:pPr>
              <w:pStyle w:val="ConsPlusNormal"/>
              <w:jc w:val="center"/>
            </w:pPr>
            <w:r>
              <w:t>D08AG</w:t>
            </w:r>
          </w:p>
        </w:tc>
        <w:tc>
          <w:tcPr>
            <w:tcW w:w="4252" w:type="dxa"/>
          </w:tcPr>
          <w:p w14:paraId="7A893A19" w14:textId="77777777" w:rsidR="009D7500" w:rsidRDefault="009D7500">
            <w:pPr>
              <w:pStyle w:val="ConsPlusNormal"/>
            </w:pPr>
            <w:r>
              <w:t>препараты йода</w:t>
            </w:r>
          </w:p>
        </w:tc>
        <w:tc>
          <w:tcPr>
            <w:tcW w:w="3855" w:type="dxa"/>
          </w:tcPr>
          <w:p w14:paraId="7D86CC30" w14:textId="77777777" w:rsidR="009D7500" w:rsidRDefault="009D7500">
            <w:pPr>
              <w:pStyle w:val="ConsPlusNormal"/>
            </w:pPr>
            <w:r>
              <w:t>повидон-йод</w:t>
            </w:r>
          </w:p>
        </w:tc>
        <w:tc>
          <w:tcPr>
            <w:tcW w:w="3458" w:type="dxa"/>
          </w:tcPr>
          <w:p w14:paraId="37543810" w14:textId="77777777" w:rsidR="009D7500" w:rsidRDefault="009D7500">
            <w:pPr>
              <w:pStyle w:val="ConsPlusNormal"/>
            </w:pPr>
            <w:r>
              <w:t xml:space="preserve">жидкие лекарственные формы для местного и (или) наружного </w:t>
            </w:r>
            <w:r>
              <w:lastRenderedPageBreak/>
              <w:t>применения</w:t>
            </w:r>
          </w:p>
        </w:tc>
      </w:tr>
      <w:tr w:rsidR="009D7500" w14:paraId="07425E50" w14:textId="77777777">
        <w:tc>
          <w:tcPr>
            <w:tcW w:w="964" w:type="dxa"/>
          </w:tcPr>
          <w:p w14:paraId="167F5601" w14:textId="77777777" w:rsidR="009D7500" w:rsidRDefault="009D7500">
            <w:pPr>
              <w:pStyle w:val="ConsPlusNormal"/>
              <w:jc w:val="center"/>
            </w:pPr>
            <w:r>
              <w:lastRenderedPageBreak/>
              <w:t>302.</w:t>
            </w:r>
          </w:p>
        </w:tc>
        <w:tc>
          <w:tcPr>
            <w:tcW w:w="1077" w:type="dxa"/>
            <w:vMerge w:val="restart"/>
          </w:tcPr>
          <w:p w14:paraId="2E130F4C" w14:textId="77777777" w:rsidR="009D7500" w:rsidRDefault="009D7500">
            <w:pPr>
              <w:pStyle w:val="ConsPlusNormal"/>
              <w:jc w:val="center"/>
            </w:pPr>
            <w:r>
              <w:t>D08AX</w:t>
            </w:r>
          </w:p>
        </w:tc>
        <w:tc>
          <w:tcPr>
            <w:tcW w:w="4252" w:type="dxa"/>
            <w:vMerge w:val="restart"/>
          </w:tcPr>
          <w:p w14:paraId="2C3EB386" w14:textId="77777777" w:rsidR="009D7500" w:rsidRDefault="009D7500">
            <w:pPr>
              <w:pStyle w:val="ConsPlusNormal"/>
            </w:pPr>
            <w:r>
              <w:t>другие антисептики и дезинфицирующие средства</w:t>
            </w:r>
          </w:p>
        </w:tc>
        <w:tc>
          <w:tcPr>
            <w:tcW w:w="3855" w:type="dxa"/>
          </w:tcPr>
          <w:p w14:paraId="7C79D825" w14:textId="77777777" w:rsidR="009D7500" w:rsidRDefault="009D7500">
            <w:pPr>
              <w:pStyle w:val="ConsPlusNormal"/>
            </w:pPr>
            <w:r>
              <w:t>водорода пероксид</w:t>
            </w:r>
          </w:p>
        </w:tc>
        <w:tc>
          <w:tcPr>
            <w:tcW w:w="3458" w:type="dxa"/>
          </w:tcPr>
          <w:p w14:paraId="6965F3AF" w14:textId="77777777" w:rsidR="009D7500" w:rsidRDefault="009D7500">
            <w:pPr>
              <w:pStyle w:val="ConsPlusNormal"/>
            </w:pPr>
            <w:r>
              <w:t>жидкие лекарственные формы для местного и (или) наружного применения, за исключением спрея назального</w:t>
            </w:r>
          </w:p>
        </w:tc>
      </w:tr>
      <w:tr w:rsidR="009D7500" w14:paraId="3C0FE480" w14:textId="77777777">
        <w:tc>
          <w:tcPr>
            <w:tcW w:w="964" w:type="dxa"/>
          </w:tcPr>
          <w:p w14:paraId="1828DF75" w14:textId="77777777" w:rsidR="009D7500" w:rsidRDefault="009D7500">
            <w:pPr>
              <w:pStyle w:val="ConsPlusNormal"/>
              <w:jc w:val="center"/>
            </w:pPr>
            <w:r>
              <w:t>303.</w:t>
            </w:r>
          </w:p>
        </w:tc>
        <w:tc>
          <w:tcPr>
            <w:tcW w:w="1077" w:type="dxa"/>
            <w:vMerge/>
          </w:tcPr>
          <w:p w14:paraId="73114E69" w14:textId="77777777" w:rsidR="009D7500" w:rsidRDefault="009D7500">
            <w:pPr>
              <w:pStyle w:val="ConsPlusNormal"/>
            </w:pPr>
          </w:p>
        </w:tc>
        <w:tc>
          <w:tcPr>
            <w:tcW w:w="4252" w:type="dxa"/>
            <w:vMerge/>
          </w:tcPr>
          <w:p w14:paraId="79FA1A36" w14:textId="77777777" w:rsidR="009D7500" w:rsidRDefault="009D7500">
            <w:pPr>
              <w:pStyle w:val="ConsPlusNormal"/>
            </w:pPr>
          </w:p>
        </w:tc>
        <w:tc>
          <w:tcPr>
            <w:tcW w:w="3855" w:type="dxa"/>
          </w:tcPr>
          <w:p w14:paraId="0ACC846E" w14:textId="77777777" w:rsidR="009D7500" w:rsidRDefault="009D7500">
            <w:pPr>
              <w:pStyle w:val="ConsPlusNormal"/>
            </w:pPr>
            <w:r>
              <w:t>калия перманганат</w:t>
            </w:r>
          </w:p>
        </w:tc>
        <w:tc>
          <w:tcPr>
            <w:tcW w:w="3458" w:type="dxa"/>
          </w:tcPr>
          <w:p w14:paraId="63011858" w14:textId="77777777" w:rsidR="009D7500" w:rsidRDefault="009D7500">
            <w:pPr>
              <w:pStyle w:val="ConsPlusNormal"/>
            </w:pPr>
            <w:r>
              <w:t>твердые лекарственные формы, предназначенные для приготовления жидких лекарственных форм для местного и наружного применения</w:t>
            </w:r>
          </w:p>
        </w:tc>
      </w:tr>
      <w:tr w:rsidR="009D7500" w14:paraId="15E7ACFA" w14:textId="77777777">
        <w:tc>
          <w:tcPr>
            <w:tcW w:w="964" w:type="dxa"/>
          </w:tcPr>
          <w:p w14:paraId="48BDD7FE" w14:textId="77777777" w:rsidR="009D7500" w:rsidRDefault="009D7500">
            <w:pPr>
              <w:pStyle w:val="ConsPlusNormal"/>
              <w:jc w:val="center"/>
            </w:pPr>
            <w:r>
              <w:t>304.</w:t>
            </w:r>
          </w:p>
        </w:tc>
        <w:tc>
          <w:tcPr>
            <w:tcW w:w="1077" w:type="dxa"/>
            <w:vMerge/>
          </w:tcPr>
          <w:p w14:paraId="36140EC7" w14:textId="77777777" w:rsidR="009D7500" w:rsidRDefault="009D7500">
            <w:pPr>
              <w:pStyle w:val="ConsPlusNormal"/>
            </w:pPr>
          </w:p>
        </w:tc>
        <w:tc>
          <w:tcPr>
            <w:tcW w:w="4252" w:type="dxa"/>
            <w:vMerge/>
          </w:tcPr>
          <w:p w14:paraId="3A87CA86" w14:textId="77777777" w:rsidR="009D7500" w:rsidRDefault="009D7500">
            <w:pPr>
              <w:pStyle w:val="ConsPlusNormal"/>
            </w:pPr>
          </w:p>
        </w:tc>
        <w:tc>
          <w:tcPr>
            <w:tcW w:w="3855" w:type="dxa"/>
          </w:tcPr>
          <w:p w14:paraId="0671558B" w14:textId="77777777" w:rsidR="009D7500" w:rsidRDefault="009D7500">
            <w:pPr>
              <w:pStyle w:val="ConsPlusNormal"/>
            </w:pPr>
            <w:r>
              <w:t xml:space="preserve">этанол </w:t>
            </w:r>
            <w:hyperlink w:anchor="P17377">
              <w:r>
                <w:rPr>
                  <w:color w:val="0000FF"/>
                </w:rPr>
                <w:t>&lt;1&gt;</w:t>
              </w:r>
            </w:hyperlink>
          </w:p>
        </w:tc>
        <w:tc>
          <w:tcPr>
            <w:tcW w:w="3458" w:type="dxa"/>
          </w:tcPr>
          <w:p w14:paraId="44EB6753" w14:textId="77777777" w:rsidR="009D7500" w:rsidRDefault="009D7500">
            <w:pPr>
              <w:pStyle w:val="ConsPlusNormal"/>
            </w:pPr>
            <w:r>
              <w:t>жидкие лекарственные формы для наружного применения и (или) для приготовления лекарственных форм</w:t>
            </w:r>
          </w:p>
        </w:tc>
      </w:tr>
      <w:tr w:rsidR="009D7500" w14:paraId="191F1104" w14:textId="77777777">
        <w:tc>
          <w:tcPr>
            <w:tcW w:w="964" w:type="dxa"/>
          </w:tcPr>
          <w:p w14:paraId="73E3B3C8" w14:textId="77777777" w:rsidR="009D7500" w:rsidRDefault="009D7500">
            <w:pPr>
              <w:pStyle w:val="ConsPlusNormal"/>
              <w:jc w:val="center"/>
            </w:pPr>
            <w:r>
              <w:t>305.</w:t>
            </w:r>
          </w:p>
        </w:tc>
        <w:tc>
          <w:tcPr>
            <w:tcW w:w="1077" w:type="dxa"/>
          </w:tcPr>
          <w:p w14:paraId="0174EC02" w14:textId="77777777" w:rsidR="009D7500" w:rsidRDefault="009D7500">
            <w:pPr>
              <w:pStyle w:val="ConsPlusNormal"/>
              <w:jc w:val="center"/>
              <w:outlineLvl w:val="3"/>
            </w:pPr>
            <w:r>
              <w:t>D11</w:t>
            </w:r>
          </w:p>
        </w:tc>
        <w:tc>
          <w:tcPr>
            <w:tcW w:w="4252" w:type="dxa"/>
          </w:tcPr>
          <w:p w14:paraId="7D8EAF03" w14:textId="77777777" w:rsidR="009D7500" w:rsidRDefault="009D7500">
            <w:pPr>
              <w:pStyle w:val="ConsPlusNormal"/>
            </w:pPr>
            <w:r>
              <w:t>другие препараты, применяемые в дерматологии</w:t>
            </w:r>
          </w:p>
        </w:tc>
        <w:tc>
          <w:tcPr>
            <w:tcW w:w="3855" w:type="dxa"/>
          </w:tcPr>
          <w:p w14:paraId="65DCFF53" w14:textId="77777777" w:rsidR="009D7500" w:rsidRDefault="009D7500">
            <w:pPr>
              <w:pStyle w:val="ConsPlusNormal"/>
            </w:pPr>
          </w:p>
        </w:tc>
        <w:tc>
          <w:tcPr>
            <w:tcW w:w="3458" w:type="dxa"/>
          </w:tcPr>
          <w:p w14:paraId="6A3BF47B" w14:textId="77777777" w:rsidR="009D7500" w:rsidRDefault="009D7500">
            <w:pPr>
              <w:pStyle w:val="ConsPlusNormal"/>
            </w:pPr>
          </w:p>
        </w:tc>
      </w:tr>
      <w:tr w:rsidR="009D7500" w14:paraId="0E224C4C" w14:textId="77777777">
        <w:tc>
          <w:tcPr>
            <w:tcW w:w="964" w:type="dxa"/>
          </w:tcPr>
          <w:p w14:paraId="57DC835E" w14:textId="77777777" w:rsidR="009D7500" w:rsidRDefault="009D7500">
            <w:pPr>
              <w:pStyle w:val="ConsPlusNormal"/>
              <w:jc w:val="center"/>
            </w:pPr>
            <w:r>
              <w:t>306.</w:t>
            </w:r>
          </w:p>
        </w:tc>
        <w:tc>
          <w:tcPr>
            <w:tcW w:w="1077" w:type="dxa"/>
          </w:tcPr>
          <w:p w14:paraId="41A8A0D7" w14:textId="77777777" w:rsidR="009D7500" w:rsidRDefault="009D7500">
            <w:pPr>
              <w:pStyle w:val="ConsPlusNormal"/>
              <w:jc w:val="center"/>
            </w:pPr>
            <w:r>
              <w:t>D11A</w:t>
            </w:r>
          </w:p>
        </w:tc>
        <w:tc>
          <w:tcPr>
            <w:tcW w:w="4252" w:type="dxa"/>
          </w:tcPr>
          <w:p w14:paraId="7D2F1CF6" w14:textId="77777777" w:rsidR="009D7500" w:rsidRDefault="009D7500">
            <w:pPr>
              <w:pStyle w:val="ConsPlusNormal"/>
            </w:pPr>
            <w:r>
              <w:t>другие препараты, применяемые в дерматологии</w:t>
            </w:r>
          </w:p>
        </w:tc>
        <w:tc>
          <w:tcPr>
            <w:tcW w:w="3855" w:type="dxa"/>
          </w:tcPr>
          <w:p w14:paraId="137706CD" w14:textId="77777777" w:rsidR="009D7500" w:rsidRDefault="009D7500">
            <w:pPr>
              <w:pStyle w:val="ConsPlusNormal"/>
            </w:pPr>
          </w:p>
        </w:tc>
        <w:tc>
          <w:tcPr>
            <w:tcW w:w="3458" w:type="dxa"/>
          </w:tcPr>
          <w:p w14:paraId="584C9CA5" w14:textId="77777777" w:rsidR="009D7500" w:rsidRDefault="009D7500">
            <w:pPr>
              <w:pStyle w:val="ConsPlusNormal"/>
            </w:pPr>
          </w:p>
        </w:tc>
      </w:tr>
      <w:tr w:rsidR="009D7500" w14:paraId="2E74DC50" w14:textId="77777777">
        <w:tc>
          <w:tcPr>
            <w:tcW w:w="964" w:type="dxa"/>
          </w:tcPr>
          <w:p w14:paraId="54D5B7BB" w14:textId="77777777" w:rsidR="009D7500" w:rsidRDefault="009D7500">
            <w:pPr>
              <w:pStyle w:val="ConsPlusNormal"/>
              <w:jc w:val="center"/>
            </w:pPr>
            <w:r>
              <w:t>307.</w:t>
            </w:r>
          </w:p>
        </w:tc>
        <w:tc>
          <w:tcPr>
            <w:tcW w:w="1077" w:type="dxa"/>
            <w:vMerge w:val="restart"/>
          </w:tcPr>
          <w:p w14:paraId="25F65CA6" w14:textId="77777777" w:rsidR="009D7500" w:rsidRDefault="009D7500">
            <w:pPr>
              <w:pStyle w:val="ConsPlusNormal"/>
              <w:jc w:val="center"/>
            </w:pPr>
            <w:r>
              <w:t>D11AH</w:t>
            </w:r>
          </w:p>
        </w:tc>
        <w:tc>
          <w:tcPr>
            <w:tcW w:w="4252" w:type="dxa"/>
            <w:vMerge w:val="restart"/>
          </w:tcPr>
          <w:p w14:paraId="774D0C5E" w14:textId="77777777" w:rsidR="009D7500" w:rsidRDefault="009D7500">
            <w:pPr>
              <w:pStyle w:val="ConsPlusNormal"/>
            </w:pPr>
            <w:r>
              <w:t>препараты для лечения дерматита, кроме кортикостероидов</w:t>
            </w:r>
          </w:p>
        </w:tc>
        <w:tc>
          <w:tcPr>
            <w:tcW w:w="3855" w:type="dxa"/>
          </w:tcPr>
          <w:p w14:paraId="61E0579A" w14:textId="77777777" w:rsidR="009D7500" w:rsidRDefault="009D7500">
            <w:pPr>
              <w:pStyle w:val="ConsPlusNormal"/>
            </w:pPr>
            <w:r>
              <w:t>дупилумаб</w:t>
            </w:r>
          </w:p>
        </w:tc>
        <w:tc>
          <w:tcPr>
            <w:tcW w:w="3458" w:type="dxa"/>
          </w:tcPr>
          <w:p w14:paraId="768D86AF" w14:textId="77777777" w:rsidR="009D7500" w:rsidRDefault="009D7500">
            <w:pPr>
              <w:pStyle w:val="ConsPlusNormal"/>
            </w:pPr>
            <w:r>
              <w:t>лекарственные формы для парентерального применения</w:t>
            </w:r>
          </w:p>
        </w:tc>
      </w:tr>
      <w:tr w:rsidR="009D7500" w14:paraId="315808DC" w14:textId="77777777">
        <w:tc>
          <w:tcPr>
            <w:tcW w:w="964" w:type="dxa"/>
          </w:tcPr>
          <w:p w14:paraId="5434C2E7" w14:textId="77777777" w:rsidR="009D7500" w:rsidRDefault="009D7500">
            <w:pPr>
              <w:pStyle w:val="ConsPlusNormal"/>
              <w:jc w:val="center"/>
            </w:pPr>
            <w:r>
              <w:t>308.</w:t>
            </w:r>
          </w:p>
        </w:tc>
        <w:tc>
          <w:tcPr>
            <w:tcW w:w="1077" w:type="dxa"/>
            <w:vMerge/>
          </w:tcPr>
          <w:p w14:paraId="0725E998" w14:textId="77777777" w:rsidR="009D7500" w:rsidRDefault="009D7500">
            <w:pPr>
              <w:pStyle w:val="ConsPlusNormal"/>
            </w:pPr>
          </w:p>
        </w:tc>
        <w:tc>
          <w:tcPr>
            <w:tcW w:w="4252" w:type="dxa"/>
            <w:vMerge/>
          </w:tcPr>
          <w:p w14:paraId="547F1F3E" w14:textId="77777777" w:rsidR="009D7500" w:rsidRDefault="009D7500">
            <w:pPr>
              <w:pStyle w:val="ConsPlusNormal"/>
            </w:pPr>
          </w:p>
        </w:tc>
        <w:tc>
          <w:tcPr>
            <w:tcW w:w="3855" w:type="dxa"/>
          </w:tcPr>
          <w:p w14:paraId="2BDE821D" w14:textId="77777777" w:rsidR="009D7500" w:rsidRDefault="009D7500">
            <w:pPr>
              <w:pStyle w:val="ConsPlusNormal"/>
            </w:pPr>
            <w:r>
              <w:t>пимекролимус</w:t>
            </w:r>
          </w:p>
        </w:tc>
        <w:tc>
          <w:tcPr>
            <w:tcW w:w="3458" w:type="dxa"/>
          </w:tcPr>
          <w:p w14:paraId="12325E4A" w14:textId="77777777" w:rsidR="009D7500" w:rsidRDefault="009D7500">
            <w:pPr>
              <w:pStyle w:val="ConsPlusNormal"/>
            </w:pPr>
            <w:r>
              <w:t>мягкие лекарственные формы для наружного применения</w:t>
            </w:r>
          </w:p>
        </w:tc>
      </w:tr>
      <w:tr w:rsidR="009D7500" w14:paraId="46481DA1" w14:textId="77777777">
        <w:tc>
          <w:tcPr>
            <w:tcW w:w="964" w:type="dxa"/>
          </w:tcPr>
          <w:p w14:paraId="1958C0CF" w14:textId="77777777" w:rsidR="009D7500" w:rsidRDefault="009D7500">
            <w:pPr>
              <w:pStyle w:val="ConsPlusNormal"/>
              <w:jc w:val="center"/>
            </w:pPr>
            <w:r>
              <w:t>309.</w:t>
            </w:r>
          </w:p>
        </w:tc>
        <w:tc>
          <w:tcPr>
            <w:tcW w:w="1077" w:type="dxa"/>
          </w:tcPr>
          <w:p w14:paraId="7CE9735A" w14:textId="77777777" w:rsidR="009D7500" w:rsidRDefault="009D7500">
            <w:pPr>
              <w:pStyle w:val="ConsPlusNormal"/>
              <w:jc w:val="center"/>
              <w:outlineLvl w:val="2"/>
            </w:pPr>
            <w:r>
              <w:t>G</w:t>
            </w:r>
          </w:p>
        </w:tc>
        <w:tc>
          <w:tcPr>
            <w:tcW w:w="4252" w:type="dxa"/>
          </w:tcPr>
          <w:p w14:paraId="22FB3FB4" w14:textId="77777777" w:rsidR="009D7500" w:rsidRDefault="009D7500">
            <w:pPr>
              <w:pStyle w:val="ConsPlusNormal"/>
            </w:pPr>
            <w:r>
              <w:t>мочеполовая система и половые гормоны</w:t>
            </w:r>
          </w:p>
        </w:tc>
        <w:tc>
          <w:tcPr>
            <w:tcW w:w="3855" w:type="dxa"/>
          </w:tcPr>
          <w:p w14:paraId="1BC7A78C" w14:textId="77777777" w:rsidR="009D7500" w:rsidRDefault="009D7500">
            <w:pPr>
              <w:pStyle w:val="ConsPlusNormal"/>
            </w:pPr>
          </w:p>
        </w:tc>
        <w:tc>
          <w:tcPr>
            <w:tcW w:w="3458" w:type="dxa"/>
          </w:tcPr>
          <w:p w14:paraId="55736074" w14:textId="77777777" w:rsidR="009D7500" w:rsidRDefault="009D7500">
            <w:pPr>
              <w:pStyle w:val="ConsPlusNormal"/>
            </w:pPr>
          </w:p>
        </w:tc>
      </w:tr>
      <w:tr w:rsidR="009D7500" w14:paraId="443BAF74" w14:textId="77777777">
        <w:tc>
          <w:tcPr>
            <w:tcW w:w="964" w:type="dxa"/>
          </w:tcPr>
          <w:p w14:paraId="57A57B02" w14:textId="77777777" w:rsidR="009D7500" w:rsidRDefault="009D7500">
            <w:pPr>
              <w:pStyle w:val="ConsPlusNormal"/>
              <w:jc w:val="center"/>
            </w:pPr>
            <w:r>
              <w:t>310.</w:t>
            </w:r>
          </w:p>
        </w:tc>
        <w:tc>
          <w:tcPr>
            <w:tcW w:w="1077" w:type="dxa"/>
          </w:tcPr>
          <w:p w14:paraId="026CED8C" w14:textId="77777777" w:rsidR="009D7500" w:rsidRDefault="009D7500">
            <w:pPr>
              <w:pStyle w:val="ConsPlusNormal"/>
              <w:jc w:val="center"/>
              <w:outlineLvl w:val="3"/>
            </w:pPr>
            <w:r>
              <w:t>G01</w:t>
            </w:r>
          </w:p>
        </w:tc>
        <w:tc>
          <w:tcPr>
            <w:tcW w:w="4252" w:type="dxa"/>
          </w:tcPr>
          <w:p w14:paraId="27E1C3F7" w14:textId="77777777" w:rsidR="009D7500" w:rsidRDefault="009D7500">
            <w:pPr>
              <w:pStyle w:val="ConsPlusNormal"/>
            </w:pPr>
            <w:r>
              <w:t>противомикробные средства и антисептики, применяемые в гинекологии</w:t>
            </w:r>
          </w:p>
        </w:tc>
        <w:tc>
          <w:tcPr>
            <w:tcW w:w="3855" w:type="dxa"/>
          </w:tcPr>
          <w:p w14:paraId="1B27A5BD" w14:textId="77777777" w:rsidR="009D7500" w:rsidRDefault="009D7500">
            <w:pPr>
              <w:pStyle w:val="ConsPlusNormal"/>
            </w:pPr>
          </w:p>
        </w:tc>
        <w:tc>
          <w:tcPr>
            <w:tcW w:w="3458" w:type="dxa"/>
          </w:tcPr>
          <w:p w14:paraId="5B0E0752" w14:textId="77777777" w:rsidR="009D7500" w:rsidRDefault="009D7500">
            <w:pPr>
              <w:pStyle w:val="ConsPlusNormal"/>
            </w:pPr>
          </w:p>
        </w:tc>
      </w:tr>
      <w:tr w:rsidR="009D7500" w14:paraId="231327AB" w14:textId="77777777">
        <w:tc>
          <w:tcPr>
            <w:tcW w:w="964" w:type="dxa"/>
          </w:tcPr>
          <w:p w14:paraId="40C6C6BD" w14:textId="77777777" w:rsidR="009D7500" w:rsidRDefault="009D7500">
            <w:pPr>
              <w:pStyle w:val="ConsPlusNormal"/>
              <w:jc w:val="center"/>
            </w:pPr>
            <w:r>
              <w:t>311.</w:t>
            </w:r>
          </w:p>
        </w:tc>
        <w:tc>
          <w:tcPr>
            <w:tcW w:w="1077" w:type="dxa"/>
          </w:tcPr>
          <w:p w14:paraId="24C31315" w14:textId="77777777" w:rsidR="009D7500" w:rsidRDefault="009D7500">
            <w:pPr>
              <w:pStyle w:val="ConsPlusNormal"/>
              <w:jc w:val="center"/>
            </w:pPr>
            <w:r>
              <w:t>G01A</w:t>
            </w:r>
          </w:p>
        </w:tc>
        <w:tc>
          <w:tcPr>
            <w:tcW w:w="4252" w:type="dxa"/>
          </w:tcPr>
          <w:p w14:paraId="6ABFDEF9" w14:textId="77777777" w:rsidR="009D7500" w:rsidRDefault="009D7500">
            <w:pPr>
              <w:pStyle w:val="ConsPlusNormal"/>
            </w:pPr>
            <w:r>
              <w:t xml:space="preserve">противомикробные средства и </w:t>
            </w:r>
            <w:r>
              <w:lastRenderedPageBreak/>
              <w:t>антисептики, кроме комбинаций с кортикостероидами</w:t>
            </w:r>
          </w:p>
        </w:tc>
        <w:tc>
          <w:tcPr>
            <w:tcW w:w="3855" w:type="dxa"/>
          </w:tcPr>
          <w:p w14:paraId="5DD9E832" w14:textId="77777777" w:rsidR="009D7500" w:rsidRDefault="009D7500">
            <w:pPr>
              <w:pStyle w:val="ConsPlusNormal"/>
            </w:pPr>
          </w:p>
        </w:tc>
        <w:tc>
          <w:tcPr>
            <w:tcW w:w="3458" w:type="dxa"/>
          </w:tcPr>
          <w:p w14:paraId="0BADBC08" w14:textId="77777777" w:rsidR="009D7500" w:rsidRDefault="009D7500">
            <w:pPr>
              <w:pStyle w:val="ConsPlusNormal"/>
            </w:pPr>
          </w:p>
        </w:tc>
      </w:tr>
      <w:tr w:rsidR="009D7500" w14:paraId="243BA79F" w14:textId="77777777">
        <w:tc>
          <w:tcPr>
            <w:tcW w:w="964" w:type="dxa"/>
          </w:tcPr>
          <w:p w14:paraId="30E59DC5" w14:textId="77777777" w:rsidR="009D7500" w:rsidRDefault="009D7500">
            <w:pPr>
              <w:pStyle w:val="ConsPlusNormal"/>
              <w:jc w:val="center"/>
            </w:pPr>
            <w:r>
              <w:t>312.</w:t>
            </w:r>
          </w:p>
        </w:tc>
        <w:tc>
          <w:tcPr>
            <w:tcW w:w="1077" w:type="dxa"/>
          </w:tcPr>
          <w:p w14:paraId="73E24F74" w14:textId="77777777" w:rsidR="009D7500" w:rsidRDefault="009D7500">
            <w:pPr>
              <w:pStyle w:val="ConsPlusNormal"/>
              <w:jc w:val="center"/>
            </w:pPr>
            <w:r>
              <w:t>G01AA</w:t>
            </w:r>
          </w:p>
        </w:tc>
        <w:tc>
          <w:tcPr>
            <w:tcW w:w="4252" w:type="dxa"/>
          </w:tcPr>
          <w:p w14:paraId="4C0EFA85" w14:textId="77777777" w:rsidR="009D7500" w:rsidRDefault="009D7500">
            <w:pPr>
              <w:pStyle w:val="ConsPlusNormal"/>
            </w:pPr>
            <w:r>
              <w:t>антибиотики</w:t>
            </w:r>
          </w:p>
        </w:tc>
        <w:tc>
          <w:tcPr>
            <w:tcW w:w="3855" w:type="dxa"/>
          </w:tcPr>
          <w:p w14:paraId="75AD9103" w14:textId="77777777" w:rsidR="009D7500" w:rsidRDefault="009D7500">
            <w:pPr>
              <w:pStyle w:val="ConsPlusNormal"/>
            </w:pPr>
            <w:r>
              <w:t>натамицин</w:t>
            </w:r>
          </w:p>
        </w:tc>
        <w:tc>
          <w:tcPr>
            <w:tcW w:w="3458" w:type="dxa"/>
          </w:tcPr>
          <w:p w14:paraId="1EA111FC" w14:textId="77777777" w:rsidR="009D7500" w:rsidRDefault="009D7500">
            <w:pPr>
              <w:pStyle w:val="ConsPlusNormal"/>
            </w:pPr>
            <w:r>
              <w:t>мягкие лекарственные формы для местного вагинального применения</w:t>
            </w:r>
          </w:p>
        </w:tc>
      </w:tr>
      <w:tr w:rsidR="009D7500" w14:paraId="4662E835" w14:textId="77777777">
        <w:tc>
          <w:tcPr>
            <w:tcW w:w="964" w:type="dxa"/>
          </w:tcPr>
          <w:p w14:paraId="1F9A45A5" w14:textId="77777777" w:rsidR="009D7500" w:rsidRDefault="009D7500">
            <w:pPr>
              <w:pStyle w:val="ConsPlusNormal"/>
              <w:jc w:val="center"/>
            </w:pPr>
            <w:r>
              <w:t>313.</w:t>
            </w:r>
          </w:p>
        </w:tc>
        <w:tc>
          <w:tcPr>
            <w:tcW w:w="1077" w:type="dxa"/>
          </w:tcPr>
          <w:p w14:paraId="7C6E9E55" w14:textId="77777777" w:rsidR="009D7500" w:rsidRDefault="009D7500">
            <w:pPr>
              <w:pStyle w:val="ConsPlusNormal"/>
              <w:jc w:val="center"/>
            </w:pPr>
            <w:r>
              <w:t>G01AF</w:t>
            </w:r>
          </w:p>
        </w:tc>
        <w:tc>
          <w:tcPr>
            <w:tcW w:w="4252" w:type="dxa"/>
          </w:tcPr>
          <w:p w14:paraId="3ABD2973" w14:textId="77777777" w:rsidR="009D7500" w:rsidRDefault="009D7500">
            <w:pPr>
              <w:pStyle w:val="ConsPlusNormal"/>
            </w:pPr>
            <w:r>
              <w:t>производные имидазола</w:t>
            </w:r>
          </w:p>
        </w:tc>
        <w:tc>
          <w:tcPr>
            <w:tcW w:w="3855" w:type="dxa"/>
          </w:tcPr>
          <w:p w14:paraId="05EC0350" w14:textId="77777777" w:rsidR="009D7500" w:rsidRDefault="009D7500">
            <w:pPr>
              <w:pStyle w:val="ConsPlusNormal"/>
            </w:pPr>
            <w:r>
              <w:t>клотримазол</w:t>
            </w:r>
          </w:p>
        </w:tc>
        <w:tc>
          <w:tcPr>
            <w:tcW w:w="3458" w:type="dxa"/>
          </w:tcPr>
          <w:p w14:paraId="4A47C211" w14:textId="77777777" w:rsidR="009D7500" w:rsidRDefault="009D7500">
            <w:pPr>
              <w:pStyle w:val="ConsPlusNormal"/>
            </w:pPr>
            <w:r>
              <w:t>мягкие лекарственные формы для местного вагинального применения;</w:t>
            </w:r>
          </w:p>
          <w:p w14:paraId="3DECF43F" w14:textId="77777777" w:rsidR="009D7500" w:rsidRDefault="009D7500">
            <w:pPr>
              <w:pStyle w:val="ConsPlusNormal"/>
            </w:pPr>
            <w:r>
              <w:t>твердые лекарственные формы для местного вагинального применения</w:t>
            </w:r>
          </w:p>
        </w:tc>
      </w:tr>
      <w:tr w:rsidR="009D7500" w14:paraId="58082AF9" w14:textId="77777777">
        <w:tc>
          <w:tcPr>
            <w:tcW w:w="964" w:type="dxa"/>
          </w:tcPr>
          <w:p w14:paraId="5B73127E" w14:textId="77777777" w:rsidR="009D7500" w:rsidRDefault="009D7500">
            <w:pPr>
              <w:pStyle w:val="ConsPlusNormal"/>
              <w:jc w:val="center"/>
            </w:pPr>
            <w:r>
              <w:t>314.</w:t>
            </w:r>
          </w:p>
        </w:tc>
        <w:tc>
          <w:tcPr>
            <w:tcW w:w="1077" w:type="dxa"/>
          </w:tcPr>
          <w:p w14:paraId="6899526C" w14:textId="77777777" w:rsidR="009D7500" w:rsidRDefault="009D7500">
            <w:pPr>
              <w:pStyle w:val="ConsPlusNormal"/>
              <w:jc w:val="center"/>
              <w:outlineLvl w:val="3"/>
            </w:pPr>
            <w:r>
              <w:t>G02</w:t>
            </w:r>
          </w:p>
        </w:tc>
        <w:tc>
          <w:tcPr>
            <w:tcW w:w="4252" w:type="dxa"/>
          </w:tcPr>
          <w:p w14:paraId="5CFBF397" w14:textId="77777777" w:rsidR="009D7500" w:rsidRDefault="009D7500">
            <w:pPr>
              <w:pStyle w:val="ConsPlusNormal"/>
            </w:pPr>
            <w:r>
              <w:t>другие средства, применяемые в гинекологии</w:t>
            </w:r>
          </w:p>
        </w:tc>
        <w:tc>
          <w:tcPr>
            <w:tcW w:w="3855" w:type="dxa"/>
          </w:tcPr>
          <w:p w14:paraId="48BCD972" w14:textId="77777777" w:rsidR="009D7500" w:rsidRDefault="009D7500">
            <w:pPr>
              <w:pStyle w:val="ConsPlusNormal"/>
            </w:pPr>
          </w:p>
        </w:tc>
        <w:tc>
          <w:tcPr>
            <w:tcW w:w="3458" w:type="dxa"/>
          </w:tcPr>
          <w:p w14:paraId="0FEED258" w14:textId="77777777" w:rsidR="009D7500" w:rsidRDefault="009D7500">
            <w:pPr>
              <w:pStyle w:val="ConsPlusNormal"/>
            </w:pPr>
          </w:p>
        </w:tc>
      </w:tr>
      <w:tr w:rsidR="009D7500" w14:paraId="00195349" w14:textId="77777777">
        <w:tc>
          <w:tcPr>
            <w:tcW w:w="964" w:type="dxa"/>
          </w:tcPr>
          <w:p w14:paraId="4C65645A" w14:textId="77777777" w:rsidR="009D7500" w:rsidRDefault="009D7500">
            <w:pPr>
              <w:pStyle w:val="ConsPlusNormal"/>
              <w:jc w:val="center"/>
            </w:pPr>
            <w:r>
              <w:t>315.</w:t>
            </w:r>
          </w:p>
        </w:tc>
        <w:tc>
          <w:tcPr>
            <w:tcW w:w="1077" w:type="dxa"/>
          </w:tcPr>
          <w:p w14:paraId="68C7BEFD" w14:textId="77777777" w:rsidR="009D7500" w:rsidRDefault="009D7500">
            <w:pPr>
              <w:pStyle w:val="ConsPlusNormal"/>
              <w:jc w:val="center"/>
            </w:pPr>
            <w:r>
              <w:t>G02A</w:t>
            </w:r>
          </w:p>
        </w:tc>
        <w:tc>
          <w:tcPr>
            <w:tcW w:w="4252" w:type="dxa"/>
          </w:tcPr>
          <w:p w14:paraId="51F6D822" w14:textId="77777777" w:rsidR="009D7500" w:rsidRDefault="009D7500">
            <w:pPr>
              <w:pStyle w:val="ConsPlusNormal"/>
            </w:pPr>
            <w:r>
              <w:t>утеротонизирующие средства</w:t>
            </w:r>
          </w:p>
        </w:tc>
        <w:tc>
          <w:tcPr>
            <w:tcW w:w="3855" w:type="dxa"/>
          </w:tcPr>
          <w:p w14:paraId="05CE8398" w14:textId="77777777" w:rsidR="009D7500" w:rsidRDefault="009D7500">
            <w:pPr>
              <w:pStyle w:val="ConsPlusNormal"/>
            </w:pPr>
          </w:p>
        </w:tc>
        <w:tc>
          <w:tcPr>
            <w:tcW w:w="3458" w:type="dxa"/>
          </w:tcPr>
          <w:p w14:paraId="5E9B1FA1" w14:textId="77777777" w:rsidR="009D7500" w:rsidRDefault="009D7500">
            <w:pPr>
              <w:pStyle w:val="ConsPlusNormal"/>
            </w:pPr>
          </w:p>
        </w:tc>
      </w:tr>
      <w:tr w:rsidR="009D7500" w14:paraId="33C3379C" w14:textId="77777777">
        <w:tc>
          <w:tcPr>
            <w:tcW w:w="964" w:type="dxa"/>
          </w:tcPr>
          <w:p w14:paraId="669CCB4B" w14:textId="77777777" w:rsidR="009D7500" w:rsidRDefault="009D7500">
            <w:pPr>
              <w:pStyle w:val="ConsPlusNormal"/>
              <w:jc w:val="center"/>
            </w:pPr>
            <w:r>
              <w:t>316.</w:t>
            </w:r>
          </w:p>
        </w:tc>
        <w:tc>
          <w:tcPr>
            <w:tcW w:w="1077" w:type="dxa"/>
            <w:vMerge w:val="restart"/>
          </w:tcPr>
          <w:p w14:paraId="282FE9CB" w14:textId="77777777" w:rsidR="009D7500" w:rsidRDefault="009D7500">
            <w:pPr>
              <w:pStyle w:val="ConsPlusNormal"/>
              <w:jc w:val="center"/>
            </w:pPr>
            <w:r>
              <w:t>G02AD</w:t>
            </w:r>
          </w:p>
        </w:tc>
        <w:tc>
          <w:tcPr>
            <w:tcW w:w="4252" w:type="dxa"/>
            <w:vMerge w:val="restart"/>
          </w:tcPr>
          <w:p w14:paraId="5128E74A" w14:textId="77777777" w:rsidR="009D7500" w:rsidRDefault="009D7500">
            <w:pPr>
              <w:pStyle w:val="ConsPlusNormal"/>
            </w:pPr>
            <w:r>
              <w:t>простагландины</w:t>
            </w:r>
          </w:p>
        </w:tc>
        <w:tc>
          <w:tcPr>
            <w:tcW w:w="3855" w:type="dxa"/>
          </w:tcPr>
          <w:p w14:paraId="293DD3DB" w14:textId="77777777" w:rsidR="009D7500" w:rsidRDefault="009D7500">
            <w:pPr>
              <w:pStyle w:val="ConsPlusNormal"/>
            </w:pPr>
            <w:r>
              <w:t>динопростон</w:t>
            </w:r>
          </w:p>
        </w:tc>
        <w:tc>
          <w:tcPr>
            <w:tcW w:w="3458" w:type="dxa"/>
          </w:tcPr>
          <w:p w14:paraId="43F54775" w14:textId="77777777" w:rsidR="009D7500" w:rsidRDefault="009D7500">
            <w:pPr>
              <w:pStyle w:val="ConsPlusNormal"/>
            </w:pPr>
            <w:r>
              <w:t>мягкие лекарственные формы для местного применения, за исключением системы вагинальной терапевтической</w:t>
            </w:r>
          </w:p>
        </w:tc>
      </w:tr>
      <w:tr w:rsidR="009D7500" w14:paraId="5B8CCB00" w14:textId="77777777">
        <w:tc>
          <w:tcPr>
            <w:tcW w:w="964" w:type="dxa"/>
          </w:tcPr>
          <w:p w14:paraId="633928EC" w14:textId="77777777" w:rsidR="009D7500" w:rsidRDefault="009D7500">
            <w:pPr>
              <w:pStyle w:val="ConsPlusNormal"/>
              <w:jc w:val="center"/>
            </w:pPr>
            <w:r>
              <w:t>317.</w:t>
            </w:r>
          </w:p>
        </w:tc>
        <w:tc>
          <w:tcPr>
            <w:tcW w:w="1077" w:type="dxa"/>
            <w:vMerge/>
          </w:tcPr>
          <w:p w14:paraId="22E3C9FE" w14:textId="77777777" w:rsidR="009D7500" w:rsidRDefault="009D7500">
            <w:pPr>
              <w:pStyle w:val="ConsPlusNormal"/>
            </w:pPr>
          </w:p>
        </w:tc>
        <w:tc>
          <w:tcPr>
            <w:tcW w:w="4252" w:type="dxa"/>
            <w:vMerge/>
          </w:tcPr>
          <w:p w14:paraId="17C8CA1A" w14:textId="77777777" w:rsidR="009D7500" w:rsidRDefault="009D7500">
            <w:pPr>
              <w:pStyle w:val="ConsPlusNormal"/>
            </w:pPr>
          </w:p>
        </w:tc>
        <w:tc>
          <w:tcPr>
            <w:tcW w:w="3855" w:type="dxa"/>
          </w:tcPr>
          <w:p w14:paraId="0CFDFD19" w14:textId="77777777" w:rsidR="009D7500" w:rsidRDefault="009D7500">
            <w:pPr>
              <w:pStyle w:val="ConsPlusNormal"/>
            </w:pPr>
            <w:r>
              <w:t>мизопростол</w:t>
            </w:r>
          </w:p>
        </w:tc>
        <w:tc>
          <w:tcPr>
            <w:tcW w:w="3458" w:type="dxa"/>
          </w:tcPr>
          <w:p w14:paraId="06E35DA9" w14:textId="77777777" w:rsidR="009D7500" w:rsidRDefault="009D7500">
            <w:pPr>
              <w:pStyle w:val="ConsPlusNormal"/>
            </w:pPr>
            <w:r>
              <w:t>твердые лекарственные формы для приема внутрь с обычным высвобождением</w:t>
            </w:r>
          </w:p>
        </w:tc>
      </w:tr>
      <w:tr w:rsidR="009D7500" w14:paraId="780EBAFB" w14:textId="77777777">
        <w:tc>
          <w:tcPr>
            <w:tcW w:w="964" w:type="dxa"/>
          </w:tcPr>
          <w:p w14:paraId="43549817" w14:textId="77777777" w:rsidR="009D7500" w:rsidRDefault="009D7500">
            <w:pPr>
              <w:pStyle w:val="ConsPlusNormal"/>
              <w:jc w:val="center"/>
            </w:pPr>
            <w:r>
              <w:t>318.</w:t>
            </w:r>
          </w:p>
        </w:tc>
        <w:tc>
          <w:tcPr>
            <w:tcW w:w="1077" w:type="dxa"/>
          </w:tcPr>
          <w:p w14:paraId="1F5B8313" w14:textId="77777777" w:rsidR="009D7500" w:rsidRDefault="009D7500">
            <w:pPr>
              <w:pStyle w:val="ConsPlusNormal"/>
              <w:jc w:val="center"/>
            </w:pPr>
            <w:r>
              <w:t>G02C</w:t>
            </w:r>
          </w:p>
        </w:tc>
        <w:tc>
          <w:tcPr>
            <w:tcW w:w="4252" w:type="dxa"/>
          </w:tcPr>
          <w:p w14:paraId="14C025C7" w14:textId="77777777" w:rsidR="009D7500" w:rsidRDefault="009D7500">
            <w:pPr>
              <w:pStyle w:val="ConsPlusNormal"/>
            </w:pPr>
            <w:r>
              <w:t>другие средства, применяемые в гинекологии</w:t>
            </w:r>
          </w:p>
        </w:tc>
        <w:tc>
          <w:tcPr>
            <w:tcW w:w="3855" w:type="dxa"/>
          </w:tcPr>
          <w:p w14:paraId="2A760DC6" w14:textId="77777777" w:rsidR="009D7500" w:rsidRDefault="009D7500">
            <w:pPr>
              <w:pStyle w:val="ConsPlusNormal"/>
            </w:pPr>
          </w:p>
        </w:tc>
        <w:tc>
          <w:tcPr>
            <w:tcW w:w="3458" w:type="dxa"/>
          </w:tcPr>
          <w:p w14:paraId="0DFB2D8A" w14:textId="77777777" w:rsidR="009D7500" w:rsidRDefault="009D7500">
            <w:pPr>
              <w:pStyle w:val="ConsPlusNormal"/>
            </w:pPr>
          </w:p>
        </w:tc>
      </w:tr>
      <w:tr w:rsidR="009D7500" w14:paraId="0DF699A0" w14:textId="77777777">
        <w:tc>
          <w:tcPr>
            <w:tcW w:w="964" w:type="dxa"/>
          </w:tcPr>
          <w:p w14:paraId="682823B2" w14:textId="77777777" w:rsidR="009D7500" w:rsidRDefault="009D7500">
            <w:pPr>
              <w:pStyle w:val="ConsPlusNormal"/>
              <w:jc w:val="center"/>
            </w:pPr>
            <w:r>
              <w:t>319.</w:t>
            </w:r>
          </w:p>
        </w:tc>
        <w:tc>
          <w:tcPr>
            <w:tcW w:w="1077" w:type="dxa"/>
          </w:tcPr>
          <w:p w14:paraId="66EE4EE2" w14:textId="77777777" w:rsidR="009D7500" w:rsidRDefault="009D7500">
            <w:pPr>
              <w:pStyle w:val="ConsPlusNormal"/>
              <w:jc w:val="center"/>
            </w:pPr>
            <w:r>
              <w:t>G02CA</w:t>
            </w:r>
          </w:p>
        </w:tc>
        <w:tc>
          <w:tcPr>
            <w:tcW w:w="4252" w:type="dxa"/>
          </w:tcPr>
          <w:p w14:paraId="5F553188" w14:textId="77777777" w:rsidR="009D7500" w:rsidRDefault="009D7500">
            <w:pPr>
              <w:pStyle w:val="ConsPlusNormal"/>
            </w:pPr>
            <w:r>
              <w:t>симпатомиметики, токолитические средства</w:t>
            </w:r>
          </w:p>
        </w:tc>
        <w:tc>
          <w:tcPr>
            <w:tcW w:w="3855" w:type="dxa"/>
          </w:tcPr>
          <w:p w14:paraId="625A0ACB" w14:textId="77777777" w:rsidR="009D7500" w:rsidRDefault="009D7500">
            <w:pPr>
              <w:pStyle w:val="ConsPlusNormal"/>
            </w:pPr>
            <w:r>
              <w:t>гексопреналин</w:t>
            </w:r>
          </w:p>
        </w:tc>
        <w:tc>
          <w:tcPr>
            <w:tcW w:w="3458" w:type="dxa"/>
          </w:tcPr>
          <w:p w14:paraId="335CE62A" w14:textId="77777777" w:rsidR="009D7500" w:rsidRDefault="009D7500">
            <w:pPr>
              <w:pStyle w:val="ConsPlusNormal"/>
            </w:pPr>
            <w:r>
              <w:t>лекарственные формы для парентерального применения</w:t>
            </w:r>
          </w:p>
        </w:tc>
      </w:tr>
      <w:tr w:rsidR="009D7500" w14:paraId="7ADCA12B" w14:textId="77777777">
        <w:tc>
          <w:tcPr>
            <w:tcW w:w="964" w:type="dxa"/>
          </w:tcPr>
          <w:p w14:paraId="487043B9" w14:textId="77777777" w:rsidR="009D7500" w:rsidRDefault="009D7500">
            <w:pPr>
              <w:pStyle w:val="ConsPlusNormal"/>
              <w:jc w:val="center"/>
            </w:pPr>
            <w:r>
              <w:t>320.</w:t>
            </w:r>
          </w:p>
        </w:tc>
        <w:tc>
          <w:tcPr>
            <w:tcW w:w="1077" w:type="dxa"/>
          </w:tcPr>
          <w:p w14:paraId="15E2FDAE" w14:textId="77777777" w:rsidR="009D7500" w:rsidRDefault="009D7500">
            <w:pPr>
              <w:pStyle w:val="ConsPlusNormal"/>
              <w:jc w:val="center"/>
            </w:pPr>
            <w:r>
              <w:t>G02CX</w:t>
            </w:r>
          </w:p>
        </w:tc>
        <w:tc>
          <w:tcPr>
            <w:tcW w:w="4252" w:type="dxa"/>
          </w:tcPr>
          <w:p w14:paraId="402ABE26" w14:textId="77777777" w:rsidR="009D7500" w:rsidRDefault="009D7500">
            <w:pPr>
              <w:pStyle w:val="ConsPlusNormal"/>
            </w:pPr>
            <w:r>
              <w:t xml:space="preserve">другие средства, применяемые в </w:t>
            </w:r>
            <w:r>
              <w:lastRenderedPageBreak/>
              <w:t>гинекологии</w:t>
            </w:r>
          </w:p>
        </w:tc>
        <w:tc>
          <w:tcPr>
            <w:tcW w:w="3855" w:type="dxa"/>
          </w:tcPr>
          <w:p w14:paraId="42CD8BA6" w14:textId="77777777" w:rsidR="009D7500" w:rsidRDefault="009D7500">
            <w:pPr>
              <w:pStyle w:val="ConsPlusNormal"/>
            </w:pPr>
            <w:r>
              <w:lastRenderedPageBreak/>
              <w:t>атозибан</w:t>
            </w:r>
          </w:p>
        </w:tc>
        <w:tc>
          <w:tcPr>
            <w:tcW w:w="3458" w:type="dxa"/>
          </w:tcPr>
          <w:p w14:paraId="627342F5" w14:textId="77777777" w:rsidR="009D7500" w:rsidRDefault="009D7500">
            <w:pPr>
              <w:pStyle w:val="ConsPlusNormal"/>
            </w:pPr>
            <w:r>
              <w:t xml:space="preserve">лекарственные формы для </w:t>
            </w:r>
            <w:r>
              <w:lastRenderedPageBreak/>
              <w:t>парентерального применения</w:t>
            </w:r>
          </w:p>
        </w:tc>
      </w:tr>
      <w:tr w:rsidR="009D7500" w14:paraId="67DDD54F" w14:textId="77777777">
        <w:tc>
          <w:tcPr>
            <w:tcW w:w="964" w:type="dxa"/>
          </w:tcPr>
          <w:p w14:paraId="7D1FEB99" w14:textId="77777777" w:rsidR="009D7500" w:rsidRDefault="009D7500">
            <w:pPr>
              <w:pStyle w:val="ConsPlusNormal"/>
              <w:jc w:val="center"/>
            </w:pPr>
            <w:r>
              <w:lastRenderedPageBreak/>
              <w:t>321.</w:t>
            </w:r>
          </w:p>
        </w:tc>
        <w:tc>
          <w:tcPr>
            <w:tcW w:w="1077" w:type="dxa"/>
          </w:tcPr>
          <w:p w14:paraId="4C9E4BE2" w14:textId="77777777" w:rsidR="009D7500" w:rsidRDefault="009D7500">
            <w:pPr>
              <w:pStyle w:val="ConsPlusNormal"/>
              <w:jc w:val="center"/>
              <w:outlineLvl w:val="3"/>
            </w:pPr>
            <w:r>
              <w:t>G03</w:t>
            </w:r>
          </w:p>
        </w:tc>
        <w:tc>
          <w:tcPr>
            <w:tcW w:w="4252" w:type="dxa"/>
          </w:tcPr>
          <w:p w14:paraId="6FD20E51" w14:textId="77777777" w:rsidR="009D7500" w:rsidRDefault="009D7500">
            <w:pPr>
              <w:pStyle w:val="ConsPlusNormal"/>
            </w:pPr>
            <w:r>
              <w:t>половые гормоны и модуляторы половой системы</w:t>
            </w:r>
          </w:p>
        </w:tc>
        <w:tc>
          <w:tcPr>
            <w:tcW w:w="3855" w:type="dxa"/>
          </w:tcPr>
          <w:p w14:paraId="687C24DF" w14:textId="77777777" w:rsidR="009D7500" w:rsidRDefault="009D7500">
            <w:pPr>
              <w:pStyle w:val="ConsPlusNormal"/>
            </w:pPr>
          </w:p>
        </w:tc>
        <w:tc>
          <w:tcPr>
            <w:tcW w:w="3458" w:type="dxa"/>
          </w:tcPr>
          <w:p w14:paraId="7D9F6B21" w14:textId="77777777" w:rsidR="009D7500" w:rsidRDefault="009D7500">
            <w:pPr>
              <w:pStyle w:val="ConsPlusNormal"/>
            </w:pPr>
          </w:p>
        </w:tc>
      </w:tr>
      <w:tr w:rsidR="009D7500" w14:paraId="472B146A" w14:textId="77777777">
        <w:tc>
          <w:tcPr>
            <w:tcW w:w="964" w:type="dxa"/>
          </w:tcPr>
          <w:p w14:paraId="444D2F82" w14:textId="77777777" w:rsidR="009D7500" w:rsidRDefault="009D7500">
            <w:pPr>
              <w:pStyle w:val="ConsPlusNormal"/>
              <w:jc w:val="center"/>
            </w:pPr>
            <w:r>
              <w:t>322.</w:t>
            </w:r>
          </w:p>
        </w:tc>
        <w:tc>
          <w:tcPr>
            <w:tcW w:w="1077" w:type="dxa"/>
          </w:tcPr>
          <w:p w14:paraId="60247913" w14:textId="77777777" w:rsidR="009D7500" w:rsidRDefault="009D7500">
            <w:pPr>
              <w:pStyle w:val="ConsPlusNormal"/>
              <w:jc w:val="center"/>
            </w:pPr>
            <w:r>
              <w:t>G03B</w:t>
            </w:r>
          </w:p>
        </w:tc>
        <w:tc>
          <w:tcPr>
            <w:tcW w:w="4252" w:type="dxa"/>
          </w:tcPr>
          <w:p w14:paraId="7245A87D" w14:textId="77777777" w:rsidR="009D7500" w:rsidRDefault="009D7500">
            <w:pPr>
              <w:pStyle w:val="ConsPlusNormal"/>
            </w:pPr>
            <w:r>
              <w:t>андрогены</w:t>
            </w:r>
          </w:p>
        </w:tc>
        <w:tc>
          <w:tcPr>
            <w:tcW w:w="3855" w:type="dxa"/>
          </w:tcPr>
          <w:p w14:paraId="755DB466" w14:textId="77777777" w:rsidR="009D7500" w:rsidRDefault="009D7500">
            <w:pPr>
              <w:pStyle w:val="ConsPlusNormal"/>
            </w:pPr>
          </w:p>
        </w:tc>
        <w:tc>
          <w:tcPr>
            <w:tcW w:w="3458" w:type="dxa"/>
          </w:tcPr>
          <w:p w14:paraId="26DEA9F6" w14:textId="77777777" w:rsidR="009D7500" w:rsidRDefault="009D7500">
            <w:pPr>
              <w:pStyle w:val="ConsPlusNormal"/>
            </w:pPr>
          </w:p>
        </w:tc>
      </w:tr>
      <w:tr w:rsidR="009D7500" w14:paraId="1755587F" w14:textId="77777777">
        <w:tc>
          <w:tcPr>
            <w:tcW w:w="964" w:type="dxa"/>
          </w:tcPr>
          <w:p w14:paraId="5ABAFC60" w14:textId="77777777" w:rsidR="009D7500" w:rsidRDefault="009D7500">
            <w:pPr>
              <w:pStyle w:val="ConsPlusNormal"/>
              <w:jc w:val="center"/>
            </w:pPr>
            <w:r>
              <w:t>323.</w:t>
            </w:r>
          </w:p>
        </w:tc>
        <w:tc>
          <w:tcPr>
            <w:tcW w:w="1077" w:type="dxa"/>
            <w:vMerge w:val="restart"/>
          </w:tcPr>
          <w:p w14:paraId="5270CEDB" w14:textId="77777777" w:rsidR="009D7500" w:rsidRDefault="009D7500">
            <w:pPr>
              <w:pStyle w:val="ConsPlusNormal"/>
              <w:jc w:val="center"/>
            </w:pPr>
            <w:r>
              <w:t>G03BA</w:t>
            </w:r>
          </w:p>
        </w:tc>
        <w:tc>
          <w:tcPr>
            <w:tcW w:w="4252" w:type="dxa"/>
            <w:vMerge w:val="restart"/>
          </w:tcPr>
          <w:p w14:paraId="4CBC9B8C" w14:textId="77777777" w:rsidR="009D7500" w:rsidRDefault="009D7500">
            <w:pPr>
              <w:pStyle w:val="ConsPlusNormal"/>
            </w:pPr>
            <w:r>
              <w:t>производные 3-оксоандрост-4-ена</w:t>
            </w:r>
          </w:p>
        </w:tc>
        <w:tc>
          <w:tcPr>
            <w:tcW w:w="3855" w:type="dxa"/>
          </w:tcPr>
          <w:p w14:paraId="7AA82A97" w14:textId="77777777" w:rsidR="009D7500" w:rsidRDefault="009D7500">
            <w:pPr>
              <w:pStyle w:val="ConsPlusNormal"/>
            </w:pPr>
            <w:r>
              <w:t>тестостерон</w:t>
            </w:r>
          </w:p>
        </w:tc>
        <w:tc>
          <w:tcPr>
            <w:tcW w:w="3458" w:type="dxa"/>
          </w:tcPr>
          <w:p w14:paraId="2076CFCE" w14:textId="77777777" w:rsidR="009D7500" w:rsidRDefault="009D7500">
            <w:pPr>
              <w:pStyle w:val="ConsPlusNormal"/>
            </w:pPr>
            <w:r>
              <w:t>лекарственные формы для парентерального применения;</w:t>
            </w:r>
          </w:p>
          <w:p w14:paraId="090EC983" w14:textId="77777777" w:rsidR="009D7500" w:rsidRDefault="009D7500">
            <w:pPr>
              <w:pStyle w:val="ConsPlusNormal"/>
            </w:pPr>
            <w:r>
              <w:t>мягкие лекарственные формы для наружного применения</w:t>
            </w:r>
          </w:p>
        </w:tc>
      </w:tr>
      <w:tr w:rsidR="009D7500" w14:paraId="0A77E0AA" w14:textId="77777777">
        <w:tc>
          <w:tcPr>
            <w:tcW w:w="964" w:type="dxa"/>
          </w:tcPr>
          <w:p w14:paraId="4030B290" w14:textId="77777777" w:rsidR="009D7500" w:rsidRDefault="009D7500">
            <w:pPr>
              <w:pStyle w:val="ConsPlusNormal"/>
              <w:jc w:val="center"/>
            </w:pPr>
            <w:r>
              <w:t>324.</w:t>
            </w:r>
          </w:p>
        </w:tc>
        <w:tc>
          <w:tcPr>
            <w:tcW w:w="1077" w:type="dxa"/>
            <w:vMerge/>
          </w:tcPr>
          <w:p w14:paraId="273F2185" w14:textId="77777777" w:rsidR="009D7500" w:rsidRDefault="009D7500">
            <w:pPr>
              <w:pStyle w:val="ConsPlusNormal"/>
            </w:pPr>
          </w:p>
        </w:tc>
        <w:tc>
          <w:tcPr>
            <w:tcW w:w="4252" w:type="dxa"/>
            <w:vMerge/>
          </w:tcPr>
          <w:p w14:paraId="3BF5B1AD" w14:textId="77777777" w:rsidR="009D7500" w:rsidRDefault="009D7500">
            <w:pPr>
              <w:pStyle w:val="ConsPlusNormal"/>
            </w:pPr>
          </w:p>
        </w:tc>
        <w:tc>
          <w:tcPr>
            <w:tcW w:w="3855" w:type="dxa"/>
          </w:tcPr>
          <w:p w14:paraId="5BAE02D4" w14:textId="77777777" w:rsidR="009D7500" w:rsidRDefault="009D7500">
            <w:pPr>
              <w:pStyle w:val="ConsPlusNormal"/>
            </w:pPr>
            <w:r>
              <w:t>тестостерон (смесь эфиров)</w:t>
            </w:r>
          </w:p>
        </w:tc>
        <w:tc>
          <w:tcPr>
            <w:tcW w:w="3458" w:type="dxa"/>
          </w:tcPr>
          <w:p w14:paraId="3DAF55B5" w14:textId="77777777" w:rsidR="009D7500" w:rsidRDefault="009D7500">
            <w:pPr>
              <w:pStyle w:val="ConsPlusNormal"/>
            </w:pPr>
            <w:r>
              <w:t>лекарственные формы для парентерального применения</w:t>
            </w:r>
          </w:p>
        </w:tc>
      </w:tr>
      <w:tr w:rsidR="009D7500" w14:paraId="23F2177E" w14:textId="77777777">
        <w:tc>
          <w:tcPr>
            <w:tcW w:w="964" w:type="dxa"/>
          </w:tcPr>
          <w:p w14:paraId="33F2A06B" w14:textId="77777777" w:rsidR="009D7500" w:rsidRDefault="009D7500">
            <w:pPr>
              <w:pStyle w:val="ConsPlusNormal"/>
              <w:jc w:val="center"/>
            </w:pPr>
            <w:r>
              <w:t>325.</w:t>
            </w:r>
          </w:p>
        </w:tc>
        <w:tc>
          <w:tcPr>
            <w:tcW w:w="1077" w:type="dxa"/>
          </w:tcPr>
          <w:p w14:paraId="7E00E75C" w14:textId="77777777" w:rsidR="009D7500" w:rsidRDefault="009D7500">
            <w:pPr>
              <w:pStyle w:val="ConsPlusNormal"/>
              <w:jc w:val="center"/>
            </w:pPr>
            <w:r>
              <w:t>G03D</w:t>
            </w:r>
          </w:p>
        </w:tc>
        <w:tc>
          <w:tcPr>
            <w:tcW w:w="4252" w:type="dxa"/>
          </w:tcPr>
          <w:p w14:paraId="03B8A0FF" w14:textId="77777777" w:rsidR="009D7500" w:rsidRDefault="009D7500">
            <w:pPr>
              <w:pStyle w:val="ConsPlusNormal"/>
            </w:pPr>
            <w:r>
              <w:t>гестагены</w:t>
            </w:r>
          </w:p>
        </w:tc>
        <w:tc>
          <w:tcPr>
            <w:tcW w:w="3855" w:type="dxa"/>
          </w:tcPr>
          <w:p w14:paraId="5D0511C1" w14:textId="77777777" w:rsidR="009D7500" w:rsidRDefault="009D7500">
            <w:pPr>
              <w:pStyle w:val="ConsPlusNormal"/>
            </w:pPr>
          </w:p>
        </w:tc>
        <w:tc>
          <w:tcPr>
            <w:tcW w:w="3458" w:type="dxa"/>
          </w:tcPr>
          <w:p w14:paraId="2686FF05" w14:textId="77777777" w:rsidR="009D7500" w:rsidRDefault="009D7500">
            <w:pPr>
              <w:pStyle w:val="ConsPlusNormal"/>
            </w:pPr>
          </w:p>
        </w:tc>
      </w:tr>
      <w:tr w:rsidR="009D7500" w14:paraId="6AD7280A" w14:textId="77777777">
        <w:tc>
          <w:tcPr>
            <w:tcW w:w="964" w:type="dxa"/>
          </w:tcPr>
          <w:p w14:paraId="197C0ADA" w14:textId="77777777" w:rsidR="009D7500" w:rsidRDefault="009D7500">
            <w:pPr>
              <w:pStyle w:val="ConsPlusNormal"/>
              <w:jc w:val="center"/>
            </w:pPr>
            <w:r>
              <w:t>326.</w:t>
            </w:r>
          </w:p>
        </w:tc>
        <w:tc>
          <w:tcPr>
            <w:tcW w:w="1077" w:type="dxa"/>
          </w:tcPr>
          <w:p w14:paraId="46B90B03" w14:textId="77777777" w:rsidR="009D7500" w:rsidRDefault="009D7500">
            <w:pPr>
              <w:pStyle w:val="ConsPlusNormal"/>
              <w:jc w:val="center"/>
            </w:pPr>
            <w:r>
              <w:t>G03DA</w:t>
            </w:r>
          </w:p>
        </w:tc>
        <w:tc>
          <w:tcPr>
            <w:tcW w:w="4252" w:type="dxa"/>
          </w:tcPr>
          <w:p w14:paraId="43E8464F" w14:textId="77777777" w:rsidR="009D7500" w:rsidRDefault="009D7500">
            <w:pPr>
              <w:pStyle w:val="ConsPlusNormal"/>
            </w:pPr>
            <w:r>
              <w:t>производные прегн-4-ена</w:t>
            </w:r>
          </w:p>
        </w:tc>
        <w:tc>
          <w:tcPr>
            <w:tcW w:w="3855" w:type="dxa"/>
          </w:tcPr>
          <w:p w14:paraId="40DE24D5" w14:textId="77777777" w:rsidR="009D7500" w:rsidRDefault="009D7500">
            <w:pPr>
              <w:pStyle w:val="ConsPlusNormal"/>
            </w:pPr>
            <w:r>
              <w:t>прогестерон</w:t>
            </w:r>
          </w:p>
        </w:tc>
        <w:tc>
          <w:tcPr>
            <w:tcW w:w="3458" w:type="dxa"/>
          </w:tcPr>
          <w:p w14:paraId="2537DAF1" w14:textId="77777777" w:rsidR="009D7500" w:rsidRDefault="009D7500">
            <w:pPr>
              <w:pStyle w:val="ConsPlusNormal"/>
            </w:pPr>
            <w:r>
              <w:t>твердые лекарственные формы для приема внутрь с обычным высвобождением</w:t>
            </w:r>
          </w:p>
        </w:tc>
      </w:tr>
      <w:tr w:rsidR="009D7500" w14:paraId="75F5D03A" w14:textId="77777777">
        <w:tc>
          <w:tcPr>
            <w:tcW w:w="964" w:type="dxa"/>
          </w:tcPr>
          <w:p w14:paraId="5B27F554" w14:textId="77777777" w:rsidR="009D7500" w:rsidRDefault="009D7500">
            <w:pPr>
              <w:pStyle w:val="ConsPlusNormal"/>
              <w:jc w:val="center"/>
            </w:pPr>
            <w:r>
              <w:t>327.</w:t>
            </w:r>
          </w:p>
        </w:tc>
        <w:tc>
          <w:tcPr>
            <w:tcW w:w="1077" w:type="dxa"/>
          </w:tcPr>
          <w:p w14:paraId="26FB6E5C" w14:textId="77777777" w:rsidR="009D7500" w:rsidRDefault="009D7500">
            <w:pPr>
              <w:pStyle w:val="ConsPlusNormal"/>
              <w:jc w:val="center"/>
            </w:pPr>
            <w:r>
              <w:t>G03DB</w:t>
            </w:r>
          </w:p>
        </w:tc>
        <w:tc>
          <w:tcPr>
            <w:tcW w:w="4252" w:type="dxa"/>
          </w:tcPr>
          <w:p w14:paraId="16C586E8" w14:textId="77777777" w:rsidR="009D7500" w:rsidRDefault="009D7500">
            <w:pPr>
              <w:pStyle w:val="ConsPlusNormal"/>
            </w:pPr>
            <w:r>
              <w:t>производные прегнадиена</w:t>
            </w:r>
          </w:p>
        </w:tc>
        <w:tc>
          <w:tcPr>
            <w:tcW w:w="3855" w:type="dxa"/>
          </w:tcPr>
          <w:p w14:paraId="32D530B3" w14:textId="77777777" w:rsidR="009D7500" w:rsidRDefault="009D7500">
            <w:pPr>
              <w:pStyle w:val="ConsPlusNormal"/>
            </w:pPr>
            <w:r>
              <w:t>дидрогестерон</w:t>
            </w:r>
          </w:p>
        </w:tc>
        <w:tc>
          <w:tcPr>
            <w:tcW w:w="3458" w:type="dxa"/>
          </w:tcPr>
          <w:p w14:paraId="37BA0245" w14:textId="77777777" w:rsidR="009D7500" w:rsidRDefault="009D7500">
            <w:pPr>
              <w:pStyle w:val="ConsPlusNormal"/>
            </w:pPr>
            <w:r>
              <w:t>твердые лекарственные формы для приема внутрь с обычным высвобождением</w:t>
            </w:r>
          </w:p>
        </w:tc>
      </w:tr>
      <w:tr w:rsidR="009D7500" w14:paraId="4034AABF" w14:textId="77777777">
        <w:tc>
          <w:tcPr>
            <w:tcW w:w="964" w:type="dxa"/>
          </w:tcPr>
          <w:p w14:paraId="724245FE" w14:textId="77777777" w:rsidR="009D7500" w:rsidRDefault="009D7500">
            <w:pPr>
              <w:pStyle w:val="ConsPlusNormal"/>
              <w:jc w:val="center"/>
            </w:pPr>
            <w:r>
              <w:t>328.</w:t>
            </w:r>
          </w:p>
        </w:tc>
        <w:tc>
          <w:tcPr>
            <w:tcW w:w="1077" w:type="dxa"/>
          </w:tcPr>
          <w:p w14:paraId="7384041A" w14:textId="77777777" w:rsidR="009D7500" w:rsidRDefault="009D7500">
            <w:pPr>
              <w:pStyle w:val="ConsPlusNormal"/>
              <w:jc w:val="center"/>
            </w:pPr>
            <w:r>
              <w:t>G03DC</w:t>
            </w:r>
          </w:p>
        </w:tc>
        <w:tc>
          <w:tcPr>
            <w:tcW w:w="4252" w:type="dxa"/>
          </w:tcPr>
          <w:p w14:paraId="2A9E49C4" w14:textId="77777777" w:rsidR="009D7500" w:rsidRDefault="009D7500">
            <w:pPr>
              <w:pStyle w:val="ConsPlusNormal"/>
            </w:pPr>
            <w:r>
              <w:t>производные эстрена</w:t>
            </w:r>
          </w:p>
        </w:tc>
        <w:tc>
          <w:tcPr>
            <w:tcW w:w="3855" w:type="dxa"/>
          </w:tcPr>
          <w:p w14:paraId="1580A279" w14:textId="77777777" w:rsidR="009D7500" w:rsidRDefault="009D7500">
            <w:pPr>
              <w:pStyle w:val="ConsPlusNormal"/>
            </w:pPr>
            <w:r>
              <w:t>норэтистерон</w:t>
            </w:r>
          </w:p>
        </w:tc>
        <w:tc>
          <w:tcPr>
            <w:tcW w:w="3458" w:type="dxa"/>
          </w:tcPr>
          <w:p w14:paraId="02E5AD44" w14:textId="77777777" w:rsidR="009D7500" w:rsidRDefault="009D7500">
            <w:pPr>
              <w:pStyle w:val="ConsPlusNormal"/>
            </w:pPr>
            <w:r>
              <w:t>твердые лекарственные формы для приема внутрь с обычным высвобождением</w:t>
            </w:r>
          </w:p>
        </w:tc>
      </w:tr>
      <w:tr w:rsidR="009D7500" w14:paraId="68868205" w14:textId="77777777">
        <w:tc>
          <w:tcPr>
            <w:tcW w:w="964" w:type="dxa"/>
          </w:tcPr>
          <w:p w14:paraId="3F873F33" w14:textId="77777777" w:rsidR="009D7500" w:rsidRDefault="009D7500">
            <w:pPr>
              <w:pStyle w:val="ConsPlusNormal"/>
              <w:jc w:val="center"/>
            </w:pPr>
            <w:r>
              <w:t>329.</w:t>
            </w:r>
          </w:p>
        </w:tc>
        <w:tc>
          <w:tcPr>
            <w:tcW w:w="1077" w:type="dxa"/>
          </w:tcPr>
          <w:p w14:paraId="429061E4" w14:textId="77777777" w:rsidR="009D7500" w:rsidRDefault="009D7500">
            <w:pPr>
              <w:pStyle w:val="ConsPlusNormal"/>
              <w:jc w:val="center"/>
            </w:pPr>
            <w:r>
              <w:t>G03G</w:t>
            </w:r>
          </w:p>
        </w:tc>
        <w:tc>
          <w:tcPr>
            <w:tcW w:w="4252" w:type="dxa"/>
          </w:tcPr>
          <w:p w14:paraId="380843EA" w14:textId="77777777" w:rsidR="009D7500" w:rsidRDefault="009D7500">
            <w:pPr>
              <w:pStyle w:val="ConsPlusNormal"/>
            </w:pPr>
            <w:r>
              <w:t>гонадотропины и другие стимуляторы овуляции</w:t>
            </w:r>
          </w:p>
        </w:tc>
        <w:tc>
          <w:tcPr>
            <w:tcW w:w="3855" w:type="dxa"/>
          </w:tcPr>
          <w:p w14:paraId="30224AEA" w14:textId="77777777" w:rsidR="009D7500" w:rsidRDefault="009D7500">
            <w:pPr>
              <w:pStyle w:val="ConsPlusNormal"/>
            </w:pPr>
          </w:p>
        </w:tc>
        <w:tc>
          <w:tcPr>
            <w:tcW w:w="3458" w:type="dxa"/>
          </w:tcPr>
          <w:p w14:paraId="2EA0C3DB" w14:textId="77777777" w:rsidR="009D7500" w:rsidRDefault="009D7500">
            <w:pPr>
              <w:pStyle w:val="ConsPlusNormal"/>
            </w:pPr>
          </w:p>
        </w:tc>
      </w:tr>
      <w:tr w:rsidR="009D7500" w14:paraId="4A7EE370" w14:textId="77777777">
        <w:tc>
          <w:tcPr>
            <w:tcW w:w="964" w:type="dxa"/>
          </w:tcPr>
          <w:p w14:paraId="0B36F560" w14:textId="77777777" w:rsidR="009D7500" w:rsidRDefault="009D7500">
            <w:pPr>
              <w:pStyle w:val="ConsPlusNormal"/>
              <w:jc w:val="center"/>
            </w:pPr>
            <w:r>
              <w:t>330.</w:t>
            </w:r>
          </w:p>
        </w:tc>
        <w:tc>
          <w:tcPr>
            <w:tcW w:w="1077" w:type="dxa"/>
            <w:vMerge w:val="restart"/>
          </w:tcPr>
          <w:p w14:paraId="56702B81" w14:textId="77777777" w:rsidR="009D7500" w:rsidRDefault="009D7500">
            <w:pPr>
              <w:pStyle w:val="ConsPlusNormal"/>
              <w:jc w:val="center"/>
            </w:pPr>
            <w:r>
              <w:t>G03GA</w:t>
            </w:r>
          </w:p>
        </w:tc>
        <w:tc>
          <w:tcPr>
            <w:tcW w:w="4252" w:type="dxa"/>
            <w:vMerge w:val="restart"/>
          </w:tcPr>
          <w:p w14:paraId="2841E695" w14:textId="77777777" w:rsidR="009D7500" w:rsidRDefault="009D7500">
            <w:pPr>
              <w:pStyle w:val="ConsPlusNormal"/>
            </w:pPr>
            <w:r>
              <w:t>гонадотропины</w:t>
            </w:r>
          </w:p>
        </w:tc>
        <w:tc>
          <w:tcPr>
            <w:tcW w:w="3855" w:type="dxa"/>
          </w:tcPr>
          <w:p w14:paraId="03379921" w14:textId="77777777" w:rsidR="009D7500" w:rsidRDefault="009D7500">
            <w:pPr>
              <w:pStyle w:val="ConsPlusNormal"/>
            </w:pPr>
            <w:r>
              <w:t>гонадотропин хорионический</w:t>
            </w:r>
          </w:p>
        </w:tc>
        <w:tc>
          <w:tcPr>
            <w:tcW w:w="3458" w:type="dxa"/>
          </w:tcPr>
          <w:p w14:paraId="06FA46E8" w14:textId="77777777" w:rsidR="009D7500" w:rsidRDefault="009D7500">
            <w:pPr>
              <w:pStyle w:val="ConsPlusNormal"/>
            </w:pPr>
            <w:r>
              <w:t>лекарственные формы для парентерального применения</w:t>
            </w:r>
          </w:p>
        </w:tc>
      </w:tr>
      <w:tr w:rsidR="009D7500" w14:paraId="0A5A3FE7" w14:textId="77777777">
        <w:tc>
          <w:tcPr>
            <w:tcW w:w="964" w:type="dxa"/>
          </w:tcPr>
          <w:p w14:paraId="00E81028" w14:textId="77777777" w:rsidR="009D7500" w:rsidRDefault="009D7500">
            <w:pPr>
              <w:pStyle w:val="ConsPlusNormal"/>
              <w:jc w:val="center"/>
            </w:pPr>
            <w:r>
              <w:t>331.</w:t>
            </w:r>
          </w:p>
        </w:tc>
        <w:tc>
          <w:tcPr>
            <w:tcW w:w="1077" w:type="dxa"/>
            <w:vMerge/>
          </w:tcPr>
          <w:p w14:paraId="61C075DE" w14:textId="77777777" w:rsidR="009D7500" w:rsidRDefault="009D7500">
            <w:pPr>
              <w:pStyle w:val="ConsPlusNormal"/>
            </w:pPr>
          </w:p>
        </w:tc>
        <w:tc>
          <w:tcPr>
            <w:tcW w:w="4252" w:type="dxa"/>
            <w:vMerge/>
          </w:tcPr>
          <w:p w14:paraId="2F76AD5A" w14:textId="77777777" w:rsidR="009D7500" w:rsidRDefault="009D7500">
            <w:pPr>
              <w:pStyle w:val="ConsPlusNormal"/>
            </w:pPr>
          </w:p>
        </w:tc>
        <w:tc>
          <w:tcPr>
            <w:tcW w:w="3855" w:type="dxa"/>
          </w:tcPr>
          <w:p w14:paraId="76E5239E" w14:textId="77777777" w:rsidR="009D7500" w:rsidRDefault="009D7500">
            <w:pPr>
              <w:pStyle w:val="ConsPlusNormal"/>
            </w:pPr>
            <w:r>
              <w:t>корифоллитропин альфа</w:t>
            </w:r>
          </w:p>
        </w:tc>
        <w:tc>
          <w:tcPr>
            <w:tcW w:w="3458" w:type="dxa"/>
          </w:tcPr>
          <w:p w14:paraId="4F946101" w14:textId="77777777" w:rsidR="009D7500" w:rsidRDefault="009D7500">
            <w:pPr>
              <w:pStyle w:val="ConsPlusNormal"/>
            </w:pPr>
            <w:r>
              <w:t xml:space="preserve">лекарственные формы для </w:t>
            </w:r>
            <w:r>
              <w:lastRenderedPageBreak/>
              <w:t>парентерального применения</w:t>
            </w:r>
          </w:p>
        </w:tc>
      </w:tr>
      <w:tr w:rsidR="009D7500" w14:paraId="0B4C480A" w14:textId="77777777">
        <w:tc>
          <w:tcPr>
            <w:tcW w:w="964" w:type="dxa"/>
          </w:tcPr>
          <w:p w14:paraId="435240E8" w14:textId="77777777" w:rsidR="009D7500" w:rsidRDefault="009D7500">
            <w:pPr>
              <w:pStyle w:val="ConsPlusNormal"/>
              <w:jc w:val="center"/>
            </w:pPr>
            <w:r>
              <w:lastRenderedPageBreak/>
              <w:t>332.</w:t>
            </w:r>
          </w:p>
        </w:tc>
        <w:tc>
          <w:tcPr>
            <w:tcW w:w="1077" w:type="dxa"/>
            <w:vMerge/>
          </w:tcPr>
          <w:p w14:paraId="4590E2C4" w14:textId="77777777" w:rsidR="009D7500" w:rsidRDefault="009D7500">
            <w:pPr>
              <w:pStyle w:val="ConsPlusNormal"/>
            </w:pPr>
          </w:p>
        </w:tc>
        <w:tc>
          <w:tcPr>
            <w:tcW w:w="4252" w:type="dxa"/>
            <w:vMerge/>
          </w:tcPr>
          <w:p w14:paraId="625854EA" w14:textId="77777777" w:rsidR="009D7500" w:rsidRDefault="009D7500">
            <w:pPr>
              <w:pStyle w:val="ConsPlusNormal"/>
            </w:pPr>
          </w:p>
        </w:tc>
        <w:tc>
          <w:tcPr>
            <w:tcW w:w="3855" w:type="dxa"/>
          </w:tcPr>
          <w:p w14:paraId="71BE7B6F" w14:textId="77777777" w:rsidR="009D7500" w:rsidRDefault="009D7500">
            <w:pPr>
              <w:pStyle w:val="ConsPlusNormal"/>
            </w:pPr>
            <w:r>
              <w:t>фоллитропин альфа</w:t>
            </w:r>
          </w:p>
        </w:tc>
        <w:tc>
          <w:tcPr>
            <w:tcW w:w="3458" w:type="dxa"/>
          </w:tcPr>
          <w:p w14:paraId="339236C7" w14:textId="77777777" w:rsidR="009D7500" w:rsidRDefault="009D7500">
            <w:pPr>
              <w:pStyle w:val="ConsPlusNormal"/>
            </w:pPr>
            <w:r>
              <w:t>лекарственные формы для парентерального применения</w:t>
            </w:r>
          </w:p>
        </w:tc>
      </w:tr>
      <w:tr w:rsidR="009D7500" w14:paraId="67E9C11C" w14:textId="77777777">
        <w:tc>
          <w:tcPr>
            <w:tcW w:w="964" w:type="dxa"/>
          </w:tcPr>
          <w:p w14:paraId="08744FA6" w14:textId="77777777" w:rsidR="009D7500" w:rsidRDefault="009D7500">
            <w:pPr>
              <w:pStyle w:val="ConsPlusNormal"/>
              <w:jc w:val="center"/>
            </w:pPr>
            <w:r>
              <w:t>333.</w:t>
            </w:r>
          </w:p>
        </w:tc>
        <w:tc>
          <w:tcPr>
            <w:tcW w:w="1077" w:type="dxa"/>
            <w:vMerge/>
          </w:tcPr>
          <w:p w14:paraId="712046A1" w14:textId="77777777" w:rsidR="009D7500" w:rsidRDefault="009D7500">
            <w:pPr>
              <w:pStyle w:val="ConsPlusNormal"/>
            </w:pPr>
          </w:p>
        </w:tc>
        <w:tc>
          <w:tcPr>
            <w:tcW w:w="4252" w:type="dxa"/>
            <w:vMerge/>
          </w:tcPr>
          <w:p w14:paraId="7E427895" w14:textId="77777777" w:rsidR="009D7500" w:rsidRDefault="009D7500">
            <w:pPr>
              <w:pStyle w:val="ConsPlusNormal"/>
            </w:pPr>
          </w:p>
        </w:tc>
        <w:tc>
          <w:tcPr>
            <w:tcW w:w="3855" w:type="dxa"/>
          </w:tcPr>
          <w:p w14:paraId="5718F41F" w14:textId="77777777" w:rsidR="009D7500" w:rsidRDefault="009D7500">
            <w:pPr>
              <w:pStyle w:val="ConsPlusNormal"/>
            </w:pPr>
            <w:r>
              <w:t>фоллитропин альфа + лутропин альфа</w:t>
            </w:r>
          </w:p>
        </w:tc>
        <w:tc>
          <w:tcPr>
            <w:tcW w:w="3458" w:type="dxa"/>
          </w:tcPr>
          <w:p w14:paraId="735A3D2C" w14:textId="77777777" w:rsidR="009D7500" w:rsidRDefault="009D7500">
            <w:pPr>
              <w:pStyle w:val="ConsPlusNormal"/>
            </w:pPr>
            <w:r>
              <w:t>лекарственные формы для парентерального применения</w:t>
            </w:r>
          </w:p>
        </w:tc>
      </w:tr>
      <w:tr w:rsidR="009D7500" w14:paraId="7245AB97" w14:textId="77777777">
        <w:tc>
          <w:tcPr>
            <w:tcW w:w="964" w:type="dxa"/>
          </w:tcPr>
          <w:p w14:paraId="0DA24064" w14:textId="77777777" w:rsidR="009D7500" w:rsidRDefault="009D7500">
            <w:pPr>
              <w:pStyle w:val="ConsPlusNormal"/>
              <w:jc w:val="center"/>
            </w:pPr>
            <w:r>
              <w:t>334.</w:t>
            </w:r>
          </w:p>
        </w:tc>
        <w:tc>
          <w:tcPr>
            <w:tcW w:w="1077" w:type="dxa"/>
          </w:tcPr>
          <w:p w14:paraId="248D016A" w14:textId="77777777" w:rsidR="009D7500" w:rsidRDefault="009D7500">
            <w:pPr>
              <w:pStyle w:val="ConsPlusNormal"/>
              <w:jc w:val="center"/>
            </w:pPr>
            <w:r>
              <w:t>G03GB</w:t>
            </w:r>
          </w:p>
        </w:tc>
        <w:tc>
          <w:tcPr>
            <w:tcW w:w="4252" w:type="dxa"/>
          </w:tcPr>
          <w:p w14:paraId="507C051E" w14:textId="77777777" w:rsidR="009D7500" w:rsidRDefault="009D7500">
            <w:pPr>
              <w:pStyle w:val="ConsPlusNormal"/>
            </w:pPr>
            <w:r>
              <w:t>синтетические стимуляторы овуляции</w:t>
            </w:r>
          </w:p>
        </w:tc>
        <w:tc>
          <w:tcPr>
            <w:tcW w:w="3855" w:type="dxa"/>
          </w:tcPr>
          <w:p w14:paraId="40DD1FEC" w14:textId="77777777" w:rsidR="009D7500" w:rsidRDefault="009D7500">
            <w:pPr>
              <w:pStyle w:val="ConsPlusNormal"/>
            </w:pPr>
            <w:r>
              <w:t>кломифен</w:t>
            </w:r>
          </w:p>
        </w:tc>
        <w:tc>
          <w:tcPr>
            <w:tcW w:w="3458" w:type="dxa"/>
          </w:tcPr>
          <w:p w14:paraId="7E1E7A45" w14:textId="77777777" w:rsidR="009D7500" w:rsidRDefault="009D7500">
            <w:pPr>
              <w:pStyle w:val="ConsPlusNormal"/>
            </w:pPr>
            <w:r>
              <w:t>твердые лекарственные формы для приема внутрь с обычным высвобождением</w:t>
            </w:r>
          </w:p>
        </w:tc>
      </w:tr>
      <w:tr w:rsidR="009D7500" w14:paraId="4B850796" w14:textId="77777777">
        <w:tc>
          <w:tcPr>
            <w:tcW w:w="964" w:type="dxa"/>
          </w:tcPr>
          <w:p w14:paraId="75D4A9E0" w14:textId="77777777" w:rsidR="009D7500" w:rsidRDefault="009D7500">
            <w:pPr>
              <w:pStyle w:val="ConsPlusNormal"/>
              <w:jc w:val="center"/>
            </w:pPr>
            <w:r>
              <w:t>335.</w:t>
            </w:r>
          </w:p>
        </w:tc>
        <w:tc>
          <w:tcPr>
            <w:tcW w:w="1077" w:type="dxa"/>
          </w:tcPr>
          <w:p w14:paraId="7A85F779" w14:textId="77777777" w:rsidR="009D7500" w:rsidRDefault="009D7500">
            <w:pPr>
              <w:pStyle w:val="ConsPlusNormal"/>
              <w:jc w:val="center"/>
            </w:pPr>
            <w:r>
              <w:t>G03H</w:t>
            </w:r>
          </w:p>
        </w:tc>
        <w:tc>
          <w:tcPr>
            <w:tcW w:w="4252" w:type="dxa"/>
          </w:tcPr>
          <w:p w14:paraId="0073DBF7" w14:textId="77777777" w:rsidR="009D7500" w:rsidRDefault="009D7500">
            <w:pPr>
              <w:pStyle w:val="ConsPlusNormal"/>
            </w:pPr>
            <w:r>
              <w:t>антиандрогены</w:t>
            </w:r>
          </w:p>
        </w:tc>
        <w:tc>
          <w:tcPr>
            <w:tcW w:w="3855" w:type="dxa"/>
          </w:tcPr>
          <w:p w14:paraId="77CA41B5" w14:textId="77777777" w:rsidR="009D7500" w:rsidRDefault="009D7500">
            <w:pPr>
              <w:pStyle w:val="ConsPlusNormal"/>
            </w:pPr>
          </w:p>
        </w:tc>
        <w:tc>
          <w:tcPr>
            <w:tcW w:w="3458" w:type="dxa"/>
          </w:tcPr>
          <w:p w14:paraId="2547B8B0" w14:textId="77777777" w:rsidR="009D7500" w:rsidRDefault="009D7500">
            <w:pPr>
              <w:pStyle w:val="ConsPlusNormal"/>
            </w:pPr>
          </w:p>
        </w:tc>
      </w:tr>
      <w:tr w:rsidR="009D7500" w14:paraId="00AA5D6A" w14:textId="77777777">
        <w:tc>
          <w:tcPr>
            <w:tcW w:w="964" w:type="dxa"/>
          </w:tcPr>
          <w:p w14:paraId="4980E28E" w14:textId="77777777" w:rsidR="009D7500" w:rsidRDefault="009D7500">
            <w:pPr>
              <w:pStyle w:val="ConsPlusNormal"/>
              <w:jc w:val="center"/>
            </w:pPr>
            <w:r>
              <w:t>336.</w:t>
            </w:r>
          </w:p>
        </w:tc>
        <w:tc>
          <w:tcPr>
            <w:tcW w:w="1077" w:type="dxa"/>
          </w:tcPr>
          <w:p w14:paraId="70802BFD" w14:textId="77777777" w:rsidR="009D7500" w:rsidRDefault="009D7500">
            <w:pPr>
              <w:pStyle w:val="ConsPlusNormal"/>
              <w:jc w:val="center"/>
            </w:pPr>
            <w:r>
              <w:t>G03HA</w:t>
            </w:r>
          </w:p>
        </w:tc>
        <w:tc>
          <w:tcPr>
            <w:tcW w:w="4252" w:type="dxa"/>
          </w:tcPr>
          <w:p w14:paraId="002470EA" w14:textId="77777777" w:rsidR="009D7500" w:rsidRDefault="009D7500">
            <w:pPr>
              <w:pStyle w:val="ConsPlusNormal"/>
            </w:pPr>
            <w:r>
              <w:t>антиандрогены</w:t>
            </w:r>
          </w:p>
        </w:tc>
        <w:tc>
          <w:tcPr>
            <w:tcW w:w="3855" w:type="dxa"/>
          </w:tcPr>
          <w:p w14:paraId="110C78FC" w14:textId="77777777" w:rsidR="009D7500" w:rsidRDefault="009D7500">
            <w:pPr>
              <w:pStyle w:val="ConsPlusNormal"/>
            </w:pPr>
            <w:r>
              <w:t>ципротерон</w:t>
            </w:r>
          </w:p>
        </w:tc>
        <w:tc>
          <w:tcPr>
            <w:tcW w:w="3458" w:type="dxa"/>
          </w:tcPr>
          <w:p w14:paraId="268A02F6" w14:textId="77777777" w:rsidR="009D7500" w:rsidRDefault="009D7500">
            <w:pPr>
              <w:pStyle w:val="ConsPlusNormal"/>
            </w:pPr>
            <w:r>
              <w:t>лекарственные формы для парентерального применения;</w:t>
            </w:r>
          </w:p>
          <w:p w14:paraId="17A06E0B" w14:textId="77777777" w:rsidR="009D7500" w:rsidRDefault="009D7500">
            <w:pPr>
              <w:pStyle w:val="ConsPlusNormal"/>
            </w:pPr>
            <w:r>
              <w:t>твердые лекарственные формы для приема внутрь с обычным высвобождением</w:t>
            </w:r>
          </w:p>
        </w:tc>
      </w:tr>
      <w:tr w:rsidR="009D7500" w14:paraId="431699F8" w14:textId="77777777">
        <w:tc>
          <w:tcPr>
            <w:tcW w:w="964" w:type="dxa"/>
          </w:tcPr>
          <w:p w14:paraId="22CE4E94" w14:textId="77777777" w:rsidR="009D7500" w:rsidRDefault="009D7500">
            <w:pPr>
              <w:pStyle w:val="ConsPlusNormal"/>
              <w:jc w:val="center"/>
            </w:pPr>
            <w:r>
              <w:t>337.</w:t>
            </w:r>
          </w:p>
        </w:tc>
        <w:tc>
          <w:tcPr>
            <w:tcW w:w="1077" w:type="dxa"/>
          </w:tcPr>
          <w:p w14:paraId="5FA9378A" w14:textId="77777777" w:rsidR="009D7500" w:rsidRDefault="009D7500">
            <w:pPr>
              <w:pStyle w:val="ConsPlusNormal"/>
              <w:jc w:val="center"/>
              <w:outlineLvl w:val="3"/>
            </w:pPr>
            <w:r>
              <w:t>G04</w:t>
            </w:r>
          </w:p>
        </w:tc>
        <w:tc>
          <w:tcPr>
            <w:tcW w:w="4252" w:type="dxa"/>
          </w:tcPr>
          <w:p w14:paraId="79C4A22D" w14:textId="77777777" w:rsidR="009D7500" w:rsidRDefault="009D7500">
            <w:pPr>
              <w:pStyle w:val="ConsPlusNormal"/>
            </w:pPr>
            <w:r>
              <w:t>средства, применяемые в урологии</w:t>
            </w:r>
          </w:p>
        </w:tc>
        <w:tc>
          <w:tcPr>
            <w:tcW w:w="3855" w:type="dxa"/>
          </w:tcPr>
          <w:p w14:paraId="078E963B" w14:textId="77777777" w:rsidR="009D7500" w:rsidRDefault="009D7500">
            <w:pPr>
              <w:pStyle w:val="ConsPlusNormal"/>
            </w:pPr>
          </w:p>
        </w:tc>
        <w:tc>
          <w:tcPr>
            <w:tcW w:w="3458" w:type="dxa"/>
          </w:tcPr>
          <w:p w14:paraId="04260EE8" w14:textId="77777777" w:rsidR="009D7500" w:rsidRDefault="009D7500">
            <w:pPr>
              <w:pStyle w:val="ConsPlusNormal"/>
            </w:pPr>
          </w:p>
        </w:tc>
      </w:tr>
      <w:tr w:rsidR="009D7500" w14:paraId="167B4369" w14:textId="77777777">
        <w:tc>
          <w:tcPr>
            <w:tcW w:w="964" w:type="dxa"/>
          </w:tcPr>
          <w:p w14:paraId="551DA811" w14:textId="77777777" w:rsidR="009D7500" w:rsidRDefault="009D7500">
            <w:pPr>
              <w:pStyle w:val="ConsPlusNormal"/>
              <w:jc w:val="center"/>
            </w:pPr>
            <w:r>
              <w:t>338.</w:t>
            </w:r>
          </w:p>
        </w:tc>
        <w:tc>
          <w:tcPr>
            <w:tcW w:w="1077" w:type="dxa"/>
          </w:tcPr>
          <w:p w14:paraId="6DC5805F" w14:textId="77777777" w:rsidR="009D7500" w:rsidRDefault="009D7500">
            <w:pPr>
              <w:pStyle w:val="ConsPlusNormal"/>
              <w:jc w:val="center"/>
            </w:pPr>
            <w:r>
              <w:t>G04B</w:t>
            </w:r>
          </w:p>
        </w:tc>
        <w:tc>
          <w:tcPr>
            <w:tcW w:w="4252" w:type="dxa"/>
          </w:tcPr>
          <w:p w14:paraId="4CDAA171" w14:textId="77777777" w:rsidR="009D7500" w:rsidRDefault="009D7500">
            <w:pPr>
              <w:pStyle w:val="ConsPlusNormal"/>
            </w:pPr>
            <w:r>
              <w:t>средства, применяемые в урологии</w:t>
            </w:r>
          </w:p>
        </w:tc>
        <w:tc>
          <w:tcPr>
            <w:tcW w:w="3855" w:type="dxa"/>
          </w:tcPr>
          <w:p w14:paraId="7A70394C" w14:textId="77777777" w:rsidR="009D7500" w:rsidRDefault="009D7500">
            <w:pPr>
              <w:pStyle w:val="ConsPlusNormal"/>
            </w:pPr>
          </w:p>
        </w:tc>
        <w:tc>
          <w:tcPr>
            <w:tcW w:w="3458" w:type="dxa"/>
          </w:tcPr>
          <w:p w14:paraId="3E53233A" w14:textId="77777777" w:rsidR="009D7500" w:rsidRDefault="009D7500">
            <w:pPr>
              <w:pStyle w:val="ConsPlusNormal"/>
            </w:pPr>
          </w:p>
        </w:tc>
      </w:tr>
      <w:tr w:rsidR="009D7500" w14:paraId="0B15CB18" w14:textId="77777777">
        <w:tc>
          <w:tcPr>
            <w:tcW w:w="964" w:type="dxa"/>
          </w:tcPr>
          <w:p w14:paraId="11D5D6BC" w14:textId="77777777" w:rsidR="009D7500" w:rsidRDefault="009D7500">
            <w:pPr>
              <w:pStyle w:val="ConsPlusNormal"/>
              <w:jc w:val="center"/>
            </w:pPr>
            <w:r>
              <w:t>339.</w:t>
            </w:r>
          </w:p>
        </w:tc>
        <w:tc>
          <w:tcPr>
            <w:tcW w:w="1077" w:type="dxa"/>
          </w:tcPr>
          <w:p w14:paraId="539B97A1" w14:textId="77777777" w:rsidR="009D7500" w:rsidRDefault="009D7500">
            <w:pPr>
              <w:pStyle w:val="ConsPlusNormal"/>
              <w:jc w:val="center"/>
            </w:pPr>
            <w:r>
              <w:t>G04BD</w:t>
            </w:r>
          </w:p>
        </w:tc>
        <w:tc>
          <w:tcPr>
            <w:tcW w:w="4252" w:type="dxa"/>
          </w:tcPr>
          <w:p w14:paraId="1314D136" w14:textId="77777777" w:rsidR="009D7500" w:rsidRDefault="009D7500">
            <w:pPr>
              <w:pStyle w:val="ConsPlusNormal"/>
            </w:pPr>
            <w:r>
              <w:t>средства для лечения учащенного мочеиспускания и недержания мочи</w:t>
            </w:r>
          </w:p>
        </w:tc>
        <w:tc>
          <w:tcPr>
            <w:tcW w:w="3855" w:type="dxa"/>
          </w:tcPr>
          <w:p w14:paraId="20AAB04D" w14:textId="77777777" w:rsidR="009D7500" w:rsidRDefault="009D7500">
            <w:pPr>
              <w:pStyle w:val="ConsPlusNormal"/>
            </w:pPr>
            <w:r>
              <w:t>солифенацин</w:t>
            </w:r>
          </w:p>
        </w:tc>
        <w:tc>
          <w:tcPr>
            <w:tcW w:w="3458" w:type="dxa"/>
          </w:tcPr>
          <w:p w14:paraId="4F3A4FD7" w14:textId="77777777" w:rsidR="009D7500" w:rsidRDefault="009D7500">
            <w:pPr>
              <w:pStyle w:val="ConsPlusNormal"/>
            </w:pPr>
            <w:r>
              <w:t>твердые лекарственные формы для приема внутрь с обычным высвобождением</w:t>
            </w:r>
          </w:p>
        </w:tc>
      </w:tr>
      <w:tr w:rsidR="009D7500" w14:paraId="0757708C" w14:textId="77777777">
        <w:tc>
          <w:tcPr>
            <w:tcW w:w="964" w:type="dxa"/>
          </w:tcPr>
          <w:p w14:paraId="5E1CFEFB" w14:textId="77777777" w:rsidR="009D7500" w:rsidRDefault="009D7500">
            <w:pPr>
              <w:pStyle w:val="ConsPlusNormal"/>
              <w:jc w:val="center"/>
            </w:pPr>
            <w:r>
              <w:t>340.</w:t>
            </w:r>
          </w:p>
        </w:tc>
        <w:tc>
          <w:tcPr>
            <w:tcW w:w="1077" w:type="dxa"/>
          </w:tcPr>
          <w:p w14:paraId="196EC3EB" w14:textId="77777777" w:rsidR="009D7500" w:rsidRDefault="009D7500">
            <w:pPr>
              <w:pStyle w:val="ConsPlusNormal"/>
              <w:jc w:val="center"/>
            </w:pPr>
            <w:r>
              <w:t>G04C</w:t>
            </w:r>
          </w:p>
        </w:tc>
        <w:tc>
          <w:tcPr>
            <w:tcW w:w="4252" w:type="dxa"/>
          </w:tcPr>
          <w:p w14:paraId="495ED4F4" w14:textId="77777777" w:rsidR="009D7500" w:rsidRDefault="009D7500">
            <w:pPr>
              <w:pStyle w:val="ConsPlusNormal"/>
            </w:pPr>
            <w:r>
              <w:t>средства для лечения доброкачественной гиперплазии предстательной железы</w:t>
            </w:r>
          </w:p>
        </w:tc>
        <w:tc>
          <w:tcPr>
            <w:tcW w:w="3855" w:type="dxa"/>
          </w:tcPr>
          <w:p w14:paraId="561C7286" w14:textId="77777777" w:rsidR="009D7500" w:rsidRDefault="009D7500">
            <w:pPr>
              <w:pStyle w:val="ConsPlusNormal"/>
            </w:pPr>
          </w:p>
        </w:tc>
        <w:tc>
          <w:tcPr>
            <w:tcW w:w="3458" w:type="dxa"/>
          </w:tcPr>
          <w:p w14:paraId="1C626F60" w14:textId="77777777" w:rsidR="009D7500" w:rsidRDefault="009D7500">
            <w:pPr>
              <w:pStyle w:val="ConsPlusNormal"/>
            </w:pPr>
          </w:p>
        </w:tc>
      </w:tr>
      <w:tr w:rsidR="009D7500" w14:paraId="047F80DE" w14:textId="77777777">
        <w:tc>
          <w:tcPr>
            <w:tcW w:w="964" w:type="dxa"/>
          </w:tcPr>
          <w:p w14:paraId="408566F4" w14:textId="77777777" w:rsidR="009D7500" w:rsidRDefault="009D7500">
            <w:pPr>
              <w:pStyle w:val="ConsPlusNormal"/>
              <w:jc w:val="center"/>
            </w:pPr>
            <w:r>
              <w:t>341.</w:t>
            </w:r>
          </w:p>
        </w:tc>
        <w:tc>
          <w:tcPr>
            <w:tcW w:w="1077" w:type="dxa"/>
            <w:vMerge w:val="restart"/>
          </w:tcPr>
          <w:p w14:paraId="58CB6C0A" w14:textId="77777777" w:rsidR="009D7500" w:rsidRDefault="009D7500">
            <w:pPr>
              <w:pStyle w:val="ConsPlusNormal"/>
              <w:jc w:val="center"/>
            </w:pPr>
            <w:r>
              <w:t>G04CA</w:t>
            </w:r>
          </w:p>
        </w:tc>
        <w:tc>
          <w:tcPr>
            <w:tcW w:w="4252" w:type="dxa"/>
            <w:vMerge w:val="restart"/>
          </w:tcPr>
          <w:p w14:paraId="0EFCADD4" w14:textId="77777777" w:rsidR="009D7500" w:rsidRDefault="009D7500">
            <w:pPr>
              <w:pStyle w:val="ConsPlusNormal"/>
            </w:pPr>
            <w:r>
              <w:t>альфа-адреноблокаторы</w:t>
            </w:r>
          </w:p>
        </w:tc>
        <w:tc>
          <w:tcPr>
            <w:tcW w:w="3855" w:type="dxa"/>
          </w:tcPr>
          <w:p w14:paraId="0EA54A9A" w14:textId="77777777" w:rsidR="009D7500" w:rsidRDefault="009D7500">
            <w:pPr>
              <w:pStyle w:val="ConsPlusNormal"/>
            </w:pPr>
            <w:r>
              <w:t>алфузозин</w:t>
            </w:r>
          </w:p>
        </w:tc>
        <w:tc>
          <w:tcPr>
            <w:tcW w:w="3458" w:type="dxa"/>
          </w:tcPr>
          <w:p w14:paraId="762BAC57" w14:textId="77777777" w:rsidR="009D7500" w:rsidRDefault="009D7500">
            <w:pPr>
              <w:pStyle w:val="ConsPlusNormal"/>
            </w:pPr>
            <w:r>
              <w:t>твердые лекарственные формы для приема внутрь с модифицированным высвобождением</w:t>
            </w:r>
          </w:p>
        </w:tc>
      </w:tr>
      <w:tr w:rsidR="009D7500" w14:paraId="2CDD6C37" w14:textId="77777777">
        <w:tc>
          <w:tcPr>
            <w:tcW w:w="964" w:type="dxa"/>
          </w:tcPr>
          <w:p w14:paraId="2A7F707C" w14:textId="77777777" w:rsidR="009D7500" w:rsidRDefault="009D7500">
            <w:pPr>
              <w:pStyle w:val="ConsPlusNormal"/>
              <w:jc w:val="center"/>
            </w:pPr>
            <w:r>
              <w:lastRenderedPageBreak/>
              <w:t>342.</w:t>
            </w:r>
          </w:p>
        </w:tc>
        <w:tc>
          <w:tcPr>
            <w:tcW w:w="1077" w:type="dxa"/>
            <w:vMerge/>
          </w:tcPr>
          <w:p w14:paraId="760B027C" w14:textId="77777777" w:rsidR="009D7500" w:rsidRDefault="009D7500">
            <w:pPr>
              <w:pStyle w:val="ConsPlusNormal"/>
            </w:pPr>
          </w:p>
        </w:tc>
        <w:tc>
          <w:tcPr>
            <w:tcW w:w="4252" w:type="dxa"/>
            <w:vMerge/>
          </w:tcPr>
          <w:p w14:paraId="1F6B4D27" w14:textId="77777777" w:rsidR="009D7500" w:rsidRDefault="009D7500">
            <w:pPr>
              <w:pStyle w:val="ConsPlusNormal"/>
            </w:pPr>
          </w:p>
        </w:tc>
        <w:tc>
          <w:tcPr>
            <w:tcW w:w="3855" w:type="dxa"/>
          </w:tcPr>
          <w:p w14:paraId="727B9F9D" w14:textId="77777777" w:rsidR="009D7500" w:rsidRDefault="009D7500">
            <w:pPr>
              <w:pStyle w:val="ConsPlusNormal"/>
            </w:pPr>
            <w:r>
              <w:t>тамсулозин</w:t>
            </w:r>
          </w:p>
        </w:tc>
        <w:tc>
          <w:tcPr>
            <w:tcW w:w="3458" w:type="dxa"/>
          </w:tcPr>
          <w:p w14:paraId="0BA7510F" w14:textId="77777777" w:rsidR="009D7500" w:rsidRDefault="009D7500">
            <w:pPr>
              <w:pStyle w:val="ConsPlusNormal"/>
            </w:pPr>
            <w:r>
              <w:t>твердые лекарственные формы для приема внутрь с модифицированным высвобождением</w:t>
            </w:r>
          </w:p>
        </w:tc>
      </w:tr>
      <w:tr w:rsidR="009D7500" w14:paraId="76D0EF97" w14:textId="77777777">
        <w:tc>
          <w:tcPr>
            <w:tcW w:w="964" w:type="dxa"/>
          </w:tcPr>
          <w:p w14:paraId="458D438F" w14:textId="77777777" w:rsidR="009D7500" w:rsidRDefault="009D7500">
            <w:pPr>
              <w:pStyle w:val="ConsPlusNormal"/>
              <w:jc w:val="center"/>
            </w:pPr>
            <w:r>
              <w:t>343.</w:t>
            </w:r>
          </w:p>
        </w:tc>
        <w:tc>
          <w:tcPr>
            <w:tcW w:w="1077" w:type="dxa"/>
          </w:tcPr>
          <w:p w14:paraId="5765AD06" w14:textId="77777777" w:rsidR="009D7500" w:rsidRDefault="009D7500">
            <w:pPr>
              <w:pStyle w:val="ConsPlusNormal"/>
              <w:jc w:val="center"/>
            </w:pPr>
            <w:r>
              <w:t>G04CB</w:t>
            </w:r>
          </w:p>
        </w:tc>
        <w:tc>
          <w:tcPr>
            <w:tcW w:w="4252" w:type="dxa"/>
          </w:tcPr>
          <w:p w14:paraId="72ABA47B" w14:textId="77777777" w:rsidR="009D7500" w:rsidRDefault="009D7500">
            <w:pPr>
              <w:pStyle w:val="ConsPlusNormal"/>
            </w:pPr>
            <w:r>
              <w:t>ингибиторы тестостерон-5-альфа-редуктазы</w:t>
            </w:r>
          </w:p>
        </w:tc>
        <w:tc>
          <w:tcPr>
            <w:tcW w:w="3855" w:type="dxa"/>
          </w:tcPr>
          <w:p w14:paraId="3DD1F2B4" w14:textId="77777777" w:rsidR="009D7500" w:rsidRDefault="009D7500">
            <w:pPr>
              <w:pStyle w:val="ConsPlusNormal"/>
            </w:pPr>
            <w:r>
              <w:t>финастерид</w:t>
            </w:r>
          </w:p>
        </w:tc>
        <w:tc>
          <w:tcPr>
            <w:tcW w:w="3458" w:type="dxa"/>
          </w:tcPr>
          <w:p w14:paraId="3A58AC26" w14:textId="77777777" w:rsidR="009D7500" w:rsidRDefault="009D7500">
            <w:pPr>
              <w:pStyle w:val="ConsPlusNormal"/>
            </w:pPr>
            <w:r>
              <w:t>твердые лекарственные формы для приема внутрь с обычным высвобождением</w:t>
            </w:r>
          </w:p>
        </w:tc>
      </w:tr>
      <w:tr w:rsidR="009D7500" w14:paraId="42C7BD26" w14:textId="77777777">
        <w:tc>
          <w:tcPr>
            <w:tcW w:w="964" w:type="dxa"/>
          </w:tcPr>
          <w:p w14:paraId="48846020" w14:textId="77777777" w:rsidR="009D7500" w:rsidRDefault="009D7500">
            <w:pPr>
              <w:pStyle w:val="ConsPlusNormal"/>
              <w:jc w:val="center"/>
            </w:pPr>
            <w:r>
              <w:t>344.</w:t>
            </w:r>
          </w:p>
        </w:tc>
        <w:tc>
          <w:tcPr>
            <w:tcW w:w="1077" w:type="dxa"/>
          </w:tcPr>
          <w:p w14:paraId="19689799" w14:textId="77777777" w:rsidR="009D7500" w:rsidRDefault="009D7500">
            <w:pPr>
              <w:pStyle w:val="ConsPlusNormal"/>
              <w:jc w:val="center"/>
              <w:outlineLvl w:val="2"/>
            </w:pPr>
            <w:r>
              <w:t>H</w:t>
            </w:r>
          </w:p>
        </w:tc>
        <w:tc>
          <w:tcPr>
            <w:tcW w:w="4252" w:type="dxa"/>
          </w:tcPr>
          <w:p w14:paraId="5C8C989B" w14:textId="77777777" w:rsidR="009D7500" w:rsidRDefault="009D7500">
            <w:pPr>
              <w:pStyle w:val="ConsPlusNormal"/>
            </w:pPr>
            <w:r>
              <w:t>гормональные препараты системного действия, кроме половых гормонов и инсулинов</w:t>
            </w:r>
          </w:p>
        </w:tc>
        <w:tc>
          <w:tcPr>
            <w:tcW w:w="3855" w:type="dxa"/>
          </w:tcPr>
          <w:p w14:paraId="18C74BDA" w14:textId="77777777" w:rsidR="009D7500" w:rsidRDefault="009D7500">
            <w:pPr>
              <w:pStyle w:val="ConsPlusNormal"/>
            </w:pPr>
          </w:p>
        </w:tc>
        <w:tc>
          <w:tcPr>
            <w:tcW w:w="3458" w:type="dxa"/>
          </w:tcPr>
          <w:p w14:paraId="30B59FFF" w14:textId="77777777" w:rsidR="009D7500" w:rsidRDefault="009D7500">
            <w:pPr>
              <w:pStyle w:val="ConsPlusNormal"/>
            </w:pPr>
          </w:p>
        </w:tc>
      </w:tr>
      <w:tr w:rsidR="009D7500" w14:paraId="5D670113" w14:textId="77777777">
        <w:tc>
          <w:tcPr>
            <w:tcW w:w="964" w:type="dxa"/>
          </w:tcPr>
          <w:p w14:paraId="03B02789" w14:textId="77777777" w:rsidR="009D7500" w:rsidRDefault="009D7500">
            <w:pPr>
              <w:pStyle w:val="ConsPlusNormal"/>
              <w:jc w:val="center"/>
            </w:pPr>
            <w:r>
              <w:t>345.</w:t>
            </w:r>
          </w:p>
        </w:tc>
        <w:tc>
          <w:tcPr>
            <w:tcW w:w="1077" w:type="dxa"/>
          </w:tcPr>
          <w:p w14:paraId="17E9663F" w14:textId="77777777" w:rsidR="009D7500" w:rsidRDefault="009D7500">
            <w:pPr>
              <w:pStyle w:val="ConsPlusNormal"/>
              <w:jc w:val="center"/>
              <w:outlineLvl w:val="3"/>
            </w:pPr>
            <w:r>
              <w:t>H01</w:t>
            </w:r>
          </w:p>
        </w:tc>
        <w:tc>
          <w:tcPr>
            <w:tcW w:w="4252" w:type="dxa"/>
          </w:tcPr>
          <w:p w14:paraId="7004508E" w14:textId="77777777" w:rsidR="009D7500" w:rsidRDefault="009D7500">
            <w:pPr>
              <w:pStyle w:val="ConsPlusNormal"/>
            </w:pPr>
            <w:r>
              <w:t>гормоны гипофиза и гипоталамуса и их аналоги</w:t>
            </w:r>
          </w:p>
        </w:tc>
        <w:tc>
          <w:tcPr>
            <w:tcW w:w="3855" w:type="dxa"/>
          </w:tcPr>
          <w:p w14:paraId="70935756" w14:textId="77777777" w:rsidR="009D7500" w:rsidRDefault="009D7500">
            <w:pPr>
              <w:pStyle w:val="ConsPlusNormal"/>
            </w:pPr>
          </w:p>
        </w:tc>
        <w:tc>
          <w:tcPr>
            <w:tcW w:w="3458" w:type="dxa"/>
          </w:tcPr>
          <w:p w14:paraId="5F8A72E7" w14:textId="77777777" w:rsidR="009D7500" w:rsidRDefault="009D7500">
            <w:pPr>
              <w:pStyle w:val="ConsPlusNormal"/>
            </w:pPr>
          </w:p>
        </w:tc>
      </w:tr>
      <w:tr w:rsidR="009D7500" w14:paraId="3BF874C1" w14:textId="77777777">
        <w:tc>
          <w:tcPr>
            <w:tcW w:w="964" w:type="dxa"/>
          </w:tcPr>
          <w:p w14:paraId="53A12B17" w14:textId="77777777" w:rsidR="009D7500" w:rsidRDefault="009D7500">
            <w:pPr>
              <w:pStyle w:val="ConsPlusNormal"/>
              <w:jc w:val="center"/>
            </w:pPr>
            <w:r>
              <w:t>346.</w:t>
            </w:r>
          </w:p>
        </w:tc>
        <w:tc>
          <w:tcPr>
            <w:tcW w:w="1077" w:type="dxa"/>
          </w:tcPr>
          <w:p w14:paraId="68FEEE7D" w14:textId="77777777" w:rsidR="009D7500" w:rsidRDefault="009D7500">
            <w:pPr>
              <w:pStyle w:val="ConsPlusNormal"/>
              <w:jc w:val="center"/>
            </w:pPr>
            <w:r>
              <w:t>H01A</w:t>
            </w:r>
          </w:p>
        </w:tc>
        <w:tc>
          <w:tcPr>
            <w:tcW w:w="4252" w:type="dxa"/>
          </w:tcPr>
          <w:p w14:paraId="17102926" w14:textId="77777777" w:rsidR="009D7500" w:rsidRDefault="009D7500">
            <w:pPr>
              <w:pStyle w:val="ConsPlusNormal"/>
            </w:pPr>
            <w:r>
              <w:t>гормоны передней доли гипофиза и их аналоги</w:t>
            </w:r>
          </w:p>
        </w:tc>
        <w:tc>
          <w:tcPr>
            <w:tcW w:w="3855" w:type="dxa"/>
          </w:tcPr>
          <w:p w14:paraId="62075452" w14:textId="77777777" w:rsidR="009D7500" w:rsidRDefault="009D7500">
            <w:pPr>
              <w:pStyle w:val="ConsPlusNormal"/>
            </w:pPr>
          </w:p>
        </w:tc>
        <w:tc>
          <w:tcPr>
            <w:tcW w:w="3458" w:type="dxa"/>
          </w:tcPr>
          <w:p w14:paraId="4E3AAC7F" w14:textId="77777777" w:rsidR="009D7500" w:rsidRDefault="009D7500">
            <w:pPr>
              <w:pStyle w:val="ConsPlusNormal"/>
            </w:pPr>
          </w:p>
        </w:tc>
      </w:tr>
      <w:tr w:rsidR="009D7500" w14:paraId="06F5849E" w14:textId="77777777">
        <w:tc>
          <w:tcPr>
            <w:tcW w:w="964" w:type="dxa"/>
          </w:tcPr>
          <w:p w14:paraId="45A3EA2D" w14:textId="77777777" w:rsidR="009D7500" w:rsidRDefault="009D7500">
            <w:pPr>
              <w:pStyle w:val="ConsPlusNormal"/>
              <w:jc w:val="center"/>
            </w:pPr>
            <w:r>
              <w:t>347.</w:t>
            </w:r>
          </w:p>
        </w:tc>
        <w:tc>
          <w:tcPr>
            <w:tcW w:w="1077" w:type="dxa"/>
          </w:tcPr>
          <w:p w14:paraId="3C5BA6ED" w14:textId="77777777" w:rsidR="009D7500" w:rsidRDefault="009D7500">
            <w:pPr>
              <w:pStyle w:val="ConsPlusNormal"/>
              <w:jc w:val="center"/>
            </w:pPr>
            <w:r>
              <w:t>H01AC</w:t>
            </w:r>
          </w:p>
        </w:tc>
        <w:tc>
          <w:tcPr>
            <w:tcW w:w="4252" w:type="dxa"/>
          </w:tcPr>
          <w:p w14:paraId="231F9F20" w14:textId="77777777" w:rsidR="009D7500" w:rsidRDefault="009D7500">
            <w:pPr>
              <w:pStyle w:val="ConsPlusNormal"/>
            </w:pPr>
            <w:r>
              <w:t>соматропин и его агонисты</w:t>
            </w:r>
          </w:p>
        </w:tc>
        <w:tc>
          <w:tcPr>
            <w:tcW w:w="3855" w:type="dxa"/>
          </w:tcPr>
          <w:p w14:paraId="0F285DFA" w14:textId="77777777" w:rsidR="009D7500" w:rsidRDefault="009D7500">
            <w:pPr>
              <w:pStyle w:val="ConsPlusNormal"/>
            </w:pPr>
            <w:r>
              <w:t>соматропин</w:t>
            </w:r>
          </w:p>
        </w:tc>
        <w:tc>
          <w:tcPr>
            <w:tcW w:w="3458" w:type="dxa"/>
          </w:tcPr>
          <w:p w14:paraId="1AAA0103" w14:textId="77777777" w:rsidR="009D7500" w:rsidRDefault="009D7500">
            <w:pPr>
              <w:pStyle w:val="ConsPlusNormal"/>
            </w:pPr>
            <w:r>
              <w:t>лекарственные формы для парентерального применения</w:t>
            </w:r>
          </w:p>
        </w:tc>
      </w:tr>
      <w:tr w:rsidR="009D7500" w14:paraId="762A3391" w14:textId="77777777">
        <w:tc>
          <w:tcPr>
            <w:tcW w:w="964" w:type="dxa"/>
          </w:tcPr>
          <w:p w14:paraId="13ED618A" w14:textId="77777777" w:rsidR="009D7500" w:rsidRDefault="009D7500">
            <w:pPr>
              <w:pStyle w:val="ConsPlusNormal"/>
              <w:jc w:val="center"/>
            </w:pPr>
            <w:r>
              <w:t>348.</w:t>
            </w:r>
          </w:p>
        </w:tc>
        <w:tc>
          <w:tcPr>
            <w:tcW w:w="1077" w:type="dxa"/>
          </w:tcPr>
          <w:p w14:paraId="14C3B132" w14:textId="77777777" w:rsidR="009D7500" w:rsidRDefault="009D7500">
            <w:pPr>
              <w:pStyle w:val="ConsPlusNormal"/>
              <w:jc w:val="center"/>
            </w:pPr>
            <w:r>
              <w:t>H01AX</w:t>
            </w:r>
          </w:p>
        </w:tc>
        <w:tc>
          <w:tcPr>
            <w:tcW w:w="4252" w:type="dxa"/>
          </w:tcPr>
          <w:p w14:paraId="32717846" w14:textId="77777777" w:rsidR="009D7500" w:rsidRDefault="009D7500">
            <w:pPr>
              <w:pStyle w:val="ConsPlusNormal"/>
            </w:pPr>
            <w:r>
              <w:t>другие гормоны передней доли гипофиза и их аналоги</w:t>
            </w:r>
          </w:p>
        </w:tc>
        <w:tc>
          <w:tcPr>
            <w:tcW w:w="3855" w:type="dxa"/>
          </w:tcPr>
          <w:p w14:paraId="461FD63E" w14:textId="77777777" w:rsidR="009D7500" w:rsidRDefault="009D7500">
            <w:pPr>
              <w:pStyle w:val="ConsPlusNormal"/>
            </w:pPr>
            <w:r>
              <w:t>пэгвисомант</w:t>
            </w:r>
          </w:p>
        </w:tc>
        <w:tc>
          <w:tcPr>
            <w:tcW w:w="3458" w:type="dxa"/>
          </w:tcPr>
          <w:p w14:paraId="4E6AE6EF" w14:textId="77777777" w:rsidR="009D7500" w:rsidRDefault="009D7500">
            <w:pPr>
              <w:pStyle w:val="ConsPlusNormal"/>
            </w:pPr>
            <w:r>
              <w:t>лекарственные формы для парентерального применения</w:t>
            </w:r>
          </w:p>
        </w:tc>
      </w:tr>
      <w:tr w:rsidR="009D7500" w14:paraId="481034F4" w14:textId="77777777">
        <w:tc>
          <w:tcPr>
            <w:tcW w:w="964" w:type="dxa"/>
          </w:tcPr>
          <w:p w14:paraId="4C092C39" w14:textId="77777777" w:rsidR="009D7500" w:rsidRDefault="009D7500">
            <w:pPr>
              <w:pStyle w:val="ConsPlusNormal"/>
              <w:jc w:val="center"/>
            </w:pPr>
            <w:r>
              <w:t>349.</w:t>
            </w:r>
          </w:p>
        </w:tc>
        <w:tc>
          <w:tcPr>
            <w:tcW w:w="1077" w:type="dxa"/>
          </w:tcPr>
          <w:p w14:paraId="16F26BF0" w14:textId="77777777" w:rsidR="009D7500" w:rsidRDefault="009D7500">
            <w:pPr>
              <w:pStyle w:val="ConsPlusNormal"/>
              <w:jc w:val="center"/>
            </w:pPr>
            <w:r>
              <w:t>H01B</w:t>
            </w:r>
          </w:p>
        </w:tc>
        <w:tc>
          <w:tcPr>
            <w:tcW w:w="4252" w:type="dxa"/>
          </w:tcPr>
          <w:p w14:paraId="6D2398DF" w14:textId="77777777" w:rsidR="009D7500" w:rsidRDefault="009D7500">
            <w:pPr>
              <w:pStyle w:val="ConsPlusNormal"/>
            </w:pPr>
            <w:r>
              <w:t>гормоны задней доли гипофиза</w:t>
            </w:r>
          </w:p>
        </w:tc>
        <w:tc>
          <w:tcPr>
            <w:tcW w:w="3855" w:type="dxa"/>
          </w:tcPr>
          <w:p w14:paraId="09AC962E" w14:textId="77777777" w:rsidR="009D7500" w:rsidRDefault="009D7500">
            <w:pPr>
              <w:pStyle w:val="ConsPlusNormal"/>
            </w:pPr>
          </w:p>
        </w:tc>
        <w:tc>
          <w:tcPr>
            <w:tcW w:w="3458" w:type="dxa"/>
          </w:tcPr>
          <w:p w14:paraId="3D0A1D3B" w14:textId="77777777" w:rsidR="009D7500" w:rsidRDefault="009D7500">
            <w:pPr>
              <w:pStyle w:val="ConsPlusNormal"/>
            </w:pPr>
          </w:p>
        </w:tc>
      </w:tr>
      <w:tr w:rsidR="009D7500" w14:paraId="5A30A31A" w14:textId="77777777">
        <w:tc>
          <w:tcPr>
            <w:tcW w:w="964" w:type="dxa"/>
          </w:tcPr>
          <w:p w14:paraId="30CC4A49" w14:textId="77777777" w:rsidR="009D7500" w:rsidRDefault="009D7500">
            <w:pPr>
              <w:pStyle w:val="ConsPlusNormal"/>
              <w:jc w:val="center"/>
            </w:pPr>
            <w:r>
              <w:t>350.</w:t>
            </w:r>
          </w:p>
        </w:tc>
        <w:tc>
          <w:tcPr>
            <w:tcW w:w="1077" w:type="dxa"/>
            <w:vMerge w:val="restart"/>
          </w:tcPr>
          <w:p w14:paraId="284A9D99" w14:textId="77777777" w:rsidR="009D7500" w:rsidRDefault="009D7500">
            <w:pPr>
              <w:pStyle w:val="ConsPlusNormal"/>
              <w:jc w:val="center"/>
            </w:pPr>
            <w:r>
              <w:t>H01BA</w:t>
            </w:r>
          </w:p>
        </w:tc>
        <w:tc>
          <w:tcPr>
            <w:tcW w:w="4252" w:type="dxa"/>
            <w:vMerge w:val="restart"/>
          </w:tcPr>
          <w:p w14:paraId="518CD092" w14:textId="77777777" w:rsidR="009D7500" w:rsidRDefault="009D7500">
            <w:pPr>
              <w:pStyle w:val="ConsPlusNormal"/>
            </w:pPr>
            <w:r>
              <w:t>вазопрессин и его аналоги</w:t>
            </w:r>
          </w:p>
        </w:tc>
        <w:tc>
          <w:tcPr>
            <w:tcW w:w="3855" w:type="dxa"/>
          </w:tcPr>
          <w:p w14:paraId="222A50A6" w14:textId="77777777" w:rsidR="009D7500" w:rsidRDefault="009D7500">
            <w:pPr>
              <w:pStyle w:val="ConsPlusNormal"/>
            </w:pPr>
            <w:r>
              <w:t xml:space="preserve">десмопрессин </w:t>
            </w:r>
            <w:hyperlink w:anchor="P17377">
              <w:r>
                <w:rPr>
                  <w:color w:val="0000FF"/>
                </w:rPr>
                <w:t>&lt;1&gt;</w:t>
              </w:r>
            </w:hyperlink>
          </w:p>
        </w:tc>
        <w:tc>
          <w:tcPr>
            <w:tcW w:w="3458" w:type="dxa"/>
          </w:tcPr>
          <w:p w14:paraId="4C64C174" w14:textId="77777777" w:rsidR="009D7500" w:rsidRDefault="009D7500">
            <w:pPr>
              <w:pStyle w:val="ConsPlusNormal"/>
            </w:pPr>
            <w:r>
              <w:t>жидкие лекарственные формы для местного назального применения;</w:t>
            </w:r>
          </w:p>
          <w:p w14:paraId="505E4E1D" w14:textId="77777777" w:rsidR="009D7500" w:rsidRDefault="009D7500">
            <w:pPr>
              <w:pStyle w:val="ConsPlusNormal"/>
            </w:pPr>
            <w:r>
              <w:t>твердые лекарственные формы для приема внутрь с обычным высвобождением;</w:t>
            </w:r>
          </w:p>
          <w:p w14:paraId="4CE7999B" w14:textId="77777777" w:rsidR="009D7500" w:rsidRDefault="009D7500">
            <w:pPr>
              <w:pStyle w:val="ConsPlusNormal"/>
            </w:pPr>
            <w:r>
              <w:t xml:space="preserve">твердые лекарственные формы, диспергируемые в полости рта или требующие растворения во рту </w:t>
            </w:r>
            <w:r>
              <w:lastRenderedPageBreak/>
              <w:t>перед проглатыванием;</w:t>
            </w:r>
          </w:p>
          <w:p w14:paraId="6BFCBECD" w14:textId="77777777" w:rsidR="009D7500" w:rsidRDefault="009D7500">
            <w:pPr>
              <w:pStyle w:val="ConsPlusNormal"/>
            </w:pPr>
            <w:r>
              <w:t>твердые лекарственные формы для местного подъязычного применения</w:t>
            </w:r>
          </w:p>
        </w:tc>
      </w:tr>
      <w:tr w:rsidR="009D7500" w14:paraId="5BF54134" w14:textId="77777777">
        <w:tc>
          <w:tcPr>
            <w:tcW w:w="964" w:type="dxa"/>
          </w:tcPr>
          <w:p w14:paraId="16EDF430" w14:textId="77777777" w:rsidR="009D7500" w:rsidRDefault="009D7500">
            <w:pPr>
              <w:pStyle w:val="ConsPlusNormal"/>
              <w:jc w:val="center"/>
            </w:pPr>
            <w:r>
              <w:lastRenderedPageBreak/>
              <w:t>351.</w:t>
            </w:r>
          </w:p>
        </w:tc>
        <w:tc>
          <w:tcPr>
            <w:tcW w:w="1077" w:type="dxa"/>
            <w:vMerge/>
          </w:tcPr>
          <w:p w14:paraId="41BDA3D0" w14:textId="77777777" w:rsidR="009D7500" w:rsidRDefault="009D7500">
            <w:pPr>
              <w:pStyle w:val="ConsPlusNormal"/>
            </w:pPr>
          </w:p>
        </w:tc>
        <w:tc>
          <w:tcPr>
            <w:tcW w:w="4252" w:type="dxa"/>
            <w:vMerge/>
          </w:tcPr>
          <w:p w14:paraId="23423C41" w14:textId="77777777" w:rsidR="009D7500" w:rsidRDefault="009D7500">
            <w:pPr>
              <w:pStyle w:val="ConsPlusNormal"/>
            </w:pPr>
          </w:p>
        </w:tc>
        <w:tc>
          <w:tcPr>
            <w:tcW w:w="3855" w:type="dxa"/>
          </w:tcPr>
          <w:p w14:paraId="3F0E4D59" w14:textId="77777777" w:rsidR="009D7500" w:rsidRDefault="009D7500">
            <w:pPr>
              <w:pStyle w:val="ConsPlusNormal"/>
            </w:pPr>
            <w:r>
              <w:t>терлипрессин</w:t>
            </w:r>
          </w:p>
        </w:tc>
        <w:tc>
          <w:tcPr>
            <w:tcW w:w="3458" w:type="dxa"/>
          </w:tcPr>
          <w:p w14:paraId="22BA30F7" w14:textId="77777777" w:rsidR="009D7500" w:rsidRDefault="009D7500">
            <w:pPr>
              <w:pStyle w:val="ConsPlusNormal"/>
            </w:pPr>
            <w:r>
              <w:t>лекарственные формы для парентерального применения</w:t>
            </w:r>
          </w:p>
        </w:tc>
      </w:tr>
      <w:tr w:rsidR="009D7500" w14:paraId="464E21C2" w14:textId="77777777">
        <w:tc>
          <w:tcPr>
            <w:tcW w:w="964" w:type="dxa"/>
          </w:tcPr>
          <w:p w14:paraId="6AD3610C" w14:textId="77777777" w:rsidR="009D7500" w:rsidRDefault="009D7500">
            <w:pPr>
              <w:pStyle w:val="ConsPlusNormal"/>
              <w:jc w:val="center"/>
            </w:pPr>
            <w:r>
              <w:t>352.</w:t>
            </w:r>
          </w:p>
        </w:tc>
        <w:tc>
          <w:tcPr>
            <w:tcW w:w="1077" w:type="dxa"/>
            <w:vMerge w:val="restart"/>
          </w:tcPr>
          <w:p w14:paraId="4A3EFE8C" w14:textId="77777777" w:rsidR="009D7500" w:rsidRDefault="009D7500">
            <w:pPr>
              <w:pStyle w:val="ConsPlusNormal"/>
              <w:jc w:val="center"/>
            </w:pPr>
            <w:r>
              <w:t>H01BB</w:t>
            </w:r>
          </w:p>
        </w:tc>
        <w:tc>
          <w:tcPr>
            <w:tcW w:w="4252" w:type="dxa"/>
            <w:vMerge w:val="restart"/>
          </w:tcPr>
          <w:p w14:paraId="6DB81DFE" w14:textId="77777777" w:rsidR="009D7500" w:rsidRDefault="009D7500">
            <w:pPr>
              <w:pStyle w:val="ConsPlusNormal"/>
            </w:pPr>
            <w:r>
              <w:t>окситоцин и его аналоги</w:t>
            </w:r>
          </w:p>
        </w:tc>
        <w:tc>
          <w:tcPr>
            <w:tcW w:w="3855" w:type="dxa"/>
          </w:tcPr>
          <w:p w14:paraId="4B639102" w14:textId="77777777" w:rsidR="009D7500" w:rsidRDefault="009D7500">
            <w:pPr>
              <w:pStyle w:val="ConsPlusNormal"/>
            </w:pPr>
            <w:r>
              <w:t>карбетоцин</w:t>
            </w:r>
          </w:p>
        </w:tc>
        <w:tc>
          <w:tcPr>
            <w:tcW w:w="3458" w:type="dxa"/>
          </w:tcPr>
          <w:p w14:paraId="45BEDDC1" w14:textId="77777777" w:rsidR="009D7500" w:rsidRDefault="009D7500">
            <w:pPr>
              <w:pStyle w:val="ConsPlusNormal"/>
            </w:pPr>
            <w:r>
              <w:t>лекарственные формы для парентерального применения</w:t>
            </w:r>
          </w:p>
        </w:tc>
      </w:tr>
      <w:tr w:rsidR="009D7500" w14:paraId="57B524D7" w14:textId="77777777">
        <w:tc>
          <w:tcPr>
            <w:tcW w:w="964" w:type="dxa"/>
          </w:tcPr>
          <w:p w14:paraId="3E71F7DA" w14:textId="77777777" w:rsidR="009D7500" w:rsidRDefault="009D7500">
            <w:pPr>
              <w:pStyle w:val="ConsPlusNormal"/>
              <w:jc w:val="center"/>
            </w:pPr>
            <w:r>
              <w:t>353.</w:t>
            </w:r>
          </w:p>
        </w:tc>
        <w:tc>
          <w:tcPr>
            <w:tcW w:w="1077" w:type="dxa"/>
            <w:vMerge/>
          </w:tcPr>
          <w:p w14:paraId="353E4102" w14:textId="77777777" w:rsidR="009D7500" w:rsidRDefault="009D7500">
            <w:pPr>
              <w:pStyle w:val="ConsPlusNormal"/>
            </w:pPr>
          </w:p>
        </w:tc>
        <w:tc>
          <w:tcPr>
            <w:tcW w:w="4252" w:type="dxa"/>
            <w:vMerge/>
          </w:tcPr>
          <w:p w14:paraId="3050C943" w14:textId="77777777" w:rsidR="009D7500" w:rsidRDefault="009D7500">
            <w:pPr>
              <w:pStyle w:val="ConsPlusNormal"/>
            </w:pPr>
          </w:p>
        </w:tc>
        <w:tc>
          <w:tcPr>
            <w:tcW w:w="3855" w:type="dxa"/>
          </w:tcPr>
          <w:p w14:paraId="2645D985" w14:textId="77777777" w:rsidR="009D7500" w:rsidRDefault="009D7500">
            <w:pPr>
              <w:pStyle w:val="ConsPlusNormal"/>
            </w:pPr>
            <w:r>
              <w:t>окситоцин</w:t>
            </w:r>
          </w:p>
        </w:tc>
        <w:tc>
          <w:tcPr>
            <w:tcW w:w="3458" w:type="dxa"/>
          </w:tcPr>
          <w:p w14:paraId="60B69669" w14:textId="77777777" w:rsidR="009D7500" w:rsidRDefault="009D7500">
            <w:pPr>
              <w:pStyle w:val="ConsPlusNormal"/>
            </w:pPr>
            <w:r>
              <w:t>лекарственные формы для парентерального применения</w:t>
            </w:r>
          </w:p>
        </w:tc>
      </w:tr>
      <w:tr w:rsidR="009D7500" w14:paraId="3BE79E9C" w14:textId="77777777">
        <w:tc>
          <w:tcPr>
            <w:tcW w:w="964" w:type="dxa"/>
          </w:tcPr>
          <w:p w14:paraId="5B533F1E" w14:textId="77777777" w:rsidR="009D7500" w:rsidRDefault="009D7500">
            <w:pPr>
              <w:pStyle w:val="ConsPlusNormal"/>
              <w:jc w:val="center"/>
            </w:pPr>
            <w:r>
              <w:t>354.</w:t>
            </w:r>
          </w:p>
        </w:tc>
        <w:tc>
          <w:tcPr>
            <w:tcW w:w="1077" w:type="dxa"/>
          </w:tcPr>
          <w:p w14:paraId="23A95B22" w14:textId="77777777" w:rsidR="009D7500" w:rsidRDefault="009D7500">
            <w:pPr>
              <w:pStyle w:val="ConsPlusNormal"/>
              <w:jc w:val="center"/>
            </w:pPr>
            <w:r>
              <w:t>H01C</w:t>
            </w:r>
          </w:p>
        </w:tc>
        <w:tc>
          <w:tcPr>
            <w:tcW w:w="4252" w:type="dxa"/>
          </w:tcPr>
          <w:p w14:paraId="3319FD25" w14:textId="77777777" w:rsidR="009D7500" w:rsidRDefault="009D7500">
            <w:pPr>
              <w:pStyle w:val="ConsPlusNormal"/>
            </w:pPr>
            <w:r>
              <w:t>гормоны гипоталамуса</w:t>
            </w:r>
          </w:p>
        </w:tc>
        <w:tc>
          <w:tcPr>
            <w:tcW w:w="3855" w:type="dxa"/>
          </w:tcPr>
          <w:p w14:paraId="07114D76" w14:textId="77777777" w:rsidR="009D7500" w:rsidRDefault="009D7500">
            <w:pPr>
              <w:pStyle w:val="ConsPlusNormal"/>
            </w:pPr>
          </w:p>
        </w:tc>
        <w:tc>
          <w:tcPr>
            <w:tcW w:w="3458" w:type="dxa"/>
          </w:tcPr>
          <w:p w14:paraId="3DD55340" w14:textId="77777777" w:rsidR="009D7500" w:rsidRDefault="009D7500">
            <w:pPr>
              <w:pStyle w:val="ConsPlusNormal"/>
            </w:pPr>
          </w:p>
        </w:tc>
      </w:tr>
      <w:tr w:rsidR="009D7500" w14:paraId="5D099FAB" w14:textId="77777777">
        <w:tc>
          <w:tcPr>
            <w:tcW w:w="964" w:type="dxa"/>
          </w:tcPr>
          <w:p w14:paraId="3FBC90C7" w14:textId="77777777" w:rsidR="009D7500" w:rsidRDefault="009D7500">
            <w:pPr>
              <w:pStyle w:val="ConsPlusNormal"/>
              <w:jc w:val="center"/>
            </w:pPr>
            <w:r>
              <w:t>355.</w:t>
            </w:r>
          </w:p>
        </w:tc>
        <w:tc>
          <w:tcPr>
            <w:tcW w:w="1077" w:type="dxa"/>
            <w:vMerge w:val="restart"/>
          </w:tcPr>
          <w:p w14:paraId="400AEE6C" w14:textId="77777777" w:rsidR="009D7500" w:rsidRDefault="009D7500">
            <w:pPr>
              <w:pStyle w:val="ConsPlusNormal"/>
              <w:jc w:val="center"/>
            </w:pPr>
            <w:r>
              <w:t>H01CB</w:t>
            </w:r>
          </w:p>
        </w:tc>
        <w:tc>
          <w:tcPr>
            <w:tcW w:w="4252" w:type="dxa"/>
            <w:vMerge w:val="restart"/>
          </w:tcPr>
          <w:p w14:paraId="7E696DB0" w14:textId="77777777" w:rsidR="009D7500" w:rsidRDefault="009D7500">
            <w:pPr>
              <w:pStyle w:val="ConsPlusNormal"/>
            </w:pPr>
            <w:r>
              <w:t>соматостатин и его аналоги</w:t>
            </w:r>
          </w:p>
        </w:tc>
        <w:tc>
          <w:tcPr>
            <w:tcW w:w="3855" w:type="dxa"/>
          </w:tcPr>
          <w:p w14:paraId="2DA1EB94" w14:textId="77777777" w:rsidR="009D7500" w:rsidRDefault="009D7500">
            <w:pPr>
              <w:pStyle w:val="ConsPlusNormal"/>
            </w:pPr>
            <w:r>
              <w:t>ланреотид</w:t>
            </w:r>
          </w:p>
        </w:tc>
        <w:tc>
          <w:tcPr>
            <w:tcW w:w="3458" w:type="dxa"/>
          </w:tcPr>
          <w:p w14:paraId="37D7634F" w14:textId="77777777" w:rsidR="009D7500" w:rsidRDefault="009D7500">
            <w:pPr>
              <w:pStyle w:val="ConsPlusNormal"/>
            </w:pPr>
            <w:r>
              <w:t>лекарственные формы для парентерального применения</w:t>
            </w:r>
          </w:p>
        </w:tc>
      </w:tr>
      <w:tr w:rsidR="009D7500" w14:paraId="0F5A1E66" w14:textId="77777777">
        <w:tc>
          <w:tcPr>
            <w:tcW w:w="964" w:type="dxa"/>
          </w:tcPr>
          <w:p w14:paraId="553F5862" w14:textId="77777777" w:rsidR="009D7500" w:rsidRDefault="009D7500">
            <w:pPr>
              <w:pStyle w:val="ConsPlusNormal"/>
              <w:jc w:val="center"/>
            </w:pPr>
            <w:r>
              <w:t>356.</w:t>
            </w:r>
          </w:p>
        </w:tc>
        <w:tc>
          <w:tcPr>
            <w:tcW w:w="1077" w:type="dxa"/>
            <w:vMerge/>
          </w:tcPr>
          <w:p w14:paraId="7A2E8BB4" w14:textId="77777777" w:rsidR="009D7500" w:rsidRDefault="009D7500">
            <w:pPr>
              <w:pStyle w:val="ConsPlusNormal"/>
            </w:pPr>
          </w:p>
        </w:tc>
        <w:tc>
          <w:tcPr>
            <w:tcW w:w="4252" w:type="dxa"/>
            <w:vMerge/>
          </w:tcPr>
          <w:p w14:paraId="66B26C01" w14:textId="77777777" w:rsidR="009D7500" w:rsidRDefault="009D7500">
            <w:pPr>
              <w:pStyle w:val="ConsPlusNormal"/>
            </w:pPr>
          </w:p>
        </w:tc>
        <w:tc>
          <w:tcPr>
            <w:tcW w:w="3855" w:type="dxa"/>
          </w:tcPr>
          <w:p w14:paraId="65E646B1" w14:textId="77777777" w:rsidR="009D7500" w:rsidRDefault="009D7500">
            <w:pPr>
              <w:pStyle w:val="ConsPlusNormal"/>
            </w:pPr>
            <w:r>
              <w:t>октреотид</w:t>
            </w:r>
          </w:p>
        </w:tc>
        <w:tc>
          <w:tcPr>
            <w:tcW w:w="3458" w:type="dxa"/>
          </w:tcPr>
          <w:p w14:paraId="4E32D675" w14:textId="77777777" w:rsidR="009D7500" w:rsidRDefault="009D7500">
            <w:pPr>
              <w:pStyle w:val="ConsPlusNormal"/>
            </w:pPr>
            <w:r>
              <w:t>лекарственные формы для парентерального применения</w:t>
            </w:r>
          </w:p>
        </w:tc>
      </w:tr>
      <w:tr w:rsidR="009D7500" w14:paraId="53870CB1" w14:textId="77777777">
        <w:tc>
          <w:tcPr>
            <w:tcW w:w="964" w:type="dxa"/>
          </w:tcPr>
          <w:p w14:paraId="0F4CE502" w14:textId="77777777" w:rsidR="009D7500" w:rsidRDefault="009D7500">
            <w:pPr>
              <w:pStyle w:val="ConsPlusNormal"/>
              <w:jc w:val="center"/>
            </w:pPr>
            <w:r>
              <w:t>357.</w:t>
            </w:r>
          </w:p>
        </w:tc>
        <w:tc>
          <w:tcPr>
            <w:tcW w:w="1077" w:type="dxa"/>
            <w:vMerge/>
          </w:tcPr>
          <w:p w14:paraId="13FA28D0" w14:textId="77777777" w:rsidR="009D7500" w:rsidRDefault="009D7500">
            <w:pPr>
              <w:pStyle w:val="ConsPlusNormal"/>
            </w:pPr>
          </w:p>
        </w:tc>
        <w:tc>
          <w:tcPr>
            <w:tcW w:w="4252" w:type="dxa"/>
            <w:vMerge/>
          </w:tcPr>
          <w:p w14:paraId="7EFC780B" w14:textId="77777777" w:rsidR="009D7500" w:rsidRDefault="009D7500">
            <w:pPr>
              <w:pStyle w:val="ConsPlusNormal"/>
            </w:pPr>
          </w:p>
        </w:tc>
        <w:tc>
          <w:tcPr>
            <w:tcW w:w="3855" w:type="dxa"/>
          </w:tcPr>
          <w:p w14:paraId="36963EF3" w14:textId="77777777" w:rsidR="009D7500" w:rsidRDefault="009D7500">
            <w:pPr>
              <w:pStyle w:val="ConsPlusNormal"/>
            </w:pPr>
            <w:r>
              <w:t>пасиреотид</w:t>
            </w:r>
          </w:p>
        </w:tc>
        <w:tc>
          <w:tcPr>
            <w:tcW w:w="3458" w:type="dxa"/>
          </w:tcPr>
          <w:p w14:paraId="3CF9BAFB" w14:textId="77777777" w:rsidR="009D7500" w:rsidRDefault="009D7500">
            <w:pPr>
              <w:pStyle w:val="ConsPlusNormal"/>
            </w:pPr>
            <w:r>
              <w:t>лекарственные формы для парентерального применения</w:t>
            </w:r>
          </w:p>
        </w:tc>
      </w:tr>
      <w:tr w:rsidR="009D7500" w14:paraId="190731CF" w14:textId="77777777">
        <w:tc>
          <w:tcPr>
            <w:tcW w:w="964" w:type="dxa"/>
          </w:tcPr>
          <w:p w14:paraId="7EFED683" w14:textId="77777777" w:rsidR="009D7500" w:rsidRDefault="009D7500">
            <w:pPr>
              <w:pStyle w:val="ConsPlusNormal"/>
              <w:jc w:val="center"/>
            </w:pPr>
            <w:r>
              <w:t>358.</w:t>
            </w:r>
          </w:p>
        </w:tc>
        <w:tc>
          <w:tcPr>
            <w:tcW w:w="1077" w:type="dxa"/>
            <w:vMerge w:val="restart"/>
          </w:tcPr>
          <w:p w14:paraId="1178553B" w14:textId="77777777" w:rsidR="009D7500" w:rsidRDefault="009D7500">
            <w:pPr>
              <w:pStyle w:val="ConsPlusNormal"/>
              <w:jc w:val="center"/>
            </w:pPr>
            <w:r>
              <w:t>H01CC</w:t>
            </w:r>
          </w:p>
        </w:tc>
        <w:tc>
          <w:tcPr>
            <w:tcW w:w="4252" w:type="dxa"/>
            <w:vMerge w:val="restart"/>
          </w:tcPr>
          <w:p w14:paraId="506A72CD" w14:textId="77777777" w:rsidR="009D7500" w:rsidRDefault="009D7500">
            <w:pPr>
              <w:pStyle w:val="ConsPlusNormal"/>
            </w:pPr>
            <w:r>
              <w:t>антигонадотропин-рилизинг гормоны</w:t>
            </w:r>
          </w:p>
        </w:tc>
        <w:tc>
          <w:tcPr>
            <w:tcW w:w="3855" w:type="dxa"/>
          </w:tcPr>
          <w:p w14:paraId="1EC30F6C" w14:textId="77777777" w:rsidR="009D7500" w:rsidRDefault="009D7500">
            <w:pPr>
              <w:pStyle w:val="ConsPlusNormal"/>
            </w:pPr>
            <w:r>
              <w:t>ганиреликс</w:t>
            </w:r>
          </w:p>
        </w:tc>
        <w:tc>
          <w:tcPr>
            <w:tcW w:w="3458" w:type="dxa"/>
          </w:tcPr>
          <w:p w14:paraId="3C3359C2" w14:textId="77777777" w:rsidR="009D7500" w:rsidRDefault="009D7500">
            <w:pPr>
              <w:pStyle w:val="ConsPlusNormal"/>
            </w:pPr>
            <w:r>
              <w:t>лекарственные формы для парентерального применения</w:t>
            </w:r>
          </w:p>
        </w:tc>
      </w:tr>
      <w:tr w:rsidR="009D7500" w14:paraId="663122F1" w14:textId="77777777">
        <w:tc>
          <w:tcPr>
            <w:tcW w:w="964" w:type="dxa"/>
          </w:tcPr>
          <w:p w14:paraId="440E8CDE" w14:textId="77777777" w:rsidR="009D7500" w:rsidRDefault="009D7500">
            <w:pPr>
              <w:pStyle w:val="ConsPlusNormal"/>
              <w:jc w:val="center"/>
            </w:pPr>
            <w:r>
              <w:t>359.</w:t>
            </w:r>
          </w:p>
        </w:tc>
        <w:tc>
          <w:tcPr>
            <w:tcW w:w="1077" w:type="dxa"/>
            <w:vMerge/>
          </w:tcPr>
          <w:p w14:paraId="7D3F031A" w14:textId="77777777" w:rsidR="009D7500" w:rsidRDefault="009D7500">
            <w:pPr>
              <w:pStyle w:val="ConsPlusNormal"/>
            </w:pPr>
          </w:p>
        </w:tc>
        <w:tc>
          <w:tcPr>
            <w:tcW w:w="4252" w:type="dxa"/>
            <w:vMerge/>
          </w:tcPr>
          <w:p w14:paraId="7566F035" w14:textId="77777777" w:rsidR="009D7500" w:rsidRDefault="009D7500">
            <w:pPr>
              <w:pStyle w:val="ConsPlusNormal"/>
            </w:pPr>
          </w:p>
        </w:tc>
        <w:tc>
          <w:tcPr>
            <w:tcW w:w="3855" w:type="dxa"/>
          </w:tcPr>
          <w:p w14:paraId="091A1386" w14:textId="77777777" w:rsidR="009D7500" w:rsidRDefault="009D7500">
            <w:pPr>
              <w:pStyle w:val="ConsPlusNormal"/>
            </w:pPr>
            <w:r>
              <w:t>цетрореликс</w:t>
            </w:r>
          </w:p>
        </w:tc>
        <w:tc>
          <w:tcPr>
            <w:tcW w:w="3458" w:type="dxa"/>
          </w:tcPr>
          <w:p w14:paraId="486BAF4E" w14:textId="77777777" w:rsidR="009D7500" w:rsidRDefault="009D7500">
            <w:pPr>
              <w:pStyle w:val="ConsPlusNormal"/>
            </w:pPr>
            <w:r>
              <w:t>лекарственные формы для парентерального применения</w:t>
            </w:r>
          </w:p>
        </w:tc>
      </w:tr>
      <w:tr w:rsidR="009D7500" w14:paraId="17F23D89" w14:textId="77777777">
        <w:tc>
          <w:tcPr>
            <w:tcW w:w="964" w:type="dxa"/>
          </w:tcPr>
          <w:p w14:paraId="06166F11" w14:textId="77777777" w:rsidR="009D7500" w:rsidRDefault="009D7500">
            <w:pPr>
              <w:pStyle w:val="ConsPlusNormal"/>
              <w:jc w:val="center"/>
            </w:pPr>
            <w:r>
              <w:t>360.</w:t>
            </w:r>
          </w:p>
        </w:tc>
        <w:tc>
          <w:tcPr>
            <w:tcW w:w="1077" w:type="dxa"/>
          </w:tcPr>
          <w:p w14:paraId="25AF87CA" w14:textId="77777777" w:rsidR="009D7500" w:rsidRDefault="009D7500">
            <w:pPr>
              <w:pStyle w:val="ConsPlusNormal"/>
              <w:jc w:val="center"/>
              <w:outlineLvl w:val="3"/>
            </w:pPr>
            <w:r>
              <w:t>H02</w:t>
            </w:r>
          </w:p>
        </w:tc>
        <w:tc>
          <w:tcPr>
            <w:tcW w:w="4252" w:type="dxa"/>
          </w:tcPr>
          <w:p w14:paraId="59F91517" w14:textId="77777777" w:rsidR="009D7500" w:rsidRDefault="009D7500">
            <w:pPr>
              <w:pStyle w:val="ConsPlusNormal"/>
            </w:pPr>
            <w:r>
              <w:t>кортикостероиды системного действия</w:t>
            </w:r>
          </w:p>
        </w:tc>
        <w:tc>
          <w:tcPr>
            <w:tcW w:w="3855" w:type="dxa"/>
          </w:tcPr>
          <w:p w14:paraId="43AB02D9" w14:textId="77777777" w:rsidR="009D7500" w:rsidRDefault="009D7500">
            <w:pPr>
              <w:pStyle w:val="ConsPlusNormal"/>
            </w:pPr>
          </w:p>
        </w:tc>
        <w:tc>
          <w:tcPr>
            <w:tcW w:w="3458" w:type="dxa"/>
          </w:tcPr>
          <w:p w14:paraId="12992377" w14:textId="77777777" w:rsidR="009D7500" w:rsidRDefault="009D7500">
            <w:pPr>
              <w:pStyle w:val="ConsPlusNormal"/>
            </w:pPr>
          </w:p>
        </w:tc>
      </w:tr>
      <w:tr w:rsidR="009D7500" w14:paraId="39ED8C71" w14:textId="77777777">
        <w:tc>
          <w:tcPr>
            <w:tcW w:w="964" w:type="dxa"/>
          </w:tcPr>
          <w:p w14:paraId="432F782D" w14:textId="77777777" w:rsidR="009D7500" w:rsidRDefault="009D7500">
            <w:pPr>
              <w:pStyle w:val="ConsPlusNormal"/>
              <w:jc w:val="center"/>
            </w:pPr>
            <w:r>
              <w:t>361.</w:t>
            </w:r>
          </w:p>
        </w:tc>
        <w:tc>
          <w:tcPr>
            <w:tcW w:w="1077" w:type="dxa"/>
          </w:tcPr>
          <w:p w14:paraId="0F223429" w14:textId="77777777" w:rsidR="009D7500" w:rsidRDefault="009D7500">
            <w:pPr>
              <w:pStyle w:val="ConsPlusNormal"/>
              <w:jc w:val="center"/>
            </w:pPr>
            <w:r>
              <w:t>H02A</w:t>
            </w:r>
          </w:p>
        </w:tc>
        <w:tc>
          <w:tcPr>
            <w:tcW w:w="4252" w:type="dxa"/>
          </w:tcPr>
          <w:p w14:paraId="2E37CC42" w14:textId="77777777" w:rsidR="009D7500" w:rsidRDefault="009D7500">
            <w:pPr>
              <w:pStyle w:val="ConsPlusNormal"/>
            </w:pPr>
            <w:r>
              <w:t>кортикостероиды системного действия</w:t>
            </w:r>
          </w:p>
        </w:tc>
        <w:tc>
          <w:tcPr>
            <w:tcW w:w="3855" w:type="dxa"/>
          </w:tcPr>
          <w:p w14:paraId="2DA3BEC5" w14:textId="77777777" w:rsidR="009D7500" w:rsidRDefault="009D7500">
            <w:pPr>
              <w:pStyle w:val="ConsPlusNormal"/>
            </w:pPr>
          </w:p>
        </w:tc>
        <w:tc>
          <w:tcPr>
            <w:tcW w:w="3458" w:type="dxa"/>
          </w:tcPr>
          <w:p w14:paraId="7DDA4748" w14:textId="77777777" w:rsidR="009D7500" w:rsidRDefault="009D7500">
            <w:pPr>
              <w:pStyle w:val="ConsPlusNormal"/>
            </w:pPr>
          </w:p>
        </w:tc>
      </w:tr>
      <w:tr w:rsidR="009D7500" w14:paraId="0F880BDA" w14:textId="77777777">
        <w:tc>
          <w:tcPr>
            <w:tcW w:w="964" w:type="dxa"/>
          </w:tcPr>
          <w:p w14:paraId="6931AB7B" w14:textId="77777777" w:rsidR="009D7500" w:rsidRDefault="009D7500">
            <w:pPr>
              <w:pStyle w:val="ConsPlusNormal"/>
              <w:jc w:val="center"/>
            </w:pPr>
            <w:r>
              <w:t>362.</w:t>
            </w:r>
          </w:p>
        </w:tc>
        <w:tc>
          <w:tcPr>
            <w:tcW w:w="1077" w:type="dxa"/>
          </w:tcPr>
          <w:p w14:paraId="318C851F" w14:textId="77777777" w:rsidR="009D7500" w:rsidRDefault="009D7500">
            <w:pPr>
              <w:pStyle w:val="ConsPlusNormal"/>
              <w:jc w:val="center"/>
            </w:pPr>
            <w:r>
              <w:t>H02AA</w:t>
            </w:r>
          </w:p>
        </w:tc>
        <w:tc>
          <w:tcPr>
            <w:tcW w:w="4252" w:type="dxa"/>
          </w:tcPr>
          <w:p w14:paraId="76DBBE44" w14:textId="77777777" w:rsidR="009D7500" w:rsidRDefault="009D7500">
            <w:pPr>
              <w:pStyle w:val="ConsPlusNormal"/>
            </w:pPr>
            <w:r>
              <w:t>минералокортикоиды</w:t>
            </w:r>
          </w:p>
        </w:tc>
        <w:tc>
          <w:tcPr>
            <w:tcW w:w="3855" w:type="dxa"/>
          </w:tcPr>
          <w:p w14:paraId="671F25E5" w14:textId="77777777" w:rsidR="009D7500" w:rsidRDefault="009D7500">
            <w:pPr>
              <w:pStyle w:val="ConsPlusNormal"/>
            </w:pPr>
            <w:r>
              <w:t xml:space="preserve">флудрокортизон </w:t>
            </w:r>
            <w:hyperlink w:anchor="P17377">
              <w:r>
                <w:rPr>
                  <w:color w:val="0000FF"/>
                </w:rPr>
                <w:t>&lt;1&gt;</w:t>
              </w:r>
            </w:hyperlink>
          </w:p>
        </w:tc>
        <w:tc>
          <w:tcPr>
            <w:tcW w:w="3458" w:type="dxa"/>
          </w:tcPr>
          <w:p w14:paraId="30FDB150" w14:textId="77777777" w:rsidR="009D7500" w:rsidRDefault="009D7500">
            <w:pPr>
              <w:pStyle w:val="ConsPlusNormal"/>
            </w:pPr>
            <w:r>
              <w:t xml:space="preserve">твердые лекарственные формы </w:t>
            </w:r>
            <w:r>
              <w:lastRenderedPageBreak/>
              <w:t>для приема внутрь с обычным высвобождением</w:t>
            </w:r>
          </w:p>
        </w:tc>
      </w:tr>
      <w:tr w:rsidR="009D7500" w14:paraId="097AA004" w14:textId="77777777">
        <w:tc>
          <w:tcPr>
            <w:tcW w:w="964" w:type="dxa"/>
          </w:tcPr>
          <w:p w14:paraId="713B701A" w14:textId="77777777" w:rsidR="009D7500" w:rsidRDefault="009D7500">
            <w:pPr>
              <w:pStyle w:val="ConsPlusNormal"/>
              <w:jc w:val="center"/>
            </w:pPr>
            <w:r>
              <w:lastRenderedPageBreak/>
              <w:t>363.</w:t>
            </w:r>
          </w:p>
        </w:tc>
        <w:tc>
          <w:tcPr>
            <w:tcW w:w="1077" w:type="dxa"/>
            <w:vMerge w:val="restart"/>
            <w:tcBorders>
              <w:bottom w:val="nil"/>
            </w:tcBorders>
          </w:tcPr>
          <w:p w14:paraId="10488158" w14:textId="77777777" w:rsidR="009D7500" w:rsidRDefault="009D7500">
            <w:pPr>
              <w:pStyle w:val="ConsPlusNormal"/>
              <w:jc w:val="center"/>
            </w:pPr>
            <w:r>
              <w:t>H02AB</w:t>
            </w:r>
          </w:p>
        </w:tc>
        <w:tc>
          <w:tcPr>
            <w:tcW w:w="4252" w:type="dxa"/>
            <w:vMerge w:val="restart"/>
            <w:tcBorders>
              <w:bottom w:val="nil"/>
            </w:tcBorders>
          </w:tcPr>
          <w:p w14:paraId="4896D606" w14:textId="77777777" w:rsidR="009D7500" w:rsidRDefault="009D7500">
            <w:pPr>
              <w:pStyle w:val="ConsPlusNormal"/>
            </w:pPr>
            <w:r>
              <w:t>глюкокортикоиды</w:t>
            </w:r>
          </w:p>
        </w:tc>
        <w:tc>
          <w:tcPr>
            <w:tcW w:w="3855" w:type="dxa"/>
          </w:tcPr>
          <w:p w14:paraId="5D9D81D7" w14:textId="77777777" w:rsidR="009D7500" w:rsidRDefault="009D7500">
            <w:pPr>
              <w:pStyle w:val="ConsPlusNormal"/>
            </w:pPr>
            <w:r>
              <w:t xml:space="preserve">гидрокортизон </w:t>
            </w:r>
            <w:hyperlink w:anchor="P17377">
              <w:r>
                <w:rPr>
                  <w:color w:val="0000FF"/>
                </w:rPr>
                <w:t>&lt;1&gt;</w:t>
              </w:r>
            </w:hyperlink>
          </w:p>
        </w:tc>
        <w:tc>
          <w:tcPr>
            <w:tcW w:w="3458" w:type="dxa"/>
          </w:tcPr>
          <w:p w14:paraId="7E8AF0E4" w14:textId="77777777" w:rsidR="009D7500" w:rsidRDefault="009D7500">
            <w:pPr>
              <w:pStyle w:val="ConsPlusNormal"/>
            </w:pPr>
            <w:r>
              <w:t>жидкие лекарственные формы для наружного применения;</w:t>
            </w:r>
          </w:p>
          <w:p w14:paraId="33484839" w14:textId="77777777" w:rsidR="009D7500" w:rsidRDefault="009D7500">
            <w:pPr>
              <w:pStyle w:val="ConsPlusNormal"/>
            </w:pPr>
            <w:r>
              <w:t>лекарственные формы для парентерального применения;</w:t>
            </w:r>
          </w:p>
          <w:p w14:paraId="77079409" w14:textId="77777777" w:rsidR="009D7500" w:rsidRDefault="009D7500">
            <w:pPr>
              <w:pStyle w:val="ConsPlusNormal"/>
            </w:pPr>
            <w:r>
              <w:t>мягкие лекарственные формы для местного офтальмологического или наружного применения;</w:t>
            </w:r>
          </w:p>
          <w:p w14:paraId="78C71B98" w14:textId="77777777" w:rsidR="009D7500" w:rsidRDefault="009D7500">
            <w:pPr>
              <w:pStyle w:val="ConsPlusNormal"/>
            </w:pPr>
            <w:r>
              <w:t>твердые лекарственные формы для приема внутрь с обычным высвобождением</w:t>
            </w:r>
          </w:p>
        </w:tc>
      </w:tr>
      <w:tr w:rsidR="009D7500" w14:paraId="2C1D1165" w14:textId="77777777">
        <w:tc>
          <w:tcPr>
            <w:tcW w:w="964" w:type="dxa"/>
          </w:tcPr>
          <w:p w14:paraId="40596E6E" w14:textId="77777777" w:rsidR="009D7500" w:rsidRDefault="009D7500">
            <w:pPr>
              <w:pStyle w:val="ConsPlusNormal"/>
              <w:jc w:val="center"/>
            </w:pPr>
            <w:r>
              <w:t>364.</w:t>
            </w:r>
          </w:p>
        </w:tc>
        <w:tc>
          <w:tcPr>
            <w:tcW w:w="1077" w:type="dxa"/>
            <w:vMerge/>
            <w:tcBorders>
              <w:bottom w:val="nil"/>
            </w:tcBorders>
          </w:tcPr>
          <w:p w14:paraId="41EE358C" w14:textId="77777777" w:rsidR="009D7500" w:rsidRDefault="009D7500">
            <w:pPr>
              <w:pStyle w:val="ConsPlusNormal"/>
            </w:pPr>
          </w:p>
        </w:tc>
        <w:tc>
          <w:tcPr>
            <w:tcW w:w="4252" w:type="dxa"/>
            <w:vMerge/>
            <w:tcBorders>
              <w:bottom w:val="nil"/>
            </w:tcBorders>
          </w:tcPr>
          <w:p w14:paraId="6A890F8D" w14:textId="77777777" w:rsidR="009D7500" w:rsidRDefault="009D7500">
            <w:pPr>
              <w:pStyle w:val="ConsPlusNormal"/>
            </w:pPr>
          </w:p>
        </w:tc>
        <w:tc>
          <w:tcPr>
            <w:tcW w:w="3855" w:type="dxa"/>
          </w:tcPr>
          <w:p w14:paraId="2726904E" w14:textId="77777777" w:rsidR="009D7500" w:rsidRDefault="009D7500">
            <w:pPr>
              <w:pStyle w:val="ConsPlusNormal"/>
            </w:pPr>
            <w:r>
              <w:t>дексаметазон</w:t>
            </w:r>
          </w:p>
        </w:tc>
        <w:tc>
          <w:tcPr>
            <w:tcW w:w="3458" w:type="dxa"/>
          </w:tcPr>
          <w:p w14:paraId="0D7AD263" w14:textId="77777777" w:rsidR="009D7500" w:rsidRDefault="009D7500">
            <w:pPr>
              <w:pStyle w:val="ConsPlusNormal"/>
            </w:pPr>
            <w:r>
              <w:t>лекарственные формы для парентерального применения;</w:t>
            </w:r>
          </w:p>
          <w:p w14:paraId="3BE5CF78" w14:textId="77777777" w:rsidR="009D7500" w:rsidRDefault="009D7500">
            <w:pPr>
              <w:pStyle w:val="ConsPlusNormal"/>
            </w:pPr>
            <w:r>
              <w:t>лекарственные формы для парентерального интравитреального применения;</w:t>
            </w:r>
          </w:p>
          <w:p w14:paraId="7A550E93" w14:textId="77777777" w:rsidR="009D7500" w:rsidRDefault="009D7500">
            <w:pPr>
              <w:pStyle w:val="ConsPlusNormal"/>
            </w:pPr>
            <w:r>
              <w:t>твердые лекарственные формы для приема внутрь с обычным высвобождением</w:t>
            </w:r>
          </w:p>
        </w:tc>
      </w:tr>
      <w:tr w:rsidR="009D7500" w14:paraId="5AAF7CB0" w14:textId="77777777">
        <w:tc>
          <w:tcPr>
            <w:tcW w:w="964" w:type="dxa"/>
          </w:tcPr>
          <w:p w14:paraId="72310A0F" w14:textId="77777777" w:rsidR="009D7500" w:rsidRDefault="009D7500">
            <w:pPr>
              <w:pStyle w:val="ConsPlusNormal"/>
              <w:jc w:val="center"/>
            </w:pPr>
            <w:r>
              <w:t>365.</w:t>
            </w:r>
          </w:p>
        </w:tc>
        <w:tc>
          <w:tcPr>
            <w:tcW w:w="1077" w:type="dxa"/>
            <w:vMerge w:val="restart"/>
            <w:tcBorders>
              <w:top w:val="nil"/>
            </w:tcBorders>
          </w:tcPr>
          <w:p w14:paraId="5E5BCE65" w14:textId="77777777" w:rsidR="009D7500" w:rsidRDefault="009D7500">
            <w:pPr>
              <w:pStyle w:val="ConsPlusNormal"/>
            </w:pPr>
          </w:p>
        </w:tc>
        <w:tc>
          <w:tcPr>
            <w:tcW w:w="4252" w:type="dxa"/>
            <w:vMerge w:val="restart"/>
            <w:tcBorders>
              <w:top w:val="nil"/>
            </w:tcBorders>
          </w:tcPr>
          <w:p w14:paraId="0309D6BB" w14:textId="77777777" w:rsidR="009D7500" w:rsidRDefault="009D7500">
            <w:pPr>
              <w:pStyle w:val="ConsPlusNormal"/>
            </w:pPr>
          </w:p>
        </w:tc>
        <w:tc>
          <w:tcPr>
            <w:tcW w:w="3855" w:type="dxa"/>
          </w:tcPr>
          <w:p w14:paraId="2B7F75D6" w14:textId="77777777" w:rsidR="009D7500" w:rsidRDefault="009D7500">
            <w:pPr>
              <w:pStyle w:val="ConsPlusNormal"/>
            </w:pPr>
            <w:r>
              <w:t xml:space="preserve">метилпреднизолон </w:t>
            </w:r>
            <w:hyperlink w:anchor="P17377">
              <w:r>
                <w:rPr>
                  <w:color w:val="0000FF"/>
                </w:rPr>
                <w:t>&lt;1&gt;</w:t>
              </w:r>
            </w:hyperlink>
          </w:p>
        </w:tc>
        <w:tc>
          <w:tcPr>
            <w:tcW w:w="3458" w:type="dxa"/>
          </w:tcPr>
          <w:p w14:paraId="53D86B89" w14:textId="77777777" w:rsidR="009D7500" w:rsidRDefault="009D7500">
            <w:pPr>
              <w:pStyle w:val="ConsPlusNormal"/>
            </w:pPr>
            <w:r>
              <w:t>лекарственные формы для парентерального применения;</w:t>
            </w:r>
          </w:p>
          <w:p w14:paraId="30A23A9E" w14:textId="77777777" w:rsidR="009D7500" w:rsidRDefault="009D7500">
            <w:pPr>
              <w:pStyle w:val="ConsPlusNormal"/>
            </w:pPr>
            <w:r>
              <w:t>твердые лекарственные формы для приема внутрь с обычным высвобождением</w:t>
            </w:r>
          </w:p>
        </w:tc>
      </w:tr>
      <w:tr w:rsidR="009D7500" w14:paraId="74FF04B4" w14:textId="77777777">
        <w:tc>
          <w:tcPr>
            <w:tcW w:w="964" w:type="dxa"/>
          </w:tcPr>
          <w:p w14:paraId="194F5C1C" w14:textId="77777777" w:rsidR="009D7500" w:rsidRDefault="009D7500">
            <w:pPr>
              <w:pStyle w:val="ConsPlusNormal"/>
              <w:jc w:val="center"/>
            </w:pPr>
            <w:r>
              <w:t>366.</w:t>
            </w:r>
          </w:p>
        </w:tc>
        <w:tc>
          <w:tcPr>
            <w:tcW w:w="1077" w:type="dxa"/>
            <w:vMerge/>
            <w:tcBorders>
              <w:top w:val="nil"/>
            </w:tcBorders>
          </w:tcPr>
          <w:p w14:paraId="148D4E6E" w14:textId="77777777" w:rsidR="009D7500" w:rsidRDefault="009D7500">
            <w:pPr>
              <w:pStyle w:val="ConsPlusNormal"/>
            </w:pPr>
          </w:p>
        </w:tc>
        <w:tc>
          <w:tcPr>
            <w:tcW w:w="4252" w:type="dxa"/>
            <w:vMerge/>
            <w:tcBorders>
              <w:top w:val="nil"/>
            </w:tcBorders>
          </w:tcPr>
          <w:p w14:paraId="0C06848B" w14:textId="77777777" w:rsidR="009D7500" w:rsidRDefault="009D7500">
            <w:pPr>
              <w:pStyle w:val="ConsPlusNormal"/>
            </w:pPr>
          </w:p>
        </w:tc>
        <w:tc>
          <w:tcPr>
            <w:tcW w:w="3855" w:type="dxa"/>
          </w:tcPr>
          <w:p w14:paraId="71176CE9" w14:textId="77777777" w:rsidR="009D7500" w:rsidRDefault="009D7500">
            <w:pPr>
              <w:pStyle w:val="ConsPlusNormal"/>
            </w:pPr>
            <w:r>
              <w:t xml:space="preserve">преднизолон </w:t>
            </w:r>
            <w:hyperlink w:anchor="P17377">
              <w:r>
                <w:rPr>
                  <w:color w:val="0000FF"/>
                </w:rPr>
                <w:t>&lt;1&gt;</w:t>
              </w:r>
            </w:hyperlink>
          </w:p>
        </w:tc>
        <w:tc>
          <w:tcPr>
            <w:tcW w:w="3458" w:type="dxa"/>
          </w:tcPr>
          <w:p w14:paraId="2ABA0B20" w14:textId="77777777" w:rsidR="009D7500" w:rsidRDefault="009D7500">
            <w:pPr>
              <w:pStyle w:val="ConsPlusNormal"/>
            </w:pPr>
            <w:r>
              <w:t>лекарственные формы для парентерального применения;</w:t>
            </w:r>
          </w:p>
          <w:p w14:paraId="3E49946E" w14:textId="77777777" w:rsidR="009D7500" w:rsidRDefault="009D7500">
            <w:pPr>
              <w:pStyle w:val="ConsPlusNormal"/>
            </w:pPr>
            <w:r>
              <w:t>мягкие лекарственные формы для наружного применения;</w:t>
            </w:r>
          </w:p>
          <w:p w14:paraId="27D01694" w14:textId="77777777" w:rsidR="009D7500" w:rsidRDefault="009D7500">
            <w:pPr>
              <w:pStyle w:val="ConsPlusNormal"/>
            </w:pPr>
            <w:r>
              <w:t xml:space="preserve">твердые лекарственные формы </w:t>
            </w:r>
            <w:r>
              <w:lastRenderedPageBreak/>
              <w:t>для приема внутрь с обычным высвобождением</w:t>
            </w:r>
          </w:p>
        </w:tc>
      </w:tr>
      <w:tr w:rsidR="009D7500" w14:paraId="06648179" w14:textId="77777777">
        <w:tc>
          <w:tcPr>
            <w:tcW w:w="964" w:type="dxa"/>
          </w:tcPr>
          <w:p w14:paraId="76645E88" w14:textId="77777777" w:rsidR="009D7500" w:rsidRDefault="009D7500">
            <w:pPr>
              <w:pStyle w:val="ConsPlusNormal"/>
              <w:jc w:val="center"/>
            </w:pPr>
            <w:r>
              <w:lastRenderedPageBreak/>
              <w:t>367.</w:t>
            </w:r>
          </w:p>
        </w:tc>
        <w:tc>
          <w:tcPr>
            <w:tcW w:w="1077" w:type="dxa"/>
          </w:tcPr>
          <w:p w14:paraId="038B6C0A" w14:textId="77777777" w:rsidR="009D7500" w:rsidRDefault="009D7500">
            <w:pPr>
              <w:pStyle w:val="ConsPlusNormal"/>
              <w:jc w:val="center"/>
              <w:outlineLvl w:val="3"/>
            </w:pPr>
            <w:r>
              <w:t>H03</w:t>
            </w:r>
          </w:p>
        </w:tc>
        <w:tc>
          <w:tcPr>
            <w:tcW w:w="4252" w:type="dxa"/>
          </w:tcPr>
          <w:p w14:paraId="16BC6D03" w14:textId="77777777" w:rsidR="009D7500" w:rsidRDefault="009D7500">
            <w:pPr>
              <w:pStyle w:val="ConsPlusNormal"/>
            </w:pPr>
            <w:r>
              <w:t>препараты для лечения заболеваний щитовидной железы</w:t>
            </w:r>
          </w:p>
        </w:tc>
        <w:tc>
          <w:tcPr>
            <w:tcW w:w="3855" w:type="dxa"/>
          </w:tcPr>
          <w:p w14:paraId="55AEDA77" w14:textId="77777777" w:rsidR="009D7500" w:rsidRDefault="009D7500">
            <w:pPr>
              <w:pStyle w:val="ConsPlusNormal"/>
            </w:pPr>
          </w:p>
        </w:tc>
        <w:tc>
          <w:tcPr>
            <w:tcW w:w="3458" w:type="dxa"/>
          </w:tcPr>
          <w:p w14:paraId="2FFFE0EC" w14:textId="77777777" w:rsidR="009D7500" w:rsidRDefault="009D7500">
            <w:pPr>
              <w:pStyle w:val="ConsPlusNormal"/>
            </w:pPr>
          </w:p>
        </w:tc>
      </w:tr>
      <w:tr w:rsidR="009D7500" w14:paraId="16FC1430" w14:textId="77777777">
        <w:tc>
          <w:tcPr>
            <w:tcW w:w="964" w:type="dxa"/>
          </w:tcPr>
          <w:p w14:paraId="58C7BA39" w14:textId="77777777" w:rsidR="009D7500" w:rsidRDefault="009D7500">
            <w:pPr>
              <w:pStyle w:val="ConsPlusNormal"/>
              <w:jc w:val="center"/>
            </w:pPr>
            <w:r>
              <w:t>368.</w:t>
            </w:r>
          </w:p>
        </w:tc>
        <w:tc>
          <w:tcPr>
            <w:tcW w:w="1077" w:type="dxa"/>
          </w:tcPr>
          <w:p w14:paraId="0140108D" w14:textId="77777777" w:rsidR="009D7500" w:rsidRDefault="009D7500">
            <w:pPr>
              <w:pStyle w:val="ConsPlusNormal"/>
              <w:jc w:val="center"/>
            </w:pPr>
            <w:r>
              <w:t>H03A</w:t>
            </w:r>
          </w:p>
        </w:tc>
        <w:tc>
          <w:tcPr>
            <w:tcW w:w="4252" w:type="dxa"/>
          </w:tcPr>
          <w:p w14:paraId="11C79DA9" w14:textId="77777777" w:rsidR="009D7500" w:rsidRDefault="009D7500">
            <w:pPr>
              <w:pStyle w:val="ConsPlusNormal"/>
            </w:pPr>
            <w:r>
              <w:t>препараты щитовидной железы</w:t>
            </w:r>
          </w:p>
        </w:tc>
        <w:tc>
          <w:tcPr>
            <w:tcW w:w="3855" w:type="dxa"/>
          </w:tcPr>
          <w:p w14:paraId="31F804DC" w14:textId="77777777" w:rsidR="009D7500" w:rsidRDefault="009D7500">
            <w:pPr>
              <w:pStyle w:val="ConsPlusNormal"/>
            </w:pPr>
          </w:p>
        </w:tc>
        <w:tc>
          <w:tcPr>
            <w:tcW w:w="3458" w:type="dxa"/>
          </w:tcPr>
          <w:p w14:paraId="12DF2E33" w14:textId="77777777" w:rsidR="009D7500" w:rsidRDefault="009D7500">
            <w:pPr>
              <w:pStyle w:val="ConsPlusNormal"/>
            </w:pPr>
          </w:p>
        </w:tc>
      </w:tr>
      <w:tr w:rsidR="009D7500" w14:paraId="30DFFAFC" w14:textId="77777777">
        <w:tc>
          <w:tcPr>
            <w:tcW w:w="964" w:type="dxa"/>
          </w:tcPr>
          <w:p w14:paraId="5F9F335D" w14:textId="77777777" w:rsidR="009D7500" w:rsidRDefault="009D7500">
            <w:pPr>
              <w:pStyle w:val="ConsPlusNormal"/>
              <w:jc w:val="center"/>
            </w:pPr>
            <w:r>
              <w:t>369.</w:t>
            </w:r>
          </w:p>
        </w:tc>
        <w:tc>
          <w:tcPr>
            <w:tcW w:w="1077" w:type="dxa"/>
          </w:tcPr>
          <w:p w14:paraId="798268A3" w14:textId="77777777" w:rsidR="009D7500" w:rsidRDefault="009D7500">
            <w:pPr>
              <w:pStyle w:val="ConsPlusNormal"/>
              <w:jc w:val="center"/>
            </w:pPr>
            <w:r>
              <w:t>H03AA</w:t>
            </w:r>
          </w:p>
        </w:tc>
        <w:tc>
          <w:tcPr>
            <w:tcW w:w="4252" w:type="dxa"/>
          </w:tcPr>
          <w:p w14:paraId="1AF52250" w14:textId="77777777" w:rsidR="009D7500" w:rsidRDefault="009D7500">
            <w:pPr>
              <w:pStyle w:val="ConsPlusNormal"/>
            </w:pPr>
            <w:r>
              <w:t>гормоны щитовидной железы</w:t>
            </w:r>
          </w:p>
        </w:tc>
        <w:tc>
          <w:tcPr>
            <w:tcW w:w="3855" w:type="dxa"/>
          </w:tcPr>
          <w:p w14:paraId="49321C85" w14:textId="77777777" w:rsidR="009D7500" w:rsidRDefault="009D7500">
            <w:pPr>
              <w:pStyle w:val="ConsPlusNormal"/>
            </w:pPr>
            <w:r>
              <w:t xml:space="preserve">левотироксин натрия </w:t>
            </w:r>
            <w:hyperlink w:anchor="P17377">
              <w:r>
                <w:rPr>
                  <w:color w:val="0000FF"/>
                </w:rPr>
                <w:t>&lt;1&gt;</w:t>
              </w:r>
            </w:hyperlink>
          </w:p>
        </w:tc>
        <w:tc>
          <w:tcPr>
            <w:tcW w:w="3458" w:type="dxa"/>
          </w:tcPr>
          <w:p w14:paraId="227D02C5" w14:textId="77777777" w:rsidR="009D7500" w:rsidRDefault="009D7500">
            <w:pPr>
              <w:pStyle w:val="ConsPlusNormal"/>
            </w:pPr>
            <w:r>
              <w:t>твердые лекарственные формы для приема внутрь с обычным высвобождением</w:t>
            </w:r>
          </w:p>
        </w:tc>
      </w:tr>
      <w:tr w:rsidR="009D7500" w14:paraId="667C2490" w14:textId="77777777">
        <w:tc>
          <w:tcPr>
            <w:tcW w:w="964" w:type="dxa"/>
          </w:tcPr>
          <w:p w14:paraId="1BAC70F6" w14:textId="77777777" w:rsidR="009D7500" w:rsidRDefault="009D7500">
            <w:pPr>
              <w:pStyle w:val="ConsPlusNormal"/>
              <w:jc w:val="center"/>
            </w:pPr>
            <w:r>
              <w:t>370.</w:t>
            </w:r>
          </w:p>
        </w:tc>
        <w:tc>
          <w:tcPr>
            <w:tcW w:w="1077" w:type="dxa"/>
          </w:tcPr>
          <w:p w14:paraId="417657EC" w14:textId="77777777" w:rsidR="009D7500" w:rsidRDefault="009D7500">
            <w:pPr>
              <w:pStyle w:val="ConsPlusNormal"/>
              <w:jc w:val="center"/>
            </w:pPr>
            <w:r>
              <w:t>H03B</w:t>
            </w:r>
          </w:p>
        </w:tc>
        <w:tc>
          <w:tcPr>
            <w:tcW w:w="4252" w:type="dxa"/>
          </w:tcPr>
          <w:p w14:paraId="7417C84E" w14:textId="77777777" w:rsidR="009D7500" w:rsidRDefault="009D7500">
            <w:pPr>
              <w:pStyle w:val="ConsPlusNormal"/>
            </w:pPr>
            <w:r>
              <w:t>антитиреоидные препараты</w:t>
            </w:r>
          </w:p>
        </w:tc>
        <w:tc>
          <w:tcPr>
            <w:tcW w:w="3855" w:type="dxa"/>
          </w:tcPr>
          <w:p w14:paraId="4F6C54CB" w14:textId="77777777" w:rsidR="009D7500" w:rsidRDefault="009D7500">
            <w:pPr>
              <w:pStyle w:val="ConsPlusNormal"/>
            </w:pPr>
          </w:p>
        </w:tc>
        <w:tc>
          <w:tcPr>
            <w:tcW w:w="3458" w:type="dxa"/>
          </w:tcPr>
          <w:p w14:paraId="09FDBE59" w14:textId="77777777" w:rsidR="009D7500" w:rsidRDefault="009D7500">
            <w:pPr>
              <w:pStyle w:val="ConsPlusNormal"/>
            </w:pPr>
          </w:p>
        </w:tc>
      </w:tr>
      <w:tr w:rsidR="009D7500" w14:paraId="52C7AE3F" w14:textId="77777777">
        <w:tc>
          <w:tcPr>
            <w:tcW w:w="964" w:type="dxa"/>
          </w:tcPr>
          <w:p w14:paraId="4393860C" w14:textId="77777777" w:rsidR="009D7500" w:rsidRDefault="009D7500">
            <w:pPr>
              <w:pStyle w:val="ConsPlusNormal"/>
              <w:jc w:val="center"/>
            </w:pPr>
            <w:r>
              <w:t>371.</w:t>
            </w:r>
          </w:p>
        </w:tc>
        <w:tc>
          <w:tcPr>
            <w:tcW w:w="1077" w:type="dxa"/>
          </w:tcPr>
          <w:p w14:paraId="0D8A5D1E" w14:textId="77777777" w:rsidR="009D7500" w:rsidRDefault="009D7500">
            <w:pPr>
              <w:pStyle w:val="ConsPlusNormal"/>
              <w:jc w:val="center"/>
            </w:pPr>
            <w:r>
              <w:t>H03BB</w:t>
            </w:r>
          </w:p>
        </w:tc>
        <w:tc>
          <w:tcPr>
            <w:tcW w:w="4252" w:type="dxa"/>
          </w:tcPr>
          <w:p w14:paraId="10230AD0" w14:textId="77777777" w:rsidR="009D7500" w:rsidRDefault="009D7500">
            <w:pPr>
              <w:pStyle w:val="ConsPlusNormal"/>
            </w:pPr>
            <w:r>
              <w:t>серосодержащие производные имидазола</w:t>
            </w:r>
          </w:p>
        </w:tc>
        <w:tc>
          <w:tcPr>
            <w:tcW w:w="3855" w:type="dxa"/>
          </w:tcPr>
          <w:p w14:paraId="2B6288E8" w14:textId="77777777" w:rsidR="009D7500" w:rsidRDefault="009D7500">
            <w:pPr>
              <w:pStyle w:val="ConsPlusNormal"/>
            </w:pPr>
            <w:r>
              <w:t xml:space="preserve">тиамазол </w:t>
            </w:r>
            <w:hyperlink w:anchor="P17377">
              <w:r>
                <w:rPr>
                  <w:color w:val="0000FF"/>
                </w:rPr>
                <w:t>&lt;1&gt;</w:t>
              </w:r>
            </w:hyperlink>
          </w:p>
        </w:tc>
        <w:tc>
          <w:tcPr>
            <w:tcW w:w="3458" w:type="dxa"/>
          </w:tcPr>
          <w:p w14:paraId="7E2B00B9" w14:textId="77777777" w:rsidR="009D7500" w:rsidRDefault="009D7500">
            <w:pPr>
              <w:pStyle w:val="ConsPlusNormal"/>
            </w:pPr>
            <w:r>
              <w:t>твердые лекарственные формы для приема внутрь с обычным высвобождением</w:t>
            </w:r>
          </w:p>
        </w:tc>
      </w:tr>
      <w:tr w:rsidR="009D7500" w14:paraId="63858C30" w14:textId="77777777">
        <w:tc>
          <w:tcPr>
            <w:tcW w:w="964" w:type="dxa"/>
          </w:tcPr>
          <w:p w14:paraId="5174763C" w14:textId="77777777" w:rsidR="009D7500" w:rsidRDefault="009D7500">
            <w:pPr>
              <w:pStyle w:val="ConsPlusNormal"/>
              <w:jc w:val="center"/>
            </w:pPr>
            <w:r>
              <w:t>372.</w:t>
            </w:r>
          </w:p>
        </w:tc>
        <w:tc>
          <w:tcPr>
            <w:tcW w:w="1077" w:type="dxa"/>
          </w:tcPr>
          <w:p w14:paraId="7BE8C358" w14:textId="77777777" w:rsidR="009D7500" w:rsidRDefault="009D7500">
            <w:pPr>
              <w:pStyle w:val="ConsPlusNormal"/>
              <w:jc w:val="center"/>
            </w:pPr>
            <w:r>
              <w:t>H03C</w:t>
            </w:r>
          </w:p>
        </w:tc>
        <w:tc>
          <w:tcPr>
            <w:tcW w:w="4252" w:type="dxa"/>
          </w:tcPr>
          <w:p w14:paraId="2B9B0839" w14:textId="77777777" w:rsidR="009D7500" w:rsidRDefault="009D7500">
            <w:pPr>
              <w:pStyle w:val="ConsPlusNormal"/>
            </w:pPr>
            <w:r>
              <w:t>препараты йода</w:t>
            </w:r>
          </w:p>
        </w:tc>
        <w:tc>
          <w:tcPr>
            <w:tcW w:w="3855" w:type="dxa"/>
          </w:tcPr>
          <w:p w14:paraId="759732EB" w14:textId="77777777" w:rsidR="009D7500" w:rsidRDefault="009D7500">
            <w:pPr>
              <w:pStyle w:val="ConsPlusNormal"/>
            </w:pPr>
          </w:p>
        </w:tc>
        <w:tc>
          <w:tcPr>
            <w:tcW w:w="3458" w:type="dxa"/>
          </w:tcPr>
          <w:p w14:paraId="448954C3" w14:textId="77777777" w:rsidR="009D7500" w:rsidRDefault="009D7500">
            <w:pPr>
              <w:pStyle w:val="ConsPlusNormal"/>
            </w:pPr>
          </w:p>
        </w:tc>
      </w:tr>
      <w:tr w:rsidR="009D7500" w14:paraId="0F5909C4" w14:textId="77777777">
        <w:tc>
          <w:tcPr>
            <w:tcW w:w="964" w:type="dxa"/>
          </w:tcPr>
          <w:p w14:paraId="155FF4FE" w14:textId="77777777" w:rsidR="009D7500" w:rsidRDefault="009D7500">
            <w:pPr>
              <w:pStyle w:val="ConsPlusNormal"/>
              <w:jc w:val="center"/>
            </w:pPr>
            <w:r>
              <w:t>373.</w:t>
            </w:r>
          </w:p>
        </w:tc>
        <w:tc>
          <w:tcPr>
            <w:tcW w:w="1077" w:type="dxa"/>
          </w:tcPr>
          <w:p w14:paraId="1D4668CD" w14:textId="77777777" w:rsidR="009D7500" w:rsidRDefault="009D7500">
            <w:pPr>
              <w:pStyle w:val="ConsPlusNormal"/>
              <w:jc w:val="center"/>
            </w:pPr>
            <w:r>
              <w:t>H03CA</w:t>
            </w:r>
          </w:p>
        </w:tc>
        <w:tc>
          <w:tcPr>
            <w:tcW w:w="4252" w:type="dxa"/>
          </w:tcPr>
          <w:p w14:paraId="312F409D" w14:textId="77777777" w:rsidR="009D7500" w:rsidRDefault="009D7500">
            <w:pPr>
              <w:pStyle w:val="ConsPlusNormal"/>
            </w:pPr>
            <w:r>
              <w:t>препараты йода</w:t>
            </w:r>
          </w:p>
        </w:tc>
        <w:tc>
          <w:tcPr>
            <w:tcW w:w="3855" w:type="dxa"/>
          </w:tcPr>
          <w:p w14:paraId="7CCE8D17" w14:textId="77777777" w:rsidR="009D7500" w:rsidRDefault="009D7500">
            <w:pPr>
              <w:pStyle w:val="ConsPlusNormal"/>
            </w:pPr>
            <w:r>
              <w:t>калия йодид</w:t>
            </w:r>
          </w:p>
        </w:tc>
        <w:tc>
          <w:tcPr>
            <w:tcW w:w="3458" w:type="dxa"/>
          </w:tcPr>
          <w:p w14:paraId="1B07A531" w14:textId="77777777" w:rsidR="009D7500" w:rsidRDefault="009D7500">
            <w:pPr>
              <w:pStyle w:val="ConsPlusNormal"/>
            </w:pPr>
            <w:r>
              <w:t>твердые лекарственные формы для приема внутрь с обычным высвобождением</w:t>
            </w:r>
          </w:p>
        </w:tc>
      </w:tr>
      <w:tr w:rsidR="009D7500" w14:paraId="27F77722" w14:textId="77777777">
        <w:tc>
          <w:tcPr>
            <w:tcW w:w="964" w:type="dxa"/>
          </w:tcPr>
          <w:p w14:paraId="65D86A2F" w14:textId="77777777" w:rsidR="009D7500" w:rsidRDefault="009D7500">
            <w:pPr>
              <w:pStyle w:val="ConsPlusNormal"/>
              <w:jc w:val="center"/>
            </w:pPr>
            <w:r>
              <w:t>374.</w:t>
            </w:r>
          </w:p>
        </w:tc>
        <w:tc>
          <w:tcPr>
            <w:tcW w:w="1077" w:type="dxa"/>
          </w:tcPr>
          <w:p w14:paraId="3A6E7FF1" w14:textId="77777777" w:rsidR="009D7500" w:rsidRDefault="009D7500">
            <w:pPr>
              <w:pStyle w:val="ConsPlusNormal"/>
              <w:jc w:val="center"/>
              <w:outlineLvl w:val="3"/>
            </w:pPr>
            <w:r>
              <w:t>H04</w:t>
            </w:r>
          </w:p>
        </w:tc>
        <w:tc>
          <w:tcPr>
            <w:tcW w:w="4252" w:type="dxa"/>
          </w:tcPr>
          <w:p w14:paraId="3C2F057C" w14:textId="77777777" w:rsidR="009D7500" w:rsidRDefault="009D7500">
            <w:pPr>
              <w:pStyle w:val="ConsPlusNormal"/>
            </w:pPr>
            <w:r>
              <w:t>гормоны поджелудочной железы</w:t>
            </w:r>
          </w:p>
        </w:tc>
        <w:tc>
          <w:tcPr>
            <w:tcW w:w="3855" w:type="dxa"/>
          </w:tcPr>
          <w:p w14:paraId="72F24414" w14:textId="77777777" w:rsidR="009D7500" w:rsidRDefault="009D7500">
            <w:pPr>
              <w:pStyle w:val="ConsPlusNormal"/>
            </w:pPr>
          </w:p>
        </w:tc>
        <w:tc>
          <w:tcPr>
            <w:tcW w:w="3458" w:type="dxa"/>
          </w:tcPr>
          <w:p w14:paraId="532AB1E5" w14:textId="77777777" w:rsidR="009D7500" w:rsidRDefault="009D7500">
            <w:pPr>
              <w:pStyle w:val="ConsPlusNormal"/>
            </w:pPr>
          </w:p>
        </w:tc>
      </w:tr>
      <w:tr w:rsidR="009D7500" w14:paraId="1BB33F2D" w14:textId="77777777">
        <w:tc>
          <w:tcPr>
            <w:tcW w:w="964" w:type="dxa"/>
          </w:tcPr>
          <w:p w14:paraId="5BA21E21" w14:textId="77777777" w:rsidR="009D7500" w:rsidRDefault="009D7500">
            <w:pPr>
              <w:pStyle w:val="ConsPlusNormal"/>
              <w:jc w:val="center"/>
            </w:pPr>
            <w:r>
              <w:t>375.</w:t>
            </w:r>
          </w:p>
        </w:tc>
        <w:tc>
          <w:tcPr>
            <w:tcW w:w="1077" w:type="dxa"/>
          </w:tcPr>
          <w:p w14:paraId="756ABC77" w14:textId="77777777" w:rsidR="009D7500" w:rsidRDefault="009D7500">
            <w:pPr>
              <w:pStyle w:val="ConsPlusNormal"/>
              <w:jc w:val="center"/>
            </w:pPr>
            <w:r>
              <w:t>H04A</w:t>
            </w:r>
          </w:p>
        </w:tc>
        <w:tc>
          <w:tcPr>
            <w:tcW w:w="4252" w:type="dxa"/>
          </w:tcPr>
          <w:p w14:paraId="1ACD1153" w14:textId="77777777" w:rsidR="009D7500" w:rsidRDefault="009D7500">
            <w:pPr>
              <w:pStyle w:val="ConsPlusNormal"/>
            </w:pPr>
            <w:r>
              <w:t>гормоны, расщепляющие гликоген</w:t>
            </w:r>
          </w:p>
        </w:tc>
        <w:tc>
          <w:tcPr>
            <w:tcW w:w="3855" w:type="dxa"/>
          </w:tcPr>
          <w:p w14:paraId="481E6CCD" w14:textId="77777777" w:rsidR="009D7500" w:rsidRDefault="009D7500">
            <w:pPr>
              <w:pStyle w:val="ConsPlusNormal"/>
            </w:pPr>
          </w:p>
        </w:tc>
        <w:tc>
          <w:tcPr>
            <w:tcW w:w="3458" w:type="dxa"/>
          </w:tcPr>
          <w:p w14:paraId="5240D188" w14:textId="77777777" w:rsidR="009D7500" w:rsidRDefault="009D7500">
            <w:pPr>
              <w:pStyle w:val="ConsPlusNormal"/>
            </w:pPr>
          </w:p>
        </w:tc>
      </w:tr>
      <w:tr w:rsidR="009D7500" w14:paraId="091AA972" w14:textId="77777777">
        <w:tc>
          <w:tcPr>
            <w:tcW w:w="964" w:type="dxa"/>
          </w:tcPr>
          <w:p w14:paraId="468B62FC" w14:textId="77777777" w:rsidR="009D7500" w:rsidRDefault="009D7500">
            <w:pPr>
              <w:pStyle w:val="ConsPlusNormal"/>
              <w:jc w:val="center"/>
            </w:pPr>
            <w:r>
              <w:t>376.</w:t>
            </w:r>
          </w:p>
        </w:tc>
        <w:tc>
          <w:tcPr>
            <w:tcW w:w="1077" w:type="dxa"/>
          </w:tcPr>
          <w:p w14:paraId="6C613BE1" w14:textId="77777777" w:rsidR="009D7500" w:rsidRDefault="009D7500">
            <w:pPr>
              <w:pStyle w:val="ConsPlusNormal"/>
              <w:jc w:val="center"/>
            </w:pPr>
            <w:r>
              <w:t>H04AA</w:t>
            </w:r>
          </w:p>
        </w:tc>
        <w:tc>
          <w:tcPr>
            <w:tcW w:w="4252" w:type="dxa"/>
          </w:tcPr>
          <w:p w14:paraId="69431AE0" w14:textId="77777777" w:rsidR="009D7500" w:rsidRDefault="009D7500">
            <w:pPr>
              <w:pStyle w:val="ConsPlusNormal"/>
            </w:pPr>
            <w:r>
              <w:t>гормоны, расщепляющие гликоген</w:t>
            </w:r>
          </w:p>
        </w:tc>
        <w:tc>
          <w:tcPr>
            <w:tcW w:w="3855" w:type="dxa"/>
          </w:tcPr>
          <w:p w14:paraId="4E6AF232" w14:textId="77777777" w:rsidR="009D7500" w:rsidRDefault="009D7500">
            <w:pPr>
              <w:pStyle w:val="ConsPlusNormal"/>
            </w:pPr>
            <w:r>
              <w:t>глюкагон</w:t>
            </w:r>
          </w:p>
        </w:tc>
        <w:tc>
          <w:tcPr>
            <w:tcW w:w="3458" w:type="dxa"/>
          </w:tcPr>
          <w:p w14:paraId="77DA3470" w14:textId="77777777" w:rsidR="009D7500" w:rsidRDefault="009D7500">
            <w:pPr>
              <w:pStyle w:val="ConsPlusNormal"/>
            </w:pPr>
            <w:r>
              <w:t>лекарственные формы для парентерального применения</w:t>
            </w:r>
          </w:p>
        </w:tc>
      </w:tr>
      <w:tr w:rsidR="009D7500" w14:paraId="6906E64F" w14:textId="77777777">
        <w:tc>
          <w:tcPr>
            <w:tcW w:w="964" w:type="dxa"/>
          </w:tcPr>
          <w:p w14:paraId="5EE33E86" w14:textId="77777777" w:rsidR="009D7500" w:rsidRDefault="009D7500">
            <w:pPr>
              <w:pStyle w:val="ConsPlusNormal"/>
              <w:jc w:val="center"/>
            </w:pPr>
            <w:r>
              <w:t>377.</w:t>
            </w:r>
          </w:p>
        </w:tc>
        <w:tc>
          <w:tcPr>
            <w:tcW w:w="1077" w:type="dxa"/>
          </w:tcPr>
          <w:p w14:paraId="4EE278CA" w14:textId="77777777" w:rsidR="009D7500" w:rsidRDefault="009D7500">
            <w:pPr>
              <w:pStyle w:val="ConsPlusNormal"/>
              <w:jc w:val="center"/>
              <w:outlineLvl w:val="3"/>
            </w:pPr>
            <w:r>
              <w:t>H05</w:t>
            </w:r>
          </w:p>
        </w:tc>
        <w:tc>
          <w:tcPr>
            <w:tcW w:w="4252" w:type="dxa"/>
          </w:tcPr>
          <w:p w14:paraId="6140BC9D" w14:textId="77777777" w:rsidR="009D7500" w:rsidRDefault="009D7500">
            <w:pPr>
              <w:pStyle w:val="ConsPlusNormal"/>
            </w:pPr>
            <w:r>
              <w:t>средства, регулирующие обмен кальция</w:t>
            </w:r>
          </w:p>
        </w:tc>
        <w:tc>
          <w:tcPr>
            <w:tcW w:w="3855" w:type="dxa"/>
          </w:tcPr>
          <w:p w14:paraId="0B90CE12" w14:textId="77777777" w:rsidR="009D7500" w:rsidRDefault="009D7500">
            <w:pPr>
              <w:pStyle w:val="ConsPlusNormal"/>
            </w:pPr>
          </w:p>
        </w:tc>
        <w:tc>
          <w:tcPr>
            <w:tcW w:w="3458" w:type="dxa"/>
          </w:tcPr>
          <w:p w14:paraId="4D3E45C1" w14:textId="77777777" w:rsidR="009D7500" w:rsidRDefault="009D7500">
            <w:pPr>
              <w:pStyle w:val="ConsPlusNormal"/>
            </w:pPr>
          </w:p>
        </w:tc>
      </w:tr>
      <w:tr w:rsidR="009D7500" w14:paraId="288625BD" w14:textId="77777777">
        <w:tc>
          <w:tcPr>
            <w:tcW w:w="964" w:type="dxa"/>
          </w:tcPr>
          <w:p w14:paraId="48BE65CD" w14:textId="77777777" w:rsidR="009D7500" w:rsidRDefault="009D7500">
            <w:pPr>
              <w:pStyle w:val="ConsPlusNormal"/>
              <w:jc w:val="center"/>
            </w:pPr>
            <w:r>
              <w:t>378.</w:t>
            </w:r>
          </w:p>
        </w:tc>
        <w:tc>
          <w:tcPr>
            <w:tcW w:w="1077" w:type="dxa"/>
          </w:tcPr>
          <w:p w14:paraId="4B54420A" w14:textId="77777777" w:rsidR="009D7500" w:rsidRDefault="009D7500">
            <w:pPr>
              <w:pStyle w:val="ConsPlusNormal"/>
              <w:jc w:val="center"/>
            </w:pPr>
            <w:r>
              <w:t>H05A</w:t>
            </w:r>
          </w:p>
        </w:tc>
        <w:tc>
          <w:tcPr>
            <w:tcW w:w="4252" w:type="dxa"/>
          </w:tcPr>
          <w:p w14:paraId="7A7647EE" w14:textId="77777777" w:rsidR="009D7500" w:rsidRDefault="009D7500">
            <w:pPr>
              <w:pStyle w:val="ConsPlusNormal"/>
            </w:pPr>
            <w:r>
              <w:t>паратиреоидные гормоны и их аналоги</w:t>
            </w:r>
          </w:p>
        </w:tc>
        <w:tc>
          <w:tcPr>
            <w:tcW w:w="3855" w:type="dxa"/>
          </w:tcPr>
          <w:p w14:paraId="26B26E8C" w14:textId="77777777" w:rsidR="009D7500" w:rsidRDefault="009D7500">
            <w:pPr>
              <w:pStyle w:val="ConsPlusNormal"/>
            </w:pPr>
          </w:p>
        </w:tc>
        <w:tc>
          <w:tcPr>
            <w:tcW w:w="3458" w:type="dxa"/>
          </w:tcPr>
          <w:p w14:paraId="2647B8B8" w14:textId="77777777" w:rsidR="009D7500" w:rsidRDefault="009D7500">
            <w:pPr>
              <w:pStyle w:val="ConsPlusNormal"/>
            </w:pPr>
          </w:p>
        </w:tc>
      </w:tr>
      <w:tr w:rsidR="009D7500" w14:paraId="4B2EED8B" w14:textId="77777777">
        <w:tc>
          <w:tcPr>
            <w:tcW w:w="964" w:type="dxa"/>
          </w:tcPr>
          <w:p w14:paraId="3D6294A8" w14:textId="77777777" w:rsidR="009D7500" w:rsidRDefault="009D7500">
            <w:pPr>
              <w:pStyle w:val="ConsPlusNormal"/>
              <w:jc w:val="center"/>
            </w:pPr>
            <w:r>
              <w:t>379.</w:t>
            </w:r>
          </w:p>
        </w:tc>
        <w:tc>
          <w:tcPr>
            <w:tcW w:w="1077" w:type="dxa"/>
          </w:tcPr>
          <w:p w14:paraId="09EDD870" w14:textId="77777777" w:rsidR="009D7500" w:rsidRDefault="009D7500">
            <w:pPr>
              <w:pStyle w:val="ConsPlusNormal"/>
              <w:jc w:val="center"/>
            </w:pPr>
            <w:r>
              <w:t>H05AA</w:t>
            </w:r>
          </w:p>
        </w:tc>
        <w:tc>
          <w:tcPr>
            <w:tcW w:w="4252" w:type="dxa"/>
          </w:tcPr>
          <w:p w14:paraId="0494E748" w14:textId="77777777" w:rsidR="009D7500" w:rsidRDefault="009D7500">
            <w:pPr>
              <w:pStyle w:val="ConsPlusNormal"/>
            </w:pPr>
            <w:r>
              <w:t>паратиреоидные гормоны и их аналоги</w:t>
            </w:r>
          </w:p>
        </w:tc>
        <w:tc>
          <w:tcPr>
            <w:tcW w:w="3855" w:type="dxa"/>
          </w:tcPr>
          <w:p w14:paraId="5F79572C" w14:textId="77777777" w:rsidR="009D7500" w:rsidRDefault="009D7500">
            <w:pPr>
              <w:pStyle w:val="ConsPlusNormal"/>
            </w:pPr>
            <w:r>
              <w:t>терипаратид</w:t>
            </w:r>
          </w:p>
        </w:tc>
        <w:tc>
          <w:tcPr>
            <w:tcW w:w="3458" w:type="dxa"/>
          </w:tcPr>
          <w:p w14:paraId="4D121EA8" w14:textId="77777777" w:rsidR="009D7500" w:rsidRDefault="009D7500">
            <w:pPr>
              <w:pStyle w:val="ConsPlusNormal"/>
            </w:pPr>
            <w:r>
              <w:t xml:space="preserve">лекарственные формы для </w:t>
            </w:r>
            <w:r>
              <w:lastRenderedPageBreak/>
              <w:t>парентерального применения</w:t>
            </w:r>
          </w:p>
        </w:tc>
      </w:tr>
      <w:tr w:rsidR="009D7500" w14:paraId="29B9854E" w14:textId="77777777">
        <w:tc>
          <w:tcPr>
            <w:tcW w:w="964" w:type="dxa"/>
          </w:tcPr>
          <w:p w14:paraId="625BD785" w14:textId="77777777" w:rsidR="009D7500" w:rsidRDefault="009D7500">
            <w:pPr>
              <w:pStyle w:val="ConsPlusNormal"/>
              <w:jc w:val="center"/>
            </w:pPr>
            <w:r>
              <w:lastRenderedPageBreak/>
              <w:t>380.</w:t>
            </w:r>
          </w:p>
        </w:tc>
        <w:tc>
          <w:tcPr>
            <w:tcW w:w="1077" w:type="dxa"/>
          </w:tcPr>
          <w:p w14:paraId="7867E3FA" w14:textId="77777777" w:rsidR="009D7500" w:rsidRDefault="009D7500">
            <w:pPr>
              <w:pStyle w:val="ConsPlusNormal"/>
              <w:jc w:val="center"/>
            </w:pPr>
            <w:r>
              <w:t>H05B</w:t>
            </w:r>
          </w:p>
        </w:tc>
        <w:tc>
          <w:tcPr>
            <w:tcW w:w="4252" w:type="dxa"/>
          </w:tcPr>
          <w:p w14:paraId="44A1E5C8" w14:textId="77777777" w:rsidR="009D7500" w:rsidRDefault="009D7500">
            <w:pPr>
              <w:pStyle w:val="ConsPlusNormal"/>
            </w:pPr>
            <w:r>
              <w:t>антипаратиреоидные средства</w:t>
            </w:r>
          </w:p>
        </w:tc>
        <w:tc>
          <w:tcPr>
            <w:tcW w:w="3855" w:type="dxa"/>
          </w:tcPr>
          <w:p w14:paraId="11F8FC28" w14:textId="77777777" w:rsidR="009D7500" w:rsidRDefault="009D7500">
            <w:pPr>
              <w:pStyle w:val="ConsPlusNormal"/>
            </w:pPr>
          </w:p>
        </w:tc>
        <w:tc>
          <w:tcPr>
            <w:tcW w:w="3458" w:type="dxa"/>
          </w:tcPr>
          <w:p w14:paraId="17EE3D7C" w14:textId="77777777" w:rsidR="009D7500" w:rsidRDefault="009D7500">
            <w:pPr>
              <w:pStyle w:val="ConsPlusNormal"/>
            </w:pPr>
          </w:p>
        </w:tc>
      </w:tr>
      <w:tr w:rsidR="009D7500" w14:paraId="21592B19" w14:textId="77777777">
        <w:tc>
          <w:tcPr>
            <w:tcW w:w="964" w:type="dxa"/>
          </w:tcPr>
          <w:p w14:paraId="4D3BD136" w14:textId="77777777" w:rsidR="009D7500" w:rsidRDefault="009D7500">
            <w:pPr>
              <w:pStyle w:val="ConsPlusNormal"/>
              <w:jc w:val="center"/>
            </w:pPr>
            <w:r>
              <w:t>381.</w:t>
            </w:r>
          </w:p>
        </w:tc>
        <w:tc>
          <w:tcPr>
            <w:tcW w:w="1077" w:type="dxa"/>
            <w:vMerge w:val="restart"/>
          </w:tcPr>
          <w:p w14:paraId="0AD5D039" w14:textId="77777777" w:rsidR="009D7500" w:rsidRDefault="009D7500">
            <w:pPr>
              <w:pStyle w:val="ConsPlusNormal"/>
              <w:jc w:val="center"/>
            </w:pPr>
            <w:r>
              <w:t>H05BX</w:t>
            </w:r>
          </w:p>
        </w:tc>
        <w:tc>
          <w:tcPr>
            <w:tcW w:w="4252" w:type="dxa"/>
            <w:vMerge w:val="restart"/>
          </w:tcPr>
          <w:p w14:paraId="47A1D8BF" w14:textId="77777777" w:rsidR="009D7500" w:rsidRDefault="009D7500">
            <w:pPr>
              <w:pStyle w:val="ConsPlusNormal"/>
            </w:pPr>
            <w:r>
              <w:t>другие антипаратиреоидные средства</w:t>
            </w:r>
          </w:p>
        </w:tc>
        <w:tc>
          <w:tcPr>
            <w:tcW w:w="3855" w:type="dxa"/>
          </w:tcPr>
          <w:p w14:paraId="27050083" w14:textId="77777777" w:rsidR="009D7500" w:rsidRDefault="009D7500">
            <w:pPr>
              <w:pStyle w:val="ConsPlusNormal"/>
            </w:pPr>
            <w:r>
              <w:t>парикальцитол</w:t>
            </w:r>
          </w:p>
        </w:tc>
        <w:tc>
          <w:tcPr>
            <w:tcW w:w="3458" w:type="dxa"/>
          </w:tcPr>
          <w:p w14:paraId="05F1755D" w14:textId="77777777" w:rsidR="009D7500" w:rsidRDefault="009D7500">
            <w:pPr>
              <w:pStyle w:val="ConsPlusNormal"/>
            </w:pPr>
            <w:r>
              <w:t>лекарственные формы для парентерального применения;</w:t>
            </w:r>
          </w:p>
          <w:p w14:paraId="1B30271C" w14:textId="77777777" w:rsidR="009D7500" w:rsidRDefault="009D7500">
            <w:pPr>
              <w:pStyle w:val="ConsPlusNormal"/>
            </w:pPr>
            <w:r>
              <w:t>твердые лекарственные формы для приема внутрь с обычным высвобождением</w:t>
            </w:r>
          </w:p>
        </w:tc>
      </w:tr>
      <w:tr w:rsidR="009D7500" w14:paraId="65C68946" w14:textId="77777777">
        <w:tc>
          <w:tcPr>
            <w:tcW w:w="964" w:type="dxa"/>
          </w:tcPr>
          <w:p w14:paraId="74D73452" w14:textId="77777777" w:rsidR="009D7500" w:rsidRDefault="009D7500">
            <w:pPr>
              <w:pStyle w:val="ConsPlusNormal"/>
              <w:jc w:val="center"/>
            </w:pPr>
            <w:r>
              <w:t>382.</w:t>
            </w:r>
          </w:p>
        </w:tc>
        <w:tc>
          <w:tcPr>
            <w:tcW w:w="1077" w:type="dxa"/>
            <w:vMerge/>
          </w:tcPr>
          <w:p w14:paraId="7EFF309C" w14:textId="77777777" w:rsidR="009D7500" w:rsidRDefault="009D7500">
            <w:pPr>
              <w:pStyle w:val="ConsPlusNormal"/>
            </w:pPr>
          </w:p>
        </w:tc>
        <w:tc>
          <w:tcPr>
            <w:tcW w:w="4252" w:type="dxa"/>
            <w:vMerge/>
          </w:tcPr>
          <w:p w14:paraId="1EF8D692" w14:textId="77777777" w:rsidR="009D7500" w:rsidRDefault="009D7500">
            <w:pPr>
              <w:pStyle w:val="ConsPlusNormal"/>
            </w:pPr>
          </w:p>
        </w:tc>
        <w:tc>
          <w:tcPr>
            <w:tcW w:w="3855" w:type="dxa"/>
          </w:tcPr>
          <w:p w14:paraId="4B4C694B" w14:textId="77777777" w:rsidR="009D7500" w:rsidRDefault="009D7500">
            <w:pPr>
              <w:pStyle w:val="ConsPlusNormal"/>
            </w:pPr>
            <w:r>
              <w:t>цинакальцет</w:t>
            </w:r>
          </w:p>
        </w:tc>
        <w:tc>
          <w:tcPr>
            <w:tcW w:w="3458" w:type="dxa"/>
          </w:tcPr>
          <w:p w14:paraId="4D703C4F" w14:textId="77777777" w:rsidR="009D7500" w:rsidRDefault="009D7500">
            <w:pPr>
              <w:pStyle w:val="ConsPlusNormal"/>
            </w:pPr>
            <w:r>
              <w:t>твердые лекарственные формы для приема внутрь с обычным высвобождением</w:t>
            </w:r>
          </w:p>
        </w:tc>
      </w:tr>
      <w:tr w:rsidR="009D7500" w14:paraId="48DEEBFB" w14:textId="77777777">
        <w:tc>
          <w:tcPr>
            <w:tcW w:w="964" w:type="dxa"/>
          </w:tcPr>
          <w:p w14:paraId="0C8D35D3" w14:textId="77777777" w:rsidR="009D7500" w:rsidRDefault="009D7500">
            <w:pPr>
              <w:pStyle w:val="ConsPlusNormal"/>
              <w:jc w:val="center"/>
            </w:pPr>
            <w:r>
              <w:t>383.</w:t>
            </w:r>
          </w:p>
        </w:tc>
        <w:tc>
          <w:tcPr>
            <w:tcW w:w="1077" w:type="dxa"/>
            <w:vMerge/>
          </w:tcPr>
          <w:p w14:paraId="205688A4" w14:textId="77777777" w:rsidR="009D7500" w:rsidRDefault="009D7500">
            <w:pPr>
              <w:pStyle w:val="ConsPlusNormal"/>
            </w:pPr>
          </w:p>
        </w:tc>
        <w:tc>
          <w:tcPr>
            <w:tcW w:w="4252" w:type="dxa"/>
            <w:vMerge/>
          </w:tcPr>
          <w:p w14:paraId="32C4BCC4" w14:textId="77777777" w:rsidR="009D7500" w:rsidRDefault="009D7500">
            <w:pPr>
              <w:pStyle w:val="ConsPlusNormal"/>
            </w:pPr>
          </w:p>
        </w:tc>
        <w:tc>
          <w:tcPr>
            <w:tcW w:w="3855" w:type="dxa"/>
          </w:tcPr>
          <w:p w14:paraId="408A8617" w14:textId="77777777" w:rsidR="009D7500" w:rsidRDefault="009D7500">
            <w:pPr>
              <w:pStyle w:val="ConsPlusNormal"/>
            </w:pPr>
            <w:r>
              <w:t>этелкальцетид</w:t>
            </w:r>
          </w:p>
        </w:tc>
        <w:tc>
          <w:tcPr>
            <w:tcW w:w="3458" w:type="dxa"/>
          </w:tcPr>
          <w:p w14:paraId="1D4706DC" w14:textId="77777777" w:rsidR="009D7500" w:rsidRDefault="009D7500">
            <w:pPr>
              <w:pStyle w:val="ConsPlusNormal"/>
            </w:pPr>
            <w:r>
              <w:t>лекарственные формы для парентерального применения</w:t>
            </w:r>
          </w:p>
        </w:tc>
      </w:tr>
      <w:tr w:rsidR="009D7500" w14:paraId="50514983" w14:textId="77777777">
        <w:tc>
          <w:tcPr>
            <w:tcW w:w="964" w:type="dxa"/>
          </w:tcPr>
          <w:p w14:paraId="2B0FCFA8" w14:textId="77777777" w:rsidR="009D7500" w:rsidRDefault="009D7500">
            <w:pPr>
              <w:pStyle w:val="ConsPlusNormal"/>
              <w:jc w:val="center"/>
            </w:pPr>
            <w:r>
              <w:t>384.</w:t>
            </w:r>
          </w:p>
        </w:tc>
        <w:tc>
          <w:tcPr>
            <w:tcW w:w="1077" w:type="dxa"/>
          </w:tcPr>
          <w:p w14:paraId="189E20D9" w14:textId="77777777" w:rsidR="009D7500" w:rsidRDefault="009D7500">
            <w:pPr>
              <w:pStyle w:val="ConsPlusNormal"/>
              <w:jc w:val="center"/>
              <w:outlineLvl w:val="2"/>
            </w:pPr>
            <w:r>
              <w:t>J</w:t>
            </w:r>
          </w:p>
        </w:tc>
        <w:tc>
          <w:tcPr>
            <w:tcW w:w="4252" w:type="dxa"/>
          </w:tcPr>
          <w:p w14:paraId="055EDCE2" w14:textId="77777777" w:rsidR="009D7500" w:rsidRDefault="009D7500">
            <w:pPr>
              <w:pStyle w:val="ConsPlusNormal"/>
            </w:pPr>
            <w:r>
              <w:t>противомикробные средства системного действия</w:t>
            </w:r>
          </w:p>
        </w:tc>
        <w:tc>
          <w:tcPr>
            <w:tcW w:w="3855" w:type="dxa"/>
          </w:tcPr>
          <w:p w14:paraId="234C787C" w14:textId="77777777" w:rsidR="009D7500" w:rsidRDefault="009D7500">
            <w:pPr>
              <w:pStyle w:val="ConsPlusNormal"/>
            </w:pPr>
          </w:p>
        </w:tc>
        <w:tc>
          <w:tcPr>
            <w:tcW w:w="3458" w:type="dxa"/>
          </w:tcPr>
          <w:p w14:paraId="47B6F13B" w14:textId="77777777" w:rsidR="009D7500" w:rsidRDefault="009D7500">
            <w:pPr>
              <w:pStyle w:val="ConsPlusNormal"/>
            </w:pPr>
          </w:p>
        </w:tc>
      </w:tr>
      <w:tr w:rsidR="009D7500" w14:paraId="46E4741F" w14:textId="77777777">
        <w:tc>
          <w:tcPr>
            <w:tcW w:w="964" w:type="dxa"/>
          </w:tcPr>
          <w:p w14:paraId="597E01B4" w14:textId="77777777" w:rsidR="009D7500" w:rsidRDefault="009D7500">
            <w:pPr>
              <w:pStyle w:val="ConsPlusNormal"/>
              <w:jc w:val="center"/>
            </w:pPr>
            <w:r>
              <w:t>385.</w:t>
            </w:r>
          </w:p>
        </w:tc>
        <w:tc>
          <w:tcPr>
            <w:tcW w:w="1077" w:type="dxa"/>
          </w:tcPr>
          <w:p w14:paraId="52142B6F" w14:textId="77777777" w:rsidR="009D7500" w:rsidRDefault="009D7500">
            <w:pPr>
              <w:pStyle w:val="ConsPlusNormal"/>
              <w:jc w:val="center"/>
              <w:outlineLvl w:val="3"/>
            </w:pPr>
            <w:r>
              <w:t>J01</w:t>
            </w:r>
          </w:p>
        </w:tc>
        <w:tc>
          <w:tcPr>
            <w:tcW w:w="4252" w:type="dxa"/>
          </w:tcPr>
          <w:p w14:paraId="6AD32161" w14:textId="77777777" w:rsidR="009D7500" w:rsidRDefault="009D7500">
            <w:pPr>
              <w:pStyle w:val="ConsPlusNormal"/>
            </w:pPr>
            <w:r>
              <w:t>антибактериальные средства системного действия</w:t>
            </w:r>
          </w:p>
        </w:tc>
        <w:tc>
          <w:tcPr>
            <w:tcW w:w="3855" w:type="dxa"/>
          </w:tcPr>
          <w:p w14:paraId="40B48132" w14:textId="77777777" w:rsidR="009D7500" w:rsidRDefault="009D7500">
            <w:pPr>
              <w:pStyle w:val="ConsPlusNormal"/>
            </w:pPr>
          </w:p>
        </w:tc>
        <w:tc>
          <w:tcPr>
            <w:tcW w:w="3458" w:type="dxa"/>
          </w:tcPr>
          <w:p w14:paraId="67CD37D9" w14:textId="77777777" w:rsidR="009D7500" w:rsidRDefault="009D7500">
            <w:pPr>
              <w:pStyle w:val="ConsPlusNormal"/>
            </w:pPr>
          </w:p>
        </w:tc>
      </w:tr>
      <w:tr w:rsidR="009D7500" w14:paraId="7EF48090" w14:textId="77777777">
        <w:tc>
          <w:tcPr>
            <w:tcW w:w="964" w:type="dxa"/>
          </w:tcPr>
          <w:p w14:paraId="45479F81" w14:textId="77777777" w:rsidR="009D7500" w:rsidRDefault="009D7500">
            <w:pPr>
              <w:pStyle w:val="ConsPlusNormal"/>
              <w:jc w:val="center"/>
            </w:pPr>
            <w:r>
              <w:t>386.</w:t>
            </w:r>
          </w:p>
        </w:tc>
        <w:tc>
          <w:tcPr>
            <w:tcW w:w="1077" w:type="dxa"/>
          </w:tcPr>
          <w:p w14:paraId="67BEF453" w14:textId="77777777" w:rsidR="009D7500" w:rsidRDefault="009D7500">
            <w:pPr>
              <w:pStyle w:val="ConsPlusNormal"/>
              <w:jc w:val="center"/>
            </w:pPr>
            <w:r>
              <w:t>J01A</w:t>
            </w:r>
          </w:p>
        </w:tc>
        <w:tc>
          <w:tcPr>
            <w:tcW w:w="4252" w:type="dxa"/>
          </w:tcPr>
          <w:p w14:paraId="23AFF38A" w14:textId="77777777" w:rsidR="009D7500" w:rsidRDefault="009D7500">
            <w:pPr>
              <w:pStyle w:val="ConsPlusNormal"/>
            </w:pPr>
            <w:r>
              <w:t>тетрациклины</w:t>
            </w:r>
          </w:p>
        </w:tc>
        <w:tc>
          <w:tcPr>
            <w:tcW w:w="3855" w:type="dxa"/>
          </w:tcPr>
          <w:p w14:paraId="301EB160" w14:textId="77777777" w:rsidR="009D7500" w:rsidRDefault="009D7500">
            <w:pPr>
              <w:pStyle w:val="ConsPlusNormal"/>
            </w:pPr>
          </w:p>
        </w:tc>
        <w:tc>
          <w:tcPr>
            <w:tcW w:w="3458" w:type="dxa"/>
          </w:tcPr>
          <w:p w14:paraId="24878B37" w14:textId="77777777" w:rsidR="009D7500" w:rsidRDefault="009D7500">
            <w:pPr>
              <w:pStyle w:val="ConsPlusNormal"/>
            </w:pPr>
          </w:p>
        </w:tc>
      </w:tr>
      <w:tr w:rsidR="009D7500" w14:paraId="396EF4B2" w14:textId="77777777">
        <w:tc>
          <w:tcPr>
            <w:tcW w:w="964" w:type="dxa"/>
          </w:tcPr>
          <w:p w14:paraId="04F50E60" w14:textId="77777777" w:rsidR="009D7500" w:rsidRDefault="009D7500">
            <w:pPr>
              <w:pStyle w:val="ConsPlusNormal"/>
              <w:jc w:val="center"/>
            </w:pPr>
            <w:r>
              <w:t>387.</w:t>
            </w:r>
          </w:p>
        </w:tc>
        <w:tc>
          <w:tcPr>
            <w:tcW w:w="1077" w:type="dxa"/>
            <w:vMerge w:val="restart"/>
          </w:tcPr>
          <w:p w14:paraId="4835284E" w14:textId="77777777" w:rsidR="009D7500" w:rsidRDefault="009D7500">
            <w:pPr>
              <w:pStyle w:val="ConsPlusNormal"/>
              <w:jc w:val="center"/>
            </w:pPr>
            <w:r>
              <w:t>J01AA</w:t>
            </w:r>
          </w:p>
        </w:tc>
        <w:tc>
          <w:tcPr>
            <w:tcW w:w="4252" w:type="dxa"/>
            <w:vMerge w:val="restart"/>
          </w:tcPr>
          <w:p w14:paraId="3A58115A" w14:textId="77777777" w:rsidR="009D7500" w:rsidRDefault="009D7500">
            <w:pPr>
              <w:pStyle w:val="ConsPlusNormal"/>
            </w:pPr>
            <w:r>
              <w:t>тетрациклины</w:t>
            </w:r>
          </w:p>
        </w:tc>
        <w:tc>
          <w:tcPr>
            <w:tcW w:w="3855" w:type="dxa"/>
          </w:tcPr>
          <w:p w14:paraId="5F9E7B71" w14:textId="77777777" w:rsidR="009D7500" w:rsidRDefault="009D7500">
            <w:pPr>
              <w:pStyle w:val="ConsPlusNormal"/>
            </w:pPr>
            <w:r>
              <w:t xml:space="preserve">доксициклин </w:t>
            </w:r>
            <w:hyperlink w:anchor="P17381">
              <w:r>
                <w:rPr>
                  <w:color w:val="0000FF"/>
                </w:rPr>
                <w:t>&lt;3&gt;</w:t>
              </w:r>
            </w:hyperlink>
          </w:p>
        </w:tc>
        <w:tc>
          <w:tcPr>
            <w:tcW w:w="3458" w:type="dxa"/>
          </w:tcPr>
          <w:p w14:paraId="5DF27E68" w14:textId="77777777" w:rsidR="009D7500" w:rsidRDefault="009D7500">
            <w:pPr>
              <w:pStyle w:val="ConsPlusNormal"/>
            </w:pPr>
            <w:r>
              <w:t>лекарственные формы для парентерального применения;</w:t>
            </w:r>
          </w:p>
          <w:p w14:paraId="3AE84C40" w14:textId="77777777" w:rsidR="009D7500" w:rsidRDefault="009D7500">
            <w:pPr>
              <w:pStyle w:val="ConsPlusNormal"/>
            </w:pPr>
            <w:r>
              <w:t>твердые лекарственные формы, диспергируемые в растворителе для приема внутрь;</w:t>
            </w:r>
          </w:p>
          <w:p w14:paraId="7CC1FF60" w14:textId="77777777" w:rsidR="009D7500" w:rsidRDefault="009D7500">
            <w:pPr>
              <w:pStyle w:val="ConsPlusNormal"/>
            </w:pPr>
            <w:r>
              <w:t>твердые лекарственные формы для приема внутрь с обычным высвобождением</w:t>
            </w:r>
          </w:p>
        </w:tc>
      </w:tr>
      <w:tr w:rsidR="009D7500" w14:paraId="592F9FAD" w14:textId="77777777">
        <w:tc>
          <w:tcPr>
            <w:tcW w:w="964" w:type="dxa"/>
          </w:tcPr>
          <w:p w14:paraId="70AE1D03" w14:textId="77777777" w:rsidR="009D7500" w:rsidRDefault="009D7500">
            <w:pPr>
              <w:pStyle w:val="ConsPlusNormal"/>
              <w:jc w:val="center"/>
            </w:pPr>
            <w:r>
              <w:t>388.</w:t>
            </w:r>
          </w:p>
        </w:tc>
        <w:tc>
          <w:tcPr>
            <w:tcW w:w="1077" w:type="dxa"/>
            <w:vMerge/>
          </w:tcPr>
          <w:p w14:paraId="629BFFD0" w14:textId="77777777" w:rsidR="009D7500" w:rsidRDefault="009D7500">
            <w:pPr>
              <w:pStyle w:val="ConsPlusNormal"/>
            </w:pPr>
          </w:p>
        </w:tc>
        <w:tc>
          <w:tcPr>
            <w:tcW w:w="4252" w:type="dxa"/>
            <w:vMerge/>
          </w:tcPr>
          <w:p w14:paraId="15B1B4FE" w14:textId="77777777" w:rsidR="009D7500" w:rsidRDefault="009D7500">
            <w:pPr>
              <w:pStyle w:val="ConsPlusNormal"/>
            </w:pPr>
          </w:p>
        </w:tc>
        <w:tc>
          <w:tcPr>
            <w:tcW w:w="3855" w:type="dxa"/>
          </w:tcPr>
          <w:p w14:paraId="5D79335D" w14:textId="77777777" w:rsidR="009D7500" w:rsidRDefault="009D7500">
            <w:pPr>
              <w:pStyle w:val="ConsPlusNormal"/>
            </w:pPr>
            <w:r>
              <w:t>тигециклин</w:t>
            </w:r>
          </w:p>
        </w:tc>
        <w:tc>
          <w:tcPr>
            <w:tcW w:w="3458" w:type="dxa"/>
          </w:tcPr>
          <w:p w14:paraId="0DB44E61" w14:textId="77777777" w:rsidR="009D7500" w:rsidRDefault="009D7500">
            <w:pPr>
              <w:pStyle w:val="ConsPlusNormal"/>
            </w:pPr>
            <w:r>
              <w:t xml:space="preserve">лекарственные формы для </w:t>
            </w:r>
            <w:r>
              <w:lastRenderedPageBreak/>
              <w:t>парентерального применения</w:t>
            </w:r>
          </w:p>
        </w:tc>
      </w:tr>
      <w:tr w:rsidR="009D7500" w14:paraId="42C5E6D7" w14:textId="77777777">
        <w:tc>
          <w:tcPr>
            <w:tcW w:w="964" w:type="dxa"/>
          </w:tcPr>
          <w:p w14:paraId="130D91C8" w14:textId="77777777" w:rsidR="009D7500" w:rsidRDefault="009D7500">
            <w:pPr>
              <w:pStyle w:val="ConsPlusNormal"/>
              <w:jc w:val="center"/>
            </w:pPr>
            <w:r>
              <w:lastRenderedPageBreak/>
              <w:t>389.</w:t>
            </w:r>
          </w:p>
        </w:tc>
        <w:tc>
          <w:tcPr>
            <w:tcW w:w="1077" w:type="dxa"/>
          </w:tcPr>
          <w:p w14:paraId="0A9E68A5" w14:textId="77777777" w:rsidR="009D7500" w:rsidRDefault="009D7500">
            <w:pPr>
              <w:pStyle w:val="ConsPlusNormal"/>
              <w:jc w:val="center"/>
            </w:pPr>
            <w:r>
              <w:t>J01B</w:t>
            </w:r>
          </w:p>
        </w:tc>
        <w:tc>
          <w:tcPr>
            <w:tcW w:w="4252" w:type="dxa"/>
          </w:tcPr>
          <w:p w14:paraId="7A214440" w14:textId="77777777" w:rsidR="009D7500" w:rsidRDefault="009D7500">
            <w:pPr>
              <w:pStyle w:val="ConsPlusNormal"/>
            </w:pPr>
            <w:r>
              <w:t>амфениколы</w:t>
            </w:r>
          </w:p>
        </w:tc>
        <w:tc>
          <w:tcPr>
            <w:tcW w:w="3855" w:type="dxa"/>
          </w:tcPr>
          <w:p w14:paraId="694441EF" w14:textId="77777777" w:rsidR="009D7500" w:rsidRDefault="009D7500">
            <w:pPr>
              <w:pStyle w:val="ConsPlusNormal"/>
            </w:pPr>
          </w:p>
        </w:tc>
        <w:tc>
          <w:tcPr>
            <w:tcW w:w="3458" w:type="dxa"/>
          </w:tcPr>
          <w:p w14:paraId="7AA2633C" w14:textId="77777777" w:rsidR="009D7500" w:rsidRDefault="009D7500">
            <w:pPr>
              <w:pStyle w:val="ConsPlusNormal"/>
            </w:pPr>
          </w:p>
        </w:tc>
      </w:tr>
      <w:tr w:rsidR="009D7500" w14:paraId="03B29DDF" w14:textId="77777777">
        <w:tc>
          <w:tcPr>
            <w:tcW w:w="964" w:type="dxa"/>
          </w:tcPr>
          <w:p w14:paraId="3D358B44" w14:textId="77777777" w:rsidR="009D7500" w:rsidRDefault="009D7500">
            <w:pPr>
              <w:pStyle w:val="ConsPlusNormal"/>
              <w:jc w:val="center"/>
            </w:pPr>
            <w:r>
              <w:t>390.</w:t>
            </w:r>
          </w:p>
        </w:tc>
        <w:tc>
          <w:tcPr>
            <w:tcW w:w="1077" w:type="dxa"/>
          </w:tcPr>
          <w:p w14:paraId="4A2C7C48" w14:textId="77777777" w:rsidR="009D7500" w:rsidRDefault="009D7500">
            <w:pPr>
              <w:pStyle w:val="ConsPlusNormal"/>
              <w:jc w:val="center"/>
            </w:pPr>
            <w:r>
              <w:t>J01BA</w:t>
            </w:r>
          </w:p>
        </w:tc>
        <w:tc>
          <w:tcPr>
            <w:tcW w:w="4252" w:type="dxa"/>
          </w:tcPr>
          <w:p w14:paraId="27A8A20F" w14:textId="77777777" w:rsidR="009D7500" w:rsidRDefault="009D7500">
            <w:pPr>
              <w:pStyle w:val="ConsPlusNormal"/>
            </w:pPr>
            <w:r>
              <w:t>амфениколы</w:t>
            </w:r>
          </w:p>
        </w:tc>
        <w:tc>
          <w:tcPr>
            <w:tcW w:w="3855" w:type="dxa"/>
          </w:tcPr>
          <w:p w14:paraId="0B5DF35E" w14:textId="77777777" w:rsidR="009D7500" w:rsidRDefault="009D7500">
            <w:pPr>
              <w:pStyle w:val="ConsPlusNormal"/>
            </w:pPr>
            <w:r>
              <w:t>хлорамфеникол</w:t>
            </w:r>
          </w:p>
        </w:tc>
        <w:tc>
          <w:tcPr>
            <w:tcW w:w="3458" w:type="dxa"/>
          </w:tcPr>
          <w:p w14:paraId="2E4E0F6D" w14:textId="77777777" w:rsidR="009D7500" w:rsidRDefault="009D7500">
            <w:pPr>
              <w:pStyle w:val="ConsPlusNormal"/>
            </w:pPr>
            <w:r>
              <w:t>твердые лекарственные формы для приема внутрь с обычным высвобождением</w:t>
            </w:r>
          </w:p>
        </w:tc>
      </w:tr>
      <w:tr w:rsidR="009D7500" w14:paraId="7C7E1BD5" w14:textId="77777777">
        <w:tc>
          <w:tcPr>
            <w:tcW w:w="964" w:type="dxa"/>
          </w:tcPr>
          <w:p w14:paraId="765F1C3F" w14:textId="77777777" w:rsidR="009D7500" w:rsidRDefault="009D7500">
            <w:pPr>
              <w:pStyle w:val="ConsPlusNormal"/>
              <w:jc w:val="center"/>
            </w:pPr>
            <w:r>
              <w:t>391.</w:t>
            </w:r>
          </w:p>
        </w:tc>
        <w:tc>
          <w:tcPr>
            <w:tcW w:w="1077" w:type="dxa"/>
          </w:tcPr>
          <w:p w14:paraId="39CB8B7B" w14:textId="77777777" w:rsidR="009D7500" w:rsidRDefault="009D7500">
            <w:pPr>
              <w:pStyle w:val="ConsPlusNormal"/>
              <w:jc w:val="center"/>
            </w:pPr>
            <w:r>
              <w:t>J01C</w:t>
            </w:r>
          </w:p>
        </w:tc>
        <w:tc>
          <w:tcPr>
            <w:tcW w:w="4252" w:type="dxa"/>
          </w:tcPr>
          <w:p w14:paraId="50B2CB6B" w14:textId="77777777" w:rsidR="009D7500" w:rsidRDefault="009D7500">
            <w:pPr>
              <w:pStyle w:val="ConsPlusNormal"/>
            </w:pPr>
            <w:r>
              <w:t>бета-лактамные антибактериальные средства, пенициллины</w:t>
            </w:r>
          </w:p>
        </w:tc>
        <w:tc>
          <w:tcPr>
            <w:tcW w:w="3855" w:type="dxa"/>
          </w:tcPr>
          <w:p w14:paraId="7632AAA0" w14:textId="77777777" w:rsidR="009D7500" w:rsidRDefault="009D7500">
            <w:pPr>
              <w:pStyle w:val="ConsPlusNormal"/>
            </w:pPr>
          </w:p>
        </w:tc>
        <w:tc>
          <w:tcPr>
            <w:tcW w:w="3458" w:type="dxa"/>
          </w:tcPr>
          <w:p w14:paraId="10C8A567" w14:textId="77777777" w:rsidR="009D7500" w:rsidRDefault="009D7500">
            <w:pPr>
              <w:pStyle w:val="ConsPlusNormal"/>
            </w:pPr>
          </w:p>
        </w:tc>
      </w:tr>
      <w:tr w:rsidR="009D7500" w14:paraId="5632A603" w14:textId="77777777">
        <w:tc>
          <w:tcPr>
            <w:tcW w:w="964" w:type="dxa"/>
          </w:tcPr>
          <w:p w14:paraId="0CFEBC28" w14:textId="77777777" w:rsidR="009D7500" w:rsidRDefault="009D7500">
            <w:pPr>
              <w:pStyle w:val="ConsPlusNormal"/>
              <w:jc w:val="center"/>
            </w:pPr>
            <w:r>
              <w:t>392.</w:t>
            </w:r>
          </w:p>
        </w:tc>
        <w:tc>
          <w:tcPr>
            <w:tcW w:w="1077" w:type="dxa"/>
            <w:vMerge w:val="restart"/>
          </w:tcPr>
          <w:p w14:paraId="23851516" w14:textId="77777777" w:rsidR="009D7500" w:rsidRDefault="009D7500">
            <w:pPr>
              <w:pStyle w:val="ConsPlusNormal"/>
              <w:jc w:val="center"/>
            </w:pPr>
            <w:r>
              <w:t>J01CA</w:t>
            </w:r>
          </w:p>
        </w:tc>
        <w:tc>
          <w:tcPr>
            <w:tcW w:w="4252" w:type="dxa"/>
            <w:vMerge w:val="restart"/>
          </w:tcPr>
          <w:p w14:paraId="4386BC91" w14:textId="77777777" w:rsidR="009D7500" w:rsidRDefault="009D7500">
            <w:pPr>
              <w:pStyle w:val="ConsPlusNormal"/>
            </w:pPr>
            <w:r>
              <w:t>пенициллины широкого спектра действия</w:t>
            </w:r>
          </w:p>
        </w:tc>
        <w:tc>
          <w:tcPr>
            <w:tcW w:w="3855" w:type="dxa"/>
          </w:tcPr>
          <w:p w14:paraId="22FCDCC5" w14:textId="77777777" w:rsidR="009D7500" w:rsidRDefault="009D7500">
            <w:pPr>
              <w:pStyle w:val="ConsPlusNormal"/>
            </w:pPr>
            <w:r>
              <w:t xml:space="preserve">амоксициллин </w:t>
            </w:r>
            <w:hyperlink w:anchor="P17377">
              <w:r>
                <w:rPr>
                  <w:color w:val="0000FF"/>
                </w:rPr>
                <w:t>&lt;1&gt;</w:t>
              </w:r>
            </w:hyperlink>
          </w:p>
        </w:tc>
        <w:tc>
          <w:tcPr>
            <w:tcW w:w="3458" w:type="dxa"/>
          </w:tcPr>
          <w:p w14:paraId="59AE4017" w14:textId="77777777" w:rsidR="009D7500" w:rsidRDefault="009D7500">
            <w:pPr>
              <w:pStyle w:val="ConsPlusNormal"/>
            </w:pPr>
            <w:r>
              <w:t>твердые лекарственные формы, диспергируемые в растворителе для приема внутрь;</w:t>
            </w:r>
          </w:p>
          <w:p w14:paraId="0CDD99FC" w14:textId="77777777" w:rsidR="009D7500" w:rsidRDefault="009D7500">
            <w:pPr>
              <w:pStyle w:val="ConsPlusNormal"/>
            </w:pPr>
            <w:r>
              <w:t>твердые лекарственные формы для приема внутрь с обычным высвобождением;</w:t>
            </w:r>
          </w:p>
          <w:p w14:paraId="2C69140B"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78581BB6" w14:textId="77777777">
        <w:tc>
          <w:tcPr>
            <w:tcW w:w="964" w:type="dxa"/>
          </w:tcPr>
          <w:p w14:paraId="7017ADE2" w14:textId="77777777" w:rsidR="009D7500" w:rsidRDefault="009D7500">
            <w:pPr>
              <w:pStyle w:val="ConsPlusNormal"/>
              <w:jc w:val="center"/>
            </w:pPr>
            <w:r>
              <w:t>393.</w:t>
            </w:r>
          </w:p>
        </w:tc>
        <w:tc>
          <w:tcPr>
            <w:tcW w:w="1077" w:type="dxa"/>
            <w:vMerge/>
          </w:tcPr>
          <w:p w14:paraId="5776AD6A" w14:textId="77777777" w:rsidR="009D7500" w:rsidRDefault="009D7500">
            <w:pPr>
              <w:pStyle w:val="ConsPlusNormal"/>
            </w:pPr>
          </w:p>
        </w:tc>
        <w:tc>
          <w:tcPr>
            <w:tcW w:w="4252" w:type="dxa"/>
            <w:vMerge/>
          </w:tcPr>
          <w:p w14:paraId="7EE78E26" w14:textId="77777777" w:rsidR="009D7500" w:rsidRDefault="009D7500">
            <w:pPr>
              <w:pStyle w:val="ConsPlusNormal"/>
            </w:pPr>
          </w:p>
        </w:tc>
        <w:tc>
          <w:tcPr>
            <w:tcW w:w="3855" w:type="dxa"/>
          </w:tcPr>
          <w:p w14:paraId="1445556C" w14:textId="77777777" w:rsidR="009D7500" w:rsidRDefault="009D7500">
            <w:pPr>
              <w:pStyle w:val="ConsPlusNormal"/>
            </w:pPr>
            <w:r>
              <w:t>ампициллин</w:t>
            </w:r>
          </w:p>
        </w:tc>
        <w:tc>
          <w:tcPr>
            <w:tcW w:w="3458" w:type="dxa"/>
          </w:tcPr>
          <w:p w14:paraId="42EACF66" w14:textId="77777777" w:rsidR="009D7500" w:rsidRDefault="009D7500">
            <w:pPr>
              <w:pStyle w:val="ConsPlusNormal"/>
            </w:pPr>
            <w:r>
              <w:t>лекарственные формы для парентерального применения;</w:t>
            </w:r>
          </w:p>
          <w:p w14:paraId="45235A9D" w14:textId="77777777" w:rsidR="009D7500" w:rsidRDefault="009D7500">
            <w:pPr>
              <w:pStyle w:val="ConsPlusNormal"/>
            </w:pPr>
            <w:r>
              <w:t>твердые лекарственные формы для приема внутрь с обычным высвобождением</w:t>
            </w:r>
          </w:p>
        </w:tc>
      </w:tr>
      <w:tr w:rsidR="009D7500" w14:paraId="05B3725A" w14:textId="77777777">
        <w:tc>
          <w:tcPr>
            <w:tcW w:w="964" w:type="dxa"/>
          </w:tcPr>
          <w:p w14:paraId="672C1DC9" w14:textId="77777777" w:rsidR="009D7500" w:rsidRDefault="009D7500">
            <w:pPr>
              <w:pStyle w:val="ConsPlusNormal"/>
              <w:jc w:val="center"/>
            </w:pPr>
            <w:r>
              <w:t>394.</w:t>
            </w:r>
          </w:p>
        </w:tc>
        <w:tc>
          <w:tcPr>
            <w:tcW w:w="1077" w:type="dxa"/>
            <w:vMerge w:val="restart"/>
          </w:tcPr>
          <w:p w14:paraId="227F8DD9" w14:textId="77777777" w:rsidR="009D7500" w:rsidRDefault="009D7500">
            <w:pPr>
              <w:pStyle w:val="ConsPlusNormal"/>
              <w:jc w:val="center"/>
            </w:pPr>
            <w:r>
              <w:t>J01CE</w:t>
            </w:r>
          </w:p>
        </w:tc>
        <w:tc>
          <w:tcPr>
            <w:tcW w:w="4252" w:type="dxa"/>
            <w:vMerge w:val="restart"/>
          </w:tcPr>
          <w:p w14:paraId="127191E8" w14:textId="77777777" w:rsidR="009D7500" w:rsidRDefault="009D7500">
            <w:pPr>
              <w:pStyle w:val="ConsPlusNormal"/>
            </w:pPr>
            <w:r>
              <w:t>пенициллины, чувствительные к бета-лактамазам</w:t>
            </w:r>
          </w:p>
        </w:tc>
        <w:tc>
          <w:tcPr>
            <w:tcW w:w="3855" w:type="dxa"/>
          </w:tcPr>
          <w:p w14:paraId="29F71D1E" w14:textId="77777777" w:rsidR="009D7500" w:rsidRDefault="009D7500">
            <w:pPr>
              <w:pStyle w:val="ConsPlusNormal"/>
            </w:pPr>
            <w:r>
              <w:t>бензатина бензилпенициллин</w:t>
            </w:r>
          </w:p>
        </w:tc>
        <w:tc>
          <w:tcPr>
            <w:tcW w:w="3458" w:type="dxa"/>
          </w:tcPr>
          <w:p w14:paraId="0824C558" w14:textId="77777777" w:rsidR="009D7500" w:rsidRDefault="009D7500">
            <w:pPr>
              <w:pStyle w:val="ConsPlusNormal"/>
            </w:pPr>
            <w:r>
              <w:t>лекарственные формы для парентерального применения</w:t>
            </w:r>
          </w:p>
        </w:tc>
      </w:tr>
      <w:tr w:rsidR="009D7500" w14:paraId="77E0FEE8" w14:textId="77777777">
        <w:tc>
          <w:tcPr>
            <w:tcW w:w="964" w:type="dxa"/>
          </w:tcPr>
          <w:p w14:paraId="50368EB5" w14:textId="77777777" w:rsidR="009D7500" w:rsidRDefault="009D7500">
            <w:pPr>
              <w:pStyle w:val="ConsPlusNormal"/>
              <w:jc w:val="center"/>
            </w:pPr>
            <w:r>
              <w:t>395.</w:t>
            </w:r>
          </w:p>
        </w:tc>
        <w:tc>
          <w:tcPr>
            <w:tcW w:w="1077" w:type="dxa"/>
            <w:vMerge/>
          </w:tcPr>
          <w:p w14:paraId="580D8F71" w14:textId="77777777" w:rsidR="009D7500" w:rsidRDefault="009D7500">
            <w:pPr>
              <w:pStyle w:val="ConsPlusNormal"/>
            </w:pPr>
          </w:p>
        </w:tc>
        <w:tc>
          <w:tcPr>
            <w:tcW w:w="4252" w:type="dxa"/>
            <w:vMerge/>
          </w:tcPr>
          <w:p w14:paraId="1B44CC27" w14:textId="77777777" w:rsidR="009D7500" w:rsidRDefault="009D7500">
            <w:pPr>
              <w:pStyle w:val="ConsPlusNormal"/>
            </w:pPr>
          </w:p>
        </w:tc>
        <w:tc>
          <w:tcPr>
            <w:tcW w:w="3855" w:type="dxa"/>
          </w:tcPr>
          <w:p w14:paraId="3958AF70" w14:textId="77777777" w:rsidR="009D7500" w:rsidRDefault="009D7500">
            <w:pPr>
              <w:pStyle w:val="ConsPlusNormal"/>
            </w:pPr>
            <w:r>
              <w:t>бензилпенициллин</w:t>
            </w:r>
          </w:p>
        </w:tc>
        <w:tc>
          <w:tcPr>
            <w:tcW w:w="3458" w:type="dxa"/>
          </w:tcPr>
          <w:p w14:paraId="1A4F292A" w14:textId="77777777" w:rsidR="009D7500" w:rsidRDefault="009D7500">
            <w:pPr>
              <w:pStyle w:val="ConsPlusNormal"/>
            </w:pPr>
            <w:r>
              <w:t>лекарственные формы для парентерального применения;</w:t>
            </w:r>
          </w:p>
          <w:p w14:paraId="69EB030D" w14:textId="77777777" w:rsidR="009D7500" w:rsidRDefault="009D7500">
            <w:pPr>
              <w:pStyle w:val="ConsPlusNormal"/>
            </w:pPr>
            <w:r>
              <w:t xml:space="preserve">твердые лекарственные формы, </w:t>
            </w:r>
            <w:r>
              <w:lastRenderedPageBreak/>
              <w:t>предназначенные для приготовления жидких лекарственных форм для парентерального и местного применения</w:t>
            </w:r>
          </w:p>
        </w:tc>
      </w:tr>
      <w:tr w:rsidR="009D7500" w14:paraId="16B5110F" w14:textId="77777777">
        <w:tc>
          <w:tcPr>
            <w:tcW w:w="964" w:type="dxa"/>
          </w:tcPr>
          <w:p w14:paraId="0DA00DC9" w14:textId="77777777" w:rsidR="009D7500" w:rsidRDefault="009D7500">
            <w:pPr>
              <w:pStyle w:val="ConsPlusNormal"/>
              <w:jc w:val="center"/>
            </w:pPr>
            <w:r>
              <w:lastRenderedPageBreak/>
              <w:t>396.</w:t>
            </w:r>
          </w:p>
        </w:tc>
        <w:tc>
          <w:tcPr>
            <w:tcW w:w="1077" w:type="dxa"/>
          </w:tcPr>
          <w:p w14:paraId="503D831A" w14:textId="77777777" w:rsidR="009D7500" w:rsidRDefault="009D7500">
            <w:pPr>
              <w:pStyle w:val="ConsPlusNormal"/>
              <w:jc w:val="center"/>
            </w:pPr>
            <w:r>
              <w:t>J01CF</w:t>
            </w:r>
          </w:p>
        </w:tc>
        <w:tc>
          <w:tcPr>
            <w:tcW w:w="4252" w:type="dxa"/>
          </w:tcPr>
          <w:p w14:paraId="62DB674B" w14:textId="77777777" w:rsidR="009D7500" w:rsidRDefault="009D7500">
            <w:pPr>
              <w:pStyle w:val="ConsPlusNormal"/>
            </w:pPr>
            <w:r>
              <w:t>пенициллины, устойчивые к бета-лактамазам</w:t>
            </w:r>
          </w:p>
        </w:tc>
        <w:tc>
          <w:tcPr>
            <w:tcW w:w="3855" w:type="dxa"/>
          </w:tcPr>
          <w:p w14:paraId="161682D6" w14:textId="77777777" w:rsidR="009D7500" w:rsidRDefault="009D7500">
            <w:pPr>
              <w:pStyle w:val="ConsPlusNormal"/>
            </w:pPr>
            <w:r>
              <w:t>оксациллин</w:t>
            </w:r>
          </w:p>
        </w:tc>
        <w:tc>
          <w:tcPr>
            <w:tcW w:w="3458" w:type="dxa"/>
          </w:tcPr>
          <w:p w14:paraId="78A6165E" w14:textId="77777777" w:rsidR="009D7500" w:rsidRDefault="009D7500">
            <w:pPr>
              <w:pStyle w:val="ConsPlusNormal"/>
            </w:pPr>
            <w:r>
              <w:t>лекарственные формы для парентерального применения</w:t>
            </w:r>
          </w:p>
        </w:tc>
      </w:tr>
      <w:tr w:rsidR="009D7500" w14:paraId="6495555F" w14:textId="77777777">
        <w:tc>
          <w:tcPr>
            <w:tcW w:w="964" w:type="dxa"/>
          </w:tcPr>
          <w:p w14:paraId="3B5C1822" w14:textId="77777777" w:rsidR="009D7500" w:rsidRDefault="009D7500">
            <w:pPr>
              <w:pStyle w:val="ConsPlusNormal"/>
              <w:jc w:val="center"/>
            </w:pPr>
            <w:r>
              <w:t>397.</w:t>
            </w:r>
          </w:p>
        </w:tc>
        <w:tc>
          <w:tcPr>
            <w:tcW w:w="1077" w:type="dxa"/>
            <w:vMerge w:val="restart"/>
          </w:tcPr>
          <w:p w14:paraId="5716A638" w14:textId="77777777" w:rsidR="009D7500" w:rsidRDefault="009D7500">
            <w:pPr>
              <w:pStyle w:val="ConsPlusNormal"/>
              <w:jc w:val="center"/>
            </w:pPr>
            <w:r>
              <w:t>J01CR</w:t>
            </w:r>
          </w:p>
        </w:tc>
        <w:tc>
          <w:tcPr>
            <w:tcW w:w="4252" w:type="dxa"/>
            <w:vMerge w:val="restart"/>
          </w:tcPr>
          <w:p w14:paraId="1AF39254" w14:textId="77777777" w:rsidR="009D7500" w:rsidRDefault="009D7500">
            <w:pPr>
              <w:pStyle w:val="ConsPlusNormal"/>
            </w:pPr>
            <w:r>
              <w:t>комбинации пенициллинов, включая комбинации с ингибиторами бета-лактамаз</w:t>
            </w:r>
          </w:p>
        </w:tc>
        <w:tc>
          <w:tcPr>
            <w:tcW w:w="3855" w:type="dxa"/>
          </w:tcPr>
          <w:p w14:paraId="0D416E25" w14:textId="77777777" w:rsidR="009D7500" w:rsidRDefault="009D7500">
            <w:pPr>
              <w:pStyle w:val="ConsPlusNormal"/>
            </w:pPr>
            <w:r>
              <w:t xml:space="preserve">амоксициллин + клавулановая кислота </w:t>
            </w:r>
            <w:hyperlink w:anchor="P17381">
              <w:r>
                <w:rPr>
                  <w:color w:val="0000FF"/>
                </w:rPr>
                <w:t>&lt;3&gt;</w:t>
              </w:r>
            </w:hyperlink>
          </w:p>
        </w:tc>
        <w:tc>
          <w:tcPr>
            <w:tcW w:w="3458" w:type="dxa"/>
          </w:tcPr>
          <w:p w14:paraId="222B3BD0" w14:textId="77777777" w:rsidR="009D7500" w:rsidRDefault="009D7500">
            <w:pPr>
              <w:pStyle w:val="ConsPlusNormal"/>
            </w:pPr>
            <w:r>
              <w:t>лекарственные формы для парентерального применения;</w:t>
            </w:r>
          </w:p>
          <w:p w14:paraId="6FA26124" w14:textId="77777777" w:rsidR="009D7500" w:rsidRDefault="009D7500">
            <w:pPr>
              <w:pStyle w:val="ConsPlusNormal"/>
            </w:pPr>
            <w:r>
              <w:t>твердые лекарственные формы, диспергируемые в растворителе для приема внутрь;</w:t>
            </w:r>
          </w:p>
          <w:p w14:paraId="4375A654" w14:textId="77777777" w:rsidR="009D7500" w:rsidRDefault="009D7500">
            <w:pPr>
              <w:pStyle w:val="ConsPlusNormal"/>
            </w:pPr>
            <w:r>
              <w:t>твердые лекарственные формы для приема внутрь с обычным высвобождением;</w:t>
            </w:r>
          </w:p>
          <w:p w14:paraId="137AAEEC"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2DA2B9B6" w14:textId="77777777">
        <w:tc>
          <w:tcPr>
            <w:tcW w:w="964" w:type="dxa"/>
          </w:tcPr>
          <w:p w14:paraId="4FF8FBD9" w14:textId="77777777" w:rsidR="009D7500" w:rsidRDefault="009D7500">
            <w:pPr>
              <w:pStyle w:val="ConsPlusNormal"/>
              <w:jc w:val="center"/>
            </w:pPr>
            <w:r>
              <w:t>398.</w:t>
            </w:r>
          </w:p>
        </w:tc>
        <w:tc>
          <w:tcPr>
            <w:tcW w:w="1077" w:type="dxa"/>
            <w:vMerge/>
          </w:tcPr>
          <w:p w14:paraId="1DE2819C" w14:textId="77777777" w:rsidR="009D7500" w:rsidRDefault="009D7500">
            <w:pPr>
              <w:pStyle w:val="ConsPlusNormal"/>
            </w:pPr>
          </w:p>
        </w:tc>
        <w:tc>
          <w:tcPr>
            <w:tcW w:w="4252" w:type="dxa"/>
            <w:vMerge/>
          </w:tcPr>
          <w:p w14:paraId="159305FB" w14:textId="77777777" w:rsidR="009D7500" w:rsidRDefault="009D7500">
            <w:pPr>
              <w:pStyle w:val="ConsPlusNormal"/>
            </w:pPr>
          </w:p>
        </w:tc>
        <w:tc>
          <w:tcPr>
            <w:tcW w:w="3855" w:type="dxa"/>
          </w:tcPr>
          <w:p w14:paraId="44592C86" w14:textId="77777777" w:rsidR="009D7500" w:rsidRDefault="009D7500">
            <w:pPr>
              <w:pStyle w:val="ConsPlusNormal"/>
            </w:pPr>
            <w:r>
              <w:t>ампициллин + сульбактам</w:t>
            </w:r>
          </w:p>
        </w:tc>
        <w:tc>
          <w:tcPr>
            <w:tcW w:w="3458" w:type="dxa"/>
          </w:tcPr>
          <w:p w14:paraId="2C0DEF51" w14:textId="77777777" w:rsidR="009D7500" w:rsidRDefault="009D7500">
            <w:pPr>
              <w:pStyle w:val="ConsPlusNormal"/>
            </w:pPr>
            <w:r>
              <w:t>лекарственные формы для парентерального применения</w:t>
            </w:r>
          </w:p>
        </w:tc>
      </w:tr>
      <w:tr w:rsidR="009D7500" w14:paraId="04251A4A" w14:textId="77777777">
        <w:tc>
          <w:tcPr>
            <w:tcW w:w="964" w:type="dxa"/>
          </w:tcPr>
          <w:p w14:paraId="56BB594D" w14:textId="77777777" w:rsidR="009D7500" w:rsidRDefault="009D7500">
            <w:pPr>
              <w:pStyle w:val="ConsPlusNormal"/>
              <w:jc w:val="center"/>
            </w:pPr>
            <w:r>
              <w:t>399.</w:t>
            </w:r>
          </w:p>
        </w:tc>
        <w:tc>
          <w:tcPr>
            <w:tcW w:w="1077" w:type="dxa"/>
          </w:tcPr>
          <w:p w14:paraId="6C5DC52C" w14:textId="77777777" w:rsidR="009D7500" w:rsidRDefault="009D7500">
            <w:pPr>
              <w:pStyle w:val="ConsPlusNormal"/>
              <w:jc w:val="center"/>
            </w:pPr>
            <w:r>
              <w:t>J01D</w:t>
            </w:r>
          </w:p>
        </w:tc>
        <w:tc>
          <w:tcPr>
            <w:tcW w:w="4252" w:type="dxa"/>
          </w:tcPr>
          <w:p w14:paraId="64621FE5" w14:textId="77777777" w:rsidR="009D7500" w:rsidRDefault="009D7500">
            <w:pPr>
              <w:pStyle w:val="ConsPlusNormal"/>
            </w:pPr>
            <w:r>
              <w:t>другие бета-лактамные антибактериальные средства</w:t>
            </w:r>
          </w:p>
        </w:tc>
        <w:tc>
          <w:tcPr>
            <w:tcW w:w="3855" w:type="dxa"/>
          </w:tcPr>
          <w:p w14:paraId="236E7839" w14:textId="77777777" w:rsidR="009D7500" w:rsidRDefault="009D7500">
            <w:pPr>
              <w:pStyle w:val="ConsPlusNormal"/>
            </w:pPr>
          </w:p>
        </w:tc>
        <w:tc>
          <w:tcPr>
            <w:tcW w:w="3458" w:type="dxa"/>
          </w:tcPr>
          <w:p w14:paraId="6006E8FD" w14:textId="77777777" w:rsidR="009D7500" w:rsidRDefault="009D7500">
            <w:pPr>
              <w:pStyle w:val="ConsPlusNormal"/>
            </w:pPr>
          </w:p>
        </w:tc>
      </w:tr>
      <w:tr w:rsidR="009D7500" w14:paraId="0D76CBF7" w14:textId="77777777">
        <w:tc>
          <w:tcPr>
            <w:tcW w:w="964" w:type="dxa"/>
          </w:tcPr>
          <w:p w14:paraId="1E6E3D56" w14:textId="77777777" w:rsidR="009D7500" w:rsidRDefault="009D7500">
            <w:pPr>
              <w:pStyle w:val="ConsPlusNormal"/>
              <w:jc w:val="center"/>
            </w:pPr>
            <w:r>
              <w:t>400.</w:t>
            </w:r>
          </w:p>
        </w:tc>
        <w:tc>
          <w:tcPr>
            <w:tcW w:w="1077" w:type="dxa"/>
            <w:vMerge w:val="restart"/>
          </w:tcPr>
          <w:p w14:paraId="0633C56B" w14:textId="77777777" w:rsidR="009D7500" w:rsidRDefault="009D7500">
            <w:pPr>
              <w:pStyle w:val="ConsPlusNormal"/>
              <w:jc w:val="center"/>
            </w:pPr>
            <w:r>
              <w:t>J01DB</w:t>
            </w:r>
          </w:p>
        </w:tc>
        <w:tc>
          <w:tcPr>
            <w:tcW w:w="4252" w:type="dxa"/>
            <w:vMerge w:val="restart"/>
          </w:tcPr>
          <w:p w14:paraId="0B293DB1" w14:textId="77777777" w:rsidR="009D7500" w:rsidRDefault="009D7500">
            <w:pPr>
              <w:pStyle w:val="ConsPlusNormal"/>
            </w:pPr>
            <w:r>
              <w:t>цефалоспорины первого поколения</w:t>
            </w:r>
          </w:p>
        </w:tc>
        <w:tc>
          <w:tcPr>
            <w:tcW w:w="3855" w:type="dxa"/>
          </w:tcPr>
          <w:p w14:paraId="48305C08" w14:textId="77777777" w:rsidR="009D7500" w:rsidRDefault="009D7500">
            <w:pPr>
              <w:pStyle w:val="ConsPlusNormal"/>
            </w:pPr>
            <w:r>
              <w:t>цефазолин</w:t>
            </w:r>
          </w:p>
        </w:tc>
        <w:tc>
          <w:tcPr>
            <w:tcW w:w="3458" w:type="dxa"/>
          </w:tcPr>
          <w:p w14:paraId="0247899C" w14:textId="77777777" w:rsidR="009D7500" w:rsidRDefault="009D7500">
            <w:pPr>
              <w:pStyle w:val="ConsPlusNormal"/>
            </w:pPr>
            <w:r>
              <w:t>лекарственные формы для парентерального применения</w:t>
            </w:r>
          </w:p>
        </w:tc>
      </w:tr>
      <w:tr w:rsidR="009D7500" w14:paraId="5F1AE51D" w14:textId="77777777">
        <w:tc>
          <w:tcPr>
            <w:tcW w:w="964" w:type="dxa"/>
          </w:tcPr>
          <w:p w14:paraId="217B6F3E" w14:textId="77777777" w:rsidR="009D7500" w:rsidRDefault="009D7500">
            <w:pPr>
              <w:pStyle w:val="ConsPlusNormal"/>
              <w:jc w:val="center"/>
            </w:pPr>
            <w:r>
              <w:t>401.</w:t>
            </w:r>
          </w:p>
        </w:tc>
        <w:tc>
          <w:tcPr>
            <w:tcW w:w="1077" w:type="dxa"/>
            <w:vMerge/>
          </w:tcPr>
          <w:p w14:paraId="176763F5" w14:textId="77777777" w:rsidR="009D7500" w:rsidRDefault="009D7500">
            <w:pPr>
              <w:pStyle w:val="ConsPlusNormal"/>
            </w:pPr>
          </w:p>
        </w:tc>
        <w:tc>
          <w:tcPr>
            <w:tcW w:w="4252" w:type="dxa"/>
            <w:vMerge/>
          </w:tcPr>
          <w:p w14:paraId="74727DF3" w14:textId="77777777" w:rsidR="009D7500" w:rsidRDefault="009D7500">
            <w:pPr>
              <w:pStyle w:val="ConsPlusNormal"/>
            </w:pPr>
          </w:p>
        </w:tc>
        <w:tc>
          <w:tcPr>
            <w:tcW w:w="3855" w:type="dxa"/>
          </w:tcPr>
          <w:p w14:paraId="6756CC36" w14:textId="77777777" w:rsidR="009D7500" w:rsidRDefault="009D7500">
            <w:pPr>
              <w:pStyle w:val="ConsPlusNormal"/>
            </w:pPr>
            <w:r>
              <w:t>цефалексин</w:t>
            </w:r>
          </w:p>
        </w:tc>
        <w:tc>
          <w:tcPr>
            <w:tcW w:w="3458" w:type="dxa"/>
          </w:tcPr>
          <w:p w14:paraId="07E5140E" w14:textId="77777777" w:rsidR="009D7500" w:rsidRDefault="009D7500">
            <w:pPr>
              <w:pStyle w:val="ConsPlusNormal"/>
            </w:pPr>
            <w:r>
              <w:t>твердые лекарственные формы для приема внутрь с обычным высвобождением;</w:t>
            </w:r>
          </w:p>
          <w:p w14:paraId="7A3F07CB" w14:textId="77777777" w:rsidR="009D7500" w:rsidRDefault="009D7500">
            <w:pPr>
              <w:pStyle w:val="ConsPlusNormal"/>
            </w:pPr>
            <w:r>
              <w:lastRenderedPageBreak/>
              <w:t>твердые лекарственные формы, предназначенные для приготовления жидких лекарственных форм для приема внутрь</w:t>
            </w:r>
          </w:p>
        </w:tc>
      </w:tr>
      <w:tr w:rsidR="009D7500" w14:paraId="6A8A2449" w14:textId="77777777">
        <w:tc>
          <w:tcPr>
            <w:tcW w:w="964" w:type="dxa"/>
          </w:tcPr>
          <w:p w14:paraId="25D478CE" w14:textId="77777777" w:rsidR="009D7500" w:rsidRDefault="009D7500">
            <w:pPr>
              <w:pStyle w:val="ConsPlusNormal"/>
              <w:jc w:val="center"/>
            </w:pPr>
            <w:r>
              <w:lastRenderedPageBreak/>
              <w:t>402.</w:t>
            </w:r>
          </w:p>
        </w:tc>
        <w:tc>
          <w:tcPr>
            <w:tcW w:w="1077" w:type="dxa"/>
          </w:tcPr>
          <w:p w14:paraId="632B468F" w14:textId="77777777" w:rsidR="009D7500" w:rsidRDefault="009D7500">
            <w:pPr>
              <w:pStyle w:val="ConsPlusNormal"/>
              <w:jc w:val="center"/>
            </w:pPr>
            <w:r>
              <w:t>J01DC</w:t>
            </w:r>
          </w:p>
        </w:tc>
        <w:tc>
          <w:tcPr>
            <w:tcW w:w="4252" w:type="dxa"/>
          </w:tcPr>
          <w:p w14:paraId="0E3EBFFB" w14:textId="77777777" w:rsidR="009D7500" w:rsidRDefault="009D7500">
            <w:pPr>
              <w:pStyle w:val="ConsPlusNormal"/>
            </w:pPr>
            <w:r>
              <w:t>цефалоспорины второго поколения</w:t>
            </w:r>
          </w:p>
        </w:tc>
        <w:tc>
          <w:tcPr>
            <w:tcW w:w="3855" w:type="dxa"/>
          </w:tcPr>
          <w:p w14:paraId="1857C678" w14:textId="77777777" w:rsidR="009D7500" w:rsidRDefault="009D7500">
            <w:pPr>
              <w:pStyle w:val="ConsPlusNormal"/>
            </w:pPr>
            <w:r>
              <w:t>цефуроксим</w:t>
            </w:r>
          </w:p>
        </w:tc>
        <w:tc>
          <w:tcPr>
            <w:tcW w:w="3458" w:type="dxa"/>
          </w:tcPr>
          <w:p w14:paraId="7A65AB9A" w14:textId="77777777" w:rsidR="009D7500" w:rsidRDefault="009D7500">
            <w:pPr>
              <w:pStyle w:val="ConsPlusNormal"/>
            </w:pPr>
            <w:r>
              <w:t>лекарственные формы для парентерального применения;</w:t>
            </w:r>
          </w:p>
          <w:p w14:paraId="29753420" w14:textId="77777777" w:rsidR="009D7500" w:rsidRDefault="009D7500">
            <w:pPr>
              <w:pStyle w:val="ConsPlusNormal"/>
            </w:pPr>
            <w:r>
              <w:t>твердые лекарственные формы для приема внутрь с обычным высвобождением;</w:t>
            </w:r>
          </w:p>
          <w:p w14:paraId="105D68CC"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711C1495" w14:textId="77777777">
        <w:tc>
          <w:tcPr>
            <w:tcW w:w="964" w:type="dxa"/>
          </w:tcPr>
          <w:p w14:paraId="509EFDFA" w14:textId="77777777" w:rsidR="009D7500" w:rsidRDefault="009D7500">
            <w:pPr>
              <w:pStyle w:val="ConsPlusNormal"/>
              <w:jc w:val="center"/>
            </w:pPr>
            <w:r>
              <w:t>403.</w:t>
            </w:r>
          </w:p>
        </w:tc>
        <w:tc>
          <w:tcPr>
            <w:tcW w:w="1077" w:type="dxa"/>
            <w:vMerge w:val="restart"/>
          </w:tcPr>
          <w:p w14:paraId="7E824A84" w14:textId="77777777" w:rsidR="009D7500" w:rsidRDefault="009D7500">
            <w:pPr>
              <w:pStyle w:val="ConsPlusNormal"/>
              <w:jc w:val="center"/>
            </w:pPr>
            <w:r>
              <w:t>J01DD</w:t>
            </w:r>
          </w:p>
        </w:tc>
        <w:tc>
          <w:tcPr>
            <w:tcW w:w="4252" w:type="dxa"/>
            <w:vMerge w:val="restart"/>
          </w:tcPr>
          <w:p w14:paraId="67719CF7" w14:textId="77777777" w:rsidR="009D7500" w:rsidRDefault="009D7500">
            <w:pPr>
              <w:pStyle w:val="ConsPlusNormal"/>
            </w:pPr>
            <w:r>
              <w:t>цефалоспорины третьего поколения</w:t>
            </w:r>
          </w:p>
        </w:tc>
        <w:tc>
          <w:tcPr>
            <w:tcW w:w="3855" w:type="dxa"/>
          </w:tcPr>
          <w:p w14:paraId="0C9FA90B" w14:textId="77777777" w:rsidR="009D7500" w:rsidRDefault="009D7500">
            <w:pPr>
              <w:pStyle w:val="ConsPlusNormal"/>
            </w:pPr>
            <w:r>
              <w:t>цефотаксим</w:t>
            </w:r>
          </w:p>
        </w:tc>
        <w:tc>
          <w:tcPr>
            <w:tcW w:w="3458" w:type="dxa"/>
          </w:tcPr>
          <w:p w14:paraId="6424C164" w14:textId="77777777" w:rsidR="009D7500" w:rsidRDefault="009D7500">
            <w:pPr>
              <w:pStyle w:val="ConsPlusNormal"/>
            </w:pPr>
            <w:r>
              <w:t>лекарственные формы для парентерального применения</w:t>
            </w:r>
          </w:p>
        </w:tc>
      </w:tr>
      <w:tr w:rsidR="009D7500" w14:paraId="749E7C54" w14:textId="77777777">
        <w:tc>
          <w:tcPr>
            <w:tcW w:w="964" w:type="dxa"/>
          </w:tcPr>
          <w:p w14:paraId="5D4E909D" w14:textId="77777777" w:rsidR="009D7500" w:rsidRDefault="009D7500">
            <w:pPr>
              <w:pStyle w:val="ConsPlusNormal"/>
              <w:jc w:val="center"/>
            </w:pPr>
            <w:r>
              <w:t>404.</w:t>
            </w:r>
          </w:p>
        </w:tc>
        <w:tc>
          <w:tcPr>
            <w:tcW w:w="1077" w:type="dxa"/>
            <w:vMerge/>
          </w:tcPr>
          <w:p w14:paraId="2A0EB3DF" w14:textId="77777777" w:rsidR="009D7500" w:rsidRDefault="009D7500">
            <w:pPr>
              <w:pStyle w:val="ConsPlusNormal"/>
            </w:pPr>
          </w:p>
        </w:tc>
        <w:tc>
          <w:tcPr>
            <w:tcW w:w="4252" w:type="dxa"/>
            <w:vMerge/>
          </w:tcPr>
          <w:p w14:paraId="11174DE1" w14:textId="77777777" w:rsidR="009D7500" w:rsidRDefault="009D7500">
            <w:pPr>
              <w:pStyle w:val="ConsPlusNormal"/>
            </w:pPr>
          </w:p>
        </w:tc>
        <w:tc>
          <w:tcPr>
            <w:tcW w:w="3855" w:type="dxa"/>
          </w:tcPr>
          <w:p w14:paraId="46135860" w14:textId="77777777" w:rsidR="009D7500" w:rsidRDefault="009D7500">
            <w:pPr>
              <w:pStyle w:val="ConsPlusNormal"/>
            </w:pPr>
            <w:r>
              <w:t>цефотаксим + [сульбактам]</w:t>
            </w:r>
          </w:p>
        </w:tc>
        <w:tc>
          <w:tcPr>
            <w:tcW w:w="3458" w:type="dxa"/>
          </w:tcPr>
          <w:p w14:paraId="6F323815" w14:textId="77777777" w:rsidR="009D7500" w:rsidRDefault="009D7500">
            <w:pPr>
              <w:pStyle w:val="ConsPlusNormal"/>
            </w:pPr>
            <w:r>
              <w:t>лекарственные формы для парентерального применения</w:t>
            </w:r>
          </w:p>
        </w:tc>
      </w:tr>
      <w:tr w:rsidR="009D7500" w14:paraId="25E7C970" w14:textId="77777777">
        <w:tc>
          <w:tcPr>
            <w:tcW w:w="964" w:type="dxa"/>
          </w:tcPr>
          <w:p w14:paraId="7F14A8B5" w14:textId="77777777" w:rsidR="009D7500" w:rsidRDefault="009D7500">
            <w:pPr>
              <w:pStyle w:val="ConsPlusNormal"/>
              <w:jc w:val="center"/>
            </w:pPr>
            <w:r>
              <w:t>405.</w:t>
            </w:r>
          </w:p>
        </w:tc>
        <w:tc>
          <w:tcPr>
            <w:tcW w:w="1077" w:type="dxa"/>
            <w:vMerge/>
          </w:tcPr>
          <w:p w14:paraId="5699343E" w14:textId="77777777" w:rsidR="009D7500" w:rsidRDefault="009D7500">
            <w:pPr>
              <w:pStyle w:val="ConsPlusNormal"/>
            </w:pPr>
          </w:p>
        </w:tc>
        <w:tc>
          <w:tcPr>
            <w:tcW w:w="4252" w:type="dxa"/>
            <w:vMerge/>
          </w:tcPr>
          <w:p w14:paraId="4E761E8A" w14:textId="77777777" w:rsidR="009D7500" w:rsidRDefault="009D7500">
            <w:pPr>
              <w:pStyle w:val="ConsPlusNormal"/>
            </w:pPr>
          </w:p>
        </w:tc>
        <w:tc>
          <w:tcPr>
            <w:tcW w:w="3855" w:type="dxa"/>
          </w:tcPr>
          <w:p w14:paraId="247E832E" w14:textId="77777777" w:rsidR="009D7500" w:rsidRDefault="009D7500">
            <w:pPr>
              <w:pStyle w:val="ConsPlusNormal"/>
            </w:pPr>
            <w:r>
              <w:t>цефтазидим</w:t>
            </w:r>
          </w:p>
        </w:tc>
        <w:tc>
          <w:tcPr>
            <w:tcW w:w="3458" w:type="dxa"/>
          </w:tcPr>
          <w:p w14:paraId="247B3688" w14:textId="77777777" w:rsidR="009D7500" w:rsidRDefault="009D7500">
            <w:pPr>
              <w:pStyle w:val="ConsPlusNormal"/>
            </w:pPr>
            <w:r>
              <w:t>лекарственные формы для парентерального применения</w:t>
            </w:r>
          </w:p>
        </w:tc>
      </w:tr>
      <w:tr w:rsidR="009D7500" w14:paraId="5F9B1A4F" w14:textId="77777777">
        <w:tc>
          <w:tcPr>
            <w:tcW w:w="964" w:type="dxa"/>
          </w:tcPr>
          <w:p w14:paraId="482792D9" w14:textId="77777777" w:rsidR="009D7500" w:rsidRDefault="009D7500">
            <w:pPr>
              <w:pStyle w:val="ConsPlusNormal"/>
              <w:jc w:val="center"/>
            </w:pPr>
            <w:r>
              <w:t>406.</w:t>
            </w:r>
          </w:p>
        </w:tc>
        <w:tc>
          <w:tcPr>
            <w:tcW w:w="1077" w:type="dxa"/>
            <w:vMerge/>
          </w:tcPr>
          <w:p w14:paraId="31395B69" w14:textId="77777777" w:rsidR="009D7500" w:rsidRDefault="009D7500">
            <w:pPr>
              <w:pStyle w:val="ConsPlusNormal"/>
            </w:pPr>
          </w:p>
        </w:tc>
        <w:tc>
          <w:tcPr>
            <w:tcW w:w="4252" w:type="dxa"/>
            <w:vMerge/>
          </w:tcPr>
          <w:p w14:paraId="0074970D" w14:textId="77777777" w:rsidR="009D7500" w:rsidRDefault="009D7500">
            <w:pPr>
              <w:pStyle w:val="ConsPlusNormal"/>
            </w:pPr>
          </w:p>
        </w:tc>
        <w:tc>
          <w:tcPr>
            <w:tcW w:w="3855" w:type="dxa"/>
          </w:tcPr>
          <w:p w14:paraId="13D38147" w14:textId="77777777" w:rsidR="009D7500" w:rsidRDefault="009D7500">
            <w:pPr>
              <w:pStyle w:val="ConsPlusNormal"/>
            </w:pPr>
            <w:r>
              <w:t>цефтриаксон</w:t>
            </w:r>
          </w:p>
        </w:tc>
        <w:tc>
          <w:tcPr>
            <w:tcW w:w="3458" w:type="dxa"/>
          </w:tcPr>
          <w:p w14:paraId="34133312" w14:textId="77777777" w:rsidR="009D7500" w:rsidRDefault="009D7500">
            <w:pPr>
              <w:pStyle w:val="ConsPlusNormal"/>
            </w:pPr>
            <w:r>
              <w:t>лекарственные формы для парентерального применения</w:t>
            </w:r>
          </w:p>
        </w:tc>
      </w:tr>
      <w:tr w:rsidR="009D7500" w14:paraId="5B6B96B0" w14:textId="77777777">
        <w:tc>
          <w:tcPr>
            <w:tcW w:w="964" w:type="dxa"/>
          </w:tcPr>
          <w:p w14:paraId="5C4D25F2" w14:textId="77777777" w:rsidR="009D7500" w:rsidRDefault="009D7500">
            <w:pPr>
              <w:pStyle w:val="ConsPlusNormal"/>
              <w:jc w:val="center"/>
            </w:pPr>
            <w:r>
              <w:t>407.</w:t>
            </w:r>
          </w:p>
        </w:tc>
        <w:tc>
          <w:tcPr>
            <w:tcW w:w="1077" w:type="dxa"/>
            <w:vMerge/>
          </w:tcPr>
          <w:p w14:paraId="16B5A3F6" w14:textId="77777777" w:rsidR="009D7500" w:rsidRDefault="009D7500">
            <w:pPr>
              <w:pStyle w:val="ConsPlusNormal"/>
            </w:pPr>
          </w:p>
        </w:tc>
        <w:tc>
          <w:tcPr>
            <w:tcW w:w="4252" w:type="dxa"/>
            <w:vMerge/>
          </w:tcPr>
          <w:p w14:paraId="515FCF2F" w14:textId="77777777" w:rsidR="009D7500" w:rsidRDefault="009D7500">
            <w:pPr>
              <w:pStyle w:val="ConsPlusNormal"/>
            </w:pPr>
          </w:p>
        </w:tc>
        <w:tc>
          <w:tcPr>
            <w:tcW w:w="3855" w:type="dxa"/>
          </w:tcPr>
          <w:p w14:paraId="639C2E77" w14:textId="77777777" w:rsidR="009D7500" w:rsidRDefault="009D7500">
            <w:pPr>
              <w:pStyle w:val="ConsPlusNormal"/>
            </w:pPr>
            <w:r>
              <w:t>цефоперазон + сульбактам</w:t>
            </w:r>
          </w:p>
        </w:tc>
        <w:tc>
          <w:tcPr>
            <w:tcW w:w="3458" w:type="dxa"/>
          </w:tcPr>
          <w:p w14:paraId="79AF76C0" w14:textId="77777777" w:rsidR="009D7500" w:rsidRDefault="009D7500">
            <w:pPr>
              <w:pStyle w:val="ConsPlusNormal"/>
            </w:pPr>
            <w:r>
              <w:t>лекарственные формы для парентерального применения</w:t>
            </w:r>
          </w:p>
        </w:tc>
      </w:tr>
      <w:tr w:rsidR="009D7500" w14:paraId="120A5F71" w14:textId="77777777">
        <w:tc>
          <w:tcPr>
            <w:tcW w:w="964" w:type="dxa"/>
          </w:tcPr>
          <w:p w14:paraId="4980D05A" w14:textId="77777777" w:rsidR="009D7500" w:rsidRDefault="009D7500">
            <w:pPr>
              <w:pStyle w:val="ConsPlusNormal"/>
              <w:jc w:val="center"/>
            </w:pPr>
            <w:r>
              <w:t>408.</w:t>
            </w:r>
          </w:p>
        </w:tc>
        <w:tc>
          <w:tcPr>
            <w:tcW w:w="1077" w:type="dxa"/>
            <w:vMerge/>
          </w:tcPr>
          <w:p w14:paraId="6DC5F48B" w14:textId="77777777" w:rsidR="009D7500" w:rsidRDefault="009D7500">
            <w:pPr>
              <w:pStyle w:val="ConsPlusNormal"/>
            </w:pPr>
          </w:p>
        </w:tc>
        <w:tc>
          <w:tcPr>
            <w:tcW w:w="4252" w:type="dxa"/>
            <w:vMerge/>
          </w:tcPr>
          <w:p w14:paraId="5E436F42" w14:textId="77777777" w:rsidR="009D7500" w:rsidRDefault="009D7500">
            <w:pPr>
              <w:pStyle w:val="ConsPlusNormal"/>
            </w:pPr>
          </w:p>
        </w:tc>
        <w:tc>
          <w:tcPr>
            <w:tcW w:w="3855" w:type="dxa"/>
          </w:tcPr>
          <w:p w14:paraId="5C100D11" w14:textId="77777777" w:rsidR="009D7500" w:rsidRDefault="009D7500">
            <w:pPr>
              <w:pStyle w:val="ConsPlusNormal"/>
            </w:pPr>
            <w:r>
              <w:t>цефтазидим + [авибактам]</w:t>
            </w:r>
          </w:p>
        </w:tc>
        <w:tc>
          <w:tcPr>
            <w:tcW w:w="3458" w:type="dxa"/>
          </w:tcPr>
          <w:p w14:paraId="6ED23A10" w14:textId="77777777" w:rsidR="009D7500" w:rsidRDefault="009D7500">
            <w:pPr>
              <w:pStyle w:val="ConsPlusNormal"/>
            </w:pPr>
            <w:r>
              <w:t>лекарственные формы для парентерального применения</w:t>
            </w:r>
          </w:p>
        </w:tc>
      </w:tr>
      <w:tr w:rsidR="009D7500" w14:paraId="104010F5" w14:textId="77777777">
        <w:tc>
          <w:tcPr>
            <w:tcW w:w="964" w:type="dxa"/>
          </w:tcPr>
          <w:p w14:paraId="32FC2D9F" w14:textId="77777777" w:rsidR="009D7500" w:rsidRDefault="009D7500">
            <w:pPr>
              <w:pStyle w:val="ConsPlusNormal"/>
              <w:jc w:val="center"/>
            </w:pPr>
            <w:r>
              <w:lastRenderedPageBreak/>
              <w:t>409.</w:t>
            </w:r>
          </w:p>
        </w:tc>
        <w:tc>
          <w:tcPr>
            <w:tcW w:w="1077" w:type="dxa"/>
            <w:vMerge w:val="restart"/>
          </w:tcPr>
          <w:p w14:paraId="0F6EEFC0" w14:textId="77777777" w:rsidR="009D7500" w:rsidRDefault="009D7500">
            <w:pPr>
              <w:pStyle w:val="ConsPlusNormal"/>
              <w:jc w:val="center"/>
            </w:pPr>
            <w:r>
              <w:t>J01DE</w:t>
            </w:r>
          </w:p>
        </w:tc>
        <w:tc>
          <w:tcPr>
            <w:tcW w:w="4252" w:type="dxa"/>
            <w:vMerge w:val="restart"/>
          </w:tcPr>
          <w:p w14:paraId="2DF05B10" w14:textId="77777777" w:rsidR="009D7500" w:rsidRDefault="009D7500">
            <w:pPr>
              <w:pStyle w:val="ConsPlusNormal"/>
            </w:pPr>
            <w:r>
              <w:t>цефалоспорины четвертого поколения</w:t>
            </w:r>
          </w:p>
        </w:tc>
        <w:tc>
          <w:tcPr>
            <w:tcW w:w="3855" w:type="dxa"/>
          </w:tcPr>
          <w:p w14:paraId="78E24522" w14:textId="77777777" w:rsidR="009D7500" w:rsidRDefault="009D7500">
            <w:pPr>
              <w:pStyle w:val="ConsPlusNormal"/>
            </w:pPr>
            <w:r>
              <w:t>цефепим</w:t>
            </w:r>
          </w:p>
        </w:tc>
        <w:tc>
          <w:tcPr>
            <w:tcW w:w="3458" w:type="dxa"/>
          </w:tcPr>
          <w:p w14:paraId="1B831EC4" w14:textId="77777777" w:rsidR="009D7500" w:rsidRDefault="009D7500">
            <w:pPr>
              <w:pStyle w:val="ConsPlusNormal"/>
            </w:pPr>
            <w:r>
              <w:t>лекарственные формы для парентерального применения</w:t>
            </w:r>
          </w:p>
        </w:tc>
      </w:tr>
      <w:tr w:rsidR="009D7500" w14:paraId="5CCBC327" w14:textId="77777777">
        <w:tc>
          <w:tcPr>
            <w:tcW w:w="964" w:type="dxa"/>
          </w:tcPr>
          <w:p w14:paraId="04D752FC" w14:textId="77777777" w:rsidR="009D7500" w:rsidRDefault="009D7500">
            <w:pPr>
              <w:pStyle w:val="ConsPlusNormal"/>
              <w:jc w:val="center"/>
            </w:pPr>
            <w:r>
              <w:t>410.</w:t>
            </w:r>
          </w:p>
        </w:tc>
        <w:tc>
          <w:tcPr>
            <w:tcW w:w="1077" w:type="dxa"/>
            <w:vMerge/>
          </w:tcPr>
          <w:p w14:paraId="53974811" w14:textId="77777777" w:rsidR="009D7500" w:rsidRDefault="009D7500">
            <w:pPr>
              <w:pStyle w:val="ConsPlusNormal"/>
            </w:pPr>
          </w:p>
        </w:tc>
        <w:tc>
          <w:tcPr>
            <w:tcW w:w="4252" w:type="dxa"/>
            <w:vMerge/>
          </w:tcPr>
          <w:p w14:paraId="6DB488B1" w14:textId="77777777" w:rsidR="009D7500" w:rsidRDefault="009D7500">
            <w:pPr>
              <w:pStyle w:val="ConsPlusNormal"/>
            </w:pPr>
          </w:p>
        </w:tc>
        <w:tc>
          <w:tcPr>
            <w:tcW w:w="3855" w:type="dxa"/>
          </w:tcPr>
          <w:p w14:paraId="41ECEA4F" w14:textId="77777777" w:rsidR="009D7500" w:rsidRDefault="009D7500">
            <w:pPr>
              <w:pStyle w:val="ConsPlusNormal"/>
            </w:pPr>
            <w:r>
              <w:t>цефепим + [сульбактам]</w:t>
            </w:r>
          </w:p>
        </w:tc>
        <w:tc>
          <w:tcPr>
            <w:tcW w:w="3458" w:type="dxa"/>
          </w:tcPr>
          <w:p w14:paraId="38E5A3DA" w14:textId="77777777" w:rsidR="009D7500" w:rsidRDefault="009D7500">
            <w:pPr>
              <w:pStyle w:val="ConsPlusNormal"/>
            </w:pPr>
            <w:r>
              <w:t>лекарственные формы для парентерального применения</w:t>
            </w:r>
          </w:p>
        </w:tc>
      </w:tr>
      <w:tr w:rsidR="009D7500" w14:paraId="3C294D8F" w14:textId="77777777">
        <w:tc>
          <w:tcPr>
            <w:tcW w:w="964" w:type="dxa"/>
          </w:tcPr>
          <w:p w14:paraId="100A8AA9" w14:textId="77777777" w:rsidR="009D7500" w:rsidRDefault="009D7500">
            <w:pPr>
              <w:pStyle w:val="ConsPlusNormal"/>
              <w:jc w:val="center"/>
            </w:pPr>
            <w:r>
              <w:t>411.</w:t>
            </w:r>
          </w:p>
        </w:tc>
        <w:tc>
          <w:tcPr>
            <w:tcW w:w="1077" w:type="dxa"/>
            <w:vMerge w:val="restart"/>
          </w:tcPr>
          <w:p w14:paraId="7F76208D" w14:textId="77777777" w:rsidR="009D7500" w:rsidRDefault="009D7500">
            <w:pPr>
              <w:pStyle w:val="ConsPlusNormal"/>
              <w:jc w:val="center"/>
            </w:pPr>
            <w:r>
              <w:t>J01DH</w:t>
            </w:r>
          </w:p>
        </w:tc>
        <w:tc>
          <w:tcPr>
            <w:tcW w:w="4252" w:type="dxa"/>
            <w:vMerge w:val="restart"/>
          </w:tcPr>
          <w:p w14:paraId="71CBB309" w14:textId="77777777" w:rsidR="009D7500" w:rsidRDefault="009D7500">
            <w:pPr>
              <w:pStyle w:val="ConsPlusNormal"/>
            </w:pPr>
            <w:r>
              <w:t>карбапенемы</w:t>
            </w:r>
          </w:p>
        </w:tc>
        <w:tc>
          <w:tcPr>
            <w:tcW w:w="3855" w:type="dxa"/>
          </w:tcPr>
          <w:p w14:paraId="2EA05D2D" w14:textId="77777777" w:rsidR="009D7500" w:rsidRDefault="009D7500">
            <w:pPr>
              <w:pStyle w:val="ConsPlusNormal"/>
            </w:pPr>
            <w:r>
              <w:t>биапенем</w:t>
            </w:r>
          </w:p>
        </w:tc>
        <w:tc>
          <w:tcPr>
            <w:tcW w:w="3458" w:type="dxa"/>
          </w:tcPr>
          <w:p w14:paraId="59235965" w14:textId="77777777" w:rsidR="009D7500" w:rsidRDefault="009D7500">
            <w:pPr>
              <w:pStyle w:val="ConsPlusNormal"/>
            </w:pPr>
            <w:r>
              <w:t>лекарственные формы для парентерального применения</w:t>
            </w:r>
          </w:p>
        </w:tc>
      </w:tr>
      <w:tr w:rsidR="009D7500" w14:paraId="5E76B657" w14:textId="77777777">
        <w:tc>
          <w:tcPr>
            <w:tcW w:w="964" w:type="dxa"/>
          </w:tcPr>
          <w:p w14:paraId="179146EF" w14:textId="77777777" w:rsidR="009D7500" w:rsidRDefault="009D7500">
            <w:pPr>
              <w:pStyle w:val="ConsPlusNormal"/>
              <w:jc w:val="center"/>
            </w:pPr>
            <w:r>
              <w:t>412.</w:t>
            </w:r>
          </w:p>
        </w:tc>
        <w:tc>
          <w:tcPr>
            <w:tcW w:w="1077" w:type="dxa"/>
            <w:vMerge/>
          </w:tcPr>
          <w:p w14:paraId="3B5B0C73" w14:textId="77777777" w:rsidR="009D7500" w:rsidRDefault="009D7500">
            <w:pPr>
              <w:pStyle w:val="ConsPlusNormal"/>
            </w:pPr>
          </w:p>
        </w:tc>
        <w:tc>
          <w:tcPr>
            <w:tcW w:w="4252" w:type="dxa"/>
            <w:vMerge/>
          </w:tcPr>
          <w:p w14:paraId="2EF97883" w14:textId="77777777" w:rsidR="009D7500" w:rsidRDefault="009D7500">
            <w:pPr>
              <w:pStyle w:val="ConsPlusNormal"/>
            </w:pPr>
          </w:p>
        </w:tc>
        <w:tc>
          <w:tcPr>
            <w:tcW w:w="3855" w:type="dxa"/>
          </w:tcPr>
          <w:p w14:paraId="3391002C" w14:textId="77777777" w:rsidR="009D7500" w:rsidRDefault="009D7500">
            <w:pPr>
              <w:pStyle w:val="ConsPlusNormal"/>
            </w:pPr>
            <w:r>
              <w:t>имипенем + циластатин</w:t>
            </w:r>
          </w:p>
        </w:tc>
        <w:tc>
          <w:tcPr>
            <w:tcW w:w="3458" w:type="dxa"/>
          </w:tcPr>
          <w:p w14:paraId="5CC075DE" w14:textId="77777777" w:rsidR="009D7500" w:rsidRDefault="009D7500">
            <w:pPr>
              <w:pStyle w:val="ConsPlusNormal"/>
            </w:pPr>
            <w:r>
              <w:t>лекарственные формы для парентерального применения</w:t>
            </w:r>
          </w:p>
        </w:tc>
      </w:tr>
      <w:tr w:rsidR="009D7500" w14:paraId="62A81A8F" w14:textId="77777777">
        <w:tc>
          <w:tcPr>
            <w:tcW w:w="964" w:type="dxa"/>
          </w:tcPr>
          <w:p w14:paraId="0B3E08A4" w14:textId="77777777" w:rsidR="009D7500" w:rsidRDefault="009D7500">
            <w:pPr>
              <w:pStyle w:val="ConsPlusNormal"/>
              <w:jc w:val="center"/>
            </w:pPr>
            <w:r>
              <w:t>413.</w:t>
            </w:r>
          </w:p>
        </w:tc>
        <w:tc>
          <w:tcPr>
            <w:tcW w:w="1077" w:type="dxa"/>
            <w:vMerge/>
          </w:tcPr>
          <w:p w14:paraId="65DE37AB" w14:textId="77777777" w:rsidR="009D7500" w:rsidRDefault="009D7500">
            <w:pPr>
              <w:pStyle w:val="ConsPlusNormal"/>
            </w:pPr>
          </w:p>
        </w:tc>
        <w:tc>
          <w:tcPr>
            <w:tcW w:w="4252" w:type="dxa"/>
            <w:vMerge/>
          </w:tcPr>
          <w:p w14:paraId="190A8EE3" w14:textId="77777777" w:rsidR="009D7500" w:rsidRDefault="009D7500">
            <w:pPr>
              <w:pStyle w:val="ConsPlusNormal"/>
            </w:pPr>
          </w:p>
        </w:tc>
        <w:tc>
          <w:tcPr>
            <w:tcW w:w="3855" w:type="dxa"/>
          </w:tcPr>
          <w:p w14:paraId="4518664B" w14:textId="77777777" w:rsidR="009D7500" w:rsidRDefault="009D7500">
            <w:pPr>
              <w:pStyle w:val="ConsPlusNormal"/>
            </w:pPr>
            <w:r>
              <w:t>меропенем</w:t>
            </w:r>
          </w:p>
        </w:tc>
        <w:tc>
          <w:tcPr>
            <w:tcW w:w="3458" w:type="dxa"/>
          </w:tcPr>
          <w:p w14:paraId="54191E31" w14:textId="77777777" w:rsidR="009D7500" w:rsidRDefault="009D7500">
            <w:pPr>
              <w:pStyle w:val="ConsPlusNormal"/>
            </w:pPr>
            <w:r>
              <w:t>лекарственные формы для парентерального применения</w:t>
            </w:r>
          </w:p>
        </w:tc>
      </w:tr>
      <w:tr w:rsidR="009D7500" w14:paraId="19CFDD5D" w14:textId="77777777">
        <w:tc>
          <w:tcPr>
            <w:tcW w:w="964" w:type="dxa"/>
          </w:tcPr>
          <w:p w14:paraId="660FDB34" w14:textId="77777777" w:rsidR="009D7500" w:rsidRDefault="009D7500">
            <w:pPr>
              <w:pStyle w:val="ConsPlusNormal"/>
              <w:jc w:val="center"/>
            </w:pPr>
            <w:r>
              <w:t>414.</w:t>
            </w:r>
          </w:p>
        </w:tc>
        <w:tc>
          <w:tcPr>
            <w:tcW w:w="1077" w:type="dxa"/>
            <w:vMerge/>
          </w:tcPr>
          <w:p w14:paraId="09595261" w14:textId="77777777" w:rsidR="009D7500" w:rsidRDefault="009D7500">
            <w:pPr>
              <w:pStyle w:val="ConsPlusNormal"/>
            </w:pPr>
          </w:p>
        </w:tc>
        <w:tc>
          <w:tcPr>
            <w:tcW w:w="4252" w:type="dxa"/>
            <w:vMerge/>
          </w:tcPr>
          <w:p w14:paraId="42BA09B6" w14:textId="77777777" w:rsidR="009D7500" w:rsidRDefault="009D7500">
            <w:pPr>
              <w:pStyle w:val="ConsPlusNormal"/>
            </w:pPr>
          </w:p>
        </w:tc>
        <w:tc>
          <w:tcPr>
            <w:tcW w:w="3855" w:type="dxa"/>
          </w:tcPr>
          <w:p w14:paraId="761366FA" w14:textId="77777777" w:rsidR="009D7500" w:rsidRDefault="009D7500">
            <w:pPr>
              <w:pStyle w:val="ConsPlusNormal"/>
            </w:pPr>
            <w:r>
              <w:t>эртапенем</w:t>
            </w:r>
          </w:p>
        </w:tc>
        <w:tc>
          <w:tcPr>
            <w:tcW w:w="3458" w:type="dxa"/>
          </w:tcPr>
          <w:p w14:paraId="6162792F" w14:textId="77777777" w:rsidR="009D7500" w:rsidRDefault="009D7500">
            <w:pPr>
              <w:pStyle w:val="ConsPlusNormal"/>
            </w:pPr>
            <w:r>
              <w:t>лекарственные формы для парентерального применения</w:t>
            </w:r>
          </w:p>
        </w:tc>
      </w:tr>
      <w:tr w:rsidR="009D7500" w14:paraId="5E79F733" w14:textId="77777777">
        <w:tc>
          <w:tcPr>
            <w:tcW w:w="964" w:type="dxa"/>
          </w:tcPr>
          <w:p w14:paraId="566BF1BB" w14:textId="77777777" w:rsidR="009D7500" w:rsidRDefault="009D7500">
            <w:pPr>
              <w:pStyle w:val="ConsPlusNormal"/>
              <w:jc w:val="center"/>
            </w:pPr>
            <w:r>
              <w:t>415.</w:t>
            </w:r>
          </w:p>
        </w:tc>
        <w:tc>
          <w:tcPr>
            <w:tcW w:w="1077" w:type="dxa"/>
            <w:vMerge w:val="restart"/>
          </w:tcPr>
          <w:p w14:paraId="06256E93" w14:textId="77777777" w:rsidR="009D7500" w:rsidRDefault="009D7500">
            <w:pPr>
              <w:pStyle w:val="ConsPlusNormal"/>
              <w:jc w:val="center"/>
            </w:pPr>
            <w:r>
              <w:t>J01DI</w:t>
            </w:r>
          </w:p>
        </w:tc>
        <w:tc>
          <w:tcPr>
            <w:tcW w:w="4252" w:type="dxa"/>
            <w:vMerge w:val="restart"/>
          </w:tcPr>
          <w:p w14:paraId="650FB67F" w14:textId="77777777" w:rsidR="009D7500" w:rsidRDefault="009D7500">
            <w:pPr>
              <w:pStyle w:val="ConsPlusNormal"/>
            </w:pPr>
            <w:r>
              <w:t>другие цефалоспорины и пенемы</w:t>
            </w:r>
          </w:p>
        </w:tc>
        <w:tc>
          <w:tcPr>
            <w:tcW w:w="3855" w:type="dxa"/>
          </w:tcPr>
          <w:p w14:paraId="26D90FB6" w14:textId="77777777" w:rsidR="009D7500" w:rsidRDefault="009D7500">
            <w:pPr>
              <w:pStyle w:val="ConsPlusNormal"/>
            </w:pPr>
            <w:r>
              <w:t>цефтаролина фосамил</w:t>
            </w:r>
          </w:p>
        </w:tc>
        <w:tc>
          <w:tcPr>
            <w:tcW w:w="3458" w:type="dxa"/>
          </w:tcPr>
          <w:p w14:paraId="703C9055" w14:textId="77777777" w:rsidR="009D7500" w:rsidRDefault="009D7500">
            <w:pPr>
              <w:pStyle w:val="ConsPlusNormal"/>
            </w:pPr>
            <w:r>
              <w:t>лекарственные формы для парентерального применения</w:t>
            </w:r>
          </w:p>
        </w:tc>
      </w:tr>
      <w:tr w:rsidR="009D7500" w14:paraId="0078CD59" w14:textId="77777777">
        <w:tc>
          <w:tcPr>
            <w:tcW w:w="964" w:type="dxa"/>
          </w:tcPr>
          <w:p w14:paraId="080D5624" w14:textId="77777777" w:rsidR="009D7500" w:rsidRDefault="009D7500">
            <w:pPr>
              <w:pStyle w:val="ConsPlusNormal"/>
              <w:jc w:val="center"/>
            </w:pPr>
            <w:r>
              <w:t>416.</w:t>
            </w:r>
          </w:p>
        </w:tc>
        <w:tc>
          <w:tcPr>
            <w:tcW w:w="1077" w:type="dxa"/>
            <w:vMerge/>
          </w:tcPr>
          <w:p w14:paraId="02AE6B2A" w14:textId="77777777" w:rsidR="009D7500" w:rsidRDefault="009D7500">
            <w:pPr>
              <w:pStyle w:val="ConsPlusNormal"/>
            </w:pPr>
          </w:p>
        </w:tc>
        <w:tc>
          <w:tcPr>
            <w:tcW w:w="4252" w:type="dxa"/>
            <w:vMerge/>
          </w:tcPr>
          <w:p w14:paraId="7851D3B1" w14:textId="77777777" w:rsidR="009D7500" w:rsidRDefault="009D7500">
            <w:pPr>
              <w:pStyle w:val="ConsPlusNormal"/>
            </w:pPr>
          </w:p>
        </w:tc>
        <w:tc>
          <w:tcPr>
            <w:tcW w:w="3855" w:type="dxa"/>
          </w:tcPr>
          <w:p w14:paraId="7633184C" w14:textId="77777777" w:rsidR="009D7500" w:rsidRDefault="009D7500">
            <w:pPr>
              <w:pStyle w:val="ConsPlusNormal"/>
            </w:pPr>
            <w:r>
              <w:t>цефтолозан + [тазобактам]</w:t>
            </w:r>
          </w:p>
        </w:tc>
        <w:tc>
          <w:tcPr>
            <w:tcW w:w="3458" w:type="dxa"/>
          </w:tcPr>
          <w:p w14:paraId="21381B37" w14:textId="77777777" w:rsidR="009D7500" w:rsidRDefault="009D7500">
            <w:pPr>
              <w:pStyle w:val="ConsPlusNormal"/>
            </w:pPr>
            <w:r>
              <w:t>лекарственные формы для парентерального применения</w:t>
            </w:r>
          </w:p>
        </w:tc>
      </w:tr>
      <w:tr w:rsidR="009D7500" w14:paraId="37530444" w14:textId="77777777">
        <w:tc>
          <w:tcPr>
            <w:tcW w:w="964" w:type="dxa"/>
          </w:tcPr>
          <w:p w14:paraId="356A83EF" w14:textId="77777777" w:rsidR="009D7500" w:rsidRDefault="009D7500">
            <w:pPr>
              <w:pStyle w:val="ConsPlusNormal"/>
              <w:jc w:val="center"/>
            </w:pPr>
            <w:r>
              <w:t>417.</w:t>
            </w:r>
          </w:p>
        </w:tc>
        <w:tc>
          <w:tcPr>
            <w:tcW w:w="1077" w:type="dxa"/>
          </w:tcPr>
          <w:p w14:paraId="52542EEE" w14:textId="77777777" w:rsidR="009D7500" w:rsidRDefault="009D7500">
            <w:pPr>
              <w:pStyle w:val="ConsPlusNormal"/>
              <w:jc w:val="center"/>
            </w:pPr>
            <w:r>
              <w:t>J01E</w:t>
            </w:r>
          </w:p>
        </w:tc>
        <w:tc>
          <w:tcPr>
            <w:tcW w:w="4252" w:type="dxa"/>
          </w:tcPr>
          <w:p w14:paraId="0299543B" w14:textId="77777777" w:rsidR="009D7500" w:rsidRDefault="009D7500">
            <w:pPr>
              <w:pStyle w:val="ConsPlusNormal"/>
            </w:pPr>
            <w:r>
              <w:t>сульфаниламиды и триметоприм</w:t>
            </w:r>
          </w:p>
        </w:tc>
        <w:tc>
          <w:tcPr>
            <w:tcW w:w="3855" w:type="dxa"/>
          </w:tcPr>
          <w:p w14:paraId="4F4100E6" w14:textId="77777777" w:rsidR="009D7500" w:rsidRDefault="009D7500">
            <w:pPr>
              <w:pStyle w:val="ConsPlusNormal"/>
            </w:pPr>
          </w:p>
        </w:tc>
        <w:tc>
          <w:tcPr>
            <w:tcW w:w="3458" w:type="dxa"/>
          </w:tcPr>
          <w:p w14:paraId="0BCC4A82" w14:textId="77777777" w:rsidR="009D7500" w:rsidRDefault="009D7500">
            <w:pPr>
              <w:pStyle w:val="ConsPlusNormal"/>
            </w:pPr>
          </w:p>
        </w:tc>
      </w:tr>
      <w:tr w:rsidR="009D7500" w14:paraId="1DB72331" w14:textId="77777777">
        <w:tc>
          <w:tcPr>
            <w:tcW w:w="964" w:type="dxa"/>
          </w:tcPr>
          <w:p w14:paraId="06D77089" w14:textId="77777777" w:rsidR="009D7500" w:rsidRDefault="009D7500">
            <w:pPr>
              <w:pStyle w:val="ConsPlusNormal"/>
              <w:jc w:val="center"/>
            </w:pPr>
            <w:r>
              <w:t>418.</w:t>
            </w:r>
          </w:p>
        </w:tc>
        <w:tc>
          <w:tcPr>
            <w:tcW w:w="1077" w:type="dxa"/>
          </w:tcPr>
          <w:p w14:paraId="1204E45B" w14:textId="77777777" w:rsidR="009D7500" w:rsidRDefault="009D7500">
            <w:pPr>
              <w:pStyle w:val="ConsPlusNormal"/>
              <w:jc w:val="center"/>
            </w:pPr>
            <w:r>
              <w:t>J01EE</w:t>
            </w:r>
          </w:p>
        </w:tc>
        <w:tc>
          <w:tcPr>
            <w:tcW w:w="4252" w:type="dxa"/>
          </w:tcPr>
          <w:p w14:paraId="60B92D74" w14:textId="77777777" w:rsidR="009D7500" w:rsidRDefault="009D7500">
            <w:pPr>
              <w:pStyle w:val="ConsPlusNormal"/>
            </w:pPr>
            <w:r>
              <w:t>комбинации сульфаниламидов с триметопримом или его производными</w:t>
            </w:r>
          </w:p>
        </w:tc>
        <w:tc>
          <w:tcPr>
            <w:tcW w:w="3855" w:type="dxa"/>
          </w:tcPr>
          <w:p w14:paraId="3B11B666" w14:textId="77777777" w:rsidR="009D7500" w:rsidRDefault="009D7500">
            <w:pPr>
              <w:pStyle w:val="ConsPlusNormal"/>
            </w:pPr>
            <w:r>
              <w:t xml:space="preserve">ко-тримоксазол </w:t>
            </w:r>
            <w:hyperlink w:anchor="P17381">
              <w:r>
                <w:rPr>
                  <w:color w:val="0000FF"/>
                </w:rPr>
                <w:t>&lt;3&gt;</w:t>
              </w:r>
            </w:hyperlink>
          </w:p>
        </w:tc>
        <w:tc>
          <w:tcPr>
            <w:tcW w:w="3458" w:type="dxa"/>
          </w:tcPr>
          <w:p w14:paraId="318F392D" w14:textId="77777777" w:rsidR="009D7500" w:rsidRDefault="009D7500">
            <w:pPr>
              <w:pStyle w:val="ConsPlusNormal"/>
            </w:pPr>
            <w:r>
              <w:t>жидкие лекарственные формы для приема внутрь;</w:t>
            </w:r>
          </w:p>
          <w:p w14:paraId="5E91502F" w14:textId="77777777" w:rsidR="009D7500" w:rsidRDefault="009D7500">
            <w:pPr>
              <w:pStyle w:val="ConsPlusNormal"/>
            </w:pPr>
            <w:r>
              <w:t>лекарственные формы для парентерального применения;</w:t>
            </w:r>
          </w:p>
          <w:p w14:paraId="07BDF6F1" w14:textId="77777777" w:rsidR="009D7500" w:rsidRDefault="009D7500">
            <w:pPr>
              <w:pStyle w:val="ConsPlusNormal"/>
            </w:pPr>
            <w:r>
              <w:t>твердые лекарственные формы для приема внутрь с обычным высвобождением</w:t>
            </w:r>
          </w:p>
        </w:tc>
      </w:tr>
      <w:tr w:rsidR="009D7500" w14:paraId="74C0B786" w14:textId="77777777">
        <w:tc>
          <w:tcPr>
            <w:tcW w:w="964" w:type="dxa"/>
          </w:tcPr>
          <w:p w14:paraId="15CDC5A7" w14:textId="77777777" w:rsidR="009D7500" w:rsidRDefault="009D7500">
            <w:pPr>
              <w:pStyle w:val="ConsPlusNormal"/>
              <w:jc w:val="center"/>
            </w:pPr>
            <w:r>
              <w:t>419.</w:t>
            </w:r>
          </w:p>
        </w:tc>
        <w:tc>
          <w:tcPr>
            <w:tcW w:w="1077" w:type="dxa"/>
          </w:tcPr>
          <w:p w14:paraId="122449A6" w14:textId="77777777" w:rsidR="009D7500" w:rsidRDefault="009D7500">
            <w:pPr>
              <w:pStyle w:val="ConsPlusNormal"/>
              <w:jc w:val="center"/>
            </w:pPr>
            <w:r>
              <w:t>J01F</w:t>
            </w:r>
          </w:p>
        </w:tc>
        <w:tc>
          <w:tcPr>
            <w:tcW w:w="4252" w:type="dxa"/>
          </w:tcPr>
          <w:p w14:paraId="152A1EB4" w14:textId="77777777" w:rsidR="009D7500" w:rsidRDefault="009D7500">
            <w:pPr>
              <w:pStyle w:val="ConsPlusNormal"/>
            </w:pPr>
            <w:r>
              <w:t>макролиды, линкозамиды и стрептограмины</w:t>
            </w:r>
          </w:p>
        </w:tc>
        <w:tc>
          <w:tcPr>
            <w:tcW w:w="3855" w:type="dxa"/>
          </w:tcPr>
          <w:p w14:paraId="0BE8981D" w14:textId="77777777" w:rsidR="009D7500" w:rsidRDefault="009D7500">
            <w:pPr>
              <w:pStyle w:val="ConsPlusNormal"/>
            </w:pPr>
          </w:p>
        </w:tc>
        <w:tc>
          <w:tcPr>
            <w:tcW w:w="3458" w:type="dxa"/>
          </w:tcPr>
          <w:p w14:paraId="75205744" w14:textId="77777777" w:rsidR="009D7500" w:rsidRDefault="009D7500">
            <w:pPr>
              <w:pStyle w:val="ConsPlusNormal"/>
            </w:pPr>
          </w:p>
        </w:tc>
      </w:tr>
      <w:tr w:rsidR="009D7500" w14:paraId="4C2EF65E" w14:textId="77777777">
        <w:tc>
          <w:tcPr>
            <w:tcW w:w="964" w:type="dxa"/>
          </w:tcPr>
          <w:p w14:paraId="204D7835" w14:textId="77777777" w:rsidR="009D7500" w:rsidRDefault="009D7500">
            <w:pPr>
              <w:pStyle w:val="ConsPlusNormal"/>
              <w:jc w:val="center"/>
            </w:pPr>
            <w:r>
              <w:lastRenderedPageBreak/>
              <w:t>420.</w:t>
            </w:r>
          </w:p>
        </w:tc>
        <w:tc>
          <w:tcPr>
            <w:tcW w:w="1077" w:type="dxa"/>
            <w:vMerge w:val="restart"/>
            <w:tcBorders>
              <w:bottom w:val="nil"/>
            </w:tcBorders>
          </w:tcPr>
          <w:p w14:paraId="57094BB7" w14:textId="77777777" w:rsidR="009D7500" w:rsidRDefault="009D7500">
            <w:pPr>
              <w:pStyle w:val="ConsPlusNormal"/>
              <w:jc w:val="center"/>
            </w:pPr>
            <w:r>
              <w:t>J01FA</w:t>
            </w:r>
          </w:p>
        </w:tc>
        <w:tc>
          <w:tcPr>
            <w:tcW w:w="4252" w:type="dxa"/>
            <w:vMerge w:val="restart"/>
            <w:tcBorders>
              <w:bottom w:val="nil"/>
            </w:tcBorders>
          </w:tcPr>
          <w:p w14:paraId="1AAA89BE" w14:textId="77777777" w:rsidR="009D7500" w:rsidRDefault="009D7500">
            <w:pPr>
              <w:pStyle w:val="ConsPlusNormal"/>
            </w:pPr>
            <w:r>
              <w:t>макролиды</w:t>
            </w:r>
          </w:p>
        </w:tc>
        <w:tc>
          <w:tcPr>
            <w:tcW w:w="3855" w:type="dxa"/>
          </w:tcPr>
          <w:p w14:paraId="1B7304D5" w14:textId="77777777" w:rsidR="009D7500" w:rsidRDefault="009D7500">
            <w:pPr>
              <w:pStyle w:val="ConsPlusNormal"/>
            </w:pPr>
            <w:r>
              <w:t xml:space="preserve">азитромицин </w:t>
            </w:r>
            <w:hyperlink w:anchor="P17377">
              <w:r>
                <w:rPr>
                  <w:color w:val="0000FF"/>
                </w:rPr>
                <w:t>&lt;1&gt;</w:t>
              </w:r>
            </w:hyperlink>
            <w:r>
              <w:t xml:space="preserve">, </w:t>
            </w:r>
            <w:hyperlink w:anchor="P17381">
              <w:r>
                <w:rPr>
                  <w:color w:val="0000FF"/>
                </w:rPr>
                <w:t>&lt;3&gt;</w:t>
              </w:r>
            </w:hyperlink>
          </w:p>
        </w:tc>
        <w:tc>
          <w:tcPr>
            <w:tcW w:w="3458" w:type="dxa"/>
          </w:tcPr>
          <w:p w14:paraId="268D2BCF" w14:textId="77777777" w:rsidR="009D7500" w:rsidRDefault="009D7500">
            <w:pPr>
              <w:pStyle w:val="ConsPlusNormal"/>
            </w:pPr>
            <w:r>
              <w:t>лекарственные формы для парентерального применения;</w:t>
            </w:r>
          </w:p>
          <w:p w14:paraId="10D6622B" w14:textId="77777777" w:rsidR="009D7500" w:rsidRDefault="009D7500">
            <w:pPr>
              <w:pStyle w:val="ConsPlusNormal"/>
            </w:pPr>
            <w:r>
              <w:t>твердые лекарственные формы, диспергируемые в растворителе для приема внутрь;</w:t>
            </w:r>
          </w:p>
          <w:p w14:paraId="0B80C76B" w14:textId="77777777" w:rsidR="009D7500" w:rsidRDefault="009D7500">
            <w:pPr>
              <w:pStyle w:val="ConsPlusNormal"/>
            </w:pPr>
            <w:r>
              <w:t>твердые лекарственные формы для приема внутрь с обычным высвобождением;</w:t>
            </w:r>
          </w:p>
          <w:p w14:paraId="666F0566"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66DF74DB" w14:textId="77777777">
        <w:tc>
          <w:tcPr>
            <w:tcW w:w="964" w:type="dxa"/>
          </w:tcPr>
          <w:p w14:paraId="40AE4599" w14:textId="77777777" w:rsidR="009D7500" w:rsidRDefault="009D7500">
            <w:pPr>
              <w:pStyle w:val="ConsPlusNormal"/>
              <w:jc w:val="center"/>
            </w:pPr>
            <w:r>
              <w:t>421.</w:t>
            </w:r>
          </w:p>
        </w:tc>
        <w:tc>
          <w:tcPr>
            <w:tcW w:w="1077" w:type="dxa"/>
            <w:vMerge/>
            <w:tcBorders>
              <w:bottom w:val="nil"/>
            </w:tcBorders>
          </w:tcPr>
          <w:p w14:paraId="78B0C310" w14:textId="77777777" w:rsidR="009D7500" w:rsidRDefault="009D7500">
            <w:pPr>
              <w:pStyle w:val="ConsPlusNormal"/>
            </w:pPr>
          </w:p>
        </w:tc>
        <w:tc>
          <w:tcPr>
            <w:tcW w:w="4252" w:type="dxa"/>
            <w:vMerge/>
            <w:tcBorders>
              <w:bottom w:val="nil"/>
            </w:tcBorders>
          </w:tcPr>
          <w:p w14:paraId="30383DC4" w14:textId="77777777" w:rsidR="009D7500" w:rsidRDefault="009D7500">
            <w:pPr>
              <w:pStyle w:val="ConsPlusNormal"/>
            </w:pPr>
          </w:p>
        </w:tc>
        <w:tc>
          <w:tcPr>
            <w:tcW w:w="3855" w:type="dxa"/>
          </w:tcPr>
          <w:p w14:paraId="78A652E7" w14:textId="77777777" w:rsidR="009D7500" w:rsidRDefault="009D7500">
            <w:pPr>
              <w:pStyle w:val="ConsPlusNormal"/>
            </w:pPr>
            <w:r>
              <w:t>джозамицин</w:t>
            </w:r>
          </w:p>
        </w:tc>
        <w:tc>
          <w:tcPr>
            <w:tcW w:w="3458" w:type="dxa"/>
          </w:tcPr>
          <w:p w14:paraId="1FC76BCB" w14:textId="77777777" w:rsidR="009D7500" w:rsidRDefault="009D7500">
            <w:pPr>
              <w:pStyle w:val="ConsPlusNormal"/>
            </w:pPr>
            <w:r>
              <w:t>твердые лекарственные формы, диспергируемые в растворителе для приема внутрь;</w:t>
            </w:r>
          </w:p>
          <w:p w14:paraId="407F1899" w14:textId="77777777" w:rsidR="009D7500" w:rsidRDefault="009D7500">
            <w:pPr>
              <w:pStyle w:val="ConsPlusNormal"/>
            </w:pPr>
            <w:r>
              <w:t>твердые лекарственные формы для приема внутрь с обычным высвобождением</w:t>
            </w:r>
          </w:p>
        </w:tc>
      </w:tr>
      <w:tr w:rsidR="009D7500" w14:paraId="297E75DB" w14:textId="77777777">
        <w:tc>
          <w:tcPr>
            <w:tcW w:w="964" w:type="dxa"/>
          </w:tcPr>
          <w:p w14:paraId="2592D625" w14:textId="77777777" w:rsidR="009D7500" w:rsidRDefault="009D7500">
            <w:pPr>
              <w:pStyle w:val="ConsPlusNormal"/>
              <w:jc w:val="center"/>
            </w:pPr>
            <w:r>
              <w:t>422.</w:t>
            </w:r>
          </w:p>
        </w:tc>
        <w:tc>
          <w:tcPr>
            <w:tcW w:w="1077" w:type="dxa"/>
            <w:tcBorders>
              <w:top w:val="nil"/>
            </w:tcBorders>
          </w:tcPr>
          <w:p w14:paraId="0D2E0217" w14:textId="77777777" w:rsidR="009D7500" w:rsidRDefault="009D7500">
            <w:pPr>
              <w:pStyle w:val="ConsPlusNormal"/>
            </w:pPr>
          </w:p>
        </w:tc>
        <w:tc>
          <w:tcPr>
            <w:tcW w:w="4252" w:type="dxa"/>
            <w:tcBorders>
              <w:top w:val="nil"/>
            </w:tcBorders>
          </w:tcPr>
          <w:p w14:paraId="3912EC1F" w14:textId="77777777" w:rsidR="009D7500" w:rsidRDefault="009D7500">
            <w:pPr>
              <w:pStyle w:val="ConsPlusNormal"/>
            </w:pPr>
          </w:p>
        </w:tc>
        <w:tc>
          <w:tcPr>
            <w:tcW w:w="3855" w:type="dxa"/>
          </w:tcPr>
          <w:p w14:paraId="25F92AD8" w14:textId="77777777" w:rsidR="009D7500" w:rsidRDefault="009D7500">
            <w:pPr>
              <w:pStyle w:val="ConsPlusNormal"/>
            </w:pPr>
            <w:r>
              <w:t xml:space="preserve">кларитромицин </w:t>
            </w:r>
            <w:hyperlink w:anchor="P17381">
              <w:r>
                <w:rPr>
                  <w:color w:val="0000FF"/>
                </w:rPr>
                <w:t>&lt;3&gt;</w:t>
              </w:r>
            </w:hyperlink>
          </w:p>
        </w:tc>
        <w:tc>
          <w:tcPr>
            <w:tcW w:w="3458" w:type="dxa"/>
          </w:tcPr>
          <w:p w14:paraId="62ED622E" w14:textId="77777777" w:rsidR="009D7500" w:rsidRDefault="009D7500">
            <w:pPr>
              <w:pStyle w:val="ConsPlusNormal"/>
            </w:pPr>
            <w:r>
              <w:t>лекарственные формы для парентерального применения;</w:t>
            </w:r>
          </w:p>
          <w:p w14:paraId="47DC6404"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p w14:paraId="6CF5B71B"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2B2CFD83" w14:textId="77777777">
        <w:tc>
          <w:tcPr>
            <w:tcW w:w="964" w:type="dxa"/>
          </w:tcPr>
          <w:p w14:paraId="737C0D86" w14:textId="77777777" w:rsidR="009D7500" w:rsidRDefault="009D7500">
            <w:pPr>
              <w:pStyle w:val="ConsPlusNormal"/>
              <w:jc w:val="center"/>
            </w:pPr>
            <w:r>
              <w:t>423.</w:t>
            </w:r>
          </w:p>
        </w:tc>
        <w:tc>
          <w:tcPr>
            <w:tcW w:w="1077" w:type="dxa"/>
          </w:tcPr>
          <w:p w14:paraId="791FCC01" w14:textId="77777777" w:rsidR="009D7500" w:rsidRDefault="009D7500">
            <w:pPr>
              <w:pStyle w:val="ConsPlusNormal"/>
              <w:jc w:val="center"/>
            </w:pPr>
            <w:r>
              <w:t>J01FF</w:t>
            </w:r>
          </w:p>
        </w:tc>
        <w:tc>
          <w:tcPr>
            <w:tcW w:w="4252" w:type="dxa"/>
          </w:tcPr>
          <w:p w14:paraId="53E24C28" w14:textId="77777777" w:rsidR="009D7500" w:rsidRDefault="009D7500">
            <w:pPr>
              <w:pStyle w:val="ConsPlusNormal"/>
            </w:pPr>
            <w:r>
              <w:t>линкозамиды</w:t>
            </w:r>
          </w:p>
        </w:tc>
        <w:tc>
          <w:tcPr>
            <w:tcW w:w="3855" w:type="dxa"/>
          </w:tcPr>
          <w:p w14:paraId="2B9075DF" w14:textId="77777777" w:rsidR="009D7500" w:rsidRDefault="009D7500">
            <w:pPr>
              <w:pStyle w:val="ConsPlusNormal"/>
            </w:pPr>
            <w:r>
              <w:t xml:space="preserve">клиндамицин </w:t>
            </w:r>
            <w:hyperlink w:anchor="P17381">
              <w:r>
                <w:rPr>
                  <w:color w:val="0000FF"/>
                </w:rPr>
                <w:t>&lt;3&gt;</w:t>
              </w:r>
            </w:hyperlink>
          </w:p>
        </w:tc>
        <w:tc>
          <w:tcPr>
            <w:tcW w:w="3458" w:type="dxa"/>
          </w:tcPr>
          <w:p w14:paraId="6006AF98" w14:textId="77777777" w:rsidR="009D7500" w:rsidRDefault="009D7500">
            <w:pPr>
              <w:pStyle w:val="ConsPlusNormal"/>
            </w:pPr>
            <w:r>
              <w:t xml:space="preserve">лекарственные формы для </w:t>
            </w:r>
            <w:r>
              <w:lastRenderedPageBreak/>
              <w:t>парентерального применения;</w:t>
            </w:r>
          </w:p>
          <w:p w14:paraId="7B8B5446" w14:textId="77777777" w:rsidR="009D7500" w:rsidRDefault="009D7500">
            <w:pPr>
              <w:pStyle w:val="ConsPlusNormal"/>
            </w:pPr>
            <w:r>
              <w:t>твердые лекарственные формы для приема внутрь с обычным высвобождением</w:t>
            </w:r>
          </w:p>
        </w:tc>
      </w:tr>
      <w:tr w:rsidR="009D7500" w14:paraId="7AD928F9" w14:textId="77777777">
        <w:tc>
          <w:tcPr>
            <w:tcW w:w="964" w:type="dxa"/>
          </w:tcPr>
          <w:p w14:paraId="78065CA2" w14:textId="77777777" w:rsidR="009D7500" w:rsidRDefault="009D7500">
            <w:pPr>
              <w:pStyle w:val="ConsPlusNormal"/>
              <w:jc w:val="center"/>
            </w:pPr>
            <w:r>
              <w:lastRenderedPageBreak/>
              <w:t>424.</w:t>
            </w:r>
          </w:p>
        </w:tc>
        <w:tc>
          <w:tcPr>
            <w:tcW w:w="1077" w:type="dxa"/>
          </w:tcPr>
          <w:p w14:paraId="271CAF16" w14:textId="77777777" w:rsidR="009D7500" w:rsidRDefault="009D7500">
            <w:pPr>
              <w:pStyle w:val="ConsPlusNormal"/>
              <w:jc w:val="center"/>
            </w:pPr>
            <w:r>
              <w:t>J01G</w:t>
            </w:r>
          </w:p>
        </w:tc>
        <w:tc>
          <w:tcPr>
            <w:tcW w:w="4252" w:type="dxa"/>
          </w:tcPr>
          <w:p w14:paraId="127598C4" w14:textId="77777777" w:rsidR="009D7500" w:rsidRDefault="009D7500">
            <w:pPr>
              <w:pStyle w:val="ConsPlusNormal"/>
            </w:pPr>
            <w:r>
              <w:t>аминогликозиды</w:t>
            </w:r>
          </w:p>
        </w:tc>
        <w:tc>
          <w:tcPr>
            <w:tcW w:w="3855" w:type="dxa"/>
          </w:tcPr>
          <w:p w14:paraId="44724C67" w14:textId="77777777" w:rsidR="009D7500" w:rsidRDefault="009D7500">
            <w:pPr>
              <w:pStyle w:val="ConsPlusNormal"/>
            </w:pPr>
          </w:p>
        </w:tc>
        <w:tc>
          <w:tcPr>
            <w:tcW w:w="3458" w:type="dxa"/>
          </w:tcPr>
          <w:p w14:paraId="6FE9E3E8" w14:textId="77777777" w:rsidR="009D7500" w:rsidRDefault="009D7500">
            <w:pPr>
              <w:pStyle w:val="ConsPlusNormal"/>
            </w:pPr>
          </w:p>
        </w:tc>
      </w:tr>
      <w:tr w:rsidR="009D7500" w14:paraId="2BB258C7" w14:textId="77777777">
        <w:tc>
          <w:tcPr>
            <w:tcW w:w="964" w:type="dxa"/>
          </w:tcPr>
          <w:p w14:paraId="7805D5A9" w14:textId="77777777" w:rsidR="009D7500" w:rsidRDefault="009D7500">
            <w:pPr>
              <w:pStyle w:val="ConsPlusNormal"/>
              <w:jc w:val="center"/>
            </w:pPr>
            <w:r>
              <w:t>425.</w:t>
            </w:r>
          </w:p>
        </w:tc>
        <w:tc>
          <w:tcPr>
            <w:tcW w:w="1077" w:type="dxa"/>
          </w:tcPr>
          <w:p w14:paraId="12E2A251" w14:textId="77777777" w:rsidR="009D7500" w:rsidRDefault="009D7500">
            <w:pPr>
              <w:pStyle w:val="ConsPlusNormal"/>
              <w:jc w:val="center"/>
            </w:pPr>
            <w:r>
              <w:t>J01GA</w:t>
            </w:r>
          </w:p>
        </w:tc>
        <w:tc>
          <w:tcPr>
            <w:tcW w:w="4252" w:type="dxa"/>
          </w:tcPr>
          <w:p w14:paraId="1B79C2E3" w14:textId="77777777" w:rsidR="009D7500" w:rsidRDefault="009D7500">
            <w:pPr>
              <w:pStyle w:val="ConsPlusNormal"/>
            </w:pPr>
            <w:r>
              <w:t>стрептомицины</w:t>
            </w:r>
          </w:p>
        </w:tc>
        <w:tc>
          <w:tcPr>
            <w:tcW w:w="3855" w:type="dxa"/>
          </w:tcPr>
          <w:p w14:paraId="2936408E" w14:textId="77777777" w:rsidR="009D7500" w:rsidRDefault="009D7500">
            <w:pPr>
              <w:pStyle w:val="ConsPlusNormal"/>
            </w:pPr>
            <w:r>
              <w:t>стрептомицин</w:t>
            </w:r>
          </w:p>
        </w:tc>
        <w:tc>
          <w:tcPr>
            <w:tcW w:w="3458" w:type="dxa"/>
          </w:tcPr>
          <w:p w14:paraId="21574302" w14:textId="77777777" w:rsidR="009D7500" w:rsidRDefault="009D7500">
            <w:pPr>
              <w:pStyle w:val="ConsPlusNormal"/>
            </w:pPr>
            <w:r>
              <w:t>лекарственные формы для парентерального применения</w:t>
            </w:r>
          </w:p>
        </w:tc>
      </w:tr>
      <w:tr w:rsidR="009D7500" w14:paraId="22AE9A04" w14:textId="77777777">
        <w:tc>
          <w:tcPr>
            <w:tcW w:w="964" w:type="dxa"/>
          </w:tcPr>
          <w:p w14:paraId="740494D8" w14:textId="77777777" w:rsidR="009D7500" w:rsidRDefault="009D7500">
            <w:pPr>
              <w:pStyle w:val="ConsPlusNormal"/>
              <w:jc w:val="center"/>
            </w:pPr>
            <w:r>
              <w:t>426.</w:t>
            </w:r>
          </w:p>
        </w:tc>
        <w:tc>
          <w:tcPr>
            <w:tcW w:w="1077" w:type="dxa"/>
            <w:vMerge w:val="restart"/>
          </w:tcPr>
          <w:p w14:paraId="6ECF1867" w14:textId="77777777" w:rsidR="009D7500" w:rsidRDefault="009D7500">
            <w:pPr>
              <w:pStyle w:val="ConsPlusNormal"/>
              <w:jc w:val="center"/>
            </w:pPr>
            <w:r>
              <w:t>J01GB</w:t>
            </w:r>
          </w:p>
        </w:tc>
        <w:tc>
          <w:tcPr>
            <w:tcW w:w="4252" w:type="dxa"/>
            <w:vMerge w:val="restart"/>
          </w:tcPr>
          <w:p w14:paraId="19E82407" w14:textId="77777777" w:rsidR="009D7500" w:rsidRDefault="009D7500">
            <w:pPr>
              <w:pStyle w:val="ConsPlusNormal"/>
            </w:pPr>
            <w:r>
              <w:t>другие аминогликозиды</w:t>
            </w:r>
          </w:p>
        </w:tc>
        <w:tc>
          <w:tcPr>
            <w:tcW w:w="3855" w:type="dxa"/>
          </w:tcPr>
          <w:p w14:paraId="79BAD6B7" w14:textId="77777777" w:rsidR="009D7500" w:rsidRDefault="009D7500">
            <w:pPr>
              <w:pStyle w:val="ConsPlusNormal"/>
            </w:pPr>
            <w:r>
              <w:t>амикацин</w:t>
            </w:r>
          </w:p>
        </w:tc>
        <w:tc>
          <w:tcPr>
            <w:tcW w:w="3458" w:type="dxa"/>
          </w:tcPr>
          <w:p w14:paraId="0FCC10D6" w14:textId="77777777" w:rsidR="009D7500" w:rsidRDefault="009D7500">
            <w:pPr>
              <w:pStyle w:val="ConsPlusNormal"/>
            </w:pPr>
            <w:r>
              <w:t>лекарственные формы для парентерального применения</w:t>
            </w:r>
          </w:p>
        </w:tc>
      </w:tr>
      <w:tr w:rsidR="009D7500" w14:paraId="6A39EE27" w14:textId="77777777">
        <w:tc>
          <w:tcPr>
            <w:tcW w:w="964" w:type="dxa"/>
          </w:tcPr>
          <w:p w14:paraId="1F574EBE" w14:textId="77777777" w:rsidR="009D7500" w:rsidRDefault="009D7500">
            <w:pPr>
              <w:pStyle w:val="ConsPlusNormal"/>
              <w:jc w:val="center"/>
            </w:pPr>
            <w:r>
              <w:t>427.</w:t>
            </w:r>
          </w:p>
        </w:tc>
        <w:tc>
          <w:tcPr>
            <w:tcW w:w="1077" w:type="dxa"/>
            <w:vMerge/>
          </w:tcPr>
          <w:p w14:paraId="737486D8" w14:textId="77777777" w:rsidR="009D7500" w:rsidRDefault="009D7500">
            <w:pPr>
              <w:pStyle w:val="ConsPlusNormal"/>
            </w:pPr>
          </w:p>
        </w:tc>
        <w:tc>
          <w:tcPr>
            <w:tcW w:w="4252" w:type="dxa"/>
            <w:vMerge/>
          </w:tcPr>
          <w:p w14:paraId="5865F2AB" w14:textId="77777777" w:rsidR="009D7500" w:rsidRDefault="009D7500">
            <w:pPr>
              <w:pStyle w:val="ConsPlusNormal"/>
            </w:pPr>
          </w:p>
        </w:tc>
        <w:tc>
          <w:tcPr>
            <w:tcW w:w="3855" w:type="dxa"/>
          </w:tcPr>
          <w:p w14:paraId="5A1B8108" w14:textId="77777777" w:rsidR="009D7500" w:rsidRDefault="009D7500">
            <w:pPr>
              <w:pStyle w:val="ConsPlusNormal"/>
            </w:pPr>
            <w:r>
              <w:t>гентамицин</w:t>
            </w:r>
          </w:p>
        </w:tc>
        <w:tc>
          <w:tcPr>
            <w:tcW w:w="3458" w:type="dxa"/>
          </w:tcPr>
          <w:p w14:paraId="6C31F3DC" w14:textId="77777777" w:rsidR="009D7500" w:rsidRDefault="009D7500">
            <w:pPr>
              <w:pStyle w:val="ConsPlusNormal"/>
            </w:pPr>
            <w:r>
              <w:t>жидкие лекарственные формы для местного офтальмологического применения;</w:t>
            </w:r>
          </w:p>
          <w:p w14:paraId="53652499" w14:textId="77777777" w:rsidR="009D7500" w:rsidRDefault="009D7500">
            <w:pPr>
              <w:pStyle w:val="ConsPlusNormal"/>
            </w:pPr>
            <w:r>
              <w:t>лекарственные формы для парентерального применения</w:t>
            </w:r>
          </w:p>
        </w:tc>
      </w:tr>
      <w:tr w:rsidR="009D7500" w14:paraId="2BADB031" w14:textId="77777777">
        <w:tc>
          <w:tcPr>
            <w:tcW w:w="964" w:type="dxa"/>
          </w:tcPr>
          <w:p w14:paraId="4B722F93" w14:textId="77777777" w:rsidR="009D7500" w:rsidRDefault="009D7500">
            <w:pPr>
              <w:pStyle w:val="ConsPlusNormal"/>
              <w:jc w:val="center"/>
            </w:pPr>
            <w:r>
              <w:t>428.</w:t>
            </w:r>
          </w:p>
        </w:tc>
        <w:tc>
          <w:tcPr>
            <w:tcW w:w="1077" w:type="dxa"/>
            <w:vMerge/>
          </w:tcPr>
          <w:p w14:paraId="7697F955" w14:textId="77777777" w:rsidR="009D7500" w:rsidRDefault="009D7500">
            <w:pPr>
              <w:pStyle w:val="ConsPlusNormal"/>
            </w:pPr>
          </w:p>
        </w:tc>
        <w:tc>
          <w:tcPr>
            <w:tcW w:w="4252" w:type="dxa"/>
            <w:vMerge/>
          </w:tcPr>
          <w:p w14:paraId="3F453767" w14:textId="77777777" w:rsidR="009D7500" w:rsidRDefault="009D7500">
            <w:pPr>
              <w:pStyle w:val="ConsPlusNormal"/>
            </w:pPr>
          </w:p>
        </w:tc>
        <w:tc>
          <w:tcPr>
            <w:tcW w:w="3855" w:type="dxa"/>
          </w:tcPr>
          <w:p w14:paraId="5D6B3844" w14:textId="77777777" w:rsidR="009D7500" w:rsidRDefault="009D7500">
            <w:pPr>
              <w:pStyle w:val="ConsPlusNormal"/>
            </w:pPr>
            <w:r>
              <w:t>канамицин</w:t>
            </w:r>
          </w:p>
        </w:tc>
        <w:tc>
          <w:tcPr>
            <w:tcW w:w="3458" w:type="dxa"/>
          </w:tcPr>
          <w:p w14:paraId="755A7E56" w14:textId="77777777" w:rsidR="009D7500" w:rsidRDefault="009D7500">
            <w:pPr>
              <w:pStyle w:val="ConsPlusNormal"/>
            </w:pPr>
            <w:r>
              <w:t>лекарственные формы для парентерального применения</w:t>
            </w:r>
          </w:p>
        </w:tc>
      </w:tr>
      <w:tr w:rsidR="009D7500" w14:paraId="3C9DA0EC" w14:textId="77777777">
        <w:tc>
          <w:tcPr>
            <w:tcW w:w="964" w:type="dxa"/>
          </w:tcPr>
          <w:p w14:paraId="414D0086" w14:textId="77777777" w:rsidR="009D7500" w:rsidRDefault="009D7500">
            <w:pPr>
              <w:pStyle w:val="ConsPlusNormal"/>
              <w:jc w:val="center"/>
            </w:pPr>
            <w:r>
              <w:t>429.</w:t>
            </w:r>
          </w:p>
        </w:tc>
        <w:tc>
          <w:tcPr>
            <w:tcW w:w="1077" w:type="dxa"/>
            <w:vMerge/>
          </w:tcPr>
          <w:p w14:paraId="4219DB6A" w14:textId="77777777" w:rsidR="009D7500" w:rsidRDefault="009D7500">
            <w:pPr>
              <w:pStyle w:val="ConsPlusNormal"/>
            </w:pPr>
          </w:p>
        </w:tc>
        <w:tc>
          <w:tcPr>
            <w:tcW w:w="4252" w:type="dxa"/>
            <w:vMerge/>
          </w:tcPr>
          <w:p w14:paraId="750336F7" w14:textId="77777777" w:rsidR="009D7500" w:rsidRDefault="009D7500">
            <w:pPr>
              <w:pStyle w:val="ConsPlusNormal"/>
            </w:pPr>
          </w:p>
        </w:tc>
        <w:tc>
          <w:tcPr>
            <w:tcW w:w="3855" w:type="dxa"/>
          </w:tcPr>
          <w:p w14:paraId="17608A2F" w14:textId="77777777" w:rsidR="009D7500" w:rsidRDefault="009D7500">
            <w:pPr>
              <w:pStyle w:val="ConsPlusNormal"/>
            </w:pPr>
            <w:r>
              <w:t>тобрамицин</w:t>
            </w:r>
          </w:p>
        </w:tc>
        <w:tc>
          <w:tcPr>
            <w:tcW w:w="3458" w:type="dxa"/>
          </w:tcPr>
          <w:p w14:paraId="6DA1E8A4" w14:textId="77777777" w:rsidR="009D7500" w:rsidRDefault="009D7500">
            <w:pPr>
              <w:pStyle w:val="ConsPlusNormal"/>
            </w:pPr>
            <w:r>
              <w:t>жидкие лекарственные формы для местного офтальмологического применения;</w:t>
            </w:r>
          </w:p>
          <w:p w14:paraId="7766C4ED" w14:textId="77777777" w:rsidR="009D7500" w:rsidRDefault="009D7500">
            <w:pPr>
              <w:pStyle w:val="ConsPlusNormal"/>
            </w:pPr>
            <w:r>
              <w:t>лекарственные формы для ингаляционного применения</w:t>
            </w:r>
          </w:p>
        </w:tc>
      </w:tr>
      <w:tr w:rsidR="009D7500" w14:paraId="0E5C1460" w14:textId="77777777">
        <w:tc>
          <w:tcPr>
            <w:tcW w:w="964" w:type="dxa"/>
          </w:tcPr>
          <w:p w14:paraId="06335C13" w14:textId="77777777" w:rsidR="009D7500" w:rsidRDefault="009D7500">
            <w:pPr>
              <w:pStyle w:val="ConsPlusNormal"/>
              <w:jc w:val="center"/>
            </w:pPr>
            <w:r>
              <w:t>430.</w:t>
            </w:r>
          </w:p>
        </w:tc>
        <w:tc>
          <w:tcPr>
            <w:tcW w:w="1077" w:type="dxa"/>
          </w:tcPr>
          <w:p w14:paraId="7B5FEC50" w14:textId="77777777" w:rsidR="009D7500" w:rsidRDefault="009D7500">
            <w:pPr>
              <w:pStyle w:val="ConsPlusNormal"/>
              <w:jc w:val="center"/>
            </w:pPr>
            <w:r>
              <w:t>J01M</w:t>
            </w:r>
          </w:p>
        </w:tc>
        <w:tc>
          <w:tcPr>
            <w:tcW w:w="4252" w:type="dxa"/>
          </w:tcPr>
          <w:p w14:paraId="29F9A7BC" w14:textId="77777777" w:rsidR="009D7500" w:rsidRDefault="009D7500">
            <w:pPr>
              <w:pStyle w:val="ConsPlusNormal"/>
            </w:pPr>
            <w:r>
              <w:t>производные хинолона</w:t>
            </w:r>
          </w:p>
        </w:tc>
        <w:tc>
          <w:tcPr>
            <w:tcW w:w="3855" w:type="dxa"/>
          </w:tcPr>
          <w:p w14:paraId="69A495B6" w14:textId="77777777" w:rsidR="009D7500" w:rsidRDefault="009D7500">
            <w:pPr>
              <w:pStyle w:val="ConsPlusNormal"/>
            </w:pPr>
          </w:p>
        </w:tc>
        <w:tc>
          <w:tcPr>
            <w:tcW w:w="3458" w:type="dxa"/>
          </w:tcPr>
          <w:p w14:paraId="6A104CB8" w14:textId="77777777" w:rsidR="009D7500" w:rsidRDefault="009D7500">
            <w:pPr>
              <w:pStyle w:val="ConsPlusNormal"/>
            </w:pPr>
          </w:p>
        </w:tc>
      </w:tr>
      <w:tr w:rsidR="009D7500" w14:paraId="74192DD9" w14:textId="77777777">
        <w:tc>
          <w:tcPr>
            <w:tcW w:w="964" w:type="dxa"/>
          </w:tcPr>
          <w:p w14:paraId="7D865F11" w14:textId="77777777" w:rsidR="009D7500" w:rsidRDefault="009D7500">
            <w:pPr>
              <w:pStyle w:val="ConsPlusNormal"/>
              <w:jc w:val="center"/>
            </w:pPr>
            <w:r>
              <w:t>431.</w:t>
            </w:r>
          </w:p>
        </w:tc>
        <w:tc>
          <w:tcPr>
            <w:tcW w:w="1077" w:type="dxa"/>
            <w:vMerge w:val="restart"/>
            <w:tcBorders>
              <w:bottom w:val="nil"/>
            </w:tcBorders>
          </w:tcPr>
          <w:p w14:paraId="26FA1839" w14:textId="77777777" w:rsidR="009D7500" w:rsidRDefault="009D7500">
            <w:pPr>
              <w:pStyle w:val="ConsPlusNormal"/>
              <w:jc w:val="center"/>
            </w:pPr>
            <w:r>
              <w:t>J01MA</w:t>
            </w:r>
          </w:p>
        </w:tc>
        <w:tc>
          <w:tcPr>
            <w:tcW w:w="4252" w:type="dxa"/>
            <w:vMerge w:val="restart"/>
            <w:tcBorders>
              <w:bottom w:val="nil"/>
            </w:tcBorders>
          </w:tcPr>
          <w:p w14:paraId="637FFEB9" w14:textId="77777777" w:rsidR="009D7500" w:rsidRDefault="009D7500">
            <w:pPr>
              <w:pStyle w:val="ConsPlusNormal"/>
            </w:pPr>
            <w:r>
              <w:t>фторхинолоны</w:t>
            </w:r>
          </w:p>
        </w:tc>
        <w:tc>
          <w:tcPr>
            <w:tcW w:w="3855" w:type="dxa"/>
          </w:tcPr>
          <w:p w14:paraId="405BEC01" w14:textId="77777777" w:rsidR="009D7500" w:rsidRDefault="009D7500">
            <w:pPr>
              <w:pStyle w:val="ConsPlusNormal"/>
            </w:pPr>
            <w:r>
              <w:t xml:space="preserve">левофлоксацин </w:t>
            </w:r>
            <w:hyperlink w:anchor="P17381">
              <w:r>
                <w:rPr>
                  <w:color w:val="0000FF"/>
                </w:rPr>
                <w:t>&lt;3&gt;</w:t>
              </w:r>
            </w:hyperlink>
          </w:p>
        </w:tc>
        <w:tc>
          <w:tcPr>
            <w:tcW w:w="3458" w:type="dxa"/>
          </w:tcPr>
          <w:p w14:paraId="2179B250" w14:textId="77777777" w:rsidR="009D7500" w:rsidRDefault="009D7500">
            <w:pPr>
              <w:pStyle w:val="ConsPlusNormal"/>
            </w:pPr>
            <w:r>
              <w:t>жидкие лекарственные формы для местного офтальмологического применения;</w:t>
            </w:r>
          </w:p>
          <w:p w14:paraId="54BA79A2" w14:textId="77777777" w:rsidR="009D7500" w:rsidRDefault="009D7500">
            <w:pPr>
              <w:pStyle w:val="ConsPlusNormal"/>
            </w:pPr>
            <w:r>
              <w:t>лекарственные формы для парентерального применения;</w:t>
            </w:r>
          </w:p>
          <w:p w14:paraId="10D91C23" w14:textId="77777777" w:rsidR="009D7500" w:rsidRDefault="009D7500">
            <w:pPr>
              <w:pStyle w:val="ConsPlusNormal"/>
            </w:pPr>
            <w:r>
              <w:lastRenderedPageBreak/>
              <w:t>твердые лекарственные формы для приема внутрь с обычным высвобождением</w:t>
            </w:r>
          </w:p>
        </w:tc>
      </w:tr>
      <w:tr w:rsidR="009D7500" w14:paraId="28D582AF" w14:textId="77777777">
        <w:tc>
          <w:tcPr>
            <w:tcW w:w="964" w:type="dxa"/>
          </w:tcPr>
          <w:p w14:paraId="0500D473" w14:textId="77777777" w:rsidR="009D7500" w:rsidRDefault="009D7500">
            <w:pPr>
              <w:pStyle w:val="ConsPlusNormal"/>
              <w:jc w:val="center"/>
            </w:pPr>
            <w:r>
              <w:lastRenderedPageBreak/>
              <w:t>432.</w:t>
            </w:r>
          </w:p>
        </w:tc>
        <w:tc>
          <w:tcPr>
            <w:tcW w:w="1077" w:type="dxa"/>
            <w:vMerge/>
            <w:tcBorders>
              <w:bottom w:val="nil"/>
            </w:tcBorders>
          </w:tcPr>
          <w:p w14:paraId="0BE2E193" w14:textId="77777777" w:rsidR="009D7500" w:rsidRDefault="009D7500">
            <w:pPr>
              <w:pStyle w:val="ConsPlusNormal"/>
            </w:pPr>
          </w:p>
        </w:tc>
        <w:tc>
          <w:tcPr>
            <w:tcW w:w="4252" w:type="dxa"/>
            <w:vMerge/>
            <w:tcBorders>
              <w:bottom w:val="nil"/>
            </w:tcBorders>
          </w:tcPr>
          <w:p w14:paraId="19F474CF" w14:textId="77777777" w:rsidR="009D7500" w:rsidRDefault="009D7500">
            <w:pPr>
              <w:pStyle w:val="ConsPlusNormal"/>
            </w:pPr>
          </w:p>
        </w:tc>
        <w:tc>
          <w:tcPr>
            <w:tcW w:w="3855" w:type="dxa"/>
          </w:tcPr>
          <w:p w14:paraId="5231E9B6" w14:textId="77777777" w:rsidR="009D7500" w:rsidRDefault="009D7500">
            <w:pPr>
              <w:pStyle w:val="ConsPlusNormal"/>
            </w:pPr>
            <w:r>
              <w:t xml:space="preserve">ломефлоксацин </w:t>
            </w:r>
            <w:hyperlink w:anchor="P17381">
              <w:r>
                <w:rPr>
                  <w:color w:val="0000FF"/>
                </w:rPr>
                <w:t>&lt;3&gt;</w:t>
              </w:r>
            </w:hyperlink>
          </w:p>
        </w:tc>
        <w:tc>
          <w:tcPr>
            <w:tcW w:w="3458" w:type="dxa"/>
          </w:tcPr>
          <w:p w14:paraId="5FDFD404" w14:textId="77777777" w:rsidR="009D7500" w:rsidRDefault="009D7500">
            <w:pPr>
              <w:pStyle w:val="ConsPlusNormal"/>
            </w:pPr>
            <w:r>
              <w:t>твердые лекарственные формы для приема внутрь с обычным высвобождением</w:t>
            </w:r>
          </w:p>
        </w:tc>
      </w:tr>
      <w:tr w:rsidR="009D7500" w14:paraId="3E2D83DD" w14:textId="77777777">
        <w:tc>
          <w:tcPr>
            <w:tcW w:w="964" w:type="dxa"/>
          </w:tcPr>
          <w:p w14:paraId="22033643" w14:textId="77777777" w:rsidR="009D7500" w:rsidRDefault="009D7500">
            <w:pPr>
              <w:pStyle w:val="ConsPlusNormal"/>
              <w:jc w:val="center"/>
            </w:pPr>
            <w:r>
              <w:t>433.</w:t>
            </w:r>
          </w:p>
        </w:tc>
        <w:tc>
          <w:tcPr>
            <w:tcW w:w="1077" w:type="dxa"/>
            <w:vMerge/>
            <w:tcBorders>
              <w:bottom w:val="nil"/>
            </w:tcBorders>
          </w:tcPr>
          <w:p w14:paraId="70457524" w14:textId="77777777" w:rsidR="009D7500" w:rsidRDefault="009D7500">
            <w:pPr>
              <w:pStyle w:val="ConsPlusNormal"/>
            </w:pPr>
          </w:p>
        </w:tc>
        <w:tc>
          <w:tcPr>
            <w:tcW w:w="4252" w:type="dxa"/>
            <w:vMerge/>
            <w:tcBorders>
              <w:bottom w:val="nil"/>
            </w:tcBorders>
          </w:tcPr>
          <w:p w14:paraId="33ABC6E3" w14:textId="77777777" w:rsidR="009D7500" w:rsidRDefault="009D7500">
            <w:pPr>
              <w:pStyle w:val="ConsPlusNormal"/>
            </w:pPr>
          </w:p>
        </w:tc>
        <w:tc>
          <w:tcPr>
            <w:tcW w:w="3855" w:type="dxa"/>
          </w:tcPr>
          <w:p w14:paraId="5FF9C004" w14:textId="77777777" w:rsidR="009D7500" w:rsidRDefault="009D7500">
            <w:pPr>
              <w:pStyle w:val="ConsPlusNormal"/>
            </w:pPr>
            <w:r>
              <w:t>моксифлоксацин</w:t>
            </w:r>
          </w:p>
        </w:tc>
        <w:tc>
          <w:tcPr>
            <w:tcW w:w="3458" w:type="dxa"/>
          </w:tcPr>
          <w:p w14:paraId="0B483339" w14:textId="77777777" w:rsidR="009D7500" w:rsidRDefault="009D7500">
            <w:pPr>
              <w:pStyle w:val="ConsPlusNormal"/>
            </w:pPr>
            <w:r>
              <w:t>жидкие лекарственные формы для местного офтальмологического применения;</w:t>
            </w:r>
          </w:p>
          <w:p w14:paraId="6BE1B60B" w14:textId="77777777" w:rsidR="009D7500" w:rsidRDefault="009D7500">
            <w:pPr>
              <w:pStyle w:val="ConsPlusNormal"/>
            </w:pPr>
            <w:r>
              <w:t>лекарственные формы для парентерального применения;</w:t>
            </w:r>
          </w:p>
          <w:p w14:paraId="4D11C7DF" w14:textId="77777777" w:rsidR="009D7500" w:rsidRDefault="009D7500">
            <w:pPr>
              <w:pStyle w:val="ConsPlusNormal"/>
            </w:pPr>
            <w:r>
              <w:t>твердые лекарственные формы для приема внутрь с обычным высвобождением</w:t>
            </w:r>
          </w:p>
        </w:tc>
      </w:tr>
      <w:tr w:rsidR="009D7500" w14:paraId="0DC03932" w14:textId="77777777">
        <w:tc>
          <w:tcPr>
            <w:tcW w:w="964" w:type="dxa"/>
          </w:tcPr>
          <w:p w14:paraId="7328848E" w14:textId="77777777" w:rsidR="009D7500" w:rsidRDefault="009D7500">
            <w:pPr>
              <w:pStyle w:val="ConsPlusNormal"/>
              <w:jc w:val="center"/>
            </w:pPr>
            <w:r>
              <w:t>434.</w:t>
            </w:r>
          </w:p>
        </w:tc>
        <w:tc>
          <w:tcPr>
            <w:tcW w:w="1077" w:type="dxa"/>
            <w:vMerge w:val="restart"/>
            <w:tcBorders>
              <w:top w:val="nil"/>
            </w:tcBorders>
          </w:tcPr>
          <w:p w14:paraId="74724287" w14:textId="77777777" w:rsidR="009D7500" w:rsidRDefault="009D7500">
            <w:pPr>
              <w:pStyle w:val="ConsPlusNormal"/>
            </w:pPr>
          </w:p>
        </w:tc>
        <w:tc>
          <w:tcPr>
            <w:tcW w:w="4252" w:type="dxa"/>
            <w:vMerge w:val="restart"/>
            <w:tcBorders>
              <w:top w:val="nil"/>
            </w:tcBorders>
          </w:tcPr>
          <w:p w14:paraId="5E6F3A7D" w14:textId="77777777" w:rsidR="009D7500" w:rsidRDefault="009D7500">
            <w:pPr>
              <w:pStyle w:val="ConsPlusNormal"/>
            </w:pPr>
          </w:p>
        </w:tc>
        <w:tc>
          <w:tcPr>
            <w:tcW w:w="3855" w:type="dxa"/>
          </w:tcPr>
          <w:p w14:paraId="6C23BA94" w14:textId="77777777" w:rsidR="009D7500" w:rsidRDefault="009D7500">
            <w:pPr>
              <w:pStyle w:val="ConsPlusNormal"/>
            </w:pPr>
            <w:r>
              <w:t xml:space="preserve">офлоксацин </w:t>
            </w:r>
            <w:hyperlink w:anchor="P17381">
              <w:r>
                <w:rPr>
                  <w:color w:val="0000FF"/>
                </w:rPr>
                <w:t>&lt;3&gt;</w:t>
              </w:r>
            </w:hyperlink>
          </w:p>
        </w:tc>
        <w:tc>
          <w:tcPr>
            <w:tcW w:w="3458" w:type="dxa"/>
          </w:tcPr>
          <w:p w14:paraId="31B9B28F" w14:textId="77777777" w:rsidR="009D7500" w:rsidRDefault="009D7500">
            <w:pPr>
              <w:pStyle w:val="ConsPlusNormal"/>
            </w:pPr>
            <w:r>
              <w:t>жидкие лекарственные формы для местного офтальмологического и (или) ушного применения;</w:t>
            </w:r>
          </w:p>
          <w:p w14:paraId="3C03D5EA" w14:textId="77777777" w:rsidR="009D7500" w:rsidRDefault="009D7500">
            <w:pPr>
              <w:pStyle w:val="ConsPlusNormal"/>
            </w:pPr>
            <w:r>
              <w:t>лекарственные формы для парентерального применения;</w:t>
            </w:r>
          </w:p>
          <w:p w14:paraId="7A325429" w14:textId="77777777" w:rsidR="009D7500" w:rsidRDefault="009D7500">
            <w:pPr>
              <w:pStyle w:val="ConsPlusNormal"/>
            </w:pPr>
            <w:r>
              <w:t>мягкие лекарственные формы для местного офтальмологического применения;</w:t>
            </w:r>
          </w:p>
          <w:p w14:paraId="77D3A725"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30DF3685" w14:textId="77777777">
        <w:tc>
          <w:tcPr>
            <w:tcW w:w="964" w:type="dxa"/>
          </w:tcPr>
          <w:p w14:paraId="225EE54B" w14:textId="77777777" w:rsidR="009D7500" w:rsidRDefault="009D7500">
            <w:pPr>
              <w:pStyle w:val="ConsPlusNormal"/>
              <w:jc w:val="center"/>
            </w:pPr>
            <w:r>
              <w:t>435.</w:t>
            </w:r>
          </w:p>
        </w:tc>
        <w:tc>
          <w:tcPr>
            <w:tcW w:w="1077" w:type="dxa"/>
            <w:vMerge/>
            <w:tcBorders>
              <w:top w:val="nil"/>
            </w:tcBorders>
          </w:tcPr>
          <w:p w14:paraId="2D8F3594" w14:textId="77777777" w:rsidR="009D7500" w:rsidRDefault="009D7500">
            <w:pPr>
              <w:pStyle w:val="ConsPlusNormal"/>
            </w:pPr>
          </w:p>
        </w:tc>
        <w:tc>
          <w:tcPr>
            <w:tcW w:w="4252" w:type="dxa"/>
            <w:vMerge/>
            <w:tcBorders>
              <w:top w:val="nil"/>
            </w:tcBorders>
          </w:tcPr>
          <w:p w14:paraId="6A07459B" w14:textId="77777777" w:rsidR="009D7500" w:rsidRDefault="009D7500">
            <w:pPr>
              <w:pStyle w:val="ConsPlusNormal"/>
            </w:pPr>
          </w:p>
        </w:tc>
        <w:tc>
          <w:tcPr>
            <w:tcW w:w="3855" w:type="dxa"/>
          </w:tcPr>
          <w:p w14:paraId="34063928" w14:textId="77777777" w:rsidR="009D7500" w:rsidRDefault="009D7500">
            <w:pPr>
              <w:pStyle w:val="ConsPlusNormal"/>
            </w:pPr>
            <w:r>
              <w:t xml:space="preserve">спарфлоксацин </w:t>
            </w:r>
            <w:hyperlink w:anchor="P17381">
              <w:r>
                <w:rPr>
                  <w:color w:val="0000FF"/>
                </w:rPr>
                <w:t>&lt;3&gt;</w:t>
              </w:r>
            </w:hyperlink>
          </w:p>
        </w:tc>
        <w:tc>
          <w:tcPr>
            <w:tcW w:w="3458" w:type="dxa"/>
          </w:tcPr>
          <w:p w14:paraId="6DCB71F2" w14:textId="77777777" w:rsidR="009D7500" w:rsidRDefault="009D7500">
            <w:pPr>
              <w:pStyle w:val="ConsPlusNormal"/>
            </w:pPr>
            <w:r>
              <w:t>твердые лекарственные формы для приема внутрь с обычным высвобождением</w:t>
            </w:r>
          </w:p>
        </w:tc>
      </w:tr>
      <w:tr w:rsidR="009D7500" w14:paraId="6DBB6299" w14:textId="77777777">
        <w:tc>
          <w:tcPr>
            <w:tcW w:w="964" w:type="dxa"/>
          </w:tcPr>
          <w:p w14:paraId="7E3B4B7A" w14:textId="77777777" w:rsidR="009D7500" w:rsidRDefault="009D7500">
            <w:pPr>
              <w:pStyle w:val="ConsPlusNormal"/>
              <w:jc w:val="center"/>
            </w:pPr>
            <w:r>
              <w:t>436.</w:t>
            </w:r>
          </w:p>
        </w:tc>
        <w:tc>
          <w:tcPr>
            <w:tcW w:w="1077" w:type="dxa"/>
            <w:vMerge/>
            <w:tcBorders>
              <w:top w:val="nil"/>
            </w:tcBorders>
          </w:tcPr>
          <w:p w14:paraId="43CB8C3E" w14:textId="77777777" w:rsidR="009D7500" w:rsidRDefault="009D7500">
            <w:pPr>
              <w:pStyle w:val="ConsPlusNormal"/>
            </w:pPr>
          </w:p>
        </w:tc>
        <w:tc>
          <w:tcPr>
            <w:tcW w:w="4252" w:type="dxa"/>
            <w:vMerge/>
            <w:tcBorders>
              <w:top w:val="nil"/>
            </w:tcBorders>
          </w:tcPr>
          <w:p w14:paraId="72D0095A" w14:textId="77777777" w:rsidR="009D7500" w:rsidRDefault="009D7500">
            <w:pPr>
              <w:pStyle w:val="ConsPlusNormal"/>
            </w:pPr>
          </w:p>
        </w:tc>
        <w:tc>
          <w:tcPr>
            <w:tcW w:w="3855" w:type="dxa"/>
          </w:tcPr>
          <w:p w14:paraId="3203B1F0" w14:textId="77777777" w:rsidR="009D7500" w:rsidRDefault="009D7500">
            <w:pPr>
              <w:pStyle w:val="ConsPlusNormal"/>
            </w:pPr>
            <w:r>
              <w:t xml:space="preserve">ципрофлоксацин </w:t>
            </w:r>
            <w:hyperlink w:anchor="P17381">
              <w:r>
                <w:rPr>
                  <w:color w:val="0000FF"/>
                </w:rPr>
                <w:t>&lt;3&gt;</w:t>
              </w:r>
            </w:hyperlink>
          </w:p>
        </w:tc>
        <w:tc>
          <w:tcPr>
            <w:tcW w:w="3458" w:type="dxa"/>
          </w:tcPr>
          <w:p w14:paraId="52CE21EC" w14:textId="77777777" w:rsidR="009D7500" w:rsidRDefault="009D7500">
            <w:pPr>
              <w:pStyle w:val="ConsPlusNormal"/>
            </w:pPr>
            <w:r>
              <w:t xml:space="preserve">жидкие лекарственные формы для </w:t>
            </w:r>
            <w:r>
              <w:lastRenderedPageBreak/>
              <w:t>местного офтальмологического и (или) ушного применения;</w:t>
            </w:r>
          </w:p>
          <w:p w14:paraId="48F83D7D" w14:textId="77777777" w:rsidR="009D7500" w:rsidRDefault="009D7500">
            <w:pPr>
              <w:pStyle w:val="ConsPlusNormal"/>
            </w:pPr>
            <w:r>
              <w:t>лекарственные формы для парентерального применения;</w:t>
            </w:r>
          </w:p>
          <w:p w14:paraId="765BCDAE" w14:textId="77777777" w:rsidR="009D7500" w:rsidRDefault="009D7500">
            <w:pPr>
              <w:pStyle w:val="ConsPlusNormal"/>
            </w:pPr>
            <w:r>
              <w:t>мягкие лекарственные формы для местного офтальмологического применения;</w:t>
            </w:r>
          </w:p>
          <w:p w14:paraId="3AEE9448"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528603C4" w14:textId="77777777">
        <w:tc>
          <w:tcPr>
            <w:tcW w:w="964" w:type="dxa"/>
          </w:tcPr>
          <w:p w14:paraId="48C27C9F" w14:textId="77777777" w:rsidR="009D7500" w:rsidRDefault="009D7500">
            <w:pPr>
              <w:pStyle w:val="ConsPlusNormal"/>
              <w:jc w:val="center"/>
            </w:pPr>
            <w:r>
              <w:lastRenderedPageBreak/>
              <w:t>437.</w:t>
            </w:r>
          </w:p>
        </w:tc>
        <w:tc>
          <w:tcPr>
            <w:tcW w:w="1077" w:type="dxa"/>
          </w:tcPr>
          <w:p w14:paraId="6833AF1C" w14:textId="77777777" w:rsidR="009D7500" w:rsidRDefault="009D7500">
            <w:pPr>
              <w:pStyle w:val="ConsPlusNormal"/>
              <w:jc w:val="center"/>
            </w:pPr>
            <w:r>
              <w:t>J01X</w:t>
            </w:r>
          </w:p>
        </w:tc>
        <w:tc>
          <w:tcPr>
            <w:tcW w:w="4252" w:type="dxa"/>
          </w:tcPr>
          <w:p w14:paraId="21D1ACBA" w14:textId="77777777" w:rsidR="009D7500" w:rsidRDefault="009D7500">
            <w:pPr>
              <w:pStyle w:val="ConsPlusNormal"/>
            </w:pPr>
            <w:r>
              <w:t>другие антибактериальные средства</w:t>
            </w:r>
          </w:p>
        </w:tc>
        <w:tc>
          <w:tcPr>
            <w:tcW w:w="3855" w:type="dxa"/>
          </w:tcPr>
          <w:p w14:paraId="03DC1019" w14:textId="77777777" w:rsidR="009D7500" w:rsidRDefault="009D7500">
            <w:pPr>
              <w:pStyle w:val="ConsPlusNormal"/>
            </w:pPr>
          </w:p>
        </w:tc>
        <w:tc>
          <w:tcPr>
            <w:tcW w:w="3458" w:type="dxa"/>
          </w:tcPr>
          <w:p w14:paraId="2C624F39" w14:textId="77777777" w:rsidR="009D7500" w:rsidRDefault="009D7500">
            <w:pPr>
              <w:pStyle w:val="ConsPlusNormal"/>
            </w:pPr>
          </w:p>
        </w:tc>
      </w:tr>
      <w:tr w:rsidR="009D7500" w14:paraId="50ADB36E" w14:textId="77777777">
        <w:tc>
          <w:tcPr>
            <w:tcW w:w="964" w:type="dxa"/>
          </w:tcPr>
          <w:p w14:paraId="7A4B49AC" w14:textId="77777777" w:rsidR="009D7500" w:rsidRDefault="009D7500">
            <w:pPr>
              <w:pStyle w:val="ConsPlusNormal"/>
              <w:jc w:val="center"/>
            </w:pPr>
            <w:r>
              <w:t>438.</w:t>
            </w:r>
          </w:p>
        </w:tc>
        <w:tc>
          <w:tcPr>
            <w:tcW w:w="1077" w:type="dxa"/>
            <w:vMerge w:val="restart"/>
          </w:tcPr>
          <w:p w14:paraId="355632A9" w14:textId="77777777" w:rsidR="009D7500" w:rsidRDefault="009D7500">
            <w:pPr>
              <w:pStyle w:val="ConsPlusNormal"/>
              <w:jc w:val="center"/>
            </w:pPr>
            <w:r>
              <w:t>J01XA</w:t>
            </w:r>
          </w:p>
        </w:tc>
        <w:tc>
          <w:tcPr>
            <w:tcW w:w="4252" w:type="dxa"/>
            <w:vMerge w:val="restart"/>
          </w:tcPr>
          <w:p w14:paraId="46E25BE1" w14:textId="77777777" w:rsidR="009D7500" w:rsidRDefault="009D7500">
            <w:pPr>
              <w:pStyle w:val="ConsPlusNormal"/>
            </w:pPr>
            <w:r>
              <w:t>антибактериальные средства гликопептидной структуры</w:t>
            </w:r>
          </w:p>
        </w:tc>
        <w:tc>
          <w:tcPr>
            <w:tcW w:w="3855" w:type="dxa"/>
          </w:tcPr>
          <w:p w14:paraId="74EBA273" w14:textId="77777777" w:rsidR="009D7500" w:rsidRDefault="009D7500">
            <w:pPr>
              <w:pStyle w:val="ConsPlusNormal"/>
            </w:pPr>
            <w:r>
              <w:t>ванкомицин</w:t>
            </w:r>
          </w:p>
        </w:tc>
        <w:tc>
          <w:tcPr>
            <w:tcW w:w="3458" w:type="dxa"/>
          </w:tcPr>
          <w:p w14:paraId="0EC3FC35" w14:textId="77777777" w:rsidR="009D7500" w:rsidRDefault="009D7500">
            <w:pPr>
              <w:pStyle w:val="ConsPlusNormal"/>
            </w:pPr>
            <w:r>
              <w:t>лекарственные формы для парентерального применения;</w:t>
            </w:r>
          </w:p>
          <w:p w14:paraId="0FAF3C6C" w14:textId="77777777" w:rsidR="009D7500" w:rsidRDefault="009D7500">
            <w:pPr>
              <w:pStyle w:val="ConsPlusNormal"/>
            </w:pPr>
            <w:r>
              <w:t>твердые лекарственные формы, предназначенные для приготовления жидких лекарственных форм для парентерального применения и приема внутрь</w:t>
            </w:r>
          </w:p>
        </w:tc>
      </w:tr>
      <w:tr w:rsidR="009D7500" w14:paraId="2FAF8B83" w14:textId="77777777">
        <w:tc>
          <w:tcPr>
            <w:tcW w:w="964" w:type="dxa"/>
          </w:tcPr>
          <w:p w14:paraId="32C965A5" w14:textId="77777777" w:rsidR="009D7500" w:rsidRDefault="009D7500">
            <w:pPr>
              <w:pStyle w:val="ConsPlusNormal"/>
              <w:jc w:val="center"/>
            </w:pPr>
            <w:r>
              <w:t>439.</w:t>
            </w:r>
          </w:p>
        </w:tc>
        <w:tc>
          <w:tcPr>
            <w:tcW w:w="1077" w:type="dxa"/>
            <w:vMerge/>
          </w:tcPr>
          <w:p w14:paraId="734D26E2" w14:textId="77777777" w:rsidR="009D7500" w:rsidRDefault="009D7500">
            <w:pPr>
              <w:pStyle w:val="ConsPlusNormal"/>
            </w:pPr>
          </w:p>
        </w:tc>
        <w:tc>
          <w:tcPr>
            <w:tcW w:w="4252" w:type="dxa"/>
            <w:vMerge/>
          </w:tcPr>
          <w:p w14:paraId="71D991ED" w14:textId="77777777" w:rsidR="009D7500" w:rsidRDefault="009D7500">
            <w:pPr>
              <w:pStyle w:val="ConsPlusNormal"/>
            </w:pPr>
          </w:p>
        </w:tc>
        <w:tc>
          <w:tcPr>
            <w:tcW w:w="3855" w:type="dxa"/>
          </w:tcPr>
          <w:p w14:paraId="42C02B9B" w14:textId="77777777" w:rsidR="009D7500" w:rsidRDefault="009D7500">
            <w:pPr>
              <w:pStyle w:val="ConsPlusNormal"/>
            </w:pPr>
            <w:r>
              <w:t>телаванцин</w:t>
            </w:r>
          </w:p>
        </w:tc>
        <w:tc>
          <w:tcPr>
            <w:tcW w:w="3458" w:type="dxa"/>
          </w:tcPr>
          <w:p w14:paraId="6155B28C" w14:textId="77777777" w:rsidR="009D7500" w:rsidRDefault="009D7500">
            <w:pPr>
              <w:pStyle w:val="ConsPlusNormal"/>
            </w:pPr>
            <w:r>
              <w:t>лекарственные формы для парентерального применения</w:t>
            </w:r>
          </w:p>
        </w:tc>
      </w:tr>
      <w:tr w:rsidR="009D7500" w14:paraId="18C33224" w14:textId="77777777">
        <w:tc>
          <w:tcPr>
            <w:tcW w:w="964" w:type="dxa"/>
          </w:tcPr>
          <w:p w14:paraId="7C87F495" w14:textId="77777777" w:rsidR="009D7500" w:rsidRDefault="009D7500">
            <w:pPr>
              <w:pStyle w:val="ConsPlusNormal"/>
              <w:jc w:val="center"/>
            </w:pPr>
            <w:r>
              <w:t>440.</w:t>
            </w:r>
          </w:p>
        </w:tc>
        <w:tc>
          <w:tcPr>
            <w:tcW w:w="1077" w:type="dxa"/>
          </w:tcPr>
          <w:p w14:paraId="06BEE9B9" w14:textId="77777777" w:rsidR="009D7500" w:rsidRDefault="009D7500">
            <w:pPr>
              <w:pStyle w:val="ConsPlusNormal"/>
              <w:jc w:val="center"/>
            </w:pPr>
            <w:r>
              <w:t>J01XB</w:t>
            </w:r>
          </w:p>
        </w:tc>
        <w:tc>
          <w:tcPr>
            <w:tcW w:w="4252" w:type="dxa"/>
          </w:tcPr>
          <w:p w14:paraId="65191FC4" w14:textId="77777777" w:rsidR="009D7500" w:rsidRDefault="009D7500">
            <w:pPr>
              <w:pStyle w:val="ConsPlusNormal"/>
            </w:pPr>
            <w:r>
              <w:t>полимиксины</w:t>
            </w:r>
          </w:p>
        </w:tc>
        <w:tc>
          <w:tcPr>
            <w:tcW w:w="3855" w:type="dxa"/>
          </w:tcPr>
          <w:p w14:paraId="0FE49FF0" w14:textId="77777777" w:rsidR="009D7500" w:rsidRDefault="009D7500">
            <w:pPr>
              <w:pStyle w:val="ConsPlusNormal"/>
            </w:pPr>
            <w:r>
              <w:t>полимиксин B</w:t>
            </w:r>
          </w:p>
        </w:tc>
        <w:tc>
          <w:tcPr>
            <w:tcW w:w="3458" w:type="dxa"/>
          </w:tcPr>
          <w:p w14:paraId="50D865B8" w14:textId="77777777" w:rsidR="009D7500" w:rsidRDefault="009D7500">
            <w:pPr>
              <w:pStyle w:val="ConsPlusNormal"/>
            </w:pPr>
            <w:r>
              <w:t>лекарственные формы для парентерального применения</w:t>
            </w:r>
          </w:p>
        </w:tc>
      </w:tr>
      <w:tr w:rsidR="009D7500" w14:paraId="73E4BFDC" w14:textId="77777777">
        <w:tc>
          <w:tcPr>
            <w:tcW w:w="964" w:type="dxa"/>
          </w:tcPr>
          <w:p w14:paraId="136750F1" w14:textId="77777777" w:rsidR="009D7500" w:rsidRDefault="009D7500">
            <w:pPr>
              <w:pStyle w:val="ConsPlusNormal"/>
              <w:jc w:val="center"/>
            </w:pPr>
            <w:r>
              <w:t>441.</w:t>
            </w:r>
          </w:p>
        </w:tc>
        <w:tc>
          <w:tcPr>
            <w:tcW w:w="1077" w:type="dxa"/>
          </w:tcPr>
          <w:p w14:paraId="7D98FA6C" w14:textId="77777777" w:rsidR="009D7500" w:rsidRDefault="009D7500">
            <w:pPr>
              <w:pStyle w:val="ConsPlusNormal"/>
              <w:jc w:val="center"/>
            </w:pPr>
            <w:r>
              <w:t>J01XD</w:t>
            </w:r>
          </w:p>
        </w:tc>
        <w:tc>
          <w:tcPr>
            <w:tcW w:w="4252" w:type="dxa"/>
          </w:tcPr>
          <w:p w14:paraId="70CC0F5F" w14:textId="77777777" w:rsidR="009D7500" w:rsidRDefault="009D7500">
            <w:pPr>
              <w:pStyle w:val="ConsPlusNormal"/>
            </w:pPr>
            <w:r>
              <w:t>производные имидазола</w:t>
            </w:r>
          </w:p>
        </w:tc>
        <w:tc>
          <w:tcPr>
            <w:tcW w:w="3855" w:type="dxa"/>
          </w:tcPr>
          <w:p w14:paraId="5F769F61" w14:textId="77777777" w:rsidR="009D7500" w:rsidRDefault="009D7500">
            <w:pPr>
              <w:pStyle w:val="ConsPlusNormal"/>
            </w:pPr>
            <w:r>
              <w:t>метронидазол</w:t>
            </w:r>
          </w:p>
        </w:tc>
        <w:tc>
          <w:tcPr>
            <w:tcW w:w="3458" w:type="dxa"/>
          </w:tcPr>
          <w:p w14:paraId="64CD2D6B" w14:textId="77777777" w:rsidR="009D7500" w:rsidRDefault="009D7500">
            <w:pPr>
              <w:pStyle w:val="ConsPlusNormal"/>
            </w:pPr>
            <w:r>
              <w:t>лекарственные формы для парентерального применения;</w:t>
            </w:r>
          </w:p>
          <w:p w14:paraId="2E545244" w14:textId="77777777" w:rsidR="009D7500" w:rsidRDefault="009D7500">
            <w:pPr>
              <w:pStyle w:val="ConsPlusNormal"/>
            </w:pPr>
            <w:r>
              <w:t>твердые лекарственные формы для приема внутрь с обычным высвобождением</w:t>
            </w:r>
          </w:p>
        </w:tc>
      </w:tr>
      <w:tr w:rsidR="009D7500" w14:paraId="74F63DED" w14:textId="77777777">
        <w:tc>
          <w:tcPr>
            <w:tcW w:w="964" w:type="dxa"/>
          </w:tcPr>
          <w:p w14:paraId="29A14DDD" w14:textId="77777777" w:rsidR="009D7500" w:rsidRDefault="009D7500">
            <w:pPr>
              <w:pStyle w:val="ConsPlusNormal"/>
              <w:jc w:val="center"/>
            </w:pPr>
            <w:r>
              <w:lastRenderedPageBreak/>
              <w:t>442.</w:t>
            </w:r>
          </w:p>
        </w:tc>
        <w:tc>
          <w:tcPr>
            <w:tcW w:w="1077" w:type="dxa"/>
            <w:vMerge w:val="restart"/>
          </w:tcPr>
          <w:p w14:paraId="2C34E357" w14:textId="77777777" w:rsidR="009D7500" w:rsidRDefault="009D7500">
            <w:pPr>
              <w:pStyle w:val="ConsPlusNormal"/>
              <w:jc w:val="center"/>
            </w:pPr>
            <w:r>
              <w:t>J01XX</w:t>
            </w:r>
          </w:p>
        </w:tc>
        <w:tc>
          <w:tcPr>
            <w:tcW w:w="4252" w:type="dxa"/>
            <w:vMerge w:val="restart"/>
          </w:tcPr>
          <w:p w14:paraId="04024219" w14:textId="77777777" w:rsidR="009D7500" w:rsidRDefault="009D7500">
            <w:pPr>
              <w:pStyle w:val="ConsPlusNormal"/>
            </w:pPr>
            <w:r>
              <w:t>другие антибактериальные средства</w:t>
            </w:r>
          </w:p>
        </w:tc>
        <w:tc>
          <w:tcPr>
            <w:tcW w:w="3855" w:type="dxa"/>
          </w:tcPr>
          <w:p w14:paraId="65AE631D" w14:textId="77777777" w:rsidR="009D7500" w:rsidRDefault="009D7500">
            <w:pPr>
              <w:pStyle w:val="ConsPlusNormal"/>
            </w:pPr>
            <w:r>
              <w:t>даптомицин</w:t>
            </w:r>
          </w:p>
        </w:tc>
        <w:tc>
          <w:tcPr>
            <w:tcW w:w="3458" w:type="dxa"/>
          </w:tcPr>
          <w:p w14:paraId="6E1D4BEA" w14:textId="77777777" w:rsidR="009D7500" w:rsidRDefault="009D7500">
            <w:pPr>
              <w:pStyle w:val="ConsPlusNormal"/>
            </w:pPr>
            <w:r>
              <w:t>лекарственные формы для парентерального применения</w:t>
            </w:r>
          </w:p>
        </w:tc>
      </w:tr>
      <w:tr w:rsidR="009D7500" w14:paraId="4E4C7D12" w14:textId="77777777">
        <w:tc>
          <w:tcPr>
            <w:tcW w:w="964" w:type="dxa"/>
          </w:tcPr>
          <w:p w14:paraId="25B298EC" w14:textId="77777777" w:rsidR="009D7500" w:rsidRDefault="009D7500">
            <w:pPr>
              <w:pStyle w:val="ConsPlusNormal"/>
              <w:jc w:val="center"/>
            </w:pPr>
            <w:r>
              <w:t>443.</w:t>
            </w:r>
          </w:p>
        </w:tc>
        <w:tc>
          <w:tcPr>
            <w:tcW w:w="1077" w:type="dxa"/>
            <w:vMerge/>
          </w:tcPr>
          <w:p w14:paraId="4FA157E5" w14:textId="77777777" w:rsidR="009D7500" w:rsidRDefault="009D7500">
            <w:pPr>
              <w:pStyle w:val="ConsPlusNormal"/>
            </w:pPr>
          </w:p>
        </w:tc>
        <w:tc>
          <w:tcPr>
            <w:tcW w:w="4252" w:type="dxa"/>
            <w:vMerge/>
          </w:tcPr>
          <w:p w14:paraId="7BB5D4F0" w14:textId="77777777" w:rsidR="009D7500" w:rsidRDefault="009D7500">
            <w:pPr>
              <w:pStyle w:val="ConsPlusNormal"/>
            </w:pPr>
          </w:p>
        </w:tc>
        <w:tc>
          <w:tcPr>
            <w:tcW w:w="3855" w:type="dxa"/>
          </w:tcPr>
          <w:p w14:paraId="09B6F8D9" w14:textId="77777777" w:rsidR="009D7500" w:rsidRDefault="009D7500">
            <w:pPr>
              <w:pStyle w:val="ConsPlusNormal"/>
            </w:pPr>
            <w:r>
              <w:t xml:space="preserve">линезолид </w:t>
            </w:r>
            <w:hyperlink w:anchor="P17381">
              <w:r>
                <w:rPr>
                  <w:color w:val="0000FF"/>
                </w:rPr>
                <w:t>&lt;3&gt;</w:t>
              </w:r>
            </w:hyperlink>
          </w:p>
        </w:tc>
        <w:tc>
          <w:tcPr>
            <w:tcW w:w="3458" w:type="dxa"/>
          </w:tcPr>
          <w:p w14:paraId="4B754179" w14:textId="77777777" w:rsidR="009D7500" w:rsidRDefault="009D7500">
            <w:pPr>
              <w:pStyle w:val="ConsPlusNormal"/>
            </w:pPr>
            <w:r>
              <w:t>лекарственные формы для парентерального применения;</w:t>
            </w:r>
          </w:p>
          <w:p w14:paraId="6C5D91FA" w14:textId="77777777" w:rsidR="009D7500" w:rsidRDefault="009D7500">
            <w:pPr>
              <w:pStyle w:val="ConsPlusNormal"/>
            </w:pPr>
            <w:r>
              <w:t>твердые лекарственные формы для приема внутрь с обычным высвобождением;</w:t>
            </w:r>
          </w:p>
          <w:p w14:paraId="5CB6078C"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32CF0D46" w14:textId="77777777">
        <w:tc>
          <w:tcPr>
            <w:tcW w:w="964" w:type="dxa"/>
          </w:tcPr>
          <w:p w14:paraId="6766F500" w14:textId="77777777" w:rsidR="009D7500" w:rsidRDefault="009D7500">
            <w:pPr>
              <w:pStyle w:val="ConsPlusNormal"/>
              <w:jc w:val="center"/>
            </w:pPr>
            <w:r>
              <w:t>444.</w:t>
            </w:r>
          </w:p>
        </w:tc>
        <w:tc>
          <w:tcPr>
            <w:tcW w:w="1077" w:type="dxa"/>
            <w:vMerge/>
          </w:tcPr>
          <w:p w14:paraId="73D1FC8E" w14:textId="77777777" w:rsidR="009D7500" w:rsidRDefault="009D7500">
            <w:pPr>
              <w:pStyle w:val="ConsPlusNormal"/>
            </w:pPr>
          </w:p>
        </w:tc>
        <w:tc>
          <w:tcPr>
            <w:tcW w:w="4252" w:type="dxa"/>
            <w:vMerge/>
          </w:tcPr>
          <w:p w14:paraId="59D2C194" w14:textId="77777777" w:rsidR="009D7500" w:rsidRDefault="009D7500">
            <w:pPr>
              <w:pStyle w:val="ConsPlusNormal"/>
            </w:pPr>
          </w:p>
        </w:tc>
        <w:tc>
          <w:tcPr>
            <w:tcW w:w="3855" w:type="dxa"/>
          </w:tcPr>
          <w:p w14:paraId="05593D7C" w14:textId="77777777" w:rsidR="009D7500" w:rsidRDefault="009D7500">
            <w:pPr>
              <w:pStyle w:val="ConsPlusNormal"/>
            </w:pPr>
            <w:r>
              <w:t>тедизолид</w:t>
            </w:r>
          </w:p>
        </w:tc>
        <w:tc>
          <w:tcPr>
            <w:tcW w:w="3458" w:type="dxa"/>
          </w:tcPr>
          <w:p w14:paraId="4B98750B" w14:textId="77777777" w:rsidR="009D7500" w:rsidRDefault="009D7500">
            <w:pPr>
              <w:pStyle w:val="ConsPlusNormal"/>
            </w:pPr>
            <w:r>
              <w:t>лекарственные формы для парентерального применения</w:t>
            </w:r>
          </w:p>
        </w:tc>
      </w:tr>
      <w:tr w:rsidR="009D7500" w14:paraId="195A96C9" w14:textId="77777777">
        <w:tc>
          <w:tcPr>
            <w:tcW w:w="964" w:type="dxa"/>
          </w:tcPr>
          <w:p w14:paraId="4C3D0DF2" w14:textId="77777777" w:rsidR="009D7500" w:rsidRDefault="009D7500">
            <w:pPr>
              <w:pStyle w:val="ConsPlusNormal"/>
              <w:jc w:val="center"/>
            </w:pPr>
            <w:r>
              <w:t>445.</w:t>
            </w:r>
          </w:p>
        </w:tc>
        <w:tc>
          <w:tcPr>
            <w:tcW w:w="1077" w:type="dxa"/>
            <w:vMerge/>
          </w:tcPr>
          <w:p w14:paraId="5D4CDCBF" w14:textId="77777777" w:rsidR="009D7500" w:rsidRDefault="009D7500">
            <w:pPr>
              <w:pStyle w:val="ConsPlusNormal"/>
            </w:pPr>
          </w:p>
        </w:tc>
        <w:tc>
          <w:tcPr>
            <w:tcW w:w="4252" w:type="dxa"/>
            <w:vMerge/>
          </w:tcPr>
          <w:p w14:paraId="68BD7170" w14:textId="77777777" w:rsidR="009D7500" w:rsidRDefault="009D7500">
            <w:pPr>
              <w:pStyle w:val="ConsPlusNormal"/>
            </w:pPr>
          </w:p>
        </w:tc>
        <w:tc>
          <w:tcPr>
            <w:tcW w:w="3855" w:type="dxa"/>
          </w:tcPr>
          <w:p w14:paraId="46B5BEA9" w14:textId="77777777" w:rsidR="009D7500" w:rsidRDefault="009D7500">
            <w:pPr>
              <w:pStyle w:val="ConsPlusNormal"/>
            </w:pPr>
            <w:r>
              <w:t>фосфомицин</w:t>
            </w:r>
          </w:p>
        </w:tc>
        <w:tc>
          <w:tcPr>
            <w:tcW w:w="3458" w:type="dxa"/>
          </w:tcPr>
          <w:p w14:paraId="45604597" w14:textId="77777777" w:rsidR="009D7500" w:rsidRDefault="009D7500">
            <w:pPr>
              <w:pStyle w:val="ConsPlusNormal"/>
            </w:pPr>
            <w:r>
              <w:t>лекарственные формы для парентерального применения, за исключением порошка для приготовления раствора для внутримышечного введения</w:t>
            </w:r>
          </w:p>
        </w:tc>
      </w:tr>
      <w:tr w:rsidR="009D7500" w14:paraId="4AA7435C" w14:textId="77777777">
        <w:tc>
          <w:tcPr>
            <w:tcW w:w="964" w:type="dxa"/>
          </w:tcPr>
          <w:p w14:paraId="43576A32" w14:textId="77777777" w:rsidR="009D7500" w:rsidRDefault="009D7500">
            <w:pPr>
              <w:pStyle w:val="ConsPlusNormal"/>
              <w:jc w:val="center"/>
            </w:pPr>
            <w:r>
              <w:t>446.</w:t>
            </w:r>
          </w:p>
        </w:tc>
        <w:tc>
          <w:tcPr>
            <w:tcW w:w="1077" w:type="dxa"/>
          </w:tcPr>
          <w:p w14:paraId="0B91DD74" w14:textId="77777777" w:rsidR="009D7500" w:rsidRDefault="009D7500">
            <w:pPr>
              <w:pStyle w:val="ConsPlusNormal"/>
              <w:jc w:val="center"/>
              <w:outlineLvl w:val="3"/>
            </w:pPr>
            <w:r>
              <w:t>J02</w:t>
            </w:r>
          </w:p>
        </w:tc>
        <w:tc>
          <w:tcPr>
            <w:tcW w:w="4252" w:type="dxa"/>
          </w:tcPr>
          <w:p w14:paraId="75E96415" w14:textId="77777777" w:rsidR="009D7500" w:rsidRDefault="009D7500">
            <w:pPr>
              <w:pStyle w:val="ConsPlusNormal"/>
            </w:pPr>
            <w:r>
              <w:t>противогрибковые средства системного действия</w:t>
            </w:r>
          </w:p>
        </w:tc>
        <w:tc>
          <w:tcPr>
            <w:tcW w:w="3855" w:type="dxa"/>
          </w:tcPr>
          <w:p w14:paraId="15B17BA2" w14:textId="77777777" w:rsidR="009D7500" w:rsidRDefault="009D7500">
            <w:pPr>
              <w:pStyle w:val="ConsPlusNormal"/>
            </w:pPr>
          </w:p>
        </w:tc>
        <w:tc>
          <w:tcPr>
            <w:tcW w:w="3458" w:type="dxa"/>
          </w:tcPr>
          <w:p w14:paraId="54E0AF05" w14:textId="77777777" w:rsidR="009D7500" w:rsidRDefault="009D7500">
            <w:pPr>
              <w:pStyle w:val="ConsPlusNormal"/>
            </w:pPr>
          </w:p>
        </w:tc>
      </w:tr>
      <w:tr w:rsidR="009D7500" w14:paraId="798F9D36" w14:textId="77777777">
        <w:tc>
          <w:tcPr>
            <w:tcW w:w="964" w:type="dxa"/>
          </w:tcPr>
          <w:p w14:paraId="0DCFF385" w14:textId="77777777" w:rsidR="009D7500" w:rsidRDefault="009D7500">
            <w:pPr>
              <w:pStyle w:val="ConsPlusNormal"/>
              <w:jc w:val="center"/>
            </w:pPr>
            <w:r>
              <w:t>447.</w:t>
            </w:r>
          </w:p>
        </w:tc>
        <w:tc>
          <w:tcPr>
            <w:tcW w:w="1077" w:type="dxa"/>
          </w:tcPr>
          <w:p w14:paraId="7DBDF9A6" w14:textId="77777777" w:rsidR="009D7500" w:rsidRDefault="009D7500">
            <w:pPr>
              <w:pStyle w:val="ConsPlusNormal"/>
              <w:jc w:val="center"/>
            </w:pPr>
            <w:r>
              <w:t>J02A</w:t>
            </w:r>
          </w:p>
        </w:tc>
        <w:tc>
          <w:tcPr>
            <w:tcW w:w="4252" w:type="dxa"/>
          </w:tcPr>
          <w:p w14:paraId="7C1F4851" w14:textId="77777777" w:rsidR="009D7500" w:rsidRDefault="009D7500">
            <w:pPr>
              <w:pStyle w:val="ConsPlusNormal"/>
            </w:pPr>
            <w:r>
              <w:t>противогрибковые средства системного действия</w:t>
            </w:r>
          </w:p>
        </w:tc>
        <w:tc>
          <w:tcPr>
            <w:tcW w:w="3855" w:type="dxa"/>
          </w:tcPr>
          <w:p w14:paraId="572644BC" w14:textId="77777777" w:rsidR="009D7500" w:rsidRDefault="009D7500">
            <w:pPr>
              <w:pStyle w:val="ConsPlusNormal"/>
            </w:pPr>
          </w:p>
        </w:tc>
        <w:tc>
          <w:tcPr>
            <w:tcW w:w="3458" w:type="dxa"/>
          </w:tcPr>
          <w:p w14:paraId="7227BD21" w14:textId="77777777" w:rsidR="009D7500" w:rsidRDefault="009D7500">
            <w:pPr>
              <w:pStyle w:val="ConsPlusNormal"/>
            </w:pPr>
          </w:p>
        </w:tc>
      </w:tr>
      <w:tr w:rsidR="009D7500" w14:paraId="7803A161" w14:textId="77777777">
        <w:tc>
          <w:tcPr>
            <w:tcW w:w="964" w:type="dxa"/>
          </w:tcPr>
          <w:p w14:paraId="158F1522" w14:textId="77777777" w:rsidR="009D7500" w:rsidRDefault="009D7500">
            <w:pPr>
              <w:pStyle w:val="ConsPlusNormal"/>
              <w:jc w:val="center"/>
            </w:pPr>
            <w:r>
              <w:t>448.</w:t>
            </w:r>
          </w:p>
        </w:tc>
        <w:tc>
          <w:tcPr>
            <w:tcW w:w="1077" w:type="dxa"/>
          </w:tcPr>
          <w:p w14:paraId="2D2A7E36" w14:textId="77777777" w:rsidR="009D7500" w:rsidRDefault="009D7500">
            <w:pPr>
              <w:pStyle w:val="ConsPlusNormal"/>
              <w:jc w:val="center"/>
            </w:pPr>
            <w:r>
              <w:t>J02AA</w:t>
            </w:r>
          </w:p>
        </w:tc>
        <w:tc>
          <w:tcPr>
            <w:tcW w:w="4252" w:type="dxa"/>
          </w:tcPr>
          <w:p w14:paraId="5238B4AF" w14:textId="77777777" w:rsidR="009D7500" w:rsidRDefault="009D7500">
            <w:pPr>
              <w:pStyle w:val="ConsPlusNormal"/>
            </w:pPr>
            <w:r>
              <w:t>антибиотики</w:t>
            </w:r>
          </w:p>
        </w:tc>
        <w:tc>
          <w:tcPr>
            <w:tcW w:w="3855" w:type="dxa"/>
          </w:tcPr>
          <w:p w14:paraId="647879F5" w14:textId="77777777" w:rsidR="009D7500" w:rsidRDefault="009D7500">
            <w:pPr>
              <w:pStyle w:val="ConsPlusNormal"/>
            </w:pPr>
            <w:r>
              <w:t>амфотерицин B</w:t>
            </w:r>
          </w:p>
        </w:tc>
        <w:tc>
          <w:tcPr>
            <w:tcW w:w="3458" w:type="dxa"/>
          </w:tcPr>
          <w:p w14:paraId="7CEBAAC7" w14:textId="77777777" w:rsidR="009D7500" w:rsidRDefault="009D7500">
            <w:pPr>
              <w:pStyle w:val="ConsPlusNormal"/>
            </w:pPr>
            <w:r>
              <w:t>лекарственные формы для парентерального применения</w:t>
            </w:r>
          </w:p>
        </w:tc>
      </w:tr>
      <w:tr w:rsidR="009D7500" w14:paraId="169872CE" w14:textId="77777777">
        <w:tc>
          <w:tcPr>
            <w:tcW w:w="964" w:type="dxa"/>
          </w:tcPr>
          <w:p w14:paraId="3E5307A4" w14:textId="77777777" w:rsidR="009D7500" w:rsidRDefault="009D7500">
            <w:pPr>
              <w:pStyle w:val="ConsPlusNormal"/>
              <w:jc w:val="center"/>
            </w:pPr>
            <w:r>
              <w:t>449.</w:t>
            </w:r>
          </w:p>
        </w:tc>
        <w:tc>
          <w:tcPr>
            <w:tcW w:w="1077" w:type="dxa"/>
            <w:vMerge w:val="restart"/>
          </w:tcPr>
          <w:p w14:paraId="1258ECBB" w14:textId="77777777" w:rsidR="009D7500" w:rsidRDefault="009D7500">
            <w:pPr>
              <w:pStyle w:val="ConsPlusNormal"/>
              <w:jc w:val="center"/>
            </w:pPr>
            <w:r>
              <w:t>J02AC</w:t>
            </w:r>
          </w:p>
        </w:tc>
        <w:tc>
          <w:tcPr>
            <w:tcW w:w="4252" w:type="dxa"/>
            <w:vMerge w:val="restart"/>
          </w:tcPr>
          <w:p w14:paraId="787E86B7" w14:textId="77777777" w:rsidR="009D7500" w:rsidRDefault="009D7500">
            <w:pPr>
              <w:pStyle w:val="ConsPlusNormal"/>
            </w:pPr>
            <w:r>
              <w:t>производные триазола и тетразола</w:t>
            </w:r>
          </w:p>
        </w:tc>
        <w:tc>
          <w:tcPr>
            <w:tcW w:w="3855" w:type="dxa"/>
          </w:tcPr>
          <w:p w14:paraId="290310F2" w14:textId="77777777" w:rsidR="009D7500" w:rsidRDefault="009D7500">
            <w:pPr>
              <w:pStyle w:val="ConsPlusNormal"/>
            </w:pPr>
            <w:r>
              <w:t xml:space="preserve">вориконазол </w:t>
            </w:r>
            <w:hyperlink w:anchor="P17381">
              <w:r>
                <w:rPr>
                  <w:color w:val="0000FF"/>
                </w:rPr>
                <w:t>&lt;3&gt;</w:t>
              </w:r>
            </w:hyperlink>
          </w:p>
        </w:tc>
        <w:tc>
          <w:tcPr>
            <w:tcW w:w="3458" w:type="dxa"/>
          </w:tcPr>
          <w:p w14:paraId="75ADCE21" w14:textId="77777777" w:rsidR="009D7500" w:rsidRDefault="009D7500">
            <w:pPr>
              <w:pStyle w:val="ConsPlusNormal"/>
            </w:pPr>
            <w:r>
              <w:t>лекарственные формы для парентерального применения;</w:t>
            </w:r>
          </w:p>
          <w:p w14:paraId="27C9CD5D" w14:textId="77777777" w:rsidR="009D7500" w:rsidRDefault="009D7500">
            <w:pPr>
              <w:pStyle w:val="ConsPlusNormal"/>
            </w:pPr>
            <w:r>
              <w:t xml:space="preserve">твердые лекарственные формы </w:t>
            </w:r>
            <w:r>
              <w:lastRenderedPageBreak/>
              <w:t>для приема внутрь с обычным высвобождением;</w:t>
            </w:r>
          </w:p>
          <w:p w14:paraId="03D8288E"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4DEDF34A" w14:textId="77777777">
        <w:tc>
          <w:tcPr>
            <w:tcW w:w="964" w:type="dxa"/>
          </w:tcPr>
          <w:p w14:paraId="71790A8C" w14:textId="77777777" w:rsidR="009D7500" w:rsidRDefault="009D7500">
            <w:pPr>
              <w:pStyle w:val="ConsPlusNormal"/>
              <w:jc w:val="center"/>
            </w:pPr>
            <w:r>
              <w:lastRenderedPageBreak/>
              <w:t>450.</w:t>
            </w:r>
          </w:p>
        </w:tc>
        <w:tc>
          <w:tcPr>
            <w:tcW w:w="1077" w:type="dxa"/>
            <w:vMerge/>
          </w:tcPr>
          <w:p w14:paraId="4B968229" w14:textId="77777777" w:rsidR="009D7500" w:rsidRDefault="009D7500">
            <w:pPr>
              <w:pStyle w:val="ConsPlusNormal"/>
            </w:pPr>
          </w:p>
        </w:tc>
        <w:tc>
          <w:tcPr>
            <w:tcW w:w="4252" w:type="dxa"/>
            <w:vMerge/>
          </w:tcPr>
          <w:p w14:paraId="680C4EE9" w14:textId="77777777" w:rsidR="009D7500" w:rsidRDefault="009D7500">
            <w:pPr>
              <w:pStyle w:val="ConsPlusNormal"/>
            </w:pPr>
          </w:p>
        </w:tc>
        <w:tc>
          <w:tcPr>
            <w:tcW w:w="3855" w:type="dxa"/>
          </w:tcPr>
          <w:p w14:paraId="3B3C2FB0" w14:textId="77777777" w:rsidR="009D7500" w:rsidRDefault="009D7500">
            <w:pPr>
              <w:pStyle w:val="ConsPlusNormal"/>
            </w:pPr>
            <w:r>
              <w:t>позаконазол</w:t>
            </w:r>
          </w:p>
        </w:tc>
        <w:tc>
          <w:tcPr>
            <w:tcW w:w="3458" w:type="dxa"/>
          </w:tcPr>
          <w:p w14:paraId="0EFE541F" w14:textId="77777777" w:rsidR="009D7500" w:rsidRDefault="009D7500">
            <w:pPr>
              <w:pStyle w:val="ConsPlusNormal"/>
            </w:pPr>
            <w:r>
              <w:t>жидкие лекарственные формы для приема внутрь</w:t>
            </w:r>
          </w:p>
        </w:tc>
      </w:tr>
      <w:tr w:rsidR="009D7500" w14:paraId="5717AA53" w14:textId="77777777">
        <w:tc>
          <w:tcPr>
            <w:tcW w:w="964" w:type="dxa"/>
          </w:tcPr>
          <w:p w14:paraId="3C9B4968" w14:textId="77777777" w:rsidR="009D7500" w:rsidRDefault="009D7500">
            <w:pPr>
              <w:pStyle w:val="ConsPlusNormal"/>
              <w:jc w:val="center"/>
            </w:pPr>
            <w:r>
              <w:t>451.</w:t>
            </w:r>
          </w:p>
        </w:tc>
        <w:tc>
          <w:tcPr>
            <w:tcW w:w="1077" w:type="dxa"/>
            <w:vMerge/>
          </w:tcPr>
          <w:p w14:paraId="2C5BE75C" w14:textId="77777777" w:rsidR="009D7500" w:rsidRDefault="009D7500">
            <w:pPr>
              <w:pStyle w:val="ConsPlusNormal"/>
            </w:pPr>
          </w:p>
        </w:tc>
        <w:tc>
          <w:tcPr>
            <w:tcW w:w="4252" w:type="dxa"/>
            <w:vMerge/>
          </w:tcPr>
          <w:p w14:paraId="5CC78053" w14:textId="77777777" w:rsidR="009D7500" w:rsidRDefault="009D7500">
            <w:pPr>
              <w:pStyle w:val="ConsPlusNormal"/>
            </w:pPr>
          </w:p>
        </w:tc>
        <w:tc>
          <w:tcPr>
            <w:tcW w:w="3855" w:type="dxa"/>
          </w:tcPr>
          <w:p w14:paraId="6C92CA10" w14:textId="77777777" w:rsidR="009D7500" w:rsidRDefault="009D7500">
            <w:pPr>
              <w:pStyle w:val="ConsPlusNormal"/>
            </w:pPr>
            <w:r>
              <w:t xml:space="preserve">флуконазол </w:t>
            </w:r>
            <w:hyperlink w:anchor="P17381">
              <w:r>
                <w:rPr>
                  <w:color w:val="0000FF"/>
                </w:rPr>
                <w:t>&lt;3&gt;</w:t>
              </w:r>
            </w:hyperlink>
          </w:p>
        </w:tc>
        <w:tc>
          <w:tcPr>
            <w:tcW w:w="3458" w:type="dxa"/>
          </w:tcPr>
          <w:p w14:paraId="565EC6D1" w14:textId="77777777" w:rsidR="009D7500" w:rsidRDefault="009D7500">
            <w:pPr>
              <w:pStyle w:val="ConsPlusNormal"/>
            </w:pPr>
            <w:r>
              <w:t>лекарственные формы для парентерального применения;</w:t>
            </w:r>
          </w:p>
          <w:p w14:paraId="0CFE1546" w14:textId="77777777" w:rsidR="009D7500" w:rsidRDefault="009D7500">
            <w:pPr>
              <w:pStyle w:val="ConsPlusNormal"/>
            </w:pPr>
            <w:r>
              <w:t>твердые лекарственные формы для приема внутрь с обычным высвобождением;</w:t>
            </w:r>
          </w:p>
          <w:p w14:paraId="0A82CDA3"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7AF47CD1" w14:textId="77777777">
        <w:tc>
          <w:tcPr>
            <w:tcW w:w="964" w:type="dxa"/>
          </w:tcPr>
          <w:p w14:paraId="41EE1043" w14:textId="77777777" w:rsidR="009D7500" w:rsidRDefault="009D7500">
            <w:pPr>
              <w:pStyle w:val="ConsPlusNormal"/>
              <w:jc w:val="center"/>
            </w:pPr>
            <w:r>
              <w:t>452.</w:t>
            </w:r>
          </w:p>
        </w:tc>
        <w:tc>
          <w:tcPr>
            <w:tcW w:w="1077" w:type="dxa"/>
            <w:vMerge w:val="restart"/>
          </w:tcPr>
          <w:p w14:paraId="64F2B992" w14:textId="77777777" w:rsidR="009D7500" w:rsidRDefault="009D7500">
            <w:pPr>
              <w:pStyle w:val="ConsPlusNormal"/>
              <w:jc w:val="center"/>
            </w:pPr>
            <w:r>
              <w:t>J02AX</w:t>
            </w:r>
          </w:p>
        </w:tc>
        <w:tc>
          <w:tcPr>
            <w:tcW w:w="4252" w:type="dxa"/>
            <w:vMerge w:val="restart"/>
          </w:tcPr>
          <w:p w14:paraId="4EC61112" w14:textId="77777777" w:rsidR="009D7500" w:rsidRDefault="009D7500">
            <w:pPr>
              <w:pStyle w:val="ConsPlusNormal"/>
            </w:pPr>
            <w:r>
              <w:t>другие противогрибковые средства системного действия</w:t>
            </w:r>
          </w:p>
        </w:tc>
        <w:tc>
          <w:tcPr>
            <w:tcW w:w="3855" w:type="dxa"/>
          </w:tcPr>
          <w:p w14:paraId="1F89C31F" w14:textId="77777777" w:rsidR="009D7500" w:rsidRDefault="009D7500">
            <w:pPr>
              <w:pStyle w:val="ConsPlusNormal"/>
            </w:pPr>
            <w:r>
              <w:t>каспофунгин</w:t>
            </w:r>
          </w:p>
        </w:tc>
        <w:tc>
          <w:tcPr>
            <w:tcW w:w="3458" w:type="dxa"/>
          </w:tcPr>
          <w:p w14:paraId="030F3F1A" w14:textId="77777777" w:rsidR="009D7500" w:rsidRDefault="009D7500">
            <w:pPr>
              <w:pStyle w:val="ConsPlusNormal"/>
            </w:pPr>
            <w:r>
              <w:t>лекарственные формы для парентерального применения</w:t>
            </w:r>
          </w:p>
        </w:tc>
      </w:tr>
      <w:tr w:rsidR="009D7500" w14:paraId="027B01F3" w14:textId="77777777">
        <w:tc>
          <w:tcPr>
            <w:tcW w:w="964" w:type="dxa"/>
          </w:tcPr>
          <w:p w14:paraId="10655CDC" w14:textId="77777777" w:rsidR="009D7500" w:rsidRDefault="009D7500">
            <w:pPr>
              <w:pStyle w:val="ConsPlusNormal"/>
              <w:jc w:val="center"/>
            </w:pPr>
            <w:r>
              <w:t>453.</w:t>
            </w:r>
          </w:p>
        </w:tc>
        <w:tc>
          <w:tcPr>
            <w:tcW w:w="1077" w:type="dxa"/>
            <w:vMerge/>
          </w:tcPr>
          <w:p w14:paraId="1BA822F0" w14:textId="77777777" w:rsidR="009D7500" w:rsidRDefault="009D7500">
            <w:pPr>
              <w:pStyle w:val="ConsPlusNormal"/>
            </w:pPr>
          </w:p>
        </w:tc>
        <w:tc>
          <w:tcPr>
            <w:tcW w:w="4252" w:type="dxa"/>
            <w:vMerge/>
          </w:tcPr>
          <w:p w14:paraId="1C5121D0" w14:textId="77777777" w:rsidR="009D7500" w:rsidRDefault="009D7500">
            <w:pPr>
              <w:pStyle w:val="ConsPlusNormal"/>
            </w:pPr>
          </w:p>
        </w:tc>
        <w:tc>
          <w:tcPr>
            <w:tcW w:w="3855" w:type="dxa"/>
          </w:tcPr>
          <w:p w14:paraId="6F8AED1F" w14:textId="77777777" w:rsidR="009D7500" w:rsidRDefault="009D7500">
            <w:pPr>
              <w:pStyle w:val="ConsPlusNormal"/>
            </w:pPr>
            <w:r>
              <w:t>микафунгин</w:t>
            </w:r>
          </w:p>
        </w:tc>
        <w:tc>
          <w:tcPr>
            <w:tcW w:w="3458" w:type="dxa"/>
          </w:tcPr>
          <w:p w14:paraId="3FB79FD2" w14:textId="77777777" w:rsidR="009D7500" w:rsidRDefault="009D7500">
            <w:pPr>
              <w:pStyle w:val="ConsPlusNormal"/>
            </w:pPr>
            <w:r>
              <w:t>лекарственные формы для парентерального применения</w:t>
            </w:r>
          </w:p>
        </w:tc>
      </w:tr>
      <w:tr w:rsidR="009D7500" w14:paraId="10EBEF2E" w14:textId="77777777">
        <w:tc>
          <w:tcPr>
            <w:tcW w:w="964" w:type="dxa"/>
          </w:tcPr>
          <w:p w14:paraId="440685C5" w14:textId="77777777" w:rsidR="009D7500" w:rsidRDefault="009D7500">
            <w:pPr>
              <w:pStyle w:val="ConsPlusNormal"/>
              <w:jc w:val="center"/>
            </w:pPr>
            <w:r>
              <w:t>454.</w:t>
            </w:r>
          </w:p>
        </w:tc>
        <w:tc>
          <w:tcPr>
            <w:tcW w:w="1077" w:type="dxa"/>
          </w:tcPr>
          <w:p w14:paraId="49469CC7" w14:textId="77777777" w:rsidR="009D7500" w:rsidRDefault="009D7500">
            <w:pPr>
              <w:pStyle w:val="ConsPlusNormal"/>
              <w:jc w:val="center"/>
              <w:outlineLvl w:val="3"/>
            </w:pPr>
            <w:r>
              <w:t>J04</w:t>
            </w:r>
          </w:p>
        </w:tc>
        <w:tc>
          <w:tcPr>
            <w:tcW w:w="4252" w:type="dxa"/>
          </w:tcPr>
          <w:p w14:paraId="34F95057" w14:textId="77777777" w:rsidR="009D7500" w:rsidRDefault="009D7500">
            <w:pPr>
              <w:pStyle w:val="ConsPlusNormal"/>
            </w:pPr>
            <w:r>
              <w:t>средства, активные в отношении микобактерий</w:t>
            </w:r>
          </w:p>
        </w:tc>
        <w:tc>
          <w:tcPr>
            <w:tcW w:w="3855" w:type="dxa"/>
          </w:tcPr>
          <w:p w14:paraId="5B8BEF79" w14:textId="77777777" w:rsidR="009D7500" w:rsidRDefault="009D7500">
            <w:pPr>
              <w:pStyle w:val="ConsPlusNormal"/>
            </w:pPr>
          </w:p>
        </w:tc>
        <w:tc>
          <w:tcPr>
            <w:tcW w:w="3458" w:type="dxa"/>
          </w:tcPr>
          <w:p w14:paraId="226ED4F1" w14:textId="77777777" w:rsidR="009D7500" w:rsidRDefault="009D7500">
            <w:pPr>
              <w:pStyle w:val="ConsPlusNormal"/>
            </w:pPr>
          </w:p>
        </w:tc>
      </w:tr>
      <w:tr w:rsidR="009D7500" w14:paraId="7BDD7BD5" w14:textId="77777777">
        <w:tc>
          <w:tcPr>
            <w:tcW w:w="964" w:type="dxa"/>
          </w:tcPr>
          <w:p w14:paraId="46437214" w14:textId="77777777" w:rsidR="009D7500" w:rsidRDefault="009D7500">
            <w:pPr>
              <w:pStyle w:val="ConsPlusNormal"/>
              <w:jc w:val="center"/>
            </w:pPr>
            <w:r>
              <w:t>455.</w:t>
            </w:r>
          </w:p>
        </w:tc>
        <w:tc>
          <w:tcPr>
            <w:tcW w:w="1077" w:type="dxa"/>
          </w:tcPr>
          <w:p w14:paraId="247C5637" w14:textId="77777777" w:rsidR="009D7500" w:rsidRDefault="009D7500">
            <w:pPr>
              <w:pStyle w:val="ConsPlusNormal"/>
              <w:jc w:val="center"/>
            </w:pPr>
            <w:r>
              <w:t>J04A</w:t>
            </w:r>
          </w:p>
        </w:tc>
        <w:tc>
          <w:tcPr>
            <w:tcW w:w="4252" w:type="dxa"/>
          </w:tcPr>
          <w:p w14:paraId="51043380" w14:textId="77777777" w:rsidR="009D7500" w:rsidRDefault="009D7500">
            <w:pPr>
              <w:pStyle w:val="ConsPlusNormal"/>
            </w:pPr>
            <w:r>
              <w:t>противотуберкулезные средства</w:t>
            </w:r>
          </w:p>
        </w:tc>
        <w:tc>
          <w:tcPr>
            <w:tcW w:w="3855" w:type="dxa"/>
          </w:tcPr>
          <w:p w14:paraId="2938A632" w14:textId="77777777" w:rsidR="009D7500" w:rsidRDefault="009D7500">
            <w:pPr>
              <w:pStyle w:val="ConsPlusNormal"/>
            </w:pPr>
          </w:p>
        </w:tc>
        <w:tc>
          <w:tcPr>
            <w:tcW w:w="3458" w:type="dxa"/>
          </w:tcPr>
          <w:p w14:paraId="7D4C86D4" w14:textId="77777777" w:rsidR="009D7500" w:rsidRDefault="009D7500">
            <w:pPr>
              <w:pStyle w:val="ConsPlusNormal"/>
            </w:pPr>
          </w:p>
        </w:tc>
      </w:tr>
      <w:tr w:rsidR="009D7500" w14:paraId="6AE431BD" w14:textId="77777777">
        <w:tc>
          <w:tcPr>
            <w:tcW w:w="964" w:type="dxa"/>
          </w:tcPr>
          <w:p w14:paraId="7AE48E4A" w14:textId="77777777" w:rsidR="009D7500" w:rsidRDefault="009D7500">
            <w:pPr>
              <w:pStyle w:val="ConsPlusNormal"/>
              <w:jc w:val="center"/>
            </w:pPr>
            <w:r>
              <w:t>456.</w:t>
            </w:r>
          </w:p>
        </w:tc>
        <w:tc>
          <w:tcPr>
            <w:tcW w:w="1077" w:type="dxa"/>
          </w:tcPr>
          <w:p w14:paraId="2D33AD16" w14:textId="77777777" w:rsidR="009D7500" w:rsidRDefault="009D7500">
            <w:pPr>
              <w:pStyle w:val="ConsPlusNormal"/>
              <w:jc w:val="center"/>
            </w:pPr>
            <w:r>
              <w:t>J04AA</w:t>
            </w:r>
          </w:p>
        </w:tc>
        <w:tc>
          <w:tcPr>
            <w:tcW w:w="4252" w:type="dxa"/>
          </w:tcPr>
          <w:p w14:paraId="3283F6BD" w14:textId="77777777" w:rsidR="009D7500" w:rsidRDefault="009D7500">
            <w:pPr>
              <w:pStyle w:val="ConsPlusNormal"/>
            </w:pPr>
            <w:r>
              <w:t>аминосалициловая кислота и ее производные</w:t>
            </w:r>
          </w:p>
        </w:tc>
        <w:tc>
          <w:tcPr>
            <w:tcW w:w="3855" w:type="dxa"/>
          </w:tcPr>
          <w:p w14:paraId="0B9D9105" w14:textId="77777777" w:rsidR="009D7500" w:rsidRDefault="009D7500">
            <w:pPr>
              <w:pStyle w:val="ConsPlusNormal"/>
            </w:pPr>
            <w:r>
              <w:t xml:space="preserve">аминосалициловая кислота </w:t>
            </w:r>
            <w:hyperlink w:anchor="P17381">
              <w:r>
                <w:rPr>
                  <w:color w:val="0000FF"/>
                </w:rPr>
                <w:t>&lt;3&gt;</w:t>
              </w:r>
            </w:hyperlink>
          </w:p>
        </w:tc>
        <w:tc>
          <w:tcPr>
            <w:tcW w:w="3458" w:type="dxa"/>
          </w:tcPr>
          <w:p w14:paraId="36D136EC" w14:textId="77777777" w:rsidR="009D7500" w:rsidRDefault="009D7500">
            <w:pPr>
              <w:pStyle w:val="ConsPlusNormal"/>
            </w:pPr>
            <w:r>
              <w:t>лекарственные формы для парентерального применения;</w:t>
            </w:r>
          </w:p>
          <w:p w14:paraId="1334C7DD" w14:textId="77777777" w:rsidR="009D7500" w:rsidRDefault="009D7500">
            <w:pPr>
              <w:pStyle w:val="ConsPlusNormal"/>
            </w:pPr>
            <w:r>
              <w:lastRenderedPageBreak/>
              <w:t>твердые лекарственные формы для приема внутрь с модифицированным высвобождением</w:t>
            </w:r>
          </w:p>
        </w:tc>
      </w:tr>
      <w:tr w:rsidR="009D7500" w14:paraId="74BB2146" w14:textId="77777777">
        <w:tc>
          <w:tcPr>
            <w:tcW w:w="964" w:type="dxa"/>
          </w:tcPr>
          <w:p w14:paraId="4F55124D" w14:textId="77777777" w:rsidR="009D7500" w:rsidRDefault="009D7500">
            <w:pPr>
              <w:pStyle w:val="ConsPlusNormal"/>
              <w:jc w:val="center"/>
            </w:pPr>
            <w:r>
              <w:lastRenderedPageBreak/>
              <w:t>457.</w:t>
            </w:r>
          </w:p>
        </w:tc>
        <w:tc>
          <w:tcPr>
            <w:tcW w:w="1077" w:type="dxa"/>
            <w:vMerge w:val="restart"/>
          </w:tcPr>
          <w:p w14:paraId="0DABEA85" w14:textId="77777777" w:rsidR="009D7500" w:rsidRDefault="009D7500">
            <w:pPr>
              <w:pStyle w:val="ConsPlusNormal"/>
              <w:jc w:val="center"/>
            </w:pPr>
            <w:r>
              <w:t>J04AB</w:t>
            </w:r>
          </w:p>
        </w:tc>
        <w:tc>
          <w:tcPr>
            <w:tcW w:w="4252" w:type="dxa"/>
            <w:vMerge w:val="restart"/>
          </w:tcPr>
          <w:p w14:paraId="17509BED" w14:textId="77777777" w:rsidR="009D7500" w:rsidRDefault="009D7500">
            <w:pPr>
              <w:pStyle w:val="ConsPlusNormal"/>
            </w:pPr>
            <w:r>
              <w:t>антибиотики</w:t>
            </w:r>
          </w:p>
        </w:tc>
        <w:tc>
          <w:tcPr>
            <w:tcW w:w="3855" w:type="dxa"/>
          </w:tcPr>
          <w:p w14:paraId="0A7AA200" w14:textId="77777777" w:rsidR="009D7500" w:rsidRDefault="009D7500">
            <w:pPr>
              <w:pStyle w:val="ConsPlusNormal"/>
            </w:pPr>
            <w:r>
              <w:t>капреомицин</w:t>
            </w:r>
          </w:p>
        </w:tc>
        <w:tc>
          <w:tcPr>
            <w:tcW w:w="3458" w:type="dxa"/>
          </w:tcPr>
          <w:p w14:paraId="1DA597BE" w14:textId="77777777" w:rsidR="009D7500" w:rsidRDefault="009D7500">
            <w:pPr>
              <w:pStyle w:val="ConsPlusNormal"/>
            </w:pPr>
            <w:r>
              <w:t>лекарственные формы для парентерального применения</w:t>
            </w:r>
          </w:p>
        </w:tc>
      </w:tr>
      <w:tr w:rsidR="009D7500" w14:paraId="5ED2A79E" w14:textId="77777777">
        <w:tc>
          <w:tcPr>
            <w:tcW w:w="964" w:type="dxa"/>
          </w:tcPr>
          <w:p w14:paraId="49F85EAF" w14:textId="77777777" w:rsidR="009D7500" w:rsidRDefault="009D7500">
            <w:pPr>
              <w:pStyle w:val="ConsPlusNormal"/>
              <w:jc w:val="center"/>
            </w:pPr>
            <w:r>
              <w:t>458.</w:t>
            </w:r>
          </w:p>
        </w:tc>
        <w:tc>
          <w:tcPr>
            <w:tcW w:w="1077" w:type="dxa"/>
            <w:vMerge/>
          </w:tcPr>
          <w:p w14:paraId="58553AE9" w14:textId="77777777" w:rsidR="009D7500" w:rsidRDefault="009D7500">
            <w:pPr>
              <w:pStyle w:val="ConsPlusNormal"/>
            </w:pPr>
          </w:p>
        </w:tc>
        <w:tc>
          <w:tcPr>
            <w:tcW w:w="4252" w:type="dxa"/>
            <w:vMerge/>
          </w:tcPr>
          <w:p w14:paraId="58C1E698" w14:textId="77777777" w:rsidR="009D7500" w:rsidRDefault="009D7500">
            <w:pPr>
              <w:pStyle w:val="ConsPlusNormal"/>
            </w:pPr>
          </w:p>
        </w:tc>
        <w:tc>
          <w:tcPr>
            <w:tcW w:w="3855" w:type="dxa"/>
          </w:tcPr>
          <w:p w14:paraId="21B828EA" w14:textId="77777777" w:rsidR="009D7500" w:rsidRDefault="009D7500">
            <w:pPr>
              <w:pStyle w:val="ConsPlusNormal"/>
            </w:pPr>
            <w:r>
              <w:t xml:space="preserve">рифабутин </w:t>
            </w:r>
            <w:hyperlink w:anchor="P17381">
              <w:r>
                <w:rPr>
                  <w:color w:val="0000FF"/>
                </w:rPr>
                <w:t>&lt;3&gt;</w:t>
              </w:r>
            </w:hyperlink>
          </w:p>
        </w:tc>
        <w:tc>
          <w:tcPr>
            <w:tcW w:w="3458" w:type="dxa"/>
          </w:tcPr>
          <w:p w14:paraId="31066EBA" w14:textId="77777777" w:rsidR="009D7500" w:rsidRDefault="009D7500">
            <w:pPr>
              <w:pStyle w:val="ConsPlusNormal"/>
            </w:pPr>
            <w:r>
              <w:t>твердые лекарственные формы для приема внутрь с обычным высвобождением</w:t>
            </w:r>
          </w:p>
        </w:tc>
      </w:tr>
      <w:tr w:rsidR="009D7500" w14:paraId="1AC221E9" w14:textId="77777777">
        <w:tc>
          <w:tcPr>
            <w:tcW w:w="964" w:type="dxa"/>
          </w:tcPr>
          <w:p w14:paraId="52752E44" w14:textId="77777777" w:rsidR="009D7500" w:rsidRDefault="009D7500">
            <w:pPr>
              <w:pStyle w:val="ConsPlusNormal"/>
              <w:jc w:val="center"/>
            </w:pPr>
            <w:r>
              <w:t>459.</w:t>
            </w:r>
          </w:p>
        </w:tc>
        <w:tc>
          <w:tcPr>
            <w:tcW w:w="1077" w:type="dxa"/>
            <w:vMerge/>
          </w:tcPr>
          <w:p w14:paraId="747CC6AF" w14:textId="77777777" w:rsidR="009D7500" w:rsidRDefault="009D7500">
            <w:pPr>
              <w:pStyle w:val="ConsPlusNormal"/>
            </w:pPr>
          </w:p>
        </w:tc>
        <w:tc>
          <w:tcPr>
            <w:tcW w:w="4252" w:type="dxa"/>
            <w:vMerge/>
          </w:tcPr>
          <w:p w14:paraId="71DF1B8F" w14:textId="77777777" w:rsidR="009D7500" w:rsidRDefault="009D7500">
            <w:pPr>
              <w:pStyle w:val="ConsPlusNormal"/>
            </w:pPr>
          </w:p>
        </w:tc>
        <w:tc>
          <w:tcPr>
            <w:tcW w:w="3855" w:type="dxa"/>
          </w:tcPr>
          <w:p w14:paraId="1731440C" w14:textId="77777777" w:rsidR="009D7500" w:rsidRDefault="009D7500">
            <w:pPr>
              <w:pStyle w:val="ConsPlusNormal"/>
            </w:pPr>
            <w:r>
              <w:t xml:space="preserve">рифампицин </w:t>
            </w:r>
            <w:hyperlink w:anchor="P17381">
              <w:r>
                <w:rPr>
                  <w:color w:val="0000FF"/>
                </w:rPr>
                <w:t>&lt;3&gt;</w:t>
              </w:r>
            </w:hyperlink>
          </w:p>
        </w:tc>
        <w:tc>
          <w:tcPr>
            <w:tcW w:w="3458" w:type="dxa"/>
          </w:tcPr>
          <w:p w14:paraId="580C4704" w14:textId="77777777" w:rsidR="009D7500" w:rsidRDefault="009D7500">
            <w:pPr>
              <w:pStyle w:val="ConsPlusNormal"/>
            </w:pPr>
            <w:r>
              <w:t>лекарственные формы для парентерального применения;</w:t>
            </w:r>
          </w:p>
          <w:p w14:paraId="6A0D494E" w14:textId="77777777" w:rsidR="009D7500" w:rsidRDefault="009D7500">
            <w:pPr>
              <w:pStyle w:val="ConsPlusNormal"/>
            </w:pPr>
            <w:r>
              <w:t>твердые лекарственные формы для приема внутрь с обычным высвобождением</w:t>
            </w:r>
          </w:p>
        </w:tc>
      </w:tr>
      <w:tr w:rsidR="009D7500" w14:paraId="6932328D" w14:textId="77777777">
        <w:tc>
          <w:tcPr>
            <w:tcW w:w="964" w:type="dxa"/>
          </w:tcPr>
          <w:p w14:paraId="249BA2B1" w14:textId="77777777" w:rsidR="009D7500" w:rsidRDefault="009D7500">
            <w:pPr>
              <w:pStyle w:val="ConsPlusNormal"/>
              <w:jc w:val="center"/>
            </w:pPr>
            <w:r>
              <w:t>460.</w:t>
            </w:r>
          </w:p>
        </w:tc>
        <w:tc>
          <w:tcPr>
            <w:tcW w:w="1077" w:type="dxa"/>
            <w:vMerge/>
          </w:tcPr>
          <w:p w14:paraId="01BD18E0" w14:textId="77777777" w:rsidR="009D7500" w:rsidRDefault="009D7500">
            <w:pPr>
              <w:pStyle w:val="ConsPlusNormal"/>
            </w:pPr>
          </w:p>
        </w:tc>
        <w:tc>
          <w:tcPr>
            <w:tcW w:w="4252" w:type="dxa"/>
            <w:vMerge/>
          </w:tcPr>
          <w:p w14:paraId="4E70022C" w14:textId="77777777" w:rsidR="009D7500" w:rsidRDefault="009D7500">
            <w:pPr>
              <w:pStyle w:val="ConsPlusNormal"/>
            </w:pPr>
          </w:p>
        </w:tc>
        <w:tc>
          <w:tcPr>
            <w:tcW w:w="3855" w:type="dxa"/>
          </w:tcPr>
          <w:p w14:paraId="3A101FB0" w14:textId="77777777" w:rsidR="009D7500" w:rsidRDefault="009D7500">
            <w:pPr>
              <w:pStyle w:val="ConsPlusNormal"/>
            </w:pPr>
            <w:r>
              <w:t xml:space="preserve">циклосерин </w:t>
            </w:r>
            <w:hyperlink w:anchor="P17381">
              <w:r>
                <w:rPr>
                  <w:color w:val="0000FF"/>
                </w:rPr>
                <w:t>&lt;3&gt;</w:t>
              </w:r>
            </w:hyperlink>
          </w:p>
        </w:tc>
        <w:tc>
          <w:tcPr>
            <w:tcW w:w="3458" w:type="dxa"/>
          </w:tcPr>
          <w:p w14:paraId="179C7B48" w14:textId="77777777" w:rsidR="009D7500" w:rsidRDefault="009D7500">
            <w:pPr>
              <w:pStyle w:val="ConsPlusNormal"/>
            </w:pPr>
            <w:r>
              <w:t>твердые лекарственные формы для приема внутрь с обычным высвобождением</w:t>
            </w:r>
          </w:p>
        </w:tc>
      </w:tr>
      <w:tr w:rsidR="009D7500" w14:paraId="553CEBB6" w14:textId="77777777">
        <w:tc>
          <w:tcPr>
            <w:tcW w:w="964" w:type="dxa"/>
          </w:tcPr>
          <w:p w14:paraId="45CA2A4E" w14:textId="77777777" w:rsidR="009D7500" w:rsidRDefault="009D7500">
            <w:pPr>
              <w:pStyle w:val="ConsPlusNormal"/>
              <w:jc w:val="center"/>
            </w:pPr>
            <w:r>
              <w:t>461.</w:t>
            </w:r>
          </w:p>
        </w:tc>
        <w:tc>
          <w:tcPr>
            <w:tcW w:w="1077" w:type="dxa"/>
          </w:tcPr>
          <w:p w14:paraId="77C5DF6E" w14:textId="77777777" w:rsidR="009D7500" w:rsidRDefault="009D7500">
            <w:pPr>
              <w:pStyle w:val="ConsPlusNormal"/>
              <w:jc w:val="center"/>
            </w:pPr>
            <w:r>
              <w:t>J04AC</w:t>
            </w:r>
          </w:p>
        </w:tc>
        <w:tc>
          <w:tcPr>
            <w:tcW w:w="4252" w:type="dxa"/>
          </w:tcPr>
          <w:p w14:paraId="7D196AC8" w14:textId="77777777" w:rsidR="009D7500" w:rsidRDefault="009D7500">
            <w:pPr>
              <w:pStyle w:val="ConsPlusNormal"/>
            </w:pPr>
            <w:r>
              <w:t>гидразиды</w:t>
            </w:r>
          </w:p>
        </w:tc>
        <w:tc>
          <w:tcPr>
            <w:tcW w:w="3855" w:type="dxa"/>
          </w:tcPr>
          <w:p w14:paraId="5322632E" w14:textId="77777777" w:rsidR="009D7500" w:rsidRDefault="009D7500">
            <w:pPr>
              <w:pStyle w:val="ConsPlusNormal"/>
            </w:pPr>
            <w:r>
              <w:t xml:space="preserve">изониазид </w:t>
            </w:r>
            <w:hyperlink w:anchor="P17381">
              <w:r>
                <w:rPr>
                  <w:color w:val="0000FF"/>
                </w:rPr>
                <w:t>&lt;3&gt;</w:t>
              </w:r>
            </w:hyperlink>
          </w:p>
        </w:tc>
        <w:tc>
          <w:tcPr>
            <w:tcW w:w="3458" w:type="dxa"/>
          </w:tcPr>
          <w:p w14:paraId="6943C489" w14:textId="77777777" w:rsidR="009D7500" w:rsidRDefault="009D7500">
            <w:pPr>
              <w:pStyle w:val="ConsPlusNormal"/>
            </w:pPr>
            <w:r>
              <w:t>лекарственные формы для ингаляционного, и (или) парентерального, и (или) эндотрахеального применения;</w:t>
            </w:r>
          </w:p>
          <w:p w14:paraId="67D79A07" w14:textId="77777777" w:rsidR="009D7500" w:rsidRDefault="009D7500">
            <w:pPr>
              <w:pStyle w:val="ConsPlusNormal"/>
            </w:pPr>
            <w:r>
              <w:t>твердые лекарственные формы для приема внутрь с обычным высвобождением</w:t>
            </w:r>
          </w:p>
        </w:tc>
      </w:tr>
      <w:tr w:rsidR="009D7500" w14:paraId="7C6771AA" w14:textId="77777777">
        <w:tc>
          <w:tcPr>
            <w:tcW w:w="964" w:type="dxa"/>
          </w:tcPr>
          <w:p w14:paraId="1D2B97E9" w14:textId="77777777" w:rsidR="009D7500" w:rsidRDefault="009D7500">
            <w:pPr>
              <w:pStyle w:val="ConsPlusNormal"/>
              <w:jc w:val="center"/>
            </w:pPr>
            <w:r>
              <w:t>462.</w:t>
            </w:r>
          </w:p>
        </w:tc>
        <w:tc>
          <w:tcPr>
            <w:tcW w:w="1077" w:type="dxa"/>
            <w:vMerge w:val="restart"/>
          </w:tcPr>
          <w:p w14:paraId="2C6F839D" w14:textId="77777777" w:rsidR="009D7500" w:rsidRDefault="009D7500">
            <w:pPr>
              <w:pStyle w:val="ConsPlusNormal"/>
              <w:jc w:val="center"/>
            </w:pPr>
            <w:r>
              <w:t>J04AD</w:t>
            </w:r>
          </w:p>
        </w:tc>
        <w:tc>
          <w:tcPr>
            <w:tcW w:w="4252" w:type="dxa"/>
            <w:vMerge w:val="restart"/>
          </w:tcPr>
          <w:p w14:paraId="4D18D9D4" w14:textId="77777777" w:rsidR="009D7500" w:rsidRDefault="009D7500">
            <w:pPr>
              <w:pStyle w:val="ConsPlusNormal"/>
            </w:pPr>
            <w:r>
              <w:t>производные тиокарбамида</w:t>
            </w:r>
          </w:p>
        </w:tc>
        <w:tc>
          <w:tcPr>
            <w:tcW w:w="3855" w:type="dxa"/>
          </w:tcPr>
          <w:p w14:paraId="4D6971E8" w14:textId="77777777" w:rsidR="009D7500" w:rsidRDefault="009D7500">
            <w:pPr>
              <w:pStyle w:val="ConsPlusNormal"/>
            </w:pPr>
            <w:r>
              <w:t xml:space="preserve">протионамид </w:t>
            </w:r>
            <w:hyperlink w:anchor="P17381">
              <w:r>
                <w:rPr>
                  <w:color w:val="0000FF"/>
                </w:rPr>
                <w:t>&lt;3&gt;</w:t>
              </w:r>
            </w:hyperlink>
          </w:p>
        </w:tc>
        <w:tc>
          <w:tcPr>
            <w:tcW w:w="3458" w:type="dxa"/>
          </w:tcPr>
          <w:p w14:paraId="6143AD97" w14:textId="77777777" w:rsidR="009D7500" w:rsidRDefault="009D7500">
            <w:pPr>
              <w:pStyle w:val="ConsPlusNormal"/>
            </w:pPr>
            <w:r>
              <w:t>твердые лекарственные формы для приема внутрь с обычным высвобождением</w:t>
            </w:r>
          </w:p>
        </w:tc>
      </w:tr>
      <w:tr w:rsidR="009D7500" w14:paraId="7715A117" w14:textId="77777777">
        <w:tc>
          <w:tcPr>
            <w:tcW w:w="964" w:type="dxa"/>
          </w:tcPr>
          <w:p w14:paraId="2780719B" w14:textId="77777777" w:rsidR="009D7500" w:rsidRDefault="009D7500">
            <w:pPr>
              <w:pStyle w:val="ConsPlusNormal"/>
              <w:jc w:val="center"/>
            </w:pPr>
            <w:r>
              <w:t>463.</w:t>
            </w:r>
          </w:p>
        </w:tc>
        <w:tc>
          <w:tcPr>
            <w:tcW w:w="1077" w:type="dxa"/>
            <w:vMerge/>
          </w:tcPr>
          <w:p w14:paraId="0593220D" w14:textId="77777777" w:rsidR="009D7500" w:rsidRDefault="009D7500">
            <w:pPr>
              <w:pStyle w:val="ConsPlusNormal"/>
            </w:pPr>
          </w:p>
        </w:tc>
        <w:tc>
          <w:tcPr>
            <w:tcW w:w="4252" w:type="dxa"/>
            <w:vMerge/>
          </w:tcPr>
          <w:p w14:paraId="788DFEEC" w14:textId="77777777" w:rsidR="009D7500" w:rsidRDefault="009D7500">
            <w:pPr>
              <w:pStyle w:val="ConsPlusNormal"/>
            </w:pPr>
          </w:p>
        </w:tc>
        <w:tc>
          <w:tcPr>
            <w:tcW w:w="3855" w:type="dxa"/>
          </w:tcPr>
          <w:p w14:paraId="7A799865" w14:textId="77777777" w:rsidR="009D7500" w:rsidRDefault="009D7500">
            <w:pPr>
              <w:pStyle w:val="ConsPlusNormal"/>
            </w:pPr>
            <w:r>
              <w:t>этионамид</w:t>
            </w:r>
          </w:p>
        </w:tc>
        <w:tc>
          <w:tcPr>
            <w:tcW w:w="3458" w:type="dxa"/>
          </w:tcPr>
          <w:p w14:paraId="25D853DA" w14:textId="77777777" w:rsidR="009D7500" w:rsidRDefault="009D7500">
            <w:pPr>
              <w:pStyle w:val="ConsPlusNormal"/>
            </w:pPr>
            <w:r>
              <w:t xml:space="preserve">твердые лекарственные формы </w:t>
            </w:r>
            <w:r>
              <w:lastRenderedPageBreak/>
              <w:t>для приема внутрь с обычным высвобождением</w:t>
            </w:r>
          </w:p>
        </w:tc>
      </w:tr>
      <w:tr w:rsidR="009D7500" w14:paraId="201F423A" w14:textId="77777777">
        <w:tc>
          <w:tcPr>
            <w:tcW w:w="964" w:type="dxa"/>
          </w:tcPr>
          <w:p w14:paraId="13D1F9D3" w14:textId="77777777" w:rsidR="009D7500" w:rsidRDefault="009D7500">
            <w:pPr>
              <w:pStyle w:val="ConsPlusNormal"/>
              <w:jc w:val="center"/>
            </w:pPr>
            <w:r>
              <w:lastRenderedPageBreak/>
              <w:t>464.</w:t>
            </w:r>
          </w:p>
        </w:tc>
        <w:tc>
          <w:tcPr>
            <w:tcW w:w="1077" w:type="dxa"/>
            <w:vMerge w:val="restart"/>
          </w:tcPr>
          <w:p w14:paraId="7969E0E6" w14:textId="77777777" w:rsidR="009D7500" w:rsidRDefault="009D7500">
            <w:pPr>
              <w:pStyle w:val="ConsPlusNormal"/>
              <w:jc w:val="center"/>
            </w:pPr>
            <w:r>
              <w:t>J04AK</w:t>
            </w:r>
          </w:p>
        </w:tc>
        <w:tc>
          <w:tcPr>
            <w:tcW w:w="4252" w:type="dxa"/>
            <w:vMerge w:val="restart"/>
          </w:tcPr>
          <w:p w14:paraId="6DE5E22B" w14:textId="77777777" w:rsidR="009D7500" w:rsidRDefault="009D7500">
            <w:pPr>
              <w:pStyle w:val="ConsPlusNormal"/>
            </w:pPr>
            <w:r>
              <w:t>другие противотуберкулезные средства</w:t>
            </w:r>
          </w:p>
        </w:tc>
        <w:tc>
          <w:tcPr>
            <w:tcW w:w="3855" w:type="dxa"/>
          </w:tcPr>
          <w:p w14:paraId="27228D53" w14:textId="77777777" w:rsidR="009D7500" w:rsidRDefault="009D7500">
            <w:pPr>
              <w:pStyle w:val="ConsPlusNormal"/>
            </w:pPr>
            <w:r>
              <w:t xml:space="preserve">бедаквилин </w:t>
            </w:r>
            <w:hyperlink w:anchor="P17381">
              <w:r>
                <w:rPr>
                  <w:color w:val="0000FF"/>
                </w:rPr>
                <w:t>&lt;3&gt;</w:t>
              </w:r>
            </w:hyperlink>
          </w:p>
        </w:tc>
        <w:tc>
          <w:tcPr>
            <w:tcW w:w="3458" w:type="dxa"/>
          </w:tcPr>
          <w:p w14:paraId="73946CCF" w14:textId="77777777" w:rsidR="009D7500" w:rsidRDefault="009D7500">
            <w:pPr>
              <w:pStyle w:val="ConsPlusNormal"/>
            </w:pPr>
            <w:r>
              <w:t>твердые лекарственные формы для приема внутрь с обычным высвобождением</w:t>
            </w:r>
          </w:p>
        </w:tc>
      </w:tr>
      <w:tr w:rsidR="009D7500" w14:paraId="1D37E2D2" w14:textId="77777777">
        <w:tc>
          <w:tcPr>
            <w:tcW w:w="964" w:type="dxa"/>
          </w:tcPr>
          <w:p w14:paraId="6A3C7CD1" w14:textId="77777777" w:rsidR="009D7500" w:rsidRDefault="009D7500">
            <w:pPr>
              <w:pStyle w:val="ConsPlusNormal"/>
              <w:jc w:val="center"/>
            </w:pPr>
            <w:r>
              <w:t>465.</w:t>
            </w:r>
          </w:p>
        </w:tc>
        <w:tc>
          <w:tcPr>
            <w:tcW w:w="1077" w:type="dxa"/>
            <w:vMerge/>
          </w:tcPr>
          <w:p w14:paraId="2D8D3E49" w14:textId="77777777" w:rsidR="009D7500" w:rsidRDefault="009D7500">
            <w:pPr>
              <w:pStyle w:val="ConsPlusNormal"/>
            </w:pPr>
          </w:p>
        </w:tc>
        <w:tc>
          <w:tcPr>
            <w:tcW w:w="4252" w:type="dxa"/>
            <w:vMerge/>
          </w:tcPr>
          <w:p w14:paraId="1E9B40A0" w14:textId="77777777" w:rsidR="009D7500" w:rsidRDefault="009D7500">
            <w:pPr>
              <w:pStyle w:val="ConsPlusNormal"/>
            </w:pPr>
          </w:p>
        </w:tc>
        <w:tc>
          <w:tcPr>
            <w:tcW w:w="3855" w:type="dxa"/>
          </w:tcPr>
          <w:p w14:paraId="450B0641" w14:textId="77777777" w:rsidR="009D7500" w:rsidRDefault="009D7500">
            <w:pPr>
              <w:pStyle w:val="ConsPlusNormal"/>
            </w:pPr>
            <w:r>
              <w:t>деламанид</w:t>
            </w:r>
          </w:p>
        </w:tc>
        <w:tc>
          <w:tcPr>
            <w:tcW w:w="3458" w:type="dxa"/>
          </w:tcPr>
          <w:p w14:paraId="52FBB411" w14:textId="77777777" w:rsidR="009D7500" w:rsidRDefault="009D7500">
            <w:pPr>
              <w:pStyle w:val="ConsPlusNormal"/>
            </w:pPr>
            <w:r>
              <w:t>твердые лекарственные формы для приема внутрь с обычным высвобождением</w:t>
            </w:r>
          </w:p>
        </w:tc>
      </w:tr>
      <w:tr w:rsidR="009D7500" w14:paraId="22573581" w14:textId="77777777">
        <w:tc>
          <w:tcPr>
            <w:tcW w:w="964" w:type="dxa"/>
          </w:tcPr>
          <w:p w14:paraId="04054252" w14:textId="77777777" w:rsidR="009D7500" w:rsidRDefault="009D7500">
            <w:pPr>
              <w:pStyle w:val="ConsPlusNormal"/>
              <w:jc w:val="center"/>
            </w:pPr>
            <w:r>
              <w:t>466.</w:t>
            </w:r>
          </w:p>
        </w:tc>
        <w:tc>
          <w:tcPr>
            <w:tcW w:w="1077" w:type="dxa"/>
            <w:vMerge/>
          </w:tcPr>
          <w:p w14:paraId="58CE07D3" w14:textId="77777777" w:rsidR="009D7500" w:rsidRDefault="009D7500">
            <w:pPr>
              <w:pStyle w:val="ConsPlusNormal"/>
            </w:pPr>
          </w:p>
        </w:tc>
        <w:tc>
          <w:tcPr>
            <w:tcW w:w="4252" w:type="dxa"/>
            <w:vMerge/>
          </w:tcPr>
          <w:p w14:paraId="730F00CB" w14:textId="77777777" w:rsidR="009D7500" w:rsidRDefault="009D7500">
            <w:pPr>
              <w:pStyle w:val="ConsPlusNormal"/>
            </w:pPr>
          </w:p>
        </w:tc>
        <w:tc>
          <w:tcPr>
            <w:tcW w:w="3855" w:type="dxa"/>
          </w:tcPr>
          <w:p w14:paraId="219E4F1A" w14:textId="77777777" w:rsidR="009D7500" w:rsidRDefault="009D7500">
            <w:pPr>
              <w:pStyle w:val="ConsPlusNormal"/>
            </w:pPr>
            <w:r>
              <w:t xml:space="preserve">пиразинамид </w:t>
            </w:r>
            <w:hyperlink w:anchor="P17381">
              <w:r>
                <w:rPr>
                  <w:color w:val="0000FF"/>
                </w:rPr>
                <w:t>&lt;3&gt;</w:t>
              </w:r>
            </w:hyperlink>
          </w:p>
        </w:tc>
        <w:tc>
          <w:tcPr>
            <w:tcW w:w="3458" w:type="dxa"/>
          </w:tcPr>
          <w:p w14:paraId="514D6CE4" w14:textId="77777777" w:rsidR="009D7500" w:rsidRDefault="009D7500">
            <w:pPr>
              <w:pStyle w:val="ConsPlusNormal"/>
            </w:pPr>
            <w:r>
              <w:t>твердые лекарственные формы для приема внутрь с обычным высвобождением</w:t>
            </w:r>
          </w:p>
        </w:tc>
      </w:tr>
      <w:tr w:rsidR="009D7500" w14:paraId="24A671EF" w14:textId="77777777">
        <w:tc>
          <w:tcPr>
            <w:tcW w:w="964" w:type="dxa"/>
          </w:tcPr>
          <w:p w14:paraId="06AC6511" w14:textId="77777777" w:rsidR="009D7500" w:rsidRDefault="009D7500">
            <w:pPr>
              <w:pStyle w:val="ConsPlusNormal"/>
              <w:jc w:val="center"/>
            </w:pPr>
            <w:r>
              <w:t>467.</w:t>
            </w:r>
          </w:p>
        </w:tc>
        <w:tc>
          <w:tcPr>
            <w:tcW w:w="1077" w:type="dxa"/>
            <w:vMerge/>
          </w:tcPr>
          <w:p w14:paraId="1EADF06E" w14:textId="77777777" w:rsidR="009D7500" w:rsidRDefault="009D7500">
            <w:pPr>
              <w:pStyle w:val="ConsPlusNormal"/>
            </w:pPr>
          </w:p>
        </w:tc>
        <w:tc>
          <w:tcPr>
            <w:tcW w:w="4252" w:type="dxa"/>
            <w:vMerge/>
          </w:tcPr>
          <w:p w14:paraId="11ED68BB" w14:textId="77777777" w:rsidR="009D7500" w:rsidRDefault="009D7500">
            <w:pPr>
              <w:pStyle w:val="ConsPlusNormal"/>
            </w:pPr>
          </w:p>
        </w:tc>
        <w:tc>
          <w:tcPr>
            <w:tcW w:w="3855" w:type="dxa"/>
          </w:tcPr>
          <w:p w14:paraId="5BD78D52" w14:textId="77777777" w:rsidR="009D7500" w:rsidRDefault="009D7500">
            <w:pPr>
              <w:pStyle w:val="ConsPlusNormal"/>
            </w:pPr>
            <w:r>
              <w:t>претоманид</w:t>
            </w:r>
          </w:p>
        </w:tc>
        <w:tc>
          <w:tcPr>
            <w:tcW w:w="3458" w:type="dxa"/>
          </w:tcPr>
          <w:p w14:paraId="77557640" w14:textId="77777777" w:rsidR="009D7500" w:rsidRDefault="009D7500">
            <w:pPr>
              <w:pStyle w:val="ConsPlusNormal"/>
            </w:pPr>
            <w:r>
              <w:t>твердые лекарственные формы для приема внутрь с обычным высвобождением</w:t>
            </w:r>
          </w:p>
        </w:tc>
      </w:tr>
      <w:tr w:rsidR="009D7500" w14:paraId="5BF77950" w14:textId="77777777">
        <w:tc>
          <w:tcPr>
            <w:tcW w:w="964" w:type="dxa"/>
          </w:tcPr>
          <w:p w14:paraId="206D9AE5" w14:textId="77777777" w:rsidR="009D7500" w:rsidRDefault="009D7500">
            <w:pPr>
              <w:pStyle w:val="ConsPlusNormal"/>
              <w:jc w:val="center"/>
            </w:pPr>
            <w:r>
              <w:t>468.</w:t>
            </w:r>
          </w:p>
        </w:tc>
        <w:tc>
          <w:tcPr>
            <w:tcW w:w="1077" w:type="dxa"/>
            <w:vMerge/>
          </w:tcPr>
          <w:p w14:paraId="27DBF818" w14:textId="77777777" w:rsidR="009D7500" w:rsidRDefault="009D7500">
            <w:pPr>
              <w:pStyle w:val="ConsPlusNormal"/>
            </w:pPr>
          </w:p>
        </w:tc>
        <w:tc>
          <w:tcPr>
            <w:tcW w:w="4252" w:type="dxa"/>
            <w:vMerge/>
          </w:tcPr>
          <w:p w14:paraId="3CC96D56" w14:textId="77777777" w:rsidR="009D7500" w:rsidRDefault="009D7500">
            <w:pPr>
              <w:pStyle w:val="ConsPlusNormal"/>
            </w:pPr>
          </w:p>
        </w:tc>
        <w:tc>
          <w:tcPr>
            <w:tcW w:w="3855" w:type="dxa"/>
          </w:tcPr>
          <w:p w14:paraId="16745410" w14:textId="77777777" w:rsidR="009D7500" w:rsidRDefault="009D7500">
            <w:pPr>
              <w:pStyle w:val="ConsPlusNormal"/>
            </w:pPr>
            <w:r>
              <w:t xml:space="preserve">теризидон </w:t>
            </w:r>
            <w:hyperlink w:anchor="P17381">
              <w:r>
                <w:rPr>
                  <w:color w:val="0000FF"/>
                </w:rPr>
                <w:t>&lt;3&gt;</w:t>
              </w:r>
            </w:hyperlink>
          </w:p>
        </w:tc>
        <w:tc>
          <w:tcPr>
            <w:tcW w:w="3458" w:type="dxa"/>
          </w:tcPr>
          <w:p w14:paraId="07C998CC" w14:textId="77777777" w:rsidR="009D7500" w:rsidRDefault="009D7500">
            <w:pPr>
              <w:pStyle w:val="ConsPlusNormal"/>
            </w:pPr>
            <w:r>
              <w:t>твердые лекарственные формы для приема внутрь с обычным высвобождением</w:t>
            </w:r>
          </w:p>
        </w:tc>
      </w:tr>
      <w:tr w:rsidR="009D7500" w14:paraId="1C576318" w14:textId="77777777">
        <w:tc>
          <w:tcPr>
            <w:tcW w:w="964" w:type="dxa"/>
          </w:tcPr>
          <w:p w14:paraId="3FF5DC89" w14:textId="77777777" w:rsidR="009D7500" w:rsidRDefault="009D7500">
            <w:pPr>
              <w:pStyle w:val="ConsPlusNormal"/>
              <w:jc w:val="center"/>
            </w:pPr>
            <w:r>
              <w:t>469.</w:t>
            </w:r>
          </w:p>
        </w:tc>
        <w:tc>
          <w:tcPr>
            <w:tcW w:w="1077" w:type="dxa"/>
            <w:vMerge/>
          </w:tcPr>
          <w:p w14:paraId="561A51E1" w14:textId="77777777" w:rsidR="009D7500" w:rsidRDefault="009D7500">
            <w:pPr>
              <w:pStyle w:val="ConsPlusNormal"/>
            </w:pPr>
          </w:p>
        </w:tc>
        <w:tc>
          <w:tcPr>
            <w:tcW w:w="4252" w:type="dxa"/>
            <w:vMerge/>
          </w:tcPr>
          <w:p w14:paraId="4AC403F9" w14:textId="77777777" w:rsidR="009D7500" w:rsidRDefault="009D7500">
            <w:pPr>
              <w:pStyle w:val="ConsPlusNormal"/>
            </w:pPr>
          </w:p>
        </w:tc>
        <w:tc>
          <w:tcPr>
            <w:tcW w:w="3855" w:type="dxa"/>
          </w:tcPr>
          <w:p w14:paraId="5CD93C20" w14:textId="77777777" w:rsidR="009D7500" w:rsidRDefault="009D7500">
            <w:pPr>
              <w:pStyle w:val="ConsPlusNormal"/>
            </w:pPr>
            <w:r>
              <w:t>тиоуреидоиминометилпиридиния перхлорат</w:t>
            </w:r>
          </w:p>
        </w:tc>
        <w:tc>
          <w:tcPr>
            <w:tcW w:w="3458" w:type="dxa"/>
          </w:tcPr>
          <w:p w14:paraId="14E47B35" w14:textId="77777777" w:rsidR="009D7500" w:rsidRDefault="009D7500">
            <w:pPr>
              <w:pStyle w:val="ConsPlusNormal"/>
            </w:pPr>
            <w:r>
              <w:t>твердые лекарственные формы для приема внутрь с обычным высвобождением</w:t>
            </w:r>
          </w:p>
        </w:tc>
      </w:tr>
      <w:tr w:rsidR="009D7500" w14:paraId="666D6F0F" w14:textId="77777777">
        <w:tc>
          <w:tcPr>
            <w:tcW w:w="964" w:type="dxa"/>
          </w:tcPr>
          <w:p w14:paraId="5F814418" w14:textId="77777777" w:rsidR="009D7500" w:rsidRDefault="009D7500">
            <w:pPr>
              <w:pStyle w:val="ConsPlusNormal"/>
              <w:jc w:val="center"/>
            </w:pPr>
            <w:r>
              <w:t>470.</w:t>
            </w:r>
          </w:p>
        </w:tc>
        <w:tc>
          <w:tcPr>
            <w:tcW w:w="1077" w:type="dxa"/>
            <w:vMerge/>
          </w:tcPr>
          <w:p w14:paraId="7D1E2548" w14:textId="77777777" w:rsidR="009D7500" w:rsidRDefault="009D7500">
            <w:pPr>
              <w:pStyle w:val="ConsPlusNormal"/>
            </w:pPr>
          </w:p>
        </w:tc>
        <w:tc>
          <w:tcPr>
            <w:tcW w:w="4252" w:type="dxa"/>
            <w:vMerge/>
          </w:tcPr>
          <w:p w14:paraId="08892FD3" w14:textId="77777777" w:rsidR="009D7500" w:rsidRDefault="009D7500">
            <w:pPr>
              <w:pStyle w:val="ConsPlusNormal"/>
            </w:pPr>
          </w:p>
        </w:tc>
        <w:tc>
          <w:tcPr>
            <w:tcW w:w="3855" w:type="dxa"/>
          </w:tcPr>
          <w:p w14:paraId="11FC5E17" w14:textId="77777777" w:rsidR="009D7500" w:rsidRDefault="009D7500">
            <w:pPr>
              <w:pStyle w:val="ConsPlusNormal"/>
            </w:pPr>
            <w:r>
              <w:t xml:space="preserve">этамбутол </w:t>
            </w:r>
            <w:hyperlink w:anchor="P17381">
              <w:r>
                <w:rPr>
                  <w:color w:val="0000FF"/>
                </w:rPr>
                <w:t>&lt;3&gt;</w:t>
              </w:r>
            </w:hyperlink>
          </w:p>
        </w:tc>
        <w:tc>
          <w:tcPr>
            <w:tcW w:w="3458" w:type="dxa"/>
          </w:tcPr>
          <w:p w14:paraId="19B240D2" w14:textId="77777777" w:rsidR="009D7500" w:rsidRDefault="009D7500">
            <w:pPr>
              <w:pStyle w:val="ConsPlusNormal"/>
            </w:pPr>
            <w:r>
              <w:t>твердые лекарственные формы для приема внутрь с обычным высвобождением</w:t>
            </w:r>
          </w:p>
        </w:tc>
      </w:tr>
      <w:tr w:rsidR="009D7500" w14:paraId="6876D52E" w14:textId="77777777">
        <w:tc>
          <w:tcPr>
            <w:tcW w:w="964" w:type="dxa"/>
          </w:tcPr>
          <w:p w14:paraId="0F4A8A30" w14:textId="77777777" w:rsidR="009D7500" w:rsidRDefault="009D7500">
            <w:pPr>
              <w:pStyle w:val="ConsPlusNormal"/>
              <w:jc w:val="center"/>
            </w:pPr>
            <w:r>
              <w:t>471.</w:t>
            </w:r>
          </w:p>
        </w:tc>
        <w:tc>
          <w:tcPr>
            <w:tcW w:w="1077" w:type="dxa"/>
            <w:vMerge w:val="restart"/>
          </w:tcPr>
          <w:p w14:paraId="39A410F4" w14:textId="77777777" w:rsidR="009D7500" w:rsidRDefault="009D7500">
            <w:pPr>
              <w:pStyle w:val="ConsPlusNormal"/>
              <w:jc w:val="center"/>
            </w:pPr>
            <w:r>
              <w:t>J04AM</w:t>
            </w:r>
          </w:p>
        </w:tc>
        <w:tc>
          <w:tcPr>
            <w:tcW w:w="4252" w:type="dxa"/>
            <w:vMerge w:val="restart"/>
          </w:tcPr>
          <w:p w14:paraId="662B3F59" w14:textId="77777777" w:rsidR="009D7500" w:rsidRDefault="009D7500">
            <w:pPr>
              <w:pStyle w:val="ConsPlusNormal"/>
            </w:pPr>
            <w:r>
              <w:t>комбинации противотуберкулезных средств</w:t>
            </w:r>
          </w:p>
        </w:tc>
        <w:tc>
          <w:tcPr>
            <w:tcW w:w="3855" w:type="dxa"/>
          </w:tcPr>
          <w:p w14:paraId="242A29F4" w14:textId="77777777" w:rsidR="009D7500" w:rsidRDefault="009D7500">
            <w:pPr>
              <w:pStyle w:val="ConsPlusNormal"/>
            </w:pPr>
            <w:r>
              <w:t xml:space="preserve">изониазид + пиразинамид </w:t>
            </w:r>
            <w:hyperlink w:anchor="P17381">
              <w:r>
                <w:rPr>
                  <w:color w:val="0000FF"/>
                </w:rPr>
                <w:t>&lt;3&gt;</w:t>
              </w:r>
            </w:hyperlink>
          </w:p>
        </w:tc>
        <w:tc>
          <w:tcPr>
            <w:tcW w:w="3458" w:type="dxa"/>
          </w:tcPr>
          <w:p w14:paraId="00982958" w14:textId="77777777" w:rsidR="009D7500" w:rsidRDefault="009D7500">
            <w:pPr>
              <w:pStyle w:val="ConsPlusNormal"/>
            </w:pPr>
            <w:r>
              <w:t>твердые лекарственные формы для приема внутрь с обычным высвобождением</w:t>
            </w:r>
          </w:p>
        </w:tc>
      </w:tr>
      <w:tr w:rsidR="009D7500" w14:paraId="08A05207" w14:textId="77777777">
        <w:tc>
          <w:tcPr>
            <w:tcW w:w="964" w:type="dxa"/>
          </w:tcPr>
          <w:p w14:paraId="31DD391A" w14:textId="77777777" w:rsidR="009D7500" w:rsidRDefault="009D7500">
            <w:pPr>
              <w:pStyle w:val="ConsPlusNormal"/>
              <w:jc w:val="center"/>
            </w:pPr>
            <w:r>
              <w:lastRenderedPageBreak/>
              <w:t>472.</w:t>
            </w:r>
          </w:p>
        </w:tc>
        <w:tc>
          <w:tcPr>
            <w:tcW w:w="1077" w:type="dxa"/>
            <w:vMerge/>
          </w:tcPr>
          <w:p w14:paraId="0EE47543" w14:textId="77777777" w:rsidR="009D7500" w:rsidRDefault="009D7500">
            <w:pPr>
              <w:pStyle w:val="ConsPlusNormal"/>
            </w:pPr>
          </w:p>
        </w:tc>
        <w:tc>
          <w:tcPr>
            <w:tcW w:w="4252" w:type="dxa"/>
            <w:vMerge/>
          </w:tcPr>
          <w:p w14:paraId="6D734482" w14:textId="77777777" w:rsidR="009D7500" w:rsidRDefault="009D7500">
            <w:pPr>
              <w:pStyle w:val="ConsPlusNormal"/>
            </w:pPr>
          </w:p>
        </w:tc>
        <w:tc>
          <w:tcPr>
            <w:tcW w:w="3855" w:type="dxa"/>
          </w:tcPr>
          <w:p w14:paraId="7A181FC4" w14:textId="77777777" w:rsidR="009D7500" w:rsidRDefault="009D7500">
            <w:pPr>
              <w:pStyle w:val="ConsPlusNormal"/>
            </w:pPr>
            <w:r>
              <w:t xml:space="preserve">изониазид + пиразинамид + рифампицин </w:t>
            </w:r>
            <w:hyperlink w:anchor="P17381">
              <w:r>
                <w:rPr>
                  <w:color w:val="0000FF"/>
                </w:rPr>
                <w:t>&lt;3&gt;</w:t>
              </w:r>
            </w:hyperlink>
          </w:p>
        </w:tc>
        <w:tc>
          <w:tcPr>
            <w:tcW w:w="3458" w:type="dxa"/>
          </w:tcPr>
          <w:p w14:paraId="0A879BD1" w14:textId="77777777" w:rsidR="009D7500" w:rsidRDefault="009D7500">
            <w:pPr>
              <w:pStyle w:val="ConsPlusNormal"/>
            </w:pPr>
            <w:r>
              <w:t>твердые лекарственные формы, диспергируемые в растворителе для приема внутрь;</w:t>
            </w:r>
          </w:p>
          <w:p w14:paraId="0F714CE9" w14:textId="77777777" w:rsidR="009D7500" w:rsidRDefault="009D7500">
            <w:pPr>
              <w:pStyle w:val="ConsPlusNormal"/>
            </w:pPr>
            <w:r>
              <w:t>твердые лекарственные формы для приема внутрь с обычным высвобождением</w:t>
            </w:r>
          </w:p>
        </w:tc>
      </w:tr>
      <w:tr w:rsidR="009D7500" w14:paraId="77A8568B" w14:textId="77777777">
        <w:tc>
          <w:tcPr>
            <w:tcW w:w="964" w:type="dxa"/>
          </w:tcPr>
          <w:p w14:paraId="09777FAF" w14:textId="77777777" w:rsidR="009D7500" w:rsidRDefault="009D7500">
            <w:pPr>
              <w:pStyle w:val="ConsPlusNormal"/>
              <w:jc w:val="center"/>
            </w:pPr>
            <w:r>
              <w:t>473.</w:t>
            </w:r>
          </w:p>
        </w:tc>
        <w:tc>
          <w:tcPr>
            <w:tcW w:w="1077" w:type="dxa"/>
            <w:vMerge/>
          </w:tcPr>
          <w:p w14:paraId="486A0556" w14:textId="77777777" w:rsidR="009D7500" w:rsidRDefault="009D7500">
            <w:pPr>
              <w:pStyle w:val="ConsPlusNormal"/>
            </w:pPr>
          </w:p>
        </w:tc>
        <w:tc>
          <w:tcPr>
            <w:tcW w:w="4252" w:type="dxa"/>
            <w:vMerge/>
          </w:tcPr>
          <w:p w14:paraId="265B86E4" w14:textId="77777777" w:rsidR="009D7500" w:rsidRDefault="009D7500">
            <w:pPr>
              <w:pStyle w:val="ConsPlusNormal"/>
            </w:pPr>
          </w:p>
        </w:tc>
        <w:tc>
          <w:tcPr>
            <w:tcW w:w="3855" w:type="dxa"/>
          </w:tcPr>
          <w:p w14:paraId="205299B8" w14:textId="77777777" w:rsidR="009D7500" w:rsidRDefault="009D7500">
            <w:pPr>
              <w:pStyle w:val="ConsPlusNormal"/>
            </w:pPr>
            <w:r>
              <w:t xml:space="preserve">изониазид + пиразинамид + рифампицин + этамбутол </w:t>
            </w:r>
            <w:hyperlink w:anchor="P17381">
              <w:r>
                <w:rPr>
                  <w:color w:val="0000FF"/>
                </w:rPr>
                <w:t>&lt;3&gt;</w:t>
              </w:r>
            </w:hyperlink>
          </w:p>
        </w:tc>
        <w:tc>
          <w:tcPr>
            <w:tcW w:w="3458" w:type="dxa"/>
          </w:tcPr>
          <w:p w14:paraId="1BDFE6DC" w14:textId="77777777" w:rsidR="009D7500" w:rsidRDefault="009D7500">
            <w:pPr>
              <w:pStyle w:val="ConsPlusNormal"/>
            </w:pPr>
            <w:r>
              <w:t>твердые лекарственные формы для приема внутрь с обычным высвобождением</w:t>
            </w:r>
          </w:p>
        </w:tc>
      </w:tr>
      <w:tr w:rsidR="009D7500" w14:paraId="310A56A9" w14:textId="77777777">
        <w:tc>
          <w:tcPr>
            <w:tcW w:w="964" w:type="dxa"/>
          </w:tcPr>
          <w:p w14:paraId="100CFD6C" w14:textId="77777777" w:rsidR="009D7500" w:rsidRDefault="009D7500">
            <w:pPr>
              <w:pStyle w:val="ConsPlusNormal"/>
              <w:jc w:val="center"/>
            </w:pPr>
            <w:r>
              <w:t>474.</w:t>
            </w:r>
          </w:p>
        </w:tc>
        <w:tc>
          <w:tcPr>
            <w:tcW w:w="1077" w:type="dxa"/>
            <w:vMerge/>
          </w:tcPr>
          <w:p w14:paraId="5D62D380" w14:textId="77777777" w:rsidR="009D7500" w:rsidRDefault="009D7500">
            <w:pPr>
              <w:pStyle w:val="ConsPlusNormal"/>
            </w:pPr>
          </w:p>
        </w:tc>
        <w:tc>
          <w:tcPr>
            <w:tcW w:w="4252" w:type="dxa"/>
            <w:vMerge/>
          </w:tcPr>
          <w:p w14:paraId="3358C957" w14:textId="77777777" w:rsidR="009D7500" w:rsidRDefault="009D7500">
            <w:pPr>
              <w:pStyle w:val="ConsPlusNormal"/>
            </w:pPr>
          </w:p>
        </w:tc>
        <w:tc>
          <w:tcPr>
            <w:tcW w:w="3855" w:type="dxa"/>
          </w:tcPr>
          <w:p w14:paraId="7030E166" w14:textId="77777777" w:rsidR="009D7500" w:rsidRDefault="009D7500">
            <w:pPr>
              <w:pStyle w:val="ConsPlusNormal"/>
            </w:pPr>
            <w:r>
              <w:t>изониазид + пиразинамид + рифампицин + этамбутол + пиридоксин</w:t>
            </w:r>
          </w:p>
        </w:tc>
        <w:tc>
          <w:tcPr>
            <w:tcW w:w="3458" w:type="dxa"/>
          </w:tcPr>
          <w:p w14:paraId="1E43FB3F" w14:textId="77777777" w:rsidR="009D7500" w:rsidRDefault="009D7500">
            <w:pPr>
              <w:pStyle w:val="ConsPlusNormal"/>
            </w:pPr>
            <w:r>
              <w:t>твердые лекарственные формы для приема внутрь с обычным высвобождением</w:t>
            </w:r>
          </w:p>
        </w:tc>
      </w:tr>
      <w:tr w:rsidR="009D7500" w14:paraId="5E085D16" w14:textId="77777777">
        <w:tc>
          <w:tcPr>
            <w:tcW w:w="964" w:type="dxa"/>
          </w:tcPr>
          <w:p w14:paraId="74AB62C4" w14:textId="77777777" w:rsidR="009D7500" w:rsidRDefault="009D7500">
            <w:pPr>
              <w:pStyle w:val="ConsPlusNormal"/>
              <w:jc w:val="center"/>
            </w:pPr>
            <w:r>
              <w:t>475.</w:t>
            </w:r>
          </w:p>
        </w:tc>
        <w:tc>
          <w:tcPr>
            <w:tcW w:w="1077" w:type="dxa"/>
            <w:vMerge/>
          </w:tcPr>
          <w:p w14:paraId="6DF8DD14" w14:textId="77777777" w:rsidR="009D7500" w:rsidRDefault="009D7500">
            <w:pPr>
              <w:pStyle w:val="ConsPlusNormal"/>
            </w:pPr>
          </w:p>
        </w:tc>
        <w:tc>
          <w:tcPr>
            <w:tcW w:w="4252" w:type="dxa"/>
            <w:vMerge/>
          </w:tcPr>
          <w:p w14:paraId="7F464D69" w14:textId="77777777" w:rsidR="009D7500" w:rsidRDefault="009D7500">
            <w:pPr>
              <w:pStyle w:val="ConsPlusNormal"/>
            </w:pPr>
          </w:p>
        </w:tc>
        <w:tc>
          <w:tcPr>
            <w:tcW w:w="3855" w:type="dxa"/>
          </w:tcPr>
          <w:p w14:paraId="4714ACCE" w14:textId="77777777" w:rsidR="009D7500" w:rsidRDefault="009D7500">
            <w:pPr>
              <w:pStyle w:val="ConsPlusNormal"/>
            </w:pPr>
            <w:r>
              <w:t xml:space="preserve">изониазид + рифампицин </w:t>
            </w:r>
            <w:hyperlink w:anchor="P17381">
              <w:r>
                <w:rPr>
                  <w:color w:val="0000FF"/>
                </w:rPr>
                <w:t>&lt;3&gt;</w:t>
              </w:r>
            </w:hyperlink>
          </w:p>
        </w:tc>
        <w:tc>
          <w:tcPr>
            <w:tcW w:w="3458" w:type="dxa"/>
          </w:tcPr>
          <w:p w14:paraId="7F3637D2" w14:textId="77777777" w:rsidR="009D7500" w:rsidRDefault="009D7500">
            <w:pPr>
              <w:pStyle w:val="ConsPlusNormal"/>
            </w:pPr>
            <w:r>
              <w:t>твердые лекарственные формы для приема внутрь с обычным высвобождением</w:t>
            </w:r>
          </w:p>
        </w:tc>
      </w:tr>
      <w:tr w:rsidR="009D7500" w14:paraId="1E273DCE" w14:textId="77777777">
        <w:tc>
          <w:tcPr>
            <w:tcW w:w="964" w:type="dxa"/>
          </w:tcPr>
          <w:p w14:paraId="01E8011E" w14:textId="77777777" w:rsidR="009D7500" w:rsidRDefault="009D7500">
            <w:pPr>
              <w:pStyle w:val="ConsPlusNormal"/>
              <w:jc w:val="center"/>
            </w:pPr>
            <w:r>
              <w:t>476.</w:t>
            </w:r>
          </w:p>
        </w:tc>
        <w:tc>
          <w:tcPr>
            <w:tcW w:w="1077" w:type="dxa"/>
            <w:vMerge/>
          </w:tcPr>
          <w:p w14:paraId="3C7F937F" w14:textId="77777777" w:rsidR="009D7500" w:rsidRDefault="009D7500">
            <w:pPr>
              <w:pStyle w:val="ConsPlusNormal"/>
            </w:pPr>
          </w:p>
        </w:tc>
        <w:tc>
          <w:tcPr>
            <w:tcW w:w="4252" w:type="dxa"/>
            <w:vMerge/>
          </w:tcPr>
          <w:p w14:paraId="054A4071" w14:textId="77777777" w:rsidR="009D7500" w:rsidRDefault="009D7500">
            <w:pPr>
              <w:pStyle w:val="ConsPlusNormal"/>
            </w:pPr>
          </w:p>
        </w:tc>
        <w:tc>
          <w:tcPr>
            <w:tcW w:w="3855" w:type="dxa"/>
          </w:tcPr>
          <w:p w14:paraId="0C96D63E" w14:textId="77777777" w:rsidR="009D7500" w:rsidRDefault="009D7500">
            <w:pPr>
              <w:pStyle w:val="ConsPlusNormal"/>
            </w:pPr>
            <w:r>
              <w:t xml:space="preserve">изониазид + этамбутол </w:t>
            </w:r>
            <w:hyperlink w:anchor="P17381">
              <w:r>
                <w:rPr>
                  <w:color w:val="0000FF"/>
                </w:rPr>
                <w:t>&lt;3&gt;</w:t>
              </w:r>
            </w:hyperlink>
          </w:p>
        </w:tc>
        <w:tc>
          <w:tcPr>
            <w:tcW w:w="3458" w:type="dxa"/>
          </w:tcPr>
          <w:p w14:paraId="11A5BBED" w14:textId="77777777" w:rsidR="009D7500" w:rsidRDefault="009D7500">
            <w:pPr>
              <w:pStyle w:val="ConsPlusNormal"/>
            </w:pPr>
            <w:r>
              <w:t>твердые лекарственные формы для приема внутрь с обычным высвобождением</w:t>
            </w:r>
          </w:p>
        </w:tc>
      </w:tr>
      <w:tr w:rsidR="009D7500" w14:paraId="267CEC7C" w14:textId="77777777">
        <w:tc>
          <w:tcPr>
            <w:tcW w:w="964" w:type="dxa"/>
          </w:tcPr>
          <w:p w14:paraId="627ABEFB" w14:textId="77777777" w:rsidR="009D7500" w:rsidRDefault="009D7500">
            <w:pPr>
              <w:pStyle w:val="ConsPlusNormal"/>
              <w:jc w:val="center"/>
            </w:pPr>
            <w:r>
              <w:t>477.</w:t>
            </w:r>
          </w:p>
        </w:tc>
        <w:tc>
          <w:tcPr>
            <w:tcW w:w="1077" w:type="dxa"/>
          </w:tcPr>
          <w:p w14:paraId="19FD9766" w14:textId="77777777" w:rsidR="009D7500" w:rsidRDefault="009D7500">
            <w:pPr>
              <w:pStyle w:val="ConsPlusNormal"/>
              <w:jc w:val="center"/>
            </w:pPr>
            <w:r>
              <w:t>J04B</w:t>
            </w:r>
          </w:p>
        </w:tc>
        <w:tc>
          <w:tcPr>
            <w:tcW w:w="4252" w:type="dxa"/>
          </w:tcPr>
          <w:p w14:paraId="30A5F355" w14:textId="77777777" w:rsidR="009D7500" w:rsidRDefault="009D7500">
            <w:pPr>
              <w:pStyle w:val="ConsPlusNormal"/>
            </w:pPr>
            <w:r>
              <w:t>противолепрозные средства</w:t>
            </w:r>
          </w:p>
        </w:tc>
        <w:tc>
          <w:tcPr>
            <w:tcW w:w="3855" w:type="dxa"/>
          </w:tcPr>
          <w:p w14:paraId="6974BE19" w14:textId="77777777" w:rsidR="009D7500" w:rsidRDefault="009D7500">
            <w:pPr>
              <w:pStyle w:val="ConsPlusNormal"/>
            </w:pPr>
          </w:p>
        </w:tc>
        <w:tc>
          <w:tcPr>
            <w:tcW w:w="3458" w:type="dxa"/>
          </w:tcPr>
          <w:p w14:paraId="3EADA417" w14:textId="77777777" w:rsidR="009D7500" w:rsidRDefault="009D7500">
            <w:pPr>
              <w:pStyle w:val="ConsPlusNormal"/>
            </w:pPr>
          </w:p>
        </w:tc>
      </w:tr>
      <w:tr w:rsidR="009D7500" w14:paraId="0F72A676" w14:textId="77777777">
        <w:tc>
          <w:tcPr>
            <w:tcW w:w="964" w:type="dxa"/>
          </w:tcPr>
          <w:p w14:paraId="21891AA1" w14:textId="77777777" w:rsidR="009D7500" w:rsidRDefault="009D7500">
            <w:pPr>
              <w:pStyle w:val="ConsPlusNormal"/>
              <w:jc w:val="center"/>
            </w:pPr>
            <w:r>
              <w:t>478.</w:t>
            </w:r>
          </w:p>
        </w:tc>
        <w:tc>
          <w:tcPr>
            <w:tcW w:w="1077" w:type="dxa"/>
          </w:tcPr>
          <w:p w14:paraId="23CF5434" w14:textId="77777777" w:rsidR="009D7500" w:rsidRDefault="009D7500">
            <w:pPr>
              <w:pStyle w:val="ConsPlusNormal"/>
              <w:jc w:val="center"/>
            </w:pPr>
            <w:r>
              <w:t>J04BA</w:t>
            </w:r>
          </w:p>
        </w:tc>
        <w:tc>
          <w:tcPr>
            <w:tcW w:w="4252" w:type="dxa"/>
          </w:tcPr>
          <w:p w14:paraId="63DE0DD4" w14:textId="77777777" w:rsidR="009D7500" w:rsidRDefault="009D7500">
            <w:pPr>
              <w:pStyle w:val="ConsPlusNormal"/>
            </w:pPr>
            <w:r>
              <w:t>противолепрозные средства</w:t>
            </w:r>
          </w:p>
        </w:tc>
        <w:tc>
          <w:tcPr>
            <w:tcW w:w="3855" w:type="dxa"/>
          </w:tcPr>
          <w:p w14:paraId="58C56E08" w14:textId="77777777" w:rsidR="009D7500" w:rsidRDefault="009D7500">
            <w:pPr>
              <w:pStyle w:val="ConsPlusNormal"/>
            </w:pPr>
            <w:r>
              <w:t xml:space="preserve">дапсон </w:t>
            </w:r>
            <w:hyperlink w:anchor="P17377">
              <w:r>
                <w:rPr>
                  <w:color w:val="0000FF"/>
                </w:rPr>
                <w:t>&lt;1&gt;</w:t>
              </w:r>
            </w:hyperlink>
          </w:p>
        </w:tc>
        <w:tc>
          <w:tcPr>
            <w:tcW w:w="3458" w:type="dxa"/>
          </w:tcPr>
          <w:p w14:paraId="291B17F4" w14:textId="77777777" w:rsidR="009D7500" w:rsidRDefault="009D7500">
            <w:pPr>
              <w:pStyle w:val="ConsPlusNormal"/>
            </w:pPr>
            <w:r>
              <w:t>твердые лекарственные формы для приема внутрь с обычным высвобождением</w:t>
            </w:r>
          </w:p>
        </w:tc>
      </w:tr>
      <w:tr w:rsidR="009D7500" w14:paraId="7FD48CCF" w14:textId="77777777">
        <w:tc>
          <w:tcPr>
            <w:tcW w:w="964" w:type="dxa"/>
          </w:tcPr>
          <w:p w14:paraId="3C68C6E6" w14:textId="77777777" w:rsidR="009D7500" w:rsidRDefault="009D7500">
            <w:pPr>
              <w:pStyle w:val="ConsPlusNormal"/>
              <w:jc w:val="center"/>
            </w:pPr>
            <w:r>
              <w:t>479.</w:t>
            </w:r>
          </w:p>
        </w:tc>
        <w:tc>
          <w:tcPr>
            <w:tcW w:w="1077" w:type="dxa"/>
          </w:tcPr>
          <w:p w14:paraId="1AA32AB7" w14:textId="77777777" w:rsidR="009D7500" w:rsidRDefault="009D7500">
            <w:pPr>
              <w:pStyle w:val="ConsPlusNormal"/>
              <w:jc w:val="center"/>
              <w:outlineLvl w:val="3"/>
            </w:pPr>
            <w:r>
              <w:t>J05</w:t>
            </w:r>
          </w:p>
        </w:tc>
        <w:tc>
          <w:tcPr>
            <w:tcW w:w="4252" w:type="dxa"/>
          </w:tcPr>
          <w:p w14:paraId="00AA7B10" w14:textId="77777777" w:rsidR="009D7500" w:rsidRDefault="009D7500">
            <w:pPr>
              <w:pStyle w:val="ConsPlusNormal"/>
            </w:pPr>
            <w:r>
              <w:t>противовирусные средства системного действия</w:t>
            </w:r>
          </w:p>
        </w:tc>
        <w:tc>
          <w:tcPr>
            <w:tcW w:w="3855" w:type="dxa"/>
          </w:tcPr>
          <w:p w14:paraId="273FBA5A" w14:textId="77777777" w:rsidR="009D7500" w:rsidRDefault="009D7500">
            <w:pPr>
              <w:pStyle w:val="ConsPlusNormal"/>
            </w:pPr>
          </w:p>
        </w:tc>
        <w:tc>
          <w:tcPr>
            <w:tcW w:w="3458" w:type="dxa"/>
          </w:tcPr>
          <w:p w14:paraId="52DCE89C" w14:textId="77777777" w:rsidR="009D7500" w:rsidRDefault="009D7500">
            <w:pPr>
              <w:pStyle w:val="ConsPlusNormal"/>
            </w:pPr>
          </w:p>
        </w:tc>
      </w:tr>
      <w:tr w:rsidR="009D7500" w14:paraId="50C73C78" w14:textId="77777777">
        <w:tc>
          <w:tcPr>
            <w:tcW w:w="964" w:type="dxa"/>
          </w:tcPr>
          <w:p w14:paraId="182AEB85" w14:textId="77777777" w:rsidR="009D7500" w:rsidRDefault="009D7500">
            <w:pPr>
              <w:pStyle w:val="ConsPlusNormal"/>
              <w:jc w:val="center"/>
            </w:pPr>
            <w:r>
              <w:t>480.</w:t>
            </w:r>
          </w:p>
        </w:tc>
        <w:tc>
          <w:tcPr>
            <w:tcW w:w="1077" w:type="dxa"/>
          </w:tcPr>
          <w:p w14:paraId="419A0CC8" w14:textId="77777777" w:rsidR="009D7500" w:rsidRDefault="009D7500">
            <w:pPr>
              <w:pStyle w:val="ConsPlusNormal"/>
              <w:jc w:val="center"/>
            </w:pPr>
            <w:r>
              <w:t>J05A</w:t>
            </w:r>
          </w:p>
        </w:tc>
        <w:tc>
          <w:tcPr>
            <w:tcW w:w="4252" w:type="dxa"/>
          </w:tcPr>
          <w:p w14:paraId="4DE928BA" w14:textId="77777777" w:rsidR="009D7500" w:rsidRDefault="009D7500">
            <w:pPr>
              <w:pStyle w:val="ConsPlusNormal"/>
            </w:pPr>
            <w:r>
              <w:t>противовирусные средства прямого действия</w:t>
            </w:r>
          </w:p>
        </w:tc>
        <w:tc>
          <w:tcPr>
            <w:tcW w:w="3855" w:type="dxa"/>
          </w:tcPr>
          <w:p w14:paraId="04CC39C5" w14:textId="77777777" w:rsidR="009D7500" w:rsidRDefault="009D7500">
            <w:pPr>
              <w:pStyle w:val="ConsPlusNormal"/>
            </w:pPr>
          </w:p>
        </w:tc>
        <w:tc>
          <w:tcPr>
            <w:tcW w:w="3458" w:type="dxa"/>
          </w:tcPr>
          <w:p w14:paraId="29D0F802" w14:textId="77777777" w:rsidR="009D7500" w:rsidRDefault="009D7500">
            <w:pPr>
              <w:pStyle w:val="ConsPlusNormal"/>
            </w:pPr>
          </w:p>
        </w:tc>
      </w:tr>
      <w:tr w:rsidR="009D7500" w14:paraId="7D635346" w14:textId="77777777">
        <w:tc>
          <w:tcPr>
            <w:tcW w:w="964" w:type="dxa"/>
          </w:tcPr>
          <w:p w14:paraId="066795F9" w14:textId="77777777" w:rsidR="009D7500" w:rsidRDefault="009D7500">
            <w:pPr>
              <w:pStyle w:val="ConsPlusNormal"/>
              <w:jc w:val="center"/>
            </w:pPr>
            <w:r>
              <w:lastRenderedPageBreak/>
              <w:t>481.</w:t>
            </w:r>
          </w:p>
        </w:tc>
        <w:tc>
          <w:tcPr>
            <w:tcW w:w="1077" w:type="dxa"/>
            <w:vMerge w:val="restart"/>
          </w:tcPr>
          <w:p w14:paraId="4EF124C8" w14:textId="77777777" w:rsidR="009D7500" w:rsidRDefault="009D7500">
            <w:pPr>
              <w:pStyle w:val="ConsPlusNormal"/>
              <w:jc w:val="center"/>
            </w:pPr>
            <w:r>
              <w:t>J05AB</w:t>
            </w:r>
          </w:p>
        </w:tc>
        <w:tc>
          <w:tcPr>
            <w:tcW w:w="4252" w:type="dxa"/>
            <w:vMerge w:val="restart"/>
          </w:tcPr>
          <w:p w14:paraId="141CF6C2" w14:textId="77777777" w:rsidR="009D7500" w:rsidRDefault="009D7500">
            <w:pPr>
              <w:pStyle w:val="ConsPlusNormal"/>
            </w:pPr>
            <w:r>
              <w:t>нуклеозиды и нуклеотиды, кроме ингибиторов обратной транскриптазы</w:t>
            </w:r>
          </w:p>
        </w:tc>
        <w:tc>
          <w:tcPr>
            <w:tcW w:w="3855" w:type="dxa"/>
          </w:tcPr>
          <w:p w14:paraId="36332BBF" w14:textId="77777777" w:rsidR="009D7500" w:rsidRDefault="009D7500">
            <w:pPr>
              <w:pStyle w:val="ConsPlusNormal"/>
            </w:pPr>
            <w:r>
              <w:t xml:space="preserve">ацикловир </w:t>
            </w:r>
            <w:hyperlink w:anchor="P17381">
              <w:r>
                <w:rPr>
                  <w:color w:val="0000FF"/>
                </w:rPr>
                <w:t>&lt;3&gt;</w:t>
              </w:r>
            </w:hyperlink>
          </w:p>
        </w:tc>
        <w:tc>
          <w:tcPr>
            <w:tcW w:w="3458" w:type="dxa"/>
          </w:tcPr>
          <w:p w14:paraId="64220BDC" w14:textId="77777777" w:rsidR="009D7500" w:rsidRDefault="009D7500">
            <w:pPr>
              <w:pStyle w:val="ConsPlusNormal"/>
            </w:pPr>
            <w:r>
              <w:t>лекарственные формы для парентерального применения;</w:t>
            </w:r>
          </w:p>
          <w:p w14:paraId="092DF016" w14:textId="77777777" w:rsidR="009D7500" w:rsidRDefault="009D7500">
            <w:pPr>
              <w:pStyle w:val="ConsPlusNormal"/>
            </w:pPr>
            <w:r>
              <w:t>мягкие лекарственные формы для местного, и (или) местного офтальмологического, и (или) наружного применения;</w:t>
            </w:r>
          </w:p>
          <w:p w14:paraId="42602474" w14:textId="77777777" w:rsidR="009D7500" w:rsidRDefault="009D7500">
            <w:pPr>
              <w:pStyle w:val="ConsPlusNormal"/>
            </w:pPr>
            <w:r>
              <w:t>твердые лекарственные формы для приема внутрь с обычным высвобождением</w:t>
            </w:r>
          </w:p>
        </w:tc>
      </w:tr>
      <w:tr w:rsidR="009D7500" w14:paraId="61BB7D4A" w14:textId="77777777">
        <w:tc>
          <w:tcPr>
            <w:tcW w:w="964" w:type="dxa"/>
          </w:tcPr>
          <w:p w14:paraId="667E9C2A" w14:textId="77777777" w:rsidR="009D7500" w:rsidRDefault="009D7500">
            <w:pPr>
              <w:pStyle w:val="ConsPlusNormal"/>
              <w:jc w:val="center"/>
            </w:pPr>
            <w:r>
              <w:t>482.</w:t>
            </w:r>
          </w:p>
        </w:tc>
        <w:tc>
          <w:tcPr>
            <w:tcW w:w="1077" w:type="dxa"/>
            <w:vMerge/>
          </w:tcPr>
          <w:p w14:paraId="2239DB4A" w14:textId="77777777" w:rsidR="009D7500" w:rsidRDefault="009D7500">
            <w:pPr>
              <w:pStyle w:val="ConsPlusNormal"/>
            </w:pPr>
          </w:p>
        </w:tc>
        <w:tc>
          <w:tcPr>
            <w:tcW w:w="4252" w:type="dxa"/>
            <w:vMerge/>
          </w:tcPr>
          <w:p w14:paraId="209E6C2B" w14:textId="77777777" w:rsidR="009D7500" w:rsidRDefault="009D7500">
            <w:pPr>
              <w:pStyle w:val="ConsPlusNormal"/>
            </w:pPr>
          </w:p>
        </w:tc>
        <w:tc>
          <w:tcPr>
            <w:tcW w:w="3855" w:type="dxa"/>
          </w:tcPr>
          <w:p w14:paraId="78A86FA1" w14:textId="77777777" w:rsidR="009D7500" w:rsidRDefault="009D7500">
            <w:pPr>
              <w:pStyle w:val="ConsPlusNormal"/>
            </w:pPr>
            <w:r>
              <w:t xml:space="preserve">валганцикловир </w:t>
            </w:r>
            <w:hyperlink w:anchor="P17381">
              <w:r>
                <w:rPr>
                  <w:color w:val="0000FF"/>
                </w:rPr>
                <w:t>&lt;3&gt;</w:t>
              </w:r>
            </w:hyperlink>
          </w:p>
        </w:tc>
        <w:tc>
          <w:tcPr>
            <w:tcW w:w="3458" w:type="dxa"/>
          </w:tcPr>
          <w:p w14:paraId="70CF74A9" w14:textId="77777777" w:rsidR="009D7500" w:rsidRDefault="009D7500">
            <w:pPr>
              <w:pStyle w:val="ConsPlusNormal"/>
            </w:pPr>
            <w:r>
              <w:t>твердые лекарственные формы для приема внутрь с обычным высвобождением</w:t>
            </w:r>
          </w:p>
        </w:tc>
      </w:tr>
      <w:tr w:rsidR="009D7500" w14:paraId="5E395F20" w14:textId="77777777">
        <w:tc>
          <w:tcPr>
            <w:tcW w:w="964" w:type="dxa"/>
          </w:tcPr>
          <w:p w14:paraId="70C2707F" w14:textId="77777777" w:rsidR="009D7500" w:rsidRDefault="009D7500">
            <w:pPr>
              <w:pStyle w:val="ConsPlusNormal"/>
              <w:jc w:val="center"/>
            </w:pPr>
            <w:r>
              <w:t>483.</w:t>
            </w:r>
          </w:p>
        </w:tc>
        <w:tc>
          <w:tcPr>
            <w:tcW w:w="1077" w:type="dxa"/>
            <w:vMerge/>
          </w:tcPr>
          <w:p w14:paraId="6E62B890" w14:textId="77777777" w:rsidR="009D7500" w:rsidRDefault="009D7500">
            <w:pPr>
              <w:pStyle w:val="ConsPlusNormal"/>
            </w:pPr>
          </w:p>
        </w:tc>
        <w:tc>
          <w:tcPr>
            <w:tcW w:w="4252" w:type="dxa"/>
            <w:vMerge/>
          </w:tcPr>
          <w:p w14:paraId="5C4F530A" w14:textId="77777777" w:rsidR="009D7500" w:rsidRDefault="009D7500">
            <w:pPr>
              <w:pStyle w:val="ConsPlusNormal"/>
            </w:pPr>
          </w:p>
        </w:tc>
        <w:tc>
          <w:tcPr>
            <w:tcW w:w="3855" w:type="dxa"/>
          </w:tcPr>
          <w:p w14:paraId="6A3181AB" w14:textId="77777777" w:rsidR="009D7500" w:rsidRDefault="009D7500">
            <w:pPr>
              <w:pStyle w:val="ConsPlusNormal"/>
            </w:pPr>
            <w:r>
              <w:t>ганцикловир</w:t>
            </w:r>
          </w:p>
        </w:tc>
        <w:tc>
          <w:tcPr>
            <w:tcW w:w="3458" w:type="dxa"/>
          </w:tcPr>
          <w:p w14:paraId="08487190" w14:textId="77777777" w:rsidR="009D7500" w:rsidRDefault="009D7500">
            <w:pPr>
              <w:pStyle w:val="ConsPlusNormal"/>
            </w:pPr>
            <w:r>
              <w:t>лекарственные формы для парентерального применения</w:t>
            </w:r>
          </w:p>
        </w:tc>
      </w:tr>
      <w:tr w:rsidR="009D7500" w14:paraId="52720549" w14:textId="77777777">
        <w:tc>
          <w:tcPr>
            <w:tcW w:w="964" w:type="dxa"/>
          </w:tcPr>
          <w:p w14:paraId="5A034935" w14:textId="77777777" w:rsidR="009D7500" w:rsidRDefault="009D7500">
            <w:pPr>
              <w:pStyle w:val="ConsPlusNormal"/>
              <w:jc w:val="center"/>
            </w:pPr>
            <w:r>
              <w:t>484.</w:t>
            </w:r>
          </w:p>
        </w:tc>
        <w:tc>
          <w:tcPr>
            <w:tcW w:w="1077" w:type="dxa"/>
            <w:vMerge/>
          </w:tcPr>
          <w:p w14:paraId="4B1C5663" w14:textId="77777777" w:rsidR="009D7500" w:rsidRDefault="009D7500">
            <w:pPr>
              <w:pStyle w:val="ConsPlusNormal"/>
            </w:pPr>
          </w:p>
        </w:tc>
        <w:tc>
          <w:tcPr>
            <w:tcW w:w="4252" w:type="dxa"/>
            <w:vMerge/>
          </w:tcPr>
          <w:p w14:paraId="192AEF88" w14:textId="77777777" w:rsidR="009D7500" w:rsidRDefault="009D7500">
            <w:pPr>
              <w:pStyle w:val="ConsPlusNormal"/>
            </w:pPr>
          </w:p>
        </w:tc>
        <w:tc>
          <w:tcPr>
            <w:tcW w:w="3855" w:type="dxa"/>
          </w:tcPr>
          <w:p w14:paraId="1F33E689" w14:textId="77777777" w:rsidR="009D7500" w:rsidRDefault="009D7500">
            <w:pPr>
              <w:pStyle w:val="ConsPlusNormal"/>
            </w:pPr>
            <w:r>
              <w:t>молнупиравир</w:t>
            </w:r>
          </w:p>
        </w:tc>
        <w:tc>
          <w:tcPr>
            <w:tcW w:w="3458" w:type="dxa"/>
          </w:tcPr>
          <w:p w14:paraId="251FDD1A" w14:textId="77777777" w:rsidR="009D7500" w:rsidRDefault="009D7500">
            <w:pPr>
              <w:pStyle w:val="ConsPlusNormal"/>
            </w:pPr>
            <w:r>
              <w:t>твердые лекарственные формы для приема внутрь с обычным высвобождением</w:t>
            </w:r>
          </w:p>
        </w:tc>
      </w:tr>
      <w:tr w:rsidR="009D7500" w14:paraId="21AC7167" w14:textId="77777777">
        <w:tc>
          <w:tcPr>
            <w:tcW w:w="964" w:type="dxa"/>
          </w:tcPr>
          <w:p w14:paraId="7B41AF5C" w14:textId="77777777" w:rsidR="009D7500" w:rsidRDefault="009D7500">
            <w:pPr>
              <w:pStyle w:val="ConsPlusNormal"/>
              <w:jc w:val="center"/>
            </w:pPr>
            <w:r>
              <w:t>485.</w:t>
            </w:r>
          </w:p>
        </w:tc>
        <w:tc>
          <w:tcPr>
            <w:tcW w:w="1077" w:type="dxa"/>
            <w:vMerge/>
          </w:tcPr>
          <w:p w14:paraId="21F16791" w14:textId="77777777" w:rsidR="009D7500" w:rsidRDefault="009D7500">
            <w:pPr>
              <w:pStyle w:val="ConsPlusNormal"/>
            </w:pPr>
          </w:p>
        </w:tc>
        <w:tc>
          <w:tcPr>
            <w:tcW w:w="4252" w:type="dxa"/>
            <w:vMerge/>
          </w:tcPr>
          <w:p w14:paraId="451EE4FD" w14:textId="77777777" w:rsidR="009D7500" w:rsidRDefault="009D7500">
            <w:pPr>
              <w:pStyle w:val="ConsPlusNormal"/>
            </w:pPr>
          </w:p>
        </w:tc>
        <w:tc>
          <w:tcPr>
            <w:tcW w:w="3855" w:type="dxa"/>
          </w:tcPr>
          <w:p w14:paraId="4D43AA68" w14:textId="77777777" w:rsidR="009D7500" w:rsidRDefault="009D7500">
            <w:pPr>
              <w:pStyle w:val="ConsPlusNormal"/>
            </w:pPr>
            <w:r>
              <w:t>ремдесивир</w:t>
            </w:r>
          </w:p>
        </w:tc>
        <w:tc>
          <w:tcPr>
            <w:tcW w:w="3458" w:type="dxa"/>
          </w:tcPr>
          <w:p w14:paraId="37ED3238" w14:textId="77777777" w:rsidR="009D7500" w:rsidRDefault="009D7500">
            <w:pPr>
              <w:pStyle w:val="ConsPlusNormal"/>
            </w:pPr>
            <w:r>
              <w:t>лекарственные формы для парентерального применения</w:t>
            </w:r>
          </w:p>
        </w:tc>
      </w:tr>
      <w:tr w:rsidR="009D7500" w14:paraId="41B2B7D5" w14:textId="77777777">
        <w:tc>
          <w:tcPr>
            <w:tcW w:w="964" w:type="dxa"/>
          </w:tcPr>
          <w:p w14:paraId="6F8734D6" w14:textId="77777777" w:rsidR="009D7500" w:rsidRDefault="009D7500">
            <w:pPr>
              <w:pStyle w:val="ConsPlusNormal"/>
              <w:jc w:val="center"/>
            </w:pPr>
            <w:r>
              <w:t>486.</w:t>
            </w:r>
          </w:p>
        </w:tc>
        <w:tc>
          <w:tcPr>
            <w:tcW w:w="1077" w:type="dxa"/>
            <w:vMerge w:val="restart"/>
            <w:tcBorders>
              <w:bottom w:val="nil"/>
            </w:tcBorders>
          </w:tcPr>
          <w:p w14:paraId="3102ED54" w14:textId="77777777" w:rsidR="009D7500" w:rsidRDefault="009D7500">
            <w:pPr>
              <w:pStyle w:val="ConsPlusNormal"/>
              <w:jc w:val="center"/>
            </w:pPr>
            <w:r>
              <w:t>J05AE</w:t>
            </w:r>
          </w:p>
        </w:tc>
        <w:tc>
          <w:tcPr>
            <w:tcW w:w="4252" w:type="dxa"/>
            <w:vMerge w:val="restart"/>
            <w:tcBorders>
              <w:bottom w:val="nil"/>
            </w:tcBorders>
          </w:tcPr>
          <w:p w14:paraId="58578575" w14:textId="77777777" w:rsidR="009D7500" w:rsidRDefault="009D7500">
            <w:pPr>
              <w:pStyle w:val="ConsPlusNormal"/>
            </w:pPr>
            <w:r>
              <w:t>ингибиторы протеаз</w:t>
            </w:r>
          </w:p>
        </w:tc>
        <w:tc>
          <w:tcPr>
            <w:tcW w:w="3855" w:type="dxa"/>
          </w:tcPr>
          <w:p w14:paraId="30A7C075" w14:textId="77777777" w:rsidR="009D7500" w:rsidRDefault="009D7500">
            <w:pPr>
              <w:pStyle w:val="ConsPlusNormal"/>
            </w:pPr>
            <w:r>
              <w:t xml:space="preserve">атазанавир </w:t>
            </w:r>
            <w:hyperlink w:anchor="P17381">
              <w:r>
                <w:rPr>
                  <w:color w:val="0000FF"/>
                </w:rPr>
                <w:t>&lt;3&gt;</w:t>
              </w:r>
            </w:hyperlink>
          </w:p>
        </w:tc>
        <w:tc>
          <w:tcPr>
            <w:tcW w:w="3458" w:type="dxa"/>
          </w:tcPr>
          <w:p w14:paraId="2E8F1203" w14:textId="77777777" w:rsidR="009D7500" w:rsidRDefault="009D7500">
            <w:pPr>
              <w:pStyle w:val="ConsPlusNormal"/>
            </w:pPr>
            <w:r>
              <w:t>твердые лекарственные формы для приема внутрь с обычным высвобождением</w:t>
            </w:r>
          </w:p>
        </w:tc>
      </w:tr>
      <w:tr w:rsidR="009D7500" w14:paraId="64BD5065" w14:textId="77777777">
        <w:tc>
          <w:tcPr>
            <w:tcW w:w="964" w:type="dxa"/>
          </w:tcPr>
          <w:p w14:paraId="00434FCF" w14:textId="77777777" w:rsidR="009D7500" w:rsidRDefault="009D7500">
            <w:pPr>
              <w:pStyle w:val="ConsPlusNormal"/>
              <w:jc w:val="center"/>
            </w:pPr>
            <w:r>
              <w:t>487.</w:t>
            </w:r>
          </w:p>
        </w:tc>
        <w:tc>
          <w:tcPr>
            <w:tcW w:w="1077" w:type="dxa"/>
            <w:vMerge/>
            <w:tcBorders>
              <w:bottom w:val="nil"/>
            </w:tcBorders>
          </w:tcPr>
          <w:p w14:paraId="31595B1E" w14:textId="77777777" w:rsidR="009D7500" w:rsidRDefault="009D7500">
            <w:pPr>
              <w:pStyle w:val="ConsPlusNormal"/>
            </w:pPr>
          </w:p>
        </w:tc>
        <w:tc>
          <w:tcPr>
            <w:tcW w:w="4252" w:type="dxa"/>
            <w:vMerge/>
            <w:tcBorders>
              <w:bottom w:val="nil"/>
            </w:tcBorders>
          </w:tcPr>
          <w:p w14:paraId="4C095A1A" w14:textId="77777777" w:rsidR="009D7500" w:rsidRDefault="009D7500">
            <w:pPr>
              <w:pStyle w:val="ConsPlusNormal"/>
            </w:pPr>
          </w:p>
        </w:tc>
        <w:tc>
          <w:tcPr>
            <w:tcW w:w="3855" w:type="dxa"/>
          </w:tcPr>
          <w:p w14:paraId="1DD27542" w14:textId="77777777" w:rsidR="009D7500" w:rsidRDefault="009D7500">
            <w:pPr>
              <w:pStyle w:val="ConsPlusNormal"/>
            </w:pPr>
            <w:r>
              <w:t>атазанавир + ритонавир</w:t>
            </w:r>
          </w:p>
        </w:tc>
        <w:tc>
          <w:tcPr>
            <w:tcW w:w="3458" w:type="dxa"/>
          </w:tcPr>
          <w:p w14:paraId="2DE92857" w14:textId="77777777" w:rsidR="009D7500" w:rsidRDefault="009D7500">
            <w:pPr>
              <w:pStyle w:val="ConsPlusNormal"/>
            </w:pPr>
            <w:r>
              <w:t>твердые лекарственные формы для приема внутрь с обычным высвобождением</w:t>
            </w:r>
          </w:p>
        </w:tc>
      </w:tr>
      <w:tr w:rsidR="009D7500" w14:paraId="03962EA0" w14:textId="77777777">
        <w:tc>
          <w:tcPr>
            <w:tcW w:w="964" w:type="dxa"/>
          </w:tcPr>
          <w:p w14:paraId="4DC214C6" w14:textId="77777777" w:rsidR="009D7500" w:rsidRDefault="009D7500">
            <w:pPr>
              <w:pStyle w:val="ConsPlusNormal"/>
              <w:jc w:val="center"/>
            </w:pPr>
            <w:r>
              <w:t>488.</w:t>
            </w:r>
          </w:p>
        </w:tc>
        <w:tc>
          <w:tcPr>
            <w:tcW w:w="1077" w:type="dxa"/>
            <w:vMerge/>
            <w:tcBorders>
              <w:bottom w:val="nil"/>
            </w:tcBorders>
          </w:tcPr>
          <w:p w14:paraId="29A3C0DB" w14:textId="77777777" w:rsidR="009D7500" w:rsidRDefault="009D7500">
            <w:pPr>
              <w:pStyle w:val="ConsPlusNormal"/>
            </w:pPr>
          </w:p>
        </w:tc>
        <w:tc>
          <w:tcPr>
            <w:tcW w:w="4252" w:type="dxa"/>
            <w:vMerge/>
            <w:tcBorders>
              <w:bottom w:val="nil"/>
            </w:tcBorders>
          </w:tcPr>
          <w:p w14:paraId="0A2A4BA2" w14:textId="77777777" w:rsidR="009D7500" w:rsidRDefault="009D7500">
            <w:pPr>
              <w:pStyle w:val="ConsPlusNormal"/>
            </w:pPr>
          </w:p>
        </w:tc>
        <w:tc>
          <w:tcPr>
            <w:tcW w:w="3855" w:type="dxa"/>
          </w:tcPr>
          <w:p w14:paraId="13A43090" w14:textId="77777777" w:rsidR="009D7500" w:rsidRDefault="009D7500">
            <w:pPr>
              <w:pStyle w:val="ConsPlusNormal"/>
            </w:pPr>
            <w:r>
              <w:t xml:space="preserve">дарунавир </w:t>
            </w:r>
            <w:hyperlink w:anchor="P17381">
              <w:r>
                <w:rPr>
                  <w:color w:val="0000FF"/>
                </w:rPr>
                <w:t>&lt;3&gt;</w:t>
              </w:r>
            </w:hyperlink>
          </w:p>
        </w:tc>
        <w:tc>
          <w:tcPr>
            <w:tcW w:w="3458" w:type="dxa"/>
          </w:tcPr>
          <w:p w14:paraId="1CE7CC52" w14:textId="77777777" w:rsidR="009D7500" w:rsidRDefault="009D7500">
            <w:pPr>
              <w:pStyle w:val="ConsPlusNormal"/>
            </w:pPr>
            <w:r>
              <w:t>твердые лекарственные формы для приема внутрь с обычным высвобождением</w:t>
            </w:r>
          </w:p>
        </w:tc>
      </w:tr>
      <w:tr w:rsidR="009D7500" w14:paraId="5070ABFB" w14:textId="77777777">
        <w:tc>
          <w:tcPr>
            <w:tcW w:w="964" w:type="dxa"/>
          </w:tcPr>
          <w:p w14:paraId="33875285" w14:textId="77777777" w:rsidR="009D7500" w:rsidRDefault="009D7500">
            <w:pPr>
              <w:pStyle w:val="ConsPlusNormal"/>
              <w:jc w:val="center"/>
            </w:pPr>
            <w:r>
              <w:lastRenderedPageBreak/>
              <w:t>489.</w:t>
            </w:r>
          </w:p>
        </w:tc>
        <w:tc>
          <w:tcPr>
            <w:tcW w:w="1077" w:type="dxa"/>
            <w:vMerge/>
            <w:tcBorders>
              <w:bottom w:val="nil"/>
            </w:tcBorders>
          </w:tcPr>
          <w:p w14:paraId="69757A1A" w14:textId="77777777" w:rsidR="009D7500" w:rsidRDefault="009D7500">
            <w:pPr>
              <w:pStyle w:val="ConsPlusNormal"/>
            </w:pPr>
          </w:p>
        </w:tc>
        <w:tc>
          <w:tcPr>
            <w:tcW w:w="4252" w:type="dxa"/>
            <w:vMerge/>
            <w:tcBorders>
              <w:bottom w:val="nil"/>
            </w:tcBorders>
          </w:tcPr>
          <w:p w14:paraId="5ADA23B7" w14:textId="77777777" w:rsidR="009D7500" w:rsidRDefault="009D7500">
            <w:pPr>
              <w:pStyle w:val="ConsPlusNormal"/>
            </w:pPr>
          </w:p>
        </w:tc>
        <w:tc>
          <w:tcPr>
            <w:tcW w:w="3855" w:type="dxa"/>
          </w:tcPr>
          <w:p w14:paraId="7D990F60" w14:textId="77777777" w:rsidR="009D7500" w:rsidRDefault="009D7500">
            <w:pPr>
              <w:pStyle w:val="ConsPlusNormal"/>
            </w:pPr>
            <w:r>
              <w:t xml:space="preserve">нарлапревир </w:t>
            </w:r>
            <w:hyperlink w:anchor="P17381">
              <w:r>
                <w:rPr>
                  <w:color w:val="0000FF"/>
                </w:rPr>
                <w:t>&lt;3&gt;</w:t>
              </w:r>
            </w:hyperlink>
          </w:p>
        </w:tc>
        <w:tc>
          <w:tcPr>
            <w:tcW w:w="3458" w:type="dxa"/>
          </w:tcPr>
          <w:p w14:paraId="73EFC54A" w14:textId="77777777" w:rsidR="009D7500" w:rsidRDefault="009D7500">
            <w:pPr>
              <w:pStyle w:val="ConsPlusNormal"/>
            </w:pPr>
            <w:r>
              <w:t>твердые лекарственные формы для приема внутрь с обычным высвобождением</w:t>
            </w:r>
          </w:p>
        </w:tc>
      </w:tr>
      <w:tr w:rsidR="009D7500" w14:paraId="33709D55" w14:textId="77777777">
        <w:tc>
          <w:tcPr>
            <w:tcW w:w="964" w:type="dxa"/>
          </w:tcPr>
          <w:p w14:paraId="0D829F04" w14:textId="77777777" w:rsidR="009D7500" w:rsidRDefault="009D7500">
            <w:pPr>
              <w:pStyle w:val="ConsPlusNormal"/>
              <w:jc w:val="center"/>
            </w:pPr>
            <w:r>
              <w:t>490.</w:t>
            </w:r>
          </w:p>
        </w:tc>
        <w:tc>
          <w:tcPr>
            <w:tcW w:w="1077" w:type="dxa"/>
            <w:vMerge/>
            <w:tcBorders>
              <w:bottom w:val="nil"/>
            </w:tcBorders>
          </w:tcPr>
          <w:p w14:paraId="671B2655" w14:textId="77777777" w:rsidR="009D7500" w:rsidRDefault="009D7500">
            <w:pPr>
              <w:pStyle w:val="ConsPlusNormal"/>
            </w:pPr>
          </w:p>
        </w:tc>
        <w:tc>
          <w:tcPr>
            <w:tcW w:w="4252" w:type="dxa"/>
            <w:vMerge/>
            <w:tcBorders>
              <w:bottom w:val="nil"/>
            </w:tcBorders>
          </w:tcPr>
          <w:p w14:paraId="179A6878" w14:textId="77777777" w:rsidR="009D7500" w:rsidRDefault="009D7500">
            <w:pPr>
              <w:pStyle w:val="ConsPlusNormal"/>
            </w:pPr>
          </w:p>
        </w:tc>
        <w:tc>
          <w:tcPr>
            <w:tcW w:w="3855" w:type="dxa"/>
          </w:tcPr>
          <w:p w14:paraId="19A6720D" w14:textId="77777777" w:rsidR="009D7500" w:rsidRDefault="009D7500">
            <w:pPr>
              <w:pStyle w:val="ConsPlusNormal"/>
            </w:pPr>
            <w:r>
              <w:t>нирматрелвир + ритонавир</w:t>
            </w:r>
          </w:p>
        </w:tc>
        <w:tc>
          <w:tcPr>
            <w:tcW w:w="3458" w:type="dxa"/>
          </w:tcPr>
          <w:p w14:paraId="217227E1" w14:textId="77777777" w:rsidR="009D7500" w:rsidRDefault="009D7500">
            <w:pPr>
              <w:pStyle w:val="ConsPlusNormal"/>
            </w:pPr>
            <w:r>
              <w:t>твердые лекарственные формы для приема внутрь с обычным высвобождением</w:t>
            </w:r>
          </w:p>
        </w:tc>
      </w:tr>
      <w:tr w:rsidR="009D7500" w14:paraId="7595AEB9" w14:textId="77777777">
        <w:tc>
          <w:tcPr>
            <w:tcW w:w="964" w:type="dxa"/>
          </w:tcPr>
          <w:p w14:paraId="0250A15F" w14:textId="77777777" w:rsidR="009D7500" w:rsidRDefault="009D7500">
            <w:pPr>
              <w:pStyle w:val="ConsPlusNormal"/>
              <w:jc w:val="center"/>
            </w:pPr>
            <w:r>
              <w:t>491.</w:t>
            </w:r>
          </w:p>
        </w:tc>
        <w:tc>
          <w:tcPr>
            <w:tcW w:w="1077" w:type="dxa"/>
            <w:vMerge/>
            <w:tcBorders>
              <w:bottom w:val="nil"/>
            </w:tcBorders>
          </w:tcPr>
          <w:p w14:paraId="6A4B64AB" w14:textId="77777777" w:rsidR="009D7500" w:rsidRDefault="009D7500">
            <w:pPr>
              <w:pStyle w:val="ConsPlusNormal"/>
            </w:pPr>
          </w:p>
        </w:tc>
        <w:tc>
          <w:tcPr>
            <w:tcW w:w="4252" w:type="dxa"/>
            <w:vMerge/>
            <w:tcBorders>
              <w:bottom w:val="nil"/>
            </w:tcBorders>
          </w:tcPr>
          <w:p w14:paraId="6961E5F0" w14:textId="77777777" w:rsidR="009D7500" w:rsidRDefault="009D7500">
            <w:pPr>
              <w:pStyle w:val="ConsPlusNormal"/>
            </w:pPr>
          </w:p>
        </w:tc>
        <w:tc>
          <w:tcPr>
            <w:tcW w:w="3855" w:type="dxa"/>
          </w:tcPr>
          <w:p w14:paraId="6BBF15A8" w14:textId="77777777" w:rsidR="009D7500" w:rsidRDefault="009D7500">
            <w:pPr>
              <w:pStyle w:val="ConsPlusNormal"/>
            </w:pPr>
            <w:r>
              <w:t xml:space="preserve">ритонавир </w:t>
            </w:r>
            <w:hyperlink w:anchor="P17381">
              <w:r>
                <w:rPr>
                  <w:color w:val="0000FF"/>
                </w:rPr>
                <w:t>&lt;3&gt;</w:t>
              </w:r>
            </w:hyperlink>
          </w:p>
        </w:tc>
        <w:tc>
          <w:tcPr>
            <w:tcW w:w="3458" w:type="dxa"/>
          </w:tcPr>
          <w:p w14:paraId="1CAEB655" w14:textId="77777777" w:rsidR="009D7500" w:rsidRDefault="009D7500">
            <w:pPr>
              <w:pStyle w:val="ConsPlusNormal"/>
            </w:pPr>
            <w:r>
              <w:t>твердые лекарственные формы для приема внутрь с обычным высвобождением</w:t>
            </w:r>
          </w:p>
        </w:tc>
      </w:tr>
      <w:tr w:rsidR="009D7500" w14:paraId="64A4D098" w14:textId="77777777">
        <w:tc>
          <w:tcPr>
            <w:tcW w:w="964" w:type="dxa"/>
          </w:tcPr>
          <w:p w14:paraId="0A5CD2DE" w14:textId="77777777" w:rsidR="009D7500" w:rsidRDefault="009D7500">
            <w:pPr>
              <w:pStyle w:val="ConsPlusNormal"/>
              <w:jc w:val="center"/>
            </w:pPr>
            <w:r>
              <w:t>492.</w:t>
            </w:r>
          </w:p>
        </w:tc>
        <w:tc>
          <w:tcPr>
            <w:tcW w:w="1077" w:type="dxa"/>
            <w:vMerge w:val="restart"/>
            <w:tcBorders>
              <w:top w:val="nil"/>
            </w:tcBorders>
          </w:tcPr>
          <w:p w14:paraId="2612323E" w14:textId="77777777" w:rsidR="009D7500" w:rsidRDefault="009D7500">
            <w:pPr>
              <w:pStyle w:val="ConsPlusNormal"/>
            </w:pPr>
          </w:p>
        </w:tc>
        <w:tc>
          <w:tcPr>
            <w:tcW w:w="4252" w:type="dxa"/>
            <w:vMerge w:val="restart"/>
            <w:tcBorders>
              <w:top w:val="nil"/>
            </w:tcBorders>
          </w:tcPr>
          <w:p w14:paraId="231E32B7" w14:textId="77777777" w:rsidR="009D7500" w:rsidRDefault="009D7500">
            <w:pPr>
              <w:pStyle w:val="ConsPlusNormal"/>
            </w:pPr>
          </w:p>
        </w:tc>
        <w:tc>
          <w:tcPr>
            <w:tcW w:w="3855" w:type="dxa"/>
          </w:tcPr>
          <w:p w14:paraId="588C672D" w14:textId="77777777" w:rsidR="009D7500" w:rsidRDefault="009D7500">
            <w:pPr>
              <w:pStyle w:val="ConsPlusNormal"/>
            </w:pPr>
            <w:r>
              <w:t xml:space="preserve">саквинавир </w:t>
            </w:r>
            <w:hyperlink w:anchor="P17381">
              <w:r>
                <w:rPr>
                  <w:color w:val="0000FF"/>
                </w:rPr>
                <w:t>&lt;3&gt;</w:t>
              </w:r>
            </w:hyperlink>
          </w:p>
        </w:tc>
        <w:tc>
          <w:tcPr>
            <w:tcW w:w="3458" w:type="dxa"/>
          </w:tcPr>
          <w:p w14:paraId="1D5F1B3E" w14:textId="77777777" w:rsidR="009D7500" w:rsidRDefault="009D7500">
            <w:pPr>
              <w:pStyle w:val="ConsPlusNormal"/>
            </w:pPr>
            <w:r>
              <w:t>твердые лекарственные формы для приема внутрь с обычным высвобождением</w:t>
            </w:r>
          </w:p>
        </w:tc>
      </w:tr>
      <w:tr w:rsidR="009D7500" w14:paraId="7B5F14CE" w14:textId="77777777">
        <w:tc>
          <w:tcPr>
            <w:tcW w:w="964" w:type="dxa"/>
          </w:tcPr>
          <w:p w14:paraId="21E34477" w14:textId="77777777" w:rsidR="009D7500" w:rsidRDefault="009D7500">
            <w:pPr>
              <w:pStyle w:val="ConsPlusNormal"/>
              <w:jc w:val="center"/>
            </w:pPr>
            <w:r>
              <w:t>493.</w:t>
            </w:r>
          </w:p>
        </w:tc>
        <w:tc>
          <w:tcPr>
            <w:tcW w:w="1077" w:type="dxa"/>
            <w:vMerge/>
            <w:tcBorders>
              <w:top w:val="nil"/>
            </w:tcBorders>
          </w:tcPr>
          <w:p w14:paraId="26C65CA1" w14:textId="77777777" w:rsidR="009D7500" w:rsidRDefault="009D7500">
            <w:pPr>
              <w:pStyle w:val="ConsPlusNormal"/>
            </w:pPr>
          </w:p>
        </w:tc>
        <w:tc>
          <w:tcPr>
            <w:tcW w:w="4252" w:type="dxa"/>
            <w:vMerge/>
            <w:tcBorders>
              <w:top w:val="nil"/>
            </w:tcBorders>
          </w:tcPr>
          <w:p w14:paraId="22DC4656" w14:textId="77777777" w:rsidR="009D7500" w:rsidRDefault="009D7500">
            <w:pPr>
              <w:pStyle w:val="ConsPlusNormal"/>
            </w:pPr>
          </w:p>
        </w:tc>
        <w:tc>
          <w:tcPr>
            <w:tcW w:w="3855" w:type="dxa"/>
          </w:tcPr>
          <w:p w14:paraId="77830D68" w14:textId="77777777" w:rsidR="009D7500" w:rsidRDefault="009D7500">
            <w:pPr>
              <w:pStyle w:val="ConsPlusNormal"/>
            </w:pPr>
            <w:r>
              <w:t xml:space="preserve">фосампренавир </w:t>
            </w:r>
            <w:hyperlink w:anchor="P17381">
              <w:r>
                <w:rPr>
                  <w:color w:val="0000FF"/>
                </w:rPr>
                <w:t>&lt;3&gt;</w:t>
              </w:r>
            </w:hyperlink>
          </w:p>
        </w:tc>
        <w:tc>
          <w:tcPr>
            <w:tcW w:w="3458" w:type="dxa"/>
          </w:tcPr>
          <w:p w14:paraId="79A64983" w14:textId="77777777" w:rsidR="009D7500" w:rsidRDefault="009D7500">
            <w:pPr>
              <w:pStyle w:val="ConsPlusNormal"/>
            </w:pPr>
            <w:r>
              <w:t>твердые лекарственные формы для приема внутрь с обычным высвобождением</w:t>
            </w:r>
          </w:p>
        </w:tc>
      </w:tr>
      <w:tr w:rsidR="009D7500" w14:paraId="299886FB" w14:textId="77777777">
        <w:tc>
          <w:tcPr>
            <w:tcW w:w="964" w:type="dxa"/>
          </w:tcPr>
          <w:p w14:paraId="09AE2A89" w14:textId="77777777" w:rsidR="009D7500" w:rsidRDefault="009D7500">
            <w:pPr>
              <w:pStyle w:val="ConsPlusNormal"/>
              <w:jc w:val="center"/>
            </w:pPr>
            <w:r>
              <w:t>494.</w:t>
            </w:r>
          </w:p>
        </w:tc>
        <w:tc>
          <w:tcPr>
            <w:tcW w:w="1077" w:type="dxa"/>
            <w:vMerge w:val="restart"/>
            <w:tcBorders>
              <w:bottom w:val="nil"/>
            </w:tcBorders>
          </w:tcPr>
          <w:p w14:paraId="79A27B72" w14:textId="77777777" w:rsidR="009D7500" w:rsidRDefault="009D7500">
            <w:pPr>
              <w:pStyle w:val="ConsPlusNormal"/>
              <w:jc w:val="center"/>
            </w:pPr>
            <w:r>
              <w:t>J05AF</w:t>
            </w:r>
          </w:p>
        </w:tc>
        <w:tc>
          <w:tcPr>
            <w:tcW w:w="4252" w:type="dxa"/>
            <w:vMerge w:val="restart"/>
            <w:tcBorders>
              <w:bottom w:val="nil"/>
            </w:tcBorders>
          </w:tcPr>
          <w:p w14:paraId="6966AEA9" w14:textId="77777777" w:rsidR="009D7500" w:rsidRDefault="009D7500">
            <w:pPr>
              <w:pStyle w:val="ConsPlusNormal"/>
            </w:pPr>
            <w:r>
              <w:t>нуклеозидные и нуклеотидные ингибиторы обратной транскриптазы</w:t>
            </w:r>
          </w:p>
        </w:tc>
        <w:tc>
          <w:tcPr>
            <w:tcW w:w="3855" w:type="dxa"/>
          </w:tcPr>
          <w:p w14:paraId="2347791D" w14:textId="77777777" w:rsidR="009D7500" w:rsidRDefault="009D7500">
            <w:pPr>
              <w:pStyle w:val="ConsPlusNormal"/>
            </w:pPr>
            <w:r>
              <w:t xml:space="preserve">абакавир </w:t>
            </w:r>
            <w:hyperlink w:anchor="P17381">
              <w:r>
                <w:rPr>
                  <w:color w:val="0000FF"/>
                </w:rPr>
                <w:t>&lt;3&gt;</w:t>
              </w:r>
            </w:hyperlink>
          </w:p>
        </w:tc>
        <w:tc>
          <w:tcPr>
            <w:tcW w:w="3458" w:type="dxa"/>
          </w:tcPr>
          <w:p w14:paraId="07FE20B6" w14:textId="77777777" w:rsidR="009D7500" w:rsidRDefault="009D7500">
            <w:pPr>
              <w:pStyle w:val="ConsPlusNormal"/>
            </w:pPr>
            <w:r>
              <w:t>жидкие лекарственные формы для приема внутрь;</w:t>
            </w:r>
          </w:p>
          <w:p w14:paraId="3B398B0F" w14:textId="77777777" w:rsidR="009D7500" w:rsidRDefault="009D7500">
            <w:pPr>
              <w:pStyle w:val="ConsPlusNormal"/>
            </w:pPr>
            <w:r>
              <w:t>твердые лекарственные формы для приема внутрь с обычным высвобождением</w:t>
            </w:r>
          </w:p>
        </w:tc>
      </w:tr>
      <w:tr w:rsidR="009D7500" w14:paraId="43679FAA" w14:textId="77777777">
        <w:tc>
          <w:tcPr>
            <w:tcW w:w="964" w:type="dxa"/>
          </w:tcPr>
          <w:p w14:paraId="5B7F1E6D" w14:textId="77777777" w:rsidR="009D7500" w:rsidRDefault="009D7500">
            <w:pPr>
              <w:pStyle w:val="ConsPlusNormal"/>
              <w:jc w:val="center"/>
            </w:pPr>
            <w:r>
              <w:t>495.</w:t>
            </w:r>
          </w:p>
        </w:tc>
        <w:tc>
          <w:tcPr>
            <w:tcW w:w="1077" w:type="dxa"/>
            <w:vMerge/>
            <w:tcBorders>
              <w:bottom w:val="nil"/>
            </w:tcBorders>
          </w:tcPr>
          <w:p w14:paraId="36BF343C" w14:textId="77777777" w:rsidR="009D7500" w:rsidRDefault="009D7500">
            <w:pPr>
              <w:pStyle w:val="ConsPlusNormal"/>
            </w:pPr>
          </w:p>
        </w:tc>
        <w:tc>
          <w:tcPr>
            <w:tcW w:w="4252" w:type="dxa"/>
            <w:vMerge/>
            <w:tcBorders>
              <w:bottom w:val="nil"/>
            </w:tcBorders>
          </w:tcPr>
          <w:p w14:paraId="6043A634" w14:textId="77777777" w:rsidR="009D7500" w:rsidRDefault="009D7500">
            <w:pPr>
              <w:pStyle w:val="ConsPlusNormal"/>
            </w:pPr>
          </w:p>
        </w:tc>
        <w:tc>
          <w:tcPr>
            <w:tcW w:w="3855" w:type="dxa"/>
          </w:tcPr>
          <w:p w14:paraId="1E4C12E0" w14:textId="77777777" w:rsidR="009D7500" w:rsidRDefault="009D7500">
            <w:pPr>
              <w:pStyle w:val="ConsPlusNormal"/>
            </w:pPr>
            <w:r>
              <w:t xml:space="preserve">зидовудин </w:t>
            </w:r>
            <w:hyperlink w:anchor="P17381">
              <w:r>
                <w:rPr>
                  <w:color w:val="0000FF"/>
                </w:rPr>
                <w:t>&lt;3&gt;</w:t>
              </w:r>
            </w:hyperlink>
          </w:p>
        </w:tc>
        <w:tc>
          <w:tcPr>
            <w:tcW w:w="3458" w:type="dxa"/>
          </w:tcPr>
          <w:p w14:paraId="677CEA1F" w14:textId="77777777" w:rsidR="009D7500" w:rsidRDefault="009D7500">
            <w:pPr>
              <w:pStyle w:val="ConsPlusNormal"/>
            </w:pPr>
            <w:r>
              <w:t>жидкие лекарственные формы для приема внутрь;</w:t>
            </w:r>
          </w:p>
          <w:p w14:paraId="3E2EA3CB" w14:textId="77777777" w:rsidR="009D7500" w:rsidRDefault="009D7500">
            <w:pPr>
              <w:pStyle w:val="ConsPlusNormal"/>
            </w:pPr>
            <w:r>
              <w:t>лекарственные формы для парентерального применения;</w:t>
            </w:r>
          </w:p>
          <w:p w14:paraId="1E4E783E" w14:textId="77777777" w:rsidR="009D7500" w:rsidRDefault="009D7500">
            <w:pPr>
              <w:pStyle w:val="ConsPlusNormal"/>
            </w:pPr>
            <w:r>
              <w:t>твердые лекарственные формы для приема внутрь с обычным высвобождением</w:t>
            </w:r>
          </w:p>
        </w:tc>
      </w:tr>
      <w:tr w:rsidR="009D7500" w14:paraId="38E42D18" w14:textId="77777777">
        <w:tc>
          <w:tcPr>
            <w:tcW w:w="964" w:type="dxa"/>
          </w:tcPr>
          <w:p w14:paraId="79651EFC" w14:textId="77777777" w:rsidR="009D7500" w:rsidRDefault="009D7500">
            <w:pPr>
              <w:pStyle w:val="ConsPlusNormal"/>
              <w:jc w:val="center"/>
            </w:pPr>
            <w:r>
              <w:t>496.</w:t>
            </w:r>
          </w:p>
        </w:tc>
        <w:tc>
          <w:tcPr>
            <w:tcW w:w="1077" w:type="dxa"/>
            <w:vMerge/>
            <w:tcBorders>
              <w:bottom w:val="nil"/>
            </w:tcBorders>
          </w:tcPr>
          <w:p w14:paraId="3762AEC5" w14:textId="77777777" w:rsidR="009D7500" w:rsidRDefault="009D7500">
            <w:pPr>
              <w:pStyle w:val="ConsPlusNormal"/>
            </w:pPr>
          </w:p>
        </w:tc>
        <w:tc>
          <w:tcPr>
            <w:tcW w:w="4252" w:type="dxa"/>
            <w:vMerge/>
            <w:tcBorders>
              <w:bottom w:val="nil"/>
            </w:tcBorders>
          </w:tcPr>
          <w:p w14:paraId="5FD793E8" w14:textId="77777777" w:rsidR="009D7500" w:rsidRDefault="009D7500">
            <w:pPr>
              <w:pStyle w:val="ConsPlusNormal"/>
            </w:pPr>
          </w:p>
        </w:tc>
        <w:tc>
          <w:tcPr>
            <w:tcW w:w="3855" w:type="dxa"/>
          </w:tcPr>
          <w:p w14:paraId="6C520B0A" w14:textId="77777777" w:rsidR="009D7500" w:rsidRDefault="009D7500">
            <w:pPr>
              <w:pStyle w:val="ConsPlusNormal"/>
            </w:pPr>
            <w:r>
              <w:t xml:space="preserve">ламивудин </w:t>
            </w:r>
            <w:hyperlink w:anchor="P17381">
              <w:r>
                <w:rPr>
                  <w:color w:val="0000FF"/>
                </w:rPr>
                <w:t>&lt;3&gt;</w:t>
              </w:r>
            </w:hyperlink>
          </w:p>
        </w:tc>
        <w:tc>
          <w:tcPr>
            <w:tcW w:w="3458" w:type="dxa"/>
          </w:tcPr>
          <w:p w14:paraId="227E5DB8" w14:textId="77777777" w:rsidR="009D7500" w:rsidRDefault="009D7500">
            <w:pPr>
              <w:pStyle w:val="ConsPlusNormal"/>
            </w:pPr>
            <w:r>
              <w:t xml:space="preserve">жидкие лекарственные формы для </w:t>
            </w:r>
            <w:r>
              <w:lastRenderedPageBreak/>
              <w:t>приема внутрь;</w:t>
            </w:r>
          </w:p>
          <w:p w14:paraId="64DE22A6" w14:textId="77777777" w:rsidR="009D7500" w:rsidRDefault="009D7500">
            <w:pPr>
              <w:pStyle w:val="ConsPlusNormal"/>
            </w:pPr>
            <w:r>
              <w:t>твердые лекарственные формы для приема внутрь с обычным высвобождением</w:t>
            </w:r>
          </w:p>
        </w:tc>
      </w:tr>
      <w:tr w:rsidR="009D7500" w14:paraId="17AE034C" w14:textId="77777777">
        <w:tc>
          <w:tcPr>
            <w:tcW w:w="964" w:type="dxa"/>
          </w:tcPr>
          <w:p w14:paraId="24A2D60D" w14:textId="77777777" w:rsidR="009D7500" w:rsidRDefault="009D7500">
            <w:pPr>
              <w:pStyle w:val="ConsPlusNormal"/>
              <w:jc w:val="center"/>
            </w:pPr>
            <w:r>
              <w:lastRenderedPageBreak/>
              <w:t>497.</w:t>
            </w:r>
          </w:p>
        </w:tc>
        <w:tc>
          <w:tcPr>
            <w:tcW w:w="1077" w:type="dxa"/>
            <w:vMerge/>
            <w:tcBorders>
              <w:bottom w:val="nil"/>
            </w:tcBorders>
          </w:tcPr>
          <w:p w14:paraId="15FA6C85" w14:textId="77777777" w:rsidR="009D7500" w:rsidRDefault="009D7500">
            <w:pPr>
              <w:pStyle w:val="ConsPlusNormal"/>
            </w:pPr>
          </w:p>
        </w:tc>
        <w:tc>
          <w:tcPr>
            <w:tcW w:w="4252" w:type="dxa"/>
            <w:vMerge/>
            <w:tcBorders>
              <w:bottom w:val="nil"/>
            </w:tcBorders>
          </w:tcPr>
          <w:p w14:paraId="4321DBD8" w14:textId="77777777" w:rsidR="009D7500" w:rsidRDefault="009D7500">
            <w:pPr>
              <w:pStyle w:val="ConsPlusNormal"/>
            </w:pPr>
          </w:p>
        </w:tc>
        <w:tc>
          <w:tcPr>
            <w:tcW w:w="3855" w:type="dxa"/>
          </w:tcPr>
          <w:p w14:paraId="04FBC9C9" w14:textId="77777777" w:rsidR="009D7500" w:rsidRDefault="009D7500">
            <w:pPr>
              <w:pStyle w:val="ConsPlusNormal"/>
            </w:pPr>
            <w:r>
              <w:t xml:space="preserve">тенофовир </w:t>
            </w:r>
            <w:hyperlink w:anchor="P17381">
              <w:r>
                <w:rPr>
                  <w:color w:val="0000FF"/>
                </w:rPr>
                <w:t>&lt;3&gt;</w:t>
              </w:r>
            </w:hyperlink>
          </w:p>
        </w:tc>
        <w:tc>
          <w:tcPr>
            <w:tcW w:w="3458" w:type="dxa"/>
          </w:tcPr>
          <w:p w14:paraId="4A78CF1A" w14:textId="77777777" w:rsidR="009D7500" w:rsidRDefault="009D7500">
            <w:pPr>
              <w:pStyle w:val="ConsPlusNormal"/>
            </w:pPr>
            <w:r>
              <w:t>твердые лекарственные формы для приема внутрь с обычным высвобождением</w:t>
            </w:r>
          </w:p>
        </w:tc>
      </w:tr>
      <w:tr w:rsidR="009D7500" w14:paraId="7FFE646F" w14:textId="77777777">
        <w:tc>
          <w:tcPr>
            <w:tcW w:w="964" w:type="dxa"/>
          </w:tcPr>
          <w:p w14:paraId="09C12ED7" w14:textId="77777777" w:rsidR="009D7500" w:rsidRDefault="009D7500">
            <w:pPr>
              <w:pStyle w:val="ConsPlusNormal"/>
              <w:jc w:val="center"/>
            </w:pPr>
            <w:r>
              <w:t>498.</w:t>
            </w:r>
          </w:p>
        </w:tc>
        <w:tc>
          <w:tcPr>
            <w:tcW w:w="1077" w:type="dxa"/>
            <w:vMerge/>
            <w:tcBorders>
              <w:bottom w:val="nil"/>
            </w:tcBorders>
          </w:tcPr>
          <w:p w14:paraId="532E925F" w14:textId="77777777" w:rsidR="009D7500" w:rsidRDefault="009D7500">
            <w:pPr>
              <w:pStyle w:val="ConsPlusNormal"/>
            </w:pPr>
          </w:p>
        </w:tc>
        <w:tc>
          <w:tcPr>
            <w:tcW w:w="4252" w:type="dxa"/>
            <w:vMerge/>
            <w:tcBorders>
              <w:bottom w:val="nil"/>
            </w:tcBorders>
          </w:tcPr>
          <w:p w14:paraId="3CB21D0E" w14:textId="77777777" w:rsidR="009D7500" w:rsidRDefault="009D7500">
            <w:pPr>
              <w:pStyle w:val="ConsPlusNormal"/>
            </w:pPr>
          </w:p>
        </w:tc>
        <w:tc>
          <w:tcPr>
            <w:tcW w:w="3855" w:type="dxa"/>
          </w:tcPr>
          <w:p w14:paraId="1811740F" w14:textId="77777777" w:rsidR="009D7500" w:rsidRDefault="009D7500">
            <w:pPr>
              <w:pStyle w:val="ConsPlusNormal"/>
            </w:pPr>
            <w:r>
              <w:t>тенофовира алафенамид</w:t>
            </w:r>
          </w:p>
        </w:tc>
        <w:tc>
          <w:tcPr>
            <w:tcW w:w="3458" w:type="dxa"/>
          </w:tcPr>
          <w:p w14:paraId="709E3259" w14:textId="77777777" w:rsidR="009D7500" w:rsidRDefault="009D7500">
            <w:pPr>
              <w:pStyle w:val="ConsPlusNormal"/>
            </w:pPr>
            <w:r>
              <w:t>твердые лекарственные формы для приема внутрь с обычным высвобождением</w:t>
            </w:r>
          </w:p>
        </w:tc>
      </w:tr>
      <w:tr w:rsidR="009D7500" w14:paraId="22854313" w14:textId="77777777">
        <w:tc>
          <w:tcPr>
            <w:tcW w:w="964" w:type="dxa"/>
          </w:tcPr>
          <w:p w14:paraId="5D5FE9F0" w14:textId="77777777" w:rsidR="009D7500" w:rsidRDefault="009D7500">
            <w:pPr>
              <w:pStyle w:val="ConsPlusNormal"/>
              <w:jc w:val="center"/>
            </w:pPr>
            <w:r>
              <w:t>499.</w:t>
            </w:r>
          </w:p>
        </w:tc>
        <w:tc>
          <w:tcPr>
            <w:tcW w:w="1077" w:type="dxa"/>
            <w:vMerge w:val="restart"/>
            <w:tcBorders>
              <w:top w:val="nil"/>
            </w:tcBorders>
          </w:tcPr>
          <w:p w14:paraId="439E8084" w14:textId="77777777" w:rsidR="009D7500" w:rsidRDefault="009D7500">
            <w:pPr>
              <w:pStyle w:val="ConsPlusNormal"/>
            </w:pPr>
          </w:p>
        </w:tc>
        <w:tc>
          <w:tcPr>
            <w:tcW w:w="4252" w:type="dxa"/>
            <w:vMerge w:val="restart"/>
            <w:tcBorders>
              <w:top w:val="nil"/>
            </w:tcBorders>
          </w:tcPr>
          <w:p w14:paraId="32B52A1C" w14:textId="77777777" w:rsidR="009D7500" w:rsidRDefault="009D7500">
            <w:pPr>
              <w:pStyle w:val="ConsPlusNormal"/>
            </w:pPr>
          </w:p>
        </w:tc>
        <w:tc>
          <w:tcPr>
            <w:tcW w:w="3855" w:type="dxa"/>
          </w:tcPr>
          <w:p w14:paraId="6B1D4C0F" w14:textId="77777777" w:rsidR="009D7500" w:rsidRDefault="009D7500">
            <w:pPr>
              <w:pStyle w:val="ConsPlusNormal"/>
            </w:pPr>
            <w:r>
              <w:t xml:space="preserve">фосфазид </w:t>
            </w:r>
            <w:hyperlink w:anchor="P17381">
              <w:r>
                <w:rPr>
                  <w:color w:val="0000FF"/>
                </w:rPr>
                <w:t>&lt;3&gt;</w:t>
              </w:r>
            </w:hyperlink>
          </w:p>
        </w:tc>
        <w:tc>
          <w:tcPr>
            <w:tcW w:w="3458" w:type="dxa"/>
          </w:tcPr>
          <w:p w14:paraId="5DFBDE1F" w14:textId="77777777" w:rsidR="009D7500" w:rsidRDefault="009D7500">
            <w:pPr>
              <w:pStyle w:val="ConsPlusNormal"/>
            </w:pPr>
            <w:r>
              <w:t>твердые лекарственные формы для приема внутрь с обычным высвобождением</w:t>
            </w:r>
          </w:p>
        </w:tc>
      </w:tr>
      <w:tr w:rsidR="009D7500" w14:paraId="0B3355C6" w14:textId="77777777">
        <w:tc>
          <w:tcPr>
            <w:tcW w:w="964" w:type="dxa"/>
          </w:tcPr>
          <w:p w14:paraId="6D6AF462" w14:textId="77777777" w:rsidR="009D7500" w:rsidRDefault="009D7500">
            <w:pPr>
              <w:pStyle w:val="ConsPlusNormal"/>
              <w:jc w:val="center"/>
            </w:pPr>
            <w:r>
              <w:t>500.</w:t>
            </w:r>
          </w:p>
        </w:tc>
        <w:tc>
          <w:tcPr>
            <w:tcW w:w="1077" w:type="dxa"/>
            <w:vMerge/>
            <w:tcBorders>
              <w:top w:val="nil"/>
            </w:tcBorders>
          </w:tcPr>
          <w:p w14:paraId="3B2E548E" w14:textId="77777777" w:rsidR="009D7500" w:rsidRDefault="009D7500">
            <w:pPr>
              <w:pStyle w:val="ConsPlusNormal"/>
            </w:pPr>
          </w:p>
        </w:tc>
        <w:tc>
          <w:tcPr>
            <w:tcW w:w="4252" w:type="dxa"/>
            <w:vMerge/>
            <w:tcBorders>
              <w:top w:val="nil"/>
            </w:tcBorders>
          </w:tcPr>
          <w:p w14:paraId="7B6E9649" w14:textId="77777777" w:rsidR="009D7500" w:rsidRDefault="009D7500">
            <w:pPr>
              <w:pStyle w:val="ConsPlusNormal"/>
            </w:pPr>
          </w:p>
        </w:tc>
        <w:tc>
          <w:tcPr>
            <w:tcW w:w="3855" w:type="dxa"/>
          </w:tcPr>
          <w:p w14:paraId="5C887264" w14:textId="77777777" w:rsidR="009D7500" w:rsidRDefault="009D7500">
            <w:pPr>
              <w:pStyle w:val="ConsPlusNormal"/>
            </w:pPr>
            <w:r>
              <w:t>эмтрицитабин</w:t>
            </w:r>
          </w:p>
        </w:tc>
        <w:tc>
          <w:tcPr>
            <w:tcW w:w="3458" w:type="dxa"/>
          </w:tcPr>
          <w:p w14:paraId="79995A8A" w14:textId="77777777" w:rsidR="009D7500" w:rsidRDefault="009D7500">
            <w:pPr>
              <w:pStyle w:val="ConsPlusNormal"/>
            </w:pPr>
            <w:r>
              <w:t>твердые лекарственные формы для приема внутрь с обычным высвобождением</w:t>
            </w:r>
          </w:p>
        </w:tc>
      </w:tr>
      <w:tr w:rsidR="009D7500" w14:paraId="5D2A00AD" w14:textId="77777777">
        <w:tc>
          <w:tcPr>
            <w:tcW w:w="964" w:type="dxa"/>
          </w:tcPr>
          <w:p w14:paraId="4B6E474C" w14:textId="77777777" w:rsidR="009D7500" w:rsidRDefault="009D7500">
            <w:pPr>
              <w:pStyle w:val="ConsPlusNormal"/>
              <w:jc w:val="center"/>
            </w:pPr>
            <w:r>
              <w:t>501.</w:t>
            </w:r>
          </w:p>
        </w:tc>
        <w:tc>
          <w:tcPr>
            <w:tcW w:w="1077" w:type="dxa"/>
            <w:vMerge/>
            <w:tcBorders>
              <w:top w:val="nil"/>
            </w:tcBorders>
          </w:tcPr>
          <w:p w14:paraId="60B21B8E" w14:textId="77777777" w:rsidR="009D7500" w:rsidRDefault="009D7500">
            <w:pPr>
              <w:pStyle w:val="ConsPlusNormal"/>
            </w:pPr>
          </w:p>
        </w:tc>
        <w:tc>
          <w:tcPr>
            <w:tcW w:w="4252" w:type="dxa"/>
            <w:vMerge/>
            <w:tcBorders>
              <w:top w:val="nil"/>
            </w:tcBorders>
          </w:tcPr>
          <w:p w14:paraId="2BD7F479" w14:textId="77777777" w:rsidR="009D7500" w:rsidRDefault="009D7500">
            <w:pPr>
              <w:pStyle w:val="ConsPlusNormal"/>
            </w:pPr>
          </w:p>
        </w:tc>
        <w:tc>
          <w:tcPr>
            <w:tcW w:w="3855" w:type="dxa"/>
          </w:tcPr>
          <w:p w14:paraId="16CA904A" w14:textId="77777777" w:rsidR="009D7500" w:rsidRDefault="009D7500">
            <w:pPr>
              <w:pStyle w:val="ConsPlusNormal"/>
            </w:pPr>
            <w:r>
              <w:t xml:space="preserve">энтекавир </w:t>
            </w:r>
            <w:hyperlink w:anchor="P17381">
              <w:r>
                <w:rPr>
                  <w:color w:val="0000FF"/>
                </w:rPr>
                <w:t>&lt;3&gt;</w:t>
              </w:r>
            </w:hyperlink>
          </w:p>
        </w:tc>
        <w:tc>
          <w:tcPr>
            <w:tcW w:w="3458" w:type="dxa"/>
          </w:tcPr>
          <w:p w14:paraId="740E218C" w14:textId="77777777" w:rsidR="009D7500" w:rsidRDefault="009D7500">
            <w:pPr>
              <w:pStyle w:val="ConsPlusNormal"/>
            </w:pPr>
            <w:r>
              <w:t>твердые лекарственные формы для приема внутрь с обычным высвобождением</w:t>
            </w:r>
          </w:p>
        </w:tc>
      </w:tr>
      <w:tr w:rsidR="009D7500" w14:paraId="59E81962" w14:textId="77777777">
        <w:tc>
          <w:tcPr>
            <w:tcW w:w="964" w:type="dxa"/>
          </w:tcPr>
          <w:p w14:paraId="2F68E0C3" w14:textId="77777777" w:rsidR="009D7500" w:rsidRDefault="009D7500">
            <w:pPr>
              <w:pStyle w:val="ConsPlusNormal"/>
              <w:jc w:val="center"/>
            </w:pPr>
            <w:r>
              <w:t>502.</w:t>
            </w:r>
          </w:p>
        </w:tc>
        <w:tc>
          <w:tcPr>
            <w:tcW w:w="1077" w:type="dxa"/>
            <w:vMerge w:val="restart"/>
          </w:tcPr>
          <w:p w14:paraId="6583729A" w14:textId="77777777" w:rsidR="009D7500" w:rsidRDefault="009D7500">
            <w:pPr>
              <w:pStyle w:val="ConsPlusNormal"/>
              <w:jc w:val="center"/>
            </w:pPr>
            <w:r>
              <w:t>J05AG</w:t>
            </w:r>
          </w:p>
        </w:tc>
        <w:tc>
          <w:tcPr>
            <w:tcW w:w="4252" w:type="dxa"/>
            <w:vMerge w:val="restart"/>
          </w:tcPr>
          <w:p w14:paraId="7ED06F02" w14:textId="77777777" w:rsidR="009D7500" w:rsidRDefault="009D7500">
            <w:pPr>
              <w:pStyle w:val="ConsPlusNormal"/>
            </w:pPr>
            <w:r>
              <w:t>ненуклеозидные ингибиторы обратной транскриптазы</w:t>
            </w:r>
          </w:p>
        </w:tc>
        <w:tc>
          <w:tcPr>
            <w:tcW w:w="3855" w:type="dxa"/>
          </w:tcPr>
          <w:p w14:paraId="1D3FA39A" w14:textId="77777777" w:rsidR="009D7500" w:rsidRDefault="009D7500">
            <w:pPr>
              <w:pStyle w:val="ConsPlusNormal"/>
            </w:pPr>
            <w:r>
              <w:t xml:space="preserve">доравирин </w:t>
            </w:r>
            <w:hyperlink w:anchor="P17381">
              <w:r>
                <w:rPr>
                  <w:color w:val="0000FF"/>
                </w:rPr>
                <w:t>&lt;3&gt;</w:t>
              </w:r>
            </w:hyperlink>
          </w:p>
        </w:tc>
        <w:tc>
          <w:tcPr>
            <w:tcW w:w="3458" w:type="dxa"/>
          </w:tcPr>
          <w:p w14:paraId="2D7418CC" w14:textId="77777777" w:rsidR="009D7500" w:rsidRDefault="009D7500">
            <w:pPr>
              <w:pStyle w:val="ConsPlusNormal"/>
            </w:pPr>
            <w:r>
              <w:t>твердые лекарственные формы для приема внутрь с обычным высвобождением</w:t>
            </w:r>
          </w:p>
        </w:tc>
      </w:tr>
      <w:tr w:rsidR="009D7500" w14:paraId="69F0DF2E" w14:textId="77777777">
        <w:tc>
          <w:tcPr>
            <w:tcW w:w="964" w:type="dxa"/>
          </w:tcPr>
          <w:p w14:paraId="3822A52F" w14:textId="77777777" w:rsidR="009D7500" w:rsidRDefault="009D7500">
            <w:pPr>
              <w:pStyle w:val="ConsPlusNormal"/>
              <w:jc w:val="center"/>
            </w:pPr>
            <w:r>
              <w:t>503.</w:t>
            </w:r>
          </w:p>
        </w:tc>
        <w:tc>
          <w:tcPr>
            <w:tcW w:w="1077" w:type="dxa"/>
            <w:vMerge/>
          </w:tcPr>
          <w:p w14:paraId="2427DB16" w14:textId="77777777" w:rsidR="009D7500" w:rsidRDefault="009D7500">
            <w:pPr>
              <w:pStyle w:val="ConsPlusNormal"/>
            </w:pPr>
          </w:p>
        </w:tc>
        <w:tc>
          <w:tcPr>
            <w:tcW w:w="4252" w:type="dxa"/>
            <w:vMerge/>
          </w:tcPr>
          <w:p w14:paraId="280C9AC2" w14:textId="77777777" w:rsidR="009D7500" w:rsidRDefault="009D7500">
            <w:pPr>
              <w:pStyle w:val="ConsPlusNormal"/>
            </w:pPr>
          </w:p>
        </w:tc>
        <w:tc>
          <w:tcPr>
            <w:tcW w:w="3855" w:type="dxa"/>
          </w:tcPr>
          <w:p w14:paraId="0699CE0F" w14:textId="77777777" w:rsidR="009D7500" w:rsidRDefault="009D7500">
            <w:pPr>
              <w:pStyle w:val="ConsPlusNormal"/>
            </w:pPr>
            <w:r>
              <w:t xml:space="preserve">невирапин </w:t>
            </w:r>
            <w:hyperlink w:anchor="P17381">
              <w:r>
                <w:rPr>
                  <w:color w:val="0000FF"/>
                </w:rPr>
                <w:t>&lt;3&gt;</w:t>
              </w:r>
            </w:hyperlink>
          </w:p>
        </w:tc>
        <w:tc>
          <w:tcPr>
            <w:tcW w:w="3458" w:type="dxa"/>
          </w:tcPr>
          <w:p w14:paraId="5582D729" w14:textId="77777777" w:rsidR="009D7500" w:rsidRDefault="009D7500">
            <w:pPr>
              <w:pStyle w:val="ConsPlusNormal"/>
            </w:pPr>
            <w:r>
              <w:t>жидкие лекарственные формы для приема внутрь;</w:t>
            </w:r>
          </w:p>
          <w:p w14:paraId="17852533" w14:textId="77777777" w:rsidR="009D7500" w:rsidRDefault="009D7500">
            <w:pPr>
              <w:pStyle w:val="ConsPlusNormal"/>
            </w:pPr>
            <w:r>
              <w:t>твердые лекарственные формы для приема внутрь с обычным высвобождением</w:t>
            </w:r>
          </w:p>
        </w:tc>
      </w:tr>
      <w:tr w:rsidR="009D7500" w14:paraId="312AA710" w14:textId="77777777">
        <w:tc>
          <w:tcPr>
            <w:tcW w:w="964" w:type="dxa"/>
          </w:tcPr>
          <w:p w14:paraId="58AED6C1" w14:textId="77777777" w:rsidR="009D7500" w:rsidRDefault="009D7500">
            <w:pPr>
              <w:pStyle w:val="ConsPlusNormal"/>
              <w:jc w:val="center"/>
            </w:pPr>
            <w:r>
              <w:lastRenderedPageBreak/>
              <w:t>504.</w:t>
            </w:r>
          </w:p>
        </w:tc>
        <w:tc>
          <w:tcPr>
            <w:tcW w:w="1077" w:type="dxa"/>
            <w:vMerge/>
          </w:tcPr>
          <w:p w14:paraId="46718B4C" w14:textId="77777777" w:rsidR="009D7500" w:rsidRDefault="009D7500">
            <w:pPr>
              <w:pStyle w:val="ConsPlusNormal"/>
            </w:pPr>
          </w:p>
        </w:tc>
        <w:tc>
          <w:tcPr>
            <w:tcW w:w="4252" w:type="dxa"/>
            <w:vMerge/>
          </w:tcPr>
          <w:p w14:paraId="0CF9ACA4" w14:textId="77777777" w:rsidR="009D7500" w:rsidRDefault="009D7500">
            <w:pPr>
              <w:pStyle w:val="ConsPlusNormal"/>
            </w:pPr>
          </w:p>
        </w:tc>
        <w:tc>
          <w:tcPr>
            <w:tcW w:w="3855" w:type="dxa"/>
          </w:tcPr>
          <w:p w14:paraId="6160D4BC" w14:textId="77777777" w:rsidR="009D7500" w:rsidRDefault="009D7500">
            <w:pPr>
              <w:pStyle w:val="ConsPlusNormal"/>
            </w:pPr>
            <w:r>
              <w:t xml:space="preserve">элсульфавирин </w:t>
            </w:r>
            <w:hyperlink w:anchor="P17381">
              <w:r>
                <w:rPr>
                  <w:color w:val="0000FF"/>
                </w:rPr>
                <w:t>&lt;3&gt;</w:t>
              </w:r>
            </w:hyperlink>
          </w:p>
        </w:tc>
        <w:tc>
          <w:tcPr>
            <w:tcW w:w="3458" w:type="dxa"/>
          </w:tcPr>
          <w:p w14:paraId="5ACE233C" w14:textId="77777777" w:rsidR="009D7500" w:rsidRDefault="009D7500">
            <w:pPr>
              <w:pStyle w:val="ConsPlusNormal"/>
            </w:pPr>
            <w:r>
              <w:t>твердые лекарственные формы для приема внутрь с обычным высвобождением</w:t>
            </w:r>
          </w:p>
        </w:tc>
      </w:tr>
      <w:tr w:rsidR="009D7500" w14:paraId="47FDF863" w14:textId="77777777">
        <w:tc>
          <w:tcPr>
            <w:tcW w:w="964" w:type="dxa"/>
          </w:tcPr>
          <w:p w14:paraId="4C57EABA" w14:textId="77777777" w:rsidR="009D7500" w:rsidRDefault="009D7500">
            <w:pPr>
              <w:pStyle w:val="ConsPlusNormal"/>
              <w:jc w:val="center"/>
            </w:pPr>
            <w:r>
              <w:t>505.</w:t>
            </w:r>
          </w:p>
        </w:tc>
        <w:tc>
          <w:tcPr>
            <w:tcW w:w="1077" w:type="dxa"/>
            <w:vMerge/>
          </w:tcPr>
          <w:p w14:paraId="63D4BA35" w14:textId="77777777" w:rsidR="009D7500" w:rsidRDefault="009D7500">
            <w:pPr>
              <w:pStyle w:val="ConsPlusNormal"/>
            </w:pPr>
          </w:p>
        </w:tc>
        <w:tc>
          <w:tcPr>
            <w:tcW w:w="4252" w:type="dxa"/>
            <w:vMerge/>
          </w:tcPr>
          <w:p w14:paraId="72F87EE2" w14:textId="77777777" w:rsidR="009D7500" w:rsidRDefault="009D7500">
            <w:pPr>
              <w:pStyle w:val="ConsPlusNormal"/>
            </w:pPr>
          </w:p>
        </w:tc>
        <w:tc>
          <w:tcPr>
            <w:tcW w:w="3855" w:type="dxa"/>
          </w:tcPr>
          <w:p w14:paraId="42289911" w14:textId="77777777" w:rsidR="009D7500" w:rsidRDefault="009D7500">
            <w:pPr>
              <w:pStyle w:val="ConsPlusNormal"/>
            </w:pPr>
            <w:r>
              <w:t xml:space="preserve">этравирин </w:t>
            </w:r>
            <w:hyperlink w:anchor="P17381">
              <w:r>
                <w:rPr>
                  <w:color w:val="0000FF"/>
                </w:rPr>
                <w:t>&lt;3&gt;</w:t>
              </w:r>
            </w:hyperlink>
          </w:p>
        </w:tc>
        <w:tc>
          <w:tcPr>
            <w:tcW w:w="3458" w:type="dxa"/>
          </w:tcPr>
          <w:p w14:paraId="2A84E97C" w14:textId="77777777" w:rsidR="009D7500" w:rsidRDefault="009D7500">
            <w:pPr>
              <w:pStyle w:val="ConsPlusNormal"/>
            </w:pPr>
            <w:r>
              <w:t>твердые лекарственные формы для приема внутрь с обычным высвобождением</w:t>
            </w:r>
          </w:p>
        </w:tc>
      </w:tr>
      <w:tr w:rsidR="009D7500" w14:paraId="70939121" w14:textId="77777777">
        <w:tc>
          <w:tcPr>
            <w:tcW w:w="964" w:type="dxa"/>
          </w:tcPr>
          <w:p w14:paraId="752ECC99" w14:textId="77777777" w:rsidR="009D7500" w:rsidRDefault="009D7500">
            <w:pPr>
              <w:pStyle w:val="ConsPlusNormal"/>
              <w:jc w:val="center"/>
            </w:pPr>
            <w:r>
              <w:t>506.</w:t>
            </w:r>
          </w:p>
        </w:tc>
        <w:tc>
          <w:tcPr>
            <w:tcW w:w="1077" w:type="dxa"/>
            <w:vMerge/>
          </w:tcPr>
          <w:p w14:paraId="1F6BF33C" w14:textId="77777777" w:rsidR="009D7500" w:rsidRDefault="009D7500">
            <w:pPr>
              <w:pStyle w:val="ConsPlusNormal"/>
            </w:pPr>
          </w:p>
        </w:tc>
        <w:tc>
          <w:tcPr>
            <w:tcW w:w="4252" w:type="dxa"/>
            <w:vMerge/>
          </w:tcPr>
          <w:p w14:paraId="0B5EFCC6" w14:textId="77777777" w:rsidR="009D7500" w:rsidRDefault="009D7500">
            <w:pPr>
              <w:pStyle w:val="ConsPlusNormal"/>
            </w:pPr>
          </w:p>
        </w:tc>
        <w:tc>
          <w:tcPr>
            <w:tcW w:w="3855" w:type="dxa"/>
          </w:tcPr>
          <w:p w14:paraId="5613DF57" w14:textId="77777777" w:rsidR="009D7500" w:rsidRDefault="009D7500">
            <w:pPr>
              <w:pStyle w:val="ConsPlusNormal"/>
            </w:pPr>
            <w:r>
              <w:t xml:space="preserve">эфавиренз </w:t>
            </w:r>
            <w:hyperlink w:anchor="P17381">
              <w:r>
                <w:rPr>
                  <w:color w:val="0000FF"/>
                </w:rPr>
                <w:t>&lt;3&gt;</w:t>
              </w:r>
            </w:hyperlink>
          </w:p>
        </w:tc>
        <w:tc>
          <w:tcPr>
            <w:tcW w:w="3458" w:type="dxa"/>
          </w:tcPr>
          <w:p w14:paraId="536BFB46" w14:textId="77777777" w:rsidR="009D7500" w:rsidRDefault="009D7500">
            <w:pPr>
              <w:pStyle w:val="ConsPlusNormal"/>
            </w:pPr>
            <w:r>
              <w:t>твердые лекарственные формы для приема внутрь с обычным высвобождением</w:t>
            </w:r>
          </w:p>
        </w:tc>
      </w:tr>
      <w:tr w:rsidR="009D7500" w14:paraId="028DE2C1" w14:textId="77777777">
        <w:tc>
          <w:tcPr>
            <w:tcW w:w="964" w:type="dxa"/>
          </w:tcPr>
          <w:p w14:paraId="6833A3FC" w14:textId="77777777" w:rsidR="009D7500" w:rsidRDefault="009D7500">
            <w:pPr>
              <w:pStyle w:val="ConsPlusNormal"/>
              <w:jc w:val="center"/>
            </w:pPr>
            <w:r>
              <w:t>507.</w:t>
            </w:r>
          </w:p>
        </w:tc>
        <w:tc>
          <w:tcPr>
            <w:tcW w:w="1077" w:type="dxa"/>
          </w:tcPr>
          <w:p w14:paraId="2026E446" w14:textId="77777777" w:rsidR="009D7500" w:rsidRDefault="009D7500">
            <w:pPr>
              <w:pStyle w:val="ConsPlusNormal"/>
              <w:jc w:val="center"/>
            </w:pPr>
            <w:r>
              <w:t>J05AH</w:t>
            </w:r>
          </w:p>
        </w:tc>
        <w:tc>
          <w:tcPr>
            <w:tcW w:w="4252" w:type="dxa"/>
          </w:tcPr>
          <w:p w14:paraId="0F101039" w14:textId="77777777" w:rsidR="009D7500" w:rsidRDefault="009D7500">
            <w:pPr>
              <w:pStyle w:val="ConsPlusNormal"/>
            </w:pPr>
            <w:r>
              <w:t>ингибиторы нейраминидазы</w:t>
            </w:r>
          </w:p>
        </w:tc>
        <w:tc>
          <w:tcPr>
            <w:tcW w:w="3855" w:type="dxa"/>
          </w:tcPr>
          <w:p w14:paraId="764B166C" w14:textId="77777777" w:rsidR="009D7500" w:rsidRDefault="009D7500">
            <w:pPr>
              <w:pStyle w:val="ConsPlusNormal"/>
            </w:pPr>
            <w:r>
              <w:t>осельтамивир</w:t>
            </w:r>
          </w:p>
        </w:tc>
        <w:tc>
          <w:tcPr>
            <w:tcW w:w="3458" w:type="dxa"/>
          </w:tcPr>
          <w:p w14:paraId="39A82485" w14:textId="77777777" w:rsidR="009D7500" w:rsidRDefault="009D7500">
            <w:pPr>
              <w:pStyle w:val="ConsPlusNormal"/>
            </w:pPr>
            <w:r>
              <w:t>твердые лекарственные формы для приема внутрь с обычным высвобождением</w:t>
            </w:r>
          </w:p>
        </w:tc>
      </w:tr>
      <w:tr w:rsidR="009D7500" w14:paraId="32FC4412" w14:textId="77777777">
        <w:tc>
          <w:tcPr>
            <w:tcW w:w="964" w:type="dxa"/>
          </w:tcPr>
          <w:p w14:paraId="1840B0D3" w14:textId="77777777" w:rsidR="009D7500" w:rsidRDefault="009D7500">
            <w:pPr>
              <w:pStyle w:val="ConsPlusNormal"/>
              <w:jc w:val="center"/>
            </w:pPr>
            <w:r>
              <w:t>508.</w:t>
            </w:r>
          </w:p>
        </w:tc>
        <w:tc>
          <w:tcPr>
            <w:tcW w:w="1077" w:type="dxa"/>
            <w:vMerge w:val="restart"/>
          </w:tcPr>
          <w:p w14:paraId="04CC56AA" w14:textId="77777777" w:rsidR="009D7500" w:rsidRDefault="009D7500">
            <w:pPr>
              <w:pStyle w:val="ConsPlusNormal"/>
              <w:jc w:val="center"/>
            </w:pPr>
            <w:r>
              <w:t>J05AJ</w:t>
            </w:r>
          </w:p>
        </w:tc>
        <w:tc>
          <w:tcPr>
            <w:tcW w:w="4252" w:type="dxa"/>
            <w:vMerge w:val="restart"/>
          </w:tcPr>
          <w:p w14:paraId="2E25713B" w14:textId="77777777" w:rsidR="009D7500" w:rsidRDefault="009D7500">
            <w:pPr>
              <w:pStyle w:val="ConsPlusNormal"/>
            </w:pPr>
            <w:r>
              <w:t>ингибиторы интегразы</w:t>
            </w:r>
          </w:p>
        </w:tc>
        <w:tc>
          <w:tcPr>
            <w:tcW w:w="3855" w:type="dxa"/>
          </w:tcPr>
          <w:p w14:paraId="6D75A41F" w14:textId="77777777" w:rsidR="009D7500" w:rsidRDefault="009D7500">
            <w:pPr>
              <w:pStyle w:val="ConsPlusNormal"/>
            </w:pPr>
            <w:r>
              <w:t xml:space="preserve">долутегравир </w:t>
            </w:r>
            <w:hyperlink w:anchor="P17381">
              <w:r>
                <w:rPr>
                  <w:color w:val="0000FF"/>
                </w:rPr>
                <w:t>&lt;3&gt;</w:t>
              </w:r>
            </w:hyperlink>
          </w:p>
        </w:tc>
        <w:tc>
          <w:tcPr>
            <w:tcW w:w="3458" w:type="dxa"/>
          </w:tcPr>
          <w:p w14:paraId="5526223C" w14:textId="77777777" w:rsidR="009D7500" w:rsidRDefault="009D7500">
            <w:pPr>
              <w:pStyle w:val="ConsPlusNormal"/>
            </w:pPr>
            <w:r>
              <w:t>твердые лекарственные формы для приема внутрь с обычным высвобождением</w:t>
            </w:r>
          </w:p>
        </w:tc>
      </w:tr>
      <w:tr w:rsidR="009D7500" w14:paraId="0267F72A" w14:textId="77777777">
        <w:tc>
          <w:tcPr>
            <w:tcW w:w="964" w:type="dxa"/>
          </w:tcPr>
          <w:p w14:paraId="12CC2C13" w14:textId="77777777" w:rsidR="009D7500" w:rsidRDefault="009D7500">
            <w:pPr>
              <w:pStyle w:val="ConsPlusNormal"/>
              <w:jc w:val="center"/>
            </w:pPr>
            <w:r>
              <w:t>509.</w:t>
            </w:r>
          </w:p>
        </w:tc>
        <w:tc>
          <w:tcPr>
            <w:tcW w:w="1077" w:type="dxa"/>
            <w:vMerge/>
          </w:tcPr>
          <w:p w14:paraId="3DC39DF5" w14:textId="77777777" w:rsidR="009D7500" w:rsidRDefault="009D7500">
            <w:pPr>
              <w:pStyle w:val="ConsPlusNormal"/>
            </w:pPr>
          </w:p>
        </w:tc>
        <w:tc>
          <w:tcPr>
            <w:tcW w:w="4252" w:type="dxa"/>
            <w:vMerge/>
          </w:tcPr>
          <w:p w14:paraId="148F9DAB" w14:textId="77777777" w:rsidR="009D7500" w:rsidRDefault="009D7500">
            <w:pPr>
              <w:pStyle w:val="ConsPlusNormal"/>
            </w:pPr>
          </w:p>
        </w:tc>
        <w:tc>
          <w:tcPr>
            <w:tcW w:w="3855" w:type="dxa"/>
          </w:tcPr>
          <w:p w14:paraId="64A05E8B" w14:textId="77777777" w:rsidR="009D7500" w:rsidRDefault="009D7500">
            <w:pPr>
              <w:pStyle w:val="ConsPlusNormal"/>
            </w:pPr>
            <w:r>
              <w:t xml:space="preserve">ралтегравир </w:t>
            </w:r>
            <w:hyperlink w:anchor="P17381">
              <w:r>
                <w:rPr>
                  <w:color w:val="0000FF"/>
                </w:rPr>
                <w:t>&lt;3&gt;</w:t>
              </w:r>
            </w:hyperlink>
          </w:p>
        </w:tc>
        <w:tc>
          <w:tcPr>
            <w:tcW w:w="3458" w:type="dxa"/>
          </w:tcPr>
          <w:p w14:paraId="7757E7E3" w14:textId="77777777" w:rsidR="009D7500" w:rsidRDefault="009D7500">
            <w:pPr>
              <w:pStyle w:val="ConsPlusNormal"/>
            </w:pPr>
            <w:r>
              <w:t>твердые лекарственные формы для приема внутрь с обычным высвобождением</w:t>
            </w:r>
          </w:p>
        </w:tc>
      </w:tr>
      <w:tr w:rsidR="009D7500" w14:paraId="7390E08B" w14:textId="77777777">
        <w:tc>
          <w:tcPr>
            <w:tcW w:w="964" w:type="dxa"/>
          </w:tcPr>
          <w:p w14:paraId="6981B7EF" w14:textId="77777777" w:rsidR="009D7500" w:rsidRDefault="009D7500">
            <w:pPr>
              <w:pStyle w:val="ConsPlusNormal"/>
              <w:jc w:val="center"/>
            </w:pPr>
            <w:r>
              <w:t>510.</w:t>
            </w:r>
          </w:p>
        </w:tc>
        <w:tc>
          <w:tcPr>
            <w:tcW w:w="1077" w:type="dxa"/>
            <w:vMerge w:val="restart"/>
          </w:tcPr>
          <w:p w14:paraId="307A3613" w14:textId="77777777" w:rsidR="009D7500" w:rsidRDefault="009D7500">
            <w:pPr>
              <w:pStyle w:val="ConsPlusNormal"/>
              <w:jc w:val="center"/>
            </w:pPr>
            <w:r>
              <w:t>J05AP</w:t>
            </w:r>
          </w:p>
        </w:tc>
        <w:tc>
          <w:tcPr>
            <w:tcW w:w="4252" w:type="dxa"/>
            <w:vMerge w:val="restart"/>
          </w:tcPr>
          <w:p w14:paraId="5B79571C" w14:textId="77777777" w:rsidR="009D7500" w:rsidRDefault="009D7500">
            <w:pPr>
              <w:pStyle w:val="ConsPlusNormal"/>
            </w:pPr>
            <w:r>
              <w:t>противовирусные средства для лечения гепатита C</w:t>
            </w:r>
          </w:p>
        </w:tc>
        <w:tc>
          <w:tcPr>
            <w:tcW w:w="3855" w:type="dxa"/>
          </w:tcPr>
          <w:p w14:paraId="590FAFB4" w14:textId="77777777" w:rsidR="009D7500" w:rsidRDefault="009D7500">
            <w:pPr>
              <w:pStyle w:val="ConsPlusNormal"/>
            </w:pPr>
            <w:r>
              <w:t xml:space="preserve">велпатасвир + софосбувир </w:t>
            </w:r>
            <w:hyperlink w:anchor="P17381">
              <w:r>
                <w:rPr>
                  <w:color w:val="0000FF"/>
                </w:rPr>
                <w:t>&lt;3&gt;</w:t>
              </w:r>
            </w:hyperlink>
          </w:p>
        </w:tc>
        <w:tc>
          <w:tcPr>
            <w:tcW w:w="3458" w:type="dxa"/>
          </w:tcPr>
          <w:p w14:paraId="49D460C2" w14:textId="77777777" w:rsidR="009D7500" w:rsidRDefault="009D7500">
            <w:pPr>
              <w:pStyle w:val="ConsPlusNormal"/>
            </w:pPr>
            <w:r>
              <w:t>твердые лекарственные формы для приема внутрь с обычным высвобождением</w:t>
            </w:r>
          </w:p>
        </w:tc>
      </w:tr>
      <w:tr w:rsidR="009D7500" w14:paraId="1CF075DD" w14:textId="77777777">
        <w:tc>
          <w:tcPr>
            <w:tcW w:w="964" w:type="dxa"/>
          </w:tcPr>
          <w:p w14:paraId="18032E2F" w14:textId="77777777" w:rsidR="009D7500" w:rsidRDefault="009D7500">
            <w:pPr>
              <w:pStyle w:val="ConsPlusNormal"/>
              <w:jc w:val="center"/>
            </w:pPr>
            <w:r>
              <w:t>511.</w:t>
            </w:r>
          </w:p>
        </w:tc>
        <w:tc>
          <w:tcPr>
            <w:tcW w:w="1077" w:type="dxa"/>
            <w:vMerge/>
          </w:tcPr>
          <w:p w14:paraId="4D0F73F3" w14:textId="77777777" w:rsidR="009D7500" w:rsidRDefault="009D7500">
            <w:pPr>
              <w:pStyle w:val="ConsPlusNormal"/>
            </w:pPr>
          </w:p>
        </w:tc>
        <w:tc>
          <w:tcPr>
            <w:tcW w:w="4252" w:type="dxa"/>
            <w:vMerge/>
          </w:tcPr>
          <w:p w14:paraId="64E017ED" w14:textId="77777777" w:rsidR="009D7500" w:rsidRDefault="009D7500">
            <w:pPr>
              <w:pStyle w:val="ConsPlusNormal"/>
            </w:pPr>
          </w:p>
        </w:tc>
        <w:tc>
          <w:tcPr>
            <w:tcW w:w="3855" w:type="dxa"/>
          </w:tcPr>
          <w:p w14:paraId="0402D976" w14:textId="77777777" w:rsidR="009D7500" w:rsidRDefault="009D7500">
            <w:pPr>
              <w:pStyle w:val="ConsPlusNormal"/>
            </w:pPr>
            <w:r>
              <w:t xml:space="preserve">глекапревир + пибрентасвир </w:t>
            </w:r>
            <w:hyperlink w:anchor="P17381">
              <w:r>
                <w:rPr>
                  <w:color w:val="0000FF"/>
                </w:rPr>
                <w:t>&lt;3&gt;</w:t>
              </w:r>
            </w:hyperlink>
          </w:p>
        </w:tc>
        <w:tc>
          <w:tcPr>
            <w:tcW w:w="3458" w:type="dxa"/>
          </w:tcPr>
          <w:p w14:paraId="7C5D28BB" w14:textId="77777777" w:rsidR="009D7500" w:rsidRDefault="009D7500">
            <w:pPr>
              <w:pStyle w:val="ConsPlusNormal"/>
            </w:pPr>
            <w:r>
              <w:t>твердые лекарственные формы для приема внутрь с обычным высвобождением</w:t>
            </w:r>
          </w:p>
        </w:tc>
      </w:tr>
      <w:tr w:rsidR="009D7500" w14:paraId="311F6A87" w14:textId="77777777">
        <w:tc>
          <w:tcPr>
            <w:tcW w:w="964" w:type="dxa"/>
          </w:tcPr>
          <w:p w14:paraId="4FE6505D" w14:textId="77777777" w:rsidR="009D7500" w:rsidRDefault="009D7500">
            <w:pPr>
              <w:pStyle w:val="ConsPlusNormal"/>
              <w:jc w:val="center"/>
            </w:pPr>
            <w:r>
              <w:t>512.</w:t>
            </w:r>
          </w:p>
        </w:tc>
        <w:tc>
          <w:tcPr>
            <w:tcW w:w="1077" w:type="dxa"/>
            <w:vMerge/>
          </w:tcPr>
          <w:p w14:paraId="51A5D8A6" w14:textId="77777777" w:rsidR="009D7500" w:rsidRDefault="009D7500">
            <w:pPr>
              <w:pStyle w:val="ConsPlusNormal"/>
            </w:pPr>
          </w:p>
        </w:tc>
        <w:tc>
          <w:tcPr>
            <w:tcW w:w="4252" w:type="dxa"/>
            <w:vMerge/>
          </w:tcPr>
          <w:p w14:paraId="6275427A" w14:textId="77777777" w:rsidR="009D7500" w:rsidRDefault="009D7500">
            <w:pPr>
              <w:pStyle w:val="ConsPlusNormal"/>
            </w:pPr>
          </w:p>
        </w:tc>
        <w:tc>
          <w:tcPr>
            <w:tcW w:w="3855" w:type="dxa"/>
          </w:tcPr>
          <w:p w14:paraId="47842AEC" w14:textId="77777777" w:rsidR="009D7500" w:rsidRDefault="009D7500">
            <w:pPr>
              <w:pStyle w:val="ConsPlusNormal"/>
            </w:pPr>
            <w:r>
              <w:t xml:space="preserve">даклатасвир </w:t>
            </w:r>
            <w:hyperlink w:anchor="P17381">
              <w:r>
                <w:rPr>
                  <w:color w:val="0000FF"/>
                </w:rPr>
                <w:t>&lt;3&gt;</w:t>
              </w:r>
            </w:hyperlink>
          </w:p>
        </w:tc>
        <w:tc>
          <w:tcPr>
            <w:tcW w:w="3458" w:type="dxa"/>
          </w:tcPr>
          <w:p w14:paraId="346F6917" w14:textId="77777777" w:rsidR="009D7500" w:rsidRDefault="009D7500">
            <w:pPr>
              <w:pStyle w:val="ConsPlusNormal"/>
            </w:pPr>
            <w:r>
              <w:t>твердые лекарственные формы для приема внутрь с обычным высвобождением</w:t>
            </w:r>
          </w:p>
        </w:tc>
      </w:tr>
      <w:tr w:rsidR="009D7500" w14:paraId="60A0E862" w14:textId="77777777">
        <w:tc>
          <w:tcPr>
            <w:tcW w:w="964" w:type="dxa"/>
          </w:tcPr>
          <w:p w14:paraId="1D468859" w14:textId="77777777" w:rsidR="009D7500" w:rsidRDefault="009D7500">
            <w:pPr>
              <w:pStyle w:val="ConsPlusNormal"/>
              <w:jc w:val="center"/>
            </w:pPr>
            <w:r>
              <w:lastRenderedPageBreak/>
              <w:t>513.</w:t>
            </w:r>
          </w:p>
        </w:tc>
        <w:tc>
          <w:tcPr>
            <w:tcW w:w="1077" w:type="dxa"/>
            <w:vMerge/>
          </w:tcPr>
          <w:p w14:paraId="35E986DD" w14:textId="77777777" w:rsidR="009D7500" w:rsidRDefault="009D7500">
            <w:pPr>
              <w:pStyle w:val="ConsPlusNormal"/>
            </w:pPr>
          </w:p>
        </w:tc>
        <w:tc>
          <w:tcPr>
            <w:tcW w:w="4252" w:type="dxa"/>
            <w:vMerge/>
          </w:tcPr>
          <w:p w14:paraId="5AE79F87" w14:textId="77777777" w:rsidR="009D7500" w:rsidRDefault="009D7500">
            <w:pPr>
              <w:pStyle w:val="ConsPlusNormal"/>
            </w:pPr>
          </w:p>
        </w:tc>
        <w:tc>
          <w:tcPr>
            <w:tcW w:w="3855" w:type="dxa"/>
          </w:tcPr>
          <w:p w14:paraId="02DFF6AE" w14:textId="77777777" w:rsidR="009D7500" w:rsidRDefault="009D7500">
            <w:pPr>
              <w:pStyle w:val="ConsPlusNormal"/>
            </w:pPr>
            <w:r>
              <w:t xml:space="preserve">рибавирин </w:t>
            </w:r>
            <w:hyperlink w:anchor="P17381">
              <w:r>
                <w:rPr>
                  <w:color w:val="0000FF"/>
                </w:rPr>
                <w:t>&lt;3&gt;</w:t>
              </w:r>
            </w:hyperlink>
          </w:p>
        </w:tc>
        <w:tc>
          <w:tcPr>
            <w:tcW w:w="3458" w:type="dxa"/>
          </w:tcPr>
          <w:p w14:paraId="6507359E" w14:textId="77777777" w:rsidR="009D7500" w:rsidRDefault="009D7500">
            <w:pPr>
              <w:pStyle w:val="ConsPlusNormal"/>
            </w:pPr>
            <w:r>
              <w:t>твердые лекарственные формы для приема внутрь с обычным высвобождением</w:t>
            </w:r>
          </w:p>
        </w:tc>
      </w:tr>
      <w:tr w:rsidR="009D7500" w14:paraId="7651703E" w14:textId="77777777">
        <w:tc>
          <w:tcPr>
            <w:tcW w:w="964" w:type="dxa"/>
          </w:tcPr>
          <w:p w14:paraId="17FFDD5B" w14:textId="77777777" w:rsidR="009D7500" w:rsidRDefault="009D7500">
            <w:pPr>
              <w:pStyle w:val="ConsPlusNormal"/>
              <w:jc w:val="center"/>
            </w:pPr>
            <w:r>
              <w:t>514.</w:t>
            </w:r>
          </w:p>
        </w:tc>
        <w:tc>
          <w:tcPr>
            <w:tcW w:w="1077" w:type="dxa"/>
            <w:vMerge/>
          </w:tcPr>
          <w:p w14:paraId="4DDBB929" w14:textId="77777777" w:rsidR="009D7500" w:rsidRDefault="009D7500">
            <w:pPr>
              <w:pStyle w:val="ConsPlusNormal"/>
            </w:pPr>
          </w:p>
        </w:tc>
        <w:tc>
          <w:tcPr>
            <w:tcW w:w="4252" w:type="dxa"/>
            <w:vMerge/>
          </w:tcPr>
          <w:p w14:paraId="015B3037" w14:textId="77777777" w:rsidR="009D7500" w:rsidRDefault="009D7500">
            <w:pPr>
              <w:pStyle w:val="ConsPlusNormal"/>
            </w:pPr>
          </w:p>
        </w:tc>
        <w:tc>
          <w:tcPr>
            <w:tcW w:w="3855" w:type="dxa"/>
          </w:tcPr>
          <w:p w14:paraId="22556B0D" w14:textId="77777777" w:rsidR="009D7500" w:rsidRDefault="009D7500">
            <w:pPr>
              <w:pStyle w:val="ConsPlusNormal"/>
            </w:pPr>
            <w:r>
              <w:t xml:space="preserve">софосбувир </w:t>
            </w:r>
            <w:hyperlink w:anchor="P17381">
              <w:r>
                <w:rPr>
                  <w:color w:val="0000FF"/>
                </w:rPr>
                <w:t>&lt;3&gt;</w:t>
              </w:r>
            </w:hyperlink>
          </w:p>
        </w:tc>
        <w:tc>
          <w:tcPr>
            <w:tcW w:w="3458" w:type="dxa"/>
          </w:tcPr>
          <w:p w14:paraId="41F886A0" w14:textId="77777777" w:rsidR="009D7500" w:rsidRDefault="009D7500">
            <w:pPr>
              <w:pStyle w:val="ConsPlusNormal"/>
            </w:pPr>
            <w:r>
              <w:t>твердые лекарственные формы для приема внутрь с обычным высвобождением</w:t>
            </w:r>
          </w:p>
        </w:tc>
      </w:tr>
      <w:tr w:rsidR="009D7500" w14:paraId="3C3EE629" w14:textId="77777777">
        <w:tc>
          <w:tcPr>
            <w:tcW w:w="964" w:type="dxa"/>
          </w:tcPr>
          <w:p w14:paraId="2D4BE107" w14:textId="77777777" w:rsidR="009D7500" w:rsidRDefault="009D7500">
            <w:pPr>
              <w:pStyle w:val="ConsPlusNormal"/>
              <w:jc w:val="center"/>
            </w:pPr>
            <w:r>
              <w:t>515.</w:t>
            </w:r>
          </w:p>
        </w:tc>
        <w:tc>
          <w:tcPr>
            <w:tcW w:w="1077" w:type="dxa"/>
            <w:vMerge/>
          </w:tcPr>
          <w:p w14:paraId="53048F9A" w14:textId="77777777" w:rsidR="009D7500" w:rsidRDefault="009D7500">
            <w:pPr>
              <w:pStyle w:val="ConsPlusNormal"/>
            </w:pPr>
          </w:p>
        </w:tc>
        <w:tc>
          <w:tcPr>
            <w:tcW w:w="4252" w:type="dxa"/>
            <w:vMerge/>
          </w:tcPr>
          <w:p w14:paraId="7105DA6A" w14:textId="77777777" w:rsidR="009D7500" w:rsidRDefault="009D7500">
            <w:pPr>
              <w:pStyle w:val="ConsPlusNormal"/>
            </w:pPr>
          </w:p>
        </w:tc>
        <w:tc>
          <w:tcPr>
            <w:tcW w:w="3855" w:type="dxa"/>
          </w:tcPr>
          <w:p w14:paraId="0898FBB0" w14:textId="77777777" w:rsidR="009D7500" w:rsidRDefault="009D7500">
            <w:pPr>
              <w:pStyle w:val="ConsPlusNormal"/>
            </w:pPr>
            <w:r>
              <w:t xml:space="preserve">гразопревир + элбасвир </w:t>
            </w:r>
            <w:hyperlink w:anchor="P17381">
              <w:r>
                <w:rPr>
                  <w:color w:val="0000FF"/>
                </w:rPr>
                <w:t>&lt;3&gt;</w:t>
              </w:r>
            </w:hyperlink>
          </w:p>
        </w:tc>
        <w:tc>
          <w:tcPr>
            <w:tcW w:w="3458" w:type="dxa"/>
          </w:tcPr>
          <w:p w14:paraId="6FFC470E" w14:textId="77777777" w:rsidR="009D7500" w:rsidRDefault="009D7500">
            <w:pPr>
              <w:pStyle w:val="ConsPlusNormal"/>
            </w:pPr>
            <w:r>
              <w:t>твердые лекарственные формы для приема внутрь с обычным высвобождением</w:t>
            </w:r>
          </w:p>
        </w:tc>
      </w:tr>
      <w:tr w:rsidR="009D7500" w14:paraId="3EEC3755" w14:textId="77777777">
        <w:tc>
          <w:tcPr>
            <w:tcW w:w="964" w:type="dxa"/>
          </w:tcPr>
          <w:p w14:paraId="54109952" w14:textId="77777777" w:rsidR="009D7500" w:rsidRDefault="009D7500">
            <w:pPr>
              <w:pStyle w:val="ConsPlusNormal"/>
              <w:jc w:val="center"/>
            </w:pPr>
            <w:r>
              <w:t>516.</w:t>
            </w:r>
          </w:p>
        </w:tc>
        <w:tc>
          <w:tcPr>
            <w:tcW w:w="1077" w:type="dxa"/>
            <w:vMerge w:val="restart"/>
            <w:tcBorders>
              <w:bottom w:val="nil"/>
            </w:tcBorders>
          </w:tcPr>
          <w:p w14:paraId="1BD6C43F" w14:textId="77777777" w:rsidR="009D7500" w:rsidRDefault="009D7500">
            <w:pPr>
              <w:pStyle w:val="ConsPlusNormal"/>
              <w:jc w:val="center"/>
            </w:pPr>
            <w:r>
              <w:t>J05AR</w:t>
            </w:r>
          </w:p>
        </w:tc>
        <w:tc>
          <w:tcPr>
            <w:tcW w:w="4252" w:type="dxa"/>
            <w:vMerge w:val="restart"/>
            <w:tcBorders>
              <w:bottom w:val="nil"/>
            </w:tcBorders>
          </w:tcPr>
          <w:p w14:paraId="1933561E" w14:textId="77777777" w:rsidR="009D7500" w:rsidRDefault="009D7500">
            <w:pPr>
              <w:pStyle w:val="ConsPlusNormal"/>
            </w:pPr>
            <w:r>
              <w:t>противовирусные средства для лечения ВИЧ-инфекции, комбинации</w:t>
            </w:r>
          </w:p>
        </w:tc>
        <w:tc>
          <w:tcPr>
            <w:tcW w:w="3855" w:type="dxa"/>
          </w:tcPr>
          <w:p w14:paraId="617B7D56" w14:textId="77777777" w:rsidR="009D7500" w:rsidRDefault="009D7500">
            <w:pPr>
              <w:pStyle w:val="ConsPlusNormal"/>
            </w:pPr>
            <w:r>
              <w:t xml:space="preserve">абакавир + ламивудин </w:t>
            </w:r>
            <w:hyperlink w:anchor="P17381">
              <w:r>
                <w:rPr>
                  <w:color w:val="0000FF"/>
                </w:rPr>
                <w:t>&lt;3&gt;</w:t>
              </w:r>
            </w:hyperlink>
          </w:p>
        </w:tc>
        <w:tc>
          <w:tcPr>
            <w:tcW w:w="3458" w:type="dxa"/>
          </w:tcPr>
          <w:p w14:paraId="59842E2C" w14:textId="77777777" w:rsidR="009D7500" w:rsidRDefault="009D7500">
            <w:pPr>
              <w:pStyle w:val="ConsPlusNormal"/>
            </w:pPr>
            <w:r>
              <w:t>твердые лекарственные формы для приема внутрь с обычным высвобождением</w:t>
            </w:r>
          </w:p>
        </w:tc>
      </w:tr>
      <w:tr w:rsidR="009D7500" w14:paraId="0BAA7B92" w14:textId="77777777">
        <w:tc>
          <w:tcPr>
            <w:tcW w:w="964" w:type="dxa"/>
          </w:tcPr>
          <w:p w14:paraId="0713A08F" w14:textId="77777777" w:rsidR="009D7500" w:rsidRDefault="009D7500">
            <w:pPr>
              <w:pStyle w:val="ConsPlusNormal"/>
              <w:jc w:val="center"/>
            </w:pPr>
            <w:r>
              <w:t>517.</w:t>
            </w:r>
          </w:p>
        </w:tc>
        <w:tc>
          <w:tcPr>
            <w:tcW w:w="1077" w:type="dxa"/>
            <w:vMerge/>
            <w:tcBorders>
              <w:bottom w:val="nil"/>
            </w:tcBorders>
          </w:tcPr>
          <w:p w14:paraId="170337E9" w14:textId="77777777" w:rsidR="009D7500" w:rsidRDefault="009D7500">
            <w:pPr>
              <w:pStyle w:val="ConsPlusNormal"/>
            </w:pPr>
          </w:p>
        </w:tc>
        <w:tc>
          <w:tcPr>
            <w:tcW w:w="4252" w:type="dxa"/>
            <w:vMerge/>
            <w:tcBorders>
              <w:bottom w:val="nil"/>
            </w:tcBorders>
          </w:tcPr>
          <w:p w14:paraId="7184B4B1" w14:textId="77777777" w:rsidR="009D7500" w:rsidRDefault="009D7500">
            <w:pPr>
              <w:pStyle w:val="ConsPlusNormal"/>
            </w:pPr>
          </w:p>
        </w:tc>
        <w:tc>
          <w:tcPr>
            <w:tcW w:w="3855" w:type="dxa"/>
          </w:tcPr>
          <w:p w14:paraId="0B14DC58" w14:textId="77777777" w:rsidR="009D7500" w:rsidRDefault="009D7500">
            <w:pPr>
              <w:pStyle w:val="ConsPlusNormal"/>
            </w:pPr>
            <w:r>
              <w:t xml:space="preserve">абакавир + зидовудин + ламивудин </w:t>
            </w:r>
            <w:hyperlink w:anchor="P17381">
              <w:r>
                <w:rPr>
                  <w:color w:val="0000FF"/>
                </w:rPr>
                <w:t>&lt;3&gt;</w:t>
              </w:r>
            </w:hyperlink>
          </w:p>
        </w:tc>
        <w:tc>
          <w:tcPr>
            <w:tcW w:w="3458" w:type="dxa"/>
          </w:tcPr>
          <w:p w14:paraId="3A55E121" w14:textId="77777777" w:rsidR="009D7500" w:rsidRDefault="009D7500">
            <w:pPr>
              <w:pStyle w:val="ConsPlusNormal"/>
            </w:pPr>
            <w:r>
              <w:t>твердые лекарственные формы для приема внутрь с обычным высвобождением</w:t>
            </w:r>
          </w:p>
        </w:tc>
      </w:tr>
      <w:tr w:rsidR="009D7500" w14:paraId="4B71C99C" w14:textId="77777777">
        <w:tc>
          <w:tcPr>
            <w:tcW w:w="964" w:type="dxa"/>
          </w:tcPr>
          <w:p w14:paraId="26533594" w14:textId="77777777" w:rsidR="009D7500" w:rsidRDefault="009D7500">
            <w:pPr>
              <w:pStyle w:val="ConsPlusNormal"/>
              <w:jc w:val="center"/>
            </w:pPr>
            <w:r>
              <w:t>518.</w:t>
            </w:r>
          </w:p>
        </w:tc>
        <w:tc>
          <w:tcPr>
            <w:tcW w:w="1077" w:type="dxa"/>
            <w:vMerge/>
            <w:tcBorders>
              <w:bottom w:val="nil"/>
            </w:tcBorders>
          </w:tcPr>
          <w:p w14:paraId="613B48AE" w14:textId="77777777" w:rsidR="009D7500" w:rsidRDefault="009D7500">
            <w:pPr>
              <w:pStyle w:val="ConsPlusNormal"/>
            </w:pPr>
          </w:p>
        </w:tc>
        <w:tc>
          <w:tcPr>
            <w:tcW w:w="4252" w:type="dxa"/>
            <w:vMerge/>
            <w:tcBorders>
              <w:bottom w:val="nil"/>
            </w:tcBorders>
          </w:tcPr>
          <w:p w14:paraId="3A6013DA" w14:textId="77777777" w:rsidR="009D7500" w:rsidRDefault="009D7500">
            <w:pPr>
              <w:pStyle w:val="ConsPlusNormal"/>
            </w:pPr>
          </w:p>
        </w:tc>
        <w:tc>
          <w:tcPr>
            <w:tcW w:w="3855" w:type="dxa"/>
          </w:tcPr>
          <w:p w14:paraId="12E66777" w14:textId="77777777" w:rsidR="009D7500" w:rsidRDefault="009D7500">
            <w:pPr>
              <w:pStyle w:val="ConsPlusNormal"/>
            </w:pPr>
            <w:r>
              <w:t xml:space="preserve">биктегравир + тенофовира алафенамид + эмтрицитабин </w:t>
            </w:r>
            <w:hyperlink w:anchor="P17381">
              <w:r>
                <w:rPr>
                  <w:color w:val="0000FF"/>
                </w:rPr>
                <w:t>&lt;3&gt;</w:t>
              </w:r>
            </w:hyperlink>
          </w:p>
        </w:tc>
        <w:tc>
          <w:tcPr>
            <w:tcW w:w="3458" w:type="dxa"/>
          </w:tcPr>
          <w:p w14:paraId="2C1C0ED5" w14:textId="77777777" w:rsidR="009D7500" w:rsidRDefault="009D7500">
            <w:pPr>
              <w:pStyle w:val="ConsPlusNormal"/>
            </w:pPr>
            <w:r>
              <w:t>твердые лекарственные формы для приема внутрь с обычным высвобождением</w:t>
            </w:r>
          </w:p>
        </w:tc>
      </w:tr>
      <w:tr w:rsidR="009D7500" w14:paraId="141A8C6B" w14:textId="77777777">
        <w:tc>
          <w:tcPr>
            <w:tcW w:w="964" w:type="dxa"/>
          </w:tcPr>
          <w:p w14:paraId="67504368" w14:textId="77777777" w:rsidR="009D7500" w:rsidRDefault="009D7500">
            <w:pPr>
              <w:pStyle w:val="ConsPlusNormal"/>
              <w:jc w:val="center"/>
            </w:pPr>
            <w:r>
              <w:t>519.</w:t>
            </w:r>
          </w:p>
        </w:tc>
        <w:tc>
          <w:tcPr>
            <w:tcW w:w="1077" w:type="dxa"/>
            <w:vMerge/>
            <w:tcBorders>
              <w:bottom w:val="nil"/>
            </w:tcBorders>
          </w:tcPr>
          <w:p w14:paraId="0D36CF8A" w14:textId="77777777" w:rsidR="009D7500" w:rsidRDefault="009D7500">
            <w:pPr>
              <w:pStyle w:val="ConsPlusNormal"/>
            </w:pPr>
          </w:p>
        </w:tc>
        <w:tc>
          <w:tcPr>
            <w:tcW w:w="4252" w:type="dxa"/>
            <w:vMerge/>
            <w:tcBorders>
              <w:bottom w:val="nil"/>
            </w:tcBorders>
          </w:tcPr>
          <w:p w14:paraId="0AC4A40C" w14:textId="77777777" w:rsidR="009D7500" w:rsidRDefault="009D7500">
            <w:pPr>
              <w:pStyle w:val="ConsPlusNormal"/>
            </w:pPr>
          </w:p>
        </w:tc>
        <w:tc>
          <w:tcPr>
            <w:tcW w:w="3855" w:type="dxa"/>
          </w:tcPr>
          <w:p w14:paraId="34D61BB4" w14:textId="77777777" w:rsidR="009D7500" w:rsidRDefault="009D7500">
            <w:pPr>
              <w:pStyle w:val="ConsPlusNormal"/>
            </w:pPr>
            <w:r>
              <w:t xml:space="preserve">доравирин + ламивудин + тенофовир </w:t>
            </w:r>
            <w:hyperlink w:anchor="P17381">
              <w:r>
                <w:rPr>
                  <w:color w:val="0000FF"/>
                </w:rPr>
                <w:t>&lt;3&gt;</w:t>
              </w:r>
            </w:hyperlink>
          </w:p>
        </w:tc>
        <w:tc>
          <w:tcPr>
            <w:tcW w:w="3458" w:type="dxa"/>
          </w:tcPr>
          <w:p w14:paraId="14F19CD6" w14:textId="77777777" w:rsidR="009D7500" w:rsidRDefault="009D7500">
            <w:pPr>
              <w:pStyle w:val="ConsPlusNormal"/>
            </w:pPr>
            <w:r>
              <w:t>твердые лекарственные формы для приема внутрь с обычным высвобождением</w:t>
            </w:r>
          </w:p>
        </w:tc>
      </w:tr>
      <w:tr w:rsidR="009D7500" w14:paraId="16EA1A49" w14:textId="77777777">
        <w:tc>
          <w:tcPr>
            <w:tcW w:w="964" w:type="dxa"/>
          </w:tcPr>
          <w:p w14:paraId="5989B412" w14:textId="77777777" w:rsidR="009D7500" w:rsidRDefault="009D7500">
            <w:pPr>
              <w:pStyle w:val="ConsPlusNormal"/>
              <w:jc w:val="center"/>
            </w:pPr>
            <w:r>
              <w:t>520.</w:t>
            </w:r>
          </w:p>
        </w:tc>
        <w:tc>
          <w:tcPr>
            <w:tcW w:w="1077" w:type="dxa"/>
            <w:vMerge/>
            <w:tcBorders>
              <w:bottom w:val="nil"/>
            </w:tcBorders>
          </w:tcPr>
          <w:p w14:paraId="12CDF028" w14:textId="77777777" w:rsidR="009D7500" w:rsidRDefault="009D7500">
            <w:pPr>
              <w:pStyle w:val="ConsPlusNormal"/>
            </w:pPr>
          </w:p>
        </w:tc>
        <w:tc>
          <w:tcPr>
            <w:tcW w:w="4252" w:type="dxa"/>
            <w:vMerge/>
            <w:tcBorders>
              <w:bottom w:val="nil"/>
            </w:tcBorders>
          </w:tcPr>
          <w:p w14:paraId="0182EB4D" w14:textId="77777777" w:rsidR="009D7500" w:rsidRDefault="009D7500">
            <w:pPr>
              <w:pStyle w:val="ConsPlusNormal"/>
            </w:pPr>
          </w:p>
        </w:tc>
        <w:tc>
          <w:tcPr>
            <w:tcW w:w="3855" w:type="dxa"/>
          </w:tcPr>
          <w:p w14:paraId="1689A85D" w14:textId="77777777" w:rsidR="009D7500" w:rsidRDefault="009D7500">
            <w:pPr>
              <w:pStyle w:val="ConsPlusNormal"/>
            </w:pPr>
            <w:r>
              <w:t xml:space="preserve">зидовудин + ламивудин </w:t>
            </w:r>
            <w:hyperlink w:anchor="P17381">
              <w:r>
                <w:rPr>
                  <w:color w:val="0000FF"/>
                </w:rPr>
                <w:t>&lt;3&gt;</w:t>
              </w:r>
            </w:hyperlink>
          </w:p>
        </w:tc>
        <w:tc>
          <w:tcPr>
            <w:tcW w:w="3458" w:type="dxa"/>
          </w:tcPr>
          <w:p w14:paraId="3A0CC4E3" w14:textId="77777777" w:rsidR="009D7500" w:rsidRDefault="009D7500">
            <w:pPr>
              <w:pStyle w:val="ConsPlusNormal"/>
            </w:pPr>
            <w:r>
              <w:t>твердые лекарственные формы для приема внутрь с обычным высвобождением</w:t>
            </w:r>
          </w:p>
        </w:tc>
      </w:tr>
      <w:tr w:rsidR="009D7500" w14:paraId="520300DC" w14:textId="77777777">
        <w:tc>
          <w:tcPr>
            <w:tcW w:w="964" w:type="dxa"/>
          </w:tcPr>
          <w:p w14:paraId="2DFF2E33" w14:textId="77777777" w:rsidR="009D7500" w:rsidRDefault="009D7500">
            <w:pPr>
              <w:pStyle w:val="ConsPlusNormal"/>
              <w:jc w:val="center"/>
            </w:pPr>
            <w:r>
              <w:t>521.</w:t>
            </w:r>
          </w:p>
        </w:tc>
        <w:tc>
          <w:tcPr>
            <w:tcW w:w="1077" w:type="dxa"/>
            <w:vMerge/>
            <w:tcBorders>
              <w:bottom w:val="nil"/>
            </w:tcBorders>
          </w:tcPr>
          <w:p w14:paraId="319C1F8A" w14:textId="77777777" w:rsidR="009D7500" w:rsidRDefault="009D7500">
            <w:pPr>
              <w:pStyle w:val="ConsPlusNormal"/>
            </w:pPr>
          </w:p>
        </w:tc>
        <w:tc>
          <w:tcPr>
            <w:tcW w:w="4252" w:type="dxa"/>
            <w:vMerge/>
            <w:tcBorders>
              <w:bottom w:val="nil"/>
            </w:tcBorders>
          </w:tcPr>
          <w:p w14:paraId="4D72AFC6" w14:textId="77777777" w:rsidR="009D7500" w:rsidRDefault="009D7500">
            <w:pPr>
              <w:pStyle w:val="ConsPlusNormal"/>
            </w:pPr>
          </w:p>
        </w:tc>
        <w:tc>
          <w:tcPr>
            <w:tcW w:w="3855" w:type="dxa"/>
          </w:tcPr>
          <w:p w14:paraId="43CE1313" w14:textId="77777777" w:rsidR="009D7500" w:rsidRDefault="009D7500">
            <w:pPr>
              <w:pStyle w:val="ConsPlusNormal"/>
            </w:pPr>
            <w:r>
              <w:t xml:space="preserve">кобицистат + тенофовира алафенамид + элвитегравир + эмтрицитабин </w:t>
            </w:r>
            <w:hyperlink w:anchor="P17381">
              <w:r>
                <w:rPr>
                  <w:color w:val="0000FF"/>
                </w:rPr>
                <w:t>&lt;3&gt;</w:t>
              </w:r>
            </w:hyperlink>
          </w:p>
        </w:tc>
        <w:tc>
          <w:tcPr>
            <w:tcW w:w="3458" w:type="dxa"/>
          </w:tcPr>
          <w:p w14:paraId="53BE9911" w14:textId="77777777" w:rsidR="009D7500" w:rsidRDefault="009D7500">
            <w:pPr>
              <w:pStyle w:val="ConsPlusNormal"/>
            </w:pPr>
            <w:r>
              <w:t>твердые лекарственные формы для приема внутрь с обычным высвобождением</w:t>
            </w:r>
          </w:p>
        </w:tc>
      </w:tr>
      <w:tr w:rsidR="009D7500" w14:paraId="337757AF" w14:textId="77777777">
        <w:tc>
          <w:tcPr>
            <w:tcW w:w="964" w:type="dxa"/>
          </w:tcPr>
          <w:p w14:paraId="5844D009" w14:textId="77777777" w:rsidR="009D7500" w:rsidRDefault="009D7500">
            <w:pPr>
              <w:pStyle w:val="ConsPlusNormal"/>
              <w:jc w:val="center"/>
            </w:pPr>
            <w:r>
              <w:lastRenderedPageBreak/>
              <w:t>522.</w:t>
            </w:r>
          </w:p>
        </w:tc>
        <w:tc>
          <w:tcPr>
            <w:tcW w:w="1077" w:type="dxa"/>
            <w:vMerge/>
            <w:tcBorders>
              <w:bottom w:val="nil"/>
            </w:tcBorders>
          </w:tcPr>
          <w:p w14:paraId="62EDDA7C" w14:textId="77777777" w:rsidR="009D7500" w:rsidRDefault="009D7500">
            <w:pPr>
              <w:pStyle w:val="ConsPlusNormal"/>
            </w:pPr>
          </w:p>
        </w:tc>
        <w:tc>
          <w:tcPr>
            <w:tcW w:w="4252" w:type="dxa"/>
            <w:vMerge/>
            <w:tcBorders>
              <w:bottom w:val="nil"/>
            </w:tcBorders>
          </w:tcPr>
          <w:p w14:paraId="59E3B27E" w14:textId="77777777" w:rsidR="009D7500" w:rsidRDefault="009D7500">
            <w:pPr>
              <w:pStyle w:val="ConsPlusNormal"/>
            </w:pPr>
          </w:p>
        </w:tc>
        <w:tc>
          <w:tcPr>
            <w:tcW w:w="3855" w:type="dxa"/>
          </w:tcPr>
          <w:p w14:paraId="0F4377C0" w14:textId="77777777" w:rsidR="009D7500" w:rsidRDefault="009D7500">
            <w:pPr>
              <w:pStyle w:val="ConsPlusNormal"/>
            </w:pPr>
            <w:r>
              <w:t>ламивудин + фосфазид</w:t>
            </w:r>
          </w:p>
        </w:tc>
        <w:tc>
          <w:tcPr>
            <w:tcW w:w="3458" w:type="dxa"/>
          </w:tcPr>
          <w:p w14:paraId="2A55AA69" w14:textId="77777777" w:rsidR="009D7500" w:rsidRDefault="009D7500">
            <w:pPr>
              <w:pStyle w:val="ConsPlusNormal"/>
            </w:pPr>
            <w:r>
              <w:t>твердые лекарственные формы для приема внутрь с обычным высвобождением</w:t>
            </w:r>
          </w:p>
        </w:tc>
      </w:tr>
      <w:tr w:rsidR="009D7500" w14:paraId="14A27563" w14:textId="77777777">
        <w:tc>
          <w:tcPr>
            <w:tcW w:w="964" w:type="dxa"/>
          </w:tcPr>
          <w:p w14:paraId="046BB0BD" w14:textId="77777777" w:rsidR="009D7500" w:rsidRDefault="009D7500">
            <w:pPr>
              <w:pStyle w:val="ConsPlusNormal"/>
              <w:jc w:val="center"/>
            </w:pPr>
            <w:r>
              <w:t>523.</w:t>
            </w:r>
          </w:p>
        </w:tc>
        <w:tc>
          <w:tcPr>
            <w:tcW w:w="1077" w:type="dxa"/>
            <w:vMerge w:val="restart"/>
            <w:tcBorders>
              <w:top w:val="nil"/>
            </w:tcBorders>
          </w:tcPr>
          <w:p w14:paraId="3268062C" w14:textId="77777777" w:rsidR="009D7500" w:rsidRDefault="009D7500">
            <w:pPr>
              <w:pStyle w:val="ConsPlusNormal"/>
            </w:pPr>
          </w:p>
        </w:tc>
        <w:tc>
          <w:tcPr>
            <w:tcW w:w="4252" w:type="dxa"/>
            <w:vMerge w:val="restart"/>
            <w:tcBorders>
              <w:top w:val="nil"/>
            </w:tcBorders>
          </w:tcPr>
          <w:p w14:paraId="5BC192B6" w14:textId="77777777" w:rsidR="009D7500" w:rsidRDefault="009D7500">
            <w:pPr>
              <w:pStyle w:val="ConsPlusNormal"/>
            </w:pPr>
          </w:p>
        </w:tc>
        <w:tc>
          <w:tcPr>
            <w:tcW w:w="3855" w:type="dxa"/>
          </w:tcPr>
          <w:p w14:paraId="2C2629F5" w14:textId="77777777" w:rsidR="009D7500" w:rsidRDefault="009D7500">
            <w:pPr>
              <w:pStyle w:val="ConsPlusNormal"/>
            </w:pPr>
            <w:r>
              <w:t xml:space="preserve">лопинавир + ритонавир </w:t>
            </w:r>
            <w:hyperlink w:anchor="P17381">
              <w:r>
                <w:rPr>
                  <w:color w:val="0000FF"/>
                </w:rPr>
                <w:t>&lt;3&gt;</w:t>
              </w:r>
            </w:hyperlink>
          </w:p>
        </w:tc>
        <w:tc>
          <w:tcPr>
            <w:tcW w:w="3458" w:type="dxa"/>
          </w:tcPr>
          <w:p w14:paraId="4F246DAD" w14:textId="77777777" w:rsidR="009D7500" w:rsidRDefault="009D7500">
            <w:pPr>
              <w:pStyle w:val="ConsPlusNormal"/>
            </w:pPr>
            <w:r>
              <w:t>жидкие лекарственные формы для приема внутрь;</w:t>
            </w:r>
          </w:p>
          <w:p w14:paraId="43905F3D" w14:textId="77777777" w:rsidR="009D7500" w:rsidRDefault="009D7500">
            <w:pPr>
              <w:pStyle w:val="ConsPlusNormal"/>
            </w:pPr>
            <w:r>
              <w:t>твердые лекарственные формы для приема внутрь с обычным высвобождением</w:t>
            </w:r>
          </w:p>
        </w:tc>
      </w:tr>
      <w:tr w:rsidR="009D7500" w14:paraId="2637B333" w14:textId="77777777">
        <w:tc>
          <w:tcPr>
            <w:tcW w:w="964" w:type="dxa"/>
          </w:tcPr>
          <w:p w14:paraId="377E22B8" w14:textId="77777777" w:rsidR="009D7500" w:rsidRDefault="009D7500">
            <w:pPr>
              <w:pStyle w:val="ConsPlusNormal"/>
              <w:jc w:val="center"/>
            </w:pPr>
            <w:r>
              <w:t>524.</w:t>
            </w:r>
          </w:p>
        </w:tc>
        <w:tc>
          <w:tcPr>
            <w:tcW w:w="1077" w:type="dxa"/>
            <w:vMerge/>
            <w:tcBorders>
              <w:top w:val="nil"/>
            </w:tcBorders>
          </w:tcPr>
          <w:p w14:paraId="7D06B8D1" w14:textId="77777777" w:rsidR="009D7500" w:rsidRDefault="009D7500">
            <w:pPr>
              <w:pStyle w:val="ConsPlusNormal"/>
            </w:pPr>
          </w:p>
        </w:tc>
        <w:tc>
          <w:tcPr>
            <w:tcW w:w="4252" w:type="dxa"/>
            <w:vMerge/>
            <w:tcBorders>
              <w:top w:val="nil"/>
            </w:tcBorders>
          </w:tcPr>
          <w:p w14:paraId="05ED312D" w14:textId="77777777" w:rsidR="009D7500" w:rsidRDefault="009D7500">
            <w:pPr>
              <w:pStyle w:val="ConsPlusNormal"/>
            </w:pPr>
          </w:p>
        </w:tc>
        <w:tc>
          <w:tcPr>
            <w:tcW w:w="3855" w:type="dxa"/>
          </w:tcPr>
          <w:p w14:paraId="77843993" w14:textId="77777777" w:rsidR="009D7500" w:rsidRDefault="009D7500">
            <w:pPr>
              <w:pStyle w:val="ConsPlusNormal"/>
            </w:pPr>
            <w:r>
              <w:t xml:space="preserve">рилпивирин + тенофовир + эмтрицитабин </w:t>
            </w:r>
            <w:hyperlink w:anchor="P17381">
              <w:r>
                <w:rPr>
                  <w:color w:val="0000FF"/>
                </w:rPr>
                <w:t>&lt;3&gt;</w:t>
              </w:r>
            </w:hyperlink>
          </w:p>
        </w:tc>
        <w:tc>
          <w:tcPr>
            <w:tcW w:w="3458" w:type="dxa"/>
          </w:tcPr>
          <w:p w14:paraId="26A1BF61" w14:textId="77777777" w:rsidR="009D7500" w:rsidRDefault="009D7500">
            <w:pPr>
              <w:pStyle w:val="ConsPlusNormal"/>
            </w:pPr>
            <w:r>
              <w:t>твердые лекарственные формы для приема внутрь с обычным высвобождением</w:t>
            </w:r>
          </w:p>
        </w:tc>
      </w:tr>
      <w:tr w:rsidR="009D7500" w14:paraId="682C7946" w14:textId="77777777">
        <w:tc>
          <w:tcPr>
            <w:tcW w:w="964" w:type="dxa"/>
          </w:tcPr>
          <w:p w14:paraId="41E25F87" w14:textId="77777777" w:rsidR="009D7500" w:rsidRDefault="009D7500">
            <w:pPr>
              <w:pStyle w:val="ConsPlusNormal"/>
              <w:jc w:val="center"/>
            </w:pPr>
            <w:r>
              <w:t>525.</w:t>
            </w:r>
          </w:p>
        </w:tc>
        <w:tc>
          <w:tcPr>
            <w:tcW w:w="1077" w:type="dxa"/>
            <w:vMerge/>
            <w:tcBorders>
              <w:top w:val="nil"/>
            </w:tcBorders>
          </w:tcPr>
          <w:p w14:paraId="24779A22" w14:textId="77777777" w:rsidR="009D7500" w:rsidRDefault="009D7500">
            <w:pPr>
              <w:pStyle w:val="ConsPlusNormal"/>
            </w:pPr>
          </w:p>
        </w:tc>
        <w:tc>
          <w:tcPr>
            <w:tcW w:w="4252" w:type="dxa"/>
            <w:vMerge/>
            <w:tcBorders>
              <w:top w:val="nil"/>
            </w:tcBorders>
          </w:tcPr>
          <w:p w14:paraId="1B60C6E5" w14:textId="77777777" w:rsidR="009D7500" w:rsidRDefault="009D7500">
            <w:pPr>
              <w:pStyle w:val="ConsPlusNormal"/>
            </w:pPr>
          </w:p>
        </w:tc>
        <w:tc>
          <w:tcPr>
            <w:tcW w:w="3855" w:type="dxa"/>
          </w:tcPr>
          <w:p w14:paraId="6ABB1009" w14:textId="77777777" w:rsidR="009D7500" w:rsidRDefault="009D7500">
            <w:pPr>
              <w:pStyle w:val="ConsPlusNormal"/>
            </w:pPr>
            <w:r>
              <w:t xml:space="preserve">тенофовир + элсульфавирин + эмтрицитабин </w:t>
            </w:r>
            <w:hyperlink w:anchor="P17381">
              <w:r>
                <w:rPr>
                  <w:color w:val="0000FF"/>
                </w:rPr>
                <w:t>&lt;3&gt;</w:t>
              </w:r>
            </w:hyperlink>
          </w:p>
        </w:tc>
        <w:tc>
          <w:tcPr>
            <w:tcW w:w="3458" w:type="dxa"/>
          </w:tcPr>
          <w:p w14:paraId="25632919" w14:textId="77777777" w:rsidR="009D7500" w:rsidRDefault="009D7500">
            <w:pPr>
              <w:pStyle w:val="ConsPlusNormal"/>
            </w:pPr>
            <w:r>
              <w:t>твердые лекарственные формы для приема внутрь с обычным высвобождением</w:t>
            </w:r>
          </w:p>
        </w:tc>
      </w:tr>
      <w:tr w:rsidR="009D7500" w14:paraId="2B108AB8" w14:textId="77777777">
        <w:tc>
          <w:tcPr>
            <w:tcW w:w="964" w:type="dxa"/>
          </w:tcPr>
          <w:p w14:paraId="0D35606E" w14:textId="77777777" w:rsidR="009D7500" w:rsidRDefault="009D7500">
            <w:pPr>
              <w:pStyle w:val="ConsPlusNormal"/>
              <w:jc w:val="center"/>
            </w:pPr>
            <w:r>
              <w:t>526.</w:t>
            </w:r>
          </w:p>
        </w:tc>
        <w:tc>
          <w:tcPr>
            <w:tcW w:w="1077" w:type="dxa"/>
            <w:vMerge w:val="restart"/>
          </w:tcPr>
          <w:p w14:paraId="53C101F3" w14:textId="77777777" w:rsidR="009D7500" w:rsidRDefault="009D7500">
            <w:pPr>
              <w:pStyle w:val="ConsPlusNormal"/>
              <w:jc w:val="center"/>
            </w:pPr>
            <w:r>
              <w:t>J05AX</w:t>
            </w:r>
          </w:p>
        </w:tc>
        <w:tc>
          <w:tcPr>
            <w:tcW w:w="4252" w:type="dxa"/>
            <w:vMerge w:val="restart"/>
          </w:tcPr>
          <w:p w14:paraId="2E74A4A4" w14:textId="77777777" w:rsidR="009D7500" w:rsidRDefault="009D7500">
            <w:pPr>
              <w:pStyle w:val="ConsPlusNormal"/>
            </w:pPr>
            <w:r>
              <w:t>другие противовирусные средства</w:t>
            </w:r>
          </w:p>
        </w:tc>
        <w:tc>
          <w:tcPr>
            <w:tcW w:w="3855" w:type="dxa"/>
          </w:tcPr>
          <w:p w14:paraId="4BDCE77E" w14:textId="77777777" w:rsidR="009D7500" w:rsidRDefault="009D7500">
            <w:pPr>
              <w:pStyle w:val="ConsPlusNormal"/>
            </w:pPr>
            <w:r>
              <w:t>булевиртид</w:t>
            </w:r>
          </w:p>
        </w:tc>
        <w:tc>
          <w:tcPr>
            <w:tcW w:w="3458" w:type="dxa"/>
          </w:tcPr>
          <w:p w14:paraId="74A9A449" w14:textId="77777777" w:rsidR="009D7500" w:rsidRDefault="009D7500">
            <w:pPr>
              <w:pStyle w:val="ConsPlusNormal"/>
            </w:pPr>
            <w:r>
              <w:t>лекарственные формы для парентерального применения</w:t>
            </w:r>
          </w:p>
        </w:tc>
      </w:tr>
      <w:tr w:rsidR="009D7500" w14:paraId="598C0777" w14:textId="77777777">
        <w:tc>
          <w:tcPr>
            <w:tcW w:w="964" w:type="dxa"/>
          </w:tcPr>
          <w:p w14:paraId="34A6749C" w14:textId="77777777" w:rsidR="009D7500" w:rsidRDefault="009D7500">
            <w:pPr>
              <w:pStyle w:val="ConsPlusNormal"/>
              <w:jc w:val="center"/>
            </w:pPr>
            <w:r>
              <w:t>527.</w:t>
            </w:r>
          </w:p>
        </w:tc>
        <w:tc>
          <w:tcPr>
            <w:tcW w:w="1077" w:type="dxa"/>
            <w:vMerge/>
          </w:tcPr>
          <w:p w14:paraId="70D44E40" w14:textId="77777777" w:rsidR="009D7500" w:rsidRDefault="009D7500">
            <w:pPr>
              <w:pStyle w:val="ConsPlusNormal"/>
            </w:pPr>
          </w:p>
        </w:tc>
        <w:tc>
          <w:tcPr>
            <w:tcW w:w="4252" w:type="dxa"/>
            <w:vMerge/>
          </w:tcPr>
          <w:p w14:paraId="1BCAD554" w14:textId="77777777" w:rsidR="009D7500" w:rsidRDefault="009D7500">
            <w:pPr>
              <w:pStyle w:val="ConsPlusNormal"/>
            </w:pPr>
          </w:p>
        </w:tc>
        <w:tc>
          <w:tcPr>
            <w:tcW w:w="3855" w:type="dxa"/>
          </w:tcPr>
          <w:p w14:paraId="4F66B688" w14:textId="77777777" w:rsidR="009D7500" w:rsidRDefault="009D7500">
            <w:pPr>
              <w:pStyle w:val="ConsPlusNormal"/>
            </w:pPr>
            <w:r>
              <w:t xml:space="preserve">имидазолилэтанамид пентандиовой кислоты </w:t>
            </w:r>
            <w:hyperlink w:anchor="P17381">
              <w:r>
                <w:rPr>
                  <w:color w:val="0000FF"/>
                </w:rPr>
                <w:t>&lt;3&gt;</w:t>
              </w:r>
            </w:hyperlink>
          </w:p>
        </w:tc>
        <w:tc>
          <w:tcPr>
            <w:tcW w:w="3458" w:type="dxa"/>
          </w:tcPr>
          <w:p w14:paraId="32755008" w14:textId="77777777" w:rsidR="009D7500" w:rsidRDefault="009D7500">
            <w:pPr>
              <w:pStyle w:val="ConsPlusNormal"/>
            </w:pPr>
            <w:r>
              <w:t>твердые лекарственные формы для приема внутрь с обычным высвобождением</w:t>
            </w:r>
          </w:p>
        </w:tc>
      </w:tr>
      <w:tr w:rsidR="009D7500" w14:paraId="4BA59520" w14:textId="77777777">
        <w:tc>
          <w:tcPr>
            <w:tcW w:w="964" w:type="dxa"/>
          </w:tcPr>
          <w:p w14:paraId="6C0741C9" w14:textId="77777777" w:rsidR="009D7500" w:rsidRDefault="009D7500">
            <w:pPr>
              <w:pStyle w:val="ConsPlusNormal"/>
              <w:jc w:val="center"/>
            </w:pPr>
            <w:r>
              <w:t>528.</w:t>
            </w:r>
          </w:p>
        </w:tc>
        <w:tc>
          <w:tcPr>
            <w:tcW w:w="1077" w:type="dxa"/>
            <w:vMerge/>
          </w:tcPr>
          <w:p w14:paraId="6D73A8E3" w14:textId="77777777" w:rsidR="009D7500" w:rsidRDefault="009D7500">
            <w:pPr>
              <w:pStyle w:val="ConsPlusNormal"/>
            </w:pPr>
          </w:p>
        </w:tc>
        <w:tc>
          <w:tcPr>
            <w:tcW w:w="4252" w:type="dxa"/>
            <w:vMerge/>
          </w:tcPr>
          <w:p w14:paraId="092309D3" w14:textId="77777777" w:rsidR="009D7500" w:rsidRDefault="009D7500">
            <w:pPr>
              <w:pStyle w:val="ConsPlusNormal"/>
            </w:pPr>
          </w:p>
        </w:tc>
        <w:tc>
          <w:tcPr>
            <w:tcW w:w="3855" w:type="dxa"/>
          </w:tcPr>
          <w:p w14:paraId="203C92C9" w14:textId="77777777" w:rsidR="009D7500" w:rsidRDefault="009D7500">
            <w:pPr>
              <w:pStyle w:val="ConsPlusNormal"/>
            </w:pPr>
            <w:r>
              <w:t>кагоцел</w:t>
            </w:r>
          </w:p>
        </w:tc>
        <w:tc>
          <w:tcPr>
            <w:tcW w:w="3458" w:type="dxa"/>
          </w:tcPr>
          <w:p w14:paraId="4ED7E629" w14:textId="77777777" w:rsidR="009D7500" w:rsidRDefault="009D7500">
            <w:pPr>
              <w:pStyle w:val="ConsPlusNormal"/>
            </w:pPr>
            <w:r>
              <w:t>твердые лекарственные формы для приема внутрь с обычным высвобождением</w:t>
            </w:r>
          </w:p>
        </w:tc>
      </w:tr>
      <w:tr w:rsidR="009D7500" w14:paraId="5816980E" w14:textId="77777777">
        <w:tc>
          <w:tcPr>
            <w:tcW w:w="964" w:type="dxa"/>
          </w:tcPr>
          <w:p w14:paraId="2A56CB7C" w14:textId="77777777" w:rsidR="009D7500" w:rsidRDefault="009D7500">
            <w:pPr>
              <w:pStyle w:val="ConsPlusNormal"/>
              <w:jc w:val="center"/>
            </w:pPr>
            <w:r>
              <w:t>529.</w:t>
            </w:r>
          </w:p>
        </w:tc>
        <w:tc>
          <w:tcPr>
            <w:tcW w:w="1077" w:type="dxa"/>
            <w:vMerge/>
          </w:tcPr>
          <w:p w14:paraId="5EC92C3C" w14:textId="77777777" w:rsidR="009D7500" w:rsidRDefault="009D7500">
            <w:pPr>
              <w:pStyle w:val="ConsPlusNormal"/>
            </w:pPr>
          </w:p>
        </w:tc>
        <w:tc>
          <w:tcPr>
            <w:tcW w:w="4252" w:type="dxa"/>
            <w:vMerge/>
          </w:tcPr>
          <w:p w14:paraId="66B2F1FB" w14:textId="77777777" w:rsidR="009D7500" w:rsidRDefault="009D7500">
            <w:pPr>
              <w:pStyle w:val="ConsPlusNormal"/>
            </w:pPr>
          </w:p>
        </w:tc>
        <w:tc>
          <w:tcPr>
            <w:tcW w:w="3855" w:type="dxa"/>
          </w:tcPr>
          <w:p w14:paraId="79FA1182" w14:textId="77777777" w:rsidR="009D7500" w:rsidRDefault="009D7500">
            <w:pPr>
              <w:pStyle w:val="ConsPlusNormal"/>
            </w:pPr>
            <w:r>
              <w:t>маравирок</w:t>
            </w:r>
          </w:p>
        </w:tc>
        <w:tc>
          <w:tcPr>
            <w:tcW w:w="3458" w:type="dxa"/>
          </w:tcPr>
          <w:p w14:paraId="097E9494" w14:textId="77777777" w:rsidR="009D7500" w:rsidRDefault="009D7500">
            <w:pPr>
              <w:pStyle w:val="ConsPlusNormal"/>
            </w:pPr>
            <w:r>
              <w:t>твердые лекарственные формы для приема внутрь с обычным высвобождением</w:t>
            </w:r>
          </w:p>
        </w:tc>
      </w:tr>
      <w:tr w:rsidR="009D7500" w14:paraId="5289C051" w14:textId="77777777">
        <w:tc>
          <w:tcPr>
            <w:tcW w:w="964" w:type="dxa"/>
          </w:tcPr>
          <w:p w14:paraId="75D423F4" w14:textId="77777777" w:rsidR="009D7500" w:rsidRDefault="009D7500">
            <w:pPr>
              <w:pStyle w:val="ConsPlusNormal"/>
              <w:jc w:val="center"/>
            </w:pPr>
            <w:r>
              <w:t>530.</w:t>
            </w:r>
          </w:p>
        </w:tc>
        <w:tc>
          <w:tcPr>
            <w:tcW w:w="1077" w:type="dxa"/>
            <w:vMerge/>
          </w:tcPr>
          <w:p w14:paraId="667443CB" w14:textId="77777777" w:rsidR="009D7500" w:rsidRDefault="009D7500">
            <w:pPr>
              <w:pStyle w:val="ConsPlusNormal"/>
            </w:pPr>
          </w:p>
        </w:tc>
        <w:tc>
          <w:tcPr>
            <w:tcW w:w="4252" w:type="dxa"/>
            <w:vMerge/>
          </w:tcPr>
          <w:p w14:paraId="1559C234" w14:textId="77777777" w:rsidR="009D7500" w:rsidRDefault="009D7500">
            <w:pPr>
              <w:pStyle w:val="ConsPlusNormal"/>
            </w:pPr>
          </w:p>
        </w:tc>
        <w:tc>
          <w:tcPr>
            <w:tcW w:w="3855" w:type="dxa"/>
          </w:tcPr>
          <w:p w14:paraId="2F7BF73E" w14:textId="77777777" w:rsidR="009D7500" w:rsidRDefault="009D7500">
            <w:pPr>
              <w:pStyle w:val="ConsPlusNormal"/>
            </w:pPr>
            <w:r>
              <w:t>умифеновир</w:t>
            </w:r>
          </w:p>
        </w:tc>
        <w:tc>
          <w:tcPr>
            <w:tcW w:w="3458" w:type="dxa"/>
          </w:tcPr>
          <w:p w14:paraId="41C8E1C3" w14:textId="77777777" w:rsidR="009D7500" w:rsidRDefault="009D7500">
            <w:pPr>
              <w:pStyle w:val="ConsPlusNormal"/>
            </w:pPr>
            <w:r>
              <w:t xml:space="preserve">твердые лекарственные формы для приема внутрь с обычным </w:t>
            </w:r>
            <w:r>
              <w:lastRenderedPageBreak/>
              <w:t>высвобождением</w:t>
            </w:r>
          </w:p>
        </w:tc>
      </w:tr>
      <w:tr w:rsidR="009D7500" w14:paraId="4313BFA5" w14:textId="77777777">
        <w:tc>
          <w:tcPr>
            <w:tcW w:w="964" w:type="dxa"/>
          </w:tcPr>
          <w:p w14:paraId="09A3D266" w14:textId="77777777" w:rsidR="009D7500" w:rsidRDefault="009D7500">
            <w:pPr>
              <w:pStyle w:val="ConsPlusNormal"/>
              <w:jc w:val="center"/>
            </w:pPr>
            <w:r>
              <w:lastRenderedPageBreak/>
              <w:t>531.</w:t>
            </w:r>
          </w:p>
        </w:tc>
        <w:tc>
          <w:tcPr>
            <w:tcW w:w="1077" w:type="dxa"/>
            <w:vMerge/>
          </w:tcPr>
          <w:p w14:paraId="6CCB46E7" w14:textId="77777777" w:rsidR="009D7500" w:rsidRDefault="009D7500">
            <w:pPr>
              <w:pStyle w:val="ConsPlusNormal"/>
            </w:pPr>
          </w:p>
        </w:tc>
        <w:tc>
          <w:tcPr>
            <w:tcW w:w="4252" w:type="dxa"/>
            <w:vMerge/>
          </w:tcPr>
          <w:p w14:paraId="4D6C006E" w14:textId="77777777" w:rsidR="009D7500" w:rsidRDefault="009D7500">
            <w:pPr>
              <w:pStyle w:val="ConsPlusNormal"/>
            </w:pPr>
          </w:p>
        </w:tc>
        <w:tc>
          <w:tcPr>
            <w:tcW w:w="3855" w:type="dxa"/>
          </w:tcPr>
          <w:p w14:paraId="4359672F" w14:textId="77777777" w:rsidR="009D7500" w:rsidRDefault="009D7500">
            <w:pPr>
              <w:pStyle w:val="ConsPlusNormal"/>
            </w:pPr>
            <w:r>
              <w:t>фавипиравир</w:t>
            </w:r>
          </w:p>
        </w:tc>
        <w:tc>
          <w:tcPr>
            <w:tcW w:w="3458" w:type="dxa"/>
          </w:tcPr>
          <w:p w14:paraId="57D84D24" w14:textId="77777777" w:rsidR="009D7500" w:rsidRDefault="009D7500">
            <w:pPr>
              <w:pStyle w:val="ConsPlusNormal"/>
            </w:pPr>
            <w:r>
              <w:t>лекарственные формы для парентерального применения;</w:t>
            </w:r>
          </w:p>
          <w:p w14:paraId="20143A78" w14:textId="77777777" w:rsidR="009D7500" w:rsidRDefault="009D7500">
            <w:pPr>
              <w:pStyle w:val="ConsPlusNormal"/>
            </w:pPr>
            <w:r>
              <w:t>твердые лекарственные формы для приема внутрь с обычным высвобождением</w:t>
            </w:r>
          </w:p>
        </w:tc>
      </w:tr>
      <w:tr w:rsidR="009D7500" w14:paraId="496F4012" w14:textId="77777777">
        <w:tc>
          <w:tcPr>
            <w:tcW w:w="964" w:type="dxa"/>
          </w:tcPr>
          <w:p w14:paraId="67AC03AA" w14:textId="77777777" w:rsidR="009D7500" w:rsidRDefault="009D7500">
            <w:pPr>
              <w:pStyle w:val="ConsPlusNormal"/>
              <w:jc w:val="center"/>
            </w:pPr>
            <w:r>
              <w:t>532.</w:t>
            </w:r>
          </w:p>
        </w:tc>
        <w:tc>
          <w:tcPr>
            <w:tcW w:w="1077" w:type="dxa"/>
            <w:vMerge/>
          </w:tcPr>
          <w:p w14:paraId="4D159215" w14:textId="77777777" w:rsidR="009D7500" w:rsidRDefault="009D7500">
            <w:pPr>
              <w:pStyle w:val="ConsPlusNormal"/>
            </w:pPr>
          </w:p>
        </w:tc>
        <w:tc>
          <w:tcPr>
            <w:tcW w:w="4252" w:type="dxa"/>
            <w:vMerge/>
          </w:tcPr>
          <w:p w14:paraId="4F921D19" w14:textId="77777777" w:rsidR="009D7500" w:rsidRDefault="009D7500">
            <w:pPr>
              <w:pStyle w:val="ConsPlusNormal"/>
            </w:pPr>
          </w:p>
        </w:tc>
        <w:tc>
          <w:tcPr>
            <w:tcW w:w="3855" w:type="dxa"/>
          </w:tcPr>
          <w:p w14:paraId="33733062" w14:textId="77777777" w:rsidR="009D7500" w:rsidRDefault="009D7500">
            <w:pPr>
              <w:pStyle w:val="ConsPlusNormal"/>
            </w:pPr>
            <w:r>
              <w:t>тилорон</w:t>
            </w:r>
          </w:p>
        </w:tc>
        <w:tc>
          <w:tcPr>
            <w:tcW w:w="3458" w:type="dxa"/>
          </w:tcPr>
          <w:p w14:paraId="6513F372" w14:textId="77777777" w:rsidR="009D7500" w:rsidRDefault="009D7500">
            <w:pPr>
              <w:pStyle w:val="ConsPlusNormal"/>
            </w:pPr>
            <w:r>
              <w:t>твердые лекарственные формы для приема внутрь с обычным высвобождением</w:t>
            </w:r>
          </w:p>
        </w:tc>
      </w:tr>
      <w:tr w:rsidR="009D7500" w14:paraId="2B2778D4" w14:textId="77777777">
        <w:tc>
          <w:tcPr>
            <w:tcW w:w="964" w:type="dxa"/>
          </w:tcPr>
          <w:p w14:paraId="4BF9BC58" w14:textId="77777777" w:rsidR="009D7500" w:rsidRDefault="009D7500">
            <w:pPr>
              <w:pStyle w:val="ConsPlusNormal"/>
              <w:jc w:val="center"/>
            </w:pPr>
            <w:r>
              <w:t>533.</w:t>
            </w:r>
          </w:p>
        </w:tc>
        <w:tc>
          <w:tcPr>
            <w:tcW w:w="1077" w:type="dxa"/>
          </w:tcPr>
          <w:p w14:paraId="46BB5296" w14:textId="77777777" w:rsidR="009D7500" w:rsidRDefault="009D7500">
            <w:pPr>
              <w:pStyle w:val="ConsPlusNormal"/>
              <w:jc w:val="center"/>
              <w:outlineLvl w:val="3"/>
            </w:pPr>
            <w:r>
              <w:t>J06</w:t>
            </w:r>
          </w:p>
        </w:tc>
        <w:tc>
          <w:tcPr>
            <w:tcW w:w="4252" w:type="dxa"/>
          </w:tcPr>
          <w:p w14:paraId="1B5C1D6F" w14:textId="77777777" w:rsidR="009D7500" w:rsidRDefault="009D7500">
            <w:pPr>
              <w:pStyle w:val="ConsPlusNormal"/>
            </w:pPr>
            <w:r>
              <w:t>иммунные сыворотки и иммуноглобулины</w:t>
            </w:r>
          </w:p>
        </w:tc>
        <w:tc>
          <w:tcPr>
            <w:tcW w:w="3855" w:type="dxa"/>
          </w:tcPr>
          <w:p w14:paraId="37E1F61A" w14:textId="77777777" w:rsidR="009D7500" w:rsidRDefault="009D7500">
            <w:pPr>
              <w:pStyle w:val="ConsPlusNormal"/>
            </w:pPr>
          </w:p>
        </w:tc>
        <w:tc>
          <w:tcPr>
            <w:tcW w:w="3458" w:type="dxa"/>
          </w:tcPr>
          <w:p w14:paraId="72AB27EC" w14:textId="77777777" w:rsidR="009D7500" w:rsidRDefault="009D7500">
            <w:pPr>
              <w:pStyle w:val="ConsPlusNormal"/>
            </w:pPr>
          </w:p>
        </w:tc>
      </w:tr>
      <w:tr w:rsidR="009D7500" w14:paraId="0835067B" w14:textId="77777777">
        <w:tc>
          <w:tcPr>
            <w:tcW w:w="964" w:type="dxa"/>
          </w:tcPr>
          <w:p w14:paraId="24532CAB" w14:textId="77777777" w:rsidR="009D7500" w:rsidRDefault="009D7500">
            <w:pPr>
              <w:pStyle w:val="ConsPlusNormal"/>
              <w:jc w:val="center"/>
            </w:pPr>
            <w:r>
              <w:t>534.</w:t>
            </w:r>
          </w:p>
        </w:tc>
        <w:tc>
          <w:tcPr>
            <w:tcW w:w="1077" w:type="dxa"/>
          </w:tcPr>
          <w:p w14:paraId="25E552D2" w14:textId="77777777" w:rsidR="009D7500" w:rsidRDefault="009D7500">
            <w:pPr>
              <w:pStyle w:val="ConsPlusNormal"/>
              <w:jc w:val="center"/>
            </w:pPr>
            <w:r>
              <w:t>J06A</w:t>
            </w:r>
          </w:p>
        </w:tc>
        <w:tc>
          <w:tcPr>
            <w:tcW w:w="4252" w:type="dxa"/>
          </w:tcPr>
          <w:p w14:paraId="69A70CB1" w14:textId="77777777" w:rsidR="009D7500" w:rsidRDefault="009D7500">
            <w:pPr>
              <w:pStyle w:val="ConsPlusNormal"/>
            </w:pPr>
            <w:r>
              <w:t>иммунные сыворотки</w:t>
            </w:r>
          </w:p>
        </w:tc>
        <w:tc>
          <w:tcPr>
            <w:tcW w:w="3855" w:type="dxa"/>
          </w:tcPr>
          <w:p w14:paraId="489ECA4D" w14:textId="77777777" w:rsidR="009D7500" w:rsidRDefault="009D7500">
            <w:pPr>
              <w:pStyle w:val="ConsPlusNormal"/>
            </w:pPr>
          </w:p>
        </w:tc>
        <w:tc>
          <w:tcPr>
            <w:tcW w:w="3458" w:type="dxa"/>
          </w:tcPr>
          <w:p w14:paraId="0EC3CA50" w14:textId="77777777" w:rsidR="009D7500" w:rsidRDefault="009D7500">
            <w:pPr>
              <w:pStyle w:val="ConsPlusNormal"/>
            </w:pPr>
          </w:p>
        </w:tc>
      </w:tr>
      <w:tr w:rsidR="009D7500" w14:paraId="49B71EDB" w14:textId="77777777">
        <w:tc>
          <w:tcPr>
            <w:tcW w:w="964" w:type="dxa"/>
          </w:tcPr>
          <w:p w14:paraId="75463EA0" w14:textId="77777777" w:rsidR="009D7500" w:rsidRDefault="009D7500">
            <w:pPr>
              <w:pStyle w:val="ConsPlusNormal"/>
              <w:jc w:val="center"/>
            </w:pPr>
            <w:r>
              <w:t>535.</w:t>
            </w:r>
          </w:p>
        </w:tc>
        <w:tc>
          <w:tcPr>
            <w:tcW w:w="1077" w:type="dxa"/>
            <w:vMerge w:val="restart"/>
          </w:tcPr>
          <w:p w14:paraId="22DD64D5" w14:textId="77777777" w:rsidR="009D7500" w:rsidRDefault="009D7500">
            <w:pPr>
              <w:pStyle w:val="ConsPlusNormal"/>
              <w:jc w:val="center"/>
            </w:pPr>
            <w:r>
              <w:t>J06AA</w:t>
            </w:r>
          </w:p>
        </w:tc>
        <w:tc>
          <w:tcPr>
            <w:tcW w:w="4252" w:type="dxa"/>
            <w:vMerge w:val="restart"/>
          </w:tcPr>
          <w:p w14:paraId="2271F7A7" w14:textId="77777777" w:rsidR="009D7500" w:rsidRDefault="009D7500">
            <w:pPr>
              <w:pStyle w:val="ConsPlusNormal"/>
            </w:pPr>
            <w:r>
              <w:t>иммунные сыворотки</w:t>
            </w:r>
          </w:p>
        </w:tc>
        <w:tc>
          <w:tcPr>
            <w:tcW w:w="3855" w:type="dxa"/>
          </w:tcPr>
          <w:p w14:paraId="093684F5" w14:textId="77777777" w:rsidR="009D7500" w:rsidRDefault="009D7500">
            <w:pPr>
              <w:pStyle w:val="ConsPlusNormal"/>
            </w:pPr>
            <w:r>
              <w:t>антитоксин яда гадюки обыкновенной</w:t>
            </w:r>
          </w:p>
        </w:tc>
        <w:tc>
          <w:tcPr>
            <w:tcW w:w="3458" w:type="dxa"/>
          </w:tcPr>
          <w:p w14:paraId="0B9762D4" w14:textId="77777777" w:rsidR="009D7500" w:rsidRDefault="009D7500">
            <w:pPr>
              <w:pStyle w:val="ConsPlusNormal"/>
            </w:pPr>
            <w:r>
              <w:t>лекарственные формы для парентерального применения</w:t>
            </w:r>
          </w:p>
        </w:tc>
      </w:tr>
      <w:tr w:rsidR="009D7500" w14:paraId="75901008" w14:textId="77777777">
        <w:tc>
          <w:tcPr>
            <w:tcW w:w="964" w:type="dxa"/>
          </w:tcPr>
          <w:p w14:paraId="1127881C" w14:textId="77777777" w:rsidR="009D7500" w:rsidRDefault="009D7500">
            <w:pPr>
              <w:pStyle w:val="ConsPlusNormal"/>
              <w:jc w:val="center"/>
            </w:pPr>
            <w:r>
              <w:t>536.</w:t>
            </w:r>
          </w:p>
        </w:tc>
        <w:tc>
          <w:tcPr>
            <w:tcW w:w="1077" w:type="dxa"/>
            <w:vMerge/>
          </w:tcPr>
          <w:p w14:paraId="349D57C4" w14:textId="77777777" w:rsidR="009D7500" w:rsidRDefault="009D7500">
            <w:pPr>
              <w:pStyle w:val="ConsPlusNormal"/>
            </w:pPr>
          </w:p>
        </w:tc>
        <w:tc>
          <w:tcPr>
            <w:tcW w:w="4252" w:type="dxa"/>
            <w:vMerge/>
          </w:tcPr>
          <w:p w14:paraId="133CB985" w14:textId="77777777" w:rsidR="009D7500" w:rsidRDefault="009D7500">
            <w:pPr>
              <w:pStyle w:val="ConsPlusNormal"/>
            </w:pPr>
          </w:p>
        </w:tc>
        <w:tc>
          <w:tcPr>
            <w:tcW w:w="3855" w:type="dxa"/>
          </w:tcPr>
          <w:p w14:paraId="1BA5E974" w14:textId="77777777" w:rsidR="009D7500" w:rsidRDefault="009D7500">
            <w:pPr>
              <w:pStyle w:val="ConsPlusNormal"/>
            </w:pPr>
            <w:r>
              <w:t>антитоксин ботулинический типа A</w:t>
            </w:r>
          </w:p>
        </w:tc>
        <w:tc>
          <w:tcPr>
            <w:tcW w:w="3458" w:type="dxa"/>
          </w:tcPr>
          <w:p w14:paraId="46F9BB37" w14:textId="77777777" w:rsidR="009D7500" w:rsidRDefault="009D7500">
            <w:pPr>
              <w:pStyle w:val="ConsPlusNormal"/>
            </w:pPr>
            <w:r>
              <w:t>лекарственные формы для парентерального применения</w:t>
            </w:r>
          </w:p>
        </w:tc>
      </w:tr>
      <w:tr w:rsidR="009D7500" w14:paraId="39217D1F" w14:textId="77777777">
        <w:tc>
          <w:tcPr>
            <w:tcW w:w="964" w:type="dxa"/>
          </w:tcPr>
          <w:p w14:paraId="32C4080E" w14:textId="77777777" w:rsidR="009D7500" w:rsidRDefault="009D7500">
            <w:pPr>
              <w:pStyle w:val="ConsPlusNormal"/>
              <w:jc w:val="center"/>
            </w:pPr>
            <w:r>
              <w:t>537.</w:t>
            </w:r>
          </w:p>
        </w:tc>
        <w:tc>
          <w:tcPr>
            <w:tcW w:w="1077" w:type="dxa"/>
            <w:vMerge/>
          </w:tcPr>
          <w:p w14:paraId="2575D263" w14:textId="77777777" w:rsidR="009D7500" w:rsidRDefault="009D7500">
            <w:pPr>
              <w:pStyle w:val="ConsPlusNormal"/>
            </w:pPr>
          </w:p>
        </w:tc>
        <w:tc>
          <w:tcPr>
            <w:tcW w:w="4252" w:type="dxa"/>
            <w:vMerge/>
          </w:tcPr>
          <w:p w14:paraId="3414D684" w14:textId="77777777" w:rsidR="009D7500" w:rsidRDefault="009D7500">
            <w:pPr>
              <w:pStyle w:val="ConsPlusNormal"/>
            </w:pPr>
          </w:p>
        </w:tc>
        <w:tc>
          <w:tcPr>
            <w:tcW w:w="3855" w:type="dxa"/>
          </w:tcPr>
          <w:p w14:paraId="1E76426C" w14:textId="77777777" w:rsidR="009D7500" w:rsidRDefault="009D7500">
            <w:pPr>
              <w:pStyle w:val="ConsPlusNormal"/>
            </w:pPr>
            <w:r>
              <w:t>антитоксин ботулинический типа B</w:t>
            </w:r>
          </w:p>
        </w:tc>
        <w:tc>
          <w:tcPr>
            <w:tcW w:w="3458" w:type="dxa"/>
          </w:tcPr>
          <w:p w14:paraId="39DEF31D" w14:textId="77777777" w:rsidR="009D7500" w:rsidRDefault="009D7500">
            <w:pPr>
              <w:pStyle w:val="ConsPlusNormal"/>
            </w:pPr>
            <w:r>
              <w:t>лекарственные формы для парентерального применения</w:t>
            </w:r>
          </w:p>
        </w:tc>
      </w:tr>
      <w:tr w:rsidR="009D7500" w14:paraId="0BA36A59" w14:textId="77777777">
        <w:tc>
          <w:tcPr>
            <w:tcW w:w="964" w:type="dxa"/>
          </w:tcPr>
          <w:p w14:paraId="54C9E314" w14:textId="77777777" w:rsidR="009D7500" w:rsidRDefault="009D7500">
            <w:pPr>
              <w:pStyle w:val="ConsPlusNormal"/>
              <w:jc w:val="center"/>
            </w:pPr>
            <w:r>
              <w:t>538.</w:t>
            </w:r>
          </w:p>
        </w:tc>
        <w:tc>
          <w:tcPr>
            <w:tcW w:w="1077" w:type="dxa"/>
            <w:vMerge/>
          </w:tcPr>
          <w:p w14:paraId="601967C8" w14:textId="77777777" w:rsidR="009D7500" w:rsidRDefault="009D7500">
            <w:pPr>
              <w:pStyle w:val="ConsPlusNormal"/>
            </w:pPr>
          </w:p>
        </w:tc>
        <w:tc>
          <w:tcPr>
            <w:tcW w:w="4252" w:type="dxa"/>
            <w:vMerge/>
          </w:tcPr>
          <w:p w14:paraId="49AF449D" w14:textId="77777777" w:rsidR="009D7500" w:rsidRDefault="009D7500">
            <w:pPr>
              <w:pStyle w:val="ConsPlusNormal"/>
            </w:pPr>
          </w:p>
        </w:tc>
        <w:tc>
          <w:tcPr>
            <w:tcW w:w="3855" w:type="dxa"/>
          </w:tcPr>
          <w:p w14:paraId="63E81685" w14:textId="77777777" w:rsidR="009D7500" w:rsidRDefault="009D7500">
            <w:pPr>
              <w:pStyle w:val="ConsPlusNormal"/>
            </w:pPr>
            <w:r>
              <w:t>антитоксин ботулинический типа E</w:t>
            </w:r>
          </w:p>
        </w:tc>
        <w:tc>
          <w:tcPr>
            <w:tcW w:w="3458" w:type="dxa"/>
          </w:tcPr>
          <w:p w14:paraId="59B4E433" w14:textId="77777777" w:rsidR="009D7500" w:rsidRDefault="009D7500">
            <w:pPr>
              <w:pStyle w:val="ConsPlusNormal"/>
            </w:pPr>
            <w:r>
              <w:t>лекарственные формы для парентерального применения</w:t>
            </w:r>
          </w:p>
        </w:tc>
      </w:tr>
      <w:tr w:rsidR="009D7500" w14:paraId="0E78A4DB" w14:textId="77777777">
        <w:tc>
          <w:tcPr>
            <w:tcW w:w="964" w:type="dxa"/>
          </w:tcPr>
          <w:p w14:paraId="17338870" w14:textId="77777777" w:rsidR="009D7500" w:rsidRDefault="009D7500">
            <w:pPr>
              <w:pStyle w:val="ConsPlusNormal"/>
              <w:jc w:val="center"/>
            </w:pPr>
            <w:r>
              <w:t>539.</w:t>
            </w:r>
          </w:p>
        </w:tc>
        <w:tc>
          <w:tcPr>
            <w:tcW w:w="1077" w:type="dxa"/>
            <w:vMerge/>
          </w:tcPr>
          <w:p w14:paraId="2F05FBB1" w14:textId="77777777" w:rsidR="009D7500" w:rsidRDefault="009D7500">
            <w:pPr>
              <w:pStyle w:val="ConsPlusNormal"/>
            </w:pPr>
          </w:p>
        </w:tc>
        <w:tc>
          <w:tcPr>
            <w:tcW w:w="4252" w:type="dxa"/>
            <w:vMerge/>
          </w:tcPr>
          <w:p w14:paraId="13958853" w14:textId="77777777" w:rsidR="009D7500" w:rsidRDefault="009D7500">
            <w:pPr>
              <w:pStyle w:val="ConsPlusNormal"/>
            </w:pPr>
          </w:p>
        </w:tc>
        <w:tc>
          <w:tcPr>
            <w:tcW w:w="3855" w:type="dxa"/>
          </w:tcPr>
          <w:p w14:paraId="6A9B9584" w14:textId="77777777" w:rsidR="009D7500" w:rsidRDefault="009D7500">
            <w:pPr>
              <w:pStyle w:val="ConsPlusNormal"/>
            </w:pPr>
            <w:r>
              <w:t>антитоксин гангренозный</w:t>
            </w:r>
          </w:p>
        </w:tc>
        <w:tc>
          <w:tcPr>
            <w:tcW w:w="3458" w:type="dxa"/>
          </w:tcPr>
          <w:p w14:paraId="6DC3E016" w14:textId="77777777" w:rsidR="009D7500" w:rsidRDefault="009D7500">
            <w:pPr>
              <w:pStyle w:val="ConsPlusNormal"/>
            </w:pPr>
            <w:r>
              <w:t>лекарственные формы для парентерального применения</w:t>
            </w:r>
          </w:p>
        </w:tc>
      </w:tr>
      <w:tr w:rsidR="009D7500" w14:paraId="19F32CE7" w14:textId="77777777">
        <w:tc>
          <w:tcPr>
            <w:tcW w:w="964" w:type="dxa"/>
          </w:tcPr>
          <w:p w14:paraId="45591896" w14:textId="77777777" w:rsidR="009D7500" w:rsidRDefault="009D7500">
            <w:pPr>
              <w:pStyle w:val="ConsPlusNormal"/>
              <w:jc w:val="center"/>
            </w:pPr>
            <w:r>
              <w:t>540.</w:t>
            </w:r>
          </w:p>
        </w:tc>
        <w:tc>
          <w:tcPr>
            <w:tcW w:w="1077" w:type="dxa"/>
            <w:vMerge/>
          </w:tcPr>
          <w:p w14:paraId="061100B9" w14:textId="77777777" w:rsidR="009D7500" w:rsidRDefault="009D7500">
            <w:pPr>
              <w:pStyle w:val="ConsPlusNormal"/>
            </w:pPr>
          </w:p>
        </w:tc>
        <w:tc>
          <w:tcPr>
            <w:tcW w:w="4252" w:type="dxa"/>
            <w:vMerge/>
          </w:tcPr>
          <w:p w14:paraId="55555E98" w14:textId="77777777" w:rsidR="009D7500" w:rsidRDefault="009D7500">
            <w:pPr>
              <w:pStyle w:val="ConsPlusNormal"/>
            </w:pPr>
          </w:p>
        </w:tc>
        <w:tc>
          <w:tcPr>
            <w:tcW w:w="3855" w:type="dxa"/>
          </w:tcPr>
          <w:p w14:paraId="471ADF8F" w14:textId="77777777" w:rsidR="009D7500" w:rsidRDefault="009D7500">
            <w:pPr>
              <w:pStyle w:val="ConsPlusNormal"/>
            </w:pPr>
            <w:r>
              <w:t>антитоксин дифтерийный</w:t>
            </w:r>
          </w:p>
        </w:tc>
        <w:tc>
          <w:tcPr>
            <w:tcW w:w="3458" w:type="dxa"/>
          </w:tcPr>
          <w:p w14:paraId="6CFF51D4" w14:textId="77777777" w:rsidR="009D7500" w:rsidRDefault="009D7500">
            <w:pPr>
              <w:pStyle w:val="ConsPlusNormal"/>
            </w:pPr>
            <w:r>
              <w:t>лекарственные формы для парентерального применения</w:t>
            </w:r>
          </w:p>
        </w:tc>
      </w:tr>
      <w:tr w:rsidR="009D7500" w14:paraId="61B724D2" w14:textId="77777777">
        <w:tc>
          <w:tcPr>
            <w:tcW w:w="964" w:type="dxa"/>
          </w:tcPr>
          <w:p w14:paraId="210E4933" w14:textId="77777777" w:rsidR="009D7500" w:rsidRDefault="009D7500">
            <w:pPr>
              <w:pStyle w:val="ConsPlusNormal"/>
              <w:jc w:val="center"/>
            </w:pPr>
            <w:r>
              <w:t>541.</w:t>
            </w:r>
          </w:p>
        </w:tc>
        <w:tc>
          <w:tcPr>
            <w:tcW w:w="1077" w:type="dxa"/>
            <w:vMerge/>
          </w:tcPr>
          <w:p w14:paraId="3C1AF49B" w14:textId="77777777" w:rsidR="009D7500" w:rsidRDefault="009D7500">
            <w:pPr>
              <w:pStyle w:val="ConsPlusNormal"/>
            </w:pPr>
          </w:p>
        </w:tc>
        <w:tc>
          <w:tcPr>
            <w:tcW w:w="4252" w:type="dxa"/>
            <w:vMerge/>
          </w:tcPr>
          <w:p w14:paraId="7126B84B" w14:textId="77777777" w:rsidR="009D7500" w:rsidRDefault="009D7500">
            <w:pPr>
              <w:pStyle w:val="ConsPlusNormal"/>
            </w:pPr>
          </w:p>
        </w:tc>
        <w:tc>
          <w:tcPr>
            <w:tcW w:w="3855" w:type="dxa"/>
          </w:tcPr>
          <w:p w14:paraId="75791B37" w14:textId="77777777" w:rsidR="009D7500" w:rsidRDefault="009D7500">
            <w:pPr>
              <w:pStyle w:val="ConsPlusNormal"/>
            </w:pPr>
            <w:r>
              <w:t>антитоксин столбнячный</w:t>
            </w:r>
          </w:p>
        </w:tc>
        <w:tc>
          <w:tcPr>
            <w:tcW w:w="3458" w:type="dxa"/>
          </w:tcPr>
          <w:p w14:paraId="4216047E" w14:textId="77777777" w:rsidR="009D7500" w:rsidRDefault="009D7500">
            <w:pPr>
              <w:pStyle w:val="ConsPlusNormal"/>
            </w:pPr>
            <w:r>
              <w:t>лекарственные формы для парентерального применения</w:t>
            </w:r>
          </w:p>
        </w:tc>
      </w:tr>
      <w:tr w:rsidR="009D7500" w14:paraId="2A4B2856" w14:textId="77777777">
        <w:tc>
          <w:tcPr>
            <w:tcW w:w="964" w:type="dxa"/>
          </w:tcPr>
          <w:p w14:paraId="4A0C7E54" w14:textId="77777777" w:rsidR="009D7500" w:rsidRDefault="009D7500">
            <w:pPr>
              <w:pStyle w:val="ConsPlusNormal"/>
              <w:jc w:val="center"/>
            </w:pPr>
            <w:r>
              <w:lastRenderedPageBreak/>
              <w:t>542.</w:t>
            </w:r>
          </w:p>
        </w:tc>
        <w:tc>
          <w:tcPr>
            <w:tcW w:w="1077" w:type="dxa"/>
          </w:tcPr>
          <w:p w14:paraId="5C5747E3" w14:textId="77777777" w:rsidR="009D7500" w:rsidRDefault="009D7500">
            <w:pPr>
              <w:pStyle w:val="ConsPlusNormal"/>
              <w:jc w:val="center"/>
            </w:pPr>
            <w:r>
              <w:t>J06B</w:t>
            </w:r>
          </w:p>
        </w:tc>
        <w:tc>
          <w:tcPr>
            <w:tcW w:w="4252" w:type="dxa"/>
          </w:tcPr>
          <w:p w14:paraId="1B6DB479" w14:textId="77777777" w:rsidR="009D7500" w:rsidRDefault="009D7500">
            <w:pPr>
              <w:pStyle w:val="ConsPlusNormal"/>
            </w:pPr>
            <w:r>
              <w:t>иммуноглобулины</w:t>
            </w:r>
          </w:p>
        </w:tc>
        <w:tc>
          <w:tcPr>
            <w:tcW w:w="3855" w:type="dxa"/>
          </w:tcPr>
          <w:p w14:paraId="5AB133BD" w14:textId="77777777" w:rsidR="009D7500" w:rsidRDefault="009D7500">
            <w:pPr>
              <w:pStyle w:val="ConsPlusNormal"/>
            </w:pPr>
          </w:p>
        </w:tc>
        <w:tc>
          <w:tcPr>
            <w:tcW w:w="3458" w:type="dxa"/>
          </w:tcPr>
          <w:p w14:paraId="5B1AB2D3" w14:textId="77777777" w:rsidR="009D7500" w:rsidRDefault="009D7500">
            <w:pPr>
              <w:pStyle w:val="ConsPlusNormal"/>
            </w:pPr>
          </w:p>
        </w:tc>
      </w:tr>
      <w:tr w:rsidR="009D7500" w14:paraId="2CF85299" w14:textId="77777777">
        <w:tc>
          <w:tcPr>
            <w:tcW w:w="964" w:type="dxa"/>
          </w:tcPr>
          <w:p w14:paraId="2057435C" w14:textId="77777777" w:rsidR="009D7500" w:rsidRDefault="009D7500">
            <w:pPr>
              <w:pStyle w:val="ConsPlusNormal"/>
              <w:jc w:val="center"/>
            </w:pPr>
            <w:r>
              <w:t>543.</w:t>
            </w:r>
          </w:p>
        </w:tc>
        <w:tc>
          <w:tcPr>
            <w:tcW w:w="1077" w:type="dxa"/>
          </w:tcPr>
          <w:p w14:paraId="4EBFEB46" w14:textId="77777777" w:rsidR="009D7500" w:rsidRDefault="009D7500">
            <w:pPr>
              <w:pStyle w:val="ConsPlusNormal"/>
              <w:jc w:val="center"/>
            </w:pPr>
            <w:r>
              <w:t>J06BA</w:t>
            </w:r>
          </w:p>
        </w:tc>
        <w:tc>
          <w:tcPr>
            <w:tcW w:w="4252" w:type="dxa"/>
          </w:tcPr>
          <w:p w14:paraId="33B1C7E1" w14:textId="77777777" w:rsidR="009D7500" w:rsidRDefault="009D7500">
            <w:pPr>
              <w:pStyle w:val="ConsPlusNormal"/>
            </w:pPr>
            <w:r>
              <w:t>иммуноглобулины человека нормальные</w:t>
            </w:r>
          </w:p>
        </w:tc>
        <w:tc>
          <w:tcPr>
            <w:tcW w:w="3855" w:type="dxa"/>
          </w:tcPr>
          <w:p w14:paraId="464DC859" w14:textId="77777777" w:rsidR="009D7500" w:rsidRDefault="009D7500">
            <w:pPr>
              <w:pStyle w:val="ConsPlusNormal"/>
            </w:pPr>
            <w:r>
              <w:t>иммуноглобулин человека нормальный</w:t>
            </w:r>
          </w:p>
        </w:tc>
        <w:tc>
          <w:tcPr>
            <w:tcW w:w="3458" w:type="dxa"/>
          </w:tcPr>
          <w:p w14:paraId="310BCE5B" w14:textId="77777777" w:rsidR="009D7500" w:rsidRDefault="009D7500">
            <w:pPr>
              <w:pStyle w:val="ConsPlusNormal"/>
            </w:pPr>
            <w:r>
              <w:t>лекарственные формы для парентерального применения</w:t>
            </w:r>
          </w:p>
        </w:tc>
      </w:tr>
      <w:tr w:rsidR="009D7500" w14:paraId="40990017" w14:textId="77777777">
        <w:tc>
          <w:tcPr>
            <w:tcW w:w="964" w:type="dxa"/>
          </w:tcPr>
          <w:p w14:paraId="4D8593BE" w14:textId="77777777" w:rsidR="009D7500" w:rsidRDefault="009D7500">
            <w:pPr>
              <w:pStyle w:val="ConsPlusNormal"/>
              <w:jc w:val="center"/>
            </w:pPr>
            <w:r>
              <w:t>544.</w:t>
            </w:r>
          </w:p>
        </w:tc>
        <w:tc>
          <w:tcPr>
            <w:tcW w:w="1077" w:type="dxa"/>
            <w:vMerge w:val="restart"/>
          </w:tcPr>
          <w:p w14:paraId="1881C9E6" w14:textId="77777777" w:rsidR="009D7500" w:rsidRDefault="009D7500">
            <w:pPr>
              <w:pStyle w:val="ConsPlusNormal"/>
              <w:jc w:val="center"/>
            </w:pPr>
            <w:r>
              <w:t>J06BB</w:t>
            </w:r>
          </w:p>
        </w:tc>
        <w:tc>
          <w:tcPr>
            <w:tcW w:w="4252" w:type="dxa"/>
            <w:vMerge w:val="restart"/>
          </w:tcPr>
          <w:p w14:paraId="462B4948" w14:textId="77777777" w:rsidR="009D7500" w:rsidRDefault="009D7500">
            <w:pPr>
              <w:pStyle w:val="ConsPlusNormal"/>
            </w:pPr>
            <w:r>
              <w:t>специфические иммуноглобулины</w:t>
            </w:r>
          </w:p>
        </w:tc>
        <w:tc>
          <w:tcPr>
            <w:tcW w:w="3855" w:type="dxa"/>
          </w:tcPr>
          <w:p w14:paraId="05A72900" w14:textId="77777777" w:rsidR="009D7500" w:rsidRDefault="009D7500">
            <w:pPr>
              <w:pStyle w:val="ConsPlusNormal"/>
            </w:pPr>
            <w:r>
              <w:t>иммуноглобулин антирабический</w:t>
            </w:r>
          </w:p>
        </w:tc>
        <w:tc>
          <w:tcPr>
            <w:tcW w:w="3458" w:type="dxa"/>
          </w:tcPr>
          <w:p w14:paraId="78DC904E" w14:textId="77777777" w:rsidR="009D7500" w:rsidRDefault="009D7500">
            <w:pPr>
              <w:pStyle w:val="ConsPlusNormal"/>
            </w:pPr>
            <w:r>
              <w:t>лекарственные формы для парентерального применения</w:t>
            </w:r>
          </w:p>
        </w:tc>
      </w:tr>
      <w:tr w:rsidR="009D7500" w14:paraId="70CFF7B3" w14:textId="77777777">
        <w:tc>
          <w:tcPr>
            <w:tcW w:w="964" w:type="dxa"/>
          </w:tcPr>
          <w:p w14:paraId="48A540A8" w14:textId="77777777" w:rsidR="009D7500" w:rsidRDefault="009D7500">
            <w:pPr>
              <w:pStyle w:val="ConsPlusNormal"/>
              <w:jc w:val="center"/>
            </w:pPr>
            <w:r>
              <w:t>545.</w:t>
            </w:r>
          </w:p>
        </w:tc>
        <w:tc>
          <w:tcPr>
            <w:tcW w:w="1077" w:type="dxa"/>
            <w:vMerge/>
          </w:tcPr>
          <w:p w14:paraId="06AE3FC2" w14:textId="77777777" w:rsidR="009D7500" w:rsidRDefault="009D7500">
            <w:pPr>
              <w:pStyle w:val="ConsPlusNormal"/>
            </w:pPr>
          </w:p>
        </w:tc>
        <w:tc>
          <w:tcPr>
            <w:tcW w:w="4252" w:type="dxa"/>
            <w:vMerge/>
          </w:tcPr>
          <w:p w14:paraId="65D096F8" w14:textId="77777777" w:rsidR="009D7500" w:rsidRDefault="009D7500">
            <w:pPr>
              <w:pStyle w:val="ConsPlusNormal"/>
            </w:pPr>
          </w:p>
        </w:tc>
        <w:tc>
          <w:tcPr>
            <w:tcW w:w="3855" w:type="dxa"/>
          </w:tcPr>
          <w:p w14:paraId="0E3C895B" w14:textId="77777777" w:rsidR="009D7500" w:rsidRDefault="009D7500">
            <w:pPr>
              <w:pStyle w:val="ConsPlusNormal"/>
            </w:pPr>
            <w:r>
              <w:t>иммуноглобулин против клещевого энцефалита</w:t>
            </w:r>
          </w:p>
        </w:tc>
        <w:tc>
          <w:tcPr>
            <w:tcW w:w="3458" w:type="dxa"/>
          </w:tcPr>
          <w:p w14:paraId="436E12B1" w14:textId="77777777" w:rsidR="009D7500" w:rsidRDefault="009D7500">
            <w:pPr>
              <w:pStyle w:val="ConsPlusNormal"/>
            </w:pPr>
            <w:r>
              <w:t>лекарственные формы для парентерального применения</w:t>
            </w:r>
          </w:p>
        </w:tc>
      </w:tr>
      <w:tr w:rsidR="009D7500" w14:paraId="02B0E909" w14:textId="77777777">
        <w:tc>
          <w:tcPr>
            <w:tcW w:w="964" w:type="dxa"/>
          </w:tcPr>
          <w:p w14:paraId="755E8157" w14:textId="77777777" w:rsidR="009D7500" w:rsidRDefault="009D7500">
            <w:pPr>
              <w:pStyle w:val="ConsPlusNormal"/>
              <w:jc w:val="center"/>
            </w:pPr>
            <w:r>
              <w:t>546.</w:t>
            </w:r>
          </w:p>
        </w:tc>
        <w:tc>
          <w:tcPr>
            <w:tcW w:w="1077" w:type="dxa"/>
            <w:vMerge/>
          </w:tcPr>
          <w:p w14:paraId="4594D56D" w14:textId="77777777" w:rsidR="009D7500" w:rsidRDefault="009D7500">
            <w:pPr>
              <w:pStyle w:val="ConsPlusNormal"/>
            </w:pPr>
          </w:p>
        </w:tc>
        <w:tc>
          <w:tcPr>
            <w:tcW w:w="4252" w:type="dxa"/>
            <w:vMerge/>
          </w:tcPr>
          <w:p w14:paraId="79CC82F2" w14:textId="77777777" w:rsidR="009D7500" w:rsidRDefault="009D7500">
            <w:pPr>
              <w:pStyle w:val="ConsPlusNormal"/>
            </w:pPr>
          </w:p>
        </w:tc>
        <w:tc>
          <w:tcPr>
            <w:tcW w:w="3855" w:type="dxa"/>
          </w:tcPr>
          <w:p w14:paraId="35C881A4" w14:textId="77777777" w:rsidR="009D7500" w:rsidRDefault="009D7500">
            <w:pPr>
              <w:pStyle w:val="ConsPlusNormal"/>
            </w:pPr>
            <w:r>
              <w:t>иммуноглобулин противостолбнячный человека</w:t>
            </w:r>
          </w:p>
        </w:tc>
        <w:tc>
          <w:tcPr>
            <w:tcW w:w="3458" w:type="dxa"/>
          </w:tcPr>
          <w:p w14:paraId="682230A4" w14:textId="77777777" w:rsidR="009D7500" w:rsidRDefault="009D7500">
            <w:pPr>
              <w:pStyle w:val="ConsPlusNormal"/>
            </w:pPr>
            <w:r>
              <w:t>лекарственные формы для парентерального применения</w:t>
            </w:r>
          </w:p>
        </w:tc>
      </w:tr>
      <w:tr w:rsidR="009D7500" w14:paraId="69AB1DE2" w14:textId="77777777">
        <w:tc>
          <w:tcPr>
            <w:tcW w:w="964" w:type="dxa"/>
          </w:tcPr>
          <w:p w14:paraId="57E8AF7F" w14:textId="77777777" w:rsidR="009D7500" w:rsidRDefault="009D7500">
            <w:pPr>
              <w:pStyle w:val="ConsPlusNormal"/>
              <w:jc w:val="center"/>
            </w:pPr>
            <w:r>
              <w:t>547.</w:t>
            </w:r>
          </w:p>
        </w:tc>
        <w:tc>
          <w:tcPr>
            <w:tcW w:w="1077" w:type="dxa"/>
            <w:vMerge/>
          </w:tcPr>
          <w:p w14:paraId="14A181F2" w14:textId="77777777" w:rsidR="009D7500" w:rsidRDefault="009D7500">
            <w:pPr>
              <w:pStyle w:val="ConsPlusNormal"/>
            </w:pPr>
          </w:p>
        </w:tc>
        <w:tc>
          <w:tcPr>
            <w:tcW w:w="4252" w:type="dxa"/>
            <w:vMerge/>
          </w:tcPr>
          <w:p w14:paraId="1302CD20" w14:textId="77777777" w:rsidR="009D7500" w:rsidRDefault="009D7500">
            <w:pPr>
              <w:pStyle w:val="ConsPlusNormal"/>
            </w:pPr>
          </w:p>
        </w:tc>
        <w:tc>
          <w:tcPr>
            <w:tcW w:w="3855" w:type="dxa"/>
          </w:tcPr>
          <w:p w14:paraId="6D83FE8B" w14:textId="77777777" w:rsidR="009D7500" w:rsidRDefault="009D7500">
            <w:pPr>
              <w:pStyle w:val="ConsPlusNormal"/>
            </w:pPr>
            <w:r>
              <w:t>иммуноглобулин человека антирезус Rho(D)</w:t>
            </w:r>
          </w:p>
        </w:tc>
        <w:tc>
          <w:tcPr>
            <w:tcW w:w="3458" w:type="dxa"/>
          </w:tcPr>
          <w:p w14:paraId="7BC903FE" w14:textId="77777777" w:rsidR="009D7500" w:rsidRDefault="009D7500">
            <w:pPr>
              <w:pStyle w:val="ConsPlusNormal"/>
            </w:pPr>
            <w:r>
              <w:t>лекарственные формы для парентерального применения</w:t>
            </w:r>
          </w:p>
        </w:tc>
      </w:tr>
      <w:tr w:rsidR="009D7500" w14:paraId="0605324D" w14:textId="77777777">
        <w:tc>
          <w:tcPr>
            <w:tcW w:w="964" w:type="dxa"/>
          </w:tcPr>
          <w:p w14:paraId="64A6559E" w14:textId="77777777" w:rsidR="009D7500" w:rsidRDefault="009D7500">
            <w:pPr>
              <w:pStyle w:val="ConsPlusNormal"/>
              <w:jc w:val="center"/>
            </w:pPr>
            <w:r>
              <w:t>548.</w:t>
            </w:r>
          </w:p>
        </w:tc>
        <w:tc>
          <w:tcPr>
            <w:tcW w:w="1077" w:type="dxa"/>
            <w:vMerge/>
          </w:tcPr>
          <w:p w14:paraId="5C2F8B87" w14:textId="77777777" w:rsidR="009D7500" w:rsidRDefault="009D7500">
            <w:pPr>
              <w:pStyle w:val="ConsPlusNormal"/>
            </w:pPr>
          </w:p>
        </w:tc>
        <w:tc>
          <w:tcPr>
            <w:tcW w:w="4252" w:type="dxa"/>
            <w:vMerge/>
          </w:tcPr>
          <w:p w14:paraId="2708A0EC" w14:textId="77777777" w:rsidR="009D7500" w:rsidRDefault="009D7500">
            <w:pPr>
              <w:pStyle w:val="ConsPlusNormal"/>
            </w:pPr>
          </w:p>
        </w:tc>
        <w:tc>
          <w:tcPr>
            <w:tcW w:w="3855" w:type="dxa"/>
          </w:tcPr>
          <w:p w14:paraId="11124046" w14:textId="77777777" w:rsidR="009D7500" w:rsidRDefault="009D7500">
            <w:pPr>
              <w:pStyle w:val="ConsPlusNormal"/>
            </w:pPr>
            <w:r>
              <w:t>иммуноглобулин человека противостафилококковый</w:t>
            </w:r>
          </w:p>
        </w:tc>
        <w:tc>
          <w:tcPr>
            <w:tcW w:w="3458" w:type="dxa"/>
          </w:tcPr>
          <w:p w14:paraId="04387C4C" w14:textId="77777777" w:rsidR="009D7500" w:rsidRDefault="009D7500">
            <w:pPr>
              <w:pStyle w:val="ConsPlusNormal"/>
            </w:pPr>
            <w:r>
              <w:t>лекарственные формы для парентерального применения</w:t>
            </w:r>
          </w:p>
        </w:tc>
      </w:tr>
      <w:tr w:rsidR="009D7500" w14:paraId="4AB7B4C0" w14:textId="77777777">
        <w:tc>
          <w:tcPr>
            <w:tcW w:w="964" w:type="dxa"/>
          </w:tcPr>
          <w:p w14:paraId="10675A6A" w14:textId="77777777" w:rsidR="009D7500" w:rsidRDefault="009D7500">
            <w:pPr>
              <w:pStyle w:val="ConsPlusNormal"/>
              <w:jc w:val="center"/>
            </w:pPr>
            <w:r>
              <w:t>549.</w:t>
            </w:r>
          </w:p>
        </w:tc>
        <w:tc>
          <w:tcPr>
            <w:tcW w:w="1077" w:type="dxa"/>
          </w:tcPr>
          <w:p w14:paraId="68044EF3" w14:textId="77777777" w:rsidR="009D7500" w:rsidRDefault="009D7500">
            <w:pPr>
              <w:pStyle w:val="ConsPlusNormal"/>
              <w:jc w:val="center"/>
            </w:pPr>
            <w:r>
              <w:t>J06BD</w:t>
            </w:r>
          </w:p>
        </w:tc>
        <w:tc>
          <w:tcPr>
            <w:tcW w:w="4252" w:type="dxa"/>
          </w:tcPr>
          <w:p w14:paraId="0855B432" w14:textId="77777777" w:rsidR="009D7500" w:rsidRDefault="009D7500">
            <w:pPr>
              <w:pStyle w:val="ConsPlusNormal"/>
            </w:pPr>
            <w:r>
              <w:t>противовирусные моноклональные антитела</w:t>
            </w:r>
          </w:p>
        </w:tc>
        <w:tc>
          <w:tcPr>
            <w:tcW w:w="3855" w:type="dxa"/>
          </w:tcPr>
          <w:p w14:paraId="5AEE9590" w14:textId="77777777" w:rsidR="009D7500" w:rsidRDefault="009D7500">
            <w:pPr>
              <w:pStyle w:val="ConsPlusNormal"/>
            </w:pPr>
            <w:r>
              <w:t>паливизумаб</w:t>
            </w:r>
          </w:p>
        </w:tc>
        <w:tc>
          <w:tcPr>
            <w:tcW w:w="3458" w:type="dxa"/>
          </w:tcPr>
          <w:p w14:paraId="0DECA662" w14:textId="77777777" w:rsidR="009D7500" w:rsidRDefault="009D7500">
            <w:pPr>
              <w:pStyle w:val="ConsPlusNormal"/>
            </w:pPr>
            <w:r>
              <w:t>лекарственные формы для парентерального применения</w:t>
            </w:r>
          </w:p>
        </w:tc>
      </w:tr>
      <w:tr w:rsidR="009D7500" w14:paraId="0EB5FE19" w14:textId="77777777">
        <w:tc>
          <w:tcPr>
            <w:tcW w:w="964" w:type="dxa"/>
          </w:tcPr>
          <w:p w14:paraId="049DF79B" w14:textId="77777777" w:rsidR="009D7500" w:rsidRDefault="009D7500">
            <w:pPr>
              <w:pStyle w:val="ConsPlusNormal"/>
              <w:jc w:val="center"/>
            </w:pPr>
            <w:r>
              <w:t>550.</w:t>
            </w:r>
          </w:p>
        </w:tc>
        <w:tc>
          <w:tcPr>
            <w:tcW w:w="1077" w:type="dxa"/>
            <w:vMerge w:val="restart"/>
          </w:tcPr>
          <w:p w14:paraId="3B309E38" w14:textId="77777777" w:rsidR="009D7500" w:rsidRDefault="009D7500">
            <w:pPr>
              <w:pStyle w:val="ConsPlusNormal"/>
              <w:jc w:val="center"/>
              <w:outlineLvl w:val="3"/>
            </w:pPr>
            <w:r>
              <w:t>J07</w:t>
            </w:r>
          </w:p>
        </w:tc>
        <w:tc>
          <w:tcPr>
            <w:tcW w:w="4252" w:type="dxa"/>
            <w:vMerge w:val="restart"/>
          </w:tcPr>
          <w:p w14:paraId="5332AAED" w14:textId="77777777" w:rsidR="009D7500" w:rsidRDefault="009D7500">
            <w:pPr>
              <w:pStyle w:val="ConsPlusNormal"/>
            </w:pPr>
            <w:r>
              <w:t>вакцины</w:t>
            </w:r>
          </w:p>
        </w:tc>
        <w:tc>
          <w:tcPr>
            <w:tcW w:w="3855" w:type="dxa"/>
          </w:tcPr>
          <w:p w14:paraId="59D4251B" w14:textId="77777777" w:rsidR="009D7500" w:rsidRDefault="009D7500">
            <w:pPr>
              <w:pStyle w:val="ConsPlusNormal"/>
            </w:pPr>
            <w:r>
              <w:t>вакцины в соответствии с национальным календарем профилактических прививок</w:t>
            </w:r>
          </w:p>
        </w:tc>
        <w:tc>
          <w:tcPr>
            <w:tcW w:w="3458" w:type="dxa"/>
          </w:tcPr>
          <w:p w14:paraId="3AA062F0" w14:textId="77777777" w:rsidR="009D7500" w:rsidRDefault="009D7500">
            <w:pPr>
              <w:pStyle w:val="ConsPlusNormal"/>
            </w:pPr>
            <w:r>
              <w:t>жидкие лекарственные формы для приема внутрь;</w:t>
            </w:r>
          </w:p>
          <w:p w14:paraId="36005AC5" w14:textId="77777777" w:rsidR="009D7500" w:rsidRDefault="009D7500">
            <w:pPr>
              <w:pStyle w:val="ConsPlusNormal"/>
            </w:pPr>
            <w:r>
              <w:t>лекарственные формы для парентерального применения;</w:t>
            </w:r>
          </w:p>
          <w:p w14:paraId="46A6F947" w14:textId="77777777" w:rsidR="009D7500" w:rsidRDefault="009D7500">
            <w:pPr>
              <w:pStyle w:val="ConsPlusNormal"/>
            </w:pPr>
            <w:r>
              <w:t>твердые лекарственные формы, предназначенные для приготовления жидких лекарственных форм для местного назального применения или приема внутрь</w:t>
            </w:r>
          </w:p>
        </w:tc>
      </w:tr>
      <w:tr w:rsidR="009D7500" w14:paraId="4BD4E930" w14:textId="77777777">
        <w:tc>
          <w:tcPr>
            <w:tcW w:w="964" w:type="dxa"/>
          </w:tcPr>
          <w:p w14:paraId="76E1CEBC" w14:textId="77777777" w:rsidR="009D7500" w:rsidRDefault="009D7500">
            <w:pPr>
              <w:pStyle w:val="ConsPlusNormal"/>
              <w:jc w:val="center"/>
            </w:pPr>
            <w:r>
              <w:t>551.</w:t>
            </w:r>
          </w:p>
        </w:tc>
        <w:tc>
          <w:tcPr>
            <w:tcW w:w="1077" w:type="dxa"/>
            <w:vMerge/>
          </w:tcPr>
          <w:p w14:paraId="4FC4F157" w14:textId="77777777" w:rsidR="009D7500" w:rsidRDefault="009D7500">
            <w:pPr>
              <w:pStyle w:val="ConsPlusNormal"/>
            </w:pPr>
          </w:p>
        </w:tc>
        <w:tc>
          <w:tcPr>
            <w:tcW w:w="4252" w:type="dxa"/>
            <w:vMerge/>
          </w:tcPr>
          <w:p w14:paraId="516B77F0" w14:textId="77777777" w:rsidR="009D7500" w:rsidRDefault="009D7500">
            <w:pPr>
              <w:pStyle w:val="ConsPlusNormal"/>
            </w:pPr>
          </w:p>
        </w:tc>
        <w:tc>
          <w:tcPr>
            <w:tcW w:w="3855" w:type="dxa"/>
          </w:tcPr>
          <w:p w14:paraId="22E50A28" w14:textId="77777777" w:rsidR="009D7500" w:rsidRDefault="009D7500">
            <w:pPr>
              <w:pStyle w:val="ConsPlusNormal"/>
            </w:pPr>
            <w:r>
              <w:t xml:space="preserve">вакцины в соответствии с календарем </w:t>
            </w:r>
            <w:r>
              <w:lastRenderedPageBreak/>
              <w:t>профилактических прививок по эпидемическим показаниям</w:t>
            </w:r>
          </w:p>
        </w:tc>
        <w:tc>
          <w:tcPr>
            <w:tcW w:w="3458" w:type="dxa"/>
          </w:tcPr>
          <w:p w14:paraId="47C35D73" w14:textId="77777777" w:rsidR="009D7500" w:rsidRDefault="009D7500">
            <w:pPr>
              <w:pStyle w:val="ConsPlusNormal"/>
            </w:pPr>
            <w:r>
              <w:lastRenderedPageBreak/>
              <w:t xml:space="preserve">жидкие лекарственные формы для </w:t>
            </w:r>
            <w:r>
              <w:lastRenderedPageBreak/>
              <w:t>приема внутрь;</w:t>
            </w:r>
          </w:p>
          <w:p w14:paraId="2CE4D21B" w14:textId="77777777" w:rsidR="009D7500" w:rsidRDefault="009D7500">
            <w:pPr>
              <w:pStyle w:val="ConsPlusNormal"/>
            </w:pPr>
            <w:r>
              <w:t>лекарственные формы для ингаляционного, и (или) местного назального, и (или) наружного, и (или) парентерального применения;</w:t>
            </w:r>
          </w:p>
          <w:p w14:paraId="615D1AAA" w14:textId="77777777" w:rsidR="009D7500" w:rsidRDefault="009D7500">
            <w:pPr>
              <w:pStyle w:val="ConsPlusNormal"/>
            </w:pPr>
            <w:r>
              <w:t>твердые лекарственные формы для рассасывания в полости рта</w:t>
            </w:r>
          </w:p>
        </w:tc>
      </w:tr>
      <w:tr w:rsidR="009D7500" w14:paraId="566A9772" w14:textId="77777777">
        <w:tc>
          <w:tcPr>
            <w:tcW w:w="964" w:type="dxa"/>
          </w:tcPr>
          <w:p w14:paraId="4202B2D3" w14:textId="77777777" w:rsidR="009D7500" w:rsidRDefault="009D7500">
            <w:pPr>
              <w:pStyle w:val="ConsPlusNormal"/>
              <w:jc w:val="center"/>
            </w:pPr>
            <w:r>
              <w:lastRenderedPageBreak/>
              <w:t>552.</w:t>
            </w:r>
          </w:p>
        </w:tc>
        <w:tc>
          <w:tcPr>
            <w:tcW w:w="1077" w:type="dxa"/>
          </w:tcPr>
          <w:p w14:paraId="7C932110" w14:textId="77777777" w:rsidR="009D7500" w:rsidRDefault="009D7500">
            <w:pPr>
              <w:pStyle w:val="ConsPlusNormal"/>
              <w:jc w:val="center"/>
            </w:pPr>
            <w:r>
              <w:t>J07A</w:t>
            </w:r>
          </w:p>
        </w:tc>
        <w:tc>
          <w:tcPr>
            <w:tcW w:w="4252" w:type="dxa"/>
          </w:tcPr>
          <w:p w14:paraId="33686FE7" w14:textId="77777777" w:rsidR="009D7500" w:rsidRDefault="009D7500">
            <w:pPr>
              <w:pStyle w:val="ConsPlusNormal"/>
            </w:pPr>
            <w:r>
              <w:t>бактериальные вакцины</w:t>
            </w:r>
          </w:p>
        </w:tc>
        <w:tc>
          <w:tcPr>
            <w:tcW w:w="3855" w:type="dxa"/>
          </w:tcPr>
          <w:p w14:paraId="4899CBF5" w14:textId="77777777" w:rsidR="009D7500" w:rsidRDefault="009D7500">
            <w:pPr>
              <w:pStyle w:val="ConsPlusNormal"/>
            </w:pPr>
          </w:p>
        </w:tc>
        <w:tc>
          <w:tcPr>
            <w:tcW w:w="3458" w:type="dxa"/>
          </w:tcPr>
          <w:p w14:paraId="4F324414" w14:textId="77777777" w:rsidR="009D7500" w:rsidRDefault="009D7500">
            <w:pPr>
              <w:pStyle w:val="ConsPlusNormal"/>
            </w:pPr>
          </w:p>
        </w:tc>
      </w:tr>
      <w:tr w:rsidR="009D7500" w14:paraId="5B175532" w14:textId="77777777">
        <w:tc>
          <w:tcPr>
            <w:tcW w:w="964" w:type="dxa"/>
          </w:tcPr>
          <w:p w14:paraId="5240C4A2" w14:textId="77777777" w:rsidR="009D7500" w:rsidRDefault="009D7500">
            <w:pPr>
              <w:pStyle w:val="ConsPlusNormal"/>
              <w:jc w:val="center"/>
            </w:pPr>
            <w:r>
              <w:t>553.</w:t>
            </w:r>
          </w:p>
        </w:tc>
        <w:tc>
          <w:tcPr>
            <w:tcW w:w="1077" w:type="dxa"/>
          </w:tcPr>
          <w:p w14:paraId="19C45AFD" w14:textId="77777777" w:rsidR="009D7500" w:rsidRDefault="009D7500">
            <w:pPr>
              <w:pStyle w:val="ConsPlusNormal"/>
              <w:jc w:val="center"/>
            </w:pPr>
            <w:r>
              <w:t>J07AF</w:t>
            </w:r>
          </w:p>
        </w:tc>
        <w:tc>
          <w:tcPr>
            <w:tcW w:w="4252" w:type="dxa"/>
          </w:tcPr>
          <w:p w14:paraId="1CE3511D" w14:textId="77777777" w:rsidR="009D7500" w:rsidRDefault="009D7500">
            <w:pPr>
              <w:pStyle w:val="ConsPlusNormal"/>
            </w:pPr>
            <w:r>
              <w:t>вакцины против дифтерии</w:t>
            </w:r>
          </w:p>
        </w:tc>
        <w:tc>
          <w:tcPr>
            <w:tcW w:w="3855" w:type="dxa"/>
          </w:tcPr>
          <w:p w14:paraId="57AB77A9" w14:textId="77777777" w:rsidR="009D7500" w:rsidRDefault="009D7500">
            <w:pPr>
              <w:pStyle w:val="ConsPlusNormal"/>
            </w:pPr>
            <w:r>
              <w:t>анатоксин дифтерийный</w:t>
            </w:r>
          </w:p>
        </w:tc>
        <w:tc>
          <w:tcPr>
            <w:tcW w:w="3458" w:type="dxa"/>
          </w:tcPr>
          <w:p w14:paraId="681A7C16" w14:textId="77777777" w:rsidR="009D7500" w:rsidRDefault="009D7500">
            <w:pPr>
              <w:pStyle w:val="ConsPlusNormal"/>
            </w:pPr>
            <w:r>
              <w:t>лекарственные формы для парентерального применения</w:t>
            </w:r>
          </w:p>
        </w:tc>
      </w:tr>
      <w:tr w:rsidR="009D7500" w14:paraId="777F3EF2" w14:textId="77777777">
        <w:tc>
          <w:tcPr>
            <w:tcW w:w="964" w:type="dxa"/>
          </w:tcPr>
          <w:p w14:paraId="292C4D03" w14:textId="77777777" w:rsidR="009D7500" w:rsidRDefault="009D7500">
            <w:pPr>
              <w:pStyle w:val="ConsPlusNormal"/>
              <w:jc w:val="center"/>
            </w:pPr>
            <w:r>
              <w:t>554.</w:t>
            </w:r>
          </w:p>
        </w:tc>
        <w:tc>
          <w:tcPr>
            <w:tcW w:w="1077" w:type="dxa"/>
            <w:vMerge w:val="restart"/>
          </w:tcPr>
          <w:p w14:paraId="23932A82" w14:textId="77777777" w:rsidR="009D7500" w:rsidRDefault="009D7500">
            <w:pPr>
              <w:pStyle w:val="ConsPlusNormal"/>
              <w:jc w:val="center"/>
            </w:pPr>
            <w:r>
              <w:t>J07AM</w:t>
            </w:r>
          </w:p>
        </w:tc>
        <w:tc>
          <w:tcPr>
            <w:tcW w:w="4252" w:type="dxa"/>
            <w:vMerge w:val="restart"/>
          </w:tcPr>
          <w:p w14:paraId="5FD27C77" w14:textId="77777777" w:rsidR="009D7500" w:rsidRDefault="009D7500">
            <w:pPr>
              <w:pStyle w:val="ConsPlusNormal"/>
            </w:pPr>
            <w:r>
              <w:t>вакцины против столбняка</w:t>
            </w:r>
          </w:p>
        </w:tc>
        <w:tc>
          <w:tcPr>
            <w:tcW w:w="3855" w:type="dxa"/>
          </w:tcPr>
          <w:p w14:paraId="28FDC6C3" w14:textId="77777777" w:rsidR="009D7500" w:rsidRDefault="009D7500">
            <w:pPr>
              <w:pStyle w:val="ConsPlusNormal"/>
            </w:pPr>
            <w:r>
              <w:t>анатоксин дифтерийно-столбнячный</w:t>
            </w:r>
          </w:p>
        </w:tc>
        <w:tc>
          <w:tcPr>
            <w:tcW w:w="3458" w:type="dxa"/>
          </w:tcPr>
          <w:p w14:paraId="2ABEDF0A" w14:textId="77777777" w:rsidR="009D7500" w:rsidRDefault="009D7500">
            <w:pPr>
              <w:pStyle w:val="ConsPlusNormal"/>
            </w:pPr>
            <w:r>
              <w:t>лекарственные формы для парентерального применения</w:t>
            </w:r>
          </w:p>
        </w:tc>
      </w:tr>
      <w:tr w:rsidR="009D7500" w14:paraId="5B558313" w14:textId="77777777">
        <w:tc>
          <w:tcPr>
            <w:tcW w:w="964" w:type="dxa"/>
          </w:tcPr>
          <w:p w14:paraId="679ED295" w14:textId="77777777" w:rsidR="009D7500" w:rsidRDefault="009D7500">
            <w:pPr>
              <w:pStyle w:val="ConsPlusNormal"/>
              <w:jc w:val="center"/>
            </w:pPr>
            <w:r>
              <w:t>555.</w:t>
            </w:r>
          </w:p>
        </w:tc>
        <w:tc>
          <w:tcPr>
            <w:tcW w:w="1077" w:type="dxa"/>
            <w:vMerge/>
          </w:tcPr>
          <w:p w14:paraId="530183F5" w14:textId="77777777" w:rsidR="009D7500" w:rsidRDefault="009D7500">
            <w:pPr>
              <w:pStyle w:val="ConsPlusNormal"/>
            </w:pPr>
          </w:p>
        </w:tc>
        <w:tc>
          <w:tcPr>
            <w:tcW w:w="4252" w:type="dxa"/>
            <w:vMerge/>
          </w:tcPr>
          <w:p w14:paraId="7C302212" w14:textId="77777777" w:rsidR="009D7500" w:rsidRDefault="009D7500">
            <w:pPr>
              <w:pStyle w:val="ConsPlusNormal"/>
            </w:pPr>
          </w:p>
        </w:tc>
        <w:tc>
          <w:tcPr>
            <w:tcW w:w="3855" w:type="dxa"/>
          </w:tcPr>
          <w:p w14:paraId="5D980519" w14:textId="77777777" w:rsidR="009D7500" w:rsidRDefault="009D7500">
            <w:pPr>
              <w:pStyle w:val="ConsPlusNormal"/>
            </w:pPr>
            <w:r>
              <w:t>анатоксин столбнячный</w:t>
            </w:r>
          </w:p>
        </w:tc>
        <w:tc>
          <w:tcPr>
            <w:tcW w:w="3458" w:type="dxa"/>
          </w:tcPr>
          <w:p w14:paraId="2C0873F7" w14:textId="77777777" w:rsidR="009D7500" w:rsidRDefault="009D7500">
            <w:pPr>
              <w:pStyle w:val="ConsPlusNormal"/>
            </w:pPr>
            <w:r>
              <w:t>лекарственные формы для парентерального применения</w:t>
            </w:r>
          </w:p>
        </w:tc>
      </w:tr>
      <w:tr w:rsidR="009D7500" w14:paraId="221DD5DE" w14:textId="77777777">
        <w:tc>
          <w:tcPr>
            <w:tcW w:w="964" w:type="dxa"/>
          </w:tcPr>
          <w:p w14:paraId="7A926084" w14:textId="77777777" w:rsidR="009D7500" w:rsidRDefault="009D7500">
            <w:pPr>
              <w:pStyle w:val="ConsPlusNormal"/>
              <w:jc w:val="center"/>
            </w:pPr>
            <w:r>
              <w:t>556.</w:t>
            </w:r>
          </w:p>
        </w:tc>
        <w:tc>
          <w:tcPr>
            <w:tcW w:w="1077" w:type="dxa"/>
          </w:tcPr>
          <w:p w14:paraId="5C8DA861" w14:textId="77777777" w:rsidR="009D7500" w:rsidRDefault="009D7500">
            <w:pPr>
              <w:pStyle w:val="ConsPlusNormal"/>
              <w:jc w:val="center"/>
              <w:outlineLvl w:val="2"/>
            </w:pPr>
            <w:r>
              <w:t>L</w:t>
            </w:r>
          </w:p>
        </w:tc>
        <w:tc>
          <w:tcPr>
            <w:tcW w:w="4252" w:type="dxa"/>
          </w:tcPr>
          <w:p w14:paraId="418177F7" w14:textId="77777777" w:rsidR="009D7500" w:rsidRDefault="009D7500">
            <w:pPr>
              <w:pStyle w:val="ConsPlusNormal"/>
            </w:pPr>
            <w:r>
              <w:t>противоопухолевые средства и иммуномодуляторы</w:t>
            </w:r>
          </w:p>
        </w:tc>
        <w:tc>
          <w:tcPr>
            <w:tcW w:w="3855" w:type="dxa"/>
          </w:tcPr>
          <w:p w14:paraId="1EE419B2" w14:textId="77777777" w:rsidR="009D7500" w:rsidRDefault="009D7500">
            <w:pPr>
              <w:pStyle w:val="ConsPlusNormal"/>
            </w:pPr>
          </w:p>
        </w:tc>
        <w:tc>
          <w:tcPr>
            <w:tcW w:w="3458" w:type="dxa"/>
          </w:tcPr>
          <w:p w14:paraId="2FBA88C6" w14:textId="77777777" w:rsidR="009D7500" w:rsidRDefault="009D7500">
            <w:pPr>
              <w:pStyle w:val="ConsPlusNormal"/>
            </w:pPr>
          </w:p>
        </w:tc>
      </w:tr>
      <w:tr w:rsidR="009D7500" w14:paraId="7D0B3F5B" w14:textId="77777777">
        <w:tc>
          <w:tcPr>
            <w:tcW w:w="964" w:type="dxa"/>
          </w:tcPr>
          <w:p w14:paraId="6DA2797E" w14:textId="77777777" w:rsidR="009D7500" w:rsidRDefault="009D7500">
            <w:pPr>
              <w:pStyle w:val="ConsPlusNormal"/>
              <w:jc w:val="center"/>
            </w:pPr>
            <w:r>
              <w:t>557.</w:t>
            </w:r>
          </w:p>
        </w:tc>
        <w:tc>
          <w:tcPr>
            <w:tcW w:w="1077" w:type="dxa"/>
          </w:tcPr>
          <w:p w14:paraId="0D1BBA6E" w14:textId="77777777" w:rsidR="009D7500" w:rsidRDefault="009D7500">
            <w:pPr>
              <w:pStyle w:val="ConsPlusNormal"/>
              <w:jc w:val="center"/>
              <w:outlineLvl w:val="3"/>
            </w:pPr>
            <w:r>
              <w:t>L01</w:t>
            </w:r>
          </w:p>
        </w:tc>
        <w:tc>
          <w:tcPr>
            <w:tcW w:w="4252" w:type="dxa"/>
          </w:tcPr>
          <w:p w14:paraId="7BCBD7E9" w14:textId="77777777" w:rsidR="009D7500" w:rsidRDefault="009D7500">
            <w:pPr>
              <w:pStyle w:val="ConsPlusNormal"/>
            </w:pPr>
            <w:r>
              <w:t>противоопухолевые средства</w:t>
            </w:r>
          </w:p>
        </w:tc>
        <w:tc>
          <w:tcPr>
            <w:tcW w:w="3855" w:type="dxa"/>
          </w:tcPr>
          <w:p w14:paraId="56271090" w14:textId="77777777" w:rsidR="009D7500" w:rsidRDefault="009D7500">
            <w:pPr>
              <w:pStyle w:val="ConsPlusNormal"/>
            </w:pPr>
          </w:p>
        </w:tc>
        <w:tc>
          <w:tcPr>
            <w:tcW w:w="3458" w:type="dxa"/>
          </w:tcPr>
          <w:p w14:paraId="33B33529" w14:textId="77777777" w:rsidR="009D7500" w:rsidRDefault="009D7500">
            <w:pPr>
              <w:pStyle w:val="ConsPlusNormal"/>
            </w:pPr>
          </w:p>
        </w:tc>
      </w:tr>
      <w:tr w:rsidR="009D7500" w14:paraId="119A185B" w14:textId="77777777">
        <w:tc>
          <w:tcPr>
            <w:tcW w:w="964" w:type="dxa"/>
          </w:tcPr>
          <w:p w14:paraId="338A819E" w14:textId="77777777" w:rsidR="009D7500" w:rsidRDefault="009D7500">
            <w:pPr>
              <w:pStyle w:val="ConsPlusNormal"/>
              <w:jc w:val="center"/>
            </w:pPr>
            <w:r>
              <w:t>558.</w:t>
            </w:r>
          </w:p>
        </w:tc>
        <w:tc>
          <w:tcPr>
            <w:tcW w:w="1077" w:type="dxa"/>
          </w:tcPr>
          <w:p w14:paraId="639B521A" w14:textId="77777777" w:rsidR="009D7500" w:rsidRDefault="009D7500">
            <w:pPr>
              <w:pStyle w:val="ConsPlusNormal"/>
              <w:jc w:val="center"/>
            </w:pPr>
            <w:r>
              <w:t>L01A</w:t>
            </w:r>
          </w:p>
        </w:tc>
        <w:tc>
          <w:tcPr>
            <w:tcW w:w="4252" w:type="dxa"/>
          </w:tcPr>
          <w:p w14:paraId="58A9A921" w14:textId="77777777" w:rsidR="009D7500" w:rsidRDefault="009D7500">
            <w:pPr>
              <w:pStyle w:val="ConsPlusNormal"/>
            </w:pPr>
            <w:r>
              <w:t>алкилирующие средства</w:t>
            </w:r>
          </w:p>
        </w:tc>
        <w:tc>
          <w:tcPr>
            <w:tcW w:w="3855" w:type="dxa"/>
          </w:tcPr>
          <w:p w14:paraId="7FCA3039" w14:textId="77777777" w:rsidR="009D7500" w:rsidRDefault="009D7500">
            <w:pPr>
              <w:pStyle w:val="ConsPlusNormal"/>
            </w:pPr>
          </w:p>
        </w:tc>
        <w:tc>
          <w:tcPr>
            <w:tcW w:w="3458" w:type="dxa"/>
          </w:tcPr>
          <w:p w14:paraId="0AA907BA" w14:textId="77777777" w:rsidR="009D7500" w:rsidRDefault="009D7500">
            <w:pPr>
              <w:pStyle w:val="ConsPlusNormal"/>
            </w:pPr>
          </w:p>
        </w:tc>
      </w:tr>
      <w:tr w:rsidR="009D7500" w14:paraId="3E5F8BA0" w14:textId="77777777">
        <w:tc>
          <w:tcPr>
            <w:tcW w:w="964" w:type="dxa"/>
          </w:tcPr>
          <w:p w14:paraId="5FA50DDC" w14:textId="77777777" w:rsidR="009D7500" w:rsidRDefault="009D7500">
            <w:pPr>
              <w:pStyle w:val="ConsPlusNormal"/>
              <w:jc w:val="center"/>
            </w:pPr>
            <w:r>
              <w:t>559.</w:t>
            </w:r>
          </w:p>
        </w:tc>
        <w:tc>
          <w:tcPr>
            <w:tcW w:w="1077" w:type="dxa"/>
            <w:vMerge w:val="restart"/>
          </w:tcPr>
          <w:p w14:paraId="5A11909B" w14:textId="77777777" w:rsidR="009D7500" w:rsidRDefault="009D7500">
            <w:pPr>
              <w:pStyle w:val="ConsPlusNormal"/>
              <w:jc w:val="center"/>
            </w:pPr>
            <w:r>
              <w:t>L01AA</w:t>
            </w:r>
          </w:p>
        </w:tc>
        <w:tc>
          <w:tcPr>
            <w:tcW w:w="4252" w:type="dxa"/>
            <w:vMerge w:val="restart"/>
          </w:tcPr>
          <w:p w14:paraId="6EE5626C" w14:textId="77777777" w:rsidR="009D7500" w:rsidRDefault="009D7500">
            <w:pPr>
              <w:pStyle w:val="ConsPlusNormal"/>
            </w:pPr>
            <w:r>
              <w:t>аналоги азотистого иприта</w:t>
            </w:r>
          </w:p>
        </w:tc>
        <w:tc>
          <w:tcPr>
            <w:tcW w:w="3855" w:type="dxa"/>
          </w:tcPr>
          <w:p w14:paraId="70FDBA73" w14:textId="77777777" w:rsidR="009D7500" w:rsidRDefault="009D7500">
            <w:pPr>
              <w:pStyle w:val="ConsPlusNormal"/>
            </w:pPr>
            <w:r>
              <w:t>бендамустин</w:t>
            </w:r>
          </w:p>
        </w:tc>
        <w:tc>
          <w:tcPr>
            <w:tcW w:w="3458" w:type="dxa"/>
          </w:tcPr>
          <w:p w14:paraId="50E6B94C" w14:textId="77777777" w:rsidR="009D7500" w:rsidRDefault="009D7500">
            <w:pPr>
              <w:pStyle w:val="ConsPlusNormal"/>
            </w:pPr>
            <w:r>
              <w:t>лекарственные формы для парентерального применения</w:t>
            </w:r>
          </w:p>
        </w:tc>
      </w:tr>
      <w:tr w:rsidR="009D7500" w14:paraId="786A29A6" w14:textId="77777777">
        <w:tc>
          <w:tcPr>
            <w:tcW w:w="964" w:type="dxa"/>
          </w:tcPr>
          <w:p w14:paraId="727C4BFE" w14:textId="77777777" w:rsidR="009D7500" w:rsidRDefault="009D7500">
            <w:pPr>
              <w:pStyle w:val="ConsPlusNormal"/>
              <w:jc w:val="center"/>
            </w:pPr>
            <w:r>
              <w:t>560.</w:t>
            </w:r>
          </w:p>
        </w:tc>
        <w:tc>
          <w:tcPr>
            <w:tcW w:w="1077" w:type="dxa"/>
            <w:vMerge/>
          </w:tcPr>
          <w:p w14:paraId="257C4B6E" w14:textId="77777777" w:rsidR="009D7500" w:rsidRDefault="009D7500">
            <w:pPr>
              <w:pStyle w:val="ConsPlusNormal"/>
            </w:pPr>
          </w:p>
        </w:tc>
        <w:tc>
          <w:tcPr>
            <w:tcW w:w="4252" w:type="dxa"/>
            <w:vMerge/>
          </w:tcPr>
          <w:p w14:paraId="2C66940D" w14:textId="77777777" w:rsidR="009D7500" w:rsidRDefault="009D7500">
            <w:pPr>
              <w:pStyle w:val="ConsPlusNormal"/>
            </w:pPr>
          </w:p>
        </w:tc>
        <w:tc>
          <w:tcPr>
            <w:tcW w:w="3855" w:type="dxa"/>
          </w:tcPr>
          <w:p w14:paraId="764A8F6F" w14:textId="77777777" w:rsidR="009D7500" w:rsidRDefault="009D7500">
            <w:pPr>
              <w:pStyle w:val="ConsPlusNormal"/>
            </w:pPr>
            <w:r>
              <w:t>ифосфамид</w:t>
            </w:r>
          </w:p>
        </w:tc>
        <w:tc>
          <w:tcPr>
            <w:tcW w:w="3458" w:type="dxa"/>
          </w:tcPr>
          <w:p w14:paraId="256D97ED" w14:textId="77777777" w:rsidR="009D7500" w:rsidRDefault="009D7500">
            <w:pPr>
              <w:pStyle w:val="ConsPlusNormal"/>
            </w:pPr>
            <w:r>
              <w:t>лекарственные формы для парентерального применения</w:t>
            </w:r>
          </w:p>
        </w:tc>
      </w:tr>
      <w:tr w:rsidR="009D7500" w14:paraId="2A87A298" w14:textId="77777777">
        <w:tc>
          <w:tcPr>
            <w:tcW w:w="964" w:type="dxa"/>
          </w:tcPr>
          <w:p w14:paraId="1BCCBB3F" w14:textId="77777777" w:rsidR="009D7500" w:rsidRDefault="009D7500">
            <w:pPr>
              <w:pStyle w:val="ConsPlusNormal"/>
              <w:jc w:val="center"/>
            </w:pPr>
            <w:r>
              <w:t>561.</w:t>
            </w:r>
          </w:p>
        </w:tc>
        <w:tc>
          <w:tcPr>
            <w:tcW w:w="1077" w:type="dxa"/>
            <w:vMerge/>
          </w:tcPr>
          <w:p w14:paraId="18380FC5" w14:textId="77777777" w:rsidR="009D7500" w:rsidRDefault="009D7500">
            <w:pPr>
              <w:pStyle w:val="ConsPlusNormal"/>
            </w:pPr>
          </w:p>
        </w:tc>
        <w:tc>
          <w:tcPr>
            <w:tcW w:w="4252" w:type="dxa"/>
            <w:vMerge/>
          </w:tcPr>
          <w:p w14:paraId="39C1AEAA" w14:textId="77777777" w:rsidR="009D7500" w:rsidRDefault="009D7500">
            <w:pPr>
              <w:pStyle w:val="ConsPlusNormal"/>
            </w:pPr>
          </w:p>
        </w:tc>
        <w:tc>
          <w:tcPr>
            <w:tcW w:w="3855" w:type="dxa"/>
          </w:tcPr>
          <w:p w14:paraId="56568F24" w14:textId="77777777" w:rsidR="009D7500" w:rsidRDefault="009D7500">
            <w:pPr>
              <w:pStyle w:val="ConsPlusNormal"/>
            </w:pPr>
            <w:r>
              <w:t xml:space="preserve">мелфалан </w:t>
            </w:r>
            <w:hyperlink w:anchor="P17377">
              <w:r>
                <w:rPr>
                  <w:color w:val="0000FF"/>
                </w:rPr>
                <w:t>&lt;1&gt;</w:t>
              </w:r>
            </w:hyperlink>
          </w:p>
        </w:tc>
        <w:tc>
          <w:tcPr>
            <w:tcW w:w="3458" w:type="dxa"/>
          </w:tcPr>
          <w:p w14:paraId="51BE3AAF" w14:textId="77777777" w:rsidR="009D7500" w:rsidRDefault="009D7500">
            <w:pPr>
              <w:pStyle w:val="ConsPlusNormal"/>
            </w:pPr>
            <w:r>
              <w:t>лекарственные формы для парентерального применения;</w:t>
            </w:r>
          </w:p>
          <w:p w14:paraId="09DE26EA" w14:textId="77777777" w:rsidR="009D7500" w:rsidRDefault="009D7500">
            <w:pPr>
              <w:pStyle w:val="ConsPlusNormal"/>
            </w:pPr>
            <w:r>
              <w:t xml:space="preserve">твердые лекарственные формы </w:t>
            </w:r>
            <w:r>
              <w:lastRenderedPageBreak/>
              <w:t>для приема внутрь с обычным высвобождением</w:t>
            </w:r>
          </w:p>
        </w:tc>
      </w:tr>
      <w:tr w:rsidR="009D7500" w14:paraId="42EE7790" w14:textId="77777777">
        <w:tc>
          <w:tcPr>
            <w:tcW w:w="964" w:type="dxa"/>
          </w:tcPr>
          <w:p w14:paraId="307574EA" w14:textId="77777777" w:rsidR="009D7500" w:rsidRDefault="009D7500">
            <w:pPr>
              <w:pStyle w:val="ConsPlusNormal"/>
              <w:jc w:val="center"/>
            </w:pPr>
            <w:r>
              <w:lastRenderedPageBreak/>
              <w:t>562.</w:t>
            </w:r>
          </w:p>
        </w:tc>
        <w:tc>
          <w:tcPr>
            <w:tcW w:w="1077" w:type="dxa"/>
            <w:vMerge/>
          </w:tcPr>
          <w:p w14:paraId="25130ABA" w14:textId="77777777" w:rsidR="009D7500" w:rsidRDefault="009D7500">
            <w:pPr>
              <w:pStyle w:val="ConsPlusNormal"/>
            </w:pPr>
          </w:p>
        </w:tc>
        <w:tc>
          <w:tcPr>
            <w:tcW w:w="4252" w:type="dxa"/>
            <w:vMerge/>
          </w:tcPr>
          <w:p w14:paraId="668F539D" w14:textId="77777777" w:rsidR="009D7500" w:rsidRDefault="009D7500">
            <w:pPr>
              <w:pStyle w:val="ConsPlusNormal"/>
            </w:pPr>
          </w:p>
        </w:tc>
        <w:tc>
          <w:tcPr>
            <w:tcW w:w="3855" w:type="dxa"/>
          </w:tcPr>
          <w:p w14:paraId="2387AA45" w14:textId="77777777" w:rsidR="009D7500" w:rsidRDefault="009D7500">
            <w:pPr>
              <w:pStyle w:val="ConsPlusNormal"/>
            </w:pPr>
            <w:r>
              <w:t xml:space="preserve">хлорамбуцил </w:t>
            </w:r>
            <w:hyperlink w:anchor="P17377">
              <w:r>
                <w:rPr>
                  <w:color w:val="0000FF"/>
                </w:rPr>
                <w:t>&lt;1&gt;</w:t>
              </w:r>
            </w:hyperlink>
          </w:p>
        </w:tc>
        <w:tc>
          <w:tcPr>
            <w:tcW w:w="3458" w:type="dxa"/>
          </w:tcPr>
          <w:p w14:paraId="269BD2B0" w14:textId="77777777" w:rsidR="009D7500" w:rsidRDefault="009D7500">
            <w:pPr>
              <w:pStyle w:val="ConsPlusNormal"/>
            </w:pPr>
            <w:r>
              <w:t>твердые лекарственные формы для приема внутрь с обычным высвобождением</w:t>
            </w:r>
          </w:p>
        </w:tc>
      </w:tr>
      <w:tr w:rsidR="009D7500" w14:paraId="6CFC9B8A" w14:textId="77777777">
        <w:tc>
          <w:tcPr>
            <w:tcW w:w="964" w:type="dxa"/>
          </w:tcPr>
          <w:p w14:paraId="516DB00B" w14:textId="77777777" w:rsidR="009D7500" w:rsidRDefault="009D7500">
            <w:pPr>
              <w:pStyle w:val="ConsPlusNormal"/>
              <w:jc w:val="center"/>
            </w:pPr>
            <w:r>
              <w:t>563.</w:t>
            </w:r>
          </w:p>
        </w:tc>
        <w:tc>
          <w:tcPr>
            <w:tcW w:w="1077" w:type="dxa"/>
            <w:vMerge/>
          </w:tcPr>
          <w:p w14:paraId="780782F0" w14:textId="77777777" w:rsidR="009D7500" w:rsidRDefault="009D7500">
            <w:pPr>
              <w:pStyle w:val="ConsPlusNormal"/>
            </w:pPr>
          </w:p>
        </w:tc>
        <w:tc>
          <w:tcPr>
            <w:tcW w:w="4252" w:type="dxa"/>
            <w:vMerge/>
          </w:tcPr>
          <w:p w14:paraId="5337356F" w14:textId="77777777" w:rsidR="009D7500" w:rsidRDefault="009D7500">
            <w:pPr>
              <w:pStyle w:val="ConsPlusNormal"/>
            </w:pPr>
          </w:p>
        </w:tc>
        <w:tc>
          <w:tcPr>
            <w:tcW w:w="3855" w:type="dxa"/>
          </w:tcPr>
          <w:p w14:paraId="0809D418" w14:textId="77777777" w:rsidR="009D7500" w:rsidRDefault="009D7500">
            <w:pPr>
              <w:pStyle w:val="ConsPlusNormal"/>
            </w:pPr>
            <w:r>
              <w:t xml:space="preserve">циклофосфамид </w:t>
            </w:r>
            <w:hyperlink w:anchor="P17377">
              <w:r>
                <w:rPr>
                  <w:color w:val="0000FF"/>
                </w:rPr>
                <w:t>&lt;1&gt;</w:t>
              </w:r>
            </w:hyperlink>
          </w:p>
        </w:tc>
        <w:tc>
          <w:tcPr>
            <w:tcW w:w="3458" w:type="dxa"/>
          </w:tcPr>
          <w:p w14:paraId="7C1A5E5A" w14:textId="77777777" w:rsidR="009D7500" w:rsidRDefault="009D7500">
            <w:pPr>
              <w:pStyle w:val="ConsPlusNormal"/>
            </w:pPr>
            <w:r>
              <w:t>лекарственные формы для парентерального применения;</w:t>
            </w:r>
          </w:p>
          <w:p w14:paraId="1AA2A765" w14:textId="77777777" w:rsidR="009D7500" w:rsidRDefault="009D7500">
            <w:pPr>
              <w:pStyle w:val="ConsPlusNormal"/>
            </w:pPr>
            <w:r>
              <w:t>твердые лекарственные формы для приема внутрь с обычным высвобождением</w:t>
            </w:r>
          </w:p>
        </w:tc>
      </w:tr>
      <w:tr w:rsidR="009D7500" w14:paraId="228F7A8E" w14:textId="77777777">
        <w:tc>
          <w:tcPr>
            <w:tcW w:w="964" w:type="dxa"/>
          </w:tcPr>
          <w:p w14:paraId="31E7F2C5" w14:textId="77777777" w:rsidR="009D7500" w:rsidRDefault="009D7500">
            <w:pPr>
              <w:pStyle w:val="ConsPlusNormal"/>
              <w:jc w:val="center"/>
            </w:pPr>
            <w:r>
              <w:t>564.</w:t>
            </w:r>
          </w:p>
        </w:tc>
        <w:tc>
          <w:tcPr>
            <w:tcW w:w="1077" w:type="dxa"/>
          </w:tcPr>
          <w:p w14:paraId="2A59504D" w14:textId="77777777" w:rsidR="009D7500" w:rsidRDefault="009D7500">
            <w:pPr>
              <w:pStyle w:val="ConsPlusNormal"/>
              <w:jc w:val="center"/>
            </w:pPr>
            <w:r>
              <w:t>L01AB</w:t>
            </w:r>
          </w:p>
        </w:tc>
        <w:tc>
          <w:tcPr>
            <w:tcW w:w="4252" w:type="dxa"/>
          </w:tcPr>
          <w:p w14:paraId="3F6A608E" w14:textId="77777777" w:rsidR="009D7500" w:rsidRDefault="009D7500">
            <w:pPr>
              <w:pStyle w:val="ConsPlusNormal"/>
            </w:pPr>
            <w:r>
              <w:t>алкилсульфонаты</w:t>
            </w:r>
          </w:p>
        </w:tc>
        <w:tc>
          <w:tcPr>
            <w:tcW w:w="3855" w:type="dxa"/>
          </w:tcPr>
          <w:p w14:paraId="6F070578" w14:textId="77777777" w:rsidR="009D7500" w:rsidRDefault="009D7500">
            <w:pPr>
              <w:pStyle w:val="ConsPlusNormal"/>
            </w:pPr>
            <w:r>
              <w:t>бусульфан</w:t>
            </w:r>
          </w:p>
        </w:tc>
        <w:tc>
          <w:tcPr>
            <w:tcW w:w="3458" w:type="dxa"/>
          </w:tcPr>
          <w:p w14:paraId="7B69BD48" w14:textId="77777777" w:rsidR="009D7500" w:rsidRDefault="009D7500">
            <w:pPr>
              <w:pStyle w:val="ConsPlusNormal"/>
            </w:pPr>
            <w:r>
              <w:t>твердые лекарственные формы для приема внутрь с обычным высвобождением</w:t>
            </w:r>
          </w:p>
        </w:tc>
      </w:tr>
      <w:tr w:rsidR="009D7500" w14:paraId="4F22FE5F" w14:textId="77777777">
        <w:tc>
          <w:tcPr>
            <w:tcW w:w="964" w:type="dxa"/>
          </w:tcPr>
          <w:p w14:paraId="755D55C0" w14:textId="77777777" w:rsidR="009D7500" w:rsidRDefault="009D7500">
            <w:pPr>
              <w:pStyle w:val="ConsPlusNormal"/>
              <w:jc w:val="center"/>
            </w:pPr>
            <w:r>
              <w:t>565.</w:t>
            </w:r>
          </w:p>
        </w:tc>
        <w:tc>
          <w:tcPr>
            <w:tcW w:w="1077" w:type="dxa"/>
            <w:vMerge w:val="restart"/>
          </w:tcPr>
          <w:p w14:paraId="18AFA17C" w14:textId="77777777" w:rsidR="009D7500" w:rsidRDefault="009D7500">
            <w:pPr>
              <w:pStyle w:val="ConsPlusNormal"/>
              <w:jc w:val="center"/>
            </w:pPr>
            <w:r>
              <w:t>L01AD</w:t>
            </w:r>
          </w:p>
        </w:tc>
        <w:tc>
          <w:tcPr>
            <w:tcW w:w="4252" w:type="dxa"/>
            <w:vMerge w:val="restart"/>
          </w:tcPr>
          <w:p w14:paraId="24D2D9E8" w14:textId="77777777" w:rsidR="009D7500" w:rsidRDefault="009D7500">
            <w:pPr>
              <w:pStyle w:val="ConsPlusNormal"/>
            </w:pPr>
            <w:r>
              <w:t>производные нитрозомочевины</w:t>
            </w:r>
          </w:p>
        </w:tc>
        <w:tc>
          <w:tcPr>
            <w:tcW w:w="3855" w:type="dxa"/>
          </w:tcPr>
          <w:p w14:paraId="47FE542D" w14:textId="77777777" w:rsidR="009D7500" w:rsidRDefault="009D7500">
            <w:pPr>
              <w:pStyle w:val="ConsPlusNormal"/>
            </w:pPr>
            <w:r>
              <w:t>кармустин</w:t>
            </w:r>
          </w:p>
        </w:tc>
        <w:tc>
          <w:tcPr>
            <w:tcW w:w="3458" w:type="dxa"/>
          </w:tcPr>
          <w:p w14:paraId="02F01359" w14:textId="77777777" w:rsidR="009D7500" w:rsidRDefault="009D7500">
            <w:pPr>
              <w:pStyle w:val="ConsPlusNormal"/>
            </w:pPr>
            <w:r>
              <w:t>лекарственные формы для парентерального применения</w:t>
            </w:r>
          </w:p>
        </w:tc>
      </w:tr>
      <w:tr w:rsidR="009D7500" w14:paraId="51FDDEB3" w14:textId="77777777">
        <w:tc>
          <w:tcPr>
            <w:tcW w:w="964" w:type="dxa"/>
          </w:tcPr>
          <w:p w14:paraId="0C854F78" w14:textId="77777777" w:rsidR="009D7500" w:rsidRDefault="009D7500">
            <w:pPr>
              <w:pStyle w:val="ConsPlusNormal"/>
              <w:jc w:val="center"/>
            </w:pPr>
            <w:r>
              <w:t>566.</w:t>
            </w:r>
          </w:p>
        </w:tc>
        <w:tc>
          <w:tcPr>
            <w:tcW w:w="1077" w:type="dxa"/>
            <w:vMerge/>
          </w:tcPr>
          <w:p w14:paraId="7146679D" w14:textId="77777777" w:rsidR="009D7500" w:rsidRDefault="009D7500">
            <w:pPr>
              <w:pStyle w:val="ConsPlusNormal"/>
            </w:pPr>
          </w:p>
        </w:tc>
        <w:tc>
          <w:tcPr>
            <w:tcW w:w="4252" w:type="dxa"/>
            <w:vMerge/>
          </w:tcPr>
          <w:p w14:paraId="3501D4A4" w14:textId="77777777" w:rsidR="009D7500" w:rsidRDefault="009D7500">
            <w:pPr>
              <w:pStyle w:val="ConsPlusNormal"/>
            </w:pPr>
          </w:p>
        </w:tc>
        <w:tc>
          <w:tcPr>
            <w:tcW w:w="3855" w:type="dxa"/>
          </w:tcPr>
          <w:p w14:paraId="224772EB" w14:textId="77777777" w:rsidR="009D7500" w:rsidRDefault="009D7500">
            <w:pPr>
              <w:pStyle w:val="ConsPlusNormal"/>
            </w:pPr>
            <w:r>
              <w:t xml:space="preserve">ломустин </w:t>
            </w:r>
            <w:hyperlink w:anchor="P17377">
              <w:r>
                <w:rPr>
                  <w:color w:val="0000FF"/>
                </w:rPr>
                <w:t>&lt;1&gt;</w:t>
              </w:r>
            </w:hyperlink>
          </w:p>
        </w:tc>
        <w:tc>
          <w:tcPr>
            <w:tcW w:w="3458" w:type="dxa"/>
          </w:tcPr>
          <w:p w14:paraId="2A1064F5" w14:textId="77777777" w:rsidR="009D7500" w:rsidRDefault="009D7500">
            <w:pPr>
              <w:pStyle w:val="ConsPlusNormal"/>
            </w:pPr>
            <w:r>
              <w:t>твердые лекарственные формы для приема внутрь с обычным высвобождением</w:t>
            </w:r>
          </w:p>
        </w:tc>
      </w:tr>
      <w:tr w:rsidR="009D7500" w14:paraId="0F23348C" w14:textId="77777777">
        <w:tc>
          <w:tcPr>
            <w:tcW w:w="964" w:type="dxa"/>
          </w:tcPr>
          <w:p w14:paraId="13554EC0" w14:textId="77777777" w:rsidR="009D7500" w:rsidRDefault="009D7500">
            <w:pPr>
              <w:pStyle w:val="ConsPlusNormal"/>
              <w:jc w:val="center"/>
            </w:pPr>
            <w:r>
              <w:t>567.</w:t>
            </w:r>
          </w:p>
        </w:tc>
        <w:tc>
          <w:tcPr>
            <w:tcW w:w="1077" w:type="dxa"/>
            <w:vMerge w:val="restart"/>
          </w:tcPr>
          <w:p w14:paraId="4ABAC76F" w14:textId="77777777" w:rsidR="009D7500" w:rsidRDefault="009D7500">
            <w:pPr>
              <w:pStyle w:val="ConsPlusNormal"/>
              <w:jc w:val="center"/>
            </w:pPr>
            <w:r>
              <w:t>L01AX</w:t>
            </w:r>
          </w:p>
        </w:tc>
        <w:tc>
          <w:tcPr>
            <w:tcW w:w="4252" w:type="dxa"/>
            <w:vMerge w:val="restart"/>
          </w:tcPr>
          <w:p w14:paraId="7A81C330" w14:textId="77777777" w:rsidR="009D7500" w:rsidRDefault="009D7500">
            <w:pPr>
              <w:pStyle w:val="ConsPlusNormal"/>
            </w:pPr>
            <w:r>
              <w:t>другие алкилирующие средства</w:t>
            </w:r>
          </w:p>
        </w:tc>
        <w:tc>
          <w:tcPr>
            <w:tcW w:w="3855" w:type="dxa"/>
          </w:tcPr>
          <w:p w14:paraId="5F2A0EC8" w14:textId="77777777" w:rsidR="009D7500" w:rsidRDefault="009D7500">
            <w:pPr>
              <w:pStyle w:val="ConsPlusNormal"/>
            </w:pPr>
            <w:r>
              <w:t>дакарбазин</w:t>
            </w:r>
          </w:p>
        </w:tc>
        <w:tc>
          <w:tcPr>
            <w:tcW w:w="3458" w:type="dxa"/>
          </w:tcPr>
          <w:p w14:paraId="6B8602B8" w14:textId="77777777" w:rsidR="009D7500" w:rsidRDefault="009D7500">
            <w:pPr>
              <w:pStyle w:val="ConsPlusNormal"/>
            </w:pPr>
            <w:r>
              <w:t>лекарственные формы для парентерального применения</w:t>
            </w:r>
          </w:p>
        </w:tc>
      </w:tr>
      <w:tr w:rsidR="009D7500" w14:paraId="0D965FED" w14:textId="77777777">
        <w:tc>
          <w:tcPr>
            <w:tcW w:w="964" w:type="dxa"/>
          </w:tcPr>
          <w:p w14:paraId="54A3A152" w14:textId="77777777" w:rsidR="009D7500" w:rsidRDefault="009D7500">
            <w:pPr>
              <w:pStyle w:val="ConsPlusNormal"/>
              <w:jc w:val="center"/>
            </w:pPr>
            <w:r>
              <w:t>568.</w:t>
            </w:r>
          </w:p>
        </w:tc>
        <w:tc>
          <w:tcPr>
            <w:tcW w:w="1077" w:type="dxa"/>
            <w:vMerge/>
          </w:tcPr>
          <w:p w14:paraId="2470A50D" w14:textId="77777777" w:rsidR="009D7500" w:rsidRDefault="009D7500">
            <w:pPr>
              <w:pStyle w:val="ConsPlusNormal"/>
            </w:pPr>
          </w:p>
        </w:tc>
        <w:tc>
          <w:tcPr>
            <w:tcW w:w="4252" w:type="dxa"/>
            <w:vMerge/>
          </w:tcPr>
          <w:p w14:paraId="1078AA88" w14:textId="77777777" w:rsidR="009D7500" w:rsidRDefault="009D7500">
            <w:pPr>
              <w:pStyle w:val="ConsPlusNormal"/>
            </w:pPr>
          </w:p>
        </w:tc>
        <w:tc>
          <w:tcPr>
            <w:tcW w:w="3855" w:type="dxa"/>
          </w:tcPr>
          <w:p w14:paraId="0032EFD6" w14:textId="77777777" w:rsidR="009D7500" w:rsidRDefault="009D7500">
            <w:pPr>
              <w:pStyle w:val="ConsPlusNormal"/>
            </w:pPr>
            <w:r>
              <w:t>темозоломид</w:t>
            </w:r>
          </w:p>
        </w:tc>
        <w:tc>
          <w:tcPr>
            <w:tcW w:w="3458" w:type="dxa"/>
          </w:tcPr>
          <w:p w14:paraId="3D27A2B5" w14:textId="77777777" w:rsidR="009D7500" w:rsidRDefault="009D7500">
            <w:pPr>
              <w:pStyle w:val="ConsPlusNormal"/>
            </w:pPr>
            <w:r>
              <w:t>лекарственные формы для парентерального применения;</w:t>
            </w:r>
          </w:p>
          <w:p w14:paraId="3499DBEA" w14:textId="77777777" w:rsidR="009D7500" w:rsidRDefault="009D7500">
            <w:pPr>
              <w:pStyle w:val="ConsPlusNormal"/>
            </w:pPr>
            <w:r>
              <w:t>твердые лекарственные формы для приема внутрь с обычным высвобождением</w:t>
            </w:r>
          </w:p>
        </w:tc>
      </w:tr>
      <w:tr w:rsidR="009D7500" w14:paraId="223688FF" w14:textId="77777777">
        <w:tc>
          <w:tcPr>
            <w:tcW w:w="964" w:type="dxa"/>
          </w:tcPr>
          <w:p w14:paraId="5CEAB840" w14:textId="77777777" w:rsidR="009D7500" w:rsidRDefault="009D7500">
            <w:pPr>
              <w:pStyle w:val="ConsPlusNormal"/>
              <w:jc w:val="center"/>
            </w:pPr>
            <w:r>
              <w:t>569.</w:t>
            </w:r>
          </w:p>
        </w:tc>
        <w:tc>
          <w:tcPr>
            <w:tcW w:w="1077" w:type="dxa"/>
          </w:tcPr>
          <w:p w14:paraId="33AB4F16" w14:textId="77777777" w:rsidR="009D7500" w:rsidRDefault="009D7500">
            <w:pPr>
              <w:pStyle w:val="ConsPlusNormal"/>
              <w:jc w:val="center"/>
            </w:pPr>
            <w:r>
              <w:t>L01B</w:t>
            </w:r>
          </w:p>
        </w:tc>
        <w:tc>
          <w:tcPr>
            <w:tcW w:w="4252" w:type="dxa"/>
          </w:tcPr>
          <w:p w14:paraId="4E05BEAE" w14:textId="77777777" w:rsidR="009D7500" w:rsidRDefault="009D7500">
            <w:pPr>
              <w:pStyle w:val="ConsPlusNormal"/>
            </w:pPr>
            <w:r>
              <w:t>антиметаболиты</w:t>
            </w:r>
          </w:p>
        </w:tc>
        <w:tc>
          <w:tcPr>
            <w:tcW w:w="3855" w:type="dxa"/>
          </w:tcPr>
          <w:p w14:paraId="4D71022F" w14:textId="77777777" w:rsidR="009D7500" w:rsidRDefault="009D7500">
            <w:pPr>
              <w:pStyle w:val="ConsPlusNormal"/>
            </w:pPr>
          </w:p>
        </w:tc>
        <w:tc>
          <w:tcPr>
            <w:tcW w:w="3458" w:type="dxa"/>
          </w:tcPr>
          <w:p w14:paraId="036DB146" w14:textId="77777777" w:rsidR="009D7500" w:rsidRDefault="009D7500">
            <w:pPr>
              <w:pStyle w:val="ConsPlusNormal"/>
            </w:pPr>
          </w:p>
        </w:tc>
      </w:tr>
      <w:tr w:rsidR="009D7500" w14:paraId="7A53120E" w14:textId="77777777">
        <w:tc>
          <w:tcPr>
            <w:tcW w:w="964" w:type="dxa"/>
          </w:tcPr>
          <w:p w14:paraId="21326BD1" w14:textId="77777777" w:rsidR="009D7500" w:rsidRDefault="009D7500">
            <w:pPr>
              <w:pStyle w:val="ConsPlusNormal"/>
              <w:jc w:val="center"/>
            </w:pPr>
            <w:r>
              <w:lastRenderedPageBreak/>
              <w:t>570.</w:t>
            </w:r>
          </w:p>
        </w:tc>
        <w:tc>
          <w:tcPr>
            <w:tcW w:w="1077" w:type="dxa"/>
            <w:vMerge w:val="restart"/>
          </w:tcPr>
          <w:p w14:paraId="265EE7DA" w14:textId="77777777" w:rsidR="009D7500" w:rsidRDefault="009D7500">
            <w:pPr>
              <w:pStyle w:val="ConsPlusNormal"/>
              <w:jc w:val="center"/>
            </w:pPr>
            <w:r>
              <w:t>L01BA</w:t>
            </w:r>
          </w:p>
        </w:tc>
        <w:tc>
          <w:tcPr>
            <w:tcW w:w="4252" w:type="dxa"/>
            <w:vMerge w:val="restart"/>
          </w:tcPr>
          <w:p w14:paraId="21F14F25" w14:textId="77777777" w:rsidR="009D7500" w:rsidRDefault="009D7500">
            <w:pPr>
              <w:pStyle w:val="ConsPlusNormal"/>
            </w:pPr>
            <w:r>
              <w:t>аналоги фолиевой кислоты</w:t>
            </w:r>
          </w:p>
        </w:tc>
        <w:tc>
          <w:tcPr>
            <w:tcW w:w="3855" w:type="dxa"/>
          </w:tcPr>
          <w:p w14:paraId="4175F3B7" w14:textId="77777777" w:rsidR="009D7500" w:rsidRDefault="009D7500">
            <w:pPr>
              <w:pStyle w:val="ConsPlusNormal"/>
            </w:pPr>
            <w:r>
              <w:t xml:space="preserve">метотрексат </w:t>
            </w:r>
            <w:hyperlink w:anchor="P17377">
              <w:r>
                <w:rPr>
                  <w:color w:val="0000FF"/>
                </w:rPr>
                <w:t>&lt;1&gt;</w:t>
              </w:r>
            </w:hyperlink>
          </w:p>
        </w:tc>
        <w:tc>
          <w:tcPr>
            <w:tcW w:w="3458" w:type="dxa"/>
          </w:tcPr>
          <w:p w14:paraId="651392F0" w14:textId="77777777" w:rsidR="009D7500" w:rsidRDefault="009D7500">
            <w:pPr>
              <w:pStyle w:val="ConsPlusNormal"/>
            </w:pPr>
            <w:r>
              <w:t>лекарственные формы для парентерального применения;</w:t>
            </w:r>
          </w:p>
          <w:p w14:paraId="3AF8EAC3" w14:textId="77777777" w:rsidR="009D7500" w:rsidRDefault="009D7500">
            <w:pPr>
              <w:pStyle w:val="ConsPlusNormal"/>
            </w:pPr>
            <w:r>
              <w:t>твердые лекарственные формы для приема внутрь с обычным высвобождением</w:t>
            </w:r>
          </w:p>
        </w:tc>
      </w:tr>
      <w:tr w:rsidR="009D7500" w14:paraId="147AD2FC" w14:textId="77777777">
        <w:tc>
          <w:tcPr>
            <w:tcW w:w="964" w:type="dxa"/>
          </w:tcPr>
          <w:p w14:paraId="5FE88D68" w14:textId="77777777" w:rsidR="009D7500" w:rsidRDefault="009D7500">
            <w:pPr>
              <w:pStyle w:val="ConsPlusNormal"/>
              <w:jc w:val="center"/>
            </w:pPr>
            <w:r>
              <w:t>571.</w:t>
            </w:r>
          </w:p>
        </w:tc>
        <w:tc>
          <w:tcPr>
            <w:tcW w:w="1077" w:type="dxa"/>
            <w:vMerge/>
          </w:tcPr>
          <w:p w14:paraId="7785C564" w14:textId="77777777" w:rsidR="009D7500" w:rsidRDefault="009D7500">
            <w:pPr>
              <w:pStyle w:val="ConsPlusNormal"/>
            </w:pPr>
          </w:p>
        </w:tc>
        <w:tc>
          <w:tcPr>
            <w:tcW w:w="4252" w:type="dxa"/>
            <w:vMerge/>
          </w:tcPr>
          <w:p w14:paraId="61F27BC5" w14:textId="77777777" w:rsidR="009D7500" w:rsidRDefault="009D7500">
            <w:pPr>
              <w:pStyle w:val="ConsPlusNormal"/>
            </w:pPr>
          </w:p>
        </w:tc>
        <w:tc>
          <w:tcPr>
            <w:tcW w:w="3855" w:type="dxa"/>
          </w:tcPr>
          <w:p w14:paraId="2E832AE1" w14:textId="77777777" w:rsidR="009D7500" w:rsidRDefault="009D7500">
            <w:pPr>
              <w:pStyle w:val="ConsPlusNormal"/>
            </w:pPr>
            <w:r>
              <w:t>пеметрексед</w:t>
            </w:r>
          </w:p>
        </w:tc>
        <w:tc>
          <w:tcPr>
            <w:tcW w:w="3458" w:type="dxa"/>
          </w:tcPr>
          <w:p w14:paraId="7910CC4E" w14:textId="77777777" w:rsidR="009D7500" w:rsidRDefault="009D7500">
            <w:pPr>
              <w:pStyle w:val="ConsPlusNormal"/>
            </w:pPr>
            <w:r>
              <w:t>лекарственные формы для парентерального применения</w:t>
            </w:r>
          </w:p>
        </w:tc>
      </w:tr>
      <w:tr w:rsidR="009D7500" w14:paraId="3D585BCE" w14:textId="77777777">
        <w:tc>
          <w:tcPr>
            <w:tcW w:w="964" w:type="dxa"/>
          </w:tcPr>
          <w:p w14:paraId="46FCD0C2" w14:textId="77777777" w:rsidR="009D7500" w:rsidRDefault="009D7500">
            <w:pPr>
              <w:pStyle w:val="ConsPlusNormal"/>
              <w:jc w:val="center"/>
            </w:pPr>
            <w:r>
              <w:t>572.</w:t>
            </w:r>
          </w:p>
        </w:tc>
        <w:tc>
          <w:tcPr>
            <w:tcW w:w="1077" w:type="dxa"/>
            <w:vMerge w:val="restart"/>
          </w:tcPr>
          <w:p w14:paraId="6BE179B1" w14:textId="77777777" w:rsidR="009D7500" w:rsidRDefault="009D7500">
            <w:pPr>
              <w:pStyle w:val="ConsPlusNormal"/>
              <w:jc w:val="center"/>
            </w:pPr>
            <w:r>
              <w:t>L01BB</w:t>
            </w:r>
          </w:p>
        </w:tc>
        <w:tc>
          <w:tcPr>
            <w:tcW w:w="4252" w:type="dxa"/>
            <w:vMerge w:val="restart"/>
          </w:tcPr>
          <w:p w14:paraId="440665A0" w14:textId="77777777" w:rsidR="009D7500" w:rsidRDefault="009D7500">
            <w:pPr>
              <w:pStyle w:val="ConsPlusNormal"/>
            </w:pPr>
            <w:r>
              <w:t>аналоги пурина</w:t>
            </w:r>
          </w:p>
        </w:tc>
        <w:tc>
          <w:tcPr>
            <w:tcW w:w="3855" w:type="dxa"/>
          </w:tcPr>
          <w:p w14:paraId="44757B60" w14:textId="77777777" w:rsidR="009D7500" w:rsidRDefault="009D7500">
            <w:pPr>
              <w:pStyle w:val="ConsPlusNormal"/>
            </w:pPr>
            <w:r>
              <w:t xml:space="preserve">меркаптопурин </w:t>
            </w:r>
            <w:hyperlink w:anchor="P17377">
              <w:r>
                <w:rPr>
                  <w:color w:val="0000FF"/>
                </w:rPr>
                <w:t>&lt;1&gt;</w:t>
              </w:r>
            </w:hyperlink>
          </w:p>
        </w:tc>
        <w:tc>
          <w:tcPr>
            <w:tcW w:w="3458" w:type="dxa"/>
          </w:tcPr>
          <w:p w14:paraId="6A0AD9F4" w14:textId="77777777" w:rsidR="009D7500" w:rsidRDefault="009D7500">
            <w:pPr>
              <w:pStyle w:val="ConsPlusNormal"/>
            </w:pPr>
            <w:r>
              <w:t>твердые лекарственные формы для приема внутрь с обычным высвобождением</w:t>
            </w:r>
          </w:p>
        </w:tc>
      </w:tr>
      <w:tr w:rsidR="009D7500" w14:paraId="5700E213" w14:textId="77777777">
        <w:tc>
          <w:tcPr>
            <w:tcW w:w="964" w:type="dxa"/>
          </w:tcPr>
          <w:p w14:paraId="01C6B279" w14:textId="77777777" w:rsidR="009D7500" w:rsidRDefault="009D7500">
            <w:pPr>
              <w:pStyle w:val="ConsPlusNormal"/>
              <w:jc w:val="center"/>
            </w:pPr>
            <w:r>
              <w:t>573.</w:t>
            </w:r>
          </w:p>
        </w:tc>
        <w:tc>
          <w:tcPr>
            <w:tcW w:w="1077" w:type="dxa"/>
            <w:vMerge/>
          </w:tcPr>
          <w:p w14:paraId="3EB98E1E" w14:textId="77777777" w:rsidR="009D7500" w:rsidRDefault="009D7500">
            <w:pPr>
              <w:pStyle w:val="ConsPlusNormal"/>
            </w:pPr>
          </w:p>
        </w:tc>
        <w:tc>
          <w:tcPr>
            <w:tcW w:w="4252" w:type="dxa"/>
            <w:vMerge/>
          </w:tcPr>
          <w:p w14:paraId="6F8DFDA6" w14:textId="77777777" w:rsidR="009D7500" w:rsidRDefault="009D7500">
            <w:pPr>
              <w:pStyle w:val="ConsPlusNormal"/>
            </w:pPr>
          </w:p>
        </w:tc>
        <w:tc>
          <w:tcPr>
            <w:tcW w:w="3855" w:type="dxa"/>
          </w:tcPr>
          <w:p w14:paraId="3548B79A" w14:textId="77777777" w:rsidR="009D7500" w:rsidRDefault="009D7500">
            <w:pPr>
              <w:pStyle w:val="ConsPlusNormal"/>
            </w:pPr>
            <w:r>
              <w:t>неларабин</w:t>
            </w:r>
          </w:p>
        </w:tc>
        <w:tc>
          <w:tcPr>
            <w:tcW w:w="3458" w:type="dxa"/>
          </w:tcPr>
          <w:p w14:paraId="41B850CF" w14:textId="77777777" w:rsidR="009D7500" w:rsidRDefault="009D7500">
            <w:pPr>
              <w:pStyle w:val="ConsPlusNormal"/>
            </w:pPr>
            <w:r>
              <w:t>лекарственные формы для парентерального применения</w:t>
            </w:r>
          </w:p>
        </w:tc>
      </w:tr>
      <w:tr w:rsidR="009D7500" w14:paraId="2C300388" w14:textId="77777777">
        <w:tc>
          <w:tcPr>
            <w:tcW w:w="964" w:type="dxa"/>
          </w:tcPr>
          <w:p w14:paraId="57EDDAAD" w14:textId="77777777" w:rsidR="009D7500" w:rsidRDefault="009D7500">
            <w:pPr>
              <w:pStyle w:val="ConsPlusNormal"/>
              <w:jc w:val="center"/>
            </w:pPr>
            <w:r>
              <w:t>574.</w:t>
            </w:r>
          </w:p>
        </w:tc>
        <w:tc>
          <w:tcPr>
            <w:tcW w:w="1077" w:type="dxa"/>
            <w:vMerge/>
          </w:tcPr>
          <w:p w14:paraId="5AEB0EA4" w14:textId="77777777" w:rsidR="009D7500" w:rsidRDefault="009D7500">
            <w:pPr>
              <w:pStyle w:val="ConsPlusNormal"/>
            </w:pPr>
          </w:p>
        </w:tc>
        <w:tc>
          <w:tcPr>
            <w:tcW w:w="4252" w:type="dxa"/>
            <w:vMerge/>
          </w:tcPr>
          <w:p w14:paraId="069D83B8" w14:textId="77777777" w:rsidR="009D7500" w:rsidRDefault="009D7500">
            <w:pPr>
              <w:pStyle w:val="ConsPlusNormal"/>
            </w:pPr>
          </w:p>
        </w:tc>
        <w:tc>
          <w:tcPr>
            <w:tcW w:w="3855" w:type="dxa"/>
          </w:tcPr>
          <w:p w14:paraId="63D2F106" w14:textId="77777777" w:rsidR="009D7500" w:rsidRDefault="009D7500">
            <w:pPr>
              <w:pStyle w:val="ConsPlusNormal"/>
            </w:pPr>
            <w:r>
              <w:t>флударабин</w:t>
            </w:r>
          </w:p>
        </w:tc>
        <w:tc>
          <w:tcPr>
            <w:tcW w:w="3458" w:type="dxa"/>
          </w:tcPr>
          <w:p w14:paraId="2E756273" w14:textId="77777777" w:rsidR="009D7500" w:rsidRDefault="009D7500">
            <w:pPr>
              <w:pStyle w:val="ConsPlusNormal"/>
            </w:pPr>
            <w:r>
              <w:t>лекарственные формы для парентерального применения;</w:t>
            </w:r>
          </w:p>
          <w:p w14:paraId="684EA580" w14:textId="77777777" w:rsidR="009D7500" w:rsidRDefault="009D7500">
            <w:pPr>
              <w:pStyle w:val="ConsPlusNormal"/>
            </w:pPr>
            <w:r>
              <w:t>твердые лекарственные формы для приема внутрь с обычным высвобождением</w:t>
            </w:r>
          </w:p>
        </w:tc>
      </w:tr>
      <w:tr w:rsidR="009D7500" w14:paraId="385226C0" w14:textId="77777777">
        <w:tc>
          <w:tcPr>
            <w:tcW w:w="964" w:type="dxa"/>
          </w:tcPr>
          <w:p w14:paraId="49043EB0" w14:textId="77777777" w:rsidR="009D7500" w:rsidRDefault="009D7500">
            <w:pPr>
              <w:pStyle w:val="ConsPlusNormal"/>
              <w:jc w:val="center"/>
            </w:pPr>
            <w:r>
              <w:t>575.</w:t>
            </w:r>
          </w:p>
        </w:tc>
        <w:tc>
          <w:tcPr>
            <w:tcW w:w="1077" w:type="dxa"/>
            <w:vMerge w:val="restart"/>
          </w:tcPr>
          <w:p w14:paraId="42E5CE50" w14:textId="77777777" w:rsidR="009D7500" w:rsidRDefault="009D7500">
            <w:pPr>
              <w:pStyle w:val="ConsPlusNormal"/>
              <w:jc w:val="center"/>
            </w:pPr>
            <w:r>
              <w:t>L01BC</w:t>
            </w:r>
          </w:p>
        </w:tc>
        <w:tc>
          <w:tcPr>
            <w:tcW w:w="4252" w:type="dxa"/>
            <w:vMerge w:val="restart"/>
          </w:tcPr>
          <w:p w14:paraId="0528ADE1" w14:textId="77777777" w:rsidR="009D7500" w:rsidRDefault="009D7500">
            <w:pPr>
              <w:pStyle w:val="ConsPlusNormal"/>
            </w:pPr>
            <w:r>
              <w:t>аналоги пиримидина</w:t>
            </w:r>
          </w:p>
        </w:tc>
        <w:tc>
          <w:tcPr>
            <w:tcW w:w="3855" w:type="dxa"/>
          </w:tcPr>
          <w:p w14:paraId="04A349EA" w14:textId="77777777" w:rsidR="009D7500" w:rsidRDefault="009D7500">
            <w:pPr>
              <w:pStyle w:val="ConsPlusNormal"/>
            </w:pPr>
            <w:r>
              <w:t>азацитидин</w:t>
            </w:r>
          </w:p>
        </w:tc>
        <w:tc>
          <w:tcPr>
            <w:tcW w:w="3458" w:type="dxa"/>
          </w:tcPr>
          <w:p w14:paraId="075739D4" w14:textId="77777777" w:rsidR="009D7500" w:rsidRDefault="009D7500">
            <w:pPr>
              <w:pStyle w:val="ConsPlusNormal"/>
            </w:pPr>
            <w:r>
              <w:t>лекарственные формы для парентерального применения</w:t>
            </w:r>
          </w:p>
        </w:tc>
      </w:tr>
      <w:tr w:rsidR="009D7500" w14:paraId="35FA4BA6" w14:textId="77777777">
        <w:tc>
          <w:tcPr>
            <w:tcW w:w="964" w:type="dxa"/>
          </w:tcPr>
          <w:p w14:paraId="42A55816" w14:textId="77777777" w:rsidR="009D7500" w:rsidRDefault="009D7500">
            <w:pPr>
              <w:pStyle w:val="ConsPlusNormal"/>
              <w:jc w:val="center"/>
            </w:pPr>
            <w:r>
              <w:t>576.</w:t>
            </w:r>
          </w:p>
        </w:tc>
        <w:tc>
          <w:tcPr>
            <w:tcW w:w="1077" w:type="dxa"/>
            <w:vMerge/>
          </w:tcPr>
          <w:p w14:paraId="5C3110A4" w14:textId="77777777" w:rsidR="009D7500" w:rsidRDefault="009D7500">
            <w:pPr>
              <w:pStyle w:val="ConsPlusNormal"/>
            </w:pPr>
          </w:p>
        </w:tc>
        <w:tc>
          <w:tcPr>
            <w:tcW w:w="4252" w:type="dxa"/>
            <w:vMerge/>
          </w:tcPr>
          <w:p w14:paraId="61585CCF" w14:textId="77777777" w:rsidR="009D7500" w:rsidRDefault="009D7500">
            <w:pPr>
              <w:pStyle w:val="ConsPlusNormal"/>
            </w:pPr>
          </w:p>
        </w:tc>
        <w:tc>
          <w:tcPr>
            <w:tcW w:w="3855" w:type="dxa"/>
          </w:tcPr>
          <w:p w14:paraId="15ED6D5C" w14:textId="77777777" w:rsidR="009D7500" w:rsidRDefault="009D7500">
            <w:pPr>
              <w:pStyle w:val="ConsPlusNormal"/>
            </w:pPr>
            <w:r>
              <w:t>гемцитабин</w:t>
            </w:r>
          </w:p>
        </w:tc>
        <w:tc>
          <w:tcPr>
            <w:tcW w:w="3458" w:type="dxa"/>
          </w:tcPr>
          <w:p w14:paraId="50891513" w14:textId="77777777" w:rsidR="009D7500" w:rsidRDefault="009D7500">
            <w:pPr>
              <w:pStyle w:val="ConsPlusNormal"/>
            </w:pPr>
            <w:r>
              <w:t>лекарственные формы для парентерального применения</w:t>
            </w:r>
          </w:p>
        </w:tc>
      </w:tr>
      <w:tr w:rsidR="009D7500" w14:paraId="524764FD" w14:textId="77777777">
        <w:tc>
          <w:tcPr>
            <w:tcW w:w="964" w:type="dxa"/>
          </w:tcPr>
          <w:p w14:paraId="5E34FFA9" w14:textId="77777777" w:rsidR="009D7500" w:rsidRDefault="009D7500">
            <w:pPr>
              <w:pStyle w:val="ConsPlusNormal"/>
              <w:jc w:val="center"/>
            </w:pPr>
            <w:r>
              <w:t>577.</w:t>
            </w:r>
          </w:p>
        </w:tc>
        <w:tc>
          <w:tcPr>
            <w:tcW w:w="1077" w:type="dxa"/>
            <w:vMerge/>
          </w:tcPr>
          <w:p w14:paraId="3240E6DD" w14:textId="77777777" w:rsidR="009D7500" w:rsidRDefault="009D7500">
            <w:pPr>
              <w:pStyle w:val="ConsPlusNormal"/>
            </w:pPr>
          </w:p>
        </w:tc>
        <w:tc>
          <w:tcPr>
            <w:tcW w:w="4252" w:type="dxa"/>
            <w:vMerge/>
          </w:tcPr>
          <w:p w14:paraId="7EE57869" w14:textId="77777777" w:rsidR="009D7500" w:rsidRDefault="009D7500">
            <w:pPr>
              <w:pStyle w:val="ConsPlusNormal"/>
            </w:pPr>
          </w:p>
        </w:tc>
        <w:tc>
          <w:tcPr>
            <w:tcW w:w="3855" w:type="dxa"/>
          </w:tcPr>
          <w:p w14:paraId="444942F7" w14:textId="77777777" w:rsidR="009D7500" w:rsidRDefault="009D7500">
            <w:pPr>
              <w:pStyle w:val="ConsPlusNormal"/>
            </w:pPr>
            <w:r>
              <w:t xml:space="preserve">капецитабин </w:t>
            </w:r>
            <w:hyperlink w:anchor="P17377">
              <w:r>
                <w:rPr>
                  <w:color w:val="0000FF"/>
                </w:rPr>
                <w:t>&lt;1&gt;</w:t>
              </w:r>
            </w:hyperlink>
          </w:p>
        </w:tc>
        <w:tc>
          <w:tcPr>
            <w:tcW w:w="3458" w:type="dxa"/>
          </w:tcPr>
          <w:p w14:paraId="499ACA15" w14:textId="77777777" w:rsidR="009D7500" w:rsidRDefault="009D7500">
            <w:pPr>
              <w:pStyle w:val="ConsPlusNormal"/>
            </w:pPr>
            <w:r>
              <w:t>твердые лекарственные формы для приема внутрь с обычным высвобождением</w:t>
            </w:r>
          </w:p>
        </w:tc>
      </w:tr>
      <w:tr w:rsidR="009D7500" w14:paraId="7E6ABE1C" w14:textId="77777777">
        <w:tc>
          <w:tcPr>
            <w:tcW w:w="964" w:type="dxa"/>
          </w:tcPr>
          <w:p w14:paraId="17FA2431" w14:textId="77777777" w:rsidR="009D7500" w:rsidRDefault="009D7500">
            <w:pPr>
              <w:pStyle w:val="ConsPlusNormal"/>
              <w:jc w:val="center"/>
            </w:pPr>
            <w:r>
              <w:t>578.</w:t>
            </w:r>
          </w:p>
        </w:tc>
        <w:tc>
          <w:tcPr>
            <w:tcW w:w="1077" w:type="dxa"/>
            <w:vMerge/>
          </w:tcPr>
          <w:p w14:paraId="724B1CF3" w14:textId="77777777" w:rsidR="009D7500" w:rsidRDefault="009D7500">
            <w:pPr>
              <w:pStyle w:val="ConsPlusNormal"/>
            </w:pPr>
          </w:p>
        </w:tc>
        <w:tc>
          <w:tcPr>
            <w:tcW w:w="4252" w:type="dxa"/>
            <w:vMerge/>
          </w:tcPr>
          <w:p w14:paraId="46A29C79" w14:textId="77777777" w:rsidR="009D7500" w:rsidRDefault="009D7500">
            <w:pPr>
              <w:pStyle w:val="ConsPlusNormal"/>
            </w:pPr>
          </w:p>
        </w:tc>
        <w:tc>
          <w:tcPr>
            <w:tcW w:w="3855" w:type="dxa"/>
          </w:tcPr>
          <w:p w14:paraId="6759B415" w14:textId="77777777" w:rsidR="009D7500" w:rsidRDefault="009D7500">
            <w:pPr>
              <w:pStyle w:val="ConsPlusNormal"/>
            </w:pPr>
            <w:r>
              <w:t>фторурацил</w:t>
            </w:r>
          </w:p>
        </w:tc>
        <w:tc>
          <w:tcPr>
            <w:tcW w:w="3458" w:type="dxa"/>
          </w:tcPr>
          <w:p w14:paraId="775E7992" w14:textId="77777777" w:rsidR="009D7500" w:rsidRDefault="009D7500">
            <w:pPr>
              <w:pStyle w:val="ConsPlusNormal"/>
            </w:pPr>
            <w:r>
              <w:t>лекарственные формы для парентерального применения</w:t>
            </w:r>
          </w:p>
        </w:tc>
      </w:tr>
      <w:tr w:rsidR="009D7500" w14:paraId="0777BCD8" w14:textId="77777777">
        <w:tc>
          <w:tcPr>
            <w:tcW w:w="964" w:type="dxa"/>
          </w:tcPr>
          <w:p w14:paraId="600C43E9" w14:textId="77777777" w:rsidR="009D7500" w:rsidRDefault="009D7500">
            <w:pPr>
              <w:pStyle w:val="ConsPlusNormal"/>
              <w:jc w:val="center"/>
            </w:pPr>
            <w:r>
              <w:lastRenderedPageBreak/>
              <w:t>579.</w:t>
            </w:r>
          </w:p>
        </w:tc>
        <w:tc>
          <w:tcPr>
            <w:tcW w:w="1077" w:type="dxa"/>
            <w:vMerge/>
          </w:tcPr>
          <w:p w14:paraId="519638B4" w14:textId="77777777" w:rsidR="009D7500" w:rsidRDefault="009D7500">
            <w:pPr>
              <w:pStyle w:val="ConsPlusNormal"/>
            </w:pPr>
          </w:p>
        </w:tc>
        <w:tc>
          <w:tcPr>
            <w:tcW w:w="4252" w:type="dxa"/>
            <w:vMerge/>
          </w:tcPr>
          <w:p w14:paraId="0B0A4349" w14:textId="77777777" w:rsidR="009D7500" w:rsidRDefault="009D7500">
            <w:pPr>
              <w:pStyle w:val="ConsPlusNormal"/>
            </w:pPr>
          </w:p>
        </w:tc>
        <w:tc>
          <w:tcPr>
            <w:tcW w:w="3855" w:type="dxa"/>
          </w:tcPr>
          <w:p w14:paraId="23C3FE98" w14:textId="77777777" w:rsidR="009D7500" w:rsidRDefault="009D7500">
            <w:pPr>
              <w:pStyle w:val="ConsPlusNormal"/>
            </w:pPr>
            <w:r>
              <w:t>цитарабин</w:t>
            </w:r>
          </w:p>
        </w:tc>
        <w:tc>
          <w:tcPr>
            <w:tcW w:w="3458" w:type="dxa"/>
          </w:tcPr>
          <w:p w14:paraId="310AD41A" w14:textId="77777777" w:rsidR="009D7500" w:rsidRDefault="009D7500">
            <w:pPr>
              <w:pStyle w:val="ConsPlusNormal"/>
            </w:pPr>
            <w:r>
              <w:t>лекарственные формы для парентерального применения</w:t>
            </w:r>
          </w:p>
        </w:tc>
      </w:tr>
      <w:tr w:rsidR="009D7500" w14:paraId="7D24DD16" w14:textId="77777777">
        <w:tc>
          <w:tcPr>
            <w:tcW w:w="964" w:type="dxa"/>
          </w:tcPr>
          <w:p w14:paraId="17946451" w14:textId="77777777" w:rsidR="009D7500" w:rsidRDefault="009D7500">
            <w:pPr>
              <w:pStyle w:val="ConsPlusNormal"/>
              <w:jc w:val="center"/>
            </w:pPr>
            <w:r>
              <w:t>580.</w:t>
            </w:r>
          </w:p>
        </w:tc>
        <w:tc>
          <w:tcPr>
            <w:tcW w:w="1077" w:type="dxa"/>
          </w:tcPr>
          <w:p w14:paraId="32D93398" w14:textId="77777777" w:rsidR="009D7500" w:rsidRDefault="009D7500">
            <w:pPr>
              <w:pStyle w:val="ConsPlusNormal"/>
              <w:jc w:val="center"/>
            </w:pPr>
            <w:r>
              <w:t>L01C</w:t>
            </w:r>
          </w:p>
        </w:tc>
        <w:tc>
          <w:tcPr>
            <w:tcW w:w="4252" w:type="dxa"/>
          </w:tcPr>
          <w:p w14:paraId="519D2296" w14:textId="77777777" w:rsidR="009D7500" w:rsidRDefault="009D7500">
            <w:pPr>
              <w:pStyle w:val="ConsPlusNormal"/>
            </w:pPr>
            <w:r>
              <w:t>алкалоиды растительного происхождения и другие природные вещества</w:t>
            </w:r>
          </w:p>
        </w:tc>
        <w:tc>
          <w:tcPr>
            <w:tcW w:w="3855" w:type="dxa"/>
          </w:tcPr>
          <w:p w14:paraId="1444C291" w14:textId="77777777" w:rsidR="009D7500" w:rsidRDefault="009D7500">
            <w:pPr>
              <w:pStyle w:val="ConsPlusNormal"/>
            </w:pPr>
          </w:p>
        </w:tc>
        <w:tc>
          <w:tcPr>
            <w:tcW w:w="3458" w:type="dxa"/>
          </w:tcPr>
          <w:p w14:paraId="2CE8E1A2" w14:textId="77777777" w:rsidR="009D7500" w:rsidRDefault="009D7500">
            <w:pPr>
              <w:pStyle w:val="ConsPlusNormal"/>
            </w:pPr>
          </w:p>
        </w:tc>
      </w:tr>
      <w:tr w:rsidR="009D7500" w14:paraId="46200BFB" w14:textId="77777777">
        <w:tc>
          <w:tcPr>
            <w:tcW w:w="964" w:type="dxa"/>
          </w:tcPr>
          <w:p w14:paraId="0A42A203" w14:textId="77777777" w:rsidR="009D7500" w:rsidRDefault="009D7500">
            <w:pPr>
              <w:pStyle w:val="ConsPlusNormal"/>
              <w:jc w:val="center"/>
            </w:pPr>
            <w:r>
              <w:t>581.</w:t>
            </w:r>
          </w:p>
        </w:tc>
        <w:tc>
          <w:tcPr>
            <w:tcW w:w="1077" w:type="dxa"/>
            <w:vMerge w:val="restart"/>
          </w:tcPr>
          <w:p w14:paraId="394DFADF" w14:textId="77777777" w:rsidR="009D7500" w:rsidRDefault="009D7500">
            <w:pPr>
              <w:pStyle w:val="ConsPlusNormal"/>
              <w:jc w:val="center"/>
            </w:pPr>
            <w:r>
              <w:t>L01CA</w:t>
            </w:r>
          </w:p>
        </w:tc>
        <w:tc>
          <w:tcPr>
            <w:tcW w:w="4252" w:type="dxa"/>
            <w:vMerge w:val="restart"/>
          </w:tcPr>
          <w:p w14:paraId="7F9E162C" w14:textId="77777777" w:rsidR="009D7500" w:rsidRDefault="009D7500">
            <w:pPr>
              <w:pStyle w:val="ConsPlusNormal"/>
            </w:pPr>
            <w:r>
              <w:t>алкалоиды барвинка и их аналоги</w:t>
            </w:r>
          </w:p>
        </w:tc>
        <w:tc>
          <w:tcPr>
            <w:tcW w:w="3855" w:type="dxa"/>
          </w:tcPr>
          <w:p w14:paraId="6EC59C07" w14:textId="77777777" w:rsidR="009D7500" w:rsidRDefault="009D7500">
            <w:pPr>
              <w:pStyle w:val="ConsPlusNormal"/>
            </w:pPr>
            <w:r>
              <w:t>винбластин</w:t>
            </w:r>
          </w:p>
        </w:tc>
        <w:tc>
          <w:tcPr>
            <w:tcW w:w="3458" w:type="dxa"/>
          </w:tcPr>
          <w:p w14:paraId="2DFFB719" w14:textId="77777777" w:rsidR="009D7500" w:rsidRDefault="009D7500">
            <w:pPr>
              <w:pStyle w:val="ConsPlusNormal"/>
            </w:pPr>
            <w:r>
              <w:t>лекарственные формы для парентерального применения</w:t>
            </w:r>
          </w:p>
        </w:tc>
      </w:tr>
      <w:tr w:rsidR="009D7500" w14:paraId="082929EC" w14:textId="77777777">
        <w:tc>
          <w:tcPr>
            <w:tcW w:w="964" w:type="dxa"/>
          </w:tcPr>
          <w:p w14:paraId="5678641D" w14:textId="77777777" w:rsidR="009D7500" w:rsidRDefault="009D7500">
            <w:pPr>
              <w:pStyle w:val="ConsPlusNormal"/>
              <w:jc w:val="center"/>
            </w:pPr>
            <w:r>
              <w:t>582.</w:t>
            </w:r>
          </w:p>
        </w:tc>
        <w:tc>
          <w:tcPr>
            <w:tcW w:w="1077" w:type="dxa"/>
            <w:vMerge/>
          </w:tcPr>
          <w:p w14:paraId="63A594C2" w14:textId="77777777" w:rsidR="009D7500" w:rsidRDefault="009D7500">
            <w:pPr>
              <w:pStyle w:val="ConsPlusNormal"/>
            </w:pPr>
          </w:p>
        </w:tc>
        <w:tc>
          <w:tcPr>
            <w:tcW w:w="4252" w:type="dxa"/>
            <w:vMerge/>
          </w:tcPr>
          <w:p w14:paraId="6248C9B7" w14:textId="77777777" w:rsidR="009D7500" w:rsidRDefault="009D7500">
            <w:pPr>
              <w:pStyle w:val="ConsPlusNormal"/>
            </w:pPr>
          </w:p>
        </w:tc>
        <w:tc>
          <w:tcPr>
            <w:tcW w:w="3855" w:type="dxa"/>
          </w:tcPr>
          <w:p w14:paraId="1D6F5942" w14:textId="77777777" w:rsidR="009D7500" w:rsidRDefault="009D7500">
            <w:pPr>
              <w:pStyle w:val="ConsPlusNormal"/>
            </w:pPr>
            <w:r>
              <w:t>винкристин</w:t>
            </w:r>
          </w:p>
        </w:tc>
        <w:tc>
          <w:tcPr>
            <w:tcW w:w="3458" w:type="dxa"/>
          </w:tcPr>
          <w:p w14:paraId="53C00268" w14:textId="77777777" w:rsidR="009D7500" w:rsidRDefault="009D7500">
            <w:pPr>
              <w:pStyle w:val="ConsPlusNormal"/>
            </w:pPr>
            <w:r>
              <w:t>лекарственные формы для парентерального применения</w:t>
            </w:r>
          </w:p>
        </w:tc>
      </w:tr>
      <w:tr w:rsidR="009D7500" w14:paraId="1A2DC62F" w14:textId="77777777">
        <w:tc>
          <w:tcPr>
            <w:tcW w:w="964" w:type="dxa"/>
          </w:tcPr>
          <w:p w14:paraId="2E3A09EB" w14:textId="77777777" w:rsidR="009D7500" w:rsidRDefault="009D7500">
            <w:pPr>
              <w:pStyle w:val="ConsPlusNormal"/>
              <w:jc w:val="center"/>
            </w:pPr>
            <w:r>
              <w:t>583.</w:t>
            </w:r>
          </w:p>
        </w:tc>
        <w:tc>
          <w:tcPr>
            <w:tcW w:w="1077" w:type="dxa"/>
            <w:vMerge/>
          </w:tcPr>
          <w:p w14:paraId="039B4548" w14:textId="77777777" w:rsidR="009D7500" w:rsidRDefault="009D7500">
            <w:pPr>
              <w:pStyle w:val="ConsPlusNormal"/>
            </w:pPr>
          </w:p>
        </w:tc>
        <w:tc>
          <w:tcPr>
            <w:tcW w:w="4252" w:type="dxa"/>
            <w:vMerge/>
          </w:tcPr>
          <w:p w14:paraId="76BD8483" w14:textId="77777777" w:rsidR="009D7500" w:rsidRDefault="009D7500">
            <w:pPr>
              <w:pStyle w:val="ConsPlusNormal"/>
            </w:pPr>
          </w:p>
        </w:tc>
        <w:tc>
          <w:tcPr>
            <w:tcW w:w="3855" w:type="dxa"/>
          </w:tcPr>
          <w:p w14:paraId="5F919FFB" w14:textId="77777777" w:rsidR="009D7500" w:rsidRDefault="009D7500">
            <w:pPr>
              <w:pStyle w:val="ConsPlusNormal"/>
            </w:pPr>
            <w:r>
              <w:t xml:space="preserve">винорелбин </w:t>
            </w:r>
            <w:hyperlink w:anchor="P17377">
              <w:r>
                <w:rPr>
                  <w:color w:val="0000FF"/>
                </w:rPr>
                <w:t>&lt;1&gt;</w:t>
              </w:r>
            </w:hyperlink>
          </w:p>
        </w:tc>
        <w:tc>
          <w:tcPr>
            <w:tcW w:w="3458" w:type="dxa"/>
          </w:tcPr>
          <w:p w14:paraId="70B34CE7" w14:textId="77777777" w:rsidR="009D7500" w:rsidRDefault="009D7500">
            <w:pPr>
              <w:pStyle w:val="ConsPlusNormal"/>
            </w:pPr>
            <w:r>
              <w:t>лекарственные формы для парентерального применения;</w:t>
            </w:r>
          </w:p>
          <w:p w14:paraId="299A2943" w14:textId="77777777" w:rsidR="009D7500" w:rsidRDefault="009D7500">
            <w:pPr>
              <w:pStyle w:val="ConsPlusNormal"/>
            </w:pPr>
            <w:r>
              <w:t>твердые лекарственные формы для приема внутрь с обычным высвобождением</w:t>
            </w:r>
          </w:p>
        </w:tc>
      </w:tr>
      <w:tr w:rsidR="009D7500" w14:paraId="5B599AFF" w14:textId="77777777">
        <w:tc>
          <w:tcPr>
            <w:tcW w:w="964" w:type="dxa"/>
          </w:tcPr>
          <w:p w14:paraId="6918C08E" w14:textId="77777777" w:rsidR="009D7500" w:rsidRDefault="009D7500">
            <w:pPr>
              <w:pStyle w:val="ConsPlusNormal"/>
              <w:jc w:val="center"/>
            </w:pPr>
            <w:r>
              <w:t>584.</w:t>
            </w:r>
          </w:p>
        </w:tc>
        <w:tc>
          <w:tcPr>
            <w:tcW w:w="1077" w:type="dxa"/>
          </w:tcPr>
          <w:p w14:paraId="759FEC5D" w14:textId="77777777" w:rsidR="009D7500" w:rsidRDefault="009D7500">
            <w:pPr>
              <w:pStyle w:val="ConsPlusNormal"/>
              <w:jc w:val="center"/>
            </w:pPr>
            <w:r>
              <w:t>L01CB</w:t>
            </w:r>
          </w:p>
        </w:tc>
        <w:tc>
          <w:tcPr>
            <w:tcW w:w="4252" w:type="dxa"/>
          </w:tcPr>
          <w:p w14:paraId="133B9164" w14:textId="77777777" w:rsidR="009D7500" w:rsidRDefault="009D7500">
            <w:pPr>
              <w:pStyle w:val="ConsPlusNormal"/>
            </w:pPr>
            <w:r>
              <w:t>производные подофиллотоксина</w:t>
            </w:r>
          </w:p>
        </w:tc>
        <w:tc>
          <w:tcPr>
            <w:tcW w:w="3855" w:type="dxa"/>
          </w:tcPr>
          <w:p w14:paraId="6F45687D" w14:textId="77777777" w:rsidR="009D7500" w:rsidRDefault="009D7500">
            <w:pPr>
              <w:pStyle w:val="ConsPlusNormal"/>
            </w:pPr>
            <w:r>
              <w:t xml:space="preserve">этопозид </w:t>
            </w:r>
            <w:hyperlink w:anchor="P17377">
              <w:r>
                <w:rPr>
                  <w:color w:val="0000FF"/>
                </w:rPr>
                <w:t>&lt;1&gt;</w:t>
              </w:r>
            </w:hyperlink>
          </w:p>
        </w:tc>
        <w:tc>
          <w:tcPr>
            <w:tcW w:w="3458" w:type="dxa"/>
          </w:tcPr>
          <w:p w14:paraId="54C68855" w14:textId="77777777" w:rsidR="009D7500" w:rsidRDefault="009D7500">
            <w:pPr>
              <w:pStyle w:val="ConsPlusNormal"/>
            </w:pPr>
            <w:r>
              <w:t>лекарственные формы для парентерального применения;</w:t>
            </w:r>
          </w:p>
          <w:p w14:paraId="5F6907B5" w14:textId="77777777" w:rsidR="009D7500" w:rsidRDefault="009D7500">
            <w:pPr>
              <w:pStyle w:val="ConsPlusNormal"/>
            </w:pPr>
            <w:r>
              <w:t>твердые лекарственные формы для приема внутрь с обычным высвобождением</w:t>
            </w:r>
          </w:p>
        </w:tc>
      </w:tr>
      <w:tr w:rsidR="009D7500" w14:paraId="1780E946" w14:textId="77777777">
        <w:tc>
          <w:tcPr>
            <w:tcW w:w="964" w:type="dxa"/>
          </w:tcPr>
          <w:p w14:paraId="179C063A" w14:textId="77777777" w:rsidR="009D7500" w:rsidRDefault="009D7500">
            <w:pPr>
              <w:pStyle w:val="ConsPlusNormal"/>
              <w:jc w:val="center"/>
            </w:pPr>
            <w:r>
              <w:t>585.</w:t>
            </w:r>
          </w:p>
        </w:tc>
        <w:tc>
          <w:tcPr>
            <w:tcW w:w="1077" w:type="dxa"/>
            <w:vMerge w:val="restart"/>
          </w:tcPr>
          <w:p w14:paraId="57A78D86" w14:textId="77777777" w:rsidR="009D7500" w:rsidRDefault="009D7500">
            <w:pPr>
              <w:pStyle w:val="ConsPlusNormal"/>
              <w:jc w:val="center"/>
            </w:pPr>
            <w:r>
              <w:t>L01CD</w:t>
            </w:r>
          </w:p>
        </w:tc>
        <w:tc>
          <w:tcPr>
            <w:tcW w:w="4252" w:type="dxa"/>
            <w:vMerge w:val="restart"/>
          </w:tcPr>
          <w:p w14:paraId="51ED3F32" w14:textId="77777777" w:rsidR="009D7500" w:rsidRDefault="009D7500">
            <w:pPr>
              <w:pStyle w:val="ConsPlusNormal"/>
            </w:pPr>
            <w:r>
              <w:t>таксаны</w:t>
            </w:r>
          </w:p>
        </w:tc>
        <w:tc>
          <w:tcPr>
            <w:tcW w:w="3855" w:type="dxa"/>
          </w:tcPr>
          <w:p w14:paraId="159E4220" w14:textId="77777777" w:rsidR="009D7500" w:rsidRDefault="009D7500">
            <w:pPr>
              <w:pStyle w:val="ConsPlusNormal"/>
            </w:pPr>
            <w:r>
              <w:t>доцетаксел</w:t>
            </w:r>
          </w:p>
        </w:tc>
        <w:tc>
          <w:tcPr>
            <w:tcW w:w="3458" w:type="dxa"/>
          </w:tcPr>
          <w:p w14:paraId="735B7ABF" w14:textId="77777777" w:rsidR="009D7500" w:rsidRDefault="009D7500">
            <w:pPr>
              <w:pStyle w:val="ConsPlusNormal"/>
            </w:pPr>
            <w:r>
              <w:t>лекарственные формы для парентерального применения</w:t>
            </w:r>
          </w:p>
        </w:tc>
      </w:tr>
      <w:tr w:rsidR="009D7500" w14:paraId="3528FEEC" w14:textId="77777777">
        <w:tc>
          <w:tcPr>
            <w:tcW w:w="964" w:type="dxa"/>
          </w:tcPr>
          <w:p w14:paraId="4781EDE2" w14:textId="77777777" w:rsidR="009D7500" w:rsidRDefault="009D7500">
            <w:pPr>
              <w:pStyle w:val="ConsPlusNormal"/>
              <w:jc w:val="center"/>
            </w:pPr>
            <w:r>
              <w:t>586.</w:t>
            </w:r>
          </w:p>
        </w:tc>
        <w:tc>
          <w:tcPr>
            <w:tcW w:w="1077" w:type="dxa"/>
            <w:vMerge/>
          </w:tcPr>
          <w:p w14:paraId="5E8FCD91" w14:textId="77777777" w:rsidR="009D7500" w:rsidRDefault="009D7500">
            <w:pPr>
              <w:pStyle w:val="ConsPlusNormal"/>
            </w:pPr>
          </w:p>
        </w:tc>
        <w:tc>
          <w:tcPr>
            <w:tcW w:w="4252" w:type="dxa"/>
            <w:vMerge/>
          </w:tcPr>
          <w:p w14:paraId="4DCE250B" w14:textId="77777777" w:rsidR="009D7500" w:rsidRDefault="009D7500">
            <w:pPr>
              <w:pStyle w:val="ConsPlusNormal"/>
            </w:pPr>
          </w:p>
        </w:tc>
        <w:tc>
          <w:tcPr>
            <w:tcW w:w="3855" w:type="dxa"/>
          </w:tcPr>
          <w:p w14:paraId="786FEA03" w14:textId="77777777" w:rsidR="009D7500" w:rsidRDefault="009D7500">
            <w:pPr>
              <w:pStyle w:val="ConsPlusNormal"/>
            </w:pPr>
            <w:r>
              <w:t>кабазитаксел</w:t>
            </w:r>
          </w:p>
        </w:tc>
        <w:tc>
          <w:tcPr>
            <w:tcW w:w="3458" w:type="dxa"/>
          </w:tcPr>
          <w:p w14:paraId="78717F2E" w14:textId="77777777" w:rsidR="009D7500" w:rsidRDefault="009D7500">
            <w:pPr>
              <w:pStyle w:val="ConsPlusNormal"/>
            </w:pPr>
            <w:r>
              <w:t>лекарственные формы для парентерального применения</w:t>
            </w:r>
          </w:p>
        </w:tc>
      </w:tr>
      <w:tr w:rsidR="009D7500" w14:paraId="7DB82CBF" w14:textId="77777777">
        <w:tc>
          <w:tcPr>
            <w:tcW w:w="964" w:type="dxa"/>
          </w:tcPr>
          <w:p w14:paraId="00C87D47" w14:textId="77777777" w:rsidR="009D7500" w:rsidRDefault="009D7500">
            <w:pPr>
              <w:pStyle w:val="ConsPlusNormal"/>
              <w:jc w:val="center"/>
            </w:pPr>
            <w:r>
              <w:t>587.</w:t>
            </w:r>
          </w:p>
        </w:tc>
        <w:tc>
          <w:tcPr>
            <w:tcW w:w="1077" w:type="dxa"/>
            <w:vMerge/>
          </w:tcPr>
          <w:p w14:paraId="267AC298" w14:textId="77777777" w:rsidR="009D7500" w:rsidRDefault="009D7500">
            <w:pPr>
              <w:pStyle w:val="ConsPlusNormal"/>
            </w:pPr>
          </w:p>
        </w:tc>
        <w:tc>
          <w:tcPr>
            <w:tcW w:w="4252" w:type="dxa"/>
            <w:vMerge/>
          </w:tcPr>
          <w:p w14:paraId="4E8804BB" w14:textId="77777777" w:rsidR="009D7500" w:rsidRDefault="009D7500">
            <w:pPr>
              <w:pStyle w:val="ConsPlusNormal"/>
            </w:pPr>
          </w:p>
        </w:tc>
        <w:tc>
          <w:tcPr>
            <w:tcW w:w="3855" w:type="dxa"/>
          </w:tcPr>
          <w:p w14:paraId="532A5229" w14:textId="77777777" w:rsidR="009D7500" w:rsidRDefault="009D7500">
            <w:pPr>
              <w:pStyle w:val="ConsPlusNormal"/>
            </w:pPr>
            <w:r>
              <w:t>паклитаксел</w:t>
            </w:r>
          </w:p>
        </w:tc>
        <w:tc>
          <w:tcPr>
            <w:tcW w:w="3458" w:type="dxa"/>
          </w:tcPr>
          <w:p w14:paraId="199ED759" w14:textId="77777777" w:rsidR="009D7500" w:rsidRDefault="009D7500">
            <w:pPr>
              <w:pStyle w:val="ConsPlusNormal"/>
            </w:pPr>
            <w:r>
              <w:t>лекарственные формы для парентерального применения</w:t>
            </w:r>
          </w:p>
        </w:tc>
      </w:tr>
      <w:tr w:rsidR="009D7500" w14:paraId="1AD960D6" w14:textId="77777777">
        <w:tc>
          <w:tcPr>
            <w:tcW w:w="964" w:type="dxa"/>
          </w:tcPr>
          <w:p w14:paraId="1D999D2A" w14:textId="77777777" w:rsidR="009D7500" w:rsidRDefault="009D7500">
            <w:pPr>
              <w:pStyle w:val="ConsPlusNormal"/>
              <w:jc w:val="center"/>
            </w:pPr>
            <w:r>
              <w:t>588.</w:t>
            </w:r>
          </w:p>
        </w:tc>
        <w:tc>
          <w:tcPr>
            <w:tcW w:w="1077" w:type="dxa"/>
          </w:tcPr>
          <w:p w14:paraId="292F1ED0" w14:textId="77777777" w:rsidR="009D7500" w:rsidRDefault="009D7500">
            <w:pPr>
              <w:pStyle w:val="ConsPlusNormal"/>
              <w:jc w:val="center"/>
            </w:pPr>
            <w:r>
              <w:t>L01CE</w:t>
            </w:r>
          </w:p>
        </w:tc>
        <w:tc>
          <w:tcPr>
            <w:tcW w:w="4252" w:type="dxa"/>
          </w:tcPr>
          <w:p w14:paraId="0FBDE124" w14:textId="77777777" w:rsidR="009D7500" w:rsidRDefault="009D7500">
            <w:pPr>
              <w:pStyle w:val="ConsPlusNormal"/>
            </w:pPr>
            <w:r>
              <w:t>ингибиторы топоизомеразы I</w:t>
            </w:r>
          </w:p>
        </w:tc>
        <w:tc>
          <w:tcPr>
            <w:tcW w:w="3855" w:type="dxa"/>
          </w:tcPr>
          <w:p w14:paraId="0272D1D0" w14:textId="77777777" w:rsidR="009D7500" w:rsidRDefault="009D7500">
            <w:pPr>
              <w:pStyle w:val="ConsPlusNormal"/>
            </w:pPr>
            <w:r>
              <w:t>иринотекан</w:t>
            </w:r>
          </w:p>
        </w:tc>
        <w:tc>
          <w:tcPr>
            <w:tcW w:w="3458" w:type="dxa"/>
          </w:tcPr>
          <w:p w14:paraId="09E7C0BA" w14:textId="77777777" w:rsidR="009D7500" w:rsidRDefault="009D7500">
            <w:pPr>
              <w:pStyle w:val="ConsPlusNormal"/>
            </w:pPr>
            <w:r>
              <w:t xml:space="preserve">лекарственные формы для парентерального применения, за </w:t>
            </w:r>
            <w:r>
              <w:lastRenderedPageBreak/>
              <w:t>исключением концентрата для приготовления дисперсии для инфузий</w:t>
            </w:r>
          </w:p>
        </w:tc>
      </w:tr>
      <w:tr w:rsidR="009D7500" w14:paraId="5DF25ACD" w14:textId="77777777">
        <w:tc>
          <w:tcPr>
            <w:tcW w:w="964" w:type="dxa"/>
          </w:tcPr>
          <w:p w14:paraId="2064C43B" w14:textId="77777777" w:rsidR="009D7500" w:rsidRDefault="009D7500">
            <w:pPr>
              <w:pStyle w:val="ConsPlusNormal"/>
              <w:jc w:val="center"/>
            </w:pPr>
            <w:r>
              <w:lastRenderedPageBreak/>
              <w:t>589.</w:t>
            </w:r>
          </w:p>
        </w:tc>
        <w:tc>
          <w:tcPr>
            <w:tcW w:w="1077" w:type="dxa"/>
          </w:tcPr>
          <w:p w14:paraId="54C8D580" w14:textId="77777777" w:rsidR="009D7500" w:rsidRDefault="009D7500">
            <w:pPr>
              <w:pStyle w:val="ConsPlusNormal"/>
              <w:jc w:val="center"/>
            </w:pPr>
            <w:r>
              <w:t>L01D</w:t>
            </w:r>
          </w:p>
        </w:tc>
        <w:tc>
          <w:tcPr>
            <w:tcW w:w="4252" w:type="dxa"/>
          </w:tcPr>
          <w:p w14:paraId="37B36B53" w14:textId="77777777" w:rsidR="009D7500" w:rsidRDefault="009D7500">
            <w:pPr>
              <w:pStyle w:val="ConsPlusNormal"/>
            </w:pPr>
            <w:r>
              <w:t>цитотоксические антибиотики и родственные соединения</w:t>
            </w:r>
          </w:p>
        </w:tc>
        <w:tc>
          <w:tcPr>
            <w:tcW w:w="3855" w:type="dxa"/>
          </w:tcPr>
          <w:p w14:paraId="79292CCF" w14:textId="77777777" w:rsidR="009D7500" w:rsidRDefault="009D7500">
            <w:pPr>
              <w:pStyle w:val="ConsPlusNormal"/>
            </w:pPr>
          </w:p>
        </w:tc>
        <w:tc>
          <w:tcPr>
            <w:tcW w:w="3458" w:type="dxa"/>
          </w:tcPr>
          <w:p w14:paraId="3BA9035A" w14:textId="77777777" w:rsidR="009D7500" w:rsidRDefault="009D7500">
            <w:pPr>
              <w:pStyle w:val="ConsPlusNormal"/>
            </w:pPr>
          </w:p>
        </w:tc>
      </w:tr>
      <w:tr w:rsidR="009D7500" w14:paraId="33686403" w14:textId="77777777">
        <w:tc>
          <w:tcPr>
            <w:tcW w:w="964" w:type="dxa"/>
          </w:tcPr>
          <w:p w14:paraId="359252C6" w14:textId="77777777" w:rsidR="009D7500" w:rsidRDefault="009D7500">
            <w:pPr>
              <w:pStyle w:val="ConsPlusNormal"/>
              <w:jc w:val="center"/>
            </w:pPr>
            <w:r>
              <w:t>590.</w:t>
            </w:r>
          </w:p>
        </w:tc>
        <w:tc>
          <w:tcPr>
            <w:tcW w:w="1077" w:type="dxa"/>
            <w:vMerge w:val="restart"/>
          </w:tcPr>
          <w:p w14:paraId="497E49C6" w14:textId="77777777" w:rsidR="009D7500" w:rsidRDefault="009D7500">
            <w:pPr>
              <w:pStyle w:val="ConsPlusNormal"/>
              <w:jc w:val="center"/>
            </w:pPr>
            <w:r>
              <w:t>L01DB</w:t>
            </w:r>
          </w:p>
        </w:tc>
        <w:tc>
          <w:tcPr>
            <w:tcW w:w="4252" w:type="dxa"/>
            <w:vMerge w:val="restart"/>
          </w:tcPr>
          <w:p w14:paraId="0CE11496" w14:textId="77777777" w:rsidR="009D7500" w:rsidRDefault="009D7500">
            <w:pPr>
              <w:pStyle w:val="ConsPlusNormal"/>
            </w:pPr>
            <w:r>
              <w:t>антрациклины и родственные соединения</w:t>
            </w:r>
          </w:p>
        </w:tc>
        <w:tc>
          <w:tcPr>
            <w:tcW w:w="3855" w:type="dxa"/>
          </w:tcPr>
          <w:p w14:paraId="31DF884C" w14:textId="77777777" w:rsidR="009D7500" w:rsidRDefault="009D7500">
            <w:pPr>
              <w:pStyle w:val="ConsPlusNormal"/>
            </w:pPr>
            <w:r>
              <w:t>даунорубицин</w:t>
            </w:r>
          </w:p>
        </w:tc>
        <w:tc>
          <w:tcPr>
            <w:tcW w:w="3458" w:type="dxa"/>
          </w:tcPr>
          <w:p w14:paraId="677CA239" w14:textId="77777777" w:rsidR="009D7500" w:rsidRDefault="009D7500">
            <w:pPr>
              <w:pStyle w:val="ConsPlusNormal"/>
            </w:pPr>
            <w:r>
              <w:t>лекарственные формы для парентерального применения</w:t>
            </w:r>
          </w:p>
        </w:tc>
      </w:tr>
      <w:tr w:rsidR="009D7500" w14:paraId="57163125" w14:textId="77777777">
        <w:tc>
          <w:tcPr>
            <w:tcW w:w="964" w:type="dxa"/>
          </w:tcPr>
          <w:p w14:paraId="46D191DE" w14:textId="77777777" w:rsidR="009D7500" w:rsidRDefault="009D7500">
            <w:pPr>
              <w:pStyle w:val="ConsPlusNormal"/>
              <w:jc w:val="center"/>
            </w:pPr>
            <w:r>
              <w:t>591.</w:t>
            </w:r>
          </w:p>
        </w:tc>
        <w:tc>
          <w:tcPr>
            <w:tcW w:w="1077" w:type="dxa"/>
            <w:vMerge/>
          </w:tcPr>
          <w:p w14:paraId="70D5D620" w14:textId="77777777" w:rsidR="009D7500" w:rsidRDefault="009D7500">
            <w:pPr>
              <w:pStyle w:val="ConsPlusNormal"/>
            </w:pPr>
          </w:p>
        </w:tc>
        <w:tc>
          <w:tcPr>
            <w:tcW w:w="4252" w:type="dxa"/>
            <w:vMerge/>
          </w:tcPr>
          <w:p w14:paraId="568479B7" w14:textId="77777777" w:rsidR="009D7500" w:rsidRDefault="009D7500">
            <w:pPr>
              <w:pStyle w:val="ConsPlusNormal"/>
            </w:pPr>
          </w:p>
        </w:tc>
        <w:tc>
          <w:tcPr>
            <w:tcW w:w="3855" w:type="dxa"/>
          </w:tcPr>
          <w:p w14:paraId="333E577E" w14:textId="77777777" w:rsidR="009D7500" w:rsidRDefault="009D7500">
            <w:pPr>
              <w:pStyle w:val="ConsPlusNormal"/>
            </w:pPr>
            <w:r>
              <w:t>доксорубицин</w:t>
            </w:r>
          </w:p>
        </w:tc>
        <w:tc>
          <w:tcPr>
            <w:tcW w:w="3458" w:type="dxa"/>
          </w:tcPr>
          <w:p w14:paraId="79AF59D5" w14:textId="77777777" w:rsidR="009D7500" w:rsidRDefault="009D7500">
            <w:pPr>
              <w:pStyle w:val="ConsPlusNormal"/>
            </w:pPr>
            <w:r>
              <w:t>лекарственные формы для парентерального применения</w:t>
            </w:r>
          </w:p>
        </w:tc>
      </w:tr>
      <w:tr w:rsidR="009D7500" w14:paraId="36DB73C7" w14:textId="77777777">
        <w:tc>
          <w:tcPr>
            <w:tcW w:w="964" w:type="dxa"/>
          </w:tcPr>
          <w:p w14:paraId="09684085" w14:textId="77777777" w:rsidR="009D7500" w:rsidRDefault="009D7500">
            <w:pPr>
              <w:pStyle w:val="ConsPlusNormal"/>
              <w:jc w:val="center"/>
            </w:pPr>
            <w:r>
              <w:t>592.</w:t>
            </w:r>
          </w:p>
        </w:tc>
        <w:tc>
          <w:tcPr>
            <w:tcW w:w="1077" w:type="dxa"/>
            <w:vMerge/>
          </w:tcPr>
          <w:p w14:paraId="7F7FED41" w14:textId="77777777" w:rsidR="009D7500" w:rsidRDefault="009D7500">
            <w:pPr>
              <w:pStyle w:val="ConsPlusNormal"/>
            </w:pPr>
          </w:p>
        </w:tc>
        <w:tc>
          <w:tcPr>
            <w:tcW w:w="4252" w:type="dxa"/>
            <w:vMerge/>
          </w:tcPr>
          <w:p w14:paraId="69BDC6A1" w14:textId="77777777" w:rsidR="009D7500" w:rsidRDefault="009D7500">
            <w:pPr>
              <w:pStyle w:val="ConsPlusNormal"/>
            </w:pPr>
          </w:p>
        </w:tc>
        <w:tc>
          <w:tcPr>
            <w:tcW w:w="3855" w:type="dxa"/>
          </w:tcPr>
          <w:p w14:paraId="3079FD9C" w14:textId="77777777" w:rsidR="009D7500" w:rsidRDefault="009D7500">
            <w:pPr>
              <w:pStyle w:val="ConsPlusNormal"/>
            </w:pPr>
            <w:r>
              <w:t>идарубицин</w:t>
            </w:r>
          </w:p>
        </w:tc>
        <w:tc>
          <w:tcPr>
            <w:tcW w:w="3458" w:type="dxa"/>
          </w:tcPr>
          <w:p w14:paraId="53030B75" w14:textId="77777777" w:rsidR="009D7500" w:rsidRDefault="009D7500">
            <w:pPr>
              <w:pStyle w:val="ConsPlusNormal"/>
            </w:pPr>
            <w:r>
              <w:t>лекарственные формы для парентерального применения</w:t>
            </w:r>
          </w:p>
        </w:tc>
      </w:tr>
      <w:tr w:rsidR="009D7500" w14:paraId="3EFFAFD6" w14:textId="77777777">
        <w:tc>
          <w:tcPr>
            <w:tcW w:w="964" w:type="dxa"/>
          </w:tcPr>
          <w:p w14:paraId="1BF55ED4" w14:textId="77777777" w:rsidR="009D7500" w:rsidRDefault="009D7500">
            <w:pPr>
              <w:pStyle w:val="ConsPlusNormal"/>
              <w:jc w:val="center"/>
            </w:pPr>
            <w:r>
              <w:t>593.</w:t>
            </w:r>
          </w:p>
        </w:tc>
        <w:tc>
          <w:tcPr>
            <w:tcW w:w="1077" w:type="dxa"/>
            <w:vMerge/>
          </w:tcPr>
          <w:p w14:paraId="2F43B412" w14:textId="77777777" w:rsidR="009D7500" w:rsidRDefault="009D7500">
            <w:pPr>
              <w:pStyle w:val="ConsPlusNormal"/>
            </w:pPr>
          </w:p>
        </w:tc>
        <w:tc>
          <w:tcPr>
            <w:tcW w:w="4252" w:type="dxa"/>
            <w:vMerge/>
          </w:tcPr>
          <w:p w14:paraId="535FF433" w14:textId="77777777" w:rsidR="009D7500" w:rsidRDefault="009D7500">
            <w:pPr>
              <w:pStyle w:val="ConsPlusNormal"/>
            </w:pPr>
          </w:p>
        </w:tc>
        <w:tc>
          <w:tcPr>
            <w:tcW w:w="3855" w:type="dxa"/>
          </w:tcPr>
          <w:p w14:paraId="23282451" w14:textId="77777777" w:rsidR="009D7500" w:rsidRDefault="009D7500">
            <w:pPr>
              <w:pStyle w:val="ConsPlusNormal"/>
            </w:pPr>
            <w:r>
              <w:t>митоксантрон</w:t>
            </w:r>
          </w:p>
        </w:tc>
        <w:tc>
          <w:tcPr>
            <w:tcW w:w="3458" w:type="dxa"/>
          </w:tcPr>
          <w:p w14:paraId="5605FE75" w14:textId="77777777" w:rsidR="009D7500" w:rsidRDefault="009D7500">
            <w:pPr>
              <w:pStyle w:val="ConsPlusNormal"/>
            </w:pPr>
            <w:r>
              <w:t>лекарственные формы для парентерального применения</w:t>
            </w:r>
          </w:p>
        </w:tc>
      </w:tr>
      <w:tr w:rsidR="009D7500" w14:paraId="26FAA253" w14:textId="77777777">
        <w:tc>
          <w:tcPr>
            <w:tcW w:w="964" w:type="dxa"/>
          </w:tcPr>
          <w:p w14:paraId="72097CB5" w14:textId="77777777" w:rsidR="009D7500" w:rsidRDefault="009D7500">
            <w:pPr>
              <w:pStyle w:val="ConsPlusNormal"/>
              <w:jc w:val="center"/>
            </w:pPr>
            <w:r>
              <w:t>594.</w:t>
            </w:r>
          </w:p>
        </w:tc>
        <w:tc>
          <w:tcPr>
            <w:tcW w:w="1077" w:type="dxa"/>
            <w:vMerge/>
          </w:tcPr>
          <w:p w14:paraId="71020F08" w14:textId="77777777" w:rsidR="009D7500" w:rsidRDefault="009D7500">
            <w:pPr>
              <w:pStyle w:val="ConsPlusNormal"/>
            </w:pPr>
          </w:p>
        </w:tc>
        <w:tc>
          <w:tcPr>
            <w:tcW w:w="4252" w:type="dxa"/>
            <w:vMerge/>
          </w:tcPr>
          <w:p w14:paraId="770799AB" w14:textId="77777777" w:rsidR="009D7500" w:rsidRDefault="009D7500">
            <w:pPr>
              <w:pStyle w:val="ConsPlusNormal"/>
            </w:pPr>
          </w:p>
        </w:tc>
        <w:tc>
          <w:tcPr>
            <w:tcW w:w="3855" w:type="dxa"/>
          </w:tcPr>
          <w:p w14:paraId="799F2762" w14:textId="77777777" w:rsidR="009D7500" w:rsidRDefault="009D7500">
            <w:pPr>
              <w:pStyle w:val="ConsPlusNormal"/>
            </w:pPr>
            <w:r>
              <w:t>эпирубицин</w:t>
            </w:r>
          </w:p>
        </w:tc>
        <w:tc>
          <w:tcPr>
            <w:tcW w:w="3458" w:type="dxa"/>
          </w:tcPr>
          <w:p w14:paraId="69B6DAF4" w14:textId="77777777" w:rsidR="009D7500" w:rsidRDefault="009D7500">
            <w:pPr>
              <w:pStyle w:val="ConsPlusNormal"/>
            </w:pPr>
            <w:r>
              <w:t>лекарственные формы для парентерального применения</w:t>
            </w:r>
          </w:p>
        </w:tc>
      </w:tr>
      <w:tr w:rsidR="009D7500" w14:paraId="6CF61C81" w14:textId="77777777">
        <w:tc>
          <w:tcPr>
            <w:tcW w:w="964" w:type="dxa"/>
          </w:tcPr>
          <w:p w14:paraId="78322244" w14:textId="77777777" w:rsidR="009D7500" w:rsidRDefault="009D7500">
            <w:pPr>
              <w:pStyle w:val="ConsPlusNormal"/>
              <w:jc w:val="center"/>
            </w:pPr>
            <w:r>
              <w:t>595.</w:t>
            </w:r>
          </w:p>
        </w:tc>
        <w:tc>
          <w:tcPr>
            <w:tcW w:w="1077" w:type="dxa"/>
            <w:vMerge w:val="restart"/>
          </w:tcPr>
          <w:p w14:paraId="36597BEC" w14:textId="77777777" w:rsidR="009D7500" w:rsidRDefault="009D7500">
            <w:pPr>
              <w:pStyle w:val="ConsPlusNormal"/>
              <w:jc w:val="center"/>
            </w:pPr>
            <w:r>
              <w:t>L01DC</w:t>
            </w:r>
          </w:p>
        </w:tc>
        <w:tc>
          <w:tcPr>
            <w:tcW w:w="4252" w:type="dxa"/>
            <w:vMerge w:val="restart"/>
          </w:tcPr>
          <w:p w14:paraId="21F3D1E5" w14:textId="77777777" w:rsidR="009D7500" w:rsidRDefault="009D7500">
            <w:pPr>
              <w:pStyle w:val="ConsPlusNormal"/>
            </w:pPr>
            <w:r>
              <w:t>другие цитотоксические антибиотики</w:t>
            </w:r>
          </w:p>
        </w:tc>
        <w:tc>
          <w:tcPr>
            <w:tcW w:w="3855" w:type="dxa"/>
          </w:tcPr>
          <w:p w14:paraId="21C80AC5" w14:textId="77777777" w:rsidR="009D7500" w:rsidRDefault="009D7500">
            <w:pPr>
              <w:pStyle w:val="ConsPlusNormal"/>
            </w:pPr>
            <w:r>
              <w:t>блеомицин</w:t>
            </w:r>
          </w:p>
        </w:tc>
        <w:tc>
          <w:tcPr>
            <w:tcW w:w="3458" w:type="dxa"/>
          </w:tcPr>
          <w:p w14:paraId="1251F379" w14:textId="77777777" w:rsidR="009D7500" w:rsidRDefault="009D7500">
            <w:pPr>
              <w:pStyle w:val="ConsPlusNormal"/>
            </w:pPr>
            <w:r>
              <w:t>лекарственные формы для парентерального применения</w:t>
            </w:r>
          </w:p>
        </w:tc>
      </w:tr>
      <w:tr w:rsidR="009D7500" w14:paraId="0256969D" w14:textId="77777777">
        <w:tc>
          <w:tcPr>
            <w:tcW w:w="964" w:type="dxa"/>
          </w:tcPr>
          <w:p w14:paraId="38B07FDE" w14:textId="77777777" w:rsidR="009D7500" w:rsidRDefault="009D7500">
            <w:pPr>
              <w:pStyle w:val="ConsPlusNormal"/>
              <w:jc w:val="center"/>
            </w:pPr>
            <w:r>
              <w:t>596.</w:t>
            </w:r>
          </w:p>
        </w:tc>
        <w:tc>
          <w:tcPr>
            <w:tcW w:w="1077" w:type="dxa"/>
            <w:vMerge/>
          </w:tcPr>
          <w:p w14:paraId="66263CFD" w14:textId="77777777" w:rsidR="009D7500" w:rsidRDefault="009D7500">
            <w:pPr>
              <w:pStyle w:val="ConsPlusNormal"/>
            </w:pPr>
          </w:p>
        </w:tc>
        <w:tc>
          <w:tcPr>
            <w:tcW w:w="4252" w:type="dxa"/>
            <w:vMerge/>
          </w:tcPr>
          <w:p w14:paraId="63FEB1D7" w14:textId="77777777" w:rsidR="009D7500" w:rsidRDefault="009D7500">
            <w:pPr>
              <w:pStyle w:val="ConsPlusNormal"/>
            </w:pPr>
          </w:p>
        </w:tc>
        <w:tc>
          <w:tcPr>
            <w:tcW w:w="3855" w:type="dxa"/>
          </w:tcPr>
          <w:p w14:paraId="3CF96F94" w14:textId="77777777" w:rsidR="009D7500" w:rsidRDefault="009D7500">
            <w:pPr>
              <w:pStyle w:val="ConsPlusNormal"/>
            </w:pPr>
            <w:r>
              <w:t>иксабепилон</w:t>
            </w:r>
          </w:p>
        </w:tc>
        <w:tc>
          <w:tcPr>
            <w:tcW w:w="3458" w:type="dxa"/>
          </w:tcPr>
          <w:p w14:paraId="483A5EE0" w14:textId="77777777" w:rsidR="009D7500" w:rsidRDefault="009D7500">
            <w:pPr>
              <w:pStyle w:val="ConsPlusNormal"/>
            </w:pPr>
            <w:r>
              <w:t>лекарственные формы для парентерального применения</w:t>
            </w:r>
          </w:p>
        </w:tc>
      </w:tr>
      <w:tr w:rsidR="009D7500" w14:paraId="14311FFD" w14:textId="77777777">
        <w:tc>
          <w:tcPr>
            <w:tcW w:w="964" w:type="dxa"/>
          </w:tcPr>
          <w:p w14:paraId="4EDCB357" w14:textId="77777777" w:rsidR="009D7500" w:rsidRDefault="009D7500">
            <w:pPr>
              <w:pStyle w:val="ConsPlusNormal"/>
              <w:jc w:val="center"/>
            </w:pPr>
            <w:r>
              <w:t>597.</w:t>
            </w:r>
          </w:p>
        </w:tc>
        <w:tc>
          <w:tcPr>
            <w:tcW w:w="1077" w:type="dxa"/>
            <w:vMerge/>
          </w:tcPr>
          <w:p w14:paraId="03D8F431" w14:textId="77777777" w:rsidR="009D7500" w:rsidRDefault="009D7500">
            <w:pPr>
              <w:pStyle w:val="ConsPlusNormal"/>
            </w:pPr>
          </w:p>
        </w:tc>
        <w:tc>
          <w:tcPr>
            <w:tcW w:w="4252" w:type="dxa"/>
            <w:vMerge/>
          </w:tcPr>
          <w:p w14:paraId="351CAF47" w14:textId="77777777" w:rsidR="009D7500" w:rsidRDefault="009D7500">
            <w:pPr>
              <w:pStyle w:val="ConsPlusNormal"/>
            </w:pPr>
          </w:p>
        </w:tc>
        <w:tc>
          <w:tcPr>
            <w:tcW w:w="3855" w:type="dxa"/>
          </w:tcPr>
          <w:p w14:paraId="287D0877" w14:textId="77777777" w:rsidR="009D7500" w:rsidRDefault="009D7500">
            <w:pPr>
              <w:pStyle w:val="ConsPlusNormal"/>
            </w:pPr>
            <w:r>
              <w:t>митомицин</w:t>
            </w:r>
          </w:p>
        </w:tc>
        <w:tc>
          <w:tcPr>
            <w:tcW w:w="3458" w:type="dxa"/>
          </w:tcPr>
          <w:p w14:paraId="5FBA969E" w14:textId="77777777" w:rsidR="009D7500" w:rsidRDefault="009D7500">
            <w:pPr>
              <w:pStyle w:val="ConsPlusNormal"/>
            </w:pPr>
            <w:r>
              <w:t>лекарственные формы для парентерального применения</w:t>
            </w:r>
          </w:p>
        </w:tc>
      </w:tr>
      <w:tr w:rsidR="009D7500" w14:paraId="717F1257" w14:textId="77777777">
        <w:tc>
          <w:tcPr>
            <w:tcW w:w="964" w:type="dxa"/>
          </w:tcPr>
          <w:p w14:paraId="3BA4F8AA" w14:textId="77777777" w:rsidR="009D7500" w:rsidRDefault="009D7500">
            <w:pPr>
              <w:pStyle w:val="ConsPlusNormal"/>
              <w:jc w:val="center"/>
            </w:pPr>
            <w:r>
              <w:t>598.</w:t>
            </w:r>
          </w:p>
        </w:tc>
        <w:tc>
          <w:tcPr>
            <w:tcW w:w="1077" w:type="dxa"/>
          </w:tcPr>
          <w:p w14:paraId="42E45DBC" w14:textId="77777777" w:rsidR="009D7500" w:rsidRDefault="009D7500">
            <w:pPr>
              <w:pStyle w:val="ConsPlusNormal"/>
              <w:jc w:val="center"/>
            </w:pPr>
            <w:r>
              <w:t>L01E</w:t>
            </w:r>
          </w:p>
        </w:tc>
        <w:tc>
          <w:tcPr>
            <w:tcW w:w="4252" w:type="dxa"/>
          </w:tcPr>
          <w:p w14:paraId="4DECD62E" w14:textId="77777777" w:rsidR="009D7500" w:rsidRDefault="009D7500">
            <w:pPr>
              <w:pStyle w:val="ConsPlusNormal"/>
            </w:pPr>
            <w:r>
              <w:t>ингибиторы протеинкиназ</w:t>
            </w:r>
          </w:p>
        </w:tc>
        <w:tc>
          <w:tcPr>
            <w:tcW w:w="3855" w:type="dxa"/>
          </w:tcPr>
          <w:p w14:paraId="11E1773C" w14:textId="77777777" w:rsidR="009D7500" w:rsidRDefault="009D7500">
            <w:pPr>
              <w:pStyle w:val="ConsPlusNormal"/>
            </w:pPr>
          </w:p>
        </w:tc>
        <w:tc>
          <w:tcPr>
            <w:tcW w:w="3458" w:type="dxa"/>
          </w:tcPr>
          <w:p w14:paraId="11A7E814" w14:textId="77777777" w:rsidR="009D7500" w:rsidRDefault="009D7500">
            <w:pPr>
              <w:pStyle w:val="ConsPlusNormal"/>
            </w:pPr>
          </w:p>
        </w:tc>
      </w:tr>
      <w:tr w:rsidR="009D7500" w14:paraId="12D32CFA" w14:textId="77777777">
        <w:tc>
          <w:tcPr>
            <w:tcW w:w="964" w:type="dxa"/>
          </w:tcPr>
          <w:p w14:paraId="32EF93F5" w14:textId="77777777" w:rsidR="009D7500" w:rsidRDefault="009D7500">
            <w:pPr>
              <w:pStyle w:val="ConsPlusNormal"/>
              <w:jc w:val="center"/>
            </w:pPr>
            <w:r>
              <w:t>599.</w:t>
            </w:r>
          </w:p>
        </w:tc>
        <w:tc>
          <w:tcPr>
            <w:tcW w:w="1077" w:type="dxa"/>
            <w:vMerge w:val="restart"/>
          </w:tcPr>
          <w:p w14:paraId="2C0BFDB0" w14:textId="77777777" w:rsidR="009D7500" w:rsidRDefault="009D7500">
            <w:pPr>
              <w:pStyle w:val="ConsPlusNormal"/>
              <w:jc w:val="center"/>
            </w:pPr>
            <w:r>
              <w:t>L01EA</w:t>
            </w:r>
          </w:p>
        </w:tc>
        <w:tc>
          <w:tcPr>
            <w:tcW w:w="4252" w:type="dxa"/>
            <w:vMerge w:val="restart"/>
          </w:tcPr>
          <w:p w14:paraId="6310210D" w14:textId="77777777" w:rsidR="009D7500" w:rsidRDefault="009D7500">
            <w:pPr>
              <w:pStyle w:val="ConsPlusNormal"/>
            </w:pPr>
            <w:r>
              <w:t>ингибиторы тирозинкиназы BCR-ABL</w:t>
            </w:r>
          </w:p>
        </w:tc>
        <w:tc>
          <w:tcPr>
            <w:tcW w:w="3855" w:type="dxa"/>
          </w:tcPr>
          <w:p w14:paraId="7CD0E0F0" w14:textId="77777777" w:rsidR="009D7500" w:rsidRDefault="009D7500">
            <w:pPr>
              <w:pStyle w:val="ConsPlusNormal"/>
            </w:pPr>
            <w:r>
              <w:t>бозутиниб</w:t>
            </w:r>
          </w:p>
        </w:tc>
        <w:tc>
          <w:tcPr>
            <w:tcW w:w="3458" w:type="dxa"/>
          </w:tcPr>
          <w:p w14:paraId="745242A2" w14:textId="77777777" w:rsidR="009D7500" w:rsidRDefault="009D7500">
            <w:pPr>
              <w:pStyle w:val="ConsPlusNormal"/>
            </w:pPr>
            <w:r>
              <w:t>твердые лекарственные формы для приема внутрь с обычным высвобождением</w:t>
            </w:r>
          </w:p>
        </w:tc>
      </w:tr>
      <w:tr w:rsidR="009D7500" w14:paraId="788953AB" w14:textId="77777777">
        <w:tc>
          <w:tcPr>
            <w:tcW w:w="964" w:type="dxa"/>
          </w:tcPr>
          <w:p w14:paraId="4A712A7E" w14:textId="77777777" w:rsidR="009D7500" w:rsidRDefault="009D7500">
            <w:pPr>
              <w:pStyle w:val="ConsPlusNormal"/>
              <w:jc w:val="center"/>
            </w:pPr>
            <w:r>
              <w:lastRenderedPageBreak/>
              <w:t>600.</w:t>
            </w:r>
          </w:p>
        </w:tc>
        <w:tc>
          <w:tcPr>
            <w:tcW w:w="1077" w:type="dxa"/>
            <w:vMerge/>
          </w:tcPr>
          <w:p w14:paraId="7277FC09" w14:textId="77777777" w:rsidR="009D7500" w:rsidRDefault="009D7500">
            <w:pPr>
              <w:pStyle w:val="ConsPlusNormal"/>
            </w:pPr>
          </w:p>
        </w:tc>
        <w:tc>
          <w:tcPr>
            <w:tcW w:w="4252" w:type="dxa"/>
            <w:vMerge/>
          </w:tcPr>
          <w:p w14:paraId="000CE46D" w14:textId="77777777" w:rsidR="009D7500" w:rsidRDefault="009D7500">
            <w:pPr>
              <w:pStyle w:val="ConsPlusNormal"/>
            </w:pPr>
          </w:p>
        </w:tc>
        <w:tc>
          <w:tcPr>
            <w:tcW w:w="3855" w:type="dxa"/>
          </w:tcPr>
          <w:p w14:paraId="09A3E685" w14:textId="77777777" w:rsidR="009D7500" w:rsidRDefault="009D7500">
            <w:pPr>
              <w:pStyle w:val="ConsPlusNormal"/>
            </w:pPr>
            <w:r>
              <w:t>дазатиниб</w:t>
            </w:r>
          </w:p>
        </w:tc>
        <w:tc>
          <w:tcPr>
            <w:tcW w:w="3458" w:type="dxa"/>
          </w:tcPr>
          <w:p w14:paraId="6FCF2347" w14:textId="77777777" w:rsidR="009D7500" w:rsidRDefault="009D7500">
            <w:pPr>
              <w:pStyle w:val="ConsPlusNormal"/>
            </w:pPr>
            <w:r>
              <w:t>твердые лекарственные формы для приема внутрь с обычным высвобождением</w:t>
            </w:r>
          </w:p>
        </w:tc>
      </w:tr>
      <w:tr w:rsidR="009D7500" w14:paraId="4BCE8881" w14:textId="77777777">
        <w:tc>
          <w:tcPr>
            <w:tcW w:w="964" w:type="dxa"/>
          </w:tcPr>
          <w:p w14:paraId="475BBF15" w14:textId="77777777" w:rsidR="009D7500" w:rsidRDefault="009D7500">
            <w:pPr>
              <w:pStyle w:val="ConsPlusNormal"/>
              <w:jc w:val="center"/>
            </w:pPr>
            <w:r>
              <w:t>601.</w:t>
            </w:r>
          </w:p>
        </w:tc>
        <w:tc>
          <w:tcPr>
            <w:tcW w:w="1077" w:type="dxa"/>
            <w:vMerge/>
          </w:tcPr>
          <w:p w14:paraId="25BE5B20" w14:textId="77777777" w:rsidR="009D7500" w:rsidRDefault="009D7500">
            <w:pPr>
              <w:pStyle w:val="ConsPlusNormal"/>
            </w:pPr>
          </w:p>
        </w:tc>
        <w:tc>
          <w:tcPr>
            <w:tcW w:w="4252" w:type="dxa"/>
            <w:vMerge/>
          </w:tcPr>
          <w:p w14:paraId="12BAB3F1" w14:textId="77777777" w:rsidR="009D7500" w:rsidRDefault="009D7500">
            <w:pPr>
              <w:pStyle w:val="ConsPlusNormal"/>
            </w:pPr>
          </w:p>
        </w:tc>
        <w:tc>
          <w:tcPr>
            <w:tcW w:w="3855" w:type="dxa"/>
          </w:tcPr>
          <w:p w14:paraId="1F95EBCF" w14:textId="77777777" w:rsidR="009D7500" w:rsidRDefault="009D7500">
            <w:pPr>
              <w:pStyle w:val="ConsPlusNormal"/>
            </w:pPr>
            <w:r>
              <w:t xml:space="preserve">иматиниб </w:t>
            </w:r>
            <w:hyperlink w:anchor="P17377">
              <w:r>
                <w:rPr>
                  <w:color w:val="0000FF"/>
                </w:rPr>
                <w:t>&lt;1&gt;</w:t>
              </w:r>
            </w:hyperlink>
          </w:p>
        </w:tc>
        <w:tc>
          <w:tcPr>
            <w:tcW w:w="3458" w:type="dxa"/>
          </w:tcPr>
          <w:p w14:paraId="55843412" w14:textId="77777777" w:rsidR="009D7500" w:rsidRDefault="009D7500">
            <w:pPr>
              <w:pStyle w:val="ConsPlusNormal"/>
            </w:pPr>
            <w:r>
              <w:t>твердые лекарственные формы для приема внутрь с обычным высвобождением</w:t>
            </w:r>
          </w:p>
        </w:tc>
      </w:tr>
      <w:tr w:rsidR="009D7500" w14:paraId="4CCC6353" w14:textId="77777777">
        <w:tc>
          <w:tcPr>
            <w:tcW w:w="964" w:type="dxa"/>
          </w:tcPr>
          <w:p w14:paraId="4D57A144" w14:textId="77777777" w:rsidR="009D7500" w:rsidRDefault="009D7500">
            <w:pPr>
              <w:pStyle w:val="ConsPlusNormal"/>
              <w:jc w:val="center"/>
            </w:pPr>
            <w:r>
              <w:t>602.</w:t>
            </w:r>
          </w:p>
        </w:tc>
        <w:tc>
          <w:tcPr>
            <w:tcW w:w="1077" w:type="dxa"/>
            <w:vMerge/>
          </w:tcPr>
          <w:p w14:paraId="35D296D4" w14:textId="77777777" w:rsidR="009D7500" w:rsidRDefault="009D7500">
            <w:pPr>
              <w:pStyle w:val="ConsPlusNormal"/>
            </w:pPr>
          </w:p>
        </w:tc>
        <w:tc>
          <w:tcPr>
            <w:tcW w:w="4252" w:type="dxa"/>
            <w:vMerge/>
          </w:tcPr>
          <w:p w14:paraId="6AF116C8" w14:textId="77777777" w:rsidR="009D7500" w:rsidRDefault="009D7500">
            <w:pPr>
              <w:pStyle w:val="ConsPlusNormal"/>
            </w:pPr>
          </w:p>
        </w:tc>
        <w:tc>
          <w:tcPr>
            <w:tcW w:w="3855" w:type="dxa"/>
          </w:tcPr>
          <w:p w14:paraId="3E03F9B5" w14:textId="77777777" w:rsidR="009D7500" w:rsidRDefault="009D7500">
            <w:pPr>
              <w:pStyle w:val="ConsPlusNormal"/>
            </w:pPr>
            <w:r>
              <w:t>нилотиниб</w:t>
            </w:r>
          </w:p>
        </w:tc>
        <w:tc>
          <w:tcPr>
            <w:tcW w:w="3458" w:type="dxa"/>
          </w:tcPr>
          <w:p w14:paraId="398F62C1" w14:textId="77777777" w:rsidR="009D7500" w:rsidRDefault="009D7500">
            <w:pPr>
              <w:pStyle w:val="ConsPlusNormal"/>
            </w:pPr>
            <w:r>
              <w:t>твердые лекарственные формы для приема внутрь с обычным высвобождением</w:t>
            </w:r>
          </w:p>
        </w:tc>
      </w:tr>
      <w:tr w:rsidR="009D7500" w14:paraId="26286E07" w14:textId="77777777">
        <w:tc>
          <w:tcPr>
            <w:tcW w:w="964" w:type="dxa"/>
          </w:tcPr>
          <w:p w14:paraId="580B3F7E" w14:textId="77777777" w:rsidR="009D7500" w:rsidRDefault="009D7500">
            <w:pPr>
              <w:pStyle w:val="ConsPlusNormal"/>
              <w:jc w:val="center"/>
            </w:pPr>
            <w:r>
              <w:t>603.</w:t>
            </w:r>
          </w:p>
        </w:tc>
        <w:tc>
          <w:tcPr>
            <w:tcW w:w="1077" w:type="dxa"/>
            <w:vMerge w:val="restart"/>
          </w:tcPr>
          <w:p w14:paraId="428FA488" w14:textId="77777777" w:rsidR="009D7500" w:rsidRDefault="009D7500">
            <w:pPr>
              <w:pStyle w:val="ConsPlusNormal"/>
              <w:jc w:val="center"/>
            </w:pPr>
            <w:r>
              <w:t>L01EB</w:t>
            </w:r>
          </w:p>
        </w:tc>
        <w:tc>
          <w:tcPr>
            <w:tcW w:w="4252" w:type="dxa"/>
            <w:vMerge w:val="restart"/>
          </w:tcPr>
          <w:p w14:paraId="1BA7D47E" w14:textId="77777777" w:rsidR="009D7500" w:rsidRDefault="009D7500">
            <w:pPr>
              <w:pStyle w:val="ConsPlusNormal"/>
            </w:pPr>
            <w:r>
              <w:t>ингибиторы тирозинкиназы рецептора эпидермального фактора роста (EGFR)</w:t>
            </w:r>
          </w:p>
        </w:tc>
        <w:tc>
          <w:tcPr>
            <w:tcW w:w="3855" w:type="dxa"/>
          </w:tcPr>
          <w:p w14:paraId="108FAC82" w14:textId="77777777" w:rsidR="009D7500" w:rsidRDefault="009D7500">
            <w:pPr>
              <w:pStyle w:val="ConsPlusNormal"/>
            </w:pPr>
            <w:r>
              <w:t>афатиниб</w:t>
            </w:r>
          </w:p>
        </w:tc>
        <w:tc>
          <w:tcPr>
            <w:tcW w:w="3458" w:type="dxa"/>
          </w:tcPr>
          <w:p w14:paraId="72D9BCAF" w14:textId="77777777" w:rsidR="009D7500" w:rsidRDefault="009D7500">
            <w:pPr>
              <w:pStyle w:val="ConsPlusNormal"/>
            </w:pPr>
            <w:r>
              <w:t>твердые лекарственные формы для приема внутрь с обычным высвобождением</w:t>
            </w:r>
          </w:p>
        </w:tc>
      </w:tr>
      <w:tr w:rsidR="009D7500" w14:paraId="158FFDF0" w14:textId="77777777">
        <w:tc>
          <w:tcPr>
            <w:tcW w:w="964" w:type="dxa"/>
          </w:tcPr>
          <w:p w14:paraId="7811BE1C" w14:textId="77777777" w:rsidR="009D7500" w:rsidRDefault="009D7500">
            <w:pPr>
              <w:pStyle w:val="ConsPlusNormal"/>
              <w:jc w:val="center"/>
            </w:pPr>
            <w:r>
              <w:t>604.</w:t>
            </w:r>
          </w:p>
        </w:tc>
        <w:tc>
          <w:tcPr>
            <w:tcW w:w="1077" w:type="dxa"/>
            <w:vMerge/>
          </w:tcPr>
          <w:p w14:paraId="5BB72185" w14:textId="77777777" w:rsidR="009D7500" w:rsidRDefault="009D7500">
            <w:pPr>
              <w:pStyle w:val="ConsPlusNormal"/>
            </w:pPr>
          </w:p>
        </w:tc>
        <w:tc>
          <w:tcPr>
            <w:tcW w:w="4252" w:type="dxa"/>
            <w:vMerge/>
          </w:tcPr>
          <w:p w14:paraId="1B8DD425" w14:textId="77777777" w:rsidR="009D7500" w:rsidRDefault="009D7500">
            <w:pPr>
              <w:pStyle w:val="ConsPlusNormal"/>
            </w:pPr>
          </w:p>
        </w:tc>
        <w:tc>
          <w:tcPr>
            <w:tcW w:w="3855" w:type="dxa"/>
          </w:tcPr>
          <w:p w14:paraId="2B104757" w14:textId="77777777" w:rsidR="009D7500" w:rsidRDefault="009D7500">
            <w:pPr>
              <w:pStyle w:val="ConsPlusNormal"/>
            </w:pPr>
            <w:r>
              <w:t>гефитиниб</w:t>
            </w:r>
          </w:p>
        </w:tc>
        <w:tc>
          <w:tcPr>
            <w:tcW w:w="3458" w:type="dxa"/>
          </w:tcPr>
          <w:p w14:paraId="2A8D9B6A" w14:textId="77777777" w:rsidR="009D7500" w:rsidRDefault="009D7500">
            <w:pPr>
              <w:pStyle w:val="ConsPlusNormal"/>
            </w:pPr>
            <w:r>
              <w:t>твердые лекарственные формы для приема внутрь с обычным высвобождением</w:t>
            </w:r>
          </w:p>
        </w:tc>
      </w:tr>
      <w:tr w:rsidR="009D7500" w14:paraId="11D72F4C" w14:textId="77777777">
        <w:tc>
          <w:tcPr>
            <w:tcW w:w="964" w:type="dxa"/>
          </w:tcPr>
          <w:p w14:paraId="500D9E27" w14:textId="77777777" w:rsidR="009D7500" w:rsidRDefault="009D7500">
            <w:pPr>
              <w:pStyle w:val="ConsPlusNormal"/>
              <w:jc w:val="center"/>
            </w:pPr>
            <w:r>
              <w:t>605.</w:t>
            </w:r>
          </w:p>
        </w:tc>
        <w:tc>
          <w:tcPr>
            <w:tcW w:w="1077" w:type="dxa"/>
            <w:vMerge/>
          </w:tcPr>
          <w:p w14:paraId="35792053" w14:textId="77777777" w:rsidR="009D7500" w:rsidRDefault="009D7500">
            <w:pPr>
              <w:pStyle w:val="ConsPlusNormal"/>
            </w:pPr>
          </w:p>
        </w:tc>
        <w:tc>
          <w:tcPr>
            <w:tcW w:w="4252" w:type="dxa"/>
            <w:vMerge/>
          </w:tcPr>
          <w:p w14:paraId="02D9E80C" w14:textId="77777777" w:rsidR="009D7500" w:rsidRDefault="009D7500">
            <w:pPr>
              <w:pStyle w:val="ConsPlusNormal"/>
            </w:pPr>
          </w:p>
        </w:tc>
        <w:tc>
          <w:tcPr>
            <w:tcW w:w="3855" w:type="dxa"/>
          </w:tcPr>
          <w:p w14:paraId="7CA7CA4E" w14:textId="77777777" w:rsidR="009D7500" w:rsidRDefault="009D7500">
            <w:pPr>
              <w:pStyle w:val="ConsPlusNormal"/>
            </w:pPr>
            <w:r>
              <w:t>осимертиниб</w:t>
            </w:r>
          </w:p>
        </w:tc>
        <w:tc>
          <w:tcPr>
            <w:tcW w:w="3458" w:type="dxa"/>
          </w:tcPr>
          <w:p w14:paraId="4C090A26" w14:textId="77777777" w:rsidR="009D7500" w:rsidRDefault="009D7500">
            <w:pPr>
              <w:pStyle w:val="ConsPlusNormal"/>
            </w:pPr>
            <w:r>
              <w:t>твердые лекарственные формы для приема внутрь с обычным высвобождением</w:t>
            </w:r>
          </w:p>
        </w:tc>
      </w:tr>
      <w:tr w:rsidR="009D7500" w14:paraId="61FDC468" w14:textId="77777777">
        <w:tc>
          <w:tcPr>
            <w:tcW w:w="964" w:type="dxa"/>
          </w:tcPr>
          <w:p w14:paraId="073E21C6" w14:textId="77777777" w:rsidR="009D7500" w:rsidRDefault="009D7500">
            <w:pPr>
              <w:pStyle w:val="ConsPlusNormal"/>
              <w:jc w:val="center"/>
            </w:pPr>
            <w:r>
              <w:t>606.</w:t>
            </w:r>
          </w:p>
        </w:tc>
        <w:tc>
          <w:tcPr>
            <w:tcW w:w="1077" w:type="dxa"/>
            <w:vMerge/>
          </w:tcPr>
          <w:p w14:paraId="75A24E04" w14:textId="77777777" w:rsidR="009D7500" w:rsidRDefault="009D7500">
            <w:pPr>
              <w:pStyle w:val="ConsPlusNormal"/>
            </w:pPr>
          </w:p>
        </w:tc>
        <w:tc>
          <w:tcPr>
            <w:tcW w:w="4252" w:type="dxa"/>
            <w:vMerge/>
          </w:tcPr>
          <w:p w14:paraId="6E97EC48" w14:textId="77777777" w:rsidR="009D7500" w:rsidRDefault="009D7500">
            <w:pPr>
              <w:pStyle w:val="ConsPlusNormal"/>
            </w:pPr>
          </w:p>
        </w:tc>
        <w:tc>
          <w:tcPr>
            <w:tcW w:w="3855" w:type="dxa"/>
          </w:tcPr>
          <w:p w14:paraId="555077AC" w14:textId="77777777" w:rsidR="009D7500" w:rsidRDefault="009D7500">
            <w:pPr>
              <w:pStyle w:val="ConsPlusNormal"/>
            </w:pPr>
            <w:r>
              <w:t>эрлотиниб</w:t>
            </w:r>
          </w:p>
        </w:tc>
        <w:tc>
          <w:tcPr>
            <w:tcW w:w="3458" w:type="dxa"/>
          </w:tcPr>
          <w:p w14:paraId="0B0BE285" w14:textId="77777777" w:rsidR="009D7500" w:rsidRDefault="009D7500">
            <w:pPr>
              <w:pStyle w:val="ConsPlusNormal"/>
            </w:pPr>
            <w:r>
              <w:t>твердые лекарственные формы для приема внутрь с обычным высвобождением</w:t>
            </w:r>
          </w:p>
        </w:tc>
      </w:tr>
      <w:tr w:rsidR="009D7500" w14:paraId="04F8A0D6" w14:textId="77777777">
        <w:tc>
          <w:tcPr>
            <w:tcW w:w="964" w:type="dxa"/>
          </w:tcPr>
          <w:p w14:paraId="5F64BD8B" w14:textId="77777777" w:rsidR="009D7500" w:rsidRDefault="009D7500">
            <w:pPr>
              <w:pStyle w:val="ConsPlusNormal"/>
              <w:jc w:val="center"/>
            </w:pPr>
            <w:r>
              <w:t>607.</w:t>
            </w:r>
          </w:p>
        </w:tc>
        <w:tc>
          <w:tcPr>
            <w:tcW w:w="1077" w:type="dxa"/>
            <w:vMerge w:val="restart"/>
          </w:tcPr>
          <w:p w14:paraId="36C86FB0" w14:textId="77777777" w:rsidR="009D7500" w:rsidRDefault="009D7500">
            <w:pPr>
              <w:pStyle w:val="ConsPlusNormal"/>
              <w:jc w:val="center"/>
            </w:pPr>
            <w:r>
              <w:t>L01EC</w:t>
            </w:r>
          </w:p>
        </w:tc>
        <w:tc>
          <w:tcPr>
            <w:tcW w:w="4252" w:type="dxa"/>
            <w:vMerge w:val="restart"/>
          </w:tcPr>
          <w:p w14:paraId="427185E2" w14:textId="77777777" w:rsidR="009D7500" w:rsidRDefault="009D7500">
            <w:pPr>
              <w:pStyle w:val="ConsPlusNormal"/>
            </w:pPr>
            <w:r>
              <w:t>ингибиторы серин-треонинкиназы B-Raf (BRAF)</w:t>
            </w:r>
          </w:p>
        </w:tc>
        <w:tc>
          <w:tcPr>
            <w:tcW w:w="3855" w:type="dxa"/>
          </w:tcPr>
          <w:p w14:paraId="182A0BDE" w14:textId="77777777" w:rsidR="009D7500" w:rsidRDefault="009D7500">
            <w:pPr>
              <w:pStyle w:val="ConsPlusNormal"/>
            </w:pPr>
            <w:r>
              <w:t>вемурафениб</w:t>
            </w:r>
          </w:p>
        </w:tc>
        <w:tc>
          <w:tcPr>
            <w:tcW w:w="3458" w:type="dxa"/>
          </w:tcPr>
          <w:p w14:paraId="2015F22E" w14:textId="77777777" w:rsidR="009D7500" w:rsidRDefault="009D7500">
            <w:pPr>
              <w:pStyle w:val="ConsPlusNormal"/>
            </w:pPr>
            <w:r>
              <w:t>твердые лекарственные формы для приема внутрь с обычным высвобождением</w:t>
            </w:r>
          </w:p>
        </w:tc>
      </w:tr>
      <w:tr w:rsidR="009D7500" w14:paraId="073C2800" w14:textId="77777777">
        <w:tc>
          <w:tcPr>
            <w:tcW w:w="964" w:type="dxa"/>
          </w:tcPr>
          <w:p w14:paraId="513EE837" w14:textId="77777777" w:rsidR="009D7500" w:rsidRDefault="009D7500">
            <w:pPr>
              <w:pStyle w:val="ConsPlusNormal"/>
              <w:jc w:val="center"/>
            </w:pPr>
            <w:r>
              <w:t>608.</w:t>
            </w:r>
          </w:p>
        </w:tc>
        <w:tc>
          <w:tcPr>
            <w:tcW w:w="1077" w:type="dxa"/>
            <w:vMerge/>
          </w:tcPr>
          <w:p w14:paraId="755F61D7" w14:textId="77777777" w:rsidR="009D7500" w:rsidRDefault="009D7500">
            <w:pPr>
              <w:pStyle w:val="ConsPlusNormal"/>
            </w:pPr>
          </w:p>
        </w:tc>
        <w:tc>
          <w:tcPr>
            <w:tcW w:w="4252" w:type="dxa"/>
            <w:vMerge/>
          </w:tcPr>
          <w:p w14:paraId="67396978" w14:textId="77777777" w:rsidR="009D7500" w:rsidRDefault="009D7500">
            <w:pPr>
              <w:pStyle w:val="ConsPlusNormal"/>
            </w:pPr>
          </w:p>
        </w:tc>
        <w:tc>
          <w:tcPr>
            <w:tcW w:w="3855" w:type="dxa"/>
          </w:tcPr>
          <w:p w14:paraId="208FFDE2" w14:textId="77777777" w:rsidR="009D7500" w:rsidRDefault="009D7500">
            <w:pPr>
              <w:pStyle w:val="ConsPlusNormal"/>
            </w:pPr>
            <w:r>
              <w:t>дабрафениб</w:t>
            </w:r>
          </w:p>
        </w:tc>
        <w:tc>
          <w:tcPr>
            <w:tcW w:w="3458" w:type="dxa"/>
          </w:tcPr>
          <w:p w14:paraId="4F0B800C" w14:textId="77777777" w:rsidR="009D7500" w:rsidRDefault="009D7500">
            <w:pPr>
              <w:pStyle w:val="ConsPlusNormal"/>
            </w:pPr>
            <w:r>
              <w:t>твердые лекарственные формы для приема внутрь с обычным высвобождением</w:t>
            </w:r>
          </w:p>
        </w:tc>
      </w:tr>
      <w:tr w:rsidR="009D7500" w14:paraId="462D36EF" w14:textId="77777777">
        <w:tc>
          <w:tcPr>
            <w:tcW w:w="964" w:type="dxa"/>
          </w:tcPr>
          <w:p w14:paraId="29D74119" w14:textId="77777777" w:rsidR="009D7500" w:rsidRDefault="009D7500">
            <w:pPr>
              <w:pStyle w:val="ConsPlusNormal"/>
              <w:jc w:val="center"/>
            </w:pPr>
            <w:r>
              <w:lastRenderedPageBreak/>
              <w:t>609.</w:t>
            </w:r>
          </w:p>
        </w:tc>
        <w:tc>
          <w:tcPr>
            <w:tcW w:w="1077" w:type="dxa"/>
            <w:vMerge w:val="restart"/>
          </w:tcPr>
          <w:p w14:paraId="41E91F4B" w14:textId="77777777" w:rsidR="009D7500" w:rsidRDefault="009D7500">
            <w:pPr>
              <w:pStyle w:val="ConsPlusNormal"/>
              <w:jc w:val="center"/>
            </w:pPr>
            <w:r>
              <w:t>L01ED</w:t>
            </w:r>
          </w:p>
        </w:tc>
        <w:tc>
          <w:tcPr>
            <w:tcW w:w="4252" w:type="dxa"/>
            <w:vMerge w:val="restart"/>
          </w:tcPr>
          <w:p w14:paraId="27625777" w14:textId="77777777" w:rsidR="009D7500" w:rsidRDefault="009D7500">
            <w:pPr>
              <w:pStyle w:val="ConsPlusNormal"/>
            </w:pPr>
            <w:r>
              <w:t>ингибиторы киназы анапластической лимфомы (ALK)</w:t>
            </w:r>
          </w:p>
        </w:tc>
        <w:tc>
          <w:tcPr>
            <w:tcW w:w="3855" w:type="dxa"/>
          </w:tcPr>
          <w:p w14:paraId="02C23432" w14:textId="77777777" w:rsidR="009D7500" w:rsidRDefault="009D7500">
            <w:pPr>
              <w:pStyle w:val="ConsPlusNormal"/>
            </w:pPr>
            <w:r>
              <w:t>алектиниб</w:t>
            </w:r>
          </w:p>
        </w:tc>
        <w:tc>
          <w:tcPr>
            <w:tcW w:w="3458" w:type="dxa"/>
          </w:tcPr>
          <w:p w14:paraId="6F590BF9" w14:textId="77777777" w:rsidR="009D7500" w:rsidRDefault="009D7500">
            <w:pPr>
              <w:pStyle w:val="ConsPlusNormal"/>
            </w:pPr>
            <w:r>
              <w:t>твердые лекарственные формы для приема внутрь с обычным высвобождением</w:t>
            </w:r>
          </w:p>
        </w:tc>
      </w:tr>
      <w:tr w:rsidR="009D7500" w14:paraId="7DEF12F1" w14:textId="77777777">
        <w:tc>
          <w:tcPr>
            <w:tcW w:w="964" w:type="dxa"/>
          </w:tcPr>
          <w:p w14:paraId="4FA159BF" w14:textId="77777777" w:rsidR="009D7500" w:rsidRDefault="009D7500">
            <w:pPr>
              <w:pStyle w:val="ConsPlusNormal"/>
              <w:jc w:val="center"/>
            </w:pPr>
            <w:r>
              <w:t>610.</w:t>
            </w:r>
          </w:p>
        </w:tc>
        <w:tc>
          <w:tcPr>
            <w:tcW w:w="1077" w:type="dxa"/>
            <w:vMerge/>
          </w:tcPr>
          <w:p w14:paraId="7BFCD5F1" w14:textId="77777777" w:rsidR="009D7500" w:rsidRDefault="009D7500">
            <w:pPr>
              <w:pStyle w:val="ConsPlusNormal"/>
            </w:pPr>
          </w:p>
        </w:tc>
        <w:tc>
          <w:tcPr>
            <w:tcW w:w="4252" w:type="dxa"/>
            <w:vMerge/>
          </w:tcPr>
          <w:p w14:paraId="2DA86B6C" w14:textId="77777777" w:rsidR="009D7500" w:rsidRDefault="009D7500">
            <w:pPr>
              <w:pStyle w:val="ConsPlusNormal"/>
            </w:pPr>
          </w:p>
        </w:tc>
        <w:tc>
          <w:tcPr>
            <w:tcW w:w="3855" w:type="dxa"/>
          </w:tcPr>
          <w:p w14:paraId="312DE53A" w14:textId="77777777" w:rsidR="009D7500" w:rsidRDefault="009D7500">
            <w:pPr>
              <w:pStyle w:val="ConsPlusNormal"/>
            </w:pPr>
            <w:r>
              <w:t>кризотиниб</w:t>
            </w:r>
          </w:p>
        </w:tc>
        <w:tc>
          <w:tcPr>
            <w:tcW w:w="3458" w:type="dxa"/>
          </w:tcPr>
          <w:p w14:paraId="48BFB77D" w14:textId="77777777" w:rsidR="009D7500" w:rsidRDefault="009D7500">
            <w:pPr>
              <w:pStyle w:val="ConsPlusNormal"/>
            </w:pPr>
            <w:r>
              <w:t>твердые лекарственные формы для приема внутрь с обычным высвобождением</w:t>
            </w:r>
          </w:p>
        </w:tc>
      </w:tr>
      <w:tr w:rsidR="009D7500" w14:paraId="02CF32AB" w14:textId="77777777">
        <w:tc>
          <w:tcPr>
            <w:tcW w:w="964" w:type="dxa"/>
          </w:tcPr>
          <w:p w14:paraId="57B6B444" w14:textId="77777777" w:rsidR="009D7500" w:rsidRDefault="009D7500">
            <w:pPr>
              <w:pStyle w:val="ConsPlusNormal"/>
              <w:jc w:val="center"/>
            </w:pPr>
            <w:r>
              <w:t>611.</w:t>
            </w:r>
          </w:p>
        </w:tc>
        <w:tc>
          <w:tcPr>
            <w:tcW w:w="1077" w:type="dxa"/>
            <w:vMerge/>
          </w:tcPr>
          <w:p w14:paraId="172E7357" w14:textId="77777777" w:rsidR="009D7500" w:rsidRDefault="009D7500">
            <w:pPr>
              <w:pStyle w:val="ConsPlusNormal"/>
            </w:pPr>
          </w:p>
        </w:tc>
        <w:tc>
          <w:tcPr>
            <w:tcW w:w="4252" w:type="dxa"/>
            <w:vMerge/>
          </w:tcPr>
          <w:p w14:paraId="6C0B93E4" w14:textId="77777777" w:rsidR="009D7500" w:rsidRDefault="009D7500">
            <w:pPr>
              <w:pStyle w:val="ConsPlusNormal"/>
            </w:pPr>
          </w:p>
        </w:tc>
        <w:tc>
          <w:tcPr>
            <w:tcW w:w="3855" w:type="dxa"/>
          </w:tcPr>
          <w:p w14:paraId="13357004" w14:textId="77777777" w:rsidR="009D7500" w:rsidRDefault="009D7500">
            <w:pPr>
              <w:pStyle w:val="ConsPlusNormal"/>
            </w:pPr>
            <w:r>
              <w:t>церитиниб</w:t>
            </w:r>
          </w:p>
        </w:tc>
        <w:tc>
          <w:tcPr>
            <w:tcW w:w="3458" w:type="dxa"/>
          </w:tcPr>
          <w:p w14:paraId="0417095F" w14:textId="77777777" w:rsidR="009D7500" w:rsidRDefault="009D7500">
            <w:pPr>
              <w:pStyle w:val="ConsPlusNormal"/>
            </w:pPr>
            <w:r>
              <w:t>твердые лекарственные формы для приема внутрь с обычным высвобождением</w:t>
            </w:r>
          </w:p>
        </w:tc>
      </w:tr>
      <w:tr w:rsidR="009D7500" w14:paraId="7D8EAE69" w14:textId="77777777">
        <w:tc>
          <w:tcPr>
            <w:tcW w:w="964" w:type="dxa"/>
          </w:tcPr>
          <w:p w14:paraId="61D78397" w14:textId="77777777" w:rsidR="009D7500" w:rsidRDefault="009D7500">
            <w:pPr>
              <w:pStyle w:val="ConsPlusNormal"/>
              <w:jc w:val="center"/>
            </w:pPr>
            <w:r>
              <w:t>612.</w:t>
            </w:r>
          </w:p>
        </w:tc>
        <w:tc>
          <w:tcPr>
            <w:tcW w:w="1077" w:type="dxa"/>
            <w:vMerge/>
          </w:tcPr>
          <w:p w14:paraId="23E01DEA" w14:textId="77777777" w:rsidR="009D7500" w:rsidRDefault="009D7500">
            <w:pPr>
              <w:pStyle w:val="ConsPlusNormal"/>
            </w:pPr>
          </w:p>
        </w:tc>
        <w:tc>
          <w:tcPr>
            <w:tcW w:w="4252" w:type="dxa"/>
            <w:vMerge/>
          </w:tcPr>
          <w:p w14:paraId="67E84D42" w14:textId="77777777" w:rsidR="009D7500" w:rsidRDefault="009D7500">
            <w:pPr>
              <w:pStyle w:val="ConsPlusNormal"/>
            </w:pPr>
          </w:p>
        </w:tc>
        <w:tc>
          <w:tcPr>
            <w:tcW w:w="3855" w:type="dxa"/>
          </w:tcPr>
          <w:p w14:paraId="55E8C01B" w14:textId="77777777" w:rsidR="009D7500" w:rsidRDefault="009D7500">
            <w:pPr>
              <w:pStyle w:val="ConsPlusNormal"/>
            </w:pPr>
            <w:r>
              <w:t>лорлатиниб</w:t>
            </w:r>
          </w:p>
        </w:tc>
        <w:tc>
          <w:tcPr>
            <w:tcW w:w="3458" w:type="dxa"/>
          </w:tcPr>
          <w:p w14:paraId="5D1EB18F" w14:textId="77777777" w:rsidR="009D7500" w:rsidRDefault="009D7500">
            <w:pPr>
              <w:pStyle w:val="ConsPlusNormal"/>
            </w:pPr>
            <w:r>
              <w:t>твердые лекарственные формы для приема внутрь с обычным высвобождением</w:t>
            </w:r>
          </w:p>
        </w:tc>
      </w:tr>
      <w:tr w:rsidR="009D7500" w14:paraId="56DB3894" w14:textId="77777777">
        <w:tc>
          <w:tcPr>
            <w:tcW w:w="964" w:type="dxa"/>
          </w:tcPr>
          <w:p w14:paraId="65C5EED3" w14:textId="77777777" w:rsidR="009D7500" w:rsidRDefault="009D7500">
            <w:pPr>
              <w:pStyle w:val="ConsPlusNormal"/>
              <w:jc w:val="center"/>
            </w:pPr>
            <w:r>
              <w:t>613.</w:t>
            </w:r>
          </w:p>
        </w:tc>
        <w:tc>
          <w:tcPr>
            <w:tcW w:w="1077" w:type="dxa"/>
            <w:vMerge w:val="restart"/>
          </w:tcPr>
          <w:p w14:paraId="7567F814" w14:textId="77777777" w:rsidR="009D7500" w:rsidRDefault="009D7500">
            <w:pPr>
              <w:pStyle w:val="ConsPlusNormal"/>
              <w:jc w:val="center"/>
            </w:pPr>
            <w:r>
              <w:t>L01EE</w:t>
            </w:r>
          </w:p>
        </w:tc>
        <w:tc>
          <w:tcPr>
            <w:tcW w:w="4252" w:type="dxa"/>
            <w:vMerge w:val="restart"/>
          </w:tcPr>
          <w:p w14:paraId="30A518E5" w14:textId="77777777" w:rsidR="009D7500" w:rsidRDefault="009D7500">
            <w:pPr>
              <w:pStyle w:val="ConsPlusNormal"/>
            </w:pPr>
            <w:r>
              <w:t>ингибиторы митоген-активируемых протеинкиназ (MEK)</w:t>
            </w:r>
          </w:p>
        </w:tc>
        <w:tc>
          <w:tcPr>
            <w:tcW w:w="3855" w:type="dxa"/>
          </w:tcPr>
          <w:p w14:paraId="48B8C5F5" w14:textId="77777777" w:rsidR="009D7500" w:rsidRDefault="009D7500">
            <w:pPr>
              <w:pStyle w:val="ConsPlusNormal"/>
            </w:pPr>
            <w:r>
              <w:t>кобиметиниб</w:t>
            </w:r>
          </w:p>
        </w:tc>
        <w:tc>
          <w:tcPr>
            <w:tcW w:w="3458" w:type="dxa"/>
          </w:tcPr>
          <w:p w14:paraId="738F2DC1" w14:textId="77777777" w:rsidR="009D7500" w:rsidRDefault="009D7500">
            <w:pPr>
              <w:pStyle w:val="ConsPlusNormal"/>
            </w:pPr>
            <w:r>
              <w:t>твердые лекарственные формы для приема внутрь с обычным высвобождением</w:t>
            </w:r>
          </w:p>
        </w:tc>
      </w:tr>
      <w:tr w:rsidR="009D7500" w14:paraId="5988C6B2" w14:textId="77777777">
        <w:tc>
          <w:tcPr>
            <w:tcW w:w="964" w:type="dxa"/>
          </w:tcPr>
          <w:p w14:paraId="33165C29" w14:textId="77777777" w:rsidR="009D7500" w:rsidRDefault="009D7500">
            <w:pPr>
              <w:pStyle w:val="ConsPlusNormal"/>
              <w:jc w:val="center"/>
            </w:pPr>
            <w:r>
              <w:t>614.</w:t>
            </w:r>
          </w:p>
        </w:tc>
        <w:tc>
          <w:tcPr>
            <w:tcW w:w="1077" w:type="dxa"/>
            <w:vMerge/>
          </w:tcPr>
          <w:p w14:paraId="7BDA54ED" w14:textId="77777777" w:rsidR="009D7500" w:rsidRDefault="009D7500">
            <w:pPr>
              <w:pStyle w:val="ConsPlusNormal"/>
            </w:pPr>
          </w:p>
        </w:tc>
        <w:tc>
          <w:tcPr>
            <w:tcW w:w="4252" w:type="dxa"/>
            <w:vMerge/>
          </w:tcPr>
          <w:p w14:paraId="01F9059B" w14:textId="77777777" w:rsidR="009D7500" w:rsidRDefault="009D7500">
            <w:pPr>
              <w:pStyle w:val="ConsPlusNormal"/>
            </w:pPr>
          </w:p>
        </w:tc>
        <w:tc>
          <w:tcPr>
            <w:tcW w:w="3855" w:type="dxa"/>
          </w:tcPr>
          <w:p w14:paraId="4958C860" w14:textId="77777777" w:rsidR="009D7500" w:rsidRDefault="009D7500">
            <w:pPr>
              <w:pStyle w:val="ConsPlusNormal"/>
            </w:pPr>
            <w:r>
              <w:t>траметиниб</w:t>
            </w:r>
          </w:p>
        </w:tc>
        <w:tc>
          <w:tcPr>
            <w:tcW w:w="3458" w:type="dxa"/>
          </w:tcPr>
          <w:p w14:paraId="6E0BE623" w14:textId="77777777" w:rsidR="009D7500" w:rsidRDefault="009D7500">
            <w:pPr>
              <w:pStyle w:val="ConsPlusNormal"/>
            </w:pPr>
            <w:r>
              <w:t>твердые лекарственные формы для приема внутрь с обычным высвобождением</w:t>
            </w:r>
          </w:p>
        </w:tc>
      </w:tr>
      <w:tr w:rsidR="009D7500" w14:paraId="69A34EC7" w14:textId="77777777">
        <w:tc>
          <w:tcPr>
            <w:tcW w:w="964" w:type="dxa"/>
          </w:tcPr>
          <w:p w14:paraId="6F3B8FC6" w14:textId="77777777" w:rsidR="009D7500" w:rsidRDefault="009D7500">
            <w:pPr>
              <w:pStyle w:val="ConsPlusNormal"/>
              <w:jc w:val="center"/>
            </w:pPr>
            <w:r>
              <w:t>615.</w:t>
            </w:r>
          </w:p>
        </w:tc>
        <w:tc>
          <w:tcPr>
            <w:tcW w:w="1077" w:type="dxa"/>
            <w:vMerge w:val="restart"/>
          </w:tcPr>
          <w:p w14:paraId="5B079B76" w14:textId="77777777" w:rsidR="009D7500" w:rsidRDefault="009D7500">
            <w:pPr>
              <w:pStyle w:val="ConsPlusNormal"/>
              <w:jc w:val="center"/>
            </w:pPr>
            <w:r>
              <w:t>L01EF</w:t>
            </w:r>
          </w:p>
        </w:tc>
        <w:tc>
          <w:tcPr>
            <w:tcW w:w="4252" w:type="dxa"/>
            <w:vMerge w:val="restart"/>
          </w:tcPr>
          <w:p w14:paraId="4DE3D382" w14:textId="77777777" w:rsidR="009D7500" w:rsidRDefault="009D7500">
            <w:pPr>
              <w:pStyle w:val="ConsPlusNormal"/>
            </w:pPr>
            <w:r>
              <w:t>ингибиторы циклин-зависимых киназ (CDK)</w:t>
            </w:r>
          </w:p>
        </w:tc>
        <w:tc>
          <w:tcPr>
            <w:tcW w:w="3855" w:type="dxa"/>
          </w:tcPr>
          <w:p w14:paraId="383613AB" w14:textId="77777777" w:rsidR="009D7500" w:rsidRDefault="009D7500">
            <w:pPr>
              <w:pStyle w:val="ConsPlusNormal"/>
            </w:pPr>
            <w:r>
              <w:t>абемациклиб</w:t>
            </w:r>
          </w:p>
        </w:tc>
        <w:tc>
          <w:tcPr>
            <w:tcW w:w="3458" w:type="dxa"/>
          </w:tcPr>
          <w:p w14:paraId="0D9D611D" w14:textId="77777777" w:rsidR="009D7500" w:rsidRDefault="009D7500">
            <w:pPr>
              <w:pStyle w:val="ConsPlusNormal"/>
            </w:pPr>
            <w:r>
              <w:t>твердые лекарственные формы для приема внутрь с обычным высвобождением</w:t>
            </w:r>
          </w:p>
        </w:tc>
      </w:tr>
      <w:tr w:rsidR="009D7500" w14:paraId="7FE46581" w14:textId="77777777">
        <w:tc>
          <w:tcPr>
            <w:tcW w:w="964" w:type="dxa"/>
          </w:tcPr>
          <w:p w14:paraId="39121FCE" w14:textId="77777777" w:rsidR="009D7500" w:rsidRDefault="009D7500">
            <w:pPr>
              <w:pStyle w:val="ConsPlusNormal"/>
              <w:jc w:val="center"/>
            </w:pPr>
            <w:r>
              <w:t>616.</w:t>
            </w:r>
          </w:p>
        </w:tc>
        <w:tc>
          <w:tcPr>
            <w:tcW w:w="1077" w:type="dxa"/>
            <w:vMerge/>
          </w:tcPr>
          <w:p w14:paraId="075AF0D0" w14:textId="77777777" w:rsidR="009D7500" w:rsidRDefault="009D7500">
            <w:pPr>
              <w:pStyle w:val="ConsPlusNormal"/>
            </w:pPr>
          </w:p>
        </w:tc>
        <w:tc>
          <w:tcPr>
            <w:tcW w:w="4252" w:type="dxa"/>
            <w:vMerge/>
          </w:tcPr>
          <w:p w14:paraId="46D52046" w14:textId="77777777" w:rsidR="009D7500" w:rsidRDefault="009D7500">
            <w:pPr>
              <w:pStyle w:val="ConsPlusNormal"/>
            </w:pPr>
          </w:p>
        </w:tc>
        <w:tc>
          <w:tcPr>
            <w:tcW w:w="3855" w:type="dxa"/>
          </w:tcPr>
          <w:p w14:paraId="7943E68E" w14:textId="77777777" w:rsidR="009D7500" w:rsidRDefault="009D7500">
            <w:pPr>
              <w:pStyle w:val="ConsPlusNormal"/>
            </w:pPr>
            <w:r>
              <w:t>палбоциклиб</w:t>
            </w:r>
          </w:p>
        </w:tc>
        <w:tc>
          <w:tcPr>
            <w:tcW w:w="3458" w:type="dxa"/>
          </w:tcPr>
          <w:p w14:paraId="3CF0E094" w14:textId="77777777" w:rsidR="009D7500" w:rsidRDefault="009D7500">
            <w:pPr>
              <w:pStyle w:val="ConsPlusNormal"/>
            </w:pPr>
            <w:r>
              <w:t>твердые лекарственные формы для приема внутрь с обычным высвобождением</w:t>
            </w:r>
          </w:p>
        </w:tc>
      </w:tr>
      <w:tr w:rsidR="009D7500" w14:paraId="2F1F1100" w14:textId="77777777">
        <w:tc>
          <w:tcPr>
            <w:tcW w:w="964" w:type="dxa"/>
          </w:tcPr>
          <w:p w14:paraId="7816FA99" w14:textId="77777777" w:rsidR="009D7500" w:rsidRDefault="009D7500">
            <w:pPr>
              <w:pStyle w:val="ConsPlusNormal"/>
              <w:jc w:val="center"/>
            </w:pPr>
            <w:r>
              <w:t>617.</w:t>
            </w:r>
          </w:p>
        </w:tc>
        <w:tc>
          <w:tcPr>
            <w:tcW w:w="1077" w:type="dxa"/>
            <w:vMerge/>
          </w:tcPr>
          <w:p w14:paraId="2498BFC9" w14:textId="77777777" w:rsidR="009D7500" w:rsidRDefault="009D7500">
            <w:pPr>
              <w:pStyle w:val="ConsPlusNormal"/>
            </w:pPr>
          </w:p>
        </w:tc>
        <w:tc>
          <w:tcPr>
            <w:tcW w:w="4252" w:type="dxa"/>
            <w:vMerge/>
          </w:tcPr>
          <w:p w14:paraId="130253C5" w14:textId="77777777" w:rsidR="009D7500" w:rsidRDefault="009D7500">
            <w:pPr>
              <w:pStyle w:val="ConsPlusNormal"/>
            </w:pPr>
          </w:p>
        </w:tc>
        <w:tc>
          <w:tcPr>
            <w:tcW w:w="3855" w:type="dxa"/>
          </w:tcPr>
          <w:p w14:paraId="5B54668F" w14:textId="77777777" w:rsidR="009D7500" w:rsidRDefault="009D7500">
            <w:pPr>
              <w:pStyle w:val="ConsPlusNormal"/>
            </w:pPr>
            <w:r>
              <w:t>рибоциклиб</w:t>
            </w:r>
          </w:p>
        </w:tc>
        <w:tc>
          <w:tcPr>
            <w:tcW w:w="3458" w:type="dxa"/>
          </w:tcPr>
          <w:p w14:paraId="4FEF6C6A" w14:textId="77777777" w:rsidR="009D7500" w:rsidRDefault="009D7500">
            <w:pPr>
              <w:pStyle w:val="ConsPlusNormal"/>
            </w:pPr>
            <w:r>
              <w:t>твердые лекарственные формы для приема внутрь с обычным высвобождением</w:t>
            </w:r>
          </w:p>
        </w:tc>
      </w:tr>
      <w:tr w:rsidR="009D7500" w14:paraId="2E0F8F9D" w14:textId="77777777">
        <w:tc>
          <w:tcPr>
            <w:tcW w:w="964" w:type="dxa"/>
          </w:tcPr>
          <w:p w14:paraId="55DBF574" w14:textId="77777777" w:rsidR="009D7500" w:rsidRDefault="009D7500">
            <w:pPr>
              <w:pStyle w:val="ConsPlusNormal"/>
              <w:jc w:val="center"/>
            </w:pPr>
            <w:r>
              <w:lastRenderedPageBreak/>
              <w:t>618.</w:t>
            </w:r>
          </w:p>
        </w:tc>
        <w:tc>
          <w:tcPr>
            <w:tcW w:w="1077" w:type="dxa"/>
          </w:tcPr>
          <w:p w14:paraId="726455C7" w14:textId="77777777" w:rsidR="009D7500" w:rsidRDefault="009D7500">
            <w:pPr>
              <w:pStyle w:val="ConsPlusNormal"/>
              <w:jc w:val="center"/>
            </w:pPr>
            <w:r>
              <w:t>L01EG</w:t>
            </w:r>
          </w:p>
        </w:tc>
        <w:tc>
          <w:tcPr>
            <w:tcW w:w="4252" w:type="dxa"/>
          </w:tcPr>
          <w:p w14:paraId="0E3BB00D" w14:textId="77777777" w:rsidR="009D7500" w:rsidRDefault="009D7500">
            <w:pPr>
              <w:pStyle w:val="ConsPlusNormal"/>
            </w:pPr>
            <w:r>
              <w:t>ингибиторы киназы mTOR (мишень рапамицина у млекопитающих)</w:t>
            </w:r>
          </w:p>
        </w:tc>
        <w:tc>
          <w:tcPr>
            <w:tcW w:w="3855" w:type="dxa"/>
          </w:tcPr>
          <w:p w14:paraId="22DDA6D6" w14:textId="77777777" w:rsidR="009D7500" w:rsidRDefault="009D7500">
            <w:pPr>
              <w:pStyle w:val="ConsPlusNormal"/>
            </w:pPr>
            <w:r>
              <w:t>эверолимус</w:t>
            </w:r>
          </w:p>
        </w:tc>
        <w:tc>
          <w:tcPr>
            <w:tcW w:w="3458" w:type="dxa"/>
          </w:tcPr>
          <w:p w14:paraId="2C56177E" w14:textId="77777777" w:rsidR="009D7500" w:rsidRDefault="009D7500">
            <w:pPr>
              <w:pStyle w:val="ConsPlusNormal"/>
            </w:pPr>
            <w:r>
              <w:t>твердые лекарственные формы, диспергируемые в растворителе для приема внутрь;</w:t>
            </w:r>
          </w:p>
          <w:p w14:paraId="7DCFF5A4" w14:textId="77777777" w:rsidR="009D7500" w:rsidRDefault="009D7500">
            <w:pPr>
              <w:pStyle w:val="ConsPlusNormal"/>
            </w:pPr>
            <w:r>
              <w:t>твердые лекарственные формы для приема внутрь с обычным высвобождением</w:t>
            </w:r>
          </w:p>
        </w:tc>
      </w:tr>
      <w:tr w:rsidR="009D7500" w14:paraId="6457CB01" w14:textId="77777777">
        <w:tc>
          <w:tcPr>
            <w:tcW w:w="964" w:type="dxa"/>
          </w:tcPr>
          <w:p w14:paraId="26053767" w14:textId="77777777" w:rsidR="009D7500" w:rsidRDefault="009D7500">
            <w:pPr>
              <w:pStyle w:val="ConsPlusNormal"/>
              <w:jc w:val="center"/>
            </w:pPr>
            <w:r>
              <w:t>619.</w:t>
            </w:r>
          </w:p>
        </w:tc>
        <w:tc>
          <w:tcPr>
            <w:tcW w:w="1077" w:type="dxa"/>
          </w:tcPr>
          <w:p w14:paraId="312B3B31" w14:textId="77777777" w:rsidR="009D7500" w:rsidRDefault="009D7500">
            <w:pPr>
              <w:pStyle w:val="ConsPlusNormal"/>
              <w:jc w:val="center"/>
            </w:pPr>
            <w:r>
              <w:t>L01EH</w:t>
            </w:r>
          </w:p>
        </w:tc>
        <w:tc>
          <w:tcPr>
            <w:tcW w:w="4252" w:type="dxa"/>
          </w:tcPr>
          <w:p w14:paraId="628A994C" w14:textId="77777777" w:rsidR="009D7500" w:rsidRDefault="009D7500">
            <w:pPr>
              <w:pStyle w:val="ConsPlusNormal"/>
            </w:pPr>
            <w:r>
              <w:t>ингибиторы тирозинкиназы рецептора эпидермального фактора роста человека 2-го типа (HER2)</w:t>
            </w:r>
          </w:p>
        </w:tc>
        <w:tc>
          <w:tcPr>
            <w:tcW w:w="3855" w:type="dxa"/>
          </w:tcPr>
          <w:p w14:paraId="7A27D1EC" w14:textId="77777777" w:rsidR="009D7500" w:rsidRDefault="009D7500">
            <w:pPr>
              <w:pStyle w:val="ConsPlusNormal"/>
            </w:pPr>
            <w:r>
              <w:t>лапатиниб</w:t>
            </w:r>
          </w:p>
        </w:tc>
        <w:tc>
          <w:tcPr>
            <w:tcW w:w="3458" w:type="dxa"/>
          </w:tcPr>
          <w:p w14:paraId="64AD385A" w14:textId="77777777" w:rsidR="009D7500" w:rsidRDefault="009D7500">
            <w:pPr>
              <w:pStyle w:val="ConsPlusNormal"/>
            </w:pPr>
            <w:r>
              <w:t>твердые лекарственные формы для приема внутрь с обычным высвобождением</w:t>
            </w:r>
          </w:p>
        </w:tc>
      </w:tr>
      <w:tr w:rsidR="009D7500" w14:paraId="422F7E30" w14:textId="77777777">
        <w:tc>
          <w:tcPr>
            <w:tcW w:w="964" w:type="dxa"/>
          </w:tcPr>
          <w:p w14:paraId="1713DE4D" w14:textId="77777777" w:rsidR="009D7500" w:rsidRDefault="009D7500">
            <w:pPr>
              <w:pStyle w:val="ConsPlusNormal"/>
              <w:jc w:val="center"/>
            </w:pPr>
            <w:r>
              <w:t>620.</w:t>
            </w:r>
          </w:p>
        </w:tc>
        <w:tc>
          <w:tcPr>
            <w:tcW w:w="1077" w:type="dxa"/>
          </w:tcPr>
          <w:p w14:paraId="7043E9E4" w14:textId="77777777" w:rsidR="009D7500" w:rsidRDefault="009D7500">
            <w:pPr>
              <w:pStyle w:val="ConsPlusNormal"/>
              <w:jc w:val="center"/>
            </w:pPr>
            <w:r>
              <w:t>L01EJ</w:t>
            </w:r>
          </w:p>
        </w:tc>
        <w:tc>
          <w:tcPr>
            <w:tcW w:w="4252" w:type="dxa"/>
          </w:tcPr>
          <w:p w14:paraId="7870B953" w14:textId="77777777" w:rsidR="009D7500" w:rsidRDefault="009D7500">
            <w:pPr>
              <w:pStyle w:val="ConsPlusNormal"/>
            </w:pPr>
            <w:r>
              <w:t>ингибиторы Янус-киназ (JAK)</w:t>
            </w:r>
          </w:p>
        </w:tc>
        <w:tc>
          <w:tcPr>
            <w:tcW w:w="3855" w:type="dxa"/>
          </w:tcPr>
          <w:p w14:paraId="17829BC4" w14:textId="77777777" w:rsidR="009D7500" w:rsidRDefault="009D7500">
            <w:pPr>
              <w:pStyle w:val="ConsPlusNormal"/>
            </w:pPr>
            <w:r>
              <w:t>руксолитиниб</w:t>
            </w:r>
          </w:p>
        </w:tc>
        <w:tc>
          <w:tcPr>
            <w:tcW w:w="3458" w:type="dxa"/>
          </w:tcPr>
          <w:p w14:paraId="089E765D" w14:textId="77777777" w:rsidR="009D7500" w:rsidRDefault="009D7500">
            <w:pPr>
              <w:pStyle w:val="ConsPlusNormal"/>
            </w:pPr>
            <w:r>
              <w:t>твердые лекарственные формы для приема внутрь с обычным высвобождением</w:t>
            </w:r>
          </w:p>
        </w:tc>
      </w:tr>
      <w:tr w:rsidR="009D7500" w14:paraId="7F3FBB58" w14:textId="77777777">
        <w:tc>
          <w:tcPr>
            <w:tcW w:w="964" w:type="dxa"/>
          </w:tcPr>
          <w:p w14:paraId="3308DE51" w14:textId="77777777" w:rsidR="009D7500" w:rsidRDefault="009D7500">
            <w:pPr>
              <w:pStyle w:val="ConsPlusNormal"/>
              <w:jc w:val="center"/>
            </w:pPr>
            <w:r>
              <w:t>621.</w:t>
            </w:r>
          </w:p>
        </w:tc>
        <w:tc>
          <w:tcPr>
            <w:tcW w:w="1077" w:type="dxa"/>
          </w:tcPr>
          <w:p w14:paraId="76458BF6" w14:textId="77777777" w:rsidR="009D7500" w:rsidRDefault="009D7500">
            <w:pPr>
              <w:pStyle w:val="ConsPlusNormal"/>
              <w:jc w:val="center"/>
            </w:pPr>
            <w:r>
              <w:t>L01EK</w:t>
            </w:r>
          </w:p>
        </w:tc>
        <w:tc>
          <w:tcPr>
            <w:tcW w:w="4252" w:type="dxa"/>
          </w:tcPr>
          <w:p w14:paraId="65174198" w14:textId="77777777" w:rsidR="009D7500" w:rsidRDefault="009D7500">
            <w:pPr>
              <w:pStyle w:val="ConsPlusNormal"/>
            </w:pPr>
            <w:r>
              <w:t>ингибиторы тирозинкиназы рецепторов фактора роста эндотелия сосудов (VEGFR)</w:t>
            </w:r>
          </w:p>
        </w:tc>
        <w:tc>
          <w:tcPr>
            <w:tcW w:w="3855" w:type="dxa"/>
          </w:tcPr>
          <w:p w14:paraId="483C4D58" w14:textId="77777777" w:rsidR="009D7500" w:rsidRDefault="009D7500">
            <w:pPr>
              <w:pStyle w:val="ConsPlusNormal"/>
            </w:pPr>
            <w:r>
              <w:t>акситиниб</w:t>
            </w:r>
          </w:p>
        </w:tc>
        <w:tc>
          <w:tcPr>
            <w:tcW w:w="3458" w:type="dxa"/>
          </w:tcPr>
          <w:p w14:paraId="4C6FFCBD" w14:textId="77777777" w:rsidR="009D7500" w:rsidRDefault="009D7500">
            <w:pPr>
              <w:pStyle w:val="ConsPlusNormal"/>
            </w:pPr>
            <w:r>
              <w:t>твердые лекарственные формы для приема внутрь с обычным высвобождением</w:t>
            </w:r>
          </w:p>
        </w:tc>
      </w:tr>
      <w:tr w:rsidR="009D7500" w14:paraId="7E88929D" w14:textId="77777777">
        <w:tc>
          <w:tcPr>
            <w:tcW w:w="964" w:type="dxa"/>
          </w:tcPr>
          <w:p w14:paraId="4B031342" w14:textId="77777777" w:rsidR="009D7500" w:rsidRDefault="009D7500">
            <w:pPr>
              <w:pStyle w:val="ConsPlusNormal"/>
              <w:jc w:val="center"/>
            </w:pPr>
            <w:r>
              <w:t>622.</w:t>
            </w:r>
          </w:p>
        </w:tc>
        <w:tc>
          <w:tcPr>
            <w:tcW w:w="1077" w:type="dxa"/>
            <w:vMerge w:val="restart"/>
          </w:tcPr>
          <w:p w14:paraId="5006A138" w14:textId="77777777" w:rsidR="009D7500" w:rsidRDefault="009D7500">
            <w:pPr>
              <w:pStyle w:val="ConsPlusNormal"/>
              <w:jc w:val="center"/>
            </w:pPr>
            <w:r>
              <w:t>L01EL</w:t>
            </w:r>
          </w:p>
        </w:tc>
        <w:tc>
          <w:tcPr>
            <w:tcW w:w="4252" w:type="dxa"/>
            <w:vMerge w:val="restart"/>
          </w:tcPr>
          <w:p w14:paraId="2963BDCF" w14:textId="77777777" w:rsidR="009D7500" w:rsidRDefault="009D7500">
            <w:pPr>
              <w:pStyle w:val="ConsPlusNormal"/>
            </w:pPr>
            <w:r>
              <w:t>ингибиторы тирозинкиназы Брутона (BTK)</w:t>
            </w:r>
          </w:p>
        </w:tc>
        <w:tc>
          <w:tcPr>
            <w:tcW w:w="3855" w:type="dxa"/>
          </w:tcPr>
          <w:p w14:paraId="72756738" w14:textId="77777777" w:rsidR="009D7500" w:rsidRDefault="009D7500">
            <w:pPr>
              <w:pStyle w:val="ConsPlusNormal"/>
            </w:pPr>
            <w:r>
              <w:t>акалабрутиниб</w:t>
            </w:r>
          </w:p>
        </w:tc>
        <w:tc>
          <w:tcPr>
            <w:tcW w:w="3458" w:type="dxa"/>
          </w:tcPr>
          <w:p w14:paraId="1D05B1F4" w14:textId="77777777" w:rsidR="009D7500" w:rsidRDefault="009D7500">
            <w:pPr>
              <w:pStyle w:val="ConsPlusNormal"/>
            </w:pPr>
            <w:r>
              <w:t>твердые лекарственные формы для приема внутрь с обычным высвобождением</w:t>
            </w:r>
          </w:p>
        </w:tc>
      </w:tr>
      <w:tr w:rsidR="009D7500" w14:paraId="511519C8" w14:textId="77777777">
        <w:tc>
          <w:tcPr>
            <w:tcW w:w="964" w:type="dxa"/>
          </w:tcPr>
          <w:p w14:paraId="586D7AFC" w14:textId="77777777" w:rsidR="009D7500" w:rsidRDefault="009D7500">
            <w:pPr>
              <w:pStyle w:val="ConsPlusNormal"/>
              <w:jc w:val="center"/>
            </w:pPr>
            <w:r>
              <w:t>623.</w:t>
            </w:r>
          </w:p>
        </w:tc>
        <w:tc>
          <w:tcPr>
            <w:tcW w:w="1077" w:type="dxa"/>
            <w:vMerge/>
          </w:tcPr>
          <w:p w14:paraId="7B13E963" w14:textId="77777777" w:rsidR="009D7500" w:rsidRDefault="009D7500">
            <w:pPr>
              <w:pStyle w:val="ConsPlusNormal"/>
            </w:pPr>
          </w:p>
        </w:tc>
        <w:tc>
          <w:tcPr>
            <w:tcW w:w="4252" w:type="dxa"/>
            <w:vMerge/>
          </w:tcPr>
          <w:p w14:paraId="45ED84FC" w14:textId="77777777" w:rsidR="009D7500" w:rsidRDefault="009D7500">
            <w:pPr>
              <w:pStyle w:val="ConsPlusNormal"/>
            </w:pPr>
          </w:p>
        </w:tc>
        <w:tc>
          <w:tcPr>
            <w:tcW w:w="3855" w:type="dxa"/>
          </w:tcPr>
          <w:p w14:paraId="44138180" w14:textId="77777777" w:rsidR="009D7500" w:rsidRDefault="009D7500">
            <w:pPr>
              <w:pStyle w:val="ConsPlusNormal"/>
            </w:pPr>
            <w:r>
              <w:t>ибрутиниб</w:t>
            </w:r>
          </w:p>
        </w:tc>
        <w:tc>
          <w:tcPr>
            <w:tcW w:w="3458" w:type="dxa"/>
          </w:tcPr>
          <w:p w14:paraId="3B5BF00E" w14:textId="77777777" w:rsidR="009D7500" w:rsidRDefault="009D7500">
            <w:pPr>
              <w:pStyle w:val="ConsPlusNormal"/>
            </w:pPr>
            <w:r>
              <w:t>твердые лекарственные формы для приема внутрь с обычным высвобождением</w:t>
            </w:r>
          </w:p>
        </w:tc>
      </w:tr>
      <w:tr w:rsidR="009D7500" w14:paraId="1C816E8C" w14:textId="77777777">
        <w:tc>
          <w:tcPr>
            <w:tcW w:w="964" w:type="dxa"/>
          </w:tcPr>
          <w:p w14:paraId="318AFF8C" w14:textId="77777777" w:rsidR="009D7500" w:rsidRDefault="009D7500">
            <w:pPr>
              <w:pStyle w:val="ConsPlusNormal"/>
              <w:jc w:val="center"/>
            </w:pPr>
            <w:r>
              <w:t>624.</w:t>
            </w:r>
          </w:p>
        </w:tc>
        <w:tc>
          <w:tcPr>
            <w:tcW w:w="1077" w:type="dxa"/>
            <w:vMerge/>
          </w:tcPr>
          <w:p w14:paraId="3C7A7B4C" w14:textId="77777777" w:rsidR="009D7500" w:rsidRDefault="009D7500">
            <w:pPr>
              <w:pStyle w:val="ConsPlusNormal"/>
            </w:pPr>
          </w:p>
        </w:tc>
        <w:tc>
          <w:tcPr>
            <w:tcW w:w="4252" w:type="dxa"/>
            <w:vMerge/>
          </w:tcPr>
          <w:p w14:paraId="41D8D97E" w14:textId="77777777" w:rsidR="009D7500" w:rsidRDefault="009D7500">
            <w:pPr>
              <w:pStyle w:val="ConsPlusNormal"/>
            </w:pPr>
          </w:p>
        </w:tc>
        <w:tc>
          <w:tcPr>
            <w:tcW w:w="3855" w:type="dxa"/>
          </w:tcPr>
          <w:p w14:paraId="371C8A2B" w14:textId="77777777" w:rsidR="009D7500" w:rsidRDefault="009D7500">
            <w:pPr>
              <w:pStyle w:val="ConsPlusNormal"/>
            </w:pPr>
            <w:r>
              <w:t>занубрутиниб</w:t>
            </w:r>
          </w:p>
        </w:tc>
        <w:tc>
          <w:tcPr>
            <w:tcW w:w="3458" w:type="dxa"/>
          </w:tcPr>
          <w:p w14:paraId="5CED73D4" w14:textId="77777777" w:rsidR="009D7500" w:rsidRDefault="009D7500">
            <w:pPr>
              <w:pStyle w:val="ConsPlusNormal"/>
            </w:pPr>
            <w:r>
              <w:t>твердые лекарственные формы для приема внутрь с обычным высвобождением</w:t>
            </w:r>
          </w:p>
        </w:tc>
      </w:tr>
      <w:tr w:rsidR="009D7500" w14:paraId="4B65FC8D" w14:textId="77777777">
        <w:tc>
          <w:tcPr>
            <w:tcW w:w="964" w:type="dxa"/>
          </w:tcPr>
          <w:p w14:paraId="2C7AC53B" w14:textId="77777777" w:rsidR="009D7500" w:rsidRDefault="009D7500">
            <w:pPr>
              <w:pStyle w:val="ConsPlusNormal"/>
              <w:jc w:val="center"/>
            </w:pPr>
            <w:r>
              <w:t>625.</w:t>
            </w:r>
          </w:p>
        </w:tc>
        <w:tc>
          <w:tcPr>
            <w:tcW w:w="1077" w:type="dxa"/>
          </w:tcPr>
          <w:p w14:paraId="7CED3023" w14:textId="77777777" w:rsidR="009D7500" w:rsidRDefault="009D7500">
            <w:pPr>
              <w:pStyle w:val="ConsPlusNormal"/>
              <w:jc w:val="center"/>
            </w:pPr>
            <w:r>
              <w:t>L01EM</w:t>
            </w:r>
          </w:p>
        </w:tc>
        <w:tc>
          <w:tcPr>
            <w:tcW w:w="4252" w:type="dxa"/>
          </w:tcPr>
          <w:p w14:paraId="325CA866" w14:textId="77777777" w:rsidR="009D7500" w:rsidRDefault="009D7500">
            <w:pPr>
              <w:pStyle w:val="ConsPlusNormal"/>
            </w:pPr>
            <w:r>
              <w:t>ингибиторы фосфатидилинозитол-3-киназ (PI3K)</w:t>
            </w:r>
          </w:p>
        </w:tc>
        <w:tc>
          <w:tcPr>
            <w:tcW w:w="3855" w:type="dxa"/>
          </w:tcPr>
          <w:p w14:paraId="27B52A4C" w14:textId="77777777" w:rsidR="009D7500" w:rsidRDefault="009D7500">
            <w:pPr>
              <w:pStyle w:val="ConsPlusNormal"/>
            </w:pPr>
            <w:r>
              <w:t>алпелисиб</w:t>
            </w:r>
          </w:p>
        </w:tc>
        <w:tc>
          <w:tcPr>
            <w:tcW w:w="3458" w:type="dxa"/>
          </w:tcPr>
          <w:p w14:paraId="6C2465E5" w14:textId="77777777" w:rsidR="009D7500" w:rsidRDefault="009D7500">
            <w:pPr>
              <w:pStyle w:val="ConsPlusNormal"/>
            </w:pPr>
            <w:r>
              <w:t>твердые лекарственные формы для приема внутрь с обычным высвобождением</w:t>
            </w:r>
          </w:p>
        </w:tc>
      </w:tr>
      <w:tr w:rsidR="009D7500" w14:paraId="6F01471D" w14:textId="77777777">
        <w:tc>
          <w:tcPr>
            <w:tcW w:w="964" w:type="dxa"/>
          </w:tcPr>
          <w:p w14:paraId="22967887" w14:textId="77777777" w:rsidR="009D7500" w:rsidRDefault="009D7500">
            <w:pPr>
              <w:pStyle w:val="ConsPlusNormal"/>
              <w:jc w:val="center"/>
            </w:pPr>
            <w:r>
              <w:lastRenderedPageBreak/>
              <w:t>626.</w:t>
            </w:r>
          </w:p>
        </w:tc>
        <w:tc>
          <w:tcPr>
            <w:tcW w:w="1077" w:type="dxa"/>
            <w:vMerge w:val="restart"/>
            <w:tcBorders>
              <w:bottom w:val="nil"/>
            </w:tcBorders>
          </w:tcPr>
          <w:p w14:paraId="019A9B94" w14:textId="77777777" w:rsidR="009D7500" w:rsidRDefault="009D7500">
            <w:pPr>
              <w:pStyle w:val="ConsPlusNormal"/>
              <w:jc w:val="center"/>
            </w:pPr>
            <w:r>
              <w:t>L01EX</w:t>
            </w:r>
          </w:p>
        </w:tc>
        <w:tc>
          <w:tcPr>
            <w:tcW w:w="4252" w:type="dxa"/>
            <w:vMerge w:val="restart"/>
            <w:tcBorders>
              <w:bottom w:val="nil"/>
            </w:tcBorders>
          </w:tcPr>
          <w:p w14:paraId="234F29A6" w14:textId="77777777" w:rsidR="009D7500" w:rsidRDefault="009D7500">
            <w:pPr>
              <w:pStyle w:val="ConsPlusNormal"/>
            </w:pPr>
            <w:r>
              <w:t>другие ингибиторы протеинкиназ</w:t>
            </w:r>
          </w:p>
        </w:tc>
        <w:tc>
          <w:tcPr>
            <w:tcW w:w="3855" w:type="dxa"/>
          </w:tcPr>
          <w:p w14:paraId="2EFD9794" w14:textId="77777777" w:rsidR="009D7500" w:rsidRDefault="009D7500">
            <w:pPr>
              <w:pStyle w:val="ConsPlusNormal"/>
            </w:pPr>
            <w:r>
              <w:t>вандетаниб</w:t>
            </w:r>
          </w:p>
        </w:tc>
        <w:tc>
          <w:tcPr>
            <w:tcW w:w="3458" w:type="dxa"/>
          </w:tcPr>
          <w:p w14:paraId="51ACD8AD" w14:textId="77777777" w:rsidR="009D7500" w:rsidRDefault="009D7500">
            <w:pPr>
              <w:pStyle w:val="ConsPlusNormal"/>
            </w:pPr>
            <w:r>
              <w:t>твердые лекарственные формы для приема внутрь с обычным высвобождением</w:t>
            </w:r>
          </w:p>
        </w:tc>
      </w:tr>
      <w:tr w:rsidR="009D7500" w14:paraId="49BC775B" w14:textId="77777777">
        <w:tc>
          <w:tcPr>
            <w:tcW w:w="964" w:type="dxa"/>
          </w:tcPr>
          <w:p w14:paraId="1F121906" w14:textId="77777777" w:rsidR="009D7500" w:rsidRDefault="009D7500">
            <w:pPr>
              <w:pStyle w:val="ConsPlusNormal"/>
              <w:jc w:val="center"/>
            </w:pPr>
            <w:r>
              <w:t>627.</w:t>
            </w:r>
          </w:p>
        </w:tc>
        <w:tc>
          <w:tcPr>
            <w:tcW w:w="1077" w:type="dxa"/>
            <w:vMerge/>
            <w:tcBorders>
              <w:bottom w:val="nil"/>
            </w:tcBorders>
          </w:tcPr>
          <w:p w14:paraId="1456CDD4" w14:textId="77777777" w:rsidR="009D7500" w:rsidRDefault="009D7500">
            <w:pPr>
              <w:pStyle w:val="ConsPlusNormal"/>
            </w:pPr>
          </w:p>
        </w:tc>
        <w:tc>
          <w:tcPr>
            <w:tcW w:w="4252" w:type="dxa"/>
            <w:vMerge/>
            <w:tcBorders>
              <w:bottom w:val="nil"/>
            </w:tcBorders>
          </w:tcPr>
          <w:p w14:paraId="6122FEE7" w14:textId="77777777" w:rsidR="009D7500" w:rsidRDefault="009D7500">
            <w:pPr>
              <w:pStyle w:val="ConsPlusNormal"/>
            </w:pPr>
          </w:p>
        </w:tc>
        <w:tc>
          <w:tcPr>
            <w:tcW w:w="3855" w:type="dxa"/>
          </w:tcPr>
          <w:p w14:paraId="1699C94C" w14:textId="77777777" w:rsidR="009D7500" w:rsidRDefault="009D7500">
            <w:pPr>
              <w:pStyle w:val="ConsPlusNormal"/>
            </w:pPr>
            <w:r>
              <w:t>кабозантиниб</w:t>
            </w:r>
          </w:p>
        </w:tc>
        <w:tc>
          <w:tcPr>
            <w:tcW w:w="3458" w:type="dxa"/>
          </w:tcPr>
          <w:p w14:paraId="24CC393C" w14:textId="77777777" w:rsidR="009D7500" w:rsidRDefault="009D7500">
            <w:pPr>
              <w:pStyle w:val="ConsPlusNormal"/>
            </w:pPr>
            <w:r>
              <w:t>твердые лекарственные формы для приема внутрь с обычным высвобождением</w:t>
            </w:r>
          </w:p>
        </w:tc>
      </w:tr>
      <w:tr w:rsidR="009D7500" w14:paraId="7B2DE82B" w14:textId="77777777">
        <w:tc>
          <w:tcPr>
            <w:tcW w:w="964" w:type="dxa"/>
          </w:tcPr>
          <w:p w14:paraId="5E3BBF9D" w14:textId="77777777" w:rsidR="009D7500" w:rsidRDefault="009D7500">
            <w:pPr>
              <w:pStyle w:val="ConsPlusNormal"/>
              <w:jc w:val="center"/>
            </w:pPr>
            <w:r>
              <w:t>628.</w:t>
            </w:r>
          </w:p>
        </w:tc>
        <w:tc>
          <w:tcPr>
            <w:tcW w:w="1077" w:type="dxa"/>
            <w:vMerge/>
            <w:tcBorders>
              <w:bottom w:val="nil"/>
            </w:tcBorders>
          </w:tcPr>
          <w:p w14:paraId="3532D6E8" w14:textId="77777777" w:rsidR="009D7500" w:rsidRDefault="009D7500">
            <w:pPr>
              <w:pStyle w:val="ConsPlusNormal"/>
            </w:pPr>
          </w:p>
        </w:tc>
        <w:tc>
          <w:tcPr>
            <w:tcW w:w="4252" w:type="dxa"/>
            <w:vMerge/>
            <w:tcBorders>
              <w:bottom w:val="nil"/>
            </w:tcBorders>
          </w:tcPr>
          <w:p w14:paraId="7A6B5932" w14:textId="77777777" w:rsidR="009D7500" w:rsidRDefault="009D7500">
            <w:pPr>
              <w:pStyle w:val="ConsPlusNormal"/>
            </w:pPr>
          </w:p>
        </w:tc>
        <w:tc>
          <w:tcPr>
            <w:tcW w:w="3855" w:type="dxa"/>
          </w:tcPr>
          <w:p w14:paraId="0349C7FB" w14:textId="77777777" w:rsidR="009D7500" w:rsidRDefault="009D7500">
            <w:pPr>
              <w:pStyle w:val="ConsPlusNormal"/>
            </w:pPr>
            <w:r>
              <w:t>капивасертиб</w:t>
            </w:r>
          </w:p>
        </w:tc>
        <w:tc>
          <w:tcPr>
            <w:tcW w:w="3458" w:type="dxa"/>
          </w:tcPr>
          <w:p w14:paraId="4089A28E" w14:textId="77777777" w:rsidR="009D7500" w:rsidRDefault="009D7500">
            <w:pPr>
              <w:pStyle w:val="ConsPlusNormal"/>
            </w:pPr>
            <w:r>
              <w:t>твердые лекарственные формы для приема внутрь с обычным высвобождением</w:t>
            </w:r>
          </w:p>
        </w:tc>
      </w:tr>
      <w:tr w:rsidR="009D7500" w14:paraId="4E0A5A58" w14:textId="77777777">
        <w:tc>
          <w:tcPr>
            <w:tcW w:w="964" w:type="dxa"/>
          </w:tcPr>
          <w:p w14:paraId="2B30AE83" w14:textId="77777777" w:rsidR="009D7500" w:rsidRDefault="009D7500">
            <w:pPr>
              <w:pStyle w:val="ConsPlusNormal"/>
              <w:jc w:val="center"/>
            </w:pPr>
            <w:r>
              <w:t>629.</w:t>
            </w:r>
          </w:p>
        </w:tc>
        <w:tc>
          <w:tcPr>
            <w:tcW w:w="1077" w:type="dxa"/>
            <w:vMerge/>
            <w:tcBorders>
              <w:bottom w:val="nil"/>
            </w:tcBorders>
          </w:tcPr>
          <w:p w14:paraId="05A398DB" w14:textId="77777777" w:rsidR="009D7500" w:rsidRDefault="009D7500">
            <w:pPr>
              <w:pStyle w:val="ConsPlusNormal"/>
            </w:pPr>
          </w:p>
        </w:tc>
        <w:tc>
          <w:tcPr>
            <w:tcW w:w="4252" w:type="dxa"/>
            <w:vMerge/>
            <w:tcBorders>
              <w:bottom w:val="nil"/>
            </w:tcBorders>
          </w:tcPr>
          <w:p w14:paraId="702BC50D" w14:textId="77777777" w:rsidR="009D7500" w:rsidRDefault="009D7500">
            <w:pPr>
              <w:pStyle w:val="ConsPlusNormal"/>
            </w:pPr>
          </w:p>
        </w:tc>
        <w:tc>
          <w:tcPr>
            <w:tcW w:w="3855" w:type="dxa"/>
          </w:tcPr>
          <w:p w14:paraId="5A33661A" w14:textId="77777777" w:rsidR="009D7500" w:rsidRDefault="009D7500">
            <w:pPr>
              <w:pStyle w:val="ConsPlusNormal"/>
            </w:pPr>
            <w:r>
              <w:t>ленватиниб</w:t>
            </w:r>
          </w:p>
        </w:tc>
        <w:tc>
          <w:tcPr>
            <w:tcW w:w="3458" w:type="dxa"/>
          </w:tcPr>
          <w:p w14:paraId="00E0E052" w14:textId="77777777" w:rsidR="009D7500" w:rsidRDefault="009D7500">
            <w:pPr>
              <w:pStyle w:val="ConsPlusNormal"/>
            </w:pPr>
            <w:r>
              <w:t>твердые лекарственные формы для приема внутрь с обычным высвобождением</w:t>
            </w:r>
          </w:p>
        </w:tc>
      </w:tr>
      <w:tr w:rsidR="009D7500" w14:paraId="14352586" w14:textId="77777777">
        <w:tc>
          <w:tcPr>
            <w:tcW w:w="964" w:type="dxa"/>
          </w:tcPr>
          <w:p w14:paraId="7E38B06B" w14:textId="77777777" w:rsidR="009D7500" w:rsidRDefault="009D7500">
            <w:pPr>
              <w:pStyle w:val="ConsPlusNormal"/>
              <w:jc w:val="center"/>
            </w:pPr>
            <w:r>
              <w:t>630.</w:t>
            </w:r>
          </w:p>
        </w:tc>
        <w:tc>
          <w:tcPr>
            <w:tcW w:w="1077" w:type="dxa"/>
            <w:vMerge/>
            <w:tcBorders>
              <w:bottom w:val="nil"/>
            </w:tcBorders>
          </w:tcPr>
          <w:p w14:paraId="5FD4E4FE" w14:textId="77777777" w:rsidR="009D7500" w:rsidRDefault="009D7500">
            <w:pPr>
              <w:pStyle w:val="ConsPlusNormal"/>
            </w:pPr>
          </w:p>
        </w:tc>
        <w:tc>
          <w:tcPr>
            <w:tcW w:w="4252" w:type="dxa"/>
            <w:vMerge/>
            <w:tcBorders>
              <w:bottom w:val="nil"/>
            </w:tcBorders>
          </w:tcPr>
          <w:p w14:paraId="0561C250" w14:textId="77777777" w:rsidR="009D7500" w:rsidRDefault="009D7500">
            <w:pPr>
              <w:pStyle w:val="ConsPlusNormal"/>
            </w:pPr>
          </w:p>
        </w:tc>
        <w:tc>
          <w:tcPr>
            <w:tcW w:w="3855" w:type="dxa"/>
          </w:tcPr>
          <w:p w14:paraId="126828F8" w14:textId="77777777" w:rsidR="009D7500" w:rsidRDefault="009D7500">
            <w:pPr>
              <w:pStyle w:val="ConsPlusNormal"/>
            </w:pPr>
            <w:r>
              <w:t>мидостаурин</w:t>
            </w:r>
          </w:p>
        </w:tc>
        <w:tc>
          <w:tcPr>
            <w:tcW w:w="3458" w:type="dxa"/>
          </w:tcPr>
          <w:p w14:paraId="40F86485" w14:textId="77777777" w:rsidR="009D7500" w:rsidRDefault="009D7500">
            <w:pPr>
              <w:pStyle w:val="ConsPlusNormal"/>
            </w:pPr>
            <w:r>
              <w:t>твердые лекарственные формы для приема внутрь с обычным высвобождением</w:t>
            </w:r>
          </w:p>
        </w:tc>
      </w:tr>
      <w:tr w:rsidR="009D7500" w14:paraId="65CD1B75" w14:textId="77777777">
        <w:tc>
          <w:tcPr>
            <w:tcW w:w="964" w:type="dxa"/>
          </w:tcPr>
          <w:p w14:paraId="55ED4C09" w14:textId="77777777" w:rsidR="009D7500" w:rsidRDefault="009D7500">
            <w:pPr>
              <w:pStyle w:val="ConsPlusNormal"/>
              <w:jc w:val="center"/>
            </w:pPr>
            <w:r>
              <w:t>631.</w:t>
            </w:r>
          </w:p>
        </w:tc>
        <w:tc>
          <w:tcPr>
            <w:tcW w:w="1077" w:type="dxa"/>
            <w:vMerge/>
            <w:tcBorders>
              <w:bottom w:val="nil"/>
            </w:tcBorders>
          </w:tcPr>
          <w:p w14:paraId="0B8AE49E" w14:textId="77777777" w:rsidR="009D7500" w:rsidRDefault="009D7500">
            <w:pPr>
              <w:pStyle w:val="ConsPlusNormal"/>
            </w:pPr>
          </w:p>
        </w:tc>
        <w:tc>
          <w:tcPr>
            <w:tcW w:w="4252" w:type="dxa"/>
            <w:vMerge/>
            <w:tcBorders>
              <w:bottom w:val="nil"/>
            </w:tcBorders>
          </w:tcPr>
          <w:p w14:paraId="6A7131BA" w14:textId="77777777" w:rsidR="009D7500" w:rsidRDefault="009D7500">
            <w:pPr>
              <w:pStyle w:val="ConsPlusNormal"/>
            </w:pPr>
          </w:p>
        </w:tc>
        <w:tc>
          <w:tcPr>
            <w:tcW w:w="3855" w:type="dxa"/>
          </w:tcPr>
          <w:p w14:paraId="138D8C7B" w14:textId="77777777" w:rsidR="009D7500" w:rsidRDefault="009D7500">
            <w:pPr>
              <w:pStyle w:val="ConsPlusNormal"/>
            </w:pPr>
            <w:r>
              <w:t>нинтеданиб</w:t>
            </w:r>
          </w:p>
        </w:tc>
        <w:tc>
          <w:tcPr>
            <w:tcW w:w="3458" w:type="dxa"/>
          </w:tcPr>
          <w:p w14:paraId="38531157" w14:textId="77777777" w:rsidR="009D7500" w:rsidRDefault="009D7500">
            <w:pPr>
              <w:pStyle w:val="ConsPlusNormal"/>
            </w:pPr>
            <w:r>
              <w:t>твердые лекарственные формы для приема внутрь с обычным высвобождением</w:t>
            </w:r>
          </w:p>
        </w:tc>
      </w:tr>
      <w:tr w:rsidR="009D7500" w14:paraId="38A103FA" w14:textId="77777777">
        <w:tc>
          <w:tcPr>
            <w:tcW w:w="964" w:type="dxa"/>
          </w:tcPr>
          <w:p w14:paraId="08A34414" w14:textId="77777777" w:rsidR="009D7500" w:rsidRDefault="009D7500">
            <w:pPr>
              <w:pStyle w:val="ConsPlusNormal"/>
              <w:jc w:val="center"/>
            </w:pPr>
            <w:r>
              <w:t>632.</w:t>
            </w:r>
          </w:p>
        </w:tc>
        <w:tc>
          <w:tcPr>
            <w:tcW w:w="1077" w:type="dxa"/>
            <w:vMerge/>
            <w:tcBorders>
              <w:bottom w:val="nil"/>
            </w:tcBorders>
          </w:tcPr>
          <w:p w14:paraId="7A776E4E" w14:textId="77777777" w:rsidR="009D7500" w:rsidRDefault="009D7500">
            <w:pPr>
              <w:pStyle w:val="ConsPlusNormal"/>
            </w:pPr>
          </w:p>
        </w:tc>
        <w:tc>
          <w:tcPr>
            <w:tcW w:w="4252" w:type="dxa"/>
            <w:vMerge/>
            <w:tcBorders>
              <w:bottom w:val="nil"/>
            </w:tcBorders>
          </w:tcPr>
          <w:p w14:paraId="52CFABA2" w14:textId="77777777" w:rsidR="009D7500" w:rsidRDefault="009D7500">
            <w:pPr>
              <w:pStyle w:val="ConsPlusNormal"/>
            </w:pPr>
          </w:p>
        </w:tc>
        <w:tc>
          <w:tcPr>
            <w:tcW w:w="3855" w:type="dxa"/>
          </w:tcPr>
          <w:p w14:paraId="03F84517" w14:textId="77777777" w:rsidR="009D7500" w:rsidRDefault="009D7500">
            <w:pPr>
              <w:pStyle w:val="ConsPlusNormal"/>
            </w:pPr>
            <w:r>
              <w:t>пазопаниб</w:t>
            </w:r>
          </w:p>
        </w:tc>
        <w:tc>
          <w:tcPr>
            <w:tcW w:w="3458" w:type="dxa"/>
          </w:tcPr>
          <w:p w14:paraId="667F31A9" w14:textId="77777777" w:rsidR="009D7500" w:rsidRDefault="009D7500">
            <w:pPr>
              <w:pStyle w:val="ConsPlusNormal"/>
            </w:pPr>
            <w:r>
              <w:t>твердые лекарственные формы для приема внутрь с обычным высвобождением</w:t>
            </w:r>
          </w:p>
        </w:tc>
      </w:tr>
      <w:tr w:rsidR="009D7500" w14:paraId="5094AC0E" w14:textId="77777777">
        <w:tc>
          <w:tcPr>
            <w:tcW w:w="964" w:type="dxa"/>
          </w:tcPr>
          <w:p w14:paraId="142250A9" w14:textId="77777777" w:rsidR="009D7500" w:rsidRDefault="009D7500">
            <w:pPr>
              <w:pStyle w:val="ConsPlusNormal"/>
              <w:jc w:val="center"/>
            </w:pPr>
            <w:r>
              <w:t>633.</w:t>
            </w:r>
          </w:p>
        </w:tc>
        <w:tc>
          <w:tcPr>
            <w:tcW w:w="1077" w:type="dxa"/>
            <w:vMerge w:val="restart"/>
            <w:tcBorders>
              <w:top w:val="nil"/>
            </w:tcBorders>
          </w:tcPr>
          <w:p w14:paraId="037D17C6" w14:textId="77777777" w:rsidR="009D7500" w:rsidRDefault="009D7500">
            <w:pPr>
              <w:pStyle w:val="ConsPlusNormal"/>
            </w:pPr>
          </w:p>
        </w:tc>
        <w:tc>
          <w:tcPr>
            <w:tcW w:w="4252" w:type="dxa"/>
            <w:vMerge w:val="restart"/>
            <w:tcBorders>
              <w:top w:val="nil"/>
            </w:tcBorders>
          </w:tcPr>
          <w:p w14:paraId="7105B921" w14:textId="77777777" w:rsidR="009D7500" w:rsidRDefault="009D7500">
            <w:pPr>
              <w:pStyle w:val="ConsPlusNormal"/>
            </w:pPr>
          </w:p>
        </w:tc>
        <w:tc>
          <w:tcPr>
            <w:tcW w:w="3855" w:type="dxa"/>
          </w:tcPr>
          <w:p w14:paraId="039C1BA8" w14:textId="77777777" w:rsidR="009D7500" w:rsidRDefault="009D7500">
            <w:pPr>
              <w:pStyle w:val="ConsPlusNormal"/>
            </w:pPr>
            <w:r>
              <w:t>регорафениб</w:t>
            </w:r>
          </w:p>
        </w:tc>
        <w:tc>
          <w:tcPr>
            <w:tcW w:w="3458" w:type="dxa"/>
          </w:tcPr>
          <w:p w14:paraId="16DDA877" w14:textId="77777777" w:rsidR="009D7500" w:rsidRDefault="009D7500">
            <w:pPr>
              <w:pStyle w:val="ConsPlusNormal"/>
            </w:pPr>
            <w:r>
              <w:t>твердые лекарственные формы для приема внутрь с обычным высвобождением</w:t>
            </w:r>
          </w:p>
        </w:tc>
      </w:tr>
      <w:tr w:rsidR="009D7500" w14:paraId="2D259272" w14:textId="77777777">
        <w:tc>
          <w:tcPr>
            <w:tcW w:w="964" w:type="dxa"/>
          </w:tcPr>
          <w:p w14:paraId="72997238" w14:textId="77777777" w:rsidR="009D7500" w:rsidRDefault="009D7500">
            <w:pPr>
              <w:pStyle w:val="ConsPlusNormal"/>
              <w:jc w:val="center"/>
            </w:pPr>
            <w:r>
              <w:t>634.</w:t>
            </w:r>
          </w:p>
        </w:tc>
        <w:tc>
          <w:tcPr>
            <w:tcW w:w="1077" w:type="dxa"/>
            <w:vMerge/>
            <w:tcBorders>
              <w:top w:val="nil"/>
            </w:tcBorders>
          </w:tcPr>
          <w:p w14:paraId="03BFC615" w14:textId="77777777" w:rsidR="009D7500" w:rsidRDefault="009D7500">
            <w:pPr>
              <w:pStyle w:val="ConsPlusNormal"/>
            </w:pPr>
          </w:p>
        </w:tc>
        <w:tc>
          <w:tcPr>
            <w:tcW w:w="4252" w:type="dxa"/>
            <w:vMerge/>
            <w:tcBorders>
              <w:top w:val="nil"/>
            </w:tcBorders>
          </w:tcPr>
          <w:p w14:paraId="6F1ED14B" w14:textId="77777777" w:rsidR="009D7500" w:rsidRDefault="009D7500">
            <w:pPr>
              <w:pStyle w:val="ConsPlusNormal"/>
            </w:pPr>
          </w:p>
        </w:tc>
        <w:tc>
          <w:tcPr>
            <w:tcW w:w="3855" w:type="dxa"/>
          </w:tcPr>
          <w:p w14:paraId="0C5016E5" w14:textId="77777777" w:rsidR="009D7500" w:rsidRDefault="009D7500">
            <w:pPr>
              <w:pStyle w:val="ConsPlusNormal"/>
            </w:pPr>
            <w:r>
              <w:t>сорафениб</w:t>
            </w:r>
          </w:p>
        </w:tc>
        <w:tc>
          <w:tcPr>
            <w:tcW w:w="3458" w:type="dxa"/>
          </w:tcPr>
          <w:p w14:paraId="778B115A" w14:textId="77777777" w:rsidR="009D7500" w:rsidRDefault="009D7500">
            <w:pPr>
              <w:pStyle w:val="ConsPlusNormal"/>
            </w:pPr>
            <w:r>
              <w:t>твердые лекарственные формы для приема внутрь с обычным высвобождением</w:t>
            </w:r>
          </w:p>
        </w:tc>
      </w:tr>
      <w:tr w:rsidR="009D7500" w14:paraId="4F77152C" w14:textId="77777777">
        <w:tc>
          <w:tcPr>
            <w:tcW w:w="964" w:type="dxa"/>
          </w:tcPr>
          <w:p w14:paraId="156FF6DC" w14:textId="77777777" w:rsidR="009D7500" w:rsidRDefault="009D7500">
            <w:pPr>
              <w:pStyle w:val="ConsPlusNormal"/>
              <w:jc w:val="center"/>
            </w:pPr>
            <w:r>
              <w:lastRenderedPageBreak/>
              <w:t>635.</w:t>
            </w:r>
          </w:p>
        </w:tc>
        <w:tc>
          <w:tcPr>
            <w:tcW w:w="1077" w:type="dxa"/>
            <w:vMerge/>
            <w:tcBorders>
              <w:top w:val="nil"/>
            </w:tcBorders>
          </w:tcPr>
          <w:p w14:paraId="035E086D" w14:textId="77777777" w:rsidR="009D7500" w:rsidRDefault="009D7500">
            <w:pPr>
              <w:pStyle w:val="ConsPlusNormal"/>
            </w:pPr>
          </w:p>
        </w:tc>
        <w:tc>
          <w:tcPr>
            <w:tcW w:w="4252" w:type="dxa"/>
            <w:vMerge/>
            <w:tcBorders>
              <w:top w:val="nil"/>
            </w:tcBorders>
          </w:tcPr>
          <w:p w14:paraId="49760168" w14:textId="77777777" w:rsidR="009D7500" w:rsidRDefault="009D7500">
            <w:pPr>
              <w:pStyle w:val="ConsPlusNormal"/>
            </w:pPr>
          </w:p>
        </w:tc>
        <w:tc>
          <w:tcPr>
            <w:tcW w:w="3855" w:type="dxa"/>
          </w:tcPr>
          <w:p w14:paraId="4F20DB61" w14:textId="77777777" w:rsidR="009D7500" w:rsidRDefault="009D7500">
            <w:pPr>
              <w:pStyle w:val="ConsPlusNormal"/>
            </w:pPr>
            <w:r>
              <w:t>сунитиниб</w:t>
            </w:r>
          </w:p>
        </w:tc>
        <w:tc>
          <w:tcPr>
            <w:tcW w:w="3458" w:type="dxa"/>
          </w:tcPr>
          <w:p w14:paraId="3A8D07F5" w14:textId="77777777" w:rsidR="009D7500" w:rsidRDefault="009D7500">
            <w:pPr>
              <w:pStyle w:val="ConsPlusNormal"/>
            </w:pPr>
            <w:r>
              <w:t>твердые лекарственные формы для приема внутрь с обычным высвобождением</w:t>
            </w:r>
          </w:p>
        </w:tc>
      </w:tr>
      <w:tr w:rsidR="009D7500" w14:paraId="02157299" w14:textId="77777777">
        <w:tc>
          <w:tcPr>
            <w:tcW w:w="964" w:type="dxa"/>
          </w:tcPr>
          <w:p w14:paraId="26742AA7" w14:textId="77777777" w:rsidR="009D7500" w:rsidRDefault="009D7500">
            <w:pPr>
              <w:pStyle w:val="ConsPlusNormal"/>
              <w:jc w:val="center"/>
            </w:pPr>
            <w:r>
              <w:t>636.</w:t>
            </w:r>
          </w:p>
        </w:tc>
        <w:tc>
          <w:tcPr>
            <w:tcW w:w="1077" w:type="dxa"/>
          </w:tcPr>
          <w:p w14:paraId="51951133" w14:textId="77777777" w:rsidR="009D7500" w:rsidRDefault="009D7500">
            <w:pPr>
              <w:pStyle w:val="ConsPlusNormal"/>
              <w:jc w:val="center"/>
            </w:pPr>
            <w:r>
              <w:t>L01F</w:t>
            </w:r>
          </w:p>
        </w:tc>
        <w:tc>
          <w:tcPr>
            <w:tcW w:w="4252" w:type="dxa"/>
          </w:tcPr>
          <w:p w14:paraId="5EC1A4C5" w14:textId="77777777" w:rsidR="009D7500" w:rsidRDefault="009D7500">
            <w:pPr>
              <w:pStyle w:val="ConsPlusNormal"/>
            </w:pPr>
            <w:r>
              <w:t>моноклональные антитела и их конъюгаты с лекарственными средствами</w:t>
            </w:r>
          </w:p>
        </w:tc>
        <w:tc>
          <w:tcPr>
            <w:tcW w:w="3855" w:type="dxa"/>
          </w:tcPr>
          <w:p w14:paraId="45DB1233" w14:textId="77777777" w:rsidR="009D7500" w:rsidRDefault="009D7500">
            <w:pPr>
              <w:pStyle w:val="ConsPlusNormal"/>
            </w:pPr>
          </w:p>
        </w:tc>
        <w:tc>
          <w:tcPr>
            <w:tcW w:w="3458" w:type="dxa"/>
          </w:tcPr>
          <w:p w14:paraId="0056194E" w14:textId="77777777" w:rsidR="009D7500" w:rsidRDefault="009D7500">
            <w:pPr>
              <w:pStyle w:val="ConsPlusNormal"/>
            </w:pPr>
          </w:p>
        </w:tc>
      </w:tr>
      <w:tr w:rsidR="009D7500" w14:paraId="19408477" w14:textId="77777777">
        <w:tc>
          <w:tcPr>
            <w:tcW w:w="964" w:type="dxa"/>
          </w:tcPr>
          <w:p w14:paraId="0BD9FFF9" w14:textId="77777777" w:rsidR="009D7500" w:rsidRDefault="009D7500">
            <w:pPr>
              <w:pStyle w:val="ConsPlusNormal"/>
              <w:jc w:val="center"/>
            </w:pPr>
            <w:r>
              <w:t>637.</w:t>
            </w:r>
          </w:p>
        </w:tc>
        <w:tc>
          <w:tcPr>
            <w:tcW w:w="1077" w:type="dxa"/>
            <w:vMerge w:val="restart"/>
          </w:tcPr>
          <w:p w14:paraId="453DB1A3" w14:textId="77777777" w:rsidR="009D7500" w:rsidRDefault="009D7500">
            <w:pPr>
              <w:pStyle w:val="ConsPlusNormal"/>
              <w:jc w:val="center"/>
            </w:pPr>
            <w:r>
              <w:t>L01FA</w:t>
            </w:r>
          </w:p>
        </w:tc>
        <w:tc>
          <w:tcPr>
            <w:tcW w:w="4252" w:type="dxa"/>
            <w:vMerge w:val="restart"/>
          </w:tcPr>
          <w:p w14:paraId="6AD48B06" w14:textId="77777777" w:rsidR="009D7500" w:rsidRDefault="009D7500">
            <w:pPr>
              <w:pStyle w:val="ConsPlusNormal"/>
            </w:pPr>
            <w:r>
              <w:t>ингибиторы CD20 (кластеры дифференцировки 20)</w:t>
            </w:r>
          </w:p>
        </w:tc>
        <w:tc>
          <w:tcPr>
            <w:tcW w:w="3855" w:type="dxa"/>
          </w:tcPr>
          <w:p w14:paraId="76E64E60" w14:textId="77777777" w:rsidR="009D7500" w:rsidRDefault="009D7500">
            <w:pPr>
              <w:pStyle w:val="ConsPlusNormal"/>
            </w:pPr>
            <w:r>
              <w:t>обинутузумаб</w:t>
            </w:r>
          </w:p>
        </w:tc>
        <w:tc>
          <w:tcPr>
            <w:tcW w:w="3458" w:type="dxa"/>
          </w:tcPr>
          <w:p w14:paraId="7C59B9F9" w14:textId="77777777" w:rsidR="009D7500" w:rsidRDefault="009D7500">
            <w:pPr>
              <w:pStyle w:val="ConsPlusNormal"/>
            </w:pPr>
            <w:r>
              <w:t>лекарственные формы для парентерального применения</w:t>
            </w:r>
          </w:p>
        </w:tc>
      </w:tr>
      <w:tr w:rsidR="009D7500" w14:paraId="31E71014" w14:textId="77777777">
        <w:tc>
          <w:tcPr>
            <w:tcW w:w="964" w:type="dxa"/>
          </w:tcPr>
          <w:p w14:paraId="5B267836" w14:textId="77777777" w:rsidR="009D7500" w:rsidRDefault="009D7500">
            <w:pPr>
              <w:pStyle w:val="ConsPlusNormal"/>
              <w:jc w:val="center"/>
            </w:pPr>
            <w:r>
              <w:t>638.</w:t>
            </w:r>
          </w:p>
        </w:tc>
        <w:tc>
          <w:tcPr>
            <w:tcW w:w="1077" w:type="dxa"/>
            <w:vMerge/>
          </w:tcPr>
          <w:p w14:paraId="6DDE852F" w14:textId="77777777" w:rsidR="009D7500" w:rsidRDefault="009D7500">
            <w:pPr>
              <w:pStyle w:val="ConsPlusNormal"/>
            </w:pPr>
          </w:p>
        </w:tc>
        <w:tc>
          <w:tcPr>
            <w:tcW w:w="4252" w:type="dxa"/>
            <w:vMerge/>
          </w:tcPr>
          <w:p w14:paraId="0CA8468D" w14:textId="77777777" w:rsidR="009D7500" w:rsidRDefault="009D7500">
            <w:pPr>
              <w:pStyle w:val="ConsPlusNormal"/>
            </w:pPr>
          </w:p>
        </w:tc>
        <w:tc>
          <w:tcPr>
            <w:tcW w:w="3855" w:type="dxa"/>
          </w:tcPr>
          <w:p w14:paraId="2EA7470C" w14:textId="77777777" w:rsidR="009D7500" w:rsidRDefault="009D7500">
            <w:pPr>
              <w:pStyle w:val="ConsPlusNormal"/>
            </w:pPr>
            <w:r>
              <w:t>ритуксимаб</w:t>
            </w:r>
          </w:p>
        </w:tc>
        <w:tc>
          <w:tcPr>
            <w:tcW w:w="3458" w:type="dxa"/>
          </w:tcPr>
          <w:p w14:paraId="625D5732" w14:textId="77777777" w:rsidR="009D7500" w:rsidRDefault="009D7500">
            <w:pPr>
              <w:pStyle w:val="ConsPlusNormal"/>
            </w:pPr>
            <w:r>
              <w:t>лекарственные формы для парентерального применения</w:t>
            </w:r>
          </w:p>
        </w:tc>
      </w:tr>
      <w:tr w:rsidR="009D7500" w14:paraId="47C9CF46" w14:textId="77777777">
        <w:tc>
          <w:tcPr>
            <w:tcW w:w="964" w:type="dxa"/>
          </w:tcPr>
          <w:p w14:paraId="08608CDC" w14:textId="77777777" w:rsidR="009D7500" w:rsidRDefault="009D7500">
            <w:pPr>
              <w:pStyle w:val="ConsPlusNormal"/>
              <w:jc w:val="center"/>
            </w:pPr>
            <w:r>
              <w:t>639.</w:t>
            </w:r>
          </w:p>
        </w:tc>
        <w:tc>
          <w:tcPr>
            <w:tcW w:w="1077" w:type="dxa"/>
          </w:tcPr>
          <w:p w14:paraId="7B08933C" w14:textId="77777777" w:rsidR="009D7500" w:rsidRDefault="009D7500">
            <w:pPr>
              <w:pStyle w:val="ConsPlusNormal"/>
              <w:jc w:val="center"/>
            </w:pPr>
            <w:r>
              <w:t>L01FB</w:t>
            </w:r>
          </w:p>
        </w:tc>
        <w:tc>
          <w:tcPr>
            <w:tcW w:w="4252" w:type="dxa"/>
          </w:tcPr>
          <w:p w14:paraId="1305514C" w14:textId="77777777" w:rsidR="009D7500" w:rsidRDefault="009D7500">
            <w:pPr>
              <w:pStyle w:val="ConsPlusNormal"/>
            </w:pPr>
            <w:r>
              <w:t>ингибиторы CD22 (кластеры дифференцировки 22)</w:t>
            </w:r>
          </w:p>
        </w:tc>
        <w:tc>
          <w:tcPr>
            <w:tcW w:w="3855" w:type="dxa"/>
          </w:tcPr>
          <w:p w14:paraId="4E0C84AF" w14:textId="77777777" w:rsidR="009D7500" w:rsidRDefault="009D7500">
            <w:pPr>
              <w:pStyle w:val="ConsPlusNormal"/>
            </w:pPr>
            <w:r>
              <w:t>инотузумаб озогамицин</w:t>
            </w:r>
          </w:p>
        </w:tc>
        <w:tc>
          <w:tcPr>
            <w:tcW w:w="3458" w:type="dxa"/>
          </w:tcPr>
          <w:p w14:paraId="514B10A1" w14:textId="77777777" w:rsidR="009D7500" w:rsidRDefault="009D7500">
            <w:pPr>
              <w:pStyle w:val="ConsPlusNormal"/>
            </w:pPr>
            <w:r>
              <w:t>лекарственные формы для парентерального применения</w:t>
            </w:r>
          </w:p>
        </w:tc>
      </w:tr>
      <w:tr w:rsidR="009D7500" w14:paraId="6BEC7496" w14:textId="77777777">
        <w:tc>
          <w:tcPr>
            <w:tcW w:w="964" w:type="dxa"/>
          </w:tcPr>
          <w:p w14:paraId="242181A7" w14:textId="77777777" w:rsidR="009D7500" w:rsidRDefault="009D7500">
            <w:pPr>
              <w:pStyle w:val="ConsPlusNormal"/>
              <w:jc w:val="center"/>
            </w:pPr>
            <w:r>
              <w:t>640.</w:t>
            </w:r>
          </w:p>
        </w:tc>
        <w:tc>
          <w:tcPr>
            <w:tcW w:w="1077" w:type="dxa"/>
            <w:vMerge w:val="restart"/>
          </w:tcPr>
          <w:p w14:paraId="3477B99D" w14:textId="77777777" w:rsidR="009D7500" w:rsidRDefault="009D7500">
            <w:pPr>
              <w:pStyle w:val="ConsPlusNormal"/>
              <w:jc w:val="center"/>
            </w:pPr>
            <w:r>
              <w:t>L01FC</w:t>
            </w:r>
          </w:p>
        </w:tc>
        <w:tc>
          <w:tcPr>
            <w:tcW w:w="4252" w:type="dxa"/>
            <w:vMerge w:val="restart"/>
          </w:tcPr>
          <w:p w14:paraId="70187C9F" w14:textId="77777777" w:rsidR="009D7500" w:rsidRDefault="009D7500">
            <w:pPr>
              <w:pStyle w:val="ConsPlusNormal"/>
            </w:pPr>
            <w:r>
              <w:t>ингибиторы CD38 (кластеры дифференцировки 38)</w:t>
            </w:r>
          </w:p>
        </w:tc>
        <w:tc>
          <w:tcPr>
            <w:tcW w:w="3855" w:type="dxa"/>
          </w:tcPr>
          <w:p w14:paraId="7671CFA0" w14:textId="77777777" w:rsidR="009D7500" w:rsidRDefault="009D7500">
            <w:pPr>
              <w:pStyle w:val="ConsPlusNormal"/>
            </w:pPr>
            <w:r>
              <w:t>даратумумаб</w:t>
            </w:r>
          </w:p>
        </w:tc>
        <w:tc>
          <w:tcPr>
            <w:tcW w:w="3458" w:type="dxa"/>
          </w:tcPr>
          <w:p w14:paraId="073734AD" w14:textId="77777777" w:rsidR="009D7500" w:rsidRDefault="009D7500">
            <w:pPr>
              <w:pStyle w:val="ConsPlusNormal"/>
            </w:pPr>
            <w:r>
              <w:t>лекарственные формы для парентерального применения</w:t>
            </w:r>
          </w:p>
        </w:tc>
      </w:tr>
      <w:tr w:rsidR="009D7500" w14:paraId="4D8BA3DC" w14:textId="77777777">
        <w:tc>
          <w:tcPr>
            <w:tcW w:w="964" w:type="dxa"/>
          </w:tcPr>
          <w:p w14:paraId="694190FB" w14:textId="77777777" w:rsidR="009D7500" w:rsidRDefault="009D7500">
            <w:pPr>
              <w:pStyle w:val="ConsPlusNormal"/>
              <w:jc w:val="center"/>
            </w:pPr>
            <w:r>
              <w:t>641.</w:t>
            </w:r>
          </w:p>
        </w:tc>
        <w:tc>
          <w:tcPr>
            <w:tcW w:w="1077" w:type="dxa"/>
            <w:vMerge/>
          </w:tcPr>
          <w:p w14:paraId="1363DC01" w14:textId="77777777" w:rsidR="009D7500" w:rsidRDefault="009D7500">
            <w:pPr>
              <w:pStyle w:val="ConsPlusNormal"/>
            </w:pPr>
          </w:p>
        </w:tc>
        <w:tc>
          <w:tcPr>
            <w:tcW w:w="4252" w:type="dxa"/>
            <w:vMerge/>
          </w:tcPr>
          <w:p w14:paraId="78FBDEA3" w14:textId="77777777" w:rsidR="009D7500" w:rsidRDefault="009D7500">
            <w:pPr>
              <w:pStyle w:val="ConsPlusNormal"/>
            </w:pPr>
          </w:p>
        </w:tc>
        <w:tc>
          <w:tcPr>
            <w:tcW w:w="3855" w:type="dxa"/>
          </w:tcPr>
          <w:p w14:paraId="71990FF8" w14:textId="77777777" w:rsidR="009D7500" w:rsidRDefault="009D7500">
            <w:pPr>
              <w:pStyle w:val="ConsPlusNormal"/>
            </w:pPr>
            <w:r>
              <w:t>изатуксимаб</w:t>
            </w:r>
          </w:p>
        </w:tc>
        <w:tc>
          <w:tcPr>
            <w:tcW w:w="3458" w:type="dxa"/>
          </w:tcPr>
          <w:p w14:paraId="18068792" w14:textId="77777777" w:rsidR="009D7500" w:rsidRDefault="009D7500">
            <w:pPr>
              <w:pStyle w:val="ConsPlusNormal"/>
            </w:pPr>
            <w:r>
              <w:t>лекарственные формы для парентерального применения</w:t>
            </w:r>
          </w:p>
        </w:tc>
      </w:tr>
      <w:tr w:rsidR="009D7500" w14:paraId="0A6DAE5F" w14:textId="77777777">
        <w:tc>
          <w:tcPr>
            <w:tcW w:w="964" w:type="dxa"/>
          </w:tcPr>
          <w:p w14:paraId="011A1521" w14:textId="77777777" w:rsidR="009D7500" w:rsidRDefault="009D7500">
            <w:pPr>
              <w:pStyle w:val="ConsPlusNormal"/>
              <w:jc w:val="center"/>
            </w:pPr>
            <w:r>
              <w:t>642.</w:t>
            </w:r>
          </w:p>
        </w:tc>
        <w:tc>
          <w:tcPr>
            <w:tcW w:w="1077" w:type="dxa"/>
            <w:vMerge w:val="restart"/>
          </w:tcPr>
          <w:p w14:paraId="60A93D2C" w14:textId="77777777" w:rsidR="009D7500" w:rsidRDefault="009D7500">
            <w:pPr>
              <w:pStyle w:val="ConsPlusNormal"/>
              <w:jc w:val="center"/>
            </w:pPr>
            <w:r>
              <w:t>L01FD</w:t>
            </w:r>
          </w:p>
        </w:tc>
        <w:tc>
          <w:tcPr>
            <w:tcW w:w="4252" w:type="dxa"/>
            <w:vMerge w:val="restart"/>
          </w:tcPr>
          <w:p w14:paraId="579CA4F0" w14:textId="77777777" w:rsidR="009D7500" w:rsidRDefault="009D7500">
            <w:pPr>
              <w:pStyle w:val="ConsPlusNormal"/>
            </w:pPr>
            <w:r>
              <w:t>ингибиторы HER2 (рецептор эпидермального фактора роста человека 2-го типа)</w:t>
            </w:r>
          </w:p>
        </w:tc>
        <w:tc>
          <w:tcPr>
            <w:tcW w:w="3855" w:type="dxa"/>
          </w:tcPr>
          <w:p w14:paraId="2F707C55" w14:textId="77777777" w:rsidR="009D7500" w:rsidRDefault="009D7500">
            <w:pPr>
              <w:pStyle w:val="ConsPlusNormal"/>
            </w:pPr>
            <w:r>
              <w:t>пертузумаб</w:t>
            </w:r>
          </w:p>
        </w:tc>
        <w:tc>
          <w:tcPr>
            <w:tcW w:w="3458" w:type="dxa"/>
          </w:tcPr>
          <w:p w14:paraId="095E8700" w14:textId="77777777" w:rsidR="009D7500" w:rsidRDefault="009D7500">
            <w:pPr>
              <w:pStyle w:val="ConsPlusNormal"/>
            </w:pPr>
            <w:r>
              <w:t>лекарственные формы для парентерального применения</w:t>
            </w:r>
          </w:p>
        </w:tc>
      </w:tr>
      <w:tr w:rsidR="009D7500" w14:paraId="1888CAD8" w14:textId="77777777">
        <w:tc>
          <w:tcPr>
            <w:tcW w:w="964" w:type="dxa"/>
          </w:tcPr>
          <w:p w14:paraId="2CC71BCC" w14:textId="77777777" w:rsidR="009D7500" w:rsidRDefault="009D7500">
            <w:pPr>
              <w:pStyle w:val="ConsPlusNormal"/>
              <w:jc w:val="center"/>
            </w:pPr>
            <w:r>
              <w:t>643.</w:t>
            </w:r>
          </w:p>
        </w:tc>
        <w:tc>
          <w:tcPr>
            <w:tcW w:w="1077" w:type="dxa"/>
            <w:vMerge/>
          </w:tcPr>
          <w:p w14:paraId="6D823E2B" w14:textId="77777777" w:rsidR="009D7500" w:rsidRDefault="009D7500">
            <w:pPr>
              <w:pStyle w:val="ConsPlusNormal"/>
            </w:pPr>
          </w:p>
        </w:tc>
        <w:tc>
          <w:tcPr>
            <w:tcW w:w="4252" w:type="dxa"/>
            <w:vMerge/>
          </w:tcPr>
          <w:p w14:paraId="3897E864" w14:textId="77777777" w:rsidR="009D7500" w:rsidRDefault="009D7500">
            <w:pPr>
              <w:pStyle w:val="ConsPlusNormal"/>
            </w:pPr>
          </w:p>
        </w:tc>
        <w:tc>
          <w:tcPr>
            <w:tcW w:w="3855" w:type="dxa"/>
          </w:tcPr>
          <w:p w14:paraId="36BB060B" w14:textId="77777777" w:rsidR="009D7500" w:rsidRDefault="009D7500">
            <w:pPr>
              <w:pStyle w:val="ConsPlusNormal"/>
            </w:pPr>
            <w:r>
              <w:t>трастузумаб</w:t>
            </w:r>
          </w:p>
        </w:tc>
        <w:tc>
          <w:tcPr>
            <w:tcW w:w="3458" w:type="dxa"/>
          </w:tcPr>
          <w:p w14:paraId="3FE392F0" w14:textId="77777777" w:rsidR="009D7500" w:rsidRDefault="009D7500">
            <w:pPr>
              <w:pStyle w:val="ConsPlusNormal"/>
            </w:pPr>
            <w:r>
              <w:t>лекарственные формы для парентерального применения</w:t>
            </w:r>
          </w:p>
        </w:tc>
      </w:tr>
      <w:tr w:rsidR="009D7500" w14:paraId="4846FA91" w14:textId="77777777">
        <w:tc>
          <w:tcPr>
            <w:tcW w:w="964" w:type="dxa"/>
          </w:tcPr>
          <w:p w14:paraId="52DA8926" w14:textId="77777777" w:rsidR="009D7500" w:rsidRDefault="009D7500">
            <w:pPr>
              <w:pStyle w:val="ConsPlusNormal"/>
              <w:jc w:val="center"/>
            </w:pPr>
            <w:r>
              <w:t>644.</w:t>
            </w:r>
          </w:p>
        </w:tc>
        <w:tc>
          <w:tcPr>
            <w:tcW w:w="1077" w:type="dxa"/>
            <w:vMerge/>
          </w:tcPr>
          <w:p w14:paraId="24CC57FD" w14:textId="77777777" w:rsidR="009D7500" w:rsidRDefault="009D7500">
            <w:pPr>
              <w:pStyle w:val="ConsPlusNormal"/>
            </w:pPr>
          </w:p>
        </w:tc>
        <w:tc>
          <w:tcPr>
            <w:tcW w:w="4252" w:type="dxa"/>
            <w:vMerge/>
          </w:tcPr>
          <w:p w14:paraId="4E584EF0" w14:textId="77777777" w:rsidR="009D7500" w:rsidRDefault="009D7500">
            <w:pPr>
              <w:pStyle w:val="ConsPlusNormal"/>
            </w:pPr>
          </w:p>
        </w:tc>
        <w:tc>
          <w:tcPr>
            <w:tcW w:w="3855" w:type="dxa"/>
          </w:tcPr>
          <w:p w14:paraId="2CD938B6" w14:textId="77777777" w:rsidR="009D7500" w:rsidRDefault="009D7500">
            <w:pPr>
              <w:pStyle w:val="ConsPlusNormal"/>
            </w:pPr>
            <w:r>
              <w:t>трастузумаб эмтанзин</w:t>
            </w:r>
          </w:p>
        </w:tc>
        <w:tc>
          <w:tcPr>
            <w:tcW w:w="3458" w:type="dxa"/>
          </w:tcPr>
          <w:p w14:paraId="24616AB2" w14:textId="77777777" w:rsidR="009D7500" w:rsidRDefault="009D7500">
            <w:pPr>
              <w:pStyle w:val="ConsPlusNormal"/>
            </w:pPr>
            <w:r>
              <w:t>лекарственные формы для парентерального применения</w:t>
            </w:r>
          </w:p>
        </w:tc>
      </w:tr>
      <w:tr w:rsidR="009D7500" w14:paraId="3B9D101D" w14:textId="77777777">
        <w:tc>
          <w:tcPr>
            <w:tcW w:w="964" w:type="dxa"/>
          </w:tcPr>
          <w:p w14:paraId="66076696" w14:textId="77777777" w:rsidR="009D7500" w:rsidRDefault="009D7500">
            <w:pPr>
              <w:pStyle w:val="ConsPlusNormal"/>
              <w:jc w:val="center"/>
            </w:pPr>
            <w:r>
              <w:t>645.</w:t>
            </w:r>
          </w:p>
        </w:tc>
        <w:tc>
          <w:tcPr>
            <w:tcW w:w="1077" w:type="dxa"/>
            <w:vMerge w:val="restart"/>
          </w:tcPr>
          <w:p w14:paraId="44F7877F" w14:textId="77777777" w:rsidR="009D7500" w:rsidRDefault="009D7500">
            <w:pPr>
              <w:pStyle w:val="ConsPlusNormal"/>
              <w:jc w:val="center"/>
            </w:pPr>
            <w:r>
              <w:t>L01FE</w:t>
            </w:r>
          </w:p>
        </w:tc>
        <w:tc>
          <w:tcPr>
            <w:tcW w:w="4252" w:type="dxa"/>
            <w:vMerge w:val="restart"/>
          </w:tcPr>
          <w:p w14:paraId="6715E867" w14:textId="77777777" w:rsidR="009D7500" w:rsidRDefault="009D7500">
            <w:pPr>
              <w:pStyle w:val="ConsPlusNormal"/>
            </w:pPr>
            <w:r>
              <w:t>ингибиторы EGFR (рецептор эпидермального фактора роста)</w:t>
            </w:r>
          </w:p>
        </w:tc>
        <w:tc>
          <w:tcPr>
            <w:tcW w:w="3855" w:type="dxa"/>
          </w:tcPr>
          <w:p w14:paraId="4E81AC61" w14:textId="77777777" w:rsidR="009D7500" w:rsidRDefault="009D7500">
            <w:pPr>
              <w:pStyle w:val="ConsPlusNormal"/>
            </w:pPr>
            <w:r>
              <w:t>панитумумаб</w:t>
            </w:r>
          </w:p>
        </w:tc>
        <w:tc>
          <w:tcPr>
            <w:tcW w:w="3458" w:type="dxa"/>
          </w:tcPr>
          <w:p w14:paraId="5FBEF3D5" w14:textId="77777777" w:rsidR="009D7500" w:rsidRDefault="009D7500">
            <w:pPr>
              <w:pStyle w:val="ConsPlusNormal"/>
            </w:pPr>
            <w:r>
              <w:t>лекарственные формы для парентерального применения</w:t>
            </w:r>
          </w:p>
        </w:tc>
      </w:tr>
      <w:tr w:rsidR="009D7500" w14:paraId="1165C1C0" w14:textId="77777777">
        <w:tc>
          <w:tcPr>
            <w:tcW w:w="964" w:type="dxa"/>
          </w:tcPr>
          <w:p w14:paraId="13800B4B" w14:textId="77777777" w:rsidR="009D7500" w:rsidRDefault="009D7500">
            <w:pPr>
              <w:pStyle w:val="ConsPlusNormal"/>
              <w:jc w:val="center"/>
            </w:pPr>
            <w:r>
              <w:t>646.</w:t>
            </w:r>
          </w:p>
        </w:tc>
        <w:tc>
          <w:tcPr>
            <w:tcW w:w="1077" w:type="dxa"/>
            <w:vMerge/>
          </w:tcPr>
          <w:p w14:paraId="323DFF29" w14:textId="77777777" w:rsidR="009D7500" w:rsidRDefault="009D7500">
            <w:pPr>
              <w:pStyle w:val="ConsPlusNormal"/>
            </w:pPr>
          </w:p>
        </w:tc>
        <w:tc>
          <w:tcPr>
            <w:tcW w:w="4252" w:type="dxa"/>
            <w:vMerge/>
          </w:tcPr>
          <w:p w14:paraId="0F72833E" w14:textId="77777777" w:rsidR="009D7500" w:rsidRDefault="009D7500">
            <w:pPr>
              <w:pStyle w:val="ConsPlusNormal"/>
            </w:pPr>
          </w:p>
        </w:tc>
        <w:tc>
          <w:tcPr>
            <w:tcW w:w="3855" w:type="dxa"/>
          </w:tcPr>
          <w:p w14:paraId="37218F9B" w14:textId="77777777" w:rsidR="009D7500" w:rsidRDefault="009D7500">
            <w:pPr>
              <w:pStyle w:val="ConsPlusNormal"/>
            </w:pPr>
            <w:r>
              <w:t>цетуксимаб</w:t>
            </w:r>
          </w:p>
        </w:tc>
        <w:tc>
          <w:tcPr>
            <w:tcW w:w="3458" w:type="dxa"/>
          </w:tcPr>
          <w:p w14:paraId="1D8EFBFC" w14:textId="77777777" w:rsidR="009D7500" w:rsidRDefault="009D7500">
            <w:pPr>
              <w:pStyle w:val="ConsPlusNormal"/>
            </w:pPr>
            <w:r>
              <w:t>лекарственные формы для парентерального применения</w:t>
            </w:r>
          </w:p>
        </w:tc>
      </w:tr>
      <w:tr w:rsidR="009D7500" w14:paraId="62C3B7D9" w14:textId="77777777">
        <w:tc>
          <w:tcPr>
            <w:tcW w:w="964" w:type="dxa"/>
          </w:tcPr>
          <w:p w14:paraId="07C69601" w14:textId="77777777" w:rsidR="009D7500" w:rsidRDefault="009D7500">
            <w:pPr>
              <w:pStyle w:val="ConsPlusNormal"/>
              <w:jc w:val="center"/>
            </w:pPr>
            <w:r>
              <w:lastRenderedPageBreak/>
              <w:t>647.</w:t>
            </w:r>
          </w:p>
        </w:tc>
        <w:tc>
          <w:tcPr>
            <w:tcW w:w="1077" w:type="dxa"/>
            <w:vMerge w:val="restart"/>
          </w:tcPr>
          <w:p w14:paraId="68756121" w14:textId="77777777" w:rsidR="009D7500" w:rsidRDefault="009D7500">
            <w:pPr>
              <w:pStyle w:val="ConsPlusNormal"/>
              <w:jc w:val="center"/>
            </w:pPr>
            <w:r>
              <w:t>L01FF</w:t>
            </w:r>
          </w:p>
        </w:tc>
        <w:tc>
          <w:tcPr>
            <w:tcW w:w="4252" w:type="dxa"/>
            <w:vMerge w:val="restart"/>
          </w:tcPr>
          <w:p w14:paraId="7A1C14BD" w14:textId="77777777" w:rsidR="009D7500" w:rsidRDefault="009D7500">
            <w:pPr>
              <w:pStyle w:val="ConsPlusNormal"/>
            </w:pPr>
            <w:r>
              <w:t>ингибиторы PD-1/PDL-1 (белок запрограммированной гибели клеток I/его лиганд)</w:t>
            </w:r>
          </w:p>
        </w:tc>
        <w:tc>
          <w:tcPr>
            <w:tcW w:w="3855" w:type="dxa"/>
          </w:tcPr>
          <w:p w14:paraId="22548A20" w14:textId="77777777" w:rsidR="009D7500" w:rsidRDefault="009D7500">
            <w:pPr>
              <w:pStyle w:val="ConsPlusNormal"/>
            </w:pPr>
            <w:r>
              <w:t>авелумаб</w:t>
            </w:r>
          </w:p>
        </w:tc>
        <w:tc>
          <w:tcPr>
            <w:tcW w:w="3458" w:type="dxa"/>
          </w:tcPr>
          <w:p w14:paraId="2043C405" w14:textId="77777777" w:rsidR="009D7500" w:rsidRDefault="009D7500">
            <w:pPr>
              <w:pStyle w:val="ConsPlusNormal"/>
            </w:pPr>
            <w:r>
              <w:t>лекарственные формы для парентерального применения</w:t>
            </w:r>
          </w:p>
        </w:tc>
      </w:tr>
      <w:tr w:rsidR="009D7500" w14:paraId="37BC30B5" w14:textId="77777777">
        <w:tc>
          <w:tcPr>
            <w:tcW w:w="964" w:type="dxa"/>
          </w:tcPr>
          <w:p w14:paraId="0970FD57" w14:textId="77777777" w:rsidR="009D7500" w:rsidRDefault="009D7500">
            <w:pPr>
              <w:pStyle w:val="ConsPlusNormal"/>
              <w:jc w:val="center"/>
            </w:pPr>
            <w:r>
              <w:t>648.</w:t>
            </w:r>
          </w:p>
        </w:tc>
        <w:tc>
          <w:tcPr>
            <w:tcW w:w="1077" w:type="dxa"/>
            <w:vMerge/>
          </w:tcPr>
          <w:p w14:paraId="4EB3AF99" w14:textId="77777777" w:rsidR="009D7500" w:rsidRDefault="009D7500">
            <w:pPr>
              <w:pStyle w:val="ConsPlusNormal"/>
            </w:pPr>
          </w:p>
        </w:tc>
        <w:tc>
          <w:tcPr>
            <w:tcW w:w="4252" w:type="dxa"/>
            <w:vMerge/>
          </w:tcPr>
          <w:p w14:paraId="5E6454E0" w14:textId="77777777" w:rsidR="009D7500" w:rsidRDefault="009D7500">
            <w:pPr>
              <w:pStyle w:val="ConsPlusNormal"/>
            </w:pPr>
          </w:p>
        </w:tc>
        <w:tc>
          <w:tcPr>
            <w:tcW w:w="3855" w:type="dxa"/>
          </w:tcPr>
          <w:p w14:paraId="4A18FC7A" w14:textId="77777777" w:rsidR="009D7500" w:rsidRDefault="009D7500">
            <w:pPr>
              <w:pStyle w:val="ConsPlusNormal"/>
            </w:pPr>
            <w:r>
              <w:t>атезолизумаб</w:t>
            </w:r>
          </w:p>
        </w:tc>
        <w:tc>
          <w:tcPr>
            <w:tcW w:w="3458" w:type="dxa"/>
          </w:tcPr>
          <w:p w14:paraId="3B9AABC3" w14:textId="77777777" w:rsidR="009D7500" w:rsidRDefault="009D7500">
            <w:pPr>
              <w:pStyle w:val="ConsPlusNormal"/>
            </w:pPr>
            <w:r>
              <w:t>лекарственные формы для парентерального применения</w:t>
            </w:r>
          </w:p>
        </w:tc>
      </w:tr>
      <w:tr w:rsidR="009D7500" w14:paraId="3CE9803B" w14:textId="77777777">
        <w:tc>
          <w:tcPr>
            <w:tcW w:w="964" w:type="dxa"/>
          </w:tcPr>
          <w:p w14:paraId="49A55390" w14:textId="77777777" w:rsidR="009D7500" w:rsidRDefault="009D7500">
            <w:pPr>
              <w:pStyle w:val="ConsPlusNormal"/>
              <w:jc w:val="center"/>
            </w:pPr>
            <w:r>
              <w:t>649.</w:t>
            </w:r>
          </w:p>
        </w:tc>
        <w:tc>
          <w:tcPr>
            <w:tcW w:w="1077" w:type="dxa"/>
            <w:vMerge/>
          </w:tcPr>
          <w:p w14:paraId="6683A3E9" w14:textId="77777777" w:rsidR="009D7500" w:rsidRDefault="009D7500">
            <w:pPr>
              <w:pStyle w:val="ConsPlusNormal"/>
            </w:pPr>
          </w:p>
        </w:tc>
        <w:tc>
          <w:tcPr>
            <w:tcW w:w="4252" w:type="dxa"/>
            <w:vMerge/>
          </w:tcPr>
          <w:p w14:paraId="6334115C" w14:textId="77777777" w:rsidR="009D7500" w:rsidRDefault="009D7500">
            <w:pPr>
              <w:pStyle w:val="ConsPlusNormal"/>
            </w:pPr>
          </w:p>
        </w:tc>
        <w:tc>
          <w:tcPr>
            <w:tcW w:w="3855" w:type="dxa"/>
          </w:tcPr>
          <w:p w14:paraId="5F8AEFF4" w14:textId="77777777" w:rsidR="009D7500" w:rsidRDefault="009D7500">
            <w:pPr>
              <w:pStyle w:val="ConsPlusNormal"/>
            </w:pPr>
            <w:r>
              <w:t>дурвалумаб</w:t>
            </w:r>
          </w:p>
        </w:tc>
        <w:tc>
          <w:tcPr>
            <w:tcW w:w="3458" w:type="dxa"/>
          </w:tcPr>
          <w:p w14:paraId="7024554E" w14:textId="77777777" w:rsidR="009D7500" w:rsidRDefault="009D7500">
            <w:pPr>
              <w:pStyle w:val="ConsPlusNormal"/>
            </w:pPr>
            <w:r>
              <w:t>лекарственные формы для парентерального применения</w:t>
            </w:r>
          </w:p>
        </w:tc>
      </w:tr>
      <w:tr w:rsidR="009D7500" w14:paraId="69DAFB0A" w14:textId="77777777">
        <w:tc>
          <w:tcPr>
            <w:tcW w:w="964" w:type="dxa"/>
          </w:tcPr>
          <w:p w14:paraId="64E92AAD" w14:textId="77777777" w:rsidR="009D7500" w:rsidRDefault="009D7500">
            <w:pPr>
              <w:pStyle w:val="ConsPlusNormal"/>
              <w:jc w:val="center"/>
            </w:pPr>
            <w:r>
              <w:t>650.</w:t>
            </w:r>
          </w:p>
        </w:tc>
        <w:tc>
          <w:tcPr>
            <w:tcW w:w="1077" w:type="dxa"/>
            <w:vMerge/>
          </w:tcPr>
          <w:p w14:paraId="6017277B" w14:textId="77777777" w:rsidR="009D7500" w:rsidRDefault="009D7500">
            <w:pPr>
              <w:pStyle w:val="ConsPlusNormal"/>
            </w:pPr>
          </w:p>
        </w:tc>
        <w:tc>
          <w:tcPr>
            <w:tcW w:w="4252" w:type="dxa"/>
            <w:vMerge/>
          </w:tcPr>
          <w:p w14:paraId="73528474" w14:textId="77777777" w:rsidR="009D7500" w:rsidRDefault="009D7500">
            <w:pPr>
              <w:pStyle w:val="ConsPlusNormal"/>
            </w:pPr>
          </w:p>
        </w:tc>
        <w:tc>
          <w:tcPr>
            <w:tcW w:w="3855" w:type="dxa"/>
          </w:tcPr>
          <w:p w14:paraId="3FB05020" w14:textId="77777777" w:rsidR="009D7500" w:rsidRDefault="009D7500">
            <w:pPr>
              <w:pStyle w:val="ConsPlusNormal"/>
            </w:pPr>
            <w:r>
              <w:t>камрелизумаб</w:t>
            </w:r>
          </w:p>
        </w:tc>
        <w:tc>
          <w:tcPr>
            <w:tcW w:w="3458" w:type="dxa"/>
          </w:tcPr>
          <w:p w14:paraId="69FEAA5F" w14:textId="77777777" w:rsidR="009D7500" w:rsidRDefault="009D7500">
            <w:pPr>
              <w:pStyle w:val="ConsPlusNormal"/>
            </w:pPr>
            <w:r>
              <w:t>лекарственные формы для парентерального применения</w:t>
            </w:r>
          </w:p>
        </w:tc>
      </w:tr>
      <w:tr w:rsidR="009D7500" w14:paraId="0B44D08D" w14:textId="77777777">
        <w:tc>
          <w:tcPr>
            <w:tcW w:w="964" w:type="dxa"/>
          </w:tcPr>
          <w:p w14:paraId="10DDAA7E" w14:textId="77777777" w:rsidR="009D7500" w:rsidRDefault="009D7500">
            <w:pPr>
              <w:pStyle w:val="ConsPlusNormal"/>
              <w:jc w:val="center"/>
            </w:pPr>
            <w:r>
              <w:t>651.</w:t>
            </w:r>
          </w:p>
        </w:tc>
        <w:tc>
          <w:tcPr>
            <w:tcW w:w="1077" w:type="dxa"/>
            <w:vMerge/>
          </w:tcPr>
          <w:p w14:paraId="22E260EB" w14:textId="77777777" w:rsidR="009D7500" w:rsidRDefault="009D7500">
            <w:pPr>
              <w:pStyle w:val="ConsPlusNormal"/>
            </w:pPr>
          </w:p>
        </w:tc>
        <w:tc>
          <w:tcPr>
            <w:tcW w:w="4252" w:type="dxa"/>
            <w:vMerge/>
          </w:tcPr>
          <w:p w14:paraId="61ACD33D" w14:textId="77777777" w:rsidR="009D7500" w:rsidRDefault="009D7500">
            <w:pPr>
              <w:pStyle w:val="ConsPlusNormal"/>
            </w:pPr>
          </w:p>
        </w:tc>
        <w:tc>
          <w:tcPr>
            <w:tcW w:w="3855" w:type="dxa"/>
          </w:tcPr>
          <w:p w14:paraId="3E30AA05" w14:textId="77777777" w:rsidR="009D7500" w:rsidRDefault="009D7500">
            <w:pPr>
              <w:pStyle w:val="ConsPlusNormal"/>
            </w:pPr>
            <w:r>
              <w:t>ниволумаб</w:t>
            </w:r>
          </w:p>
        </w:tc>
        <w:tc>
          <w:tcPr>
            <w:tcW w:w="3458" w:type="dxa"/>
          </w:tcPr>
          <w:p w14:paraId="6BF75A01" w14:textId="77777777" w:rsidR="009D7500" w:rsidRDefault="009D7500">
            <w:pPr>
              <w:pStyle w:val="ConsPlusNormal"/>
            </w:pPr>
            <w:r>
              <w:t>лекарственные формы для парентерального применения</w:t>
            </w:r>
          </w:p>
        </w:tc>
      </w:tr>
      <w:tr w:rsidR="009D7500" w14:paraId="532AADE1" w14:textId="77777777">
        <w:tc>
          <w:tcPr>
            <w:tcW w:w="964" w:type="dxa"/>
          </w:tcPr>
          <w:p w14:paraId="6A01722F" w14:textId="77777777" w:rsidR="009D7500" w:rsidRDefault="009D7500">
            <w:pPr>
              <w:pStyle w:val="ConsPlusNormal"/>
              <w:jc w:val="center"/>
            </w:pPr>
            <w:r>
              <w:t>652.</w:t>
            </w:r>
          </w:p>
        </w:tc>
        <w:tc>
          <w:tcPr>
            <w:tcW w:w="1077" w:type="dxa"/>
            <w:vMerge/>
          </w:tcPr>
          <w:p w14:paraId="5486616B" w14:textId="77777777" w:rsidR="009D7500" w:rsidRDefault="009D7500">
            <w:pPr>
              <w:pStyle w:val="ConsPlusNormal"/>
            </w:pPr>
          </w:p>
        </w:tc>
        <w:tc>
          <w:tcPr>
            <w:tcW w:w="4252" w:type="dxa"/>
            <w:vMerge/>
          </w:tcPr>
          <w:p w14:paraId="425438BD" w14:textId="77777777" w:rsidR="009D7500" w:rsidRDefault="009D7500">
            <w:pPr>
              <w:pStyle w:val="ConsPlusNormal"/>
            </w:pPr>
          </w:p>
        </w:tc>
        <w:tc>
          <w:tcPr>
            <w:tcW w:w="3855" w:type="dxa"/>
          </w:tcPr>
          <w:p w14:paraId="34116F98" w14:textId="77777777" w:rsidR="009D7500" w:rsidRDefault="009D7500">
            <w:pPr>
              <w:pStyle w:val="ConsPlusNormal"/>
            </w:pPr>
            <w:r>
              <w:t>пембролизумаб</w:t>
            </w:r>
          </w:p>
        </w:tc>
        <w:tc>
          <w:tcPr>
            <w:tcW w:w="3458" w:type="dxa"/>
          </w:tcPr>
          <w:p w14:paraId="1BF2F842" w14:textId="77777777" w:rsidR="009D7500" w:rsidRDefault="009D7500">
            <w:pPr>
              <w:pStyle w:val="ConsPlusNormal"/>
            </w:pPr>
            <w:r>
              <w:t>лекарственные формы для парентерального применения</w:t>
            </w:r>
          </w:p>
        </w:tc>
      </w:tr>
      <w:tr w:rsidR="009D7500" w14:paraId="781CA754" w14:textId="77777777">
        <w:tc>
          <w:tcPr>
            <w:tcW w:w="964" w:type="dxa"/>
          </w:tcPr>
          <w:p w14:paraId="275D6988" w14:textId="77777777" w:rsidR="009D7500" w:rsidRDefault="009D7500">
            <w:pPr>
              <w:pStyle w:val="ConsPlusNormal"/>
              <w:jc w:val="center"/>
            </w:pPr>
            <w:r>
              <w:t>653.</w:t>
            </w:r>
          </w:p>
        </w:tc>
        <w:tc>
          <w:tcPr>
            <w:tcW w:w="1077" w:type="dxa"/>
            <w:vMerge/>
          </w:tcPr>
          <w:p w14:paraId="45A6433F" w14:textId="77777777" w:rsidR="009D7500" w:rsidRDefault="009D7500">
            <w:pPr>
              <w:pStyle w:val="ConsPlusNormal"/>
            </w:pPr>
          </w:p>
        </w:tc>
        <w:tc>
          <w:tcPr>
            <w:tcW w:w="4252" w:type="dxa"/>
            <w:vMerge/>
          </w:tcPr>
          <w:p w14:paraId="166EB49C" w14:textId="77777777" w:rsidR="009D7500" w:rsidRDefault="009D7500">
            <w:pPr>
              <w:pStyle w:val="ConsPlusNormal"/>
            </w:pPr>
          </w:p>
        </w:tc>
        <w:tc>
          <w:tcPr>
            <w:tcW w:w="3855" w:type="dxa"/>
          </w:tcPr>
          <w:p w14:paraId="30138DA7" w14:textId="77777777" w:rsidR="009D7500" w:rsidRDefault="009D7500">
            <w:pPr>
              <w:pStyle w:val="ConsPlusNormal"/>
            </w:pPr>
            <w:r>
              <w:t>пролголимаб</w:t>
            </w:r>
          </w:p>
        </w:tc>
        <w:tc>
          <w:tcPr>
            <w:tcW w:w="3458" w:type="dxa"/>
          </w:tcPr>
          <w:p w14:paraId="792E165B" w14:textId="77777777" w:rsidR="009D7500" w:rsidRDefault="009D7500">
            <w:pPr>
              <w:pStyle w:val="ConsPlusNormal"/>
            </w:pPr>
            <w:r>
              <w:t>лекарственные формы для парентерального применения</w:t>
            </w:r>
          </w:p>
        </w:tc>
      </w:tr>
      <w:tr w:rsidR="009D7500" w14:paraId="50F22BDF" w14:textId="77777777">
        <w:tc>
          <w:tcPr>
            <w:tcW w:w="964" w:type="dxa"/>
          </w:tcPr>
          <w:p w14:paraId="7E4C2E88" w14:textId="77777777" w:rsidR="009D7500" w:rsidRDefault="009D7500">
            <w:pPr>
              <w:pStyle w:val="ConsPlusNormal"/>
              <w:jc w:val="center"/>
            </w:pPr>
            <w:r>
              <w:t>654.</w:t>
            </w:r>
          </w:p>
        </w:tc>
        <w:tc>
          <w:tcPr>
            <w:tcW w:w="1077" w:type="dxa"/>
            <w:vMerge w:val="restart"/>
          </w:tcPr>
          <w:p w14:paraId="4BA222B3" w14:textId="77777777" w:rsidR="009D7500" w:rsidRDefault="009D7500">
            <w:pPr>
              <w:pStyle w:val="ConsPlusNormal"/>
              <w:jc w:val="center"/>
            </w:pPr>
            <w:r>
              <w:t>L01FG</w:t>
            </w:r>
          </w:p>
        </w:tc>
        <w:tc>
          <w:tcPr>
            <w:tcW w:w="4252" w:type="dxa"/>
            <w:vMerge w:val="restart"/>
          </w:tcPr>
          <w:p w14:paraId="2619FA48" w14:textId="77777777" w:rsidR="009D7500" w:rsidRDefault="009D7500">
            <w:pPr>
              <w:pStyle w:val="ConsPlusNormal"/>
            </w:pPr>
            <w:r>
              <w:t>ингибиторы VEGF/VEGFR (фактор роста эндотелия сосудов)</w:t>
            </w:r>
          </w:p>
        </w:tc>
        <w:tc>
          <w:tcPr>
            <w:tcW w:w="3855" w:type="dxa"/>
          </w:tcPr>
          <w:p w14:paraId="4DA35A0C" w14:textId="77777777" w:rsidR="009D7500" w:rsidRDefault="009D7500">
            <w:pPr>
              <w:pStyle w:val="ConsPlusNormal"/>
            </w:pPr>
            <w:r>
              <w:t>бевацизумаб</w:t>
            </w:r>
          </w:p>
        </w:tc>
        <w:tc>
          <w:tcPr>
            <w:tcW w:w="3458" w:type="dxa"/>
          </w:tcPr>
          <w:p w14:paraId="0EC2598D" w14:textId="77777777" w:rsidR="009D7500" w:rsidRDefault="009D7500">
            <w:pPr>
              <w:pStyle w:val="ConsPlusNormal"/>
            </w:pPr>
            <w:r>
              <w:t>лекарственные формы для парентерального применения</w:t>
            </w:r>
          </w:p>
        </w:tc>
      </w:tr>
      <w:tr w:rsidR="009D7500" w14:paraId="1B4BEF9D" w14:textId="77777777">
        <w:tc>
          <w:tcPr>
            <w:tcW w:w="964" w:type="dxa"/>
          </w:tcPr>
          <w:p w14:paraId="7589E5F2" w14:textId="77777777" w:rsidR="009D7500" w:rsidRDefault="009D7500">
            <w:pPr>
              <w:pStyle w:val="ConsPlusNormal"/>
              <w:jc w:val="center"/>
            </w:pPr>
            <w:r>
              <w:t>655.</w:t>
            </w:r>
          </w:p>
        </w:tc>
        <w:tc>
          <w:tcPr>
            <w:tcW w:w="1077" w:type="dxa"/>
            <w:vMerge/>
          </w:tcPr>
          <w:p w14:paraId="4647703F" w14:textId="77777777" w:rsidR="009D7500" w:rsidRDefault="009D7500">
            <w:pPr>
              <w:pStyle w:val="ConsPlusNormal"/>
            </w:pPr>
          </w:p>
        </w:tc>
        <w:tc>
          <w:tcPr>
            <w:tcW w:w="4252" w:type="dxa"/>
            <w:vMerge/>
          </w:tcPr>
          <w:p w14:paraId="3DA9FA20" w14:textId="77777777" w:rsidR="009D7500" w:rsidRDefault="009D7500">
            <w:pPr>
              <w:pStyle w:val="ConsPlusNormal"/>
            </w:pPr>
          </w:p>
        </w:tc>
        <w:tc>
          <w:tcPr>
            <w:tcW w:w="3855" w:type="dxa"/>
          </w:tcPr>
          <w:p w14:paraId="3CED8447" w14:textId="77777777" w:rsidR="009D7500" w:rsidRDefault="009D7500">
            <w:pPr>
              <w:pStyle w:val="ConsPlusNormal"/>
            </w:pPr>
            <w:r>
              <w:t>рамуцирумаб</w:t>
            </w:r>
          </w:p>
        </w:tc>
        <w:tc>
          <w:tcPr>
            <w:tcW w:w="3458" w:type="dxa"/>
          </w:tcPr>
          <w:p w14:paraId="7EF86BC9" w14:textId="77777777" w:rsidR="009D7500" w:rsidRDefault="009D7500">
            <w:pPr>
              <w:pStyle w:val="ConsPlusNormal"/>
            </w:pPr>
            <w:r>
              <w:t>лекарственные формы для парентерального применения</w:t>
            </w:r>
          </w:p>
        </w:tc>
      </w:tr>
      <w:tr w:rsidR="009D7500" w14:paraId="539BCDB1" w14:textId="77777777">
        <w:tc>
          <w:tcPr>
            <w:tcW w:w="964" w:type="dxa"/>
          </w:tcPr>
          <w:p w14:paraId="4B341B99" w14:textId="77777777" w:rsidR="009D7500" w:rsidRDefault="009D7500">
            <w:pPr>
              <w:pStyle w:val="ConsPlusNormal"/>
              <w:jc w:val="center"/>
            </w:pPr>
            <w:r>
              <w:t>656.</w:t>
            </w:r>
          </w:p>
        </w:tc>
        <w:tc>
          <w:tcPr>
            <w:tcW w:w="1077" w:type="dxa"/>
            <w:vMerge w:val="restart"/>
          </w:tcPr>
          <w:p w14:paraId="291393F3" w14:textId="77777777" w:rsidR="009D7500" w:rsidRDefault="009D7500">
            <w:pPr>
              <w:pStyle w:val="ConsPlusNormal"/>
              <w:jc w:val="center"/>
            </w:pPr>
            <w:r>
              <w:t>L01FX</w:t>
            </w:r>
          </w:p>
        </w:tc>
        <w:tc>
          <w:tcPr>
            <w:tcW w:w="4252" w:type="dxa"/>
            <w:vMerge w:val="restart"/>
          </w:tcPr>
          <w:p w14:paraId="6F1FA32C" w14:textId="77777777" w:rsidR="009D7500" w:rsidRDefault="009D7500">
            <w:pPr>
              <w:pStyle w:val="ConsPlusNormal"/>
            </w:pPr>
            <w:r>
              <w:t>другие моноклональные антитела и их конъюгаты с лекарственными средствами</w:t>
            </w:r>
          </w:p>
        </w:tc>
        <w:tc>
          <w:tcPr>
            <w:tcW w:w="3855" w:type="dxa"/>
          </w:tcPr>
          <w:p w14:paraId="2BC3BD48" w14:textId="77777777" w:rsidR="009D7500" w:rsidRDefault="009D7500">
            <w:pPr>
              <w:pStyle w:val="ConsPlusNormal"/>
            </w:pPr>
            <w:r>
              <w:t>блинатумомаб</w:t>
            </w:r>
          </w:p>
        </w:tc>
        <w:tc>
          <w:tcPr>
            <w:tcW w:w="3458" w:type="dxa"/>
          </w:tcPr>
          <w:p w14:paraId="0F413506" w14:textId="77777777" w:rsidR="009D7500" w:rsidRDefault="009D7500">
            <w:pPr>
              <w:pStyle w:val="ConsPlusNormal"/>
            </w:pPr>
            <w:r>
              <w:t>лекарственные формы для парентерального применения</w:t>
            </w:r>
          </w:p>
        </w:tc>
      </w:tr>
      <w:tr w:rsidR="009D7500" w14:paraId="323C71D3" w14:textId="77777777">
        <w:tc>
          <w:tcPr>
            <w:tcW w:w="964" w:type="dxa"/>
          </w:tcPr>
          <w:p w14:paraId="1B2EE714" w14:textId="77777777" w:rsidR="009D7500" w:rsidRDefault="009D7500">
            <w:pPr>
              <w:pStyle w:val="ConsPlusNormal"/>
              <w:jc w:val="center"/>
            </w:pPr>
            <w:r>
              <w:t>657.</w:t>
            </w:r>
          </w:p>
        </w:tc>
        <w:tc>
          <w:tcPr>
            <w:tcW w:w="1077" w:type="dxa"/>
            <w:vMerge/>
          </w:tcPr>
          <w:p w14:paraId="7163B3B1" w14:textId="77777777" w:rsidR="009D7500" w:rsidRDefault="009D7500">
            <w:pPr>
              <w:pStyle w:val="ConsPlusNormal"/>
            </w:pPr>
          </w:p>
        </w:tc>
        <w:tc>
          <w:tcPr>
            <w:tcW w:w="4252" w:type="dxa"/>
            <w:vMerge/>
          </w:tcPr>
          <w:p w14:paraId="18F18DCE" w14:textId="77777777" w:rsidR="009D7500" w:rsidRDefault="009D7500">
            <w:pPr>
              <w:pStyle w:val="ConsPlusNormal"/>
            </w:pPr>
          </w:p>
        </w:tc>
        <w:tc>
          <w:tcPr>
            <w:tcW w:w="3855" w:type="dxa"/>
          </w:tcPr>
          <w:p w14:paraId="05D9DF19" w14:textId="77777777" w:rsidR="009D7500" w:rsidRDefault="009D7500">
            <w:pPr>
              <w:pStyle w:val="ConsPlusNormal"/>
            </w:pPr>
            <w:r>
              <w:t>брентуксимаб ведотин</w:t>
            </w:r>
          </w:p>
        </w:tc>
        <w:tc>
          <w:tcPr>
            <w:tcW w:w="3458" w:type="dxa"/>
          </w:tcPr>
          <w:p w14:paraId="12506B98" w14:textId="77777777" w:rsidR="009D7500" w:rsidRDefault="009D7500">
            <w:pPr>
              <w:pStyle w:val="ConsPlusNormal"/>
            </w:pPr>
            <w:r>
              <w:t>лекарственные формы для парентерального применения</w:t>
            </w:r>
          </w:p>
        </w:tc>
      </w:tr>
      <w:tr w:rsidR="009D7500" w14:paraId="3AB8F026" w14:textId="77777777">
        <w:tc>
          <w:tcPr>
            <w:tcW w:w="964" w:type="dxa"/>
          </w:tcPr>
          <w:p w14:paraId="53E769B1" w14:textId="77777777" w:rsidR="009D7500" w:rsidRDefault="009D7500">
            <w:pPr>
              <w:pStyle w:val="ConsPlusNormal"/>
              <w:jc w:val="center"/>
            </w:pPr>
            <w:r>
              <w:t>658.</w:t>
            </w:r>
          </w:p>
        </w:tc>
        <w:tc>
          <w:tcPr>
            <w:tcW w:w="1077" w:type="dxa"/>
            <w:vMerge/>
          </w:tcPr>
          <w:p w14:paraId="6FCE946C" w14:textId="77777777" w:rsidR="009D7500" w:rsidRDefault="009D7500">
            <w:pPr>
              <w:pStyle w:val="ConsPlusNormal"/>
            </w:pPr>
          </w:p>
        </w:tc>
        <w:tc>
          <w:tcPr>
            <w:tcW w:w="4252" w:type="dxa"/>
            <w:vMerge/>
          </w:tcPr>
          <w:p w14:paraId="6320ED5E" w14:textId="77777777" w:rsidR="009D7500" w:rsidRDefault="009D7500">
            <w:pPr>
              <w:pStyle w:val="ConsPlusNormal"/>
            </w:pPr>
          </w:p>
        </w:tc>
        <w:tc>
          <w:tcPr>
            <w:tcW w:w="3855" w:type="dxa"/>
          </w:tcPr>
          <w:p w14:paraId="013F0BFD" w14:textId="77777777" w:rsidR="009D7500" w:rsidRDefault="009D7500">
            <w:pPr>
              <w:pStyle w:val="ConsPlusNormal"/>
            </w:pPr>
            <w:r>
              <w:t>ипилимумаб</w:t>
            </w:r>
          </w:p>
        </w:tc>
        <w:tc>
          <w:tcPr>
            <w:tcW w:w="3458" w:type="dxa"/>
          </w:tcPr>
          <w:p w14:paraId="6ABB9E68" w14:textId="77777777" w:rsidR="009D7500" w:rsidRDefault="009D7500">
            <w:pPr>
              <w:pStyle w:val="ConsPlusNormal"/>
            </w:pPr>
            <w:r>
              <w:t>лекарственные формы для парентерального применения</w:t>
            </w:r>
          </w:p>
        </w:tc>
      </w:tr>
      <w:tr w:rsidR="009D7500" w14:paraId="3CDBC836" w14:textId="77777777">
        <w:tc>
          <w:tcPr>
            <w:tcW w:w="964" w:type="dxa"/>
          </w:tcPr>
          <w:p w14:paraId="63E1A41D" w14:textId="77777777" w:rsidR="009D7500" w:rsidRDefault="009D7500">
            <w:pPr>
              <w:pStyle w:val="ConsPlusNormal"/>
              <w:jc w:val="center"/>
            </w:pPr>
            <w:r>
              <w:lastRenderedPageBreak/>
              <w:t>659.</w:t>
            </w:r>
          </w:p>
        </w:tc>
        <w:tc>
          <w:tcPr>
            <w:tcW w:w="1077" w:type="dxa"/>
            <w:vMerge/>
          </w:tcPr>
          <w:p w14:paraId="6261E338" w14:textId="77777777" w:rsidR="009D7500" w:rsidRDefault="009D7500">
            <w:pPr>
              <w:pStyle w:val="ConsPlusNormal"/>
            </w:pPr>
          </w:p>
        </w:tc>
        <w:tc>
          <w:tcPr>
            <w:tcW w:w="4252" w:type="dxa"/>
            <w:vMerge/>
          </w:tcPr>
          <w:p w14:paraId="6056D0C1" w14:textId="77777777" w:rsidR="009D7500" w:rsidRDefault="009D7500">
            <w:pPr>
              <w:pStyle w:val="ConsPlusNormal"/>
            </w:pPr>
          </w:p>
        </w:tc>
        <w:tc>
          <w:tcPr>
            <w:tcW w:w="3855" w:type="dxa"/>
          </w:tcPr>
          <w:p w14:paraId="7D936E27" w14:textId="77777777" w:rsidR="009D7500" w:rsidRDefault="009D7500">
            <w:pPr>
              <w:pStyle w:val="ConsPlusNormal"/>
            </w:pPr>
            <w:r>
              <w:t>элотузумаб</w:t>
            </w:r>
          </w:p>
        </w:tc>
        <w:tc>
          <w:tcPr>
            <w:tcW w:w="3458" w:type="dxa"/>
          </w:tcPr>
          <w:p w14:paraId="1BF5B98B" w14:textId="77777777" w:rsidR="009D7500" w:rsidRDefault="009D7500">
            <w:pPr>
              <w:pStyle w:val="ConsPlusNormal"/>
            </w:pPr>
            <w:r>
              <w:t>лекарственные формы для парентерального применения</w:t>
            </w:r>
          </w:p>
        </w:tc>
      </w:tr>
      <w:tr w:rsidR="009D7500" w14:paraId="5E5863BB" w14:textId="77777777">
        <w:tc>
          <w:tcPr>
            <w:tcW w:w="964" w:type="dxa"/>
          </w:tcPr>
          <w:p w14:paraId="569C9ABB" w14:textId="77777777" w:rsidR="009D7500" w:rsidRDefault="009D7500">
            <w:pPr>
              <w:pStyle w:val="ConsPlusNormal"/>
              <w:jc w:val="center"/>
            </w:pPr>
            <w:r>
              <w:t>660.</w:t>
            </w:r>
          </w:p>
        </w:tc>
        <w:tc>
          <w:tcPr>
            <w:tcW w:w="1077" w:type="dxa"/>
            <w:vMerge/>
          </w:tcPr>
          <w:p w14:paraId="50E8CCFA" w14:textId="77777777" w:rsidR="009D7500" w:rsidRDefault="009D7500">
            <w:pPr>
              <w:pStyle w:val="ConsPlusNormal"/>
            </w:pPr>
          </w:p>
        </w:tc>
        <w:tc>
          <w:tcPr>
            <w:tcW w:w="4252" w:type="dxa"/>
            <w:vMerge/>
          </w:tcPr>
          <w:p w14:paraId="0E0C72E2" w14:textId="77777777" w:rsidR="009D7500" w:rsidRDefault="009D7500">
            <w:pPr>
              <w:pStyle w:val="ConsPlusNormal"/>
            </w:pPr>
          </w:p>
        </w:tc>
        <w:tc>
          <w:tcPr>
            <w:tcW w:w="3855" w:type="dxa"/>
          </w:tcPr>
          <w:p w14:paraId="0E9FF656" w14:textId="77777777" w:rsidR="009D7500" w:rsidRDefault="009D7500">
            <w:pPr>
              <w:pStyle w:val="ConsPlusNormal"/>
            </w:pPr>
            <w:r>
              <w:t>полатузумаб ведотин</w:t>
            </w:r>
          </w:p>
        </w:tc>
        <w:tc>
          <w:tcPr>
            <w:tcW w:w="3458" w:type="dxa"/>
          </w:tcPr>
          <w:p w14:paraId="29B9F77E" w14:textId="77777777" w:rsidR="009D7500" w:rsidRDefault="009D7500">
            <w:pPr>
              <w:pStyle w:val="ConsPlusNormal"/>
            </w:pPr>
            <w:r>
              <w:t>лекарственные формы для парентерального применения</w:t>
            </w:r>
          </w:p>
        </w:tc>
      </w:tr>
      <w:tr w:rsidR="009D7500" w14:paraId="594656DB" w14:textId="77777777">
        <w:tc>
          <w:tcPr>
            <w:tcW w:w="964" w:type="dxa"/>
          </w:tcPr>
          <w:p w14:paraId="7FF6D74B" w14:textId="77777777" w:rsidR="009D7500" w:rsidRDefault="009D7500">
            <w:pPr>
              <w:pStyle w:val="ConsPlusNormal"/>
              <w:jc w:val="center"/>
            </w:pPr>
            <w:r>
              <w:t>661.</w:t>
            </w:r>
          </w:p>
        </w:tc>
        <w:tc>
          <w:tcPr>
            <w:tcW w:w="1077" w:type="dxa"/>
          </w:tcPr>
          <w:p w14:paraId="3BAE5AB2" w14:textId="77777777" w:rsidR="009D7500" w:rsidRDefault="009D7500">
            <w:pPr>
              <w:pStyle w:val="ConsPlusNormal"/>
              <w:jc w:val="center"/>
            </w:pPr>
            <w:r>
              <w:t>L01X</w:t>
            </w:r>
          </w:p>
        </w:tc>
        <w:tc>
          <w:tcPr>
            <w:tcW w:w="4252" w:type="dxa"/>
          </w:tcPr>
          <w:p w14:paraId="2ADA41A5" w14:textId="77777777" w:rsidR="009D7500" w:rsidRDefault="009D7500">
            <w:pPr>
              <w:pStyle w:val="ConsPlusNormal"/>
            </w:pPr>
            <w:r>
              <w:t>другие противоопухолевые средства</w:t>
            </w:r>
          </w:p>
        </w:tc>
        <w:tc>
          <w:tcPr>
            <w:tcW w:w="3855" w:type="dxa"/>
          </w:tcPr>
          <w:p w14:paraId="12152EC3" w14:textId="77777777" w:rsidR="009D7500" w:rsidRDefault="009D7500">
            <w:pPr>
              <w:pStyle w:val="ConsPlusNormal"/>
            </w:pPr>
          </w:p>
        </w:tc>
        <w:tc>
          <w:tcPr>
            <w:tcW w:w="3458" w:type="dxa"/>
          </w:tcPr>
          <w:p w14:paraId="51AF9DD2" w14:textId="77777777" w:rsidR="009D7500" w:rsidRDefault="009D7500">
            <w:pPr>
              <w:pStyle w:val="ConsPlusNormal"/>
            </w:pPr>
          </w:p>
        </w:tc>
      </w:tr>
      <w:tr w:rsidR="009D7500" w14:paraId="388C3F6D" w14:textId="77777777">
        <w:tc>
          <w:tcPr>
            <w:tcW w:w="964" w:type="dxa"/>
          </w:tcPr>
          <w:p w14:paraId="7A7EFA07" w14:textId="77777777" w:rsidR="009D7500" w:rsidRDefault="009D7500">
            <w:pPr>
              <w:pStyle w:val="ConsPlusNormal"/>
              <w:jc w:val="center"/>
            </w:pPr>
            <w:r>
              <w:t>662.</w:t>
            </w:r>
          </w:p>
        </w:tc>
        <w:tc>
          <w:tcPr>
            <w:tcW w:w="1077" w:type="dxa"/>
            <w:vMerge w:val="restart"/>
          </w:tcPr>
          <w:p w14:paraId="744AE303" w14:textId="77777777" w:rsidR="009D7500" w:rsidRDefault="009D7500">
            <w:pPr>
              <w:pStyle w:val="ConsPlusNormal"/>
              <w:jc w:val="center"/>
            </w:pPr>
            <w:r>
              <w:t>L01XA</w:t>
            </w:r>
          </w:p>
        </w:tc>
        <w:tc>
          <w:tcPr>
            <w:tcW w:w="4252" w:type="dxa"/>
            <w:vMerge w:val="restart"/>
          </w:tcPr>
          <w:p w14:paraId="77F3EFAF" w14:textId="77777777" w:rsidR="009D7500" w:rsidRDefault="009D7500">
            <w:pPr>
              <w:pStyle w:val="ConsPlusNormal"/>
            </w:pPr>
            <w:r>
              <w:t>соединения платины</w:t>
            </w:r>
          </w:p>
        </w:tc>
        <w:tc>
          <w:tcPr>
            <w:tcW w:w="3855" w:type="dxa"/>
          </w:tcPr>
          <w:p w14:paraId="643F07AE" w14:textId="77777777" w:rsidR="009D7500" w:rsidRDefault="009D7500">
            <w:pPr>
              <w:pStyle w:val="ConsPlusNormal"/>
            </w:pPr>
            <w:r>
              <w:t>карбоплатин</w:t>
            </w:r>
          </w:p>
        </w:tc>
        <w:tc>
          <w:tcPr>
            <w:tcW w:w="3458" w:type="dxa"/>
          </w:tcPr>
          <w:p w14:paraId="611688D5" w14:textId="77777777" w:rsidR="009D7500" w:rsidRDefault="009D7500">
            <w:pPr>
              <w:pStyle w:val="ConsPlusNormal"/>
            </w:pPr>
            <w:r>
              <w:t>лекарственные формы для парентерального применения</w:t>
            </w:r>
          </w:p>
        </w:tc>
      </w:tr>
      <w:tr w:rsidR="009D7500" w14:paraId="09111811" w14:textId="77777777">
        <w:tc>
          <w:tcPr>
            <w:tcW w:w="964" w:type="dxa"/>
          </w:tcPr>
          <w:p w14:paraId="776A0F96" w14:textId="77777777" w:rsidR="009D7500" w:rsidRDefault="009D7500">
            <w:pPr>
              <w:pStyle w:val="ConsPlusNormal"/>
              <w:jc w:val="center"/>
            </w:pPr>
            <w:r>
              <w:t>663.</w:t>
            </w:r>
          </w:p>
        </w:tc>
        <w:tc>
          <w:tcPr>
            <w:tcW w:w="1077" w:type="dxa"/>
            <w:vMerge/>
          </w:tcPr>
          <w:p w14:paraId="3AE4E946" w14:textId="77777777" w:rsidR="009D7500" w:rsidRDefault="009D7500">
            <w:pPr>
              <w:pStyle w:val="ConsPlusNormal"/>
            </w:pPr>
          </w:p>
        </w:tc>
        <w:tc>
          <w:tcPr>
            <w:tcW w:w="4252" w:type="dxa"/>
            <w:vMerge/>
          </w:tcPr>
          <w:p w14:paraId="7AD5FEF6" w14:textId="77777777" w:rsidR="009D7500" w:rsidRDefault="009D7500">
            <w:pPr>
              <w:pStyle w:val="ConsPlusNormal"/>
            </w:pPr>
          </w:p>
        </w:tc>
        <w:tc>
          <w:tcPr>
            <w:tcW w:w="3855" w:type="dxa"/>
          </w:tcPr>
          <w:p w14:paraId="7EA33014" w14:textId="77777777" w:rsidR="009D7500" w:rsidRDefault="009D7500">
            <w:pPr>
              <w:pStyle w:val="ConsPlusNormal"/>
            </w:pPr>
            <w:r>
              <w:t>оксалиплатин</w:t>
            </w:r>
          </w:p>
        </w:tc>
        <w:tc>
          <w:tcPr>
            <w:tcW w:w="3458" w:type="dxa"/>
          </w:tcPr>
          <w:p w14:paraId="55787443" w14:textId="77777777" w:rsidR="009D7500" w:rsidRDefault="009D7500">
            <w:pPr>
              <w:pStyle w:val="ConsPlusNormal"/>
            </w:pPr>
            <w:r>
              <w:t>лекарственные формы для парентерального применения</w:t>
            </w:r>
          </w:p>
        </w:tc>
      </w:tr>
      <w:tr w:rsidR="009D7500" w14:paraId="3D83A5B0" w14:textId="77777777">
        <w:tc>
          <w:tcPr>
            <w:tcW w:w="964" w:type="dxa"/>
          </w:tcPr>
          <w:p w14:paraId="6FD502F7" w14:textId="77777777" w:rsidR="009D7500" w:rsidRDefault="009D7500">
            <w:pPr>
              <w:pStyle w:val="ConsPlusNormal"/>
              <w:jc w:val="center"/>
            </w:pPr>
            <w:r>
              <w:t>664.</w:t>
            </w:r>
          </w:p>
        </w:tc>
        <w:tc>
          <w:tcPr>
            <w:tcW w:w="1077" w:type="dxa"/>
            <w:vMerge/>
          </w:tcPr>
          <w:p w14:paraId="59DF9FCF" w14:textId="77777777" w:rsidR="009D7500" w:rsidRDefault="009D7500">
            <w:pPr>
              <w:pStyle w:val="ConsPlusNormal"/>
            </w:pPr>
          </w:p>
        </w:tc>
        <w:tc>
          <w:tcPr>
            <w:tcW w:w="4252" w:type="dxa"/>
            <w:vMerge/>
          </w:tcPr>
          <w:p w14:paraId="7302BF8F" w14:textId="77777777" w:rsidR="009D7500" w:rsidRDefault="009D7500">
            <w:pPr>
              <w:pStyle w:val="ConsPlusNormal"/>
            </w:pPr>
          </w:p>
        </w:tc>
        <w:tc>
          <w:tcPr>
            <w:tcW w:w="3855" w:type="dxa"/>
          </w:tcPr>
          <w:p w14:paraId="4B7BB85A" w14:textId="77777777" w:rsidR="009D7500" w:rsidRDefault="009D7500">
            <w:pPr>
              <w:pStyle w:val="ConsPlusNormal"/>
            </w:pPr>
            <w:r>
              <w:t>цисплатин</w:t>
            </w:r>
          </w:p>
        </w:tc>
        <w:tc>
          <w:tcPr>
            <w:tcW w:w="3458" w:type="dxa"/>
          </w:tcPr>
          <w:p w14:paraId="645C21A5" w14:textId="77777777" w:rsidR="009D7500" w:rsidRDefault="009D7500">
            <w:pPr>
              <w:pStyle w:val="ConsPlusNormal"/>
            </w:pPr>
            <w:r>
              <w:t>лекарственные формы для парентерального применения</w:t>
            </w:r>
          </w:p>
        </w:tc>
      </w:tr>
      <w:tr w:rsidR="009D7500" w14:paraId="4ED416DF" w14:textId="77777777">
        <w:tc>
          <w:tcPr>
            <w:tcW w:w="964" w:type="dxa"/>
          </w:tcPr>
          <w:p w14:paraId="7E78163E" w14:textId="77777777" w:rsidR="009D7500" w:rsidRDefault="009D7500">
            <w:pPr>
              <w:pStyle w:val="ConsPlusNormal"/>
              <w:jc w:val="center"/>
            </w:pPr>
            <w:r>
              <w:t>665.</w:t>
            </w:r>
          </w:p>
        </w:tc>
        <w:tc>
          <w:tcPr>
            <w:tcW w:w="1077" w:type="dxa"/>
          </w:tcPr>
          <w:p w14:paraId="5FFA4966" w14:textId="77777777" w:rsidR="009D7500" w:rsidRDefault="009D7500">
            <w:pPr>
              <w:pStyle w:val="ConsPlusNormal"/>
              <w:jc w:val="center"/>
            </w:pPr>
            <w:r>
              <w:t>L01XB</w:t>
            </w:r>
          </w:p>
        </w:tc>
        <w:tc>
          <w:tcPr>
            <w:tcW w:w="4252" w:type="dxa"/>
          </w:tcPr>
          <w:p w14:paraId="1FDEB815" w14:textId="77777777" w:rsidR="009D7500" w:rsidRDefault="009D7500">
            <w:pPr>
              <w:pStyle w:val="ConsPlusNormal"/>
            </w:pPr>
            <w:r>
              <w:t>метилгидразины</w:t>
            </w:r>
          </w:p>
        </w:tc>
        <w:tc>
          <w:tcPr>
            <w:tcW w:w="3855" w:type="dxa"/>
          </w:tcPr>
          <w:p w14:paraId="3E48B1EE" w14:textId="77777777" w:rsidR="009D7500" w:rsidRDefault="009D7500">
            <w:pPr>
              <w:pStyle w:val="ConsPlusNormal"/>
            </w:pPr>
            <w:r>
              <w:t>прокарбазин</w:t>
            </w:r>
          </w:p>
        </w:tc>
        <w:tc>
          <w:tcPr>
            <w:tcW w:w="3458" w:type="dxa"/>
          </w:tcPr>
          <w:p w14:paraId="05DEC910" w14:textId="77777777" w:rsidR="009D7500" w:rsidRDefault="009D7500">
            <w:pPr>
              <w:pStyle w:val="ConsPlusNormal"/>
            </w:pPr>
            <w:r>
              <w:t>твердые лекарственные формы для приема внутрь с обычным высвобождением</w:t>
            </w:r>
          </w:p>
        </w:tc>
      </w:tr>
      <w:tr w:rsidR="009D7500" w14:paraId="5291CE2E" w14:textId="77777777">
        <w:tc>
          <w:tcPr>
            <w:tcW w:w="964" w:type="dxa"/>
          </w:tcPr>
          <w:p w14:paraId="397E3B5C" w14:textId="77777777" w:rsidR="009D7500" w:rsidRDefault="009D7500">
            <w:pPr>
              <w:pStyle w:val="ConsPlusNormal"/>
              <w:jc w:val="center"/>
            </w:pPr>
            <w:r>
              <w:t>666.</w:t>
            </w:r>
          </w:p>
        </w:tc>
        <w:tc>
          <w:tcPr>
            <w:tcW w:w="1077" w:type="dxa"/>
          </w:tcPr>
          <w:p w14:paraId="3AB803CD" w14:textId="77777777" w:rsidR="009D7500" w:rsidRDefault="009D7500">
            <w:pPr>
              <w:pStyle w:val="ConsPlusNormal"/>
              <w:jc w:val="center"/>
            </w:pPr>
            <w:r>
              <w:t>L01XF</w:t>
            </w:r>
          </w:p>
        </w:tc>
        <w:tc>
          <w:tcPr>
            <w:tcW w:w="4252" w:type="dxa"/>
          </w:tcPr>
          <w:p w14:paraId="40769EF9" w14:textId="77777777" w:rsidR="009D7500" w:rsidRDefault="009D7500">
            <w:pPr>
              <w:pStyle w:val="ConsPlusNormal"/>
            </w:pPr>
            <w:r>
              <w:t>ретиноиды для лечения злокачественных опухолей</w:t>
            </w:r>
          </w:p>
        </w:tc>
        <w:tc>
          <w:tcPr>
            <w:tcW w:w="3855" w:type="dxa"/>
          </w:tcPr>
          <w:p w14:paraId="21BD8595" w14:textId="77777777" w:rsidR="009D7500" w:rsidRDefault="009D7500">
            <w:pPr>
              <w:pStyle w:val="ConsPlusNormal"/>
            </w:pPr>
            <w:r>
              <w:t>третиноин</w:t>
            </w:r>
          </w:p>
        </w:tc>
        <w:tc>
          <w:tcPr>
            <w:tcW w:w="3458" w:type="dxa"/>
          </w:tcPr>
          <w:p w14:paraId="7EBA77C5" w14:textId="77777777" w:rsidR="009D7500" w:rsidRDefault="009D7500">
            <w:pPr>
              <w:pStyle w:val="ConsPlusNormal"/>
            </w:pPr>
            <w:r>
              <w:t>твердые лекарственные формы для приема внутрь с обычным высвобождением</w:t>
            </w:r>
          </w:p>
        </w:tc>
      </w:tr>
      <w:tr w:rsidR="009D7500" w14:paraId="6B56CCF1" w14:textId="77777777">
        <w:tc>
          <w:tcPr>
            <w:tcW w:w="964" w:type="dxa"/>
          </w:tcPr>
          <w:p w14:paraId="3E9FA03D" w14:textId="77777777" w:rsidR="009D7500" w:rsidRDefault="009D7500">
            <w:pPr>
              <w:pStyle w:val="ConsPlusNormal"/>
              <w:jc w:val="center"/>
            </w:pPr>
            <w:r>
              <w:t>667.</w:t>
            </w:r>
          </w:p>
        </w:tc>
        <w:tc>
          <w:tcPr>
            <w:tcW w:w="1077" w:type="dxa"/>
            <w:vMerge w:val="restart"/>
          </w:tcPr>
          <w:p w14:paraId="0CD322B9" w14:textId="77777777" w:rsidR="009D7500" w:rsidRDefault="009D7500">
            <w:pPr>
              <w:pStyle w:val="ConsPlusNormal"/>
              <w:jc w:val="center"/>
            </w:pPr>
            <w:r>
              <w:t>L01XG</w:t>
            </w:r>
          </w:p>
        </w:tc>
        <w:tc>
          <w:tcPr>
            <w:tcW w:w="4252" w:type="dxa"/>
            <w:vMerge w:val="restart"/>
          </w:tcPr>
          <w:p w14:paraId="1AE7CF87" w14:textId="77777777" w:rsidR="009D7500" w:rsidRDefault="009D7500">
            <w:pPr>
              <w:pStyle w:val="ConsPlusNormal"/>
            </w:pPr>
            <w:r>
              <w:t>ингибиторы протеасом</w:t>
            </w:r>
          </w:p>
        </w:tc>
        <w:tc>
          <w:tcPr>
            <w:tcW w:w="3855" w:type="dxa"/>
          </w:tcPr>
          <w:p w14:paraId="4A1129FC" w14:textId="77777777" w:rsidR="009D7500" w:rsidRDefault="009D7500">
            <w:pPr>
              <w:pStyle w:val="ConsPlusNormal"/>
            </w:pPr>
            <w:r>
              <w:t>бортезомиб</w:t>
            </w:r>
          </w:p>
        </w:tc>
        <w:tc>
          <w:tcPr>
            <w:tcW w:w="3458" w:type="dxa"/>
          </w:tcPr>
          <w:p w14:paraId="0F848E61" w14:textId="77777777" w:rsidR="009D7500" w:rsidRDefault="009D7500">
            <w:pPr>
              <w:pStyle w:val="ConsPlusNormal"/>
            </w:pPr>
            <w:r>
              <w:t>лекарственные формы для парентерального применения</w:t>
            </w:r>
          </w:p>
        </w:tc>
      </w:tr>
      <w:tr w:rsidR="009D7500" w14:paraId="0444A7E0" w14:textId="77777777">
        <w:tc>
          <w:tcPr>
            <w:tcW w:w="964" w:type="dxa"/>
          </w:tcPr>
          <w:p w14:paraId="7C01321B" w14:textId="77777777" w:rsidR="009D7500" w:rsidRDefault="009D7500">
            <w:pPr>
              <w:pStyle w:val="ConsPlusNormal"/>
              <w:jc w:val="center"/>
            </w:pPr>
            <w:r>
              <w:t>668.</w:t>
            </w:r>
          </w:p>
        </w:tc>
        <w:tc>
          <w:tcPr>
            <w:tcW w:w="1077" w:type="dxa"/>
            <w:vMerge/>
          </w:tcPr>
          <w:p w14:paraId="54EC400D" w14:textId="77777777" w:rsidR="009D7500" w:rsidRDefault="009D7500">
            <w:pPr>
              <w:pStyle w:val="ConsPlusNormal"/>
            </w:pPr>
          </w:p>
        </w:tc>
        <w:tc>
          <w:tcPr>
            <w:tcW w:w="4252" w:type="dxa"/>
            <w:vMerge/>
          </w:tcPr>
          <w:p w14:paraId="06621183" w14:textId="77777777" w:rsidR="009D7500" w:rsidRDefault="009D7500">
            <w:pPr>
              <w:pStyle w:val="ConsPlusNormal"/>
            </w:pPr>
          </w:p>
        </w:tc>
        <w:tc>
          <w:tcPr>
            <w:tcW w:w="3855" w:type="dxa"/>
          </w:tcPr>
          <w:p w14:paraId="7B467972" w14:textId="77777777" w:rsidR="009D7500" w:rsidRDefault="009D7500">
            <w:pPr>
              <w:pStyle w:val="ConsPlusNormal"/>
            </w:pPr>
            <w:r>
              <w:t>иксазомиб</w:t>
            </w:r>
          </w:p>
        </w:tc>
        <w:tc>
          <w:tcPr>
            <w:tcW w:w="3458" w:type="dxa"/>
          </w:tcPr>
          <w:p w14:paraId="59AE06B8" w14:textId="77777777" w:rsidR="009D7500" w:rsidRDefault="009D7500">
            <w:pPr>
              <w:pStyle w:val="ConsPlusNormal"/>
            </w:pPr>
            <w:r>
              <w:t>твердые лекарственные формы для приема внутрь с обычным высвобождением</w:t>
            </w:r>
          </w:p>
        </w:tc>
      </w:tr>
      <w:tr w:rsidR="009D7500" w14:paraId="43664E64" w14:textId="77777777">
        <w:tc>
          <w:tcPr>
            <w:tcW w:w="964" w:type="dxa"/>
          </w:tcPr>
          <w:p w14:paraId="58E8E67C" w14:textId="77777777" w:rsidR="009D7500" w:rsidRDefault="009D7500">
            <w:pPr>
              <w:pStyle w:val="ConsPlusNormal"/>
              <w:jc w:val="center"/>
            </w:pPr>
            <w:r>
              <w:t>669.</w:t>
            </w:r>
          </w:p>
        </w:tc>
        <w:tc>
          <w:tcPr>
            <w:tcW w:w="1077" w:type="dxa"/>
            <w:vMerge/>
          </w:tcPr>
          <w:p w14:paraId="79DF0008" w14:textId="77777777" w:rsidR="009D7500" w:rsidRDefault="009D7500">
            <w:pPr>
              <w:pStyle w:val="ConsPlusNormal"/>
            </w:pPr>
          </w:p>
        </w:tc>
        <w:tc>
          <w:tcPr>
            <w:tcW w:w="4252" w:type="dxa"/>
            <w:vMerge/>
          </w:tcPr>
          <w:p w14:paraId="7B111CB4" w14:textId="77777777" w:rsidR="009D7500" w:rsidRDefault="009D7500">
            <w:pPr>
              <w:pStyle w:val="ConsPlusNormal"/>
            </w:pPr>
          </w:p>
        </w:tc>
        <w:tc>
          <w:tcPr>
            <w:tcW w:w="3855" w:type="dxa"/>
          </w:tcPr>
          <w:p w14:paraId="5A871183" w14:textId="77777777" w:rsidR="009D7500" w:rsidRDefault="009D7500">
            <w:pPr>
              <w:pStyle w:val="ConsPlusNormal"/>
            </w:pPr>
            <w:r>
              <w:t>карфилзомиб</w:t>
            </w:r>
          </w:p>
        </w:tc>
        <w:tc>
          <w:tcPr>
            <w:tcW w:w="3458" w:type="dxa"/>
          </w:tcPr>
          <w:p w14:paraId="0AB7ACA1" w14:textId="77777777" w:rsidR="009D7500" w:rsidRDefault="009D7500">
            <w:pPr>
              <w:pStyle w:val="ConsPlusNormal"/>
            </w:pPr>
            <w:r>
              <w:t>лекарственные формы для парентерального применения</w:t>
            </w:r>
          </w:p>
        </w:tc>
      </w:tr>
      <w:tr w:rsidR="009D7500" w14:paraId="2868C420" w14:textId="77777777">
        <w:tc>
          <w:tcPr>
            <w:tcW w:w="964" w:type="dxa"/>
          </w:tcPr>
          <w:p w14:paraId="46DA2B1E" w14:textId="77777777" w:rsidR="009D7500" w:rsidRDefault="009D7500">
            <w:pPr>
              <w:pStyle w:val="ConsPlusNormal"/>
              <w:jc w:val="center"/>
            </w:pPr>
            <w:r>
              <w:t>670.</w:t>
            </w:r>
          </w:p>
        </w:tc>
        <w:tc>
          <w:tcPr>
            <w:tcW w:w="1077" w:type="dxa"/>
          </w:tcPr>
          <w:p w14:paraId="3AB5011B" w14:textId="77777777" w:rsidR="009D7500" w:rsidRDefault="009D7500">
            <w:pPr>
              <w:pStyle w:val="ConsPlusNormal"/>
              <w:jc w:val="center"/>
            </w:pPr>
            <w:r>
              <w:t>L01XJ</w:t>
            </w:r>
          </w:p>
        </w:tc>
        <w:tc>
          <w:tcPr>
            <w:tcW w:w="4252" w:type="dxa"/>
          </w:tcPr>
          <w:p w14:paraId="4CF82F2A" w14:textId="77777777" w:rsidR="009D7500" w:rsidRDefault="009D7500">
            <w:pPr>
              <w:pStyle w:val="ConsPlusNormal"/>
            </w:pPr>
            <w:r>
              <w:t>ингибиторы сигнального пути Hedgehog</w:t>
            </w:r>
          </w:p>
        </w:tc>
        <w:tc>
          <w:tcPr>
            <w:tcW w:w="3855" w:type="dxa"/>
          </w:tcPr>
          <w:p w14:paraId="68364D99" w14:textId="77777777" w:rsidR="009D7500" w:rsidRDefault="009D7500">
            <w:pPr>
              <w:pStyle w:val="ConsPlusNormal"/>
            </w:pPr>
            <w:r>
              <w:t>висмодегиб</w:t>
            </w:r>
          </w:p>
        </w:tc>
        <w:tc>
          <w:tcPr>
            <w:tcW w:w="3458" w:type="dxa"/>
          </w:tcPr>
          <w:p w14:paraId="064BE3A4" w14:textId="77777777" w:rsidR="009D7500" w:rsidRDefault="009D7500">
            <w:pPr>
              <w:pStyle w:val="ConsPlusNormal"/>
            </w:pPr>
            <w:r>
              <w:t xml:space="preserve">твердые лекарственные формы </w:t>
            </w:r>
            <w:r>
              <w:lastRenderedPageBreak/>
              <w:t>для приема внутрь с обычным высвобождением</w:t>
            </w:r>
          </w:p>
        </w:tc>
      </w:tr>
      <w:tr w:rsidR="009D7500" w14:paraId="0F4FC434" w14:textId="77777777">
        <w:tc>
          <w:tcPr>
            <w:tcW w:w="964" w:type="dxa"/>
          </w:tcPr>
          <w:p w14:paraId="5638C648" w14:textId="77777777" w:rsidR="009D7500" w:rsidRDefault="009D7500">
            <w:pPr>
              <w:pStyle w:val="ConsPlusNormal"/>
              <w:jc w:val="center"/>
            </w:pPr>
            <w:r>
              <w:lastRenderedPageBreak/>
              <w:t>671.</w:t>
            </w:r>
          </w:p>
        </w:tc>
        <w:tc>
          <w:tcPr>
            <w:tcW w:w="1077" w:type="dxa"/>
            <w:vMerge w:val="restart"/>
          </w:tcPr>
          <w:p w14:paraId="5B1B9D02" w14:textId="77777777" w:rsidR="009D7500" w:rsidRDefault="009D7500">
            <w:pPr>
              <w:pStyle w:val="ConsPlusNormal"/>
              <w:jc w:val="center"/>
            </w:pPr>
            <w:r>
              <w:t>L01XK</w:t>
            </w:r>
          </w:p>
        </w:tc>
        <w:tc>
          <w:tcPr>
            <w:tcW w:w="4252" w:type="dxa"/>
            <w:vMerge w:val="restart"/>
          </w:tcPr>
          <w:p w14:paraId="4D63424C" w14:textId="77777777" w:rsidR="009D7500" w:rsidRDefault="009D7500">
            <w:pPr>
              <w:pStyle w:val="ConsPlusNormal"/>
            </w:pPr>
            <w:r>
              <w:t>ингибиторы поли(АДФ-рибоза)-полимераз (PARP)</w:t>
            </w:r>
          </w:p>
        </w:tc>
        <w:tc>
          <w:tcPr>
            <w:tcW w:w="3855" w:type="dxa"/>
          </w:tcPr>
          <w:p w14:paraId="73F33F03" w14:textId="77777777" w:rsidR="009D7500" w:rsidRDefault="009D7500">
            <w:pPr>
              <w:pStyle w:val="ConsPlusNormal"/>
            </w:pPr>
            <w:r>
              <w:t>олапариб</w:t>
            </w:r>
          </w:p>
        </w:tc>
        <w:tc>
          <w:tcPr>
            <w:tcW w:w="3458" w:type="dxa"/>
          </w:tcPr>
          <w:p w14:paraId="55C55B63" w14:textId="77777777" w:rsidR="009D7500" w:rsidRDefault="009D7500">
            <w:pPr>
              <w:pStyle w:val="ConsPlusNormal"/>
            </w:pPr>
            <w:r>
              <w:t>твердые лекарственные формы для приема внутрь с обычным высвобождением</w:t>
            </w:r>
          </w:p>
        </w:tc>
      </w:tr>
      <w:tr w:rsidR="009D7500" w14:paraId="1AF111EB" w14:textId="77777777">
        <w:tc>
          <w:tcPr>
            <w:tcW w:w="964" w:type="dxa"/>
          </w:tcPr>
          <w:p w14:paraId="0226AD33" w14:textId="77777777" w:rsidR="009D7500" w:rsidRDefault="009D7500">
            <w:pPr>
              <w:pStyle w:val="ConsPlusNormal"/>
              <w:jc w:val="center"/>
            </w:pPr>
            <w:r>
              <w:t>672.</w:t>
            </w:r>
          </w:p>
        </w:tc>
        <w:tc>
          <w:tcPr>
            <w:tcW w:w="1077" w:type="dxa"/>
            <w:vMerge/>
          </w:tcPr>
          <w:p w14:paraId="20CF3ABF" w14:textId="77777777" w:rsidR="009D7500" w:rsidRDefault="009D7500">
            <w:pPr>
              <w:pStyle w:val="ConsPlusNormal"/>
            </w:pPr>
          </w:p>
        </w:tc>
        <w:tc>
          <w:tcPr>
            <w:tcW w:w="4252" w:type="dxa"/>
            <w:vMerge/>
          </w:tcPr>
          <w:p w14:paraId="490D743A" w14:textId="77777777" w:rsidR="009D7500" w:rsidRDefault="009D7500">
            <w:pPr>
              <w:pStyle w:val="ConsPlusNormal"/>
            </w:pPr>
          </w:p>
        </w:tc>
        <w:tc>
          <w:tcPr>
            <w:tcW w:w="3855" w:type="dxa"/>
          </w:tcPr>
          <w:p w14:paraId="2430A073" w14:textId="77777777" w:rsidR="009D7500" w:rsidRDefault="009D7500">
            <w:pPr>
              <w:pStyle w:val="ConsPlusNormal"/>
            </w:pPr>
            <w:r>
              <w:t>талазопариб</w:t>
            </w:r>
          </w:p>
        </w:tc>
        <w:tc>
          <w:tcPr>
            <w:tcW w:w="3458" w:type="dxa"/>
          </w:tcPr>
          <w:p w14:paraId="78882B46" w14:textId="77777777" w:rsidR="009D7500" w:rsidRDefault="009D7500">
            <w:pPr>
              <w:pStyle w:val="ConsPlusNormal"/>
            </w:pPr>
            <w:r>
              <w:t>твердые лекарственные формы для приема внутрь с обычным высвобождением</w:t>
            </w:r>
          </w:p>
        </w:tc>
      </w:tr>
      <w:tr w:rsidR="009D7500" w14:paraId="5A7B87DF" w14:textId="77777777">
        <w:tc>
          <w:tcPr>
            <w:tcW w:w="964" w:type="dxa"/>
          </w:tcPr>
          <w:p w14:paraId="2D493705" w14:textId="77777777" w:rsidR="009D7500" w:rsidRDefault="009D7500">
            <w:pPr>
              <w:pStyle w:val="ConsPlusNormal"/>
              <w:jc w:val="center"/>
            </w:pPr>
            <w:r>
              <w:t>673.</w:t>
            </w:r>
          </w:p>
        </w:tc>
        <w:tc>
          <w:tcPr>
            <w:tcW w:w="1077" w:type="dxa"/>
            <w:vMerge w:val="restart"/>
          </w:tcPr>
          <w:p w14:paraId="6CD07BB4" w14:textId="77777777" w:rsidR="009D7500" w:rsidRDefault="009D7500">
            <w:pPr>
              <w:pStyle w:val="ConsPlusNormal"/>
              <w:jc w:val="center"/>
            </w:pPr>
            <w:r>
              <w:t>L01XX</w:t>
            </w:r>
          </w:p>
        </w:tc>
        <w:tc>
          <w:tcPr>
            <w:tcW w:w="4252" w:type="dxa"/>
            <w:vMerge w:val="restart"/>
          </w:tcPr>
          <w:p w14:paraId="15268DC6" w14:textId="77777777" w:rsidR="009D7500" w:rsidRDefault="009D7500">
            <w:pPr>
              <w:pStyle w:val="ConsPlusNormal"/>
            </w:pPr>
            <w:r>
              <w:t>другие противоопухолевые средства</w:t>
            </w:r>
          </w:p>
        </w:tc>
        <w:tc>
          <w:tcPr>
            <w:tcW w:w="3855" w:type="dxa"/>
          </w:tcPr>
          <w:p w14:paraId="03198F45" w14:textId="77777777" w:rsidR="009D7500" w:rsidRDefault="009D7500">
            <w:pPr>
              <w:pStyle w:val="ConsPlusNormal"/>
            </w:pPr>
            <w:r>
              <w:t>аспарагиназа</w:t>
            </w:r>
          </w:p>
        </w:tc>
        <w:tc>
          <w:tcPr>
            <w:tcW w:w="3458" w:type="dxa"/>
          </w:tcPr>
          <w:p w14:paraId="0699EF3C" w14:textId="77777777" w:rsidR="009D7500" w:rsidRDefault="009D7500">
            <w:pPr>
              <w:pStyle w:val="ConsPlusNormal"/>
            </w:pPr>
            <w:r>
              <w:t>лекарственные формы для парентерального применения</w:t>
            </w:r>
          </w:p>
        </w:tc>
      </w:tr>
      <w:tr w:rsidR="009D7500" w14:paraId="1F2D8BC5" w14:textId="77777777">
        <w:tc>
          <w:tcPr>
            <w:tcW w:w="964" w:type="dxa"/>
          </w:tcPr>
          <w:p w14:paraId="501853E3" w14:textId="77777777" w:rsidR="009D7500" w:rsidRDefault="009D7500">
            <w:pPr>
              <w:pStyle w:val="ConsPlusNormal"/>
              <w:jc w:val="center"/>
            </w:pPr>
            <w:r>
              <w:t>674.</w:t>
            </w:r>
          </w:p>
        </w:tc>
        <w:tc>
          <w:tcPr>
            <w:tcW w:w="1077" w:type="dxa"/>
            <w:vMerge/>
          </w:tcPr>
          <w:p w14:paraId="50570CDF" w14:textId="77777777" w:rsidR="009D7500" w:rsidRDefault="009D7500">
            <w:pPr>
              <w:pStyle w:val="ConsPlusNormal"/>
            </w:pPr>
          </w:p>
        </w:tc>
        <w:tc>
          <w:tcPr>
            <w:tcW w:w="4252" w:type="dxa"/>
            <w:vMerge/>
          </w:tcPr>
          <w:p w14:paraId="3695A5F2" w14:textId="77777777" w:rsidR="009D7500" w:rsidRDefault="009D7500">
            <w:pPr>
              <w:pStyle w:val="ConsPlusNormal"/>
            </w:pPr>
          </w:p>
        </w:tc>
        <w:tc>
          <w:tcPr>
            <w:tcW w:w="3855" w:type="dxa"/>
          </w:tcPr>
          <w:p w14:paraId="260C1413" w14:textId="77777777" w:rsidR="009D7500" w:rsidRDefault="009D7500">
            <w:pPr>
              <w:pStyle w:val="ConsPlusNormal"/>
            </w:pPr>
            <w:r>
              <w:t>афлиберцепт</w:t>
            </w:r>
          </w:p>
        </w:tc>
        <w:tc>
          <w:tcPr>
            <w:tcW w:w="3458" w:type="dxa"/>
          </w:tcPr>
          <w:p w14:paraId="386AEA9B" w14:textId="77777777" w:rsidR="009D7500" w:rsidRDefault="009D7500">
            <w:pPr>
              <w:pStyle w:val="ConsPlusNormal"/>
            </w:pPr>
            <w:r>
              <w:t>жидкие лекарственные формы для парентерального внутриглазного применения;</w:t>
            </w:r>
          </w:p>
          <w:p w14:paraId="78B6FDA5" w14:textId="77777777" w:rsidR="009D7500" w:rsidRDefault="009D7500">
            <w:pPr>
              <w:pStyle w:val="ConsPlusNormal"/>
            </w:pPr>
            <w:r>
              <w:t>лекарственные формы для парентерального применения</w:t>
            </w:r>
          </w:p>
        </w:tc>
      </w:tr>
      <w:tr w:rsidR="009D7500" w14:paraId="512B1993" w14:textId="77777777">
        <w:tc>
          <w:tcPr>
            <w:tcW w:w="964" w:type="dxa"/>
          </w:tcPr>
          <w:p w14:paraId="3157BC8A" w14:textId="77777777" w:rsidR="009D7500" w:rsidRDefault="009D7500">
            <w:pPr>
              <w:pStyle w:val="ConsPlusNormal"/>
              <w:jc w:val="center"/>
            </w:pPr>
            <w:r>
              <w:t>675.</w:t>
            </w:r>
          </w:p>
        </w:tc>
        <w:tc>
          <w:tcPr>
            <w:tcW w:w="1077" w:type="dxa"/>
            <w:vMerge/>
          </w:tcPr>
          <w:p w14:paraId="0DE8C7E9" w14:textId="77777777" w:rsidR="009D7500" w:rsidRDefault="009D7500">
            <w:pPr>
              <w:pStyle w:val="ConsPlusNormal"/>
            </w:pPr>
          </w:p>
        </w:tc>
        <w:tc>
          <w:tcPr>
            <w:tcW w:w="4252" w:type="dxa"/>
            <w:vMerge/>
          </w:tcPr>
          <w:p w14:paraId="3649FDF4" w14:textId="77777777" w:rsidR="009D7500" w:rsidRDefault="009D7500">
            <w:pPr>
              <w:pStyle w:val="ConsPlusNormal"/>
            </w:pPr>
          </w:p>
        </w:tc>
        <w:tc>
          <w:tcPr>
            <w:tcW w:w="3855" w:type="dxa"/>
          </w:tcPr>
          <w:p w14:paraId="4FA037FB" w14:textId="77777777" w:rsidR="009D7500" w:rsidRDefault="009D7500">
            <w:pPr>
              <w:pStyle w:val="ConsPlusNormal"/>
            </w:pPr>
            <w:r>
              <w:t>венетоклакс</w:t>
            </w:r>
          </w:p>
        </w:tc>
        <w:tc>
          <w:tcPr>
            <w:tcW w:w="3458" w:type="dxa"/>
          </w:tcPr>
          <w:p w14:paraId="509076D1" w14:textId="77777777" w:rsidR="009D7500" w:rsidRDefault="009D7500">
            <w:pPr>
              <w:pStyle w:val="ConsPlusNormal"/>
            </w:pPr>
            <w:r>
              <w:t>твердые лекарственные формы для приема внутрь с обычным высвобождением</w:t>
            </w:r>
          </w:p>
        </w:tc>
      </w:tr>
      <w:tr w:rsidR="009D7500" w14:paraId="45E4AA9D" w14:textId="77777777">
        <w:tc>
          <w:tcPr>
            <w:tcW w:w="964" w:type="dxa"/>
          </w:tcPr>
          <w:p w14:paraId="7D80FA95" w14:textId="77777777" w:rsidR="009D7500" w:rsidRDefault="009D7500">
            <w:pPr>
              <w:pStyle w:val="ConsPlusNormal"/>
              <w:jc w:val="center"/>
            </w:pPr>
            <w:r>
              <w:t>676.</w:t>
            </w:r>
          </w:p>
        </w:tc>
        <w:tc>
          <w:tcPr>
            <w:tcW w:w="1077" w:type="dxa"/>
            <w:vMerge/>
          </w:tcPr>
          <w:p w14:paraId="581A32B1" w14:textId="77777777" w:rsidR="009D7500" w:rsidRDefault="009D7500">
            <w:pPr>
              <w:pStyle w:val="ConsPlusNormal"/>
            </w:pPr>
          </w:p>
        </w:tc>
        <w:tc>
          <w:tcPr>
            <w:tcW w:w="4252" w:type="dxa"/>
            <w:vMerge/>
          </w:tcPr>
          <w:p w14:paraId="0017A737" w14:textId="77777777" w:rsidR="009D7500" w:rsidRDefault="009D7500">
            <w:pPr>
              <w:pStyle w:val="ConsPlusNormal"/>
            </w:pPr>
          </w:p>
        </w:tc>
        <w:tc>
          <w:tcPr>
            <w:tcW w:w="3855" w:type="dxa"/>
          </w:tcPr>
          <w:p w14:paraId="2676A693" w14:textId="77777777" w:rsidR="009D7500" w:rsidRDefault="009D7500">
            <w:pPr>
              <w:pStyle w:val="ConsPlusNormal"/>
            </w:pPr>
            <w:r>
              <w:t xml:space="preserve">гидроксикарбамид </w:t>
            </w:r>
            <w:hyperlink w:anchor="P17377">
              <w:r>
                <w:rPr>
                  <w:color w:val="0000FF"/>
                </w:rPr>
                <w:t>&lt;1&gt;</w:t>
              </w:r>
            </w:hyperlink>
          </w:p>
        </w:tc>
        <w:tc>
          <w:tcPr>
            <w:tcW w:w="3458" w:type="dxa"/>
          </w:tcPr>
          <w:p w14:paraId="30E114B8" w14:textId="77777777" w:rsidR="009D7500" w:rsidRDefault="009D7500">
            <w:pPr>
              <w:pStyle w:val="ConsPlusNormal"/>
            </w:pPr>
            <w:r>
              <w:t>твердые лекарственные формы для приема внутрь с обычным высвобождением</w:t>
            </w:r>
          </w:p>
        </w:tc>
      </w:tr>
      <w:tr w:rsidR="009D7500" w14:paraId="1C10ACE7" w14:textId="77777777">
        <w:tc>
          <w:tcPr>
            <w:tcW w:w="964" w:type="dxa"/>
          </w:tcPr>
          <w:p w14:paraId="707225B8" w14:textId="77777777" w:rsidR="009D7500" w:rsidRDefault="009D7500">
            <w:pPr>
              <w:pStyle w:val="ConsPlusNormal"/>
              <w:jc w:val="center"/>
            </w:pPr>
            <w:r>
              <w:t>677.</w:t>
            </w:r>
          </w:p>
        </w:tc>
        <w:tc>
          <w:tcPr>
            <w:tcW w:w="1077" w:type="dxa"/>
            <w:vMerge/>
          </w:tcPr>
          <w:p w14:paraId="661DF821" w14:textId="77777777" w:rsidR="009D7500" w:rsidRDefault="009D7500">
            <w:pPr>
              <w:pStyle w:val="ConsPlusNormal"/>
            </w:pPr>
          </w:p>
        </w:tc>
        <w:tc>
          <w:tcPr>
            <w:tcW w:w="4252" w:type="dxa"/>
            <w:vMerge/>
          </w:tcPr>
          <w:p w14:paraId="26C50699" w14:textId="77777777" w:rsidR="009D7500" w:rsidRDefault="009D7500">
            <w:pPr>
              <w:pStyle w:val="ConsPlusNormal"/>
            </w:pPr>
          </w:p>
        </w:tc>
        <w:tc>
          <w:tcPr>
            <w:tcW w:w="3855" w:type="dxa"/>
          </w:tcPr>
          <w:p w14:paraId="6F9AD1AD" w14:textId="77777777" w:rsidR="009D7500" w:rsidRDefault="009D7500">
            <w:pPr>
              <w:pStyle w:val="ConsPlusNormal"/>
            </w:pPr>
            <w:r>
              <w:t>митотан</w:t>
            </w:r>
          </w:p>
        </w:tc>
        <w:tc>
          <w:tcPr>
            <w:tcW w:w="3458" w:type="dxa"/>
          </w:tcPr>
          <w:p w14:paraId="216ADF99" w14:textId="77777777" w:rsidR="009D7500" w:rsidRDefault="009D7500">
            <w:pPr>
              <w:pStyle w:val="ConsPlusNormal"/>
            </w:pPr>
            <w:r>
              <w:t>твердые лекарственные формы для приема внутрь с обычным высвобождением</w:t>
            </w:r>
          </w:p>
        </w:tc>
      </w:tr>
      <w:tr w:rsidR="009D7500" w14:paraId="5A1ACFEF" w14:textId="77777777">
        <w:tc>
          <w:tcPr>
            <w:tcW w:w="964" w:type="dxa"/>
          </w:tcPr>
          <w:p w14:paraId="46C5D5DC" w14:textId="77777777" w:rsidR="009D7500" w:rsidRDefault="009D7500">
            <w:pPr>
              <w:pStyle w:val="ConsPlusNormal"/>
              <w:jc w:val="center"/>
            </w:pPr>
            <w:r>
              <w:t>678.</w:t>
            </w:r>
          </w:p>
        </w:tc>
        <w:tc>
          <w:tcPr>
            <w:tcW w:w="1077" w:type="dxa"/>
            <w:vMerge/>
          </w:tcPr>
          <w:p w14:paraId="2EAA3EC0" w14:textId="77777777" w:rsidR="009D7500" w:rsidRDefault="009D7500">
            <w:pPr>
              <w:pStyle w:val="ConsPlusNormal"/>
            </w:pPr>
          </w:p>
        </w:tc>
        <w:tc>
          <w:tcPr>
            <w:tcW w:w="4252" w:type="dxa"/>
            <w:vMerge/>
          </w:tcPr>
          <w:p w14:paraId="54361FD2" w14:textId="77777777" w:rsidR="009D7500" w:rsidRDefault="009D7500">
            <w:pPr>
              <w:pStyle w:val="ConsPlusNormal"/>
            </w:pPr>
          </w:p>
        </w:tc>
        <w:tc>
          <w:tcPr>
            <w:tcW w:w="3855" w:type="dxa"/>
          </w:tcPr>
          <w:p w14:paraId="3B6F8D7C" w14:textId="77777777" w:rsidR="009D7500" w:rsidRDefault="009D7500">
            <w:pPr>
              <w:pStyle w:val="ConsPlusNormal"/>
            </w:pPr>
            <w:r>
              <w:t>пэгаспаргаза</w:t>
            </w:r>
          </w:p>
        </w:tc>
        <w:tc>
          <w:tcPr>
            <w:tcW w:w="3458" w:type="dxa"/>
          </w:tcPr>
          <w:p w14:paraId="4193B1DA" w14:textId="77777777" w:rsidR="009D7500" w:rsidRDefault="009D7500">
            <w:pPr>
              <w:pStyle w:val="ConsPlusNormal"/>
            </w:pPr>
            <w:r>
              <w:t>лекарственные формы для парентерального применения</w:t>
            </w:r>
          </w:p>
        </w:tc>
      </w:tr>
      <w:tr w:rsidR="009D7500" w14:paraId="1780D6CD" w14:textId="77777777">
        <w:tc>
          <w:tcPr>
            <w:tcW w:w="964" w:type="dxa"/>
          </w:tcPr>
          <w:p w14:paraId="51A7F890" w14:textId="77777777" w:rsidR="009D7500" w:rsidRDefault="009D7500">
            <w:pPr>
              <w:pStyle w:val="ConsPlusNormal"/>
              <w:jc w:val="center"/>
            </w:pPr>
            <w:r>
              <w:lastRenderedPageBreak/>
              <w:t>679.</w:t>
            </w:r>
          </w:p>
        </w:tc>
        <w:tc>
          <w:tcPr>
            <w:tcW w:w="1077" w:type="dxa"/>
            <w:vMerge/>
          </w:tcPr>
          <w:p w14:paraId="33F78601" w14:textId="77777777" w:rsidR="009D7500" w:rsidRDefault="009D7500">
            <w:pPr>
              <w:pStyle w:val="ConsPlusNormal"/>
            </w:pPr>
          </w:p>
        </w:tc>
        <w:tc>
          <w:tcPr>
            <w:tcW w:w="4252" w:type="dxa"/>
            <w:vMerge/>
          </w:tcPr>
          <w:p w14:paraId="39DC9819" w14:textId="77777777" w:rsidR="009D7500" w:rsidRDefault="009D7500">
            <w:pPr>
              <w:pStyle w:val="ConsPlusNormal"/>
            </w:pPr>
          </w:p>
        </w:tc>
        <w:tc>
          <w:tcPr>
            <w:tcW w:w="3855" w:type="dxa"/>
          </w:tcPr>
          <w:p w14:paraId="5EC3D8B6" w14:textId="77777777" w:rsidR="009D7500" w:rsidRDefault="009D7500">
            <w:pPr>
              <w:pStyle w:val="ConsPlusNormal"/>
            </w:pPr>
            <w:r>
              <w:t>фактор некроза опухолей - тимозин альфа-1 рекомбинантный</w:t>
            </w:r>
          </w:p>
        </w:tc>
        <w:tc>
          <w:tcPr>
            <w:tcW w:w="3458" w:type="dxa"/>
          </w:tcPr>
          <w:p w14:paraId="1A5DB1F5" w14:textId="77777777" w:rsidR="009D7500" w:rsidRDefault="009D7500">
            <w:pPr>
              <w:pStyle w:val="ConsPlusNormal"/>
            </w:pPr>
            <w:r>
              <w:t>лекарственные формы для парентерального применения</w:t>
            </w:r>
          </w:p>
        </w:tc>
      </w:tr>
      <w:tr w:rsidR="009D7500" w14:paraId="5B41A3D2" w14:textId="77777777">
        <w:tc>
          <w:tcPr>
            <w:tcW w:w="964" w:type="dxa"/>
          </w:tcPr>
          <w:p w14:paraId="44BD454C" w14:textId="77777777" w:rsidR="009D7500" w:rsidRDefault="009D7500">
            <w:pPr>
              <w:pStyle w:val="ConsPlusNormal"/>
              <w:jc w:val="center"/>
            </w:pPr>
            <w:r>
              <w:t>680.</w:t>
            </w:r>
          </w:p>
        </w:tc>
        <w:tc>
          <w:tcPr>
            <w:tcW w:w="1077" w:type="dxa"/>
            <w:vMerge/>
          </w:tcPr>
          <w:p w14:paraId="2C1851BF" w14:textId="77777777" w:rsidR="009D7500" w:rsidRDefault="009D7500">
            <w:pPr>
              <w:pStyle w:val="ConsPlusNormal"/>
            </w:pPr>
          </w:p>
        </w:tc>
        <w:tc>
          <w:tcPr>
            <w:tcW w:w="4252" w:type="dxa"/>
            <w:vMerge/>
          </w:tcPr>
          <w:p w14:paraId="3C04DDC2" w14:textId="77777777" w:rsidR="009D7500" w:rsidRDefault="009D7500">
            <w:pPr>
              <w:pStyle w:val="ConsPlusNormal"/>
            </w:pPr>
          </w:p>
        </w:tc>
        <w:tc>
          <w:tcPr>
            <w:tcW w:w="3855" w:type="dxa"/>
          </w:tcPr>
          <w:p w14:paraId="21BC3F5C" w14:textId="77777777" w:rsidR="009D7500" w:rsidRDefault="009D7500">
            <w:pPr>
              <w:pStyle w:val="ConsPlusNormal"/>
            </w:pPr>
            <w:r>
              <w:t>эрибулин</w:t>
            </w:r>
          </w:p>
        </w:tc>
        <w:tc>
          <w:tcPr>
            <w:tcW w:w="3458" w:type="dxa"/>
          </w:tcPr>
          <w:p w14:paraId="4DD764C4" w14:textId="77777777" w:rsidR="009D7500" w:rsidRDefault="009D7500">
            <w:pPr>
              <w:pStyle w:val="ConsPlusNormal"/>
            </w:pPr>
            <w:r>
              <w:t>лекарственные формы для парентерального применения</w:t>
            </w:r>
          </w:p>
        </w:tc>
      </w:tr>
      <w:tr w:rsidR="009D7500" w14:paraId="3FFD5848" w14:textId="77777777">
        <w:tc>
          <w:tcPr>
            <w:tcW w:w="964" w:type="dxa"/>
          </w:tcPr>
          <w:p w14:paraId="0036895B" w14:textId="77777777" w:rsidR="009D7500" w:rsidRDefault="009D7500">
            <w:pPr>
              <w:pStyle w:val="ConsPlusNormal"/>
              <w:jc w:val="center"/>
            </w:pPr>
            <w:r>
              <w:t>681.</w:t>
            </w:r>
          </w:p>
        </w:tc>
        <w:tc>
          <w:tcPr>
            <w:tcW w:w="1077" w:type="dxa"/>
          </w:tcPr>
          <w:p w14:paraId="47402846" w14:textId="77777777" w:rsidR="009D7500" w:rsidRDefault="009D7500">
            <w:pPr>
              <w:pStyle w:val="ConsPlusNormal"/>
              <w:jc w:val="center"/>
            </w:pPr>
            <w:r>
              <w:t>L01XY</w:t>
            </w:r>
          </w:p>
        </w:tc>
        <w:tc>
          <w:tcPr>
            <w:tcW w:w="4252" w:type="dxa"/>
          </w:tcPr>
          <w:p w14:paraId="0355D276" w14:textId="77777777" w:rsidR="009D7500" w:rsidRDefault="009D7500">
            <w:pPr>
              <w:pStyle w:val="ConsPlusNormal"/>
            </w:pPr>
            <w:r>
              <w:t>комбинации противоопухолевых средств</w:t>
            </w:r>
          </w:p>
        </w:tc>
        <w:tc>
          <w:tcPr>
            <w:tcW w:w="3855" w:type="dxa"/>
          </w:tcPr>
          <w:p w14:paraId="0E77B03E" w14:textId="77777777" w:rsidR="009D7500" w:rsidRDefault="009D7500">
            <w:pPr>
              <w:pStyle w:val="ConsPlusNormal"/>
            </w:pPr>
            <w:r>
              <w:t>нурулимаб + пролголимаб</w:t>
            </w:r>
          </w:p>
        </w:tc>
        <w:tc>
          <w:tcPr>
            <w:tcW w:w="3458" w:type="dxa"/>
          </w:tcPr>
          <w:p w14:paraId="20B0F6EB" w14:textId="77777777" w:rsidR="009D7500" w:rsidRDefault="009D7500">
            <w:pPr>
              <w:pStyle w:val="ConsPlusNormal"/>
            </w:pPr>
            <w:r>
              <w:t>лекарственные формы для парентерального применения</w:t>
            </w:r>
          </w:p>
        </w:tc>
      </w:tr>
      <w:tr w:rsidR="009D7500" w14:paraId="097B6589" w14:textId="77777777">
        <w:tc>
          <w:tcPr>
            <w:tcW w:w="964" w:type="dxa"/>
          </w:tcPr>
          <w:p w14:paraId="7530A3DC" w14:textId="77777777" w:rsidR="009D7500" w:rsidRDefault="009D7500">
            <w:pPr>
              <w:pStyle w:val="ConsPlusNormal"/>
              <w:jc w:val="center"/>
            </w:pPr>
            <w:r>
              <w:t>682.</w:t>
            </w:r>
          </w:p>
        </w:tc>
        <w:tc>
          <w:tcPr>
            <w:tcW w:w="1077" w:type="dxa"/>
          </w:tcPr>
          <w:p w14:paraId="660B29BA" w14:textId="77777777" w:rsidR="009D7500" w:rsidRDefault="009D7500">
            <w:pPr>
              <w:pStyle w:val="ConsPlusNormal"/>
              <w:jc w:val="center"/>
              <w:outlineLvl w:val="3"/>
            </w:pPr>
            <w:r>
              <w:t>L02</w:t>
            </w:r>
          </w:p>
        </w:tc>
        <w:tc>
          <w:tcPr>
            <w:tcW w:w="4252" w:type="dxa"/>
          </w:tcPr>
          <w:p w14:paraId="554CB9AF" w14:textId="77777777" w:rsidR="009D7500" w:rsidRDefault="009D7500">
            <w:pPr>
              <w:pStyle w:val="ConsPlusNormal"/>
            </w:pPr>
            <w:r>
              <w:t>противоопухолевые гормональные препараты и антагонисты гормонов</w:t>
            </w:r>
          </w:p>
        </w:tc>
        <w:tc>
          <w:tcPr>
            <w:tcW w:w="3855" w:type="dxa"/>
          </w:tcPr>
          <w:p w14:paraId="7B7C44BD" w14:textId="77777777" w:rsidR="009D7500" w:rsidRDefault="009D7500">
            <w:pPr>
              <w:pStyle w:val="ConsPlusNormal"/>
            </w:pPr>
          </w:p>
        </w:tc>
        <w:tc>
          <w:tcPr>
            <w:tcW w:w="3458" w:type="dxa"/>
          </w:tcPr>
          <w:p w14:paraId="69660284" w14:textId="77777777" w:rsidR="009D7500" w:rsidRDefault="009D7500">
            <w:pPr>
              <w:pStyle w:val="ConsPlusNormal"/>
            </w:pPr>
          </w:p>
        </w:tc>
      </w:tr>
      <w:tr w:rsidR="009D7500" w14:paraId="48748326" w14:textId="77777777">
        <w:tc>
          <w:tcPr>
            <w:tcW w:w="964" w:type="dxa"/>
          </w:tcPr>
          <w:p w14:paraId="5DF2FB9B" w14:textId="77777777" w:rsidR="009D7500" w:rsidRDefault="009D7500">
            <w:pPr>
              <w:pStyle w:val="ConsPlusNormal"/>
              <w:jc w:val="center"/>
            </w:pPr>
            <w:r>
              <w:t>683.</w:t>
            </w:r>
          </w:p>
        </w:tc>
        <w:tc>
          <w:tcPr>
            <w:tcW w:w="1077" w:type="dxa"/>
          </w:tcPr>
          <w:p w14:paraId="4DAB440C" w14:textId="77777777" w:rsidR="009D7500" w:rsidRDefault="009D7500">
            <w:pPr>
              <w:pStyle w:val="ConsPlusNormal"/>
              <w:jc w:val="center"/>
            </w:pPr>
            <w:r>
              <w:t>L02A</w:t>
            </w:r>
          </w:p>
        </w:tc>
        <w:tc>
          <w:tcPr>
            <w:tcW w:w="4252" w:type="dxa"/>
          </w:tcPr>
          <w:p w14:paraId="3E5E58ED" w14:textId="77777777" w:rsidR="009D7500" w:rsidRDefault="009D7500">
            <w:pPr>
              <w:pStyle w:val="ConsPlusNormal"/>
            </w:pPr>
            <w:r>
              <w:t>гормоны и родственные соединения</w:t>
            </w:r>
          </w:p>
        </w:tc>
        <w:tc>
          <w:tcPr>
            <w:tcW w:w="3855" w:type="dxa"/>
          </w:tcPr>
          <w:p w14:paraId="44864A66" w14:textId="77777777" w:rsidR="009D7500" w:rsidRDefault="009D7500">
            <w:pPr>
              <w:pStyle w:val="ConsPlusNormal"/>
            </w:pPr>
          </w:p>
        </w:tc>
        <w:tc>
          <w:tcPr>
            <w:tcW w:w="3458" w:type="dxa"/>
          </w:tcPr>
          <w:p w14:paraId="6EE0FDC6" w14:textId="77777777" w:rsidR="009D7500" w:rsidRDefault="009D7500">
            <w:pPr>
              <w:pStyle w:val="ConsPlusNormal"/>
            </w:pPr>
          </w:p>
        </w:tc>
      </w:tr>
      <w:tr w:rsidR="009D7500" w14:paraId="64E889CD" w14:textId="77777777">
        <w:tc>
          <w:tcPr>
            <w:tcW w:w="964" w:type="dxa"/>
          </w:tcPr>
          <w:p w14:paraId="38D82A23" w14:textId="77777777" w:rsidR="009D7500" w:rsidRDefault="009D7500">
            <w:pPr>
              <w:pStyle w:val="ConsPlusNormal"/>
              <w:jc w:val="center"/>
            </w:pPr>
            <w:r>
              <w:t>684.</w:t>
            </w:r>
          </w:p>
        </w:tc>
        <w:tc>
          <w:tcPr>
            <w:tcW w:w="1077" w:type="dxa"/>
          </w:tcPr>
          <w:p w14:paraId="57D558AE" w14:textId="77777777" w:rsidR="009D7500" w:rsidRDefault="009D7500">
            <w:pPr>
              <w:pStyle w:val="ConsPlusNormal"/>
              <w:jc w:val="center"/>
            </w:pPr>
            <w:r>
              <w:t>L02AB</w:t>
            </w:r>
          </w:p>
        </w:tc>
        <w:tc>
          <w:tcPr>
            <w:tcW w:w="4252" w:type="dxa"/>
          </w:tcPr>
          <w:p w14:paraId="2EB7EE7E" w14:textId="77777777" w:rsidR="009D7500" w:rsidRDefault="009D7500">
            <w:pPr>
              <w:pStyle w:val="ConsPlusNormal"/>
            </w:pPr>
            <w:r>
              <w:t>гестагены</w:t>
            </w:r>
          </w:p>
        </w:tc>
        <w:tc>
          <w:tcPr>
            <w:tcW w:w="3855" w:type="dxa"/>
          </w:tcPr>
          <w:p w14:paraId="61452519" w14:textId="77777777" w:rsidR="009D7500" w:rsidRDefault="009D7500">
            <w:pPr>
              <w:pStyle w:val="ConsPlusNormal"/>
            </w:pPr>
            <w:r>
              <w:t xml:space="preserve">медроксипрогестерон </w:t>
            </w:r>
            <w:hyperlink w:anchor="P17377">
              <w:r>
                <w:rPr>
                  <w:color w:val="0000FF"/>
                </w:rPr>
                <w:t>&lt;1&gt;</w:t>
              </w:r>
            </w:hyperlink>
          </w:p>
        </w:tc>
        <w:tc>
          <w:tcPr>
            <w:tcW w:w="3458" w:type="dxa"/>
          </w:tcPr>
          <w:p w14:paraId="34AD1B4E" w14:textId="77777777" w:rsidR="009D7500" w:rsidRDefault="009D7500">
            <w:pPr>
              <w:pStyle w:val="ConsPlusNormal"/>
            </w:pPr>
            <w:r>
              <w:t>лекарственные формы для парентерального применения;</w:t>
            </w:r>
          </w:p>
          <w:p w14:paraId="6FFD5666" w14:textId="77777777" w:rsidR="009D7500" w:rsidRDefault="009D7500">
            <w:pPr>
              <w:pStyle w:val="ConsPlusNormal"/>
            </w:pPr>
            <w:r>
              <w:t>твердые лекарственные формы для приема внутрь с обычным высвобождением</w:t>
            </w:r>
          </w:p>
        </w:tc>
      </w:tr>
      <w:tr w:rsidR="009D7500" w14:paraId="72DFA5D9" w14:textId="77777777">
        <w:tc>
          <w:tcPr>
            <w:tcW w:w="964" w:type="dxa"/>
          </w:tcPr>
          <w:p w14:paraId="47FB7C53" w14:textId="77777777" w:rsidR="009D7500" w:rsidRDefault="009D7500">
            <w:pPr>
              <w:pStyle w:val="ConsPlusNormal"/>
              <w:jc w:val="center"/>
            </w:pPr>
            <w:r>
              <w:t>685.</w:t>
            </w:r>
          </w:p>
        </w:tc>
        <w:tc>
          <w:tcPr>
            <w:tcW w:w="1077" w:type="dxa"/>
            <w:vMerge w:val="restart"/>
          </w:tcPr>
          <w:p w14:paraId="15DD69DA" w14:textId="77777777" w:rsidR="009D7500" w:rsidRDefault="009D7500">
            <w:pPr>
              <w:pStyle w:val="ConsPlusNormal"/>
              <w:jc w:val="center"/>
            </w:pPr>
            <w:r>
              <w:t>L02AE</w:t>
            </w:r>
          </w:p>
        </w:tc>
        <w:tc>
          <w:tcPr>
            <w:tcW w:w="4252" w:type="dxa"/>
            <w:vMerge w:val="restart"/>
          </w:tcPr>
          <w:p w14:paraId="6A3280AC" w14:textId="77777777" w:rsidR="009D7500" w:rsidRDefault="009D7500">
            <w:pPr>
              <w:pStyle w:val="ConsPlusNormal"/>
            </w:pPr>
            <w:r>
              <w:t>аналоги гонадотропин-рилизинг-гормона</w:t>
            </w:r>
          </w:p>
        </w:tc>
        <w:tc>
          <w:tcPr>
            <w:tcW w:w="3855" w:type="dxa"/>
          </w:tcPr>
          <w:p w14:paraId="2E7F3455" w14:textId="77777777" w:rsidR="009D7500" w:rsidRDefault="009D7500">
            <w:pPr>
              <w:pStyle w:val="ConsPlusNormal"/>
            </w:pPr>
            <w:r>
              <w:t xml:space="preserve">бусерелин </w:t>
            </w:r>
            <w:hyperlink w:anchor="P17377">
              <w:r>
                <w:rPr>
                  <w:color w:val="0000FF"/>
                </w:rPr>
                <w:t>&lt;1&gt;</w:t>
              </w:r>
            </w:hyperlink>
          </w:p>
        </w:tc>
        <w:tc>
          <w:tcPr>
            <w:tcW w:w="3458" w:type="dxa"/>
          </w:tcPr>
          <w:p w14:paraId="61075F4B" w14:textId="77777777" w:rsidR="009D7500" w:rsidRDefault="009D7500">
            <w:pPr>
              <w:pStyle w:val="ConsPlusNormal"/>
            </w:pPr>
            <w:r>
              <w:t>лекарственные формы для парентерального применения</w:t>
            </w:r>
          </w:p>
        </w:tc>
      </w:tr>
      <w:tr w:rsidR="009D7500" w14:paraId="28A3A404" w14:textId="77777777">
        <w:tc>
          <w:tcPr>
            <w:tcW w:w="964" w:type="dxa"/>
          </w:tcPr>
          <w:p w14:paraId="08EA5B5D" w14:textId="77777777" w:rsidR="009D7500" w:rsidRDefault="009D7500">
            <w:pPr>
              <w:pStyle w:val="ConsPlusNormal"/>
              <w:jc w:val="center"/>
            </w:pPr>
            <w:r>
              <w:t>686.</w:t>
            </w:r>
          </w:p>
        </w:tc>
        <w:tc>
          <w:tcPr>
            <w:tcW w:w="1077" w:type="dxa"/>
            <w:vMerge/>
          </w:tcPr>
          <w:p w14:paraId="21BFB70F" w14:textId="77777777" w:rsidR="009D7500" w:rsidRDefault="009D7500">
            <w:pPr>
              <w:pStyle w:val="ConsPlusNormal"/>
            </w:pPr>
          </w:p>
        </w:tc>
        <w:tc>
          <w:tcPr>
            <w:tcW w:w="4252" w:type="dxa"/>
            <w:vMerge/>
          </w:tcPr>
          <w:p w14:paraId="52DE7DBC" w14:textId="77777777" w:rsidR="009D7500" w:rsidRDefault="009D7500">
            <w:pPr>
              <w:pStyle w:val="ConsPlusNormal"/>
            </w:pPr>
          </w:p>
        </w:tc>
        <w:tc>
          <w:tcPr>
            <w:tcW w:w="3855" w:type="dxa"/>
          </w:tcPr>
          <w:p w14:paraId="3C8A737B" w14:textId="77777777" w:rsidR="009D7500" w:rsidRDefault="009D7500">
            <w:pPr>
              <w:pStyle w:val="ConsPlusNormal"/>
            </w:pPr>
            <w:r>
              <w:t xml:space="preserve">гозерелин </w:t>
            </w:r>
            <w:hyperlink w:anchor="P17377">
              <w:r>
                <w:rPr>
                  <w:color w:val="0000FF"/>
                </w:rPr>
                <w:t>&lt;1&gt;</w:t>
              </w:r>
            </w:hyperlink>
          </w:p>
        </w:tc>
        <w:tc>
          <w:tcPr>
            <w:tcW w:w="3458" w:type="dxa"/>
          </w:tcPr>
          <w:p w14:paraId="267D1BE3" w14:textId="77777777" w:rsidR="009D7500" w:rsidRDefault="009D7500">
            <w:pPr>
              <w:pStyle w:val="ConsPlusNormal"/>
            </w:pPr>
            <w:r>
              <w:t>твердые лекарственные формы для парентерального подкожного применения</w:t>
            </w:r>
          </w:p>
        </w:tc>
      </w:tr>
      <w:tr w:rsidR="009D7500" w14:paraId="341741B6" w14:textId="77777777">
        <w:tc>
          <w:tcPr>
            <w:tcW w:w="964" w:type="dxa"/>
          </w:tcPr>
          <w:p w14:paraId="28D7EB0C" w14:textId="77777777" w:rsidR="009D7500" w:rsidRDefault="009D7500">
            <w:pPr>
              <w:pStyle w:val="ConsPlusNormal"/>
              <w:jc w:val="center"/>
            </w:pPr>
            <w:r>
              <w:t>687.</w:t>
            </w:r>
          </w:p>
        </w:tc>
        <w:tc>
          <w:tcPr>
            <w:tcW w:w="1077" w:type="dxa"/>
            <w:vMerge/>
          </w:tcPr>
          <w:p w14:paraId="7E60EAAC" w14:textId="77777777" w:rsidR="009D7500" w:rsidRDefault="009D7500">
            <w:pPr>
              <w:pStyle w:val="ConsPlusNormal"/>
            </w:pPr>
          </w:p>
        </w:tc>
        <w:tc>
          <w:tcPr>
            <w:tcW w:w="4252" w:type="dxa"/>
            <w:vMerge/>
          </w:tcPr>
          <w:p w14:paraId="6717B4FA" w14:textId="77777777" w:rsidR="009D7500" w:rsidRDefault="009D7500">
            <w:pPr>
              <w:pStyle w:val="ConsPlusNormal"/>
            </w:pPr>
          </w:p>
        </w:tc>
        <w:tc>
          <w:tcPr>
            <w:tcW w:w="3855" w:type="dxa"/>
          </w:tcPr>
          <w:p w14:paraId="1386DBA0" w14:textId="77777777" w:rsidR="009D7500" w:rsidRDefault="009D7500">
            <w:pPr>
              <w:pStyle w:val="ConsPlusNormal"/>
            </w:pPr>
            <w:r>
              <w:t>лейпрорелин</w:t>
            </w:r>
          </w:p>
        </w:tc>
        <w:tc>
          <w:tcPr>
            <w:tcW w:w="3458" w:type="dxa"/>
          </w:tcPr>
          <w:p w14:paraId="37A445D1" w14:textId="77777777" w:rsidR="009D7500" w:rsidRDefault="009D7500">
            <w:pPr>
              <w:pStyle w:val="ConsPlusNormal"/>
            </w:pPr>
            <w:r>
              <w:t>лекарственные формы для парентерального применения</w:t>
            </w:r>
          </w:p>
        </w:tc>
      </w:tr>
      <w:tr w:rsidR="009D7500" w14:paraId="12377BAD" w14:textId="77777777">
        <w:tc>
          <w:tcPr>
            <w:tcW w:w="964" w:type="dxa"/>
          </w:tcPr>
          <w:p w14:paraId="7B40B456" w14:textId="77777777" w:rsidR="009D7500" w:rsidRDefault="009D7500">
            <w:pPr>
              <w:pStyle w:val="ConsPlusNormal"/>
              <w:jc w:val="center"/>
            </w:pPr>
            <w:r>
              <w:t>688.</w:t>
            </w:r>
          </w:p>
        </w:tc>
        <w:tc>
          <w:tcPr>
            <w:tcW w:w="1077" w:type="dxa"/>
            <w:vMerge/>
          </w:tcPr>
          <w:p w14:paraId="7C53438B" w14:textId="77777777" w:rsidR="009D7500" w:rsidRDefault="009D7500">
            <w:pPr>
              <w:pStyle w:val="ConsPlusNormal"/>
            </w:pPr>
          </w:p>
        </w:tc>
        <w:tc>
          <w:tcPr>
            <w:tcW w:w="4252" w:type="dxa"/>
            <w:vMerge/>
          </w:tcPr>
          <w:p w14:paraId="215338E3" w14:textId="77777777" w:rsidR="009D7500" w:rsidRDefault="009D7500">
            <w:pPr>
              <w:pStyle w:val="ConsPlusNormal"/>
            </w:pPr>
          </w:p>
        </w:tc>
        <w:tc>
          <w:tcPr>
            <w:tcW w:w="3855" w:type="dxa"/>
          </w:tcPr>
          <w:p w14:paraId="10BA2D04" w14:textId="77777777" w:rsidR="009D7500" w:rsidRDefault="009D7500">
            <w:pPr>
              <w:pStyle w:val="ConsPlusNormal"/>
            </w:pPr>
            <w:r>
              <w:t xml:space="preserve">трипторелин </w:t>
            </w:r>
            <w:hyperlink w:anchor="P17377">
              <w:r>
                <w:rPr>
                  <w:color w:val="0000FF"/>
                </w:rPr>
                <w:t>&lt;1&gt;</w:t>
              </w:r>
            </w:hyperlink>
          </w:p>
        </w:tc>
        <w:tc>
          <w:tcPr>
            <w:tcW w:w="3458" w:type="dxa"/>
          </w:tcPr>
          <w:p w14:paraId="515DB00B" w14:textId="77777777" w:rsidR="009D7500" w:rsidRDefault="009D7500">
            <w:pPr>
              <w:pStyle w:val="ConsPlusNormal"/>
            </w:pPr>
            <w:r>
              <w:t>лекарственные формы для парентерального применения</w:t>
            </w:r>
          </w:p>
        </w:tc>
      </w:tr>
      <w:tr w:rsidR="009D7500" w14:paraId="1A63BCC1" w14:textId="77777777">
        <w:tc>
          <w:tcPr>
            <w:tcW w:w="964" w:type="dxa"/>
          </w:tcPr>
          <w:p w14:paraId="759061FA" w14:textId="77777777" w:rsidR="009D7500" w:rsidRDefault="009D7500">
            <w:pPr>
              <w:pStyle w:val="ConsPlusNormal"/>
              <w:jc w:val="center"/>
            </w:pPr>
            <w:r>
              <w:t>689.</w:t>
            </w:r>
          </w:p>
        </w:tc>
        <w:tc>
          <w:tcPr>
            <w:tcW w:w="1077" w:type="dxa"/>
          </w:tcPr>
          <w:p w14:paraId="3F0BB49F" w14:textId="77777777" w:rsidR="009D7500" w:rsidRDefault="009D7500">
            <w:pPr>
              <w:pStyle w:val="ConsPlusNormal"/>
              <w:jc w:val="center"/>
            </w:pPr>
            <w:r>
              <w:t>L02B</w:t>
            </w:r>
          </w:p>
        </w:tc>
        <w:tc>
          <w:tcPr>
            <w:tcW w:w="4252" w:type="dxa"/>
          </w:tcPr>
          <w:p w14:paraId="3F1D1AE4" w14:textId="77777777" w:rsidR="009D7500" w:rsidRDefault="009D7500">
            <w:pPr>
              <w:pStyle w:val="ConsPlusNormal"/>
            </w:pPr>
            <w:r>
              <w:t>антагонисты гормонов и родственные соединения</w:t>
            </w:r>
          </w:p>
        </w:tc>
        <w:tc>
          <w:tcPr>
            <w:tcW w:w="3855" w:type="dxa"/>
          </w:tcPr>
          <w:p w14:paraId="5A9D8294" w14:textId="77777777" w:rsidR="009D7500" w:rsidRDefault="009D7500">
            <w:pPr>
              <w:pStyle w:val="ConsPlusNormal"/>
            </w:pPr>
          </w:p>
        </w:tc>
        <w:tc>
          <w:tcPr>
            <w:tcW w:w="3458" w:type="dxa"/>
          </w:tcPr>
          <w:p w14:paraId="67A75B3A" w14:textId="77777777" w:rsidR="009D7500" w:rsidRDefault="009D7500">
            <w:pPr>
              <w:pStyle w:val="ConsPlusNormal"/>
            </w:pPr>
          </w:p>
        </w:tc>
      </w:tr>
      <w:tr w:rsidR="009D7500" w14:paraId="65F6C7F8" w14:textId="77777777">
        <w:tc>
          <w:tcPr>
            <w:tcW w:w="964" w:type="dxa"/>
          </w:tcPr>
          <w:p w14:paraId="7F4CF52D" w14:textId="77777777" w:rsidR="009D7500" w:rsidRDefault="009D7500">
            <w:pPr>
              <w:pStyle w:val="ConsPlusNormal"/>
              <w:jc w:val="center"/>
            </w:pPr>
            <w:r>
              <w:lastRenderedPageBreak/>
              <w:t>690.</w:t>
            </w:r>
          </w:p>
        </w:tc>
        <w:tc>
          <w:tcPr>
            <w:tcW w:w="1077" w:type="dxa"/>
            <w:vMerge w:val="restart"/>
          </w:tcPr>
          <w:p w14:paraId="4666C0F9" w14:textId="77777777" w:rsidR="009D7500" w:rsidRDefault="009D7500">
            <w:pPr>
              <w:pStyle w:val="ConsPlusNormal"/>
              <w:jc w:val="center"/>
            </w:pPr>
            <w:r>
              <w:t>L02BA</w:t>
            </w:r>
          </w:p>
        </w:tc>
        <w:tc>
          <w:tcPr>
            <w:tcW w:w="4252" w:type="dxa"/>
            <w:vMerge w:val="restart"/>
          </w:tcPr>
          <w:p w14:paraId="6F05F396" w14:textId="77777777" w:rsidR="009D7500" w:rsidRDefault="009D7500">
            <w:pPr>
              <w:pStyle w:val="ConsPlusNormal"/>
            </w:pPr>
            <w:r>
              <w:t>антиэстрогены</w:t>
            </w:r>
          </w:p>
        </w:tc>
        <w:tc>
          <w:tcPr>
            <w:tcW w:w="3855" w:type="dxa"/>
          </w:tcPr>
          <w:p w14:paraId="525EA73E" w14:textId="77777777" w:rsidR="009D7500" w:rsidRDefault="009D7500">
            <w:pPr>
              <w:pStyle w:val="ConsPlusNormal"/>
            </w:pPr>
            <w:r>
              <w:t xml:space="preserve">тамоксифен </w:t>
            </w:r>
            <w:hyperlink w:anchor="P17377">
              <w:r>
                <w:rPr>
                  <w:color w:val="0000FF"/>
                </w:rPr>
                <w:t>&lt;1&gt;</w:t>
              </w:r>
            </w:hyperlink>
          </w:p>
        </w:tc>
        <w:tc>
          <w:tcPr>
            <w:tcW w:w="3458" w:type="dxa"/>
          </w:tcPr>
          <w:p w14:paraId="1442E924" w14:textId="77777777" w:rsidR="009D7500" w:rsidRDefault="009D7500">
            <w:pPr>
              <w:pStyle w:val="ConsPlusNormal"/>
            </w:pPr>
            <w:r>
              <w:t>твердые лекарственные формы для приема внутрь с обычным высвобождением</w:t>
            </w:r>
          </w:p>
        </w:tc>
      </w:tr>
      <w:tr w:rsidR="009D7500" w14:paraId="11F94096" w14:textId="77777777">
        <w:tc>
          <w:tcPr>
            <w:tcW w:w="964" w:type="dxa"/>
          </w:tcPr>
          <w:p w14:paraId="47625048" w14:textId="77777777" w:rsidR="009D7500" w:rsidRDefault="009D7500">
            <w:pPr>
              <w:pStyle w:val="ConsPlusNormal"/>
              <w:jc w:val="center"/>
            </w:pPr>
            <w:r>
              <w:t>691.</w:t>
            </w:r>
          </w:p>
        </w:tc>
        <w:tc>
          <w:tcPr>
            <w:tcW w:w="1077" w:type="dxa"/>
            <w:vMerge/>
          </w:tcPr>
          <w:p w14:paraId="21AEB62C" w14:textId="77777777" w:rsidR="009D7500" w:rsidRDefault="009D7500">
            <w:pPr>
              <w:pStyle w:val="ConsPlusNormal"/>
            </w:pPr>
          </w:p>
        </w:tc>
        <w:tc>
          <w:tcPr>
            <w:tcW w:w="4252" w:type="dxa"/>
            <w:vMerge/>
          </w:tcPr>
          <w:p w14:paraId="468F6B8F" w14:textId="77777777" w:rsidR="009D7500" w:rsidRDefault="009D7500">
            <w:pPr>
              <w:pStyle w:val="ConsPlusNormal"/>
            </w:pPr>
          </w:p>
        </w:tc>
        <w:tc>
          <w:tcPr>
            <w:tcW w:w="3855" w:type="dxa"/>
          </w:tcPr>
          <w:p w14:paraId="071E21EC" w14:textId="77777777" w:rsidR="009D7500" w:rsidRDefault="009D7500">
            <w:pPr>
              <w:pStyle w:val="ConsPlusNormal"/>
            </w:pPr>
            <w:r>
              <w:t>фулвестрант</w:t>
            </w:r>
          </w:p>
        </w:tc>
        <w:tc>
          <w:tcPr>
            <w:tcW w:w="3458" w:type="dxa"/>
          </w:tcPr>
          <w:p w14:paraId="2A080D76" w14:textId="77777777" w:rsidR="009D7500" w:rsidRDefault="009D7500">
            <w:pPr>
              <w:pStyle w:val="ConsPlusNormal"/>
            </w:pPr>
            <w:r>
              <w:t>лекарственные формы для парентерального применения</w:t>
            </w:r>
          </w:p>
        </w:tc>
      </w:tr>
      <w:tr w:rsidR="009D7500" w14:paraId="1B5F409B" w14:textId="77777777">
        <w:tc>
          <w:tcPr>
            <w:tcW w:w="964" w:type="dxa"/>
          </w:tcPr>
          <w:p w14:paraId="222F705E" w14:textId="77777777" w:rsidR="009D7500" w:rsidRDefault="009D7500">
            <w:pPr>
              <w:pStyle w:val="ConsPlusNormal"/>
              <w:jc w:val="center"/>
            </w:pPr>
            <w:r>
              <w:t>692.</w:t>
            </w:r>
          </w:p>
        </w:tc>
        <w:tc>
          <w:tcPr>
            <w:tcW w:w="1077" w:type="dxa"/>
            <w:vMerge w:val="restart"/>
          </w:tcPr>
          <w:p w14:paraId="10F690A1" w14:textId="77777777" w:rsidR="009D7500" w:rsidRDefault="009D7500">
            <w:pPr>
              <w:pStyle w:val="ConsPlusNormal"/>
              <w:jc w:val="center"/>
            </w:pPr>
            <w:r>
              <w:t>L02BB</w:t>
            </w:r>
          </w:p>
        </w:tc>
        <w:tc>
          <w:tcPr>
            <w:tcW w:w="4252" w:type="dxa"/>
            <w:vMerge w:val="restart"/>
          </w:tcPr>
          <w:p w14:paraId="5E173918" w14:textId="77777777" w:rsidR="009D7500" w:rsidRDefault="009D7500">
            <w:pPr>
              <w:pStyle w:val="ConsPlusNormal"/>
            </w:pPr>
            <w:r>
              <w:t>антиандрогены</w:t>
            </w:r>
          </w:p>
        </w:tc>
        <w:tc>
          <w:tcPr>
            <w:tcW w:w="3855" w:type="dxa"/>
          </w:tcPr>
          <w:p w14:paraId="3BF627EF" w14:textId="77777777" w:rsidR="009D7500" w:rsidRDefault="009D7500">
            <w:pPr>
              <w:pStyle w:val="ConsPlusNormal"/>
            </w:pPr>
            <w:r>
              <w:t>апалутамид</w:t>
            </w:r>
          </w:p>
        </w:tc>
        <w:tc>
          <w:tcPr>
            <w:tcW w:w="3458" w:type="dxa"/>
          </w:tcPr>
          <w:p w14:paraId="6D66C9F9" w14:textId="77777777" w:rsidR="009D7500" w:rsidRDefault="009D7500">
            <w:pPr>
              <w:pStyle w:val="ConsPlusNormal"/>
            </w:pPr>
            <w:r>
              <w:t>твердые лекарственные формы для приема внутрь с обычным высвобождением</w:t>
            </w:r>
          </w:p>
        </w:tc>
      </w:tr>
      <w:tr w:rsidR="009D7500" w14:paraId="718E503B" w14:textId="77777777">
        <w:tc>
          <w:tcPr>
            <w:tcW w:w="964" w:type="dxa"/>
          </w:tcPr>
          <w:p w14:paraId="303E4A8F" w14:textId="77777777" w:rsidR="009D7500" w:rsidRDefault="009D7500">
            <w:pPr>
              <w:pStyle w:val="ConsPlusNormal"/>
              <w:jc w:val="center"/>
            </w:pPr>
            <w:r>
              <w:t>693.</w:t>
            </w:r>
          </w:p>
        </w:tc>
        <w:tc>
          <w:tcPr>
            <w:tcW w:w="1077" w:type="dxa"/>
            <w:vMerge/>
          </w:tcPr>
          <w:p w14:paraId="60BF1807" w14:textId="77777777" w:rsidR="009D7500" w:rsidRDefault="009D7500">
            <w:pPr>
              <w:pStyle w:val="ConsPlusNormal"/>
            </w:pPr>
          </w:p>
        </w:tc>
        <w:tc>
          <w:tcPr>
            <w:tcW w:w="4252" w:type="dxa"/>
            <w:vMerge/>
          </w:tcPr>
          <w:p w14:paraId="1E09BAB5" w14:textId="77777777" w:rsidR="009D7500" w:rsidRDefault="009D7500">
            <w:pPr>
              <w:pStyle w:val="ConsPlusNormal"/>
            </w:pPr>
          </w:p>
        </w:tc>
        <w:tc>
          <w:tcPr>
            <w:tcW w:w="3855" w:type="dxa"/>
          </w:tcPr>
          <w:p w14:paraId="764C7663" w14:textId="77777777" w:rsidR="009D7500" w:rsidRDefault="009D7500">
            <w:pPr>
              <w:pStyle w:val="ConsPlusNormal"/>
            </w:pPr>
            <w:r>
              <w:t xml:space="preserve">бикалутамид </w:t>
            </w:r>
            <w:hyperlink w:anchor="P17377">
              <w:r>
                <w:rPr>
                  <w:color w:val="0000FF"/>
                </w:rPr>
                <w:t>&lt;1&gt;</w:t>
              </w:r>
            </w:hyperlink>
          </w:p>
        </w:tc>
        <w:tc>
          <w:tcPr>
            <w:tcW w:w="3458" w:type="dxa"/>
          </w:tcPr>
          <w:p w14:paraId="6E669C7D" w14:textId="77777777" w:rsidR="009D7500" w:rsidRDefault="009D7500">
            <w:pPr>
              <w:pStyle w:val="ConsPlusNormal"/>
            </w:pPr>
            <w:r>
              <w:t>твердые лекарственные формы для приема внутрь с обычным высвобождением</w:t>
            </w:r>
          </w:p>
        </w:tc>
      </w:tr>
      <w:tr w:rsidR="009D7500" w14:paraId="388AB0AF" w14:textId="77777777">
        <w:tc>
          <w:tcPr>
            <w:tcW w:w="964" w:type="dxa"/>
          </w:tcPr>
          <w:p w14:paraId="7BA8EC21" w14:textId="77777777" w:rsidR="009D7500" w:rsidRDefault="009D7500">
            <w:pPr>
              <w:pStyle w:val="ConsPlusNormal"/>
              <w:jc w:val="center"/>
            </w:pPr>
            <w:r>
              <w:t>694.</w:t>
            </w:r>
          </w:p>
        </w:tc>
        <w:tc>
          <w:tcPr>
            <w:tcW w:w="1077" w:type="dxa"/>
            <w:vMerge/>
          </w:tcPr>
          <w:p w14:paraId="1A77A234" w14:textId="77777777" w:rsidR="009D7500" w:rsidRDefault="009D7500">
            <w:pPr>
              <w:pStyle w:val="ConsPlusNormal"/>
            </w:pPr>
          </w:p>
        </w:tc>
        <w:tc>
          <w:tcPr>
            <w:tcW w:w="4252" w:type="dxa"/>
            <w:vMerge/>
          </w:tcPr>
          <w:p w14:paraId="7A96743D" w14:textId="77777777" w:rsidR="009D7500" w:rsidRDefault="009D7500">
            <w:pPr>
              <w:pStyle w:val="ConsPlusNormal"/>
            </w:pPr>
          </w:p>
        </w:tc>
        <w:tc>
          <w:tcPr>
            <w:tcW w:w="3855" w:type="dxa"/>
          </w:tcPr>
          <w:p w14:paraId="78F62FB5" w14:textId="77777777" w:rsidR="009D7500" w:rsidRDefault="009D7500">
            <w:pPr>
              <w:pStyle w:val="ConsPlusNormal"/>
            </w:pPr>
            <w:r>
              <w:t>даролутамид</w:t>
            </w:r>
          </w:p>
        </w:tc>
        <w:tc>
          <w:tcPr>
            <w:tcW w:w="3458" w:type="dxa"/>
          </w:tcPr>
          <w:p w14:paraId="17913428" w14:textId="77777777" w:rsidR="009D7500" w:rsidRDefault="009D7500">
            <w:pPr>
              <w:pStyle w:val="ConsPlusNormal"/>
            </w:pPr>
            <w:r>
              <w:t>твердые лекарственные формы для приема внутрь с обычным высвобождением</w:t>
            </w:r>
          </w:p>
        </w:tc>
      </w:tr>
      <w:tr w:rsidR="009D7500" w14:paraId="7B22856D" w14:textId="77777777">
        <w:tc>
          <w:tcPr>
            <w:tcW w:w="964" w:type="dxa"/>
          </w:tcPr>
          <w:p w14:paraId="3BA8EE5C" w14:textId="77777777" w:rsidR="009D7500" w:rsidRDefault="009D7500">
            <w:pPr>
              <w:pStyle w:val="ConsPlusNormal"/>
              <w:jc w:val="center"/>
            </w:pPr>
            <w:r>
              <w:t>695.</w:t>
            </w:r>
          </w:p>
        </w:tc>
        <w:tc>
          <w:tcPr>
            <w:tcW w:w="1077" w:type="dxa"/>
            <w:vMerge/>
          </w:tcPr>
          <w:p w14:paraId="5ACD0F85" w14:textId="77777777" w:rsidR="009D7500" w:rsidRDefault="009D7500">
            <w:pPr>
              <w:pStyle w:val="ConsPlusNormal"/>
            </w:pPr>
          </w:p>
        </w:tc>
        <w:tc>
          <w:tcPr>
            <w:tcW w:w="4252" w:type="dxa"/>
            <w:vMerge/>
          </w:tcPr>
          <w:p w14:paraId="07D941D4" w14:textId="77777777" w:rsidR="009D7500" w:rsidRDefault="009D7500">
            <w:pPr>
              <w:pStyle w:val="ConsPlusNormal"/>
            </w:pPr>
          </w:p>
        </w:tc>
        <w:tc>
          <w:tcPr>
            <w:tcW w:w="3855" w:type="dxa"/>
          </w:tcPr>
          <w:p w14:paraId="34BF13B2" w14:textId="77777777" w:rsidR="009D7500" w:rsidRDefault="009D7500">
            <w:pPr>
              <w:pStyle w:val="ConsPlusNormal"/>
            </w:pPr>
            <w:r>
              <w:t>флутамид</w:t>
            </w:r>
          </w:p>
        </w:tc>
        <w:tc>
          <w:tcPr>
            <w:tcW w:w="3458" w:type="dxa"/>
          </w:tcPr>
          <w:p w14:paraId="2163578D" w14:textId="77777777" w:rsidR="009D7500" w:rsidRDefault="009D7500">
            <w:pPr>
              <w:pStyle w:val="ConsPlusNormal"/>
            </w:pPr>
            <w:r>
              <w:t>твердые лекарственные формы для приема внутрь с обычным высвобождением</w:t>
            </w:r>
          </w:p>
        </w:tc>
      </w:tr>
      <w:tr w:rsidR="009D7500" w14:paraId="49BE5DB9" w14:textId="77777777">
        <w:tc>
          <w:tcPr>
            <w:tcW w:w="964" w:type="dxa"/>
          </w:tcPr>
          <w:p w14:paraId="76659231" w14:textId="77777777" w:rsidR="009D7500" w:rsidRDefault="009D7500">
            <w:pPr>
              <w:pStyle w:val="ConsPlusNormal"/>
              <w:jc w:val="center"/>
            </w:pPr>
            <w:r>
              <w:t>696.</w:t>
            </w:r>
          </w:p>
        </w:tc>
        <w:tc>
          <w:tcPr>
            <w:tcW w:w="1077" w:type="dxa"/>
            <w:vMerge/>
          </w:tcPr>
          <w:p w14:paraId="31A65BB6" w14:textId="77777777" w:rsidR="009D7500" w:rsidRDefault="009D7500">
            <w:pPr>
              <w:pStyle w:val="ConsPlusNormal"/>
            </w:pPr>
          </w:p>
        </w:tc>
        <w:tc>
          <w:tcPr>
            <w:tcW w:w="4252" w:type="dxa"/>
            <w:vMerge/>
          </w:tcPr>
          <w:p w14:paraId="56191CF9" w14:textId="77777777" w:rsidR="009D7500" w:rsidRDefault="009D7500">
            <w:pPr>
              <w:pStyle w:val="ConsPlusNormal"/>
            </w:pPr>
          </w:p>
        </w:tc>
        <w:tc>
          <w:tcPr>
            <w:tcW w:w="3855" w:type="dxa"/>
          </w:tcPr>
          <w:p w14:paraId="1C795DB7" w14:textId="77777777" w:rsidR="009D7500" w:rsidRDefault="009D7500">
            <w:pPr>
              <w:pStyle w:val="ConsPlusNormal"/>
            </w:pPr>
            <w:r>
              <w:t>энзалутамид</w:t>
            </w:r>
          </w:p>
        </w:tc>
        <w:tc>
          <w:tcPr>
            <w:tcW w:w="3458" w:type="dxa"/>
          </w:tcPr>
          <w:p w14:paraId="770D067A" w14:textId="77777777" w:rsidR="009D7500" w:rsidRDefault="009D7500">
            <w:pPr>
              <w:pStyle w:val="ConsPlusNormal"/>
            </w:pPr>
            <w:r>
              <w:t>твердые лекарственные формы для приема внутрь с обычным высвобождением</w:t>
            </w:r>
          </w:p>
        </w:tc>
      </w:tr>
      <w:tr w:rsidR="009D7500" w14:paraId="57830835" w14:textId="77777777">
        <w:tc>
          <w:tcPr>
            <w:tcW w:w="964" w:type="dxa"/>
          </w:tcPr>
          <w:p w14:paraId="271E4F29" w14:textId="77777777" w:rsidR="009D7500" w:rsidRDefault="009D7500">
            <w:pPr>
              <w:pStyle w:val="ConsPlusNormal"/>
              <w:jc w:val="center"/>
            </w:pPr>
            <w:r>
              <w:t>697.</w:t>
            </w:r>
          </w:p>
        </w:tc>
        <w:tc>
          <w:tcPr>
            <w:tcW w:w="1077" w:type="dxa"/>
          </w:tcPr>
          <w:p w14:paraId="50CFA046" w14:textId="77777777" w:rsidR="009D7500" w:rsidRDefault="009D7500">
            <w:pPr>
              <w:pStyle w:val="ConsPlusNormal"/>
              <w:jc w:val="center"/>
            </w:pPr>
            <w:r>
              <w:t>L02BG</w:t>
            </w:r>
          </w:p>
        </w:tc>
        <w:tc>
          <w:tcPr>
            <w:tcW w:w="4252" w:type="dxa"/>
          </w:tcPr>
          <w:p w14:paraId="4844891A" w14:textId="77777777" w:rsidR="009D7500" w:rsidRDefault="009D7500">
            <w:pPr>
              <w:pStyle w:val="ConsPlusNormal"/>
            </w:pPr>
            <w:r>
              <w:t>ингибиторы ароматазы</w:t>
            </w:r>
          </w:p>
        </w:tc>
        <w:tc>
          <w:tcPr>
            <w:tcW w:w="3855" w:type="dxa"/>
          </w:tcPr>
          <w:p w14:paraId="084C84F6" w14:textId="77777777" w:rsidR="009D7500" w:rsidRDefault="009D7500">
            <w:pPr>
              <w:pStyle w:val="ConsPlusNormal"/>
            </w:pPr>
            <w:r>
              <w:t xml:space="preserve">анастрозол </w:t>
            </w:r>
            <w:hyperlink w:anchor="P17377">
              <w:r>
                <w:rPr>
                  <w:color w:val="0000FF"/>
                </w:rPr>
                <w:t>&lt;1&gt;</w:t>
              </w:r>
            </w:hyperlink>
          </w:p>
        </w:tc>
        <w:tc>
          <w:tcPr>
            <w:tcW w:w="3458" w:type="dxa"/>
          </w:tcPr>
          <w:p w14:paraId="7A959506" w14:textId="77777777" w:rsidR="009D7500" w:rsidRDefault="009D7500">
            <w:pPr>
              <w:pStyle w:val="ConsPlusNormal"/>
            </w:pPr>
            <w:r>
              <w:t>твердые лекарственные формы для приема внутрь с обычным высвобождением</w:t>
            </w:r>
          </w:p>
        </w:tc>
      </w:tr>
      <w:tr w:rsidR="009D7500" w14:paraId="647F9237" w14:textId="77777777">
        <w:tc>
          <w:tcPr>
            <w:tcW w:w="964" w:type="dxa"/>
          </w:tcPr>
          <w:p w14:paraId="58DEAB00" w14:textId="77777777" w:rsidR="009D7500" w:rsidRDefault="009D7500">
            <w:pPr>
              <w:pStyle w:val="ConsPlusNormal"/>
              <w:jc w:val="center"/>
            </w:pPr>
            <w:r>
              <w:t>698.</w:t>
            </w:r>
          </w:p>
        </w:tc>
        <w:tc>
          <w:tcPr>
            <w:tcW w:w="1077" w:type="dxa"/>
            <w:vMerge w:val="restart"/>
          </w:tcPr>
          <w:p w14:paraId="7152FF5B" w14:textId="77777777" w:rsidR="009D7500" w:rsidRDefault="009D7500">
            <w:pPr>
              <w:pStyle w:val="ConsPlusNormal"/>
              <w:jc w:val="center"/>
            </w:pPr>
            <w:r>
              <w:t>L02BX</w:t>
            </w:r>
          </w:p>
        </w:tc>
        <w:tc>
          <w:tcPr>
            <w:tcW w:w="4252" w:type="dxa"/>
            <w:vMerge w:val="restart"/>
          </w:tcPr>
          <w:p w14:paraId="181B3687" w14:textId="77777777" w:rsidR="009D7500" w:rsidRDefault="009D7500">
            <w:pPr>
              <w:pStyle w:val="ConsPlusNormal"/>
            </w:pPr>
            <w:r>
              <w:t>другие антагонисты гормонов и родственные соединения</w:t>
            </w:r>
          </w:p>
        </w:tc>
        <w:tc>
          <w:tcPr>
            <w:tcW w:w="3855" w:type="dxa"/>
          </w:tcPr>
          <w:p w14:paraId="6707A53E" w14:textId="77777777" w:rsidR="009D7500" w:rsidRDefault="009D7500">
            <w:pPr>
              <w:pStyle w:val="ConsPlusNormal"/>
            </w:pPr>
            <w:r>
              <w:t>абиратерон</w:t>
            </w:r>
          </w:p>
        </w:tc>
        <w:tc>
          <w:tcPr>
            <w:tcW w:w="3458" w:type="dxa"/>
          </w:tcPr>
          <w:p w14:paraId="2B5B3150" w14:textId="77777777" w:rsidR="009D7500" w:rsidRDefault="009D7500">
            <w:pPr>
              <w:pStyle w:val="ConsPlusNormal"/>
            </w:pPr>
            <w:r>
              <w:t>твердые лекарственные формы для приема внутрь с обычным высвобождением</w:t>
            </w:r>
          </w:p>
        </w:tc>
      </w:tr>
      <w:tr w:rsidR="009D7500" w14:paraId="75579559" w14:textId="77777777">
        <w:tc>
          <w:tcPr>
            <w:tcW w:w="964" w:type="dxa"/>
          </w:tcPr>
          <w:p w14:paraId="0D19451D" w14:textId="77777777" w:rsidR="009D7500" w:rsidRDefault="009D7500">
            <w:pPr>
              <w:pStyle w:val="ConsPlusNormal"/>
              <w:jc w:val="center"/>
            </w:pPr>
            <w:r>
              <w:lastRenderedPageBreak/>
              <w:t>699.</w:t>
            </w:r>
          </w:p>
        </w:tc>
        <w:tc>
          <w:tcPr>
            <w:tcW w:w="1077" w:type="dxa"/>
            <w:vMerge/>
          </w:tcPr>
          <w:p w14:paraId="1D7D2A0D" w14:textId="77777777" w:rsidR="009D7500" w:rsidRDefault="009D7500">
            <w:pPr>
              <w:pStyle w:val="ConsPlusNormal"/>
            </w:pPr>
          </w:p>
        </w:tc>
        <w:tc>
          <w:tcPr>
            <w:tcW w:w="4252" w:type="dxa"/>
            <w:vMerge/>
          </w:tcPr>
          <w:p w14:paraId="65C2F742" w14:textId="77777777" w:rsidR="009D7500" w:rsidRDefault="009D7500">
            <w:pPr>
              <w:pStyle w:val="ConsPlusNormal"/>
            </w:pPr>
          </w:p>
        </w:tc>
        <w:tc>
          <w:tcPr>
            <w:tcW w:w="3855" w:type="dxa"/>
          </w:tcPr>
          <w:p w14:paraId="03948435" w14:textId="77777777" w:rsidR="009D7500" w:rsidRDefault="009D7500">
            <w:pPr>
              <w:pStyle w:val="ConsPlusNormal"/>
            </w:pPr>
            <w:r>
              <w:t>дегареликс</w:t>
            </w:r>
          </w:p>
        </w:tc>
        <w:tc>
          <w:tcPr>
            <w:tcW w:w="3458" w:type="dxa"/>
          </w:tcPr>
          <w:p w14:paraId="73A0A7F0" w14:textId="77777777" w:rsidR="009D7500" w:rsidRDefault="009D7500">
            <w:pPr>
              <w:pStyle w:val="ConsPlusNormal"/>
            </w:pPr>
            <w:r>
              <w:t>лекарственные формы для парентерального применения</w:t>
            </w:r>
          </w:p>
        </w:tc>
      </w:tr>
      <w:tr w:rsidR="009D7500" w14:paraId="0A33A391" w14:textId="77777777">
        <w:tc>
          <w:tcPr>
            <w:tcW w:w="964" w:type="dxa"/>
          </w:tcPr>
          <w:p w14:paraId="3C097E94" w14:textId="77777777" w:rsidR="009D7500" w:rsidRDefault="009D7500">
            <w:pPr>
              <w:pStyle w:val="ConsPlusNormal"/>
              <w:jc w:val="center"/>
            </w:pPr>
            <w:r>
              <w:t>700.</w:t>
            </w:r>
          </w:p>
        </w:tc>
        <w:tc>
          <w:tcPr>
            <w:tcW w:w="1077" w:type="dxa"/>
          </w:tcPr>
          <w:p w14:paraId="5349C85C" w14:textId="77777777" w:rsidR="009D7500" w:rsidRDefault="009D7500">
            <w:pPr>
              <w:pStyle w:val="ConsPlusNormal"/>
              <w:jc w:val="center"/>
              <w:outlineLvl w:val="3"/>
            </w:pPr>
            <w:r>
              <w:t>L03</w:t>
            </w:r>
          </w:p>
        </w:tc>
        <w:tc>
          <w:tcPr>
            <w:tcW w:w="4252" w:type="dxa"/>
          </w:tcPr>
          <w:p w14:paraId="50984E08" w14:textId="77777777" w:rsidR="009D7500" w:rsidRDefault="009D7500">
            <w:pPr>
              <w:pStyle w:val="ConsPlusNormal"/>
            </w:pPr>
            <w:r>
              <w:t>иммуностимуляторы</w:t>
            </w:r>
          </w:p>
        </w:tc>
        <w:tc>
          <w:tcPr>
            <w:tcW w:w="3855" w:type="dxa"/>
          </w:tcPr>
          <w:p w14:paraId="7DF67639" w14:textId="77777777" w:rsidR="009D7500" w:rsidRDefault="009D7500">
            <w:pPr>
              <w:pStyle w:val="ConsPlusNormal"/>
            </w:pPr>
          </w:p>
        </w:tc>
        <w:tc>
          <w:tcPr>
            <w:tcW w:w="3458" w:type="dxa"/>
          </w:tcPr>
          <w:p w14:paraId="7322696E" w14:textId="77777777" w:rsidR="009D7500" w:rsidRDefault="009D7500">
            <w:pPr>
              <w:pStyle w:val="ConsPlusNormal"/>
            </w:pPr>
          </w:p>
        </w:tc>
      </w:tr>
      <w:tr w:rsidR="009D7500" w14:paraId="0238CD9B" w14:textId="77777777">
        <w:tc>
          <w:tcPr>
            <w:tcW w:w="964" w:type="dxa"/>
          </w:tcPr>
          <w:p w14:paraId="7A1695DD" w14:textId="77777777" w:rsidR="009D7500" w:rsidRDefault="009D7500">
            <w:pPr>
              <w:pStyle w:val="ConsPlusNormal"/>
              <w:jc w:val="center"/>
            </w:pPr>
            <w:r>
              <w:t>701.</w:t>
            </w:r>
          </w:p>
        </w:tc>
        <w:tc>
          <w:tcPr>
            <w:tcW w:w="1077" w:type="dxa"/>
          </w:tcPr>
          <w:p w14:paraId="4F803539" w14:textId="77777777" w:rsidR="009D7500" w:rsidRDefault="009D7500">
            <w:pPr>
              <w:pStyle w:val="ConsPlusNormal"/>
              <w:jc w:val="center"/>
            </w:pPr>
            <w:r>
              <w:t>L03A</w:t>
            </w:r>
          </w:p>
        </w:tc>
        <w:tc>
          <w:tcPr>
            <w:tcW w:w="4252" w:type="dxa"/>
          </w:tcPr>
          <w:p w14:paraId="0486A1F4" w14:textId="77777777" w:rsidR="009D7500" w:rsidRDefault="009D7500">
            <w:pPr>
              <w:pStyle w:val="ConsPlusNormal"/>
            </w:pPr>
            <w:r>
              <w:t>иммуностимуляторы</w:t>
            </w:r>
          </w:p>
        </w:tc>
        <w:tc>
          <w:tcPr>
            <w:tcW w:w="3855" w:type="dxa"/>
          </w:tcPr>
          <w:p w14:paraId="3BFFC3BD" w14:textId="77777777" w:rsidR="009D7500" w:rsidRDefault="009D7500">
            <w:pPr>
              <w:pStyle w:val="ConsPlusNormal"/>
            </w:pPr>
          </w:p>
        </w:tc>
        <w:tc>
          <w:tcPr>
            <w:tcW w:w="3458" w:type="dxa"/>
          </w:tcPr>
          <w:p w14:paraId="5E05090B" w14:textId="77777777" w:rsidR="009D7500" w:rsidRDefault="009D7500">
            <w:pPr>
              <w:pStyle w:val="ConsPlusNormal"/>
            </w:pPr>
          </w:p>
        </w:tc>
      </w:tr>
      <w:tr w:rsidR="009D7500" w14:paraId="037A2CEF" w14:textId="77777777">
        <w:tc>
          <w:tcPr>
            <w:tcW w:w="964" w:type="dxa"/>
          </w:tcPr>
          <w:p w14:paraId="58346848" w14:textId="77777777" w:rsidR="009D7500" w:rsidRDefault="009D7500">
            <w:pPr>
              <w:pStyle w:val="ConsPlusNormal"/>
              <w:jc w:val="center"/>
            </w:pPr>
            <w:r>
              <w:t>702.</w:t>
            </w:r>
          </w:p>
        </w:tc>
        <w:tc>
          <w:tcPr>
            <w:tcW w:w="1077" w:type="dxa"/>
            <w:vMerge w:val="restart"/>
          </w:tcPr>
          <w:p w14:paraId="6D917C1B" w14:textId="77777777" w:rsidR="009D7500" w:rsidRDefault="009D7500">
            <w:pPr>
              <w:pStyle w:val="ConsPlusNormal"/>
              <w:jc w:val="center"/>
            </w:pPr>
            <w:r>
              <w:t>L03AA</w:t>
            </w:r>
          </w:p>
        </w:tc>
        <w:tc>
          <w:tcPr>
            <w:tcW w:w="4252" w:type="dxa"/>
            <w:vMerge w:val="restart"/>
          </w:tcPr>
          <w:p w14:paraId="01530283" w14:textId="77777777" w:rsidR="009D7500" w:rsidRDefault="009D7500">
            <w:pPr>
              <w:pStyle w:val="ConsPlusNormal"/>
            </w:pPr>
            <w:r>
              <w:t>колониестимулирующие факторы</w:t>
            </w:r>
          </w:p>
        </w:tc>
        <w:tc>
          <w:tcPr>
            <w:tcW w:w="3855" w:type="dxa"/>
          </w:tcPr>
          <w:p w14:paraId="689401E0" w14:textId="77777777" w:rsidR="009D7500" w:rsidRDefault="009D7500">
            <w:pPr>
              <w:pStyle w:val="ConsPlusNormal"/>
            </w:pPr>
            <w:r>
              <w:t>филграстим</w:t>
            </w:r>
          </w:p>
        </w:tc>
        <w:tc>
          <w:tcPr>
            <w:tcW w:w="3458" w:type="dxa"/>
          </w:tcPr>
          <w:p w14:paraId="1118E79D" w14:textId="77777777" w:rsidR="009D7500" w:rsidRDefault="009D7500">
            <w:pPr>
              <w:pStyle w:val="ConsPlusNormal"/>
            </w:pPr>
            <w:r>
              <w:t>лекарственные формы для парентерального применения</w:t>
            </w:r>
          </w:p>
        </w:tc>
      </w:tr>
      <w:tr w:rsidR="009D7500" w14:paraId="7FF28E61" w14:textId="77777777">
        <w:tc>
          <w:tcPr>
            <w:tcW w:w="964" w:type="dxa"/>
          </w:tcPr>
          <w:p w14:paraId="011A7776" w14:textId="77777777" w:rsidR="009D7500" w:rsidRDefault="009D7500">
            <w:pPr>
              <w:pStyle w:val="ConsPlusNormal"/>
              <w:jc w:val="center"/>
            </w:pPr>
            <w:r>
              <w:t>703.</w:t>
            </w:r>
          </w:p>
        </w:tc>
        <w:tc>
          <w:tcPr>
            <w:tcW w:w="1077" w:type="dxa"/>
            <w:vMerge/>
          </w:tcPr>
          <w:p w14:paraId="6F65AAE7" w14:textId="77777777" w:rsidR="009D7500" w:rsidRDefault="009D7500">
            <w:pPr>
              <w:pStyle w:val="ConsPlusNormal"/>
            </w:pPr>
          </w:p>
        </w:tc>
        <w:tc>
          <w:tcPr>
            <w:tcW w:w="4252" w:type="dxa"/>
            <w:vMerge/>
          </w:tcPr>
          <w:p w14:paraId="2A5A533C" w14:textId="77777777" w:rsidR="009D7500" w:rsidRDefault="009D7500">
            <w:pPr>
              <w:pStyle w:val="ConsPlusNormal"/>
            </w:pPr>
          </w:p>
        </w:tc>
        <w:tc>
          <w:tcPr>
            <w:tcW w:w="3855" w:type="dxa"/>
          </w:tcPr>
          <w:p w14:paraId="6637F8CA" w14:textId="77777777" w:rsidR="009D7500" w:rsidRDefault="009D7500">
            <w:pPr>
              <w:pStyle w:val="ConsPlusNormal"/>
            </w:pPr>
            <w:r>
              <w:t>пэгфилграстим</w:t>
            </w:r>
          </w:p>
        </w:tc>
        <w:tc>
          <w:tcPr>
            <w:tcW w:w="3458" w:type="dxa"/>
          </w:tcPr>
          <w:p w14:paraId="0C504EFA" w14:textId="77777777" w:rsidR="009D7500" w:rsidRDefault="009D7500">
            <w:pPr>
              <w:pStyle w:val="ConsPlusNormal"/>
            </w:pPr>
            <w:r>
              <w:t>лекарственные формы для парентерального применения</w:t>
            </w:r>
          </w:p>
        </w:tc>
      </w:tr>
      <w:tr w:rsidR="009D7500" w14:paraId="5ABA1B71" w14:textId="77777777">
        <w:tc>
          <w:tcPr>
            <w:tcW w:w="964" w:type="dxa"/>
          </w:tcPr>
          <w:p w14:paraId="174D1CF9" w14:textId="77777777" w:rsidR="009D7500" w:rsidRDefault="009D7500">
            <w:pPr>
              <w:pStyle w:val="ConsPlusNormal"/>
              <w:jc w:val="center"/>
            </w:pPr>
            <w:r>
              <w:t>704.</w:t>
            </w:r>
          </w:p>
        </w:tc>
        <w:tc>
          <w:tcPr>
            <w:tcW w:w="1077" w:type="dxa"/>
            <w:vMerge/>
          </w:tcPr>
          <w:p w14:paraId="045D2825" w14:textId="77777777" w:rsidR="009D7500" w:rsidRDefault="009D7500">
            <w:pPr>
              <w:pStyle w:val="ConsPlusNormal"/>
            </w:pPr>
          </w:p>
        </w:tc>
        <w:tc>
          <w:tcPr>
            <w:tcW w:w="4252" w:type="dxa"/>
            <w:vMerge/>
          </w:tcPr>
          <w:p w14:paraId="04D9C2F3" w14:textId="77777777" w:rsidR="009D7500" w:rsidRDefault="009D7500">
            <w:pPr>
              <w:pStyle w:val="ConsPlusNormal"/>
            </w:pPr>
          </w:p>
        </w:tc>
        <w:tc>
          <w:tcPr>
            <w:tcW w:w="3855" w:type="dxa"/>
          </w:tcPr>
          <w:p w14:paraId="31189DE6" w14:textId="77777777" w:rsidR="009D7500" w:rsidRDefault="009D7500">
            <w:pPr>
              <w:pStyle w:val="ConsPlusNormal"/>
            </w:pPr>
            <w:r>
              <w:t>эмпэгфилграстим</w:t>
            </w:r>
          </w:p>
        </w:tc>
        <w:tc>
          <w:tcPr>
            <w:tcW w:w="3458" w:type="dxa"/>
          </w:tcPr>
          <w:p w14:paraId="186E4E2F" w14:textId="77777777" w:rsidR="009D7500" w:rsidRDefault="009D7500">
            <w:pPr>
              <w:pStyle w:val="ConsPlusNormal"/>
            </w:pPr>
            <w:r>
              <w:t>лекарственные формы для парентерального применения</w:t>
            </w:r>
          </w:p>
        </w:tc>
      </w:tr>
      <w:tr w:rsidR="009D7500" w14:paraId="2C6E2486" w14:textId="77777777">
        <w:tc>
          <w:tcPr>
            <w:tcW w:w="964" w:type="dxa"/>
          </w:tcPr>
          <w:p w14:paraId="30BBAAFF" w14:textId="77777777" w:rsidR="009D7500" w:rsidRDefault="009D7500">
            <w:pPr>
              <w:pStyle w:val="ConsPlusNormal"/>
              <w:jc w:val="center"/>
            </w:pPr>
            <w:r>
              <w:t>705.</w:t>
            </w:r>
          </w:p>
        </w:tc>
        <w:tc>
          <w:tcPr>
            <w:tcW w:w="1077" w:type="dxa"/>
            <w:tcBorders>
              <w:bottom w:val="nil"/>
            </w:tcBorders>
          </w:tcPr>
          <w:p w14:paraId="2A9BD686" w14:textId="77777777" w:rsidR="009D7500" w:rsidRDefault="009D7500">
            <w:pPr>
              <w:pStyle w:val="ConsPlusNormal"/>
              <w:jc w:val="center"/>
            </w:pPr>
            <w:r>
              <w:t>L03AB</w:t>
            </w:r>
          </w:p>
        </w:tc>
        <w:tc>
          <w:tcPr>
            <w:tcW w:w="4252" w:type="dxa"/>
            <w:tcBorders>
              <w:bottom w:val="nil"/>
            </w:tcBorders>
          </w:tcPr>
          <w:p w14:paraId="37819D02" w14:textId="77777777" w:rsidR="009D7500" w:rsidRDefault="009D7500">
            <w:pPr>
              <w:pStyle w:val="ConsPlusNormal"/>
            </w:pPr>
            <w:r>
              <w:t>интерфероны</w:t>
            </w:r>
          </w:p>
        </w:tc>
        <w:tc>
          <w:tcPr>
            <w:tcW w:w="3855" w:type="dxa"/>
          </w:tcPr>
          <w:p w14:paraId="027136C3" w14:textId="77777777" w:rsidR="009D7500" w:rsidRDefault="009D7500">
            <w:pPr>
              <w:pStyle w:val="ConsPlusNormal"/>
            </w:pPr>
            <w:r>
              <w:t xml:space="preserve">интерферон альфа </w:t>
            </w:r>
            <w:hyperlink w:anchor="P17377">
              <w:r>
                <w:rPr>
                  <w:color w:val="0000FF"/>
                </w:rPr>
                <w:t>&lt;1&gt;</w:t>
              </w:r>
            </w:hyperlink>
            <w:r>
              <w:t xml:space="preserve">, </w:t>
            </w:r>
            <w:hyperlink w:anchor="P17381">
              <w:r>
                <w:rPr>
                  <w:color w:val="0000FF"/>
                </w:rPr>
                <w:t>&lt;3&gt;</w:t>
              </w:r>
            </w:hyperlink>
          </w:p>
        </w:tc>
        <w:tc>
          <w:tcPr>
            <w:tcW w:w="3458" w:type="dxa"/>
          </w:tcPr>
          <w:p w14:paraId="4C4E92EF" w14:textId="77777777" w:rsidR="009D7500" w:rsidRDefault="009D7500">
            <w:pPr>
              <w:pStyle w:val="ConsPlusNormal"/>
            </w:pPr>
            <w:r>
              <w:t>жидкие лекарственные формы для местного назального, и (или) местного офтальмологического, и (или) парентерального, и (или) парентерального субконъюнктивального применения;</w:t>
            </w:r>
          </w:p>
          <w:p w14:paraId="7D67A839" w14:textId="77777777" w:rsidR="009D7500" w:rsidRDefault="009D7500">
            <w:pPr>
              <w:pStyle w:val="ConsPlusNormal"/>
            </w:pPr>
            <w:r>
              <w:t>лекарственные формы для парентерального применения;</w:t>
            </w:r>
          </w:p>
          <w:p w14:paraId="0CAD9BE7" w14:textId="77777777" w:rsidR="009D7500" w:rsidRDefault="009D7500">
            <w:pPr>
              <w:pStyle w:val="ConsPlusNormal"/>
            </w:pPr>
            <w:r>
              <w:t>мягкие лекарственные формы для местного и наружного применения;</w:t>
            </w:r>
          </w:p>
          <w:p w14:paraId="7B42B6DE" w14:textId="77777777" w:rsidR="009D7500" w:rsidRDefault="009D7500">
            <w:pPr>
              <w:pStyle w:val="ConsPlusNormal"/>
            </w:pPr>
            <w:r>
              <w:t>мягкие лекарственные формы для местного ректального применения;</w:t>
            </w:r>
          </w:p>
          <w:p w14:paraId="496E6D91" w14:textId="77777777" w:rsidR="009D7500" w:rsidRDefault="009D7500">
            <w:pPr>
              <w:pStyle w:val="ConsPlusNormal"/>
            </w:pPr>
            <w:r>
              <w:t xml:space="preserve">твердые лекарственные формы, предназначенные для приготовления жидких лекарственных форм для </w:t>
            </w:r>
            <w:r>
              <w:lastRenderedPageBreak/>
              <w:t>ингаляционного, и (или) местного назального, и (или) местного офтальмологического, и (или) парентерального, и (или) парентерального субконъюнктивального применения, и (или) приема внутрь</w:t>
            </w:r>
          </w:p>
        </w:tc>
      </w:tr>
      <w:tr w:rsidR="009D7500" w14:paraId="2B6D878C" w14:textId="77777777">
        <w:tc>
          <w:tcPr>
            <w:tcW w:w="964" w:type="dxa"/>
          </w:tcPr>
          <w:p w14:paraId="187C0226" w14:textId="77777777" w:rsidR="009D7500" w:rsidRDefault="009D7500">
            <w:pPr>
              <w:pStyle w:val="ConsPlusNormal"/>
              <w:jc w:val="center"/>
            </w:pPr>
            <w:r>
              <w:lastRenderedPageBreak/>
              <w:t>706.</w:t>
            </w:r>
          </w:p>
        </w:tc>
        <w:tc>
          <w:tcPr>
            <w:tcW w:w="1077" w:type="dxa"/>
            <w:vMerge w:val="restart"/>
            <w:tcBorders>
              <w:top w:val="nil"/>
            </w:tcBorders>
          </w:tcPr>
          <w:p w14:paraId="686B1AA2" w14:textId="77777777" w:rsidR="009D7500" w:rsidRDefault="009D7500">
            <w:pPr>
              <w:pStyle w:val="ConsPlusNormal"/>
            </w:pPr>
          </w:p>
        </w:tc>
        <w:tc>
          <w:tcPr>
            <w:tcW w:w="4252" w:type="dxa"/>
            <w:vMerge w:val="restart"/>
            <w:tcBorders>
              <w:top w:val="nil"/>
            </w:tcBorders>
          </w:tcPr>
          <w:p w14:paraId="6FE9A6D8" w14:textId="77777777" w:rsidR="009D7500" w:rsidRDefault="009D7500">
            <w:pPr>
              <w:pStyle w:val="ConsPlusNormal"/>
            </w:pPr>
          </w:p>
        </w:tc>
        <w:tc>
          <w:tcPr>
            <w:tcW w:w="3855" w:type="dxa"/>
          </w:tcPr>
          <w:p w14:paraId="71B29F2E" w14:textId="77777777" w:rsidR="009D7500" w:rsidRDefault="009D7500">
            <w:pPr>
              <w:pStyle w:val="ConsPlusNormal"/>
            </w:pPr>
            <w:r>
              <w:t>интерферон бета-1a</w:t>
            </w:r>
          </w:p>
        </w:tc>
        <w:tc>
          <w:tcPr>
            <w:tcW w:w="3458" w:type="dxa"/>
          </w:tcPr>
          <w:p w14:paraId="6C91AB82" w14:textId="77777777" w:rsidR="009D7500" w:rsidRDefault="009D7500">
            <w:pPr>
              <w:pStyle w:val="ConsPlusNormal"/>
            </w:pPr>
            <w:r>
              <w:t>лекарственные формы для парентерального применения</w:t>
            </w:r>
          </w:p>
        </w:tc>
      </w:tr>
      <w:tr w:rsidR="009D7500" w14:paraId="7A1F990B" w14:textId="77777777">
        <w:tc>
          <w:tcPr>
            <w:tcW w:w="964" w:type="dxa"/>
          </w:tcPr>
          <w:p w14:paraId="23F5E04D" w14:textId="77777777" w:rsidR="009D7500" w:rsidRDefault="009D7500">
            <w:pPr>
              <w:pStyle w:val="ConsPlusNormal"/>
              <w:jc w:val="center"/>
            </w:pPr>
            <w:r>
              <w:t>707.</w:t>
            </w:r>
          </w:p>
        </w:tc>
        <w:tc>
          <w:tcPr>
            <w:tcW w:w="1077" w:type="dxa"/>
            <w:vMerge/>
            <w:tcBorders>
              <w:top w:val="nil"/>
            </w:tcBorders>
          </w:tcPr>
          <w:p w14:paraId="2AAAA6AB" w14:textId="77777777" w:rsidR="009D7500" w:rsidRDefault="009D7500">
            <w:pPr>
              <w:pStyle w:val="ConsPlusNormal"/>
            </w:pPr>
          </w:p>
        </w:tc>
        <w:tc>
          <w:tcPr>
            <w:tcW w:w="4252" w:type="dxa"/>
            <w:vMerge/>
            <w:tcBorders>
              <w:top w:val="nil"/>
            </w:tcBorders>
          </w:tcPr>
          <w:p w14:paraId="6FC8A68A" w14:textId="77777777" w:rsidR="009D7500" w:rsidRDefault="009D7500">
            <w:pPr>
              <w:pStyle w:val="ConsPlusNormal"/>
            </w:pPr>
          </w:p>
        </w:tc>
        <w:tc>
          <w:tcPr>
            <w:tcW w:w="3855" w:type="dxa"/>
          </w:tcPr>
          <w:p w14:paraId="7FA9F3B7" w14:textId="77777777" w:rsidR="009D7500" w:rsidRDefault="009D7500">
            <w:pPr>
              <w:pStyle w:val="ConsPlusNormal"/>
            </w:pPr>
            <w:r>
              <w:t>интерферон бета-1b</w:t>
            </w:r>
          </w:p>
        </w:tc>
        <w:tc>
          <w:tcPr>
            <w:tcW w:w="3458" w:type="dxa"/>
          </w:tcPr>
          <w:p w14:paraId="35F7AFCA" w14:textId="77777777" w:rsidR="009D7500" w:rsidRDefault="009D7500">
            <w:pPr>
              <w:pStyle w:val="ConsPlusNormal"/>
            </w:pPr>
            <w:r>
              <w:t>лекарственные формы для парентерального применения</w:t>
            </w:r>
          </w:p>
        </w:tc>
      </w:tr>
      <w:tr w:rsidR="009D7500" w14:paraId="3BE90E96" w14:textId="77777777">
        <w:tc>
          <w:tcPr>
            <w:tcW w:w="964" w:type="dxa"/>
          </w:tcPr>
          <w:p w14:paraId="293F31D6" w14:textId="77777777" w:rsidR="009D7500" w:rsidRDefault="009D7500">
            <w:pPr>
              <w:pStyle w:val="ConsPlusNormal"/>
              <w:jc w:val="center"/>
            </w:pPr>
            <w:r>
              <w:t>708.</w:t>
            </w:r>
          </w:p>
        </w:tc>
        <w:tc>
          <w:tcPr>
            <w:tcW w:w="1077" w:type="dxa"/>
            <w:vMerge/>
            <w:tcBorders>
              <w:top w:val="nil"/>
            </w:tcBorders>
          </w:tcPr>
          <w:p w14:paraId="78679583" w14:textId="77777777" w:rsidR="009D7500" w:rsidRDefault="009D7500">
            <w:pPr>
              <w:pStyle w:val="ConsPlusNormal"/>
            </w:pPr>
          </w:p>
        </w:tc>
        <w:tc>
          <w:tcPr>
            <w:tcW w:w="4252" w:type="dxa"/>
            <w:vMerge/>
            <w:tcBorders>
              <w:top w:val="nil"/>
            </w:tcBorders>
          </w:tcPr>
          <w:p w14:paraId="38DFBA53" w14:textId="77777777" w:rsidR="009D7500" w:rsidRDefault="009D7500">
            <w:pPr>
              <w:pStyle w:val="ConsPlusNormal"/>
            </w:pPr>
          </w:p>
        </w:tc>
        <w:tc>
          <w:tcPr>
            <w:tcW w:w="3855" w:type="dxa"/>
          </w:tcPr>
          <w:p w14:paraId="79FBE62E" w14:textId="77777777" w:rsidR="009D7500" w:rsidRDefault="009D7500">
            <w:pPr>
              <w:pStyle w:val="ConsPlusNormal"/>
            </w:pPr>
            <w:r>
              <w:t>интерферон гамма</w:t>
            </w:r>
          </w:p>
        </w:tc>
        <w:tc>
          <w:tcPr>
            <w:tcW w:w="3458" w:type="dxa"/>
          </w:tcPr>
          <w:p w14:paraId="4FBA5F5B" w14:textId="77777777" w:rsidR="009D7500" w:rsidRDefault="009D7500">
            <w:pPr>
              <w:pStyle w:val="ConsPlusNormal"/>
            </w:pPr>
            <w:r>
              <w:t>лекарственные формы для парентерального применения</w:t>
            </w:r>
          </w:p>
        </w:tc>
      </w:tr>
      <w:tr w:rsidR="009D7500" w14:paraId="4F2C542F" w14:textId="77777777">
        <w:tc>
          <w:tcPr>
            <w:tcW w:w="964" w:type="dxa"/>
          </w:tcPr>
          <w:p w14:paraId="76E152E0" w14:textId="77777777" w:rsidR="009D7500" w:rsidRDefault="009D7500">
            <w:pPr>
              <w:pStyle w:val="ConsPlusNormal"/>
              <w:jc w:val="center"/>
            </w:pPr>
            <w:r>
              <w:t>709.</w:t>
            </w:r>
          </w:p>
        </w:tc>
        <w:tc>
          <w:tcPr>
            <w:tcW w:w="1077" w:type="dxa"/>
            <w:vMerge/>
            <w:tcBorders>
              <w:top w:val="nil"/>
            </w:tcBorders>
          </w:tcPr>
          <w:p w14:paraId="3D355908" w14:textId="77777777" w:rsidR="009D7500" w:rsidRDefault="009D7500">
            <w:pPr>
              <w:pStyle w:val="ConsPlusNormal"/>
            </w:pPr>
          </w:p>
        </w:tc>
        <w:tc>
          <w:tcPr>
            <w:tcW w:w="4252" w:type="dxa"/>
            <w:vMerge/>
            <w:tcBorders>
              <w:top w:val="nil"/>
            </w:tcBorders>
          </w:tcPr>
          <w:p w14:paraId="42A552E9" w14:textId="77777777" w:rsidR="009D7500" w:rsidRDefault="009D7500">
            <w:pPr>
              <w:pStyle w:val="ConsPlusNormal"/>
            </w:pPr>
          </w:p>
        </w:tc>
        <w:tc>
          <w:tcPr>
            <w:tcW w:w="3855" w:type="dxa"/>
          </w:tcPr>
          <w:p w14:paraId="5B6A87AA" w14:textId="77777777" w:rsidR="009D7500" w:rsidRDefault="009D7500">
            <w:pPr>
              <w:pStyle w:val="ConsPlusNormal"/>
            </w:pPr>
            <w:r>
              <w:t xml:space="preserve">пэгинтерферон альфа-2b </w:t>
            </w:r>
            <w:hyperlink w:anchor="P17381">
              <w:r>
                <w:rPr>
                  <w:color w:val="0000FF"/>
                </w:rPr>
                <w:t>&lt;3&gt;</w:t>
              </w:r>
            </w:hyperlink>
          </w:p>
        </w:tc>
        <w:tc>
          <w:tcPr>
            <w:tcW w:w="3458" w:type="dxa"/>
          </w:tcPr>
          <w:p w14:paraId="20E3687D" w14:textId="77777777" w:rsidR="009D7500" w:rsidRDefault="009D7500">
            <w:pPr>
              <w:pStyle w:val="ConsPlusNormal"/>
            </w:pPr>
            <w:r>
              <w:t>лекарственные формы для парентерального применения</w:t>
            </w:r>
          </w:p>
        </w:tc>
      </w:tr>
      <w:tr w:rsidR="009D7500" w14:paraId="26A3BAB3" w14:textId="77777777">
        <w:tc>
          <w:tcPr>
            <w:tcW w:w="964" w:type="dxa"/>
          </w:tcPr>
          <w:p w14:paraId="72A66191" w14:textId="77777777" w:rsidR="009D7500" w:rsidRDefault="009D7500">
            <w:pPr>
              <w:pStyle w:val="ConsPlusNormal"/>
              <w:jc w:val="center"/>
            </w:pPr>
            <w:r>
              <w:t>710.</w:t>
            </w:r>
          </w:p>
        </w:tc>
        <w:tc>
          <w:tcPr>
            <w:tcW w:w="1077" w:type="dxa"/>
            <w:vMerge/>
            <w:tcBorders>
              <w:top w:val="nil"/>
            </w:tcBorders>
          </w:tcPr>
          <w:p w14:paraId="73F9F75A" w14:textId="77777777" w:rsidR="009D7500" w:rsidRDefault="009D7500">
            <w:pPr>
              <w:pStyle w:val="ConsPlusNormal"/>
            </w:pPr>
          </w:p>
        </w:tc>
        <w:tc>
          <w:tcPr>
            <w:tcW w:w="4252" w:type="dxa"/>
            <w:vMerge/>
            <w:tcBorders>
              <w:top w:val="nil"/>
            </w:tcBorders>
          </w:tcPr>
          <w:p w14:paraId="57932550" w14:textId="77777777" w:rsidR="009D7500" w:rsidRDefault="009D7500">
            <w:pPr>
              <w:pStyle w:val="ConsPlusNormal"/>
            </w:pPr>
          </w:p>
        </w:tc>
        <w:tc>
          <w:tcPr>
            <w:tcW w:w="3855" w:type="dxa"/>
          </w:tcPr>
          <w:p w14:paraId="430B6460" w14:textId="77777777" w:rsidR="009D7500" w:rsidRDefault="009D7500">
            <w:pPr>
              <w:pStyle w:val="ConsPlusNormal"/>
            </w:pPr>
            <w:r>
              <w:t>пэгинтерферон бета-1a</w:t>
            </w:r>
          </w:p>
        </w:tc>
        <w:tc>
          <w:tcPr>
            <w:tcW w:w="3458" w:type="dxa"/>
          </w:tcPr>
          <w:p w14:paraId="27168973" w14:textId="77777777" w:rsidR="009D7500" w:rsidRDefault="009D7500">
            <w:pPr>
              <w:pStyle w:val="ConsPlusNormal"/>
            </w:pPr>
            <w:r>
              <w:t>лекарственные формы для парентерального применения</w:t>
            </w:r>
          </w:p>
        </w:tc>
      </w:tr>
      <w:tr w:rsidR="009D7500" w14:paraId="424E5014" w14:textId="77777777">
        <w:tc>
          <w:tcPr>
            <w:tcW w:w="964" w:type="dxa"/>
          </w:tcPr>
          <w:p w14:paraId="723E2829" w14:textId="77777777" w:rsidR="009D7500" w:rsidRDefault="009D7500">
            <w:pPr>
              <w:pStyle w:val="ConsPlusNormal"/>
              <w:jc w:val="center"/>
            </w:pPr>
            <w:r>
              <w:t>711.</w:t>
            </w:r>
          </w:p>
        </w:tc>
        <w:tc>
          <w:tcPr>
            <w:tcW w:w="1077" w:type="dxa"/>
            <w:vMerge/>
            <w:tcBorders>
              <w:top w:val="nil"/>
            </w:tcBorders>
          </w:tcPr>
          <w:p w14:paraId="5597A381" w14:textId="77777777" w:rsidR="009D7500" w:rsidRDefault="009D7500">
            <w:pPr>
              <w:pStyle w:val="ConsPlusNormal"/>
            </w:pPr>
          </w:p>
        </w:tc>
        <w:tc>
          <w:tcPr>
            <w:tcW w:w="4252" w:type="dxa"/>
            <w:vMerge/>
            <w:tcBorders>
              <w:top w:val="nil"/>
            </w:tcBorders>
          </w:tcPr>
          <w:p w14:paraId="35687A62" w14:textId="77777777" w:rsidR="009D7500" w:rsidRDefault="009D7500">
            <w:pPr>
              <w:pStyle w:val="ConsPlusNormal"/>
            </w:pPr>
          </w:p>
        </w:tc>
        <w:tc>
          <w:tcPr>
            <w:tcW w:w="3855" w:type="dxa"/>
          </w:tcPr>
          <w:p w14:paraId="042BD85F" w14:textId="77777777" w:rsidR="009D7500" w:rsidRDefault="009D7500">
            <w:pPr>
              <w:pStyle w:val="ConsPlusNormal"/>
            </w:pPr>
            <w:r>
              <w:t>сампэгинтерферон бета-1a</w:t>
            </w:r>
          </w:p>
        </w:tc>
        <w:tc>
          <w:tcPr>
            <w:tcW w:w="3458" w:type="dxa"/>
          </w:tcPr>
          <w:p w14:paraId="21187507" w14:textId="77777777" w:rsidR="009D7500" w:rsidRDefault="009D7500">
            <w:pPr>
              <w:pStyle w:val="ConsPlusNormal"/>
            </w:pPr>
            <w:r>
              <w:t>лекарственные формы для парентерального применения</w:t>
            </w:r>
          </w:p>
        </w:tc>
      </w:tr>
      <w:tr w:rsidR="009D7500" w14:paraId="7ECB4DEE" w14:textId="77777777">
        <w:tc>
          <w:tcPr>
            <w:tcW w:w="964" w:type="dxa"/>
          </w:tcPr>
          <w:p w14:paraId="5162F47E" w14:textId="77777777" w:rsidR="009D7500" w:rsidRDefault="009D7500">
            <w:pPr>
              <w:pStyle w:val="ConsPlusNormal"/>
              <w:jc w:val="center"/>
            </w:pPr>
            <w:r>
              <w:t>712.</w:t>
            </w:r>
          </w:p>
        </w:tc>
        <w:tc>
          <w:tcPr>
            <w:tcW w:w="1077" w:type="dxa"/>
            <w:vMerge w:val="restart"/>
          </w:tcPr>
          <w:p w14:paraId="5C4A6ED2" w14:textId="77777777" w:rsidR="009D7500" w:rsidRDefault="009D7500">
            <w:pPr>
              <w:pStyle w:val="ConsPlusNormal"/>
              <w:jc w:val="center"/>
            </w:pPr>
            <w:r>
              <w:t>L03AX</w:t>
            </w:r>
          </w:p>
        </w:tc>
        <w:tc>
          <w:tcPr>
            <w:tcW w:w="4252" w:type="dxa"/>
            <w:vMerge w:val="restart"/>
          </w:tcPr>
          <w:p w14:paraId="2E8A6175" w14:textId="77777777" w:rsidR="009D7500" w:rsidRDefault="009D7500">
            <w:pPr>
              <w:pStyle w:val="ConsPlusNormal"/>
            </w:pPr>
            <w:r>
              <w:t>другие иммуностимуляторы</w:t>
            </w:r>
          </w:p>
        </w:tc>
        <w:tc>
          <w:tcPr>
            <w:tcW w:w="3855" w:type="dxa"/>
          </w:tcPr>
          <w:p w14:paraId="0DC97FF4" w14:textId="77777777" w:rsidR="009D7500" w:rsidRDefault="009D7500">
            <w:pPr>
              <w:pStyle w:val="ConsPlusNormal"/>
            </w:pPr>
            <w:r>
              <w:t>азоксимера бромид</w:t>
            </w:r>
          </w:p>
        </w:tc>
        <w:tc>
          <w:tcPr>
            <w:tcW w:w="3458" w:type="dxa"/>
          </w:tcPr>
          <w:p w14:paraId="063E5AD5" w14:textId="77777777" w:rsidR="009D7500" w:rsidRDefault="009D7500">
            <w:pPr>
              <w:pStyle w:val="ConsPlusNormal"/>
            </w:pPr>
            <w:r>
              <w:t>лекарственные формы для местного и (или) парентерального применения;</w:t>
            </w:r>
          </w:p>
          <w:p w14:paraId="212F50C8" w14:textId="77777777" w:rsidR="009D7500" w:rsidRDefault="009D7500">
            <w:pPr>
              <w:pStyle w:val="ConsPlusNormal"/>
            </w:pPr>
            <w:r>
              <w:t>мягкие лекарственные формы для местного вагинального и (или) ректального применения;</w:t>
            </w:r>
          </w:p>
          <w:p w14:paraId="2F3AD35C" w14:textId="77777777" w:rsidR="009D7500" w:rsidRDefault="009D7500">
            <w:pPr>
              <w:pStyle w:val="ConsPlusNormal"/>
            </w:pPr>
            <w:r>
              <w:t xml:space="preserve">твердые лекарственные формы для приема внутрь с обычным </w:t>
            </w:r>
            <w:r>
              <w:lastRenderedPageBreak/>
              <w:t>высвобождением</w:t>
            </w:r>
          </w:p>
        </w:tc>
      </w:tr>
      <w:tr w:rsidR="009D7500" w14:paraId="486C57BA" w14:textId="77777777">
        <w:tc>
          <w:tcPr>
            <w:tcW w:w="964" w:type="dxa"/>
          </w:tcPr>
          <w:p w14:paraId="587997AC" w14:textId="77777777" w:rsidR="009D7500" w:rsidRDefault="009D7500">
            <w:pPr>
              <w:pStyle w:val="ConsPlusNormal"/>
              <w:jc w:val="center"/>
            </w:pPr>
            <w:r>
              <w:lastRenderedPageBreak/>
              <w:t>713.</w:t>
            </w:r>
          </w:p>
        </w:tc>
        <w:tc>
          <w:tcPr>
            <w:tcW w:w="1077" w:type="dxa"/>
            <w:vMerge/>
          </w:tcPr>
          <w:p w14:paraId="4BBC9732" w14:textId="77777777" w:rsidR="009D7500" w:rsidRDefault="009D7500">
            <w:pPr>
              <w:pStyle w:val="ConsPlusNormal"/>
            </w:pPr>
          </w:p>
        </w:tc>
        <w:tc>
          <w:tcPr>
            <w:tcW w:w="4252" w:type="dxa"/>
            <w:vMerge/>
          </w:tcPr>
          <w:p w14:paraId="1D0140B8" w14:textId="77777777" w:rsidR="009D7500" w:rsidRDefault="009D7500">
            <w:pPr>
              <w:pStyle w:val="ConsPlusNormal"/>
            </w:pPr>
          </w:p>
        </w:tc>
        <w:tc>
          <w:tcPr>
            <w:tcW w:w="3855" w:type="dxa"/>
          </w:tcPr>
          <w:p w14:paraId="541C875E" w14:textId="77777777" w:rsidR="009D7500" w:rsidRDefault="009D7500">
            <w:pPr>
              <w:pStyle w:val="ConsPlusNormal"/>
            </w:pPr>
            <w:r>
              <w:t>вакцина для лечения рака мочевого пузыря БЦЖ</w:t>
            </w:r>
          </w:p>
        </w:tc>
        <w:tc>
          <w:tcPr>
            <w:tcW w:w="3458" w:type="dxa"/>
          </w:tcPr>
          <w:p w14:paraId="658207A6" w14:textId="77777777" w:rsidR="009D7500" w:rsidRDefault="009D7500">
            <w:pPr>
              <w:pStyle w:val="ConsPlusNormal"/>
            </w:pPr>
            <w:r>
              <w:t>лекарственные формы для парентерального применения</w:t>
            </w:r>
          </w:p>
        </w:tc>
      </w:tr>
      <w:tr w:rsidR="009D7500" w14:paraId="5E334F71" w14:textId="77777777">
        <w:tc>
          <w:tcPr>
            <w:tcW w:w="964" w:type="dxa"/>
          </w:tcPr>
          <w:p w14:paraId="7F6E4E09" w14:textId="77777777" w:rsidR="009D7500" w:rsidRDefault="009D7500">
            <w:pPr>
              <w:pStyle w:val="ConsPlusNormal"/>
              <w:jc w:val="center"/>
            </w:pPr>
            <w:r>
              <w:t>714.</w:t>
            </w:r>
          </w:p>
        </w:tc>
        <w:tc>
          <w:tcPr>
            <w:tcW w:w="1077" w:type="dxa"/>
            <w:vMerge/>
          </w:tcPr>
          <w:p w14:paraId="45B4BCCF" w14:textId="77777777" w:rsidR="009D7500" w:rsidRDefault="009D7500">
            <w:pPr>
              <w:pStyle w:val="ConsPlusNormal"/>
            </w:pPr>
          </w:p>
        </w:tc>
        <w:tc>
          <w:tcPr>
            <w:tcW w:w="4252" w:type="dxa"/>
            <w:vMerge/>
          </w:tcPr>
          <w:p w14:paraId="41BC2FAF" w14:textId="77777777" w:rsidR="009D7500" w:rsidRDefault="009D7500">
            <w:pPr>
              <w:pStyle w:val="ConsPlusNormal"/>
            </w:pPr>
          </w:p>
        </w:tc>
        <w:tc>
          <w:tcPr>
            <w:tcW w:w="3855" w:type="dxa"/>
          </w:tcPr>
          <w:p w14:paraId="6B7E2849" w14:textId="77777777" w:rsidR="009D7500" w:rsidRDefault="009D7500">
            <w:pPr>
              <w:pStyle w:val="ConsPlusNormal"/>
            </w:pPr>
            <w:r>
              <w:t>глатирамера ацетат</w:t>
            </w:r>
          </w:p>
        </w:tc>
        <w:tc>
          <w:tcPr>
            <w:tcW w:w="3458" w:type="dxa"/>
          </w:tcPr>
          <w:p w14:paraId="61DC5EF2" w14:textId="77777777" w:rsidR="009D7500" w:rsidRDefault="009D7500">
            <w:pPr>
              <w:pStyle w:val="ConsPlusNormal"/>
            </w:pPr>
            <w:r>
              <w:t>лекарственные формы для парентерального применения</w:t>
            </w:r>
          </w:p>
        </w:tc>
      </w:tr>
      <w:tr w:rsidR="009D7500" w14:paraId="0917DE65" w14:textId="77777777">
        <w:tc>
          <w:tcPr>
            <w:tcW w:w="964" w:type="dxa"/>
          </w:tcPr>
          <w:p w14:paraId="717B809C" w14:textId="77777777" w:rsidR="009D7500" w:rsidRDefault="009D7500">
            <w:pPr>
              <w:pStyle w:val="ConsPlusNormal"/>
              <w:jc w:val="center"/>
            </w:pPr>
            <w:r>
              <w:t>715.</w:t>
            </w:r>
          </w:p>
        </w:tc>
        <w:tc>
          <w:tcPr>
            <w:tcW w:w="1077" w:type="dxa"/>
            <w:vMerge/>
          </w:tcPr>
          <w:p w14:paraId="2A01C35B" w14:textId="77777777" w:rsidR="009D7500" w:rsidRDefault="009D7500">
            <w:pPr>
              <w:pStyle w:val="ConsPlusNormal"/>
            </w:pPr>
          </w:p>
        </w:tc>
        <w:tc>
          <w:tcPr>
            <w:tcW w:w="4252" w:type="dxa"/>
            <w:vMerge/>
          </w:tcPr>
          <w:p w14:paraId="20B03614" w14:textId="77777777" w:rsidR="009D7500" w:rsidRDefault="009D7500">
            <w:pPr>
              <w:pStyle w:val="ConsPlusNormal"/>
            </w:pPr>
          </w:p>
        </w:tc>
        <w:tc>
          <w:tcPr>
            <w:tcW w:w="3855" w:type="dxa"/>
          </w:tcPr>
          <w:p w14:paraId="231763B3" w14:textId="77777777" w:rsidR="009D7500" w:rsidRDefault="009D7500">
            <w:pPr>
              <w:pStyle w:val="ConsPlusNormal"/>
            </w:pPr>
            <w:r>
              <w:t>глутамил-цистеинил-глицин динатрия</w:t>
            </w:r>
          </w:p>
        </w:tc>
        <w:tc>
          <w:tcPr>
            <w:tcW w:w="3458" w:type="dxa"/>
          </w:tcPr>
          <w:p w14:paraId="535899FA" w14:textId="77777777" w:rsidR="009D7500" w:rsidRDefault="009D7500">
            <w:pPr>
              <w:pStyle w:val="ConsPlusNormal"/>
            </w:pPr>
            <w:r>
              <w:t>лекарственные формы для парентерального применения</w:t>
            </w:r>
          </w:p>
        </w:tc>
      </w:tr>
      <w:tr w:rsidR="009D7500" w14:paraId="41F860A8" w14:textId="77777777">
        <w:tc>
          <w:tcPr>
            <w:tcW w:w="964" w:type="dxa"/>
          </w:tcPr>
          <w:p w14:paraId="73BB829C" w14:textId="77777777" w:rsidR="009D7500" w:rsidRDefault="009D7500">
            <w:pPr>
              <w:pStyle w:val="ConsPlusNormal"/>
              <w:jc w:val="center"/>
            </w:pPr>
            <w:r>
              <w:t>716.</w:t>
            </w:r>
          </w:p>
        </w:tc>
        <w:tc>
          <w:tcPr>
            <w:tcW w:w="1077" w:type="dxa"/>
          </w:tcPr>
          <w:p w14:paraId="7B8E842B" w14:textId="77777777" w:rsidR="009D7500" w:rsidRDefault="009D7500">
            <w:pPr>
              <w:pStyle w:val="ConsPlusNormal"/>
              <w:jc w:val="center"/>
              <w:outlineLvl w:val="3"/>
            </w:pPr>
            <w:r>
              <w:t>L04</w:t>
            </w:r>
          </w:p>
        </w:tc>
        <w:tc>
          <w:tcPr>
            <w:tcW w:w="4252" w:type="dxa"/>
          </w:tcPr>
          <w:p w14:paraId="25715C3C" w14:textId="77777777" w:rsidR="009D7500" w:rsidRDefault="009D7500">
            <w:pPr>
              <w:pStyle w:val="ConsPlusNormal"/>
            </w:pPr>
            <w:r>
              <w:t>иммунодепрессанты</w:t>
            </w:r>
          </w:p>
        </w:tc>
        <w:tc>
          <w:tcPr>
            <w:tcW w:w="3855" w:type="dxa"/>
          </w:tcPr>
          <w:p w14:paraId="08EC31F5" w14:textId="77777777" w:rsidR="009D7500" w:rsidRDefault="009D7500">
            <w:pPr>
              <w:pStyle w:val="ConsPlusNormal"/>
            </w:pPr>
          </w:p>
        </w:tc>
        <w:tc>
          <w:tcPr>
            <w:tcW w:w="3458" w:type="dxa"/>
          </w:tcPr>
          <w:p w14:paraId="68453468" w14:textId="77777777" w:rsidR="009D7500" w:rsidRDefault="009D7500">
            <w:pPr>
              <w:pStyle w:val="ConsPlusNormal"/>
            </w:pPr>
          </w:p>
        </w:tc>
      </w:tr>
      <w:tr w:rsidR="009D7500" w14:paraId="32064DDA" w14:textId="77777777">
        <w:tc>
          <w:tcPr>
            <w:tcW w:w="964" w:type="dxa"/>
          </w:tcPr>
          <w:p w14:paraId="70A0F5EE" w14:textId="77777777" w:rsidR="009D7500" w:rsidRDefault="009D7500">
            <w:pPr>
              <w:pStyle w:val="ConsPlusNormal"/>
              <w:jc w:val="center"/>
            </w:pPr>
            <w:r>
              <w:t>717.</w:t>
            </w:r>
          </w:p>
        </w:tc>
        <w:tc>
          <w:tcPr>
            <w:tcW w:w="1077" w:type="dxa"/>
          </w:tcPr>
          <w:p w14:paraId="6A0790B0" w14:textId="77777777" w:rsidR="009D7500" w:rsidRDefault="009D7500">
            <w:pPr>
              <w:pStyle w:val="ConsPlusNormal"/>
              <w:jc w:val="center"/>
            </w:pPr>
            <w:r>
              <w:t>L04A</w:t>
            </w:r>
          </w:p>
        </w:tc>
        <w:tc>
          <w:tcPr>
            <w:tcW w:w="4252" w:type="dxa"/>
          </w:tcPr>
          <w:p w14:paraId="3F469910" w14:textId="77777777" w:rsidR="009D7500" w:rsidRDefault="009D7500">
            <w:pPr>
              <w:pStyle w:val="ConsPlusNormal"/>
            </w:pPr>
            <w:r>
              <w:t>иммунодепрессанты</w:t>
            </w:r>
          </w:p>
        </w:tc>
        <w:tc>
          <w:tcPr>
            <w:tcW w:w="3855" w:type="dxa"/>
          </w:tcPr>
          <w:p w14:paraId="126ACE96" w14:textId="77777777" w:rsidR="009D7500" w:rsidRDefault="009D7500">
            <w:pPr>
              <w:pStyle w:val="ConsPlusNormal"/>
            </w:pPr>
          </w:p>
        </w:tc>
        <w:tc>
          <w:tcPr>
            <w:tcW w:w="3458" w:type="dxa"/>
          </w:tcPr>
          <w:p w14:paraId="268406D1" w14:textId="77777777" w:rsidR="009D7500" w:rsidRDefault="009D7500">
            <w:pPr>
              <w:pStyle w:val="ConsPlusNormal"/>
            </w:pPr>
          </w:p>
        </w:tc>
      </w:tr>
      <w:tr w:rsidR="009D7500" w14:paraId="1851B3D5" w14:textId="77777777">
        <w:tc>
          <w:tcPr>
            <w:tcW w:w="964" w:type="dxa"/>
          </w:tcPr>
          <w:p w14:paraId="36E57A70" w14:textId="77777777" w:rsidR="009D7500" w:rsidRDefault="009D7500">
            <w:pPr>
              <w:pStyle w:val="ConsPlusNormal"/>
              <w:jc w:val="center"/>
            </w:pPr>
            <w:r>
              <w:t>718.</w:t>
            </w:r>
          </w:p>
        </w:tc>
        <w:tc>
          <w:tcPr>
            <w:tcW w:w="1077" w:type="dxa"/>
            <w:vMerge w:val="restart"/>
            <w:tcBorders>
              <w:bottom w:val="nil"/>
            </w:tcBorders>
          </w:tcPr>
          <w:p w14:paraId="1C96F727" w14:textId="77777777" w:rsidR="009D7500" w:rsidRDefault="009D7500">
            <w:pPr>
              <w:pStyle w:val="ConsPlusNormal"/>
              <w:jc w:val="center"/>
            </w:pPr>
            <w:r>
              <w:t>L04AA</w:t>
            </w:r>
          </w:p>
        </w:tc>
        <w:tc>
          <w:tcPr>
            <w:tcW w:w="4252" w:type="dxa"/>
            <w:vMerge w:val="restart"/>
            <w:tcBorders>
              <w:bottom w:val="nil"/>
            </w:tcBorders>
          </w:tcPr>
          <w:p w14:paraId="66944C30" w14:textId="77777777" w:rsidR="009D7500" w:rsidRDefault="009D7500">
            <w:pPr>
              <w:pStyle w:val="ConsPlusNormal"/>
            </w:pPr>
            <w:r>
              <w:t>селективные иммунодепрессанты</w:t>
            </w:r>
          </w:p>
        </w:tc>
        <w:tc>
          <w:tcPr>
            <w:tcW w:w="3855" w:type="dxa"/>
          </w:tcPr>
          <w:p w14:paraId="623BB00B" w14:textId="77777777" w:rsidR="009D7500" w:rsidRDefault="009D7500">
            <w:pPr>
              <w:pStyle w:val="ConsPlusNormal"/>
            </w:pPr>
            <w:r>
              <w:t>абатацепт</w:t>
            </w:r>
          </w:p>
        </w:tc>
        <w:tc>
          <w:tcPr>
            <w:tcW w:w="3458" w:type="dxa"/>
          </w:tcPr>
          <w:p w14:paraId="26DD7156" w14:textId="77777777" w:rsidR="009D7500" w:rsidRDefault="009D7500">
            <w:pPr>
              <w:pStyle w:val="ConsPlusNormal"/>
            </w:pPr>
            <w:r>
              <w:t>лекарственные формы для парентерального применения</w:t>
            </w:r>
          </w:p>
        </w:tc>
      </w:tr>
      <w:tr w:rsidR="009D7500" w14:paraId="6DDCA63D" w14:textId="77777777">
        <w:tc>
          <w:tcPr>
            <w:tcW w:w="964" w:type="dxa"/>
          </w:tcPr>
          <w:p w14:paraId="116C9FB7" w14:textId="77777777" w:rsidR="009D7500" w:rsidRDefault="009D7500">
            <w:pPr>
              <w:pStyle w:val="ConsPlusNormal"/>
              <w:jc w:val="center"/>
            </w:pPr>
            <w:r>
              <w:t>719.</w:t>
            </w:r>
          </w:p>
        </w:tc>
        <w:tc>
          <w:tcPr>
            <w:tcW w:w="1077" w:type="dxa"/>
            <w:vMerge/>
            <w:tcBorders>
              <w:bottom w:val="nil"/>
            </w:tcBorders>
          </w:tcPr>
          <w:p w14:paraId="0F37DED7" w14:textId="77777777" w:rsidR="009D7500" w:rsidRDefault="009D7500">
            <w:pPr>
              <w:pStyle w:val="ConsPlusNormal"/>
            </w:pPr>
          </w:p>
        </w:tc>
        <w:tc>
          <w:tcPr>
            <w:tcW w:w="4252" w:type="dxa"/>
            <w:vMerge/>
            <w:tcBorders>
              <w:bottom w:val="nil"/>
            </w:tcBorders>
          </w:tcPr>
          <w:p w14:paraId="6D6C89C9" w14:textId="77777777" w:rsidR="009D7500" w:rsidRDefault="009D7500">
            <w:pPr>
              <w:pStyle w:val="ConsPlusNormal"/>
            </w:pPr>
          </w:p>
        </w:tc>
        <w:tc>
          <w:tcPr>
            <w:tcW w:w="3855" w:type="dxa"/>
          </w:tcPr>
          <w:p w14:paraId="77EEE03F" w14:textId="77777777" w:rsidR="009D7500" w:rsidRDefault="009D7500">
            <w:pPr>
              <w:pStyle w:val="ConsPlusNormal"/>
            </w:pPr>
            <w:r>
              <w:t>алемтузумаб</w:t>
            </w:r>
          </w:p>
        </w:tc>
        <w:tc>
          <w:tcPr>
            <w:tcW w:w="3458" w:type="dxa"/>
          </w:tcPr>
          <w:p w14:paraId="221DD763" w14:textId="77777777" w:rsidR="009D7500" w:rsidRDefault="009D7500">
            <w:pPr>
              <w:pStyle w:val="ConsPlusNormal"/>
            </w:pPr>
            <w:r>
              <w:t>лекарственные формы для парентерального применения</w:t>
            </w:r>
          </w:p>
        </w:tc>
      </w:tr>
      <w:tr w:rsidR="009D7500" w14:paraId="3DE3A81D" w14:textId="77777777">
        <w:tc>
          <w:tcPr>
            <w:tcW w:w="964" w:type="dxa"/>
          </w:tcPr>
          <w:p w14:paraId="44E2519E" w14:textId="77777777" w:rsidR="009D7500" w:rsidRDefault="009D7500">
            <w:pPr>
              <w:pStyle w:val="ConsPlusNormal"/>
              <w:jc w:val="center"/>
            </w:pPr>
            <w:r>
              <w:t>720.</w:t>
            </w:r>
          </w:p>
        </w:tc>
        <w:tc>
          <w:tcPr>
            <w:tcW w:w="1077" w:type="dxa"/>
            <w:vMerge/>
            <w:tcBorders>
              <w:bottom w:val="nil"/>
            </w:tcBorders>
          </w:tcPr>
          <w:p w14:paraId="3962041F" w14:textId="77777777" w:rsidR="009D7500" w:rsidRDefault="009D7500">
            <w:pPr>
              <w:pStyle w:val="ConsPlusNormal"/>
            </w:pPr>
          </w:p>
        </w:tc>
        <w:tc>
          <w:tcPr>
            <w:tcW w:w="4252" w:type="dxa"/>
            <w:vMerge/>
            <w:tcBorders>
              <w:bottom w:val="nil"/>
            </w:tcBorders>
          </w:tcPr>
          <w:p w14:paraId="0044FE6B" w14:textId="77777777" w:rsidR="009D7500" w:rsidRDefault="009D7500">
            <w:pPr>
              <w:pStyle w:val="ConsPlusNormal"/>
            </w:pPr>
          </w:p>
        </w:tc>
        <w:tc>
          <w:tcPr>
            <w:tcW w:w="3855" w:type="dxa"/>
          </w:tcPr>
          <w:p w14:paraId="71E10A96" w14:textId="77777777" w:rsidR="009D7500" w:rsidRDefault="009D7500">
            <w:pPr>
              <w:pStyle w:val="ConsPlusNormal"/>
            </w:pPr>
            <w:r>
              <w:t>апремиласт</w:t>
            </w:r>
          </w:p>
        </w:tc>
        <w:tc>
          <w:tcPr>
            <w:tcW w:w="3458" w:type="dxa"/>
          </w:tcPr>
          <w:p w14:paraId="616013C7" w14:textId="77777777" w:rsidR="009D7500" w:rsidRDefault="009D7500">
            <w:pPr>
              <w:pStyle w:val="ConsPlusNormal"/>
            </w:pPr>
            <w:r>
              <w:t>твердые лекарственные формы для приема внутрь с обычным высвобождением</w:t>
            </w:r>
          </w:p>
        </w:tc>
      </w:tr>
      <w:tr w:rsidR="009D7500" w14:paraId="45F431D0" w14:textId="77777777">
        <w:tc>
          <w:tcPr>
            <w:tcW w:w="964" w:type="dxa"/>
          </w:tcPr>
          <w:p w14:paraId="61B52CCF" w14:textId="77777777" w:rsidR="009D7500" w:rsidRDefault="009D7500">
            <w:pPr>
              <w:pStyle w:val="ConsPlusNormal"/>
              <w:jc w:val="center"/>
            </w:pPr>
            <w:r>
              <w:t>721.</w:t>
            </w:r>
          </w:p>
        </w:tc>
        <w:tc>
          <w:tcPr>
            <w:tcW w:w="1077" w:type="dxa"/>
            <w:vMerge/>
            <w:tcBorders>
              <w:bottom w:val="nil"/>
            </w:tcBorders>
          </w:tcPr>
          <w:p w14:paraId="7E84FDF4" w14:textId="77777777" w:rsidR="009D7500" w:rsidRDefault="009D7500">
            <w:pPr>
              <w:pStyle w:val="ConsPlusNormal"/>
            </w:pPr>
          </w:p>
        </w:tc>
        <w:tc>
          <w:tcPr>
            <w:tcW w:w="4252" w:type="dxa"/>
            <w:vMerge/>
            <w:tcBorders>
              <w:bottom w:val="nil"/>
            </w:tcBorders>
          </w:tcPr>
          <w:p w14:paraId="4F0F640A" w14:textId="77777777" w:rsidR="009D7500" w:rsidRDefault="009D7500">
            <w:pPr>
              <w:pStyle w:val="ConsPlusNormal"/>
            </w:pPr>
          </w:p>
        </w:tc>
        <w:tc>
          <w:tcPr>
            <w:tcW w:w="3855" w:type="dxa"/>
          </w:tcPr>
          <w:p w14:paraId="1C7DAAC7" w14:textId="77777777" w:rsidR="009D7500" w:rsidRDefault="009D7500">
            <w:pPr>
              <w:pStyle w:val="ConsPlusNormal"/>
            </w:pPr>
            <w:r>
              <w:t>дивозилимаб</w:t>
            </w:r>
          </w:p>
        </w:tc>
        <w:tc>
          <w:tcPr>
            <w:tcW w:w="3458" w:type="dxa"/>
          </w:tcPr>
          <w:p w14:paraId="1C0D514A" w14:textId="77777777" w:rsidR="009D7500" w:rsidRDefault="009D7500">
            <w:pPr>
              <w:pStyle w:val="ConsPlusNormal"/>
            </w:pPr>
            <w:r>
              <w:t>лекарственные формы для парентерального применения</w:t>
            </w:r>
          </w:p>
        </w:tc>
      </w:tr>
      <w:tr w:rsidR="009D7500" w14:paraId="6C7684AB" w14:textId="77777777">
        <w:tc>
          <w:tcPr>
            <w:tcW w:w="964" w:type="dxa"/>
          </w:tcPr>
          <w:p w14:paraId="4427DFAA" w14:textId="77777777" w:rsidR="009D7500" w:rsidRDefault="009D7500">
            <w:pPr>
              <w:pStyle w:val="ConsPlusNormal"/>
              <w:jc w:val="center"/>
            </w:pPr>
            <w:r>
              <w:t>722.</w:t>
            </w:r>
          </w:p>
        </w:tc>
        <w:tc>
          <w:tcPr>
            <w:tcW w:w="1077" w:type="dxa"/>
            <w:vMerge/>
            <w:tcBorders>
              <w:bottom w:val="nil"/>
            </w:tcBorders>
          </w:tcPr>
          <w:p w14:paraId="48BC5433" w14:textId="77777777" w:rsidR="009D7500" w:rsidRDefault="009D7500">
            <w:pPr>
              <w:pStyle w:val="ConsPlusNormal"/>
            </w:pPr>
          </w:p>
        </w:tc>
        <w:tc>
          <w:tcPr>
            <w:tcW w:w="4252" w:type="dxa"/>
            <w:vMerge/>
            <w:tcBorders>
              <w:bottom w:val="nil"/>
            </w:tcBorders>
          </w:tcPr>
          <w:p w14:paraId="7BF70164" w14:textId="77777777" w:rsidR="009D7500" w:rsidRDefault="009D7500">
            <w:pPr>
              <w:pStyle w:val="ConsPlusNormal"/>
            </w:pPr>
          </w:p>
        </w:tc>
        <w:tc>
          <w:tcPr>
            <w:tcW w:w="3855" w:type="dxa"/>
          </w:tcPr>
          <w:p w14:paraId="4DFD4380" w14:textId="77777777" w:rsidR="009D7500" w:rsidRDefault="009D7500">
            <w:pPr>
              <w:pStyle w:val="ConsPlusNormal"/>
            </w:pPr>
            <w:r>
              <w:t>иммуноглобулин антитимоцитарный</w:t>
            </w:r>
          </w:p>
        </w:tc>
        <w:tc>
          <w:tcPr>
            <w:tcW w:w="3458" w:type="dxa"/>
          </w:tcPr>
          <w:p w14:paraId="08136E2E" w14:textId="77777777" w:rsidR="009D7500" w:rsidRDefault="009D7500">
            <w:pPr>
              <w:pStyle w:val="ConsPlusNormal"/>
            </w:pPr>
            <w:r>
              <w:t>лекарственные формы для парентерального применения</w:t>
            </w:r>
          </w:p>
        </w:tc>
      </w:tr>
      <w:tr w:rsidR="009D7500" w14:paraId="2D336EB0" w14:textId="77777777">
        <w:tc>
          <w:tcPr>
            <w:tcW w:w="964" w:type="dxa"/>
          </w:tcPr>
          <w:p w14:paraId="19CC8989" w14:textId="77777777" w:rsidR="009D7500" w:rsidRDefault="009D7500">
            <w:pPr>
              <w:pStyle w:val="ConsPlusNormal"/>
              <w:jc w:val="center"/>
            </w:pPr>
            <w:r>
              <w:t>723.</w:t>
            </w:r>
          </w:p>
        </w:tc>
        <w:tc>
          <w:tcPr>
            <w:tcW w:w="1077" w:type="dxa"/>
            <w:vMerge/>
            <w:tcBorders>
              <w:bottom w:val="nil"/>
            </w:tcBorders>
          </w:tcPr>
          <w:p w14:paraId="56C51885" w14:textId="77777777" w:rsidR="009D7500" w:rsidRDefault="009D7500">
            <w:pPr>
              <w:pStyle w:val="ConsPlusNormal"/>
            </w:pPr>
          </w:p>
        </w:tc>
        <w:tc>
          <w:tcPr>
            <w:tcW w:w="4252" w:type="dxa"/>
            <w:vMerge/>
            <w:tcBorders>
              <w:bottom w:val="nil"/>
            </w:tcBorders>
          </w:tcPr>
          <w:p w14:paraId="624A98A8" w14:textId="77777777" w:rsidR="009D7500" w:rsidRDefault="009D7500">
            <w:pPr>
              <w:pStyle w:val="ConsPlusNormal"/>
            </w:pPr>
          </w:p>
        </w:tc>
        <w:tc>
          <w:tcPr>
            <w:tcW w:w="3855" w:type="dxa"/>
          </w:tcPr>
          <w:p w14:paraId="62CF45E9" w14:textId="77777777" w:rsidR="009D7500" w:rsidRDefault="009D7500">
            <w:pPr>
              <w:pStyle w:val="ConsPlusNormal"/>
            </w:pPr>
            <w:r>
              <w:t>иммуноглобулин антитимоцитарный лошадиный</w:t>
            </w:r>
          </w:p>
        </w:tc>
        <w:tc>
          <w:tcPr>
            <w:tcW w:w="3458" w:type="dxa"/>
          </w:tcPr>
          <w:p w14:paraId="44B9F687" w14:textId="77777777" w:rsidR="009D7500" w:rsidRDefault="009D7500">
            <w:pPr>
              <w:pStyle w:val="ConsPlusNormal"/>
            </w:pPr>
            <w:r>
              <w:t>лекарственные формы для парентерального применения</w:t>
            </w:r>
          </w:p>
        </w:tc>
      </w:tr>
      <w:tr w:rsidR="009D7500" w14:paraId="3E13B78A" w14:textId="77777777">
        <w:tc>
          <w:tcPr>
            <w:tcW w:w="964" w:type="dxa"/>
          </w:tcPr>
          <w:p w14:paraId="292A2104" w14:textId="77777777" w:rsidR="009D7500" w:rsidRDefault="009D7500">
            <w:pPr>
              <w:pStyle w:val="ConsPlusNormal"/>
              <w:jc w:val="center"/>
            </w:pPr>
            <w:r>
              <w:t>724.</w:t>
            </w:r>
          </w:p>
        </w:tc>
        <w:tc>
          <w:tcPr>
            <w:tcW w:w="1077" w:type="dxa"/>
            <w:vMerge/>
            <w:tcBorders>
              <w:bottom w:val="nil"/>
            </w:tcBorders>
          </w:tcPr>
          <w:p w14:paraId="50417071" w14:textId="77777777" w:rsidR="009D7500" w:rsidRDefault="009D7500">
            <w:pPr>
              <w:pStyle w:val="ConsPlusNormal"/>
            </w:pPr>
          </w:p>
        </w:tc>
        <w:tc>
          <w:tcPr>
            <w:tcW w:w="4252" w:type="dxa"/>
            <w:vMerge/>
            <w:tcBorders>
              <w:bottom w:val="nil"/>
            </w:tcBorders>
          </w:tcPr>
          <w:p w14:paraId="79837EA8" w14:textId="77777777" w:rsidR="009D7500" w:rsidRDefault="009D7500">
            <w:pPr>
              <w:pStyle w:val="ConsPlusNormal"/>
            </w:pPr>
          </w:p>
        </w:tc>
        <w:tc>
          <w:tcPr>
            <w:tcW w:w="3855" w:type="dxa"/>
          </w:tcPr>
          <w:p w14:paraId="449EEA8B" w14:textId="77777777" w:rsidR="009D7500" w:rsidRDefault="009D7500">
            <w:pPr>
              <w:pStyle w:val="ConsPlusNormal"/>
            </w:pPr>
            <w:r>
              <w:t>кладрибин</w:t>
            </w:r>
          </w:p>
        </w:tc>
        <w:tc>
          <w:tcPr>
            <w:tcW w:w="3458" w:type="dxa"/>
          </w:tcPr>
          <w:p w14:paraId="1F98A58C" w14:textId="77777777" w:rsidR="009D7500" w:rsidRDefault="009D7500">
            <w:pPr>
              <w:pStyle w:val="ConsPlusNormal"/>
            </w:pPr>
            <w:r>
              <w:t xml:space="preserve">твердые лекарственные формы для приема внутрь с обычным </w:t>
            </w:r>
            <w:r>
              <w:lastRenderedPageBreak/>
              <w:t>высвобождением</w:t>
            </w:r>
          </w:p>
        </w:tc>
      </w:tr>
      <w:tr w:rsidR="009D7500" w14:paraId="480FE989" w14:textId="77777777">
        <w:tc>
          <w:tcPr>
            <w:tcW w:w="964" w:type="dxa"/>
          </w:tcPr>
          <w:p w14:paraId="1574EE25" w14:textId="77777777" w:rsidR="009D7500" w:rsidRDefault="009D7500">
            <w:pPr>
              <w:pStyle w:val="ConsPlusNormal"/>
              <w:jc w:val="center"/>
            </w:pPr>
            <w:r>
              <w:lastRenderedPageBreak/>
              <w:t>725.</w:t>
            </w:r>
          </w:p>
        </w:tc>
        <w:tc>
          <w:tcPr>
            <w:tcW w:w="1077" w:type="dxa"/>
            <w:vMerge/>
            <w:tcBorders>
              <w:bottom w:val="nil"/>
            </w:tcBorders>
          </w:tcPr>
          <w:p w14:paraId="41E0C015" w14:textId="77777777" w:rsidR="009D7500" w:rsidRDefault="009D7500">
            <w:pPr>
              <w:pStyle w:val="ConsPlusNormal"/>
            </w:pPr>
          </w:p>
        </w:tc>
        <w:tc>
          <w:tcPr>
            <w:tcW w:w="4252" w:type="dxa"/>
            <w:vMerge/>
            <w:tcBorders>
              <w:bottom w:val="nil"/>
            </w:tcBorders>
          </w:tcPr>
          <w:p w14:paraId="6635B9C5" w14:textId="77777777" w:rsidR="009D7500" w:rsidRDefault="009D7500">
            <w:pPr>
              <w:pStyle w:val="ConsPlusNormal"/>
            </w:pPr>
          </w:p>
        </w:tc>
        <w:tc>
          <w:tcPr>
            <w:tcW w:w="3855" w:type="dxa"/>
          </w:tcPr>
          <w:p w14:paraId="3624BA18" w14:textId="77777777" w:rsidR="009D7500" w:rsidRDefault="009D7500">
            <w:pPr>
              <w:pStyle w:val="ConsPlusNormal"/>
            </w:pPr>
            <w:r>
              <w:t>микофенолата мофетил</w:t>
            </w:r>
          </w:p>
        </w:tc>
        <w:tc>
          <w:tcPr>
            <w:tcW w:w="3458" w:type="dxa"/>
          </w:tcPr>
          <w:p w14:paraId="3A040A67" w14:textId="77777777" w:rsidR="009D7500" w:rsidRDefault="009D7500">
            <w:pPr>
              <w:pStyle w:val="ConsPlusNormal"/>
            </w:pPr>
            <w:r>
              <w:t>твердые лекарственные формы для приема внутрь с обычным высвобождением</w:t>
            </w:r>
          </w:p>
        </w:tc>
      </w:tr>
      <w:tr w:rsidR="009D7500" w14:paraId="66F35E36" w14:textId="77777777">
        <w:tc>
          <w:tcPr>
            <w:tcW w:w="964" w:type="dxa"/>
          </w:tcPr>
          <w:p w14:paraId="257EF7A0" w14:textId="77777777" w:rsidR="009D7500" w:rsidRDefault="009D7500">
            <w:pPr>
              <w:pStyle w:val="ConsPlusNormal"/>
              <w:jc w:val="center"/>
            </w:pPr>
            <w:r>
              <w:t>726.</w:t>
            </w:r>
          </w:p>
        </w:tc>
        <w:tc>
          <w:tcPr>
            <w:tcW w:w="1077" w:type="dxa"/>
            <w:vMerge w:val="restart"/>
            <w:tcBorders>
              <w:top w:val="nil"/>
            </w:tcBorders>
          </w:tcPr>
          <w:p w14:paraId="12EE7A36" w14:textId="77777777" w:rsidR="009D7500" w:rsidRDefault="009D7500">
            <w:pPr>
              <w:pStyle w:val="ConsPlusNormal"/>
            </w:pPr>
          </w:p>
        </w:tc>
        <w:tc>
          <w:tcPr>
            <w:tcW w:w="4252" w:type="dxa"/>
            <w:vMerge w:val="restart"/>
            <w:tcBorders>
              <w:top w:val="nil"/>
            </w:tcBorders>
          </w:tcPr>
          <w:p w14:paraId="61D32F39" w14:textId="77777777" w:rsidR="009D7500" w:rsidRDefault="009D7500">
            <w:pPr>
              <w:pStyle w:val="ConsPlusNormal"/>
            </w:pPr>
          </w:p>
        </w:tc>
        <w:tc>
          <w:tcPr>
            <w:tcW w:w="3855" w:type="dxa"/>
          </w:tcPr>
          <w:p w14:paraId="7DC79417" w14:textId="77777777" w:rsidR="009D7500" w:rsidRDefault="009D7500">
            <w:pPr>
              <w:pStyle w:val="ConsPlusNormal"/>
            </w:pPr>
            <w:r>
              <w:t>микофеноловая кислота</w:t>
            </w:r>
          </w:p>
        </w:tc>
        <w:tc>
          <w:tcPr>
            <w:tcW w:w="3458" w:type="dxa"/>
          </w:tcPr>
          <w:p w14:paraId="6C893641" w14:textId="77777777" w:rsidR="009D7500" w:rsidRDefault="009D7500">
            <w:pPr>
              <w:pStyle w:val="ConsPlusNormal"/>
            </w:pPr>
            <w:r>
              <w:t>твердые лекарственные формы для приема внутрь с модифицированным высвобождением</w:t>
            </w:r>
          </w:p>
        </w:tc>
      </w:tr>
      <w:tr w:rsidR="009D7500" w14:paraId="5EC41781" w14:textId="77777777">
        <w:tc>
          <w:tcPr>
            <w:tcW w:w="964" w:type="dxa"/>
          </w:tcPr>
          <w:p w14:paraId="21722E89" w14:textId="77777777" w:rsidR="009D7500" w:rsidRDefault="009D7500">
            <w:pPr>
              <w:pStyle w:val="ConsPlusNormal"/>
              <w:jc w:val="center"/>
            </w:pPr>
            <w:r>
              <w:t>727.</w:t>
            </w:r>
          </w:p>
        </w:tc>
        <w:tc>
          <w:tcPr>
            <w:tcW w:w="1077" w:type="dxa"/>
            <w:vMerge/>
            <w:tcBorders>
              <w:top w:val="nil"/>
            </w:tcBorders>
          </w:tcPr>
          <w:p w14:paraId="34700D58" w14:textId="77777777" w:rsidR="009D7500" w:rsidRDefault="009D7500">
            <w:pPr>
              <w:pStyle w:val="ConsPlusNormal"/>
            </w:pPr>
          </w:p>
        </w:tc>
        <w:tc>
          <w:tcPr>
            <w:tcW w:w="4252" w:type="dxa"/>
            <w:vMerge/>
            <w:tcBorders>
              <w:top w:val="nil"/>
            </w:tcBorders>
          </w:tcPr>
          <w:p w14:paraId="49BCBF10" w14:textId="77777777" w:rsidR="009D7500" w:rsidRDefault="009D7500">
            <w:pPr>
              <w:pStyle w:val="ConsPlusNormal"/>
            </w:pPr>
          </w:p>
        </w:tc>
        <w:tc>
          <w:tcPr>
            <w:tcW w:w="3855" w:type="dxa"/>
          </w:tcPr>
          <w:p w14:paraId="68FA9756" w14:textId="77777777" w:rsidR="009D7500" w:rsidRDefault="009D7500">
            <w:pPr>
              <w:pStyle w:val="ConsPlusNormal"/>
            </w:pPr>
            <w:r>
              <w:t>окрелизумаб</w:t>
            </w:r>
          </w:p>
        </w:tc>
        <w:tc>
          <w:tcPr>
            <w:tcW w:w="3458" w:type="dxa"/>
          </w:tcPr>
          <w:p w14:paraId="708CA5DE" w14:textId="77777777" w:rsidR="009D7500" w:rsidRDefault="009D7500">
            <w:pPr>
              <w:pStyle w:val="ConsPlusNormal"/>
            </w:pPr>
            <w:r>
              <w:t>лекарственные формы для парентерального применения</w:t>
            </w:r>
          </w:p>
        </w:tc>
      </w:tr>
      <w:tr w:rsidR="009D7500" w14:paraId="63F7F1CA" w14:textId="77777777">
        <w:tc>
          <w:tcPr>
            <w:tcW w:w="964" w:type="dxa"/>
          </w:tcPr>
          <w:p w14:paraId="23C69265" w14:textId="77777777" w:rsidR="009D7500" w:rsidRDefault="009D7500">
            <w:pPr>
              <w:pStyle w:val="ConsPlusNormal"/>
              <w:jc w:val="center"/>
            </w:pPr>
            <w:r>
              <w:t>728.</w:t>
            </w:r>
          </w:p>
        </w:tc>
        <w:tc>
          <w:tcPr>
            <w:tcW w:w="1077" w:type="dxa"/>
            <w:vMerge/>
            <w:tcBorders>
              <w:top w:val="nil"/>
            </w:tcBorders>
          </w:tcPr>
          <w:p w14:paraId="13EB0110" w14:textId="77777777" w:rsidR="009D7500" w:rsidRDefault="009D7500">
            <w:pPr>
              <w:pStyle w:val="ConsPlusNormal"/>
            </w:pPr>
          </w:p>
        </w:tc>
        <w:tc>
          <w:tcPr>
            <w:tcW w:w="4252" w:type="dxa"/>
            <w:vMerge/>
            <w:tcBorders>
              <w:top w:val="nil"/>
            </w:tcBorders>
          </w:tcPr>
          <w:p w14:paraId="39948A85" w14:textId="77777777" w:rsidR="009D7500" w:rsidRDefault="009D7500">
            <w:pPr>
              <w:pStyle w:val="ConsPlusNormal"/>
            </w:pPr>
          </w:p>
        </w:tc>
        <w:tc>
          <w:tcPr>
            <w:tcW w:w="3855" w:type="dxa"/>
          </w:tcPr>
          <w:p w14:paraId="1292E3A4" w14:textId="77777777" w:rsidR="009D7500" w:rsidRDefault="009D7500">
            <w:pPr>
              <w:pStyle w:val="ConsPlusNormal"/>
            </w:pPr>
            <w:r>
              <w:t>сипонимод</w:t>
            </w:r>
          </w:p>
        </w:tc>
        <w:tc>
          <w:tcPr>
            <w:tcW w:w="3458" w:type="dxa"/>
          </w:tcPr>
          <w:p w14:paraId="2833BD75" w14:textId="77777777" w:rsidR="009D7500" w:rsidRDefault="009D7500">
            <w:pPr>
              <w:pStyle w:val="ConsPlusNormal"/>
            </w:pPr>
            <w:r>
              <w:t>твердые лекарственные формы для приема внутрь с обычным высвобождением</w:t>
            </w:r>
          </w:p>
        </w:tc>
      </w:tr>
      <w:tr w:rsidR="009D7500" w14:paraId="0A57AF2C" w14:textId="77777777">
        <w:tc>
          <w:tcPr>
            <w:tcW w:w="964" w:type="dxa"/>
          </w:tcPr>
          <w:p w14:paraId="3A03CCBE" w14:textId="77777777" w:rsidR="009D7500" w:rsidRDefault="009D7500">
            <w:pPr>
              <w:pStyle w:val="ConsPlusNormal"/>
              <w:jc w:val="center"/>
            </w:pPr>
            <w:r>
              <w:t>729.</w:t>
            </w:r>
          </w:p>
        </w:tc>
        <w:tc>
          <w:tcPr>
            <w:tcW w:w="1077" w:type="dxa"/>
            <w:vMerge/>
            <w:tcBorders>
              <w:top w:val="nil"/>
            </w:tcBorders>
          </w:tcPr>
          <w:p w14:paraId="3ED26040" w14:textId="77777777" w:rsidR="009D7500" w:rsidRDefault="009D7500">
            <w:pPr>
              <w:pStyle w:val="ConsPlusNormal"/>
            </w:pPr>
          </w:p>
        </w:tc>
        <w:tc>
          <w:tcPr>
            <w:tcW w:w="4252" w:type="dxa"/>
            <w:vMerge/>
            <w:tcBorders>
              <w:top w:val="nil"/>
            </w:tcBorders>
          </w:tcPr>
          <w:p w14:paraId="27C35F2D" w14:textId="77777777" w:rsidR="009D7500" w:rsidRDefault="009D7500">
            <w:pPr>
              <w:pStyle w:val="ConsPlusNormal"/>
            </w:pPr>
          </w:p>
        </w:tc>
        <w:tc>
          <w:tcPr>
            <w:tcW w:w="3855" w:type="dxa"/>
          </w:tcPr>
          <w:p w14:paraId="0D2718B8" w14:textId="77777777" w:rsidR="009D7500" w:rsidRDefault="009D7500">
            <w:pPr>
              <w:pStyle w:val="ConsPlusNormal"/>
            </w:pPr>
            <w:r>
              <w:t>терифлуномид</w:t>
            </w:r>
          </w:p>
        </w:tc>
        <w:tc>
          <w:tcPr>
            <w:tcW w:w="3458" w:type="dxa"/>
          </w:tcPr>
          <w:p w14:paraId="2FEBF661" w14:textId="77777777" w:rsidR="009D7500" w:rsidRDefault="009D7500">
            <w:pPr>
              <w:pStyle w:val="ConsPlusNormal"/>
            </w:pPr>
            <w:r>
              <w:t>твердые лекарственные формы для приема внутрь с обычным высвобождением</w:t>
            </w:r>
          </w:p>
        </w:tc>
      </w:tr>
      <w:tr w:rsidR="009D7500" w14:paraId="5249BE48" w14:textId="77777777">
        <w:tc>
          <w:tcPr>
            <w:tcW w:w="964" w:type="dxa"/>
          </w:tcPr>
          <w:p w14:paraId="60E7ECD8" w14:textId="77777777" w:rsidR="009D7500" w:rsidRDefault="009D7500">
            <w:pPr>
              <w:pStyle w:val="ConsPlusNormal"/>
              <w:jc w:val="center"/>
            </w:pPr>
            <w:r>
              <w:t>730.</w:t>
            </w:r>
          </w:p>
        </w:tc>
        <w:tc>
          <w:tcPr>
            <w:tcW w:w="1077" w:type="dxa"/>
            <w:vMerge/>
            <w:tcBorders>
              <w:top w:val="nil"/>
            </w:tcBorders>
          </w:tcPr>
          <w:p w14:paraId="3C760DB6" w14:textId="77777777" w:rsidR="009D7500" w:rsidRDefault="009D7500">
            <w:pPr>
              <w:pStyle w:val="ConsPlusNormal"/>
            </w:pPr>
          </w:p>
        </w:tc>
        <w:tc>
          <w:tcPr>
            <w:tcW w:w="4252" w:type="dxa"/>
            <w:vMerge/>
            <w:tcBorders>
              <w:top w:val="nil"/>
            </w:tcBorders>
          </w:tcPr>
          <w:p w14:paraId="17F8C088" w14:textId="77777777" w:rsidR="009D7500" w:rsidRDefault="009D7500">
            <w:pPr>
              <w:pStyle w:val="ConsPlusNormal"/>
            </w:pPr>
          </w:p>
        </w:tc>
        <w:tc>
          <w:tcPr>
            <w:tcW w:w="3855" w:type="dxa"/>
          </w:tcPr>
          <w:p w14:paraId="3CFEEAD6" w14:textId="77777777" w:rsidR="009D7500" w:rsidRDefault="009D7500">
            <w:pPr>
              <w:pStyle w:val="ConsPlusNormal"/>
            </w:pPr>
            <w:r>
              <w:t>финголимод</w:t>
            </w:r>
          </w:p>
        </w:tc>
        <w:tc>
          <w:tcPr>
            <w:tcW w:w="3458" w:type="dxa"/>
          </w:tcPr>
          <w:p w14:paraId="1A83EDE2" w14:textId="77777777" w:rsidR="009D7500" w:rsidRDefault="009D7500">
            <w:pPr>
              <w:pStyle w:val="ConsPlusNormal"/>
            </w:pPr>
            <w:r>
              <w:t>твердые лекарственные формы для приема внутрь с обычным высвобождением</w:t>
            </w:r>
          </w:p>
        </w:tc>
      </w:tr>
      <w:tr w:rsidR="009D7500" w14:paraId="10D25953" w14:textId="77777777">
        <w:tc>
          <w:tcPr>
            <w:tcW w:w="964" w:type="dxa"/>
          </w:tcPr>
          <w:p w14:paraId="7215BF6C" w14:textId="77777777" w:rsidR="009D7500" w:rsidRDefault="009D7500">
            <w:pPr>
              <w:pStyle w:val="ConsPlusNormal"/>
              <w:jc w:val="center"/>
            </w:pPr>
            <w:r>
              <w:t>731.</w:t>
            </w:r>
          </w:p>
        </w:tc>
        <w:tc>
          <w:tcPr>
            <w:tcW w:w="1077" w:type="dxa"/>
            <w:vMerge/>
            <w:tcBorders>
              <w:top w:val="nil"/>
            </w:tcBorders>
          </w:tcPr>
          <w:p w14:paraId="475D8852" w14:textId="77777777" w:rsidR="009D7500" w:rsidRDefault="009D7500">
            <w:pPr>
              <w:pStyle w:val="ConsPlusNormal"/>
            </w:pPr>
          </w:p>
        </w:tc>
        <w:tc>
          <w:tcPr>
            <w:tcW w:w="4252" w:type="dxa"/>
            <w:vMerge/>
            <w:tcBorders>
              <w:top w:val="nil"/>
            </w:tcBorders>
          </w:tcPr>
          <w:p w14:paraId="6A4395D1" w14:textId="77777777" w:rsidR="009D7500" w:rsidRDefault="009D7500">
            <w:pPr>
              <w:pStyle w:val="ConsPlusNormal"/>
            </w:pPr>
          </w:p>
        </w:tc>
        <w:tc>
          <w:tcPr>
            <w:tcW w:w="3855" w:type="dxa"/>
          </w:tcPr>
          <w:p w14:paraId="3DD75F92" w14:textId="77777777" w:rsidR="009D7500" w:rsidRDefault="009D7500">
            <w:pPr>
              <w:pStyle w:val="ConsPlusNormal"/>
            </w:pPr>
            <w:r>
              <w:t xml:space="preserve">экулизумаб </w:t>
            </w:r>
            <w:hyperlink w:anchor="P17380">
              <w:r>
                <w:rPr>
                  <w:color w:val="0000FF"/>
                </w:rPr>
                <w:t>&lt;2&gt;</w:t>
              </w:r>
            </w:hyperlink>
          </w:p>
        </w:tc>
        <w:tc>
          <w:tcPr>
            <w:tcW w:w="3458" w:type="dxa"/>
          </w:tcPr>
          <w:p w14:paraId="0A7A4C6B" w14:textId="77777777" w:rsidR="009D7500" w:rsidRDefault="009D7500">
            <w:pPr>
              <w:pStyle w:val="ConsPlusNormal"/>
            </w:pPr>
            <w:r>
              <w:t>лекарственные формы для парентерального применения</w:t>
            </w:r>
          </w:p>
        </w:tc>
      </w:tr>
      <w:tr w:rsidR="009D7500" w14:paraId="51095B5A" w14:textId="77777777">
        <w:tc>
          <w:tcPr>
            <w:tcW w:w="964" w:type="dxa"/>
          </w:tcPr>
          <w:p w14:paraId="70B97E52" w14:textId="77777777" w:rsidR="009D7500" w:rsidRDefault="009D7500">
            <w:pPr>
              <w:pStyle w:val="ConsPlusNormal"/>
              <w:jc w:val="center"/>
            </w:pPr>
            <w:r>
              <w:t>732.</w:t>
            </w:r>
          </w:p>
        </w:tc>
        <w:tc>
          <w:tcPr>
            <w:tcW w:w="1077" w:type="dxa"/>
            <w:vMerge w:val="restart"/>
          </w:tcPr>
          <w:p w14:paraId="17300056" w14:textId="77777777" w:rsidR="009D7500" w:rsidRDefault="009D7500">
            <w:pPr>
              <w:pStyle w:val="ConsPlusNormal"/>
              <w:jc w:val="center"/>
            </w:pPr>
            <w:r>
              <w:t>L04AB</w:t>
            </w:r>
          </w:p>
        </w:tc>
        <w:tc>
          <w:tcPr>
            <w:tcW w:w="4252" w:type="dxa"/>
            <w:vMerge w:val="restart"/>
          </w:tcPr>
          <w:p w14:paraId="27899020" w14:textId="77777777" w:rsidR="009D7500" w:rsidRDefault="009D7500">
            <w:pPr>
              <w:pStyle w:val="ConsPlusNormal"/>
            </w:pPr>
            <w:r>
              <w:t>ингибиторы фактора некроза опухоли альфа (ФНО-альфа)</w:t>
            </w:r>
          </w:p>
        </w:tc>
        <w:tc>
          <w:tcPr>
            <w:tcW w:w="3855" w:type="dxa"/>
          </w:tcPr>
          <w:p w14:paraId="636AEDE5" w14:textId="77777777" w:rsidR="009D7500" w:rsidRDefault="009D7500">
            <w:pPr>
              <w:pStyle w:val="ConsPlusNormal"/>
            </w:pPr>
            <w:r>
              <w:t>адалимумаб</w:t>
            </w:r>
          </w:p>
        </w:tc>
        <w:tc>
          <w:tcPr>
            <w:tcW w:w="3458" w:type="dxa"/>
          </w:tcPr>
          <w:p w14:paraId="183554F8" w14:textId="77777777" w:rsidR="009D7500" w:rsidRDefault="009D7500">
            <w:pPr>
              <w:pStyle w:val="ConsPlusNormal"/>
            </w:pPr>
            <w:r>
              <w:t>лекарственные формы для парентерального применения</w:t>
            </w:r>
          </w:p>
        </w:tc>
      </w:tr>
      <w:tr w:rsidR="009D7500" w14:paraId="5CC242D4" w14:textId="77777777">
        <w:tc>
          <w:tcPr>
            <w:tcW w:w="964" w:type="dxa"/>
          </w:tcPr>
          <w:p w14:paraId="6F025A71" w14:textId="77777777" w:rsidR="009D7500" w:rsidRDefault="009D7500">
            <w:pPr>
              <w:pStyle w:val="ConsPlusNormal"/>
              <w:jc w:val="center"/>
            </w:pPr>
            <w:r>
              <w:t>733.</w:t>
            </w:r>
          </w:p>
        </w:tc>
        <w:tc>
          <w:tcPr>
            <w:tcW w:w="1077" w:type="dxa"/>
            <w:vMerge/>
          </w:tcPr>
          <w:p w14:paraId="48549D95" w14:textId="77777777" w:rsidR="009D7500" w:rsidRDefault="009D7500">
            <w:pPr>
              <w:pStyle w:val="ConsPlusNormal"/>
            </w:pPr>
          </w:p>
        </w:tc>
        <w:tc>
          <w:tcPr>
            <w:tcW w:w="4252" w:type="dxa"/>
            <w:vMerge/>
          </w:tcPr>
          <w:p w14:paraId="712E32C5" w14:textId="77777777" w:rsidR="009D7500" w:rsidRDefault="009D7500">
            <w:pPr>
              <w:pStyle w:val="ConsPlusNormal"/>
            </w:pPr>
          </w:p>
        </w:tc>
        <w:tc>
          <w:tcPr>
            <w:tcW w:w="3855" w:type="dxa"/>
          </w:tcPr>
          <w:p w14:paraId="145EA103" w14:textId="77777777" w:rsidR="009D7500" w:rsidRDefault="009D7500">
            <w:pPr>
              <w:pStyle w:val="ConsPlusNormal"/>
            </w:pPr>
            <w:r>
              <w:t>голимумаб</w:t>
            </w:r>
          </w:p>
        </w:tc>
        <w:tc>
          <w:tcPr>
            <w:tcW w:w="3458" w:type="dxa"/>
          </w:tcPr>
          <w:p w14:paraId="0D53A3DE" w14:textId="77777777" w:rsidR="009D7500" w:rsidRDefault="009D7500">
            <w:pPr>
              <w:pStyle w:val="ConsPlusNormal"/>
            </w:pPr>
            <w:r>
              <w:t>лекарственные формы для парентерального применения</w:t>
            </w:r>
          </w:p>
        </w:tc>
      </w:tr>
      <w:tr w:rsidR="009D7500" w14:paraId="6F050AFD" w14:textId="77777777">
        <w:tc>
          <w:tcPr>
            <w:tcW w:w="964" w:type="dxa"/>
          </w:tcPr>
          <w:p w14:paraId="238AAE49" w14:textId="77777777" w:rsidR="009D7500" w:rsidRDefault="009D7500">
            <w:pPr>
              <w:pStyle w:val="ConsPlusNormal"/>
              <w:jc w:val="center"/>
            </w:pPr>
            <w:r>
              <w:t>734.</w:t>
            </w:r>
          </w:p>
        </w:tc>
        <w:tc>
          <w:tcPr>
            <w:tcW w:w="1077" w:type="dxa"/>
            <w:vMerge/>
          </w:tcPr>
          <w:p w14:paraId="1A4CF63F" w14:textId="77777777" w:rsidR="009D7500" w:rsidRDefault="009D7500">
            <w:pPr>
              <w:pStyle w:val="ConsPlusNormal"/>
            </w:pPr>
          </w:p>
        </w:tc>
        <w:tc>
          <w:tcPr>
            <w:tcW w:w="4252" w:type="dxa"/>
            <w:vMerge/>
          </w:tcPr>
          <w:p w14:paraId="158F8C8E" w14:textId="77777777" w:rsidR="009D7500" w:rsidRDefault="009D7500">
            <w:pPr>
              <w:pStyle w:val="ConsPlusNormal"/>
            </w:pPr>
          </w:p>
        </w:tc>
        <w:tc>
          <w:tcPr>
            <w:tcW w:w="3855" w:type="dxa"/>
          </w:tcPr>
          <w:p w14:paraId="3F0FE9DE" w14:textId="77777777" w:rsidR="009D7500" w:rsidRDefault="009D7500">
            <w:pPr>
              <w:pStyle w:val="ConsPlusNormal"/>
            </w:pPr>
            <w:r>
              <w:t>инфликсимаб</w:t>
            </w:r>
          </w:p>
        </w:tc>
        <w:tc>
          <w:tcPr>
            <w:tcW w:w="3458" w:type="dxa"/>
          </w:tcPr>
          <w:p w14:paraId="608BD206" w14:textId="77777777" w:rsidR="009D7500" w:rsidRDefault="009D7500">
            <w:pPr>
              <w:pStyle w:val="ConsPlusNormal"/>
            </w:pPr>
            <w:r>
              <w:t xml:space="preserve">лекарственные формы для </w:t>
            </w:r>
            <w:r>
              <w:lastRenderedPageBreak/>
              <w:t>парентерального применения</w:t>
            </w:r>
          </w:p>
        </w:tc>
      </w:tr>
      <w:tr w:rsidR="009D7500" w14:paraId="12BCAC1D" w14:textId="77777777">
        <w:tc>
          <w:tcPr>
            <w:tcW w:w="964" w:type="dxa"/>
          </w:tcPr>
          <w:p w14:paraId="2F8391CF" w14:textId="77777777" w:rsidR="009D7500" w:rsidRDefault="009D7500">
            <w:pPr>
              <w:pStyle w:val="ConsPlusNormal"/>
              <w:jc w:val="center"/>
            </w:pPr>
            <w:r>
              <w:lastRenderedPageBreak/>
              <w:t>735.</w:t>
            </w:r>
          </w:p>
        </w:tc>
        <w:tc>
          <w:tcPr>
            <w:tcW w:w="1077" w:type="dxa"/>
            <w:vMerge/>
          </w:tcPr>
          <w:p w14:paraId="657D7C74" w14:textId="77777777" w:rsidR="009D7500" w:rsidRDefault="009D7500">
            <w:pPr>
              <w:pStyle w:val="ConsPlusNormal"/>
            </w:pPr>
          </w:p>
        </w:tc>
        <w:tc>
          <w:tcPr>
            <w:tcW w:w="4252" w:type="dxa"/>
            <w:vMerge/>
          </w:tcPr>
          <w:p w14:paraId="1A1C4835" w14:textId="77777777" w:rsidR="009D7500" w:rsidRDefault="009D7500">
            <w:pPr>
              <w:pStyle w:val="ConsPlusNormal"/>
            </w:pPr>
          </w:p>
        </w:tc>
        <w:tc>
          <w:tcPr>
            <w:tcW w:w="3855" w:type="dxa"/>
          </w:tcPr>
          <w:p w14:paraId="4A0AD978" w14:textId="77777777" w:rsidR="009D7500" w:rsidRDefault="009D7500">
            <w:pPr>
              <w:pStyle w:val="ConsPlusNormal"/>
            </w:pPr>
            <w:r>
              <w:t>цертолизумаба пэгол</w:t>
            </w:r>
          </w:p>
        </w:tc>
        <w:tc>
          <w:tcPr>
            <w:tcW w:w="3458" w:type="dxa"/>
          </w:tcPr>
          <w:p w14:paraId="1D459D9F" w14:textId="77777777" w:rsidR="009D7500" w:rsidRDefault="009D7500">
            <w:pPr>
              <w:pStyle w:val="ConsPlusNormal"/>
            </w:pPr>
            <w:r>
              <w:t>лекарственные формы для парентерального применения</w:t>
            </w:r>
          </w:p>
        </w:tc>
      </w:tr>
      <w:tr w:rsidR="009D7500" w14:paraId="1E9337DE" w14:textId="77777777">
        <w:tc>
          <w:tcPr>
            <w:tcW w:w="964" w:type="dxa"/>
          </w:tcPr>
          <w:p w14:paraId="6B2395B8" w14:textId="77777777" w:rsidR="009D7500" w:rsidRDefault="009D7500">
            <w:pPr>
              <w:pStyle w:val="ConsPlusNormal"/>
              <w:jc w:val="center"/>
            </w:pPr>
            <w:r>
              <w:t>736.</w:t>
            </w:r>
          </w:p>
        </w:tc>
        <w:tc>
          <w:tcPr>
            <w:tcW w:w="1077" w:type="dxa"/>
            <w:vMerge/>
          </w:tcPr>
          <w:p w14:paraId="4F33B518" w14:textId="77777777" w:rsidR="009D7500" w:rsidRDefault="009D7500">
            <w:pPr>
              <w:pStyle w:val="ConsPlusNormal"/>
            </w:pPr>
          </w:p>
        </w:tc>
        <w:tc>
          <w:tcPr>
            <w:tcW w:w="4252" w:type="dxa"/>
            <w:vMerge/>
          </w:tcPr>
          <w:p w14:paraId="0DB7404D" w14:textId="77777777" w:rsidR="009D7500" w:rsidRDefault="009D7500">
            <w:pPr>
              <w:pStyle w:val="ConsPlusNormal"/>
            </w:pPr>
          </w:p>
        </w:tc>
        <w:tc>
          <w:tcPr>
            <w:tcW w:w="3855" w:type="dxa"/>
          </w:tcPr>
          <w:p w14:paraId="4A2A70A3" w14:textId="77777777" w:rsidR="009D7500" w:rsidRDefault="009D7500">
            <w:pPr>
              <w:pStyle w:val="ConsPlusNormal"/>
            </w:pPr>
            <w:r>
              <w:t>этанерцепт</w:t>
            </w:r>
          </w:p>
        </w:tc>
        <w:tc>
          <w:tcPr>
            <w:tcW w:w="3458" w:type="dxa"/>
          </w:tcPr>
          <w:p w14:paraId="592FEC90" w14:textId="77777777" w:rsidR="009D7500" w:rsidRDefault="009D7500">
            <w:pPr>
              <w:pStyle w:val="ConsPlusNormal"/>
            </w:pPr>
            <w:r>
              <w:t>лекарственные формы для парентерального применения</w:t>
            </w:r>
          </w:p>
        </w:tc>
      </w:tr>
      <w:tr w:rsidR="009D7500" w14:paraId="308A3252" w14:textId="77777777">
        <w:tc>
          <w:tcPr>
            <w:tcW w:w="964" w:type="dxa"/>
          </w:tcPr>
          <w:p w14:paraId="10D2F42D" w14:textId="77777777" w:rsidR="009D7500" w:rsidRDefault="009D7500">
            <w:pPr>
              <w:pStyle w:val="ConsPlusNormal"/>
              <w:jc w:val="center"/>
            </w:pPr>
            <w:r>
              <w:t>737.</w:t>
            </w:r>
          </w:p>
        </w:tc>
        <w:tc>
          <w:tcPr>
            <w:tcW w:w="1077" w:type="dxa"/>
            <w:vMerge w:val="restart"/>
            <w:tcBorders>
              <w:bottom w:val="nil"/>
            </w:tcBorders>
          </w:tcPr>
          <w:p w14:paraId="07EE227D" w14:textId="77777777" w:rsidR="009D7500" w:rsidRDefault="009D7500">
            <w:pPr>
              <w:pStyle w:val="ConsPlusNormal"/>
              <w:jc w:val="center"/>
            </w:pPr>
            <w:r>
              <w:t>L04AC</w:t>
            </w:r>
          </w:p>
        </w:tc>
        <w:tc>
          <w:tcPr>
            <w:tcW w:w="4252" w:type="dxa"/>
            <w:vMerge w:val="restart"/>
            <w:tcBorders>
              <w:bottom w:val="nil"/>
            </w:tcBorders>
          </w:tcPr>
          <w:p w14:paraId="55ADDB78" w14:textId="77777777" w:rsidR="009D7500" w:rsidRDefault="009D7500">
            <w:pPr>
              <w:pStyle w:val="ConsPlusNormal"/>
            </w:pPr>
            <w:r>
              <w:t>ингибиторы интерлейкинов</w:t>
            </w:r>
          </w:p>
        </w:tc>
        <w:tc>
          <w:tcPr>
            <w:tcW w:w="3855" w:type="dxa"/>
          </w:tcPr>
          <w:p w14:paraId="09C95E11" w14:textId="77777777" w:rsidR="009D7500" w:rsidRDefault="009D7500">
            <w:pPr>
              <w:pStyle w:val="ConsPlusNormal"/>
            </w:pPr>
            <w:r>
              <w:t>анакинра</w:t>
            </w:r>
          </w:p>
        </w:tc>
        <w:tc>
          <w:tcPr>
            <w:tcW w:w="3458" w:type="dxa"/>
          </w:tcPr>
          <w:p w14:paraId="0D2A72FE" w14:textId="77777777" w:rsidR="009D7500" w:rsidRDefault="009D7500">
            <w:pPr>
              <w:pStyle w:val="ConsPlusNormal"/>
            </w:pPr>
            <w:r>
              <w:t>лекарственные формы для парентерального применения</w:t>
            </w:r>
          </w:p>
        </w:tc>
      </w:tr>
      <w:tr w:rsidR="009D7500" w14:paraId="472F496B" w14:textId="77777777">
        <w:tc>
          <w:tcPr>
            <w:tcW w:w="964" w:type="dxa"/>
          </w:tcPr>
          <w:p w14:paraId="40B94889" w14:textId="77777777" w:rsidR="009D7500" w:rsidRDefault="009D7500">
            <w:pPr>
              <w:pStyle w:val="ConsPlusNormal"/>
              <w:jc w:val="center"/>
            </w:pPr>
            <w:r>
              <w:t>738.</w:t>
            </w:r>
          </w:p>
        </w:tc>
        <w:tc>
          <w:tcPr>
            <w:tcW w:w="1077" w:type="dxa"/>
            <w:vMerge/>
            <w:tcBorders>
              <w:bottom w:val="nil"/>
            </w:tcBorders>
          </w:tcPr>
          <w:p w14:paraId="1F2073F5" w14:textId="77777777" w:rsidR="009D7500" w:rsidRDefault="009D7500">
            <w:pPr>
              <w:pStyle w:val="ConsPlusNormal"/>
            </w:pPr>
          </w:p>
        </w:tc>
        <w:tc>
          <w:tcPr>
            <w:tcW w:w="4252" w:type="dxa"/>
            <w:vMerge/>
            <w:tcBorders>
              <w:bottom w:val="nil"/>
            </w:tcBorders>
          </w:tcPr>
          <w:p w14:paraId="3B0D3CB8" w14:textId="77777777" w:rsidR="009D7500" w:rsidRDefault="009D7500">
            <w:pPr>
              <w:pStyle w:val="ConsPlusNormal"/>
            </w:pPr>
          </w:p>
        </w:tc>
        <w:tc>
          <w:tcPr>
            <w:tcW w:w="3855" w:type="dxa"/>
          </w:tcPr>
          <w:p w14:paraId="05DF39F6" w14:textId="77777777" w:rsidR="009D7500" w:rsidRDefault="009D7500">
            <w:pPr>
              <w:pStyle w:val="ConsPlusNormal"/>
            </w:pPr>
            <w:r>
              <w:t>базиликсимаб</w:t>
            </w:r>
          </w:p>
        </w:tc>
        <w:tc>
          <w:tcPr>
            <w:tcW w:w="3458" w:type="dxa"/>
          </w:tcPr>
          <w:p w14:paraId="5FBF410C" w14:textId="77777777" w:rsidR="009D7500" w:rsidRDefault="009D7500">
            <w:pPr>
              <w:pStyle w:val="ConsPlusNormal"/>
            </w:pPr>
            <w:r>
              <w:t>лекарственные формы для парентерального применения</w:t>
            </w:r>
          </w:p>
        </w:tc>
      </w:tr>
      <w:tr w:rsidR="009D7500" w14:paraId="7CFE0120" w14:textId="77777777">
        <w:tc>
          <w:tcPr>
            <w:tcW w:w="964" w:type="dxa"/>
          </w:tcPr>
          <w:p w14:paraId="7C206276" w14:textId="77777777" w:rsidR="009D7500" w:rsidRDefault="009D7500">
            <w:pPr>
              <w:pStyle w:val="ConsPlusNormal"/>
              <w:jc w:val="center"/>
            </w:pPr>
            <w:r>
              <w:t>739.</w:t>
            </w:r>
          </w:p>
        </w:tc>
        <w:tc>
          <w:tcPr>
            <w:tcW w:w="1077" w:type="dxa"/>
            <w:vMerge/>
            <w:tcBorders>
              <w:bottom w:val="nil"/>
            </w:tcBorders>
          </w:tcPr>
          <w:p w14:paraId="016E4BD9" w14:textId="77777777" w:rsidR="009D7500" w:rsidRDefault="009D7500">
            <w:pPr>
              <w:pStyle w:val="ConsPlusNormal"/>
            </w:pPr>
          </w:p>
        </w:tc>
        <w:tc>
          <w:tcPr>
            <w:tcW w:w="4252" w:type="dxa"/>
            <w:vMerge/>
            <w:tcBorders>
              <w:bottom w:val="nil"/>
            </w:tcBorders>
          </w:tcPr>
          <w:p w14:paraId="7F60646C" w14:textId="77777777" w:rsidR="009D7500" w:rsidRDefault="009D7500">
            <w:pPr>
              <w:pStyle w:val="ConsPlusNormal"/>
            </w:pPr>
          </w:p>
        </w:tc>
        <w:tc>
          <w:tcPr>
            <w:tcW w:w="3855" w:type="dxa"/>
          </w:tcPr>
          <w:p w14:paraId="2FF983F7" w14:textId="77777777" w:rsidR="009D7500" w:rsidRDefault="009D7500">
            <w:pPr>
              <w:pStyle w:val="ConsPlusNormal"/>
            </w:pPr>
            <w:r>
              <w:t>гуселькумаб</w:t>
            </w:r>
          </w:p>
        </w:tc>
        <w:tc>
          <w:tcPr>
            <w:tcW w:w="3458" w:type="dxa"/>
          </w:tcPr>
          <w:p w14:paraId="12485BFF" w14:textId="77777777" w:rsidR="009D7500" w:rsidRDefault="009D7500">
            <w:pPr>
              <w:pStyle w:val="ConsPlusNormal"/>
            </w:pPr>
            <w:r>
              <w:t>лекарственные формы для парентерального применения</w:t>
            </w:r>
          </w:p>
        </w:tc>
      </w:tr>
      <w:tr w:rsidR="009D7500" w14:paraId="3B661420" w14:textId="77777777">
        <w:tc>
          <w:tcPr>
            <w:tcW w:w="964" w:type="dxa"/>
          </w:tcPr>
          <w:p w14:paraId="377E315F" w14:textId="77777777" w:rsidR="009D7500" w:rsidRDefault="009D7500">
            <w:pPr>
              <w:pStyle w:val="ConsPlusNormal"/>
              <w:jc w:val="center"/>
            </w:pPr>
            <w:r>
              <w:t>740.</w:t>
            </w:r>
          </w:p>
        </w:tc>
        <w:tc>
          <w:tcPr>
            <w:tcW w:w="1077" w:type="dxa"/>
            <w:vMerge/>
            <w:tcBorders>
              <w:bottom w:val="nil"/>
            </w:tcBorders>
          </w:tcPr>
          <w:p w14:paraId="7F38D004" w14:textId="77777777" w:rsidR="009D7500" w:rsidRDefault="009D7500">
            <w:pPr>
              <w:pStyle w:val="ConsPlusNormal"/>
            </w:pPr>
          </w:p>
        </w:tc>
        <w:tc>
          <w:tcPr>
            <w:tcW w:w="4252" w:type="dxa"/>
            <w:vMerge/>
            <w:tcBorders>
              <w:bottom w:val="nil"/>
            </w:tcBorders>
          </w:tcPr>
          <w:p w14:paraId="419126BC" w14:textId="77777777" w:rsidR="009D7500" w:rsidRDefault="009D7500">
            <w:pPr>
              <w:pStyle w:val="ConsPlusNormal"/>
            </w:pPr>
          </w:p>
        </w:tc>
        <w:tc>
          <w:tcPr>
            <w:tcW w:w="3855" w:type="dxa"/>
          </w:tcPr>
          <w:p w14:paraId="7887C8BE" w14:textId="77777777" w:rsidR="009D7500" w:rsidRDefault="009D7500">
            <w:pPr>
              <w:pStyle w:val="ConsPlusNormal"/>
            </w:pPr>
            <w:r>
              <w:t>иксекизумаб</w:t>
            </w:r>
          </w:p>
        </w:tc>
        <w:tc>
          <w:tcPr>
            <w:tcW w:w="3458" w:type="dxa"/>
          </w:tcPr>
          <w:p w14:paraId="0C2D280C" w14:textId="77777777" w:rsidR="009D7500" w:rsidRDefault="009D7500">
            <w:pPr>
              <w:pStyle w:val="ConsPlusNormal"/>
            </w:pPr>
            <w:r>
              <w:t>лекарственные формы для парентерального применения</w:t>
            </w:r>
          </w:p>
        </w:tc>
      </w:tr>
      <w:tr w:rsidR="009D7500" w14:paraId="52A0C579" w14:textId="77777777">
        <w:tc>
          <w:tcPr>
            <w:tcW w:w="964" w:type="dxa"/>
          </w:tcPr>
          <w:p w14:paraId="561ED934" w14:textId="77777777" w:rsidR="009D7500" w:rsidRDefault="009D7500">
            <w:pPr>
              <w:pStyle w:val="ConsPlusNormal"/>
              <w:jc w:val="center"/>
            </w:pPr>
            <w:r>
              <w:t>741.</w:t>
            </w:r>
          </w:p>
        </w:tc>
        <w:tc>
          <w:tcPr>
            <w:tcW w:w="1077" w:type="dxa"/>
            <w:vMerge/>
            <w:tcBorders>
              <w:bottom w:val="nil"/>
            </w:tcBorders>
          </w:tcPr>
          <w:p w14:paraId="787F87F7" w14:textId="77777777" w:rsidR="009D7500" w:rsidRDefault="009D7500">
            <w:pPr>
              <w:pStyle w:val="ConsPlusNormal"/>
            </w:pPr>
          </w:p>
        </w:tc>
        <w:tc>
          <w:tcPr>
            <w:tcW w:w="4252" w:type="dxa"/>
            <w:vMerge/>
            <w:tcBorders>
              <w:bottom w:val="nil"/>
            </w:tcBorders>
          </w:tcPr>
          <w:p w14:paraId="4F8FF408" w14:textId="77777777" w:rsidR="009D7500" w:rsidRDefault="009D7500">
            <w:pPr>
              <w:pStyle w:val="ConsPlusNormal"/>
            </w:pPr>
          </w:p>
        </w:tc>
        <w:tc>
          <w:tcPr>
            <w:tcW w:w="3855" w:type="dxa"/>
          </w:tcPr>
          <w:p w14:paraId="6091C6EC" w14:textId="77777777" w:rsidR="009D7500" w:rsidRDefault="009D7500">
            <w:pPr>
              <w:pStyle w:val="ConsPlusNormal"/>
            </w:pPr>
            <w:r>
              <w:t>канакинумаб</w:t>
            </w:r>
          </w:p>
        </w:tc>
        <w:tc>
          <w:tcPr>
            <w:tcW w:w="3458" w:type="dxa"/>
          </w:tcPr>
          <w:p w14:paraId="53893AC7" w14:textId="77777777" w:rsidR="009D7500" w:rsidRDefault="009D7500">
            <w:pPr>
              <w:pStyle w:val="ConsPlusNormal"/>
            </w:pPr>
            <w:r>
              <w:t>лекарственные формы для парентерального применения</w:t>
            </w:r>
          </w:p>
        </w:tc>
      </w:tr>
      <w:tr w:rsidR="009D7500" w14:paraId="58E918E7" w14:textId="77777777">
        <w:tc>
          <w:tcPr>
            <w:tcW w:w="964" w:type="dxa"/>
          </w:tcPr>
          <w:p w14:paraId="7CC4A359" w14:textId="77777777" w:rsidR="009D7500" w:rsidRDefault="009D7500">
            <w:pPr>
              <w:pStyle w:val="ConsPlusNormal"/>
              <w:jc w:val="center"/>
            </w:pPr>
            <w:r>
              <w:t>742.</w:t>
            </w:r>
          </w:p>
        </w:tc>
        <w:tc>
          <w:tcPr>
            <w:tcW w:w="1077" w:type="dxa"/>
            <w:vMerge/>
            <w:tcBorders>
              <w:bottom w:val="nil"/>
            </w:tcBorders>
          </w:tcPr>
          <w:p w14:paraId="1EBB78DB" w14:textId="77777777" w:rsidR="009D7500" w:rsidRDefault="009D7500">
            <w:pPr>
              <w:pStyle w:val="ConsPlusNormal"/>
            </w:pPr>
          </w:p>
        </w:tc>
        <w:tc>
          <w:tcPr>
            <w:tcW w:w="4252" w:type="dxa"/>
            <w:vMerge/>
            <w:tcBorders>
              <w:bottom w:val="nil"/>
            </w:tcBorders>
          </w:tcPr>
          <w:p w14:paraId="19183637" w14:textId="77777777" w:rsidR="009D7500" w:rsidRDefault="009D7500">
            <w:pPr>
              <w:pStyle w:val="ConsPlusNormal"/>
            </w:pPr>
          </w:p>
        </w:tc>
        <w:tc>
          <w:tcPr>
            <w:tcW w:w="3855" w:type="dxa"/>
          </w:tcPr>
          <w:p w14:paraId="50E4887D" w14:textId="77777777" w:rsidR="009D7500" w:rsidRDefault="009D7500">
            <w:pPr>
              <w:pStyle w:val="ConsPlusNormal"/>
            </w:pPr>
            <w:r>
              <w:t>левилимаб</w:t>
            </w:r>
          </w:p>
        </w:tc>
        <w:tc>
          <w:tcPr>
            <w:tcW w:w="3458" w:type="dxa"/>
          </w:tcPr>
          <w:p w14:paraId="6A54F933" w14:textId="77777777" w:rsidR="009D7500" w:rsidRDefault="009D7500">
            <w:pPr>
              <w:pStyle w:val="ConsPlusNormal"/>
            </w:pPr>
            <w:r>
              <w:t>лекарственные формы для парентерального применения</w:t>
            </w:r>
          </w:p>
        </w:tc>
      </w:tr>
      <w:tr w:rsidR="009D7500" w14:paraId="3FD68314" w14:textId="77777777">
        <w:tc>
          <w:tcPr>
            <w:tcW w:w="964" w:type="dxa"/>
          </w:tcPr>
          <w:p w14:paraId="016D4E08" w14:textId="77777777" w:rsidR="009D7500" w:rsidRDefault="009D7500">
            <w:pPr>
              <w:pStyle w:val="ConsPlusNormal"/>
              <w:jc w:val="center"/>
            </w:pPr>
            <w:r>
              <w:t>743.</w:t>
            </w:r>
          </w:p>
        </w:tc>
        <w:tc>
          <w:tcPr>
            <w:tcW w:w="1077" w:type="dxa"/>
            <w:vMerge/>
            <w:tcBorders>
              <w:bottom w:val="nil"/>
            </w:tcBorders>
          </w:tcPr>
          <w:p w14:paraId="595742E6" w14:textId="77777777" w:rsidR="009D7500" w:rsidRDefault="009D7500">
            <w:pPr>
              <w:pStyle w:val="ConsPlusNormal"/>
            </w:pPr>
          </w:p>
        </w:tc>
        <w:tc>
          <w:tcPr>
            <w:tcW w:w="4252" w:type="dxa"/>
            <w:vMerge/>
            <w:tcBorders>
              <w:bottom w:val="nil"/>
            </w:tcBorders>
          </w:tcPr>
          <w:p w14:paraId="03AE6207" w14:textId="77777777" w:rsidR="009D7500" w:rsidRDefault="009D7500">
            <w:pPr>
              <w:pStyle w:val="ConsPlusNormal"/>
            </w:pPr>
          </w:p>
        </w:tc>
        <w:tc>
          <w:tcPr>
            <w:tcW w:w="3855" w:type="dxa"/>
          </w:tcPr>
          <w:p w14:paraId="53F357C5" w14:textId="77777777" w:rsidR="009D7500" w:rsidRDefault="009D7500">
            <w:pPr>
              <w:pStyle w:val="ConsPlusNormal"/>
            </w:pPr>
            <w:r>
              <w:t>нетакимаб</w:t>
            </w:r>
          </w:p>
        </w:tc>
        <w:tc>
          <w:tcPr>
            <w:tcW w:w="3458" w:type="dxa"/>
          </w:tcPr>
          <w:p w14:paraId="397B075E" w14:textId="77777777" w:rsidR="009D7500" w:rsidRDefault="009D7500">
            <w:pPr>
              <w:pStyle w:val="ConsPlusNormal"/>
            </w:pPr>
            <w:r>
              <w:t>лекарственные формы для парентерального применения</w:t>
            </w:r>
          </w:p>
        </w:tc>
      </w:tr>
      <w:tr w:rsidR="009D7500" w14:paraId="19E4ABC9" w14:textId="77777777">
        <w:tc>
          <w:tcPr>
            <w:tcW w:w="964" w:type="dxa"/>
          </w:tcPr>
          <w:p w14:paraId="236F7F9E" w14:textId="77777777" w:rsidR="009D7500" w:rsidRDefault="009D7500">
            <w:pPr>
              <w:pStyle w:val="ConsPlusNormal"/>
              <w:jc w:val="center"/>
            </w:pPr>
            <w:r>
              <w:t>744.</w:t>
            </w:r>
          </w:p>
        </w:tc>
        <w:tc>
          <w:tcPr>
            <w:tcW w:w="1077" w:type="dxa"/>
            <w:vMerge/>
            <w:tcBorders>
              <w:bottom w:val="nil"/>
            </w:tcBorders>
          </w:tcPr>
          <w:p w14:paraId="077F92B7" w14:textId="77777777" w:rsidR="009D7500" w:rsidRDefault="009D7500">
            <w:pPr>
              <w:pStyle w:val="ConsPlusNormal"/>
            </w:pPr>
          </w:p>
        </w:tc>
        <w:tc>
          <w:tcPr>
            <w:tcW w:w="4252" w:type="dxa"/>
            <w:vMerge/>
            <w:tcBorders>
              <w:bottom w:val="nil"/>
            </w:tcBorders>
          </w:tcPr>
          <w:p w14:paraId="442C2071" w14:textId="77777777" w:rsidR="009D7500" w:rsidRDefault="009D7500">
            <w:pPr>
              <w:pStyle w:val="ConsPlusNormal"/>
            </w:pPr>
          </w:p>
        </w:tc>
        <w:tc>
          <w:tcPr>
            <w:tcW w:w="3855" w:type="dxa"/>
          </w:tcPr>
          <w:p w14:paraId="6BE55E19" w14:textId="77777777" w:rsidR="009D7500" w:rsidRDefault="009D7500">
            <w:pPr>
              <w:pStyle w:val="ConsPlusNormal"/>
            </w:pPr>
            <w:r>
              <w:t>олокизумаб</w:t>
            </w:r>
          </w:p>
        </w:tc>
        <w:tc>
          <w:tcPr>
            <w:tcW w:w="3458" w:type="dxa"/>
          </w:tcPr>
          <w:p w14:paraId="5957D71F" w14:textId="77777777" w:rsidR="009D7500" w:rsidRDefault="009D7500">
            <w:pPr>
              <w:pStyle w:val="ConsPlusNormal"/>
            </w:pPr>
            <w:r>
              <w:t>лекарственные формы для парентерального применения</w:t>
            </w:r>
          </w:p>
        </w:tc>
      </w:tr>
      <w:tr w:rsidR="009D7500" w14:paraId="324AA971" w14:textId="77777777">
        <w:tc>
          <w:tcPr>
            <w:tcW w:w="964" w:type="dxa"/>
          </w:tcPr>
          <w:p w14:paraId="749F0A98" w14:textId="77777777" w:rsidR="009D7500" w:rsidRDefault="009D7500">
            <w:pPr>
              <w:pStyle w:val="ConsPlusNormal"/>
              <w:jc w:val="center"/>
            </w:pPr>
            <w:r>
              <w:t>745.</w:t>
            </w:r>
          </w:p>
        </w:tc>
        <w:tc>
          <w:tcPr>
            <w:tcW w:w="1077" w:type="dxa"/>
            <w:vMerge/>
            <w:tcBorders>
              <w:bottom w:val="nil"/>
            </w:tcBorders>
          </w:tcPr>
          <w:p w14:paraId="14665B7D" w14:textId="77777777" w:rsidR="009D7500" w:rsidRDefault="009D7500">
            <w:pPr>
              <w:pStyle w:val="ConsPlusNormal"/>
            </w:pPr>
          </w:p>
        </w:tc>
        <w:tc>
          <w:tcPr>
            <w:tcW w:w="4252" w:type="dxa"/>
            <w:vMerge/>
            <w:tcBorders>
              <w:bottom w:val="nil"/>
            </w:tcBorders>
          </w:tcPr>
          <w:p w14:paraId="35D07E09" w14:textId="77777777" w:rsidR="009D7500" w:rsidRDefault="009D7500">
            <w:pPr>
              <w:pStyle w:val="ConsPlusNormal"/>
            </w:pPr>
          </w:p>
        </w:tc>
        <w:tc>
          <w:tcPr>
            <w:tcW w:w="3855" w:type="dxa"/>
          </w:tcPr>
          <w:p w14:paraId="1A7FFEE1" w14:textId="77777777" w:rsidR="009D7500" w:rsidRDefault="009D7500">
            <w:pPr>
              <w:pStyle w:val="ConsPlusNormal"/>
            </w:pPr>
            <w:r>
              <w:t>рисанкизумаб</w:t>
            </w:r>
          </w:p>
        </w:tc>
        <w:tc>
          <w:tcPr>
            <w:tcW w:w="3458" w:type="dxa"/>
          </w:tcPr>
          <w:p w14:paraId="3B61CEE3" w14:textId="77777777" w:rsidR="009D7500" w:rsidRDefault="009D7500">
            <w:pPr>
              <w:pStyle w:val="ConsPlusNormal"/>
            </w:pPr>
            <w:r>
              <w:t>лекарственные формы для парентерального применения</w:t>
            </w:r>
          </w:p>
        </w:tc>
      </w:tr>
      <w:tr w:rsidR="009D7500" w14:paraId="65632D8A" w14:textId="77777777">
        <w:tc>
          <w:tcPr>
            <w:tcW w:w="964" w:type="dxa"/>
          </w:tcPr>
          <w:p w14:paraId="755318C2" w14:textId="77777777" w:rsidR="009D7500" w:rsidRDefault="009D7500">
            <w:pPr>
              <w:pStyle w:val="ConsPlusNormal"/>
              <w:jc w:val="center"/>
            </w:pPr>
            <w:r>
              <w:t>746.</w:t>
            </w:r>
          </w:p>
        </w:tc>
        <w:tc>
          <w:tcPr>
            <w:tcW w:w="1077" w:type="dxa"/>
            <w:vMerge/>
            <w:tcBorders>
              <w:bottom w:val="nil"/>
            </w:tcBorders>
          </w:tcPr>
          <w:p w14:paraId="0FE9B9F9" w14:textId="77777777" w:rsidR="009D7500" w:rsidRDefault="009D7500">
            <w:pPr>
              <w:pStyle w:val="ConsPlusNormal"/>
            </w:pPr>
          </w:p>
        </w:tc>
        <w:tc>
          <w:tcPr>
            <w:tcW w:w="4252" w:type="dxa"/>
            <w:vMerge/>
            <w:tcBorders>
              <w:bottom w:val="nil"/>
            </w:tcBorders>
          </w:tcPr>
          <w:p w14:paraId="149043BA" w14:textId="77777777" w:rsidR="009D7500" w:rsidRDefault="009D7500">
            <w:pPr>
              <w:pStyle w:val="ConsPlusNormal"/>
            </w:pPr>
          </w:p>
        </w:tc>
        <w:tc>
          <w:tcPr>
            <w:tcW w:w="3855" w:type="dxa"/>
          </w:tcPr>
          <w:p w14:paraId="7D82E7DF" w14:textId="77777777" w:rsidR="009D7500" w:rsidRDefault="009D7500">
            <w:pPr>
              <w:pStyle w:val="ConsPlusNormal"/>
            </w:pPr>
            <w:r>
              <w:t>секукинумаб</w:t>
            </w:r>
          </w:p>
        </w:tc>
        <w:tc>
          <w:tcPr>
            <w:tcW w:w="3458" w:type="dxa"/>
          </w:tcPr>
          <w:p w14:paraId="220643C9" w14:textId="77777777" w:rsidR="009D7500" w:rsidRDefault="009D7500">
            <w:pPr>
              <w:pStyle w:val="ConsPlusNormal"/>
            </w:pPr>
            <w:r>
              <w:t xml:space="preserve">лекарственные формы для </w:t>
            </w:r>
            <w:r>
              <w:lastRenderedPageBreak/>
              <w:t>парентерального применения</w:t>
            </w:r>
          </w:p>
        </w:tc>
      </w:tr>
      <w:tr w:rsidR="009D7500" w14:paraId="5D94CDFD" w14:textId="77777777">
        <w:tc>
          <w:tcPr>
            <w:tcW w:w="964" w:type="dxa"/>
          </w:tcPr>
          <w:p w14:paraId="28D6F7D4" w14:textId="77777777" w:rsidR="009D7500" w:rsidRDefault="009D7500">
            <w:pPr>
              <w:pStyle w:val="ConsPlusNormal"/>
              <w:jc w:val="center"/>
            </w:pPr>
            <w:r>
              <w:lastRenderedPageBreak/>
              <w:t>747.</w:t>
            </w:r>
          </w:p>
        </w:tc>
        <w:tc>
          <w:tcPr>
            <w:tcW w:w="1077" w:type="dxa"/>
            <w:vMerge w:val="restart"/>
            <w:tcBorders>
              <w:top w:val="nil"/>
            </w:tcBorders>
          </w:tcPr>
          <w:p w14:paraId="59EE3AAF" w14:textId="77777777" w:rsidR="009D7500" w:rsidRDefault="009D7500">
            <w:pPr>
              <w:pStyle w:val="ConsPlusNormal"/>
            </w:pPr>
          </w:p>
        </w:tc>
        <w:tc>
          <w:tcPr>
            <w:tcW w:w="4252" w:type="dxa"/>
            <w:vMerge w:val="restart"/>
            <w:tcBorders>
              <w:top w:val="nil"/>
            </w:tcBorders>
          </w:tcPr>
          <w:p w14:paraId="234E2E08" w14:textId="77777777" w:rsidR="009D7500" w:rsidRDefault="009D7500">
            <w:pPr>
              <w:pStyle w:val="ConsPlusNormal"/>
            </w:pPr>
          </w:p>
        </w:tc>
        <w:tc>
          <w:tcPr>
            <w:tcW w:w="3855" w:type="dxa"/>
          </w:tcPr>
          <w:p w14:paraId="0948B650" w14:textId="77777777" w:rsidR="009D7500" w:rsidRDefault="009D7500">
            <w:pPr>
              <w:pStyle w:val="ConsPlusNormal"/>
            </w:pPr>
            <w:r>
              <w:t>тоцилизумаб</w:t>
            </w:r>
          </w:p>
        </w:tc>
        <w:tc>
          <w:tcPr>
            <w:tcW w:w="3458" w:type="dxa"/>
          </w:tcPr>
          <w:p w14:paraId="4586C087" w14:textId="77777777" w:rsidR="009D7500" w:rsidRDefault="009D7500">
            <w:pPr>
              <w:pStyle w:val="ConsPlusNormal"/>
            </w:pPr>
            <w:r>
              <w:t>лекарственные формы для парентерального применения</w:t>
            </w:r>
          </w:p>
        </w:tc>
      </w:tr>
      <w:tr w:rsidR="009D7500" w14:paraId="3248641B" w14:textId="77777777">
        <w:tc>
          <w:tcPr>
            <w:tcW w:w="964" w:type="dxa"/>
          </w:tcPr>
          <w:p w14:paraId="30AF3FAC" w14:textId="77777777" w:rsidR="009D7500" w:rsidRDefault="009D7500">
            <w:pPr>
              <w:pStyle w:val="ConsPlusNormal"/>
              <w:jc w:val="center"/>
            </w:pPr>
            <w:r>
              <w:t>748.</w:t>
            </w:r>
          </w:p>
        </w:tc>
        <w:tc>
          <w:tcPr>
            <w:tcW w:w="1077" w:type="dxa"/>
            <w:vMerge/>
            <w:tcBorders>
              <w:top w:val="nil"/>
            </w:tcBorders>
          </w:tcPr>
          <w:p w14:paraId="4E2A7E61" w14:textId="77777777" w:rsidR="009D7500" w:rsidRDefault="009D7500">
            <w:pPr>
              <w:pStyle w:val="ConsPlusNormal"/>
            </w:pPr>
          </w:p>
        </w:tc>
        <w:tc>
          <w:tcPr>
            <w:tcW w:w="4252" w:type="dxa"/>
            <w:vMerge/>
            <w:tcBorders>
              <w:top w:val="nil"/>
            </w:tcBorders>
          </w:tcPr>
          <w:p w14:paraId="4F3F215C" w14:textId="77777777" w:rsidR="009D7500" w:rsidRDefault="009D7500">
            <w:pPr>
              <w:pStyle w:val="ConsPlusNormal"/>
            </w:pPr>
          </w:p>
        </w:tc>
        <w:tc>
          <w:tcPr>
            <w:tcW w:w="3855" w:type="dxa"/>
          </w:tcPr>
          <w:p w14:paraId="43EFA342" w14:textId="77777777" w:rsidR="009D7500" w:rsidRDefault="009D7500">
            <w:pPr>
              <w:pStyle w:val="ConsPlusNormal"/>
            </w:pPr>
            <w:r>
              <w:t>устекинумаб</w:t>
            </w:r>
          </w:p>
        </w:tc>
        <w:tc>
          <w:tcPr>
            <w:tcW w:w="3458" w:type="dxa"/>
          </w:tcPr>
          <w:p w14:paraId="5B56F6D6" w14:textId="77777777" w:rsidR="009D7500" w:rsidRDefault="009D7500">
            <w:pPr>
              <w:pStyle w:val="ConsPlusNormal"/>
            </w:pPr>
            <w:r>
              <w:t>лекарственные формы для парентерального применения, за исключением концентрата для приготовления раствора для инфузий</w:t>
            </w:r>
          </w:p>
        </w:tc>
      </w:tr>
      <w:tr w:rsidR="009D7500" w14:paraId="5655B220" w14:textId="77777777">
        <w:tc>
          <w:tcPr>
            <w:tcW w:w="964" w:type="dxa"/>
          </w:tcPr>
          <w:p w14:paraId="1E353D06" w14:textId="77777777" w:rsidR="009D7500" w:rsidRDefault="009D7500">
            <w:pPr>
              <w:pStyle w:val="ConsPlusNormal"/>
              <w:jc w:val="center"/>
            </w:pPr>
            <w:r>
              <w:t>749.</w:t>
            </w:r>
          </w:p>
        </w:tc>
        <w:tc>
          <w:tcPr>
            <w:tcW w:w="1077" w:type="dxa"/>
            <w:vMerge/>
            <w:tcBorders>
              <w:top w:val="nil"/>
            </w:tcBorders>
          </w:tcPr>
          <w:p w14:paraId="7B72C127" w14:textId="77777777" w:rsidR="009D7500" w:rsidRDefault="009D7500">
            <w:pPr>
              <w:pStyle w:val="ConsPlusNormal"/>
            </w:pPr>
          </w:p>
        </w:tc>
        <w:tc>
          <w:tcPr>
            <w:tcW w:w="4252" w:type="dxa"/>
            <w:vMerge/>
            <w:tcBorders>
              <w:top w:val="nil"/>
            </w:tcBorders>
          </w:tcPr>
          <w:p w14:paraId="7C68FB49" w14:textId="77777777" w:rsidR="009D7500" w:rsidRDefault="009D7500">
            <w:pPr>
              <w:pStyle w:val="ConsPlusNormal"/>
            </w:pPr>
          </w:p>
        </w:tc>
        <w:tc>
          <w:tcPr>
            <w:tcW w:w="3855" w:type="dxa"/>
          </w:tcPr>
          <w:p w14:paraId="627D251D" w14:textId="77777777" w:rsidR="009D7500" w:rsidRDefault="009D7500">
            <w:pPr>
              <w:pStyle w:val="ConsPlusNormal"/>
            </w:pPr>
            <w:r>
              <w:t>гофликицепт</w:t>
            </w:r>
          </w:p>
        </w:tc>
        <w:tc>
          <w:tcPr>
            <w:tcW w:w="3458" w:type="dxa"/>
          </w:tcPr>
          <w:p w14:paraId="7605C4A4" w14:textId="77777777" w:rsidR="009D7500" w:rsidRDefault="009D7500">
            <w:pPr>
              <w:pStyle w:val="ConsPlusNormal"/>
            </w:pPr>
            <w:r>
              <w:t>лекарственные формы для парентерального применения</w:t>
            </w:r>
          </w:p>
        </w:tc>
      </w:tr>
      <w:tr w:rsidR="009D7500" w14:paraId="62F6EED9" w14:textId="77777777">
        <w:tc>
          <w:tcPr>
            <w:tcW w:w="964" w:type="dxa"/>
          </w:tcPr>
          <w:p w14:paraId="309F5ADB" w14:textId="77777777" w:rsidR="009D7500" w:rsidRDefault="009D7500">
            <w:pPr>
              <w:pStyle w:val="ConsPlusNormal"/>
              <w:jc w:val="center"/>
            </w:pPr>
            <w:r>
              <w:t>750.</w:t>
            </w:r>
          </w:p>
        </w:tc>
        <w:tc>
          <w:tcPr>
            <w:tcW w:w="1077" w:type="dxa"/>
            <w:vMerge w:val="restart"/>
          </w:tcPr>
          <w:p w14:paraId="6C6D463E" w14:textId="77777777" w:rsidR="009D7500" w:rsidRDefault="009D7500">
            <w:pPr>
              <w:pStyle w:val="ConsPlusNormal"/>
              <w:jc w:val="center"/>
            </w:pPr>
            <w:r>
              <w:t>L04AD</w:t>
            </w:r>
          </w:p>
        </w:tc>
        <w:tc>
          <w:tcPr>
            <w:tcW w:w="4252" w:type="dxa"/>
            <w:vMerge w:val="restart"/>
          </w:tcPr>
          <w:p w14:paraId="372CABB0" w14:textId="77777777" w:rsidR="009D7500" w:rsidRDefault="009D7500">
            <w:pPr>
              <w:pStyle w:val="ConsPlusNormal"/>
            </w:pPr>
            <w:r>
              <w:t>ингибиторы кальциневрина</w:t>
            </w:r>
          </w:p>
        </w:tc>
        <w:tc>
          <w:tcPr>
            <w:tcW w:w="3855" w:type="dxa"/>
          </w:tcPr>
          <w:p w14:paraId="47C35FD2" w14:textId="77777777" w:rsidR="009D7500" w:rsidRDefault="009D7500">
            <w:pPr>
              <w:pStyle w:val="ConsPlusNormal"/>
            </w:pPr>
            <w:r>
              <w:t>такролимус</w:t>
            </w:r>
          </w:p>
        </w:tc>
        <w:tc>
          <w:tcPr>
            <w:tcW w:w="3458" w:type="dxa"/>
          </w:tcPr>
          <w:p w14:paraId="2D3FCFCF" w14:textId="77777777" w:rsidR="009D7500" w:rsidRDefault="009D7500">
            <w:pPr>
              <w:pStyle w:val="ConsPlusNormal"/>
            </w:pPr>
            <w:r>
              <w:t>лекарственные формы для парентерального применения;</w:t>
            </w:r>
          </w:p>
          <w:p w14:paraId="04140DD9" w14:textId="77777777" w:rsidR="009D7500" w:rsidRDefault="009D7500">
            <w:pPr>
              <w:pStyle w:val="ConsPlusNormal"/>
            </w:pPr>
            <w:r>
              <w:t>мягкие лекарственные формы для наружного применения;</w:t>
            </w:r>
          </w:p>
          <w:p w14:paraId="1063E28D"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5EB2B698" w14:textId="77777777">
        <w:tc>
          <w:tcPr>
            <w:tcW w:w="964" w:type="dxa"/>
          </w:tcPr>
          <w:p w14:paraId="3635DA71" w14:textId="77777777" w:rsidR="009D7500" w:rsidRDefault="009D7500">
            <w:pPr>
              <w:pStyle w:val="ConsPlusNormal"/>
              <w:jc w:val="center"/>
            </w:pPr>
            <w:r>
              <w:t>751.</w:t>
            </w:r>
          </w:p>
        </w:tc>
        <w:tc>
          <w:tcPr>
            <w:tcW w:w="1077" w:type="dxa"/>
            <w:vMerge/>
          </w:tcPr>
          <w:p w14:paraId="4B09F233" w14:textId="77777777" w:rsidR="009D7500" w:rsidRDefault="009D7500">
            <w:pPr>
              <w:pStyle w:val="ConsPlusNormal"/>
            </w:pPr>
          </w:p>
        </w:tc>
        <w:tc>
          <w:tcPr>
            <w:tcW w:w="4252" w:type="dxa"/>
            <w:vMerge/>
          </w:tcPr>
          <w:p w14:paraId="579D5D80" w14:textId="77777777" w:rsidR="009D7500" w:rsidRDefault="009D7500">
            <w:pPr>
              <w:pStyle w:val="ConsPlusNormal"/>
            </w:pPr>
          </w:p>
        </w:tc>
        <w:tc>
          <w:tcPr>
            <w:tcW w:w="3855" w:type="dxa"/>
          </w:tcPr>
          <w:p w14:paraId="4B18E292" w14:textId="77777777" w:rsidR="009D7500" w:rsidRDefault="009D7500">
            <w:pPr>
              <w:pStyle w:val="ConsPlusNormal"/>
            </w:pPr>
            <w:r>
              <w:t>циклоспорин</w:t>
            </w:r>
          </w:p>
        </w:tc>
        <w:tc>
          <w:tcPr>
            <w:tcW w:w="3458" w:type="dxa"/>
          </w:tcPr>
          <w:p w14:paraId="14B8EA89" w14:textId="77777777" w:rsidR="009D7500" w:rsidRDefault="009D7500">
            <w:pPr>
              <w:pStyle w:val="ConsPlusNormal"/>
            </w:pPr>
            <w:r>
              <w:t>жидкие лекарственные формы для приема внутрь;</w:t>
            </w:r>
          </w:p>
          <w:p w14:paraId="150A480A" w14:textId="77777777" w:rsidR="009D7500" w:rsidRDefault="009D7500">
            <w:pPr>
              <w:pStyle w:val="ConsPlusNormal"/>
            </w:pPr>
            <w:r>
              <w:t>лекарственные формы для парентерального применения;</w:t>
            </w:r>
          </w:p>
          <w:p w14:paraId="467A58F0" w14:textId="77777777" w:rsidR="009D7500" w:rsidRDefault="009D7500">
            <w:pPr>
              <w:pStyle w:val="ConsPlusNormal"/>
            </w:pPr>
            <w:r>
              <w:t>твердые лекарственные формы для приема внутрь с обычным высвобождением</w:t>
            </w:r>
          </w:p>
        </w:tc>
      </w:tr>
      <w:tr w:rsidR="009D7500" w14:paraId="6D50B3EE" w14:textId="77777777">
        <w:tc>
          <w:tcPr>
            <w:tcW w:w="964" w:type="dxa"/>
          </w:tcPr>
          <w:p w14:paraId="0913C308" w14:textId="77777777" w:rsidR="009D7500" w:rsidRDefault="009D7500">
            <w:pPr>
              <w:pStyle w:val="ConsPlusNormal"/>
              <w:jc w:val="center"/>
            </w:pPr>
            <w:r>
              <w:t>752.</w:t>
            </w:r>
          </w:p>
        </w:tc>
        <w:tc>
          <w:tcPr>
            <w:tcW w:w="1077" w:type="dxa"/>
            <w:vMerge w:val="restart"/>
          </w:tcPr>
          <w:p w14:paraId="562DCD44" w14:textId="77777777" w:rsidR="009D7500" w:rsidRDefault="009D7500">
            <w:pPr>
              <w:pStyle w:val="ConsPlusNormal"/>
              <w:jc w:val="center"/>
            </w:pPr>
            <w:r>
              <w:t>L04AF</w:t>
            </w:r>
          </w:p>
        </w:tc>
        <w:tc>
          <w:tcPr>
            <w:tcW w:w="4252" w:type="dxa"/>
            <w:vMerge w:val="restart"/>
          </w:tcPr>
          <w:p w14:paraId="36288EDB" w14:textId="77777777" w:rsidR="009D7500" w:rsidRDefault="009D7500">
            <w:pPr>
              <w:pStyle w:val="ConsPlusNormal"/>
            </w:pPr>
            <w:r>
              <w:t>ингибиторы Янус-киназ (JAK)</w:t>
            </w:r>
          </w:p>
        </w:tc>
        <w:tc>
          <w:tcPr>
            <w:tcW w:w="3855" w:type="dxa"/>
          </w:tcPr>
          <w:p w14:paraId="4CFD49A4" w14:textId="77777777" w:rsidR="009D7500" w:rsidRDefault="009D7500">
            <w:pPr>
              <w:pStyle w:val="ConsPlusNormal"/>
            </w:pPr>
            <w:r>
              <w:t>барицитиниб</w:t>
            </w:r>
          </w:p>
        </w:tc>
        <w:tc>
          <w:tcPr>
            <w:tcW w:w="3458" w:type="dxa"/>
          </w:tcPr>
          <w:p w14:paraId="2BFEE981" w14:textId="77777777" w:rsidR="009D7500" w:rsidRDefault="009D7500">
            <w:pPr>
              <w:pStyle w:val="ConsPlusNormal"/>
            </w:pPr>
            <w:r>
              <w:t>твердые лекарственные формы для приема внутрь с обычным высвобождением</w:t>
            </w:r>
          </w:p>
        </w:tc>
      </w:tr>
      <w:tr w:rsidR="009D7500" w14:paraId="24216213" w14:textId="77777777">
        <w:tc>
          <w:tcPr>
            <w:tcW w:w="964" w:type="dxa"/>
          </w:tcPr>
          <w:p w14:paraId="4C13A8E5" w14:textId="77777777" w:rsidR="009D7500" w:rsidRDefault="009D7500">
            <w:pPr>
              <w:pStyle w:val="ConsPlusNormal"/>
              <w:jc w:val="center"/>
            </w:pPr>
            <w:r>
              <w:lastRenderedPageBreak/>
              <w:t>753.</w:t>
            </w:r>
          </w:p>
        </w:tc>
        <w:tc>
          <w:tcPr>
            <w:tcW w:w="1077" w:type="dxa"/>
            <w:vMerge/>
          </w:tcPr>
          <w:p w14:paraId="294347B6" w14:textId="77777777" w:rsidR="009D7500" w:rsidRDefault="009D7500">
            <w:pPr>
              <w:pStyle w:val="ConsPlusNormal"/>
            </w:pPr>
          </w:p>
        </w:tc>
        <w:tc>
          <w:tcPr>
            <w:tcW w:w="4252" w:type="dxa"/>
            <w:vMerge/>
          </w:tcPr>
          <w:p w14:paraId="1522E7E3" w14:textId="77777777" w:rsidR="009D7500" w:rsidRDefault="009D7500">
            <w:pPr>
              <w:pStyle w:val="ConsPlusNormal"/>
            </w:pPr>
          </w:p>
        </w:tc>
        <w:tc>
          <w:tcPr>
            <w:tcW w:w="3855" w:type="dxa"/>
          </w:tcPr>
          <w:p w14:paraId="7726AFFA" w14:textId="77777777" w:rsidR="009D7500" w:rsidRDefault="009D7500">
            <w:pPr>
              <w:pStyle w:val="ConsPlusNormal"/>
            </w:pPr>
            <w:r>
              <w:t>тофацитиниб</w:t>
            </w:r>
          </w:p>
        </w:tc>
        <w:tc>
          <w:tcPr>
            <w:tcW w:w="3458" w:type="dxa"/>
          </w:tcPr>
          <w:p w14:paraId="2239F2B9" w14:textId="77777777" w:rsidR="009D7500" w:rsidRDefault="009D7500">
            <w:pPr>
              <w:pStyle w:val="ConsPlusNormal"/>
            </w:pPr>
            <w:r>
              <w:t>твердые лекарственные формы для приема внутрь с обычным высвобождением</w:t>
            </w:r>
          </w:p>
        </w:tc>
      </w:tr>
      <w:tr w:rsidR="009D7500" w14:paraId="5ABFC6D0" w14:textId="77777777">
        <w:tc>
          <w:tcPr>
            <w:tcW w:w="964" w:type="dxa"/>
          </w:tcPr>
          <w:p w14:paraId="2FBC3597" w14:textId="77777777" w:rsidR="009D7500" w:rsidRDefault="009D7500">
            <w:pPr>
              <w:pStyle w:val="ConsPlusNormal"/>
              <w:jc w:val="center"/>
            </w:pPr>
            <w:r>
              <w:t>754.</w:t>
            </w:r>
          </w:p>
        </w:tc>
        <w:tc>
          <w:tcPr>
            <w:tcW w:w="1077" w:type="dxa"/>
            <w:vMerge/>
          </w:tcPr>
          <w:p w14:paraId="6260AEA8" w14:textId="77777777" w:rsidR="009D7500" w:rsidRDefault="009D7500">
            <w:pPr>
              <w:pStyle w:val="ConsPlusNormal"/>
            </w:pPr>
          </w:p>
        </w:tc>
        <w:tc>
          <w:tcPr>
            <w:tcW w:w="4252" w:type="dxa"/>
            <w:vMerge/>
          </w:tcPr>
          <w:p w14:paraId="321943D7" w14:textId="77777777" w:rsidR="009D7500" w:rsidRDefault="009D7500">
            <w:pPr>
              <w:pStyle w:val="ConsPlusNormal"/>
            </w:pPr>
          </w:p>
        </w:tc>
        <w:tc>
          <w:tcPr>
            <w:tcW w:w="3855" w:type="dxa"/>
          </w:tcPr>
          <w:p w14:paraId="0E4C5CA9" w14:textId="77777777" w:rsidR="009D7500" w:rsidRDefault="009D7500">
            <w:pPr>
              <w:pStyle w:val="ConsPlusNormal"/>
            </w:pPr>
            <w:r>
              <w:t>упадацитиниб</w:t>
            </w:r>
          </w:p>
        </w:tc>
        <w:tc>
          <w:tcPr>
            <w:tcW w:w="3458" w:type="dxa"/>
          </w:tcPr>
          <w:p w14:paraId="228B72CC" w14:textId="77777777" w:rsidR="009D7500" w:rsidRDefault="009D7500">
            <w:pPr>
              <w:pStyle w:val="ConsPlusNormal"/>
            </w:pPr>
            <w:r>
              <w:t>твердые лекарственные формы для приема внутрь с модифицированным высвобождением</w:t>
            </w:r>
          </w:p>
        </w:tc>
      </w:tr>
      <w:tr w:rsidR="009D7500" w14:paraId="1343BDC7" w14:textId="77777777">
        <w:tc>
          <w:tcPr>
            <w:tcW w:w="964" w:type="dxa"/>
          </w:tcPr>
          <w:p w14:paraId="0A3AF714" w14:textId="77777777" w:rsidR="009D7500" w:rsidRDefault="009D7500">
            <w:pPr>
              <w:pStyle w:val="ConsPlusNormal"/>
              <w:jc w:val="center"/>
            </w:pPr>
            <w:r>
              <w:t>755.</w:t>
            </w:r>
          </w:p>
        </w:tc>
        <w:tc>
          <w:tcPr>
            <w:tcW w:w="1077" w:type="dxa"/>
            <w:vMerge w:val="restart"/>
          </w:tcPr>
          <w:p w14:paraId="132561C2" w14:textId="77777777" w:rsidR="009D7500" w:rsidRDefault="009D7500">
            <w:pPr>
              <w:pStyle w:val="ConsPlusNormal"/>
              <w:jc w:val="center"/>
            </w:pPr>
            <w:r>
              <w:t>L04AG</w:t>
            </w:r>
          </w:p>
        </w:tc>
        <w:tc>
          <w:tcPr>
            <w:tcW w:w="4252" w:type="dxa"/>
            <w:vMerge w:val="restart"/>
          </w:tcPr>
          <w:p w14:paraId="1C23F864" w14:textId="77777777" w:rsidR="009D7500" w:rsidRDefault="009D7500">
            <w:pPr>
              <w:pStyle w:val="ConsPlusNormal"/>
            </w:pPr>
            <w:r>
              <w:t>моноклональные антитела</w:t>
            </w:r>
          </w:p>
        </w:tc>
        <w:tc>
          <w:tcPr>
            <w:tcW w:w="3855" w:type="dxa"/>
          </w:tcPr>
          <w:p w14:paraId="2AFCCE8D" w14:textId="77777777" w:rsidR="009D7500" w:rsidRDefault="009D7500">
            <w:pPr>
              <w:pStyle w:val="ConsPlusNormal"/>
            </w:pPr>
            <w:r>
              <w:t>анифролумаб</w:t>
            </w:r>
          </w:p>
        </w:tc>
        <w:tc>
          <w:tcPr>
            <w:tcW w:w="3458" w:type="dxa"/>
          </w:tcPr>
          <w:p w14:paraId="3F8CAFDE" w14:textId="77777777" w:rsidR="009D7500" w:rsidRDefault="009D7500">
            <w:pPr>
              <w:pStyle w:val="ConsPlusNormal"/>
            </w:pPr>
            <w:r>
              <w:t>лекарственные формы для парентерального применения</w:t>
            </w:r>
          </w:p>
        </w:tc>
      </w:tr>
      <w:tr w:rsidR="009D7500" w14:paraId="38E106EF" w14:textId="77777777">
        <w:tc>
          <w:tcPr>
            <w:tcW w:w="964" w:type="dxa"/>
          </w:tcPr>
          <w:p w14:paraId="28D444E0" w14:textId="77777777" w:rsidR="009D7500" w:rsidRDefault="009D7500">
            <w:pPr>
              <w:pStyle w:val="ConsPlusNormal"/>
              <w:jc w:val="center"/>
            </w:pPr>
            <w:r>
              <w:t>756.</w:t>
            </w:r>
          </w:p>
        </w:tc>
        <w:tc>
          <w:tcPr>
            <w:tcW w:w="1077" w:type="dxa"/>
            <w:vMerge/>
          </w:tcPr>
          <w:p w14:paraId="72630716" w14:textId="77777777" w:rsidR="009D7500" w:rsidRDefault="009D7500">
            <w:pPr>
              <w:pStyle w:val="ConsPlusNormal"/>
            </w:pPr>
          </w:p>
        </w:tc>
        <w:tc>
          <w:tcPr>
            <w:tcW w:w="4252" w:type="dxa"/>
            <w:vMerge/>
          </w:tcPr>
          <w:p w14:paraId="5C13BC4B" w14:textId="77777777" w:rsidR="009D7500" w:rsidRDefault="009D7500">
            <w:pPr>
              <w:pStyle w:val="ConsPlusNormal"/>
            </w:pPr>
          </w:p>
        </w:tc>
        <w:tc>
          <w:tcPr>
            <w:tcW w:w="3855" w:type="dxa"/>
          </w:tcPr>
          <w:p w14:paraId="7C2B7943" w14:textId="77777777" w:rsidR="009D7500" w:rsidRDefault="009D7500">
            <w:pPr>
              <w:pStyle w:val="ConsPlusNormal"/>
            </w:pPr>
            <w:r>
              <w:t>белимумаб</w:t>
            </w:r>
          </w:p>
        </w:tc>
        <w:tc>
          <w:tcPr>
            <w:tcW w:w="3458" w:type="dxa"/>
          </w:tcPr>
          <w:p w14:paraId="2AD7EE63" w14:textId="77777777" w:rsidR="009D7500" w:rsidRDefault="009D7500">
            <w:pPr>
              <w:pStyle w:val="ConsPlusNormal"/>
            </w:pPr>
            <w:r>
              <w:t>лекарственные формы для парентерального применения, за исключением раствора для подкожного введения</w:t>
            </w:r>
          </w:p>
        </w:tc>
      </w:tr>
      <w:tr w:rsidR="009D7500" w14:paraId="5F27D9E0" w14:textId="77777777">
        <w:tc>
          <w:tcPr>
            <w:tcW w:w="964" w:type="dxa"/>
          </w:tcPr>
          <w:p w14:paraId="2BD3D6CB" w14:textId="77777777" w:rsidR="009D7500" w:rsidRDefault="009D7500">
            <w:pPr>
              <w:pStyle w:val="ConsPlusNormal"/>
              <w:jc w:val="center"/>
            </w:pPr>
            <w:r>
              <w:t>757.</w:t>
            </w:r>
          </w:p>
        </w:tc>
        <w:tc>
          <w:tcPr>
            <w:tcW w:w="1077" w:type="dxa"/>
            <w:vMerge/>
          </w:tcPr>
          <w:p w14:paraId="78E3E6A9" w14:textId="77777777" w:rsidR="009D7500" w:rsidRDefault="009D7500">
            <w:pPr>
              <w:pStyle w:val="ConsPlusNormal"/>
            </w:pPr>
          </w:p>
        </w:tc>
        <w:tc>
          <w:tcPr>
            <w:tcW w:w="4252" w:type="dxa"/>
            <w:vMerge/>
          </w:tcPr>
          <w:p w14:paraId="5A14D515" w14:textId="77777777" w:rsidR="009D7500" w:rsidRDefault="009D7500">
            <w:pPr>
              <w:pStyle w:val="ConsPlusNormal"/>
            </w:pPr>
          </w:p>
        </w:tc>
        <w:tc>
          <w:tcPr>
            <w:tcW w:w="3855" w:type="dxa"/>
          </w:tcPr>
          <w:p w14:paraId="6C3F71D9" w14:textId="77777777" w:rsidR="009D7500" w:rsidRDefault="009D7500">
            <w:pPr>
              <w:pStyle w:val="ConsPlusNormal"/>
            </w:pPr>
            <w:r>
              <w:t>ведолизумаб</w:t>
            </w:r>
          </w:p>
        </w:tc>
        <w:tc>
          <w:tcPr>
            <w:tcW w:w="3458" w:type="dxa"/>
          </w:tcPr>
          <w:p w14:paraId="58FF8F43" w14:textId="77777777" w:rsidR="009D7500" w:rsidRDefault="009D7500">
            <w:pPr>
              <w:pStyle w:val="ConsPlusNormal"/>
            </w:pPr>
            <w:r>
              <w:t>лекарственные формы для парентерального применения</w:t>
            </w:r>
          </w:p>
        </w:tc>
      </w:tr>
      <w:tr w:rsidR="009D7500" w14:paraId="175D714D" w14:textId="77777777">
        <w:tc>
          <w:tcPr>
            <w:tcW w:w="964" w:type="dxa"/>
          </w:tcPr>
          <w:p w14:paraId="16DE4CBB" w14:textId="77777777" w:rsidR="009D7500" w:rsidRDefault="009D7500">
            <w:pPr>
              <w:pStyle w:val="ConsPlusNormal"/>
              <w:jc w:val="center"/>
            </w:pPr>
            <w:r>
              <w:t>758.</w:t>
            </w:r>
          </w:p>
        </w:tc>
        <w:tc>
          <w:tcPr>
            <w:tcW w:w="1077" w:type="dxa"/>
            <w:vMerge/>
          </w:tcPr>
          <w:p w14:paraId="69325A0D" w14:textId="77777777" w:rsidR="009D7500" w:rsidRDefault="009D7500">
            <w:pPr>
              <w:pStyle w:val="ConsPlusNormal"/>
            </w:pPr>
          </w:p>
        </w:tc>
        <w:tc>
          <w:tcPr>
            <w:tcW w:w="4252" w:type="dxa"/>
            <w:vMerge/>
          </w:tcPr>
          <w:p w14:paraId="4BB5A6CC" w14:textId="77777777" w:rsidR="009D7500" w:rsidRDefault="009D7500">
            <w:pPr>
              <w:pStyle w:val="ConsPlusNormal"/>
            </w:pPr>
          </w:p>
        </w:tc>
        <w:tc>
          <w:tcPr>
            <w:tcW w:w="3855" w:type="dxa"/>
          </w:tcPr>
          <w:p w14:paraId="12CCC68A" w14:textId="77777777" w:rsidR="009D7500" w:rsidRDefault="009D7500">
            <w:pPr>
              <w:pStyle w:val="ConsPlusNormal"/>
            </w:pPr>
            <w:r>
              <w:t>натализумаб</w:t>
            </w:r>
          </w:p>
        </w:tc>
        <w:tc>
          <w:tcPr>
            <w:tcW w:w="3458" w:type="dxa"/>
          </w:tcPr>
          <w:p w14:paraId="54E95B39" w14:textId="77777777" w:rsidR="009D7500" w:rsidRDefault="009D7500">
            <w:pPr>
              <w:pStyle w:val="ConsPlusNormal"/>
            </w:pPr>
            <w:r>
              <w:t>лекарственные формы для парентерального применения</w:t>
            </w:r>
          </w:p>
        </w:tc>
      </w:tr>
      <w:tr w:rsidR="009D7500" w14:paraId="106EDC7D" w14:textId="77777777">
        <w:tc>
          <w:tcPr>
            <w:tcW w:w="964" w:type="dxa"/>
          </w:tcPr>
          <w:p w14:paraId="76D05768" w14:textId="77777777" w:rsidR="009D7500" w:rsidRDefault="009D7500">
            <w:pPr>
              <w:pStyle w:val="ConsPlusNormal"/>
              <w:jc w:val="center"/>
            </w:pPr>
            <w:r>
              <w:t>759.</w:t>
            </w:r>
          </w:p>
        </w:tc>
        <w:tc>
          <w:tcPr>
            <w:tcW w:w="1077" w:type="dxa"/>
          </w:tcPr>
          <w:p w14:paraId="31B63914" w14:textId="77777777" w:rsidR="009D7500" w:rsidRDefault="009D7500">
            <w:pPr>
              <w:pStyle w:val="ConsPlusNormal"/>
              <w:jc w:val="center"/>
            </w:pPr>
            <w:r>
              <w:t>L04AK</w:t>
            </w:r>
          </w:p>
        </w:tc>
        <w:tc>
          <w:tcPr>
            <w:tcW w:w="4252" w:type="dxa"/>
          </w:tcPr>
          <w:p w14:paraId="36B87754" w14:textId="77777777" w:rsidR="009D7500" w:rsidRDefault="009D7500">
            <w:pPr>
              <w:pStyle w:val="ConsPlusNormal"/>
            </w:pPr>
            <w:r>
              <w:t>ингибиторы дигидрооротатдегидрогеназы</w:t>
            </w:r>
          </w:p>
        </w:tc>
        <w:tc>
          <w:tcPr>
            <w:tcW w:w="3855" w:type="dxa"/>
          </w:tcPr>
          <w:p w14:paraId="5DC69ACB" w14:textId="77777777" w:rsidR="009D7500" w:rsidRDefault="009D7500">
            <w:pPr>
              <w:pStyle w:val="ConsPlusNormal"/>
            </w:pPr>
            <w:r>
              <w:t>лефлуномид</w:t>
            </w:r>
          </w:p>
        </w:tc>
        <w:tc>
          <w:tcPr>
            <w:tcW w:w="3458" w:type="dxa"/>
          </w:tcPr>
          <w:p w14:paraId="272D5050" w14:textId="77777777" w:rsidR="009D7500" w:rsidRDefault="009D7500">
            <w:pPr>
              <w:pStyle w:val="ConsPlusNormal"/>
            </w:pPr>
            <w:r>
              <w:t>твердые лекарственные формы для приема внутрь с обычным высвобождением</w:t>
            </w:r>
          </w:p>
        </w:tc>
      </w:tr>
      <w:tr w:rsidR="009D7500" w14:paraId="1801EF56" w14:textId="77777777">
        <w:tc>
          <w:tcPr>
            <w:tcW w:w="964" w:type="dxa"/>
          </w:tcPr>
          <w:p w14:paraId="080D6F92" w14:textId="77777777" w:rsidR="009D7500" w:rsidRDefault="009D7500">
            <w:pPr>
              <w:pStyle w:val="ConsPlusNormal"/>
              <w:jc w:val="center"/>
            </w:pPr>
            <w:r>
              <w:t>760.</w:t>
            </w:r>
          </w:p>
        </w:tc>
        <w:tc>
          <w:tcPr>
            <w:tcW w:w="1077" w:type="dxa"/>
            <w:vMerge w:val="restart"/>
          </w:tcPr>
          <w:p w14:paraId="067DE472" w14:textId="77777777" w:rsidR="009D7500" w:rsidRDefault="009D7500">
            <w:pPr>
              <w:pStyle w:val="ConsPlusNormal"/>
              <w:jc w:val="center"/>
            </w:pPr>
            <w:r>
              <w:t>L04AX</w:t>
            </w:r>
          </w:p>
        </w:tc>
        <w:tc>
          <w:tcPr>
            <w:tcW w:w="4252" w:type="dxa"/>
            <w:vMerge w:val="restart"/>
          </w:tcPr>
          <w:p w14:paraId="26B1A9EE" w14:textId="77777777" w:rsidR="009D7500" w:rsidRDefault="009D7500">
            <w:pPr>
              <w:pStyle w:val="ConsPlusNormal"/>
            </w:pPr>
            <w:r>
              <w:t>другие иммунодепрессанты</w:t>
            </w:r>
          </w:p>
        </w:tc>
        <w:tc>
          <w:tcPr>
            <w:tcW w:w="3855" w:type="dxa"/>
          </w:tcPr>
          <w:p w14:paraId="08D0D200" w14:textId="77777777" w:rsidR="009D7500" w:rsidRDefault="009D7500">
            <w:pPr>
              <w:pStyle w:val="ConsPlusNormal"/>
            </w:pPr>
            <w:r>
              <w:t>азатиоприн</w:t>
            </w:r>
          </w:p>
        </w:tc>
        <w:tc>
          <w:tcPr>
            <w:tcW w:w="3458" w:type="dxa"/>
          </w:tcPr>
          <w:p w14:paraId="4E1508DD" w14:textId="77777777" w:rsidR="009D7500" w:rsidRDefault="009D7500">
            <w:pPr>
              <w:pStyle w:val="ConsPlusNormal"/>
            </w:pPr>
            <w:r>
              <w:t>твердые лекарственные формы для приема внутрь с обычным высвобождением</w:t>
            </w:r>
          </w:p>
        </w:tc>
      </w:tr>
      <w:tr w:rsidR="009D7500" w14:paraId="14304ABA" w14:textId="77777777">
        <w:tc>
          <w:tcPr>
            <w:tcW w:w="964" w:type="dxa"/>
          </w:tcPr>
          <w:p w14:paraId="1D47830C" w14:textId="77777777" w:rsidR="009D7500" w:rsidRDefault="009D7500">
            <w:pPr>
              <w:pStyle w:val="ConsPlusNormal"/>
              <w:jc w:val="center"/>
            </w:pPr>
            <w:r>
              <w:t>761.</w:t>
            </w:r>
          </w:p>
        </w:tc>
        <w:tc>
          <w:tcPr>
            <w:tcW w:w="1077" w:type="dxa"/>
            <w:vMerge/>
          </w:tcPr>
          <w:p w14:paraId="5B7B1DCD" w14:textId="77777777" w:rsidR="009D7500" w:rsidRDefault="009D7500">
            <w:pPr>
              <w:pStyle w:val="ConsPlusNormal"/>
            </w:pPr>
          </w:p>
        </w:tc>
        <w:tc>
          <w:tcPr>
            <w:tcW w:w="4252" w:type="dxa"/>
            <w:vMerge/>
          </w:tcPr>
          <w:p w14:paraId="1D333564" w14:textId="77777777" w:rsidR="009D7500" w:rsidRDefault="009D7500">
            <w:pPr>
              <w:pStyle w:val="ConsPlusNormal"/>
            </w:pPr>
          </w:p>
        </w:tc>
        <w:tc>
          <w:tcPr>
            <w:tcW w:w="3855" w:type="dxa"/>
          </w:tcPr>
          <w:p w14:paraId="5093F0BA" w14:textId="77777777" w:rsidR="009D7500" w:rsidRDefault="009D7500">
            <w:pPr>
              <w:pStyle w:val="ConsPlusNormal"/>
            </w:pPr>
            <w:r>
              <w:t>диметилфумарат</w:t>
            </w:r>
          </w:p>
        </w:tc>
        <w:tc>
          <w:tcPr>
            <w:tcW w:w="3458" w:type="dxa"/>
          </w:tcPr>
          <w:p w14:paraId="568700A3" w14:textId="77777777" w:rsidR="009D7500" w:rsidRDefault="009D7500">
            <w:pPr>
              <w:pStyle w:val="ConsPlusNormal"/>
            </w:pPr>
            <w:r>
              <w:t>твердые лекарственные формы для приема внутрь с модифицированным высвобождением</w:t>
            </w:r>
          </w:p>
        </w:tc>
      </w:tr>
      <w:tr w:rsidR="009D7500" w14:paraId="7F84202D" w14:textId="77777777">
        <w:tc>
          <w:tcPr>
            <w:tcW w:w="964" w:type="dxa"/>
          </w:tcPr>
          <w:p w14:paraId="1BAF8F6C" w14:textId="77777777" w:rsidR="009D7500" w:rsidRDefault="009D7500">
            <w:pPr>
              <w:pStyle w:val="ConsPlusNormal"/>
              <w:jc w:val="center"/>
            </w:pPr>
            <w:r>
              <w:lastRenderedPageBreak/>
              <w:t>762.</w:t>
            </w:r>
          </w:p>
        </w:tc>
        <w:tc>
          <w:tcPr>
            <w:tcW w:w="1077" w:type="dxa"/>
            <w:vMerge/>
          </w:tcPr>
          <w:p w14:paraId="391DF182" w14:textId="77777777" w:rsidR="009D7500" w:rsidRDefault="009D7500">
            <w:pPr>
              <w:pStyle w:val="ConsPlusNormal"/>
            </w:pPr>
          </w:p>
        </w:tc>
        <w:tc>
          <w:tcPr>
            <w:tcW w:w="4252" w:type="dxa"/>
            <w:vMerge/>
          </w:tcPr>
          <w:p w14:paraId="4CC6E8CF" w14:textId="77777777" w:rsidR="009D7500" w:rsidRDefault="009D7500">
            <w:pPr>
              <w:pStyle w:val="ConsPlusNormal"/>
            </w:pPr>
          </w:p>
        </w:tc>
        <w:tc>
          <w:tcPr>
            <w:tcW w:w="3855" w:type="dxa"/>
          </w:tcPr>
          <w:p w14:paraId="05DE2C36" w14:textId="77777777" w:rsidR="009D7500" w:rsidRDefault="009D7500">
            <w:pPr>
              <w:pStyle w:val="ConsPlusNormal"/>
            </w:pPr>
            <w:r>
              <w:t>леналидомид</w:t>
            </w:r>
          </w:p>
        </w:tc>
        <w:tc>
          <w:tcPr>
            <w:tcW w:w="3458" w:type="dxa"/>
          </w:tcPr>
          <w:p w14:paraId="3752D362" w14:textId="77777777" w:rsidR="009D7500" w:rsidRDefault="009D7500">
            <w:pPr>
              <w:pStyle w:val="ConsPlusNormal"/>
            </w:pPr>
            <w:r>
              <w:t>твердые лекарственные формы для приема внутрь с обычным высвобождением</w:t>
            </w:r>
          </w:p>
        </w:tc>
      </w:tr>
      <w:tr w:rsidR="009D7500" w14:paraId="6FD68921" w14:textId="77777777">
        <w:tc>
          <w:tcPr>
            <w:tcW w:w="964" w:type="dxa"/>
          </w:tcPr>
          <w:p w14:paraId="0AD36CCA" w14:textId="77777777" w:rsidR="009D7500" w:rsidRDefault="009D7500">
            <w:pPr>
              <w:pStyle w:val="ConsPlusNormal"/>
              <w:jc w:val="center"/>
            </w:pPr>
            <w:r>
              <w:t>763.</w:t>
            </w:r>
          </w:p>
        </w:tc>
        <w:tc>
          <w:tcPr>
            <w:tcW w:w="1077" w:type="dxa"/>
            <w:vMerge/>
          </w:tcPr>
          <w:p w14:paraId="6C014065" w14:textId="77777777" w:rsidR="009D7500" w:rsidRDefault="009D7500">
            <w:pPr>
              <w:pStyle w:val="ConsPlusNormal"/>
            </w:pPr>
          </w:p>
        </w:tc>
        <w:tc>
          <w:tcPr>
            <w:tcW w:w="4252" w:type="dxa"/>
            <w:vMerge/>
          </w:tcPr>
          <w:p w14:paraId="071059AE" w14:textId="77777777" w:rsidR="009D7500" w:rsidRDefault="009D7500">
            <w:pPr>
              <w:pStyle w:val="ConsPlusNormal"/>
            </w:pPr>
          </w:p>
        </w:tc>
        <w:tc>
          <w:tcPr>
            <w:tcW w:w="3855" w:type="dxa"/>
          </w:tcPr>
          <w:p w14:paraId="194D2CC6" w14:textId="77777777" w:rsidR="009D7500" w:rsidRDefault="009D7500">
            <w:pPr>
              <w:pStyle w:val="ConsPlusNormal"/>
            </w:pPr>
            <w:r>
              <w:t>пирфенидон</w:t>
            </w:r>
          </w:p>
        </w:tc>
        <w:tc>
          <w:tcPr>
            <w:tcW w:w="3458" w:type="dxa"/>
          </w:tcPr>
          <w:p w14:paraId="40BB6320" w14:textId="77777777" w:rsidR="009D7500" w:rsidRDefault="009D7500">
            <w:pPr>
              <w:pStyle w:val="ConsPlusNormal"/>
            </w:pPr>
            <w:r>
              <w:t>твердые лекарственные формы для приема внутрь с обычным высвобождением</w:t>
            </w:r>
          </w:p>
        </w:tc>
      </w:tr>
      <w:tr w:rsidR="009D7500" w14:paraId="09D25805" w14:textId="77777777">
        <w:tc>
          <w:tcPr>
            <w:tcW w:w="964" w:type="dxa"/>
          </w:tcPr>
          <w:p w14:paraId="1457B445" w14:textId="77777777" w:rsidR="009D7500" w:rsidRDefault="009D7500">
            <w:pPr>
              <w:pStyle w:val="ConsPlusNormal"/>
              <w:jc w:val="center"/>
            </w:pPr>
            <w:r>
              <w:t>764.</w:t>
            </w:r>
          </w:p>
        </w:tc>
        <w:tc>
          <w:tcPr>
            <w:tcW w:w="1077" w:type="dxa"/>
            <w:vMerge/>
          </w:tcPr>
          <w:p w14:paraId="03AB8985" w14:textId="77777777" w:rsidR="009D7500" w:rsidRDefault="009D7500">
            <w:pPr>
              <w:pStyle w:val="ConsPlusNormal"/>
            </w:pPr>
          </w:p>
        </w:tc>
        <w:tc>
          <w:tcPr>
            <w:tcW w:w="4252" w:type="dxa"/>
            <w:vMerge/>
          </w:tcPr>
          <w:p w14:paraId="66C76D9C" w14:textId="77777777" w:rsidR="009D7500" w:rsidRDefault="009D7500">
            <w:pPr>
              <w:pStyle w:val="ConsPlusNormal"/>
            </w:pPr>
          </w:p>
        </w:tc>
        <w:tc>
          <w:tcPr>
            <w:tcW w:w="3855" w:type="dxa"/>
          </w:tcPr>
          <w:p w14:paraId="0BC4DFA7" w14:textId="77777777" w:rsidR="009D7500" w:rsidRDefault="009D7500">
            <w:pPr>
              <w:pStyle w:val="ConsPlusNormal"/>
            </w:pPr>
            <w:r>
              <w:t>помалидомид</w:t>
            </w:r>
          </w:p>
        </w:tc>
        <w:tc>
          <w:tcPr>
            <w:tcW w:w="3458" w:type="dxa"/>
          </w:tcPr>
          <w:p w14:paraId="1AC4C550" w14:textId="77777777" w:rsidR="009D7500" w:rsidRDefault="009D7500">
            <w:pPr>
              <w:pStyle w:val="ConsPlusNormal"/>
            </w:pPr>
            <w:r>
              <w:t>твердые лекарственные формы для приема внутрь с обычным высвобождением</w:t>
            </w:r>
          </w:p>
        </w:tc>
      </w:tr>
      <w:tr w:rsidR="009D7500" w14:paraId="379EBD0F" w14:textId="77777777">
        <w:tc>
          <w:tcPr>
            <w:tcW w:w="964" w:type="dxa"/>
          </w:tcPr>
          <w:p w14:paraId="65877601" w14:textId="77777777" w:rsidR="009D7500" w:rsidRDefault="009D7500">
            <w:pPr>
              <w:pStyle w:val="ConsPlusNormal"/>
              <w:jc w:val="center"/>
            </w:pPr>
            <w:r>
              <w:t>765.</w:t>
            </w:r>
          </w:p>
        </w:tc>
        <w:tc>
          <w:tcPr>
            <w:tcW w:w="1077" w:type="dxa"/>
          </w:tcPr>
          <w:p w14:paraId="18C6FB6D" w14:textId="77777777" w:rsidR="009D7500" w:rsidRDefault="009D7500">
            <w:pPr>
              <w:pStyle w:val="ConsPlusNormal"/>
              <w:jc w:val="center"/>
              <w:outlineLvl w:val="2"/>
            </w:pPr>
            <w:r>
              <w:t>M</w:t>
            </w:r>
          </w:p>
        </w:tc>
        <w:tc>
          <w:tcPr>
            <w:tcW w:w="4252" w:type="dxa"/>
          </w:tcPr>
          <w:p w14:paraId="24A85021" w14:textId="77777777" w:rsidR="009D7500" w:rsidRDefault="009D7500">
            <w:pPr>
              <w:pStyle w:val="ConsPlusNormal"/>
            </w:pPr>
            <w:r>
              <w:t>костно-мышечная система</w:t>
            </w:r>
          </w:p>
        </w:tc>
        <w:tc>
          <w:tcPr>
            <w:tcW w:w="3855" w:type="dxa"/>
          </w:tcPr>
          <w:p w14:paraId="6816B90F" w14:textId="77777777" w:rsidR="009D7500" w:rsidRDefault="009D7500">
            <w:pPr>
              <w:pStyle w:val="ConsPlusNormal"/>
            </w:pPr>
          </w:p>
        </w:tc>
        <w:tc>
          <w:tcPr>
            <w:tcW w:w="3458" w:type="dxa"/>
          </w:tcPr>
          <w:p w14:paraId="4AC661B2" w14:textId="77777777" w:rsidR="009D7500" w:rsidRDefault="009D7500">
            <w:pPr>
              <w:pStyle w:val="ConsPlusNormal"/>
            </w:pPr>
          </w:p>
        </w:tc>
      </w:tr>
      <w:tr w:rsidR="009D7500" w14:paraId="1E396290" w14:textId="77777777">
        <w:tc>
          <w:tcPr>
            <w:tcW w:w="964" w:type="dxa"/>
          </w:tcPr>
          <w:p w14:paraId="5FC7C8A8" w14:textId="77777777" w:rsidR="009D7500" w:rsidRDefault="009D7500">
            <w:pPr>
              <w:pStyle w:val="ConsPlusNormal"/>
              <w:jc w:val="center"/>
            </w:pPr>
            <w:r>
              <w:t>766.</w:t>
            </w:r>
          </w:p>
        </w:tc>
        <w:tc>
          <w:tcPr>
            <w:tcW w:w="1077" w:type="dxa"/>
          </w:tcPr>
          <w:p w14:paraId="0E69B791" w14:textId="77777777" w:rsidR="009D7500" w:rsidRDefault="009D7500">
            <w:pPr>
              <w:pStyle w:val="ConsPlusNormal"/>
              <w:jc w:val="center"/>
              <w:outlineLvl w:val="3"/>
            </w:pPr>
            <w:r>
              <w:t>M01</w:t>
            </w:r>
          </w:p>
        </w:tc>
        <w:tc>
          <w:tcPr>
            <w:tcW w:w="4252" w:type="dxa"/>
          </w:tcPr>
          <w:p w14:paraId="08B3E3AF" w14:textId="77777777" w:rsidR="009D7500" w:rsidRDefault="009D7500">
            <w:pPr>
              <w:pStyle w:val="ConsPlusNormal"/>
            </w:pPr>
            <w:r>
              <w:t>противовоспалительные и противоревматические препараты</w:t>
            </w:r>
          </w:p>
        </w:tc>
        <w:tc>
          <w:tcPr>
            <w:tcW w:w="3855" w:type="dxa"/>
          </w:tcPr>
          <w:p w14:paraId="78327847" w14:textId="77777777" w:rsidR="009D7500" w:rsidRDefault="009D7500">
            <w:pPr>
              <w:pStyle w:val="ConsPlusNormal"/>
            </w:pPr>
          </w:p>
        </w:tc>
        <w:tc>
          <w:tcPr>
            <w:tcW w:w="3458" w:type="dxa"/>
          </w:tcPr>
          <w:p w14:paraId="433D357A" w14:textId="77777777" w:rsidR="009D7500" w:rsidRDefault="009D7500">
            <w:pPr>
              <w:pStyle w:val="ConsPlusNormal"/>
            </w:pPr>
          </w:p>
        </w:tc>
      </w:tr>
      <w:tr w:rsidR="009D7500" w14:paraId="17A60605" w14:textId="77777777">
        <w:tc>
          <w:tcPr>
            <w:tcW w:w="964" w:type="dxa"/>
          </w:tcPr>
          <w:p w14:paraId="1A86EE9B" w14:textId="77777777" w:rsidR="009D7500" w:rsidRDefault="009D7500">
            <w:pPr>
              <w:pStyle w:val="ConsPlusNormal"/>
              <w:jc w:val="center"/>
            </w:pPr>
            <w:r>
              <w:t>767.</w:t>
            </w:r>
          </w:p>
        </w:tc>
        <w:tc>
          <w:tcPr>
            <w:tcW w:w="1077" w:type="dxa"/>
          </w:tcPr>
          <w:p w14:paraId="457C5DF1" w14:textId="77777777" w:rsidR="009D7500" w:rsidRDefault="009D7500">
            <w:pPr>
              <w:pStyle w:val="ConsPlusNormal"/>
              <w:jc w:val="center"/>
            </w:pPr>
            <w:r>
              <w:t>M01A</w:t>
            </w:r>
          </w:p>
        </w:tc>
        <w:tc>
          <w:tcPr>
            <w:tcW w:w="4252" w:type="dxa"/>
          </w:tcPr>
          <w:p w14:paraId="4F2CB1C7" w14:textId="77777777" w:rsidR="009D7500" w:rsidRDefault="009D7500">
            <w:pPr>
              <w:pStyle w:val="ConsPlusNormal"/>
            </w:pPr>
            <w:r>
              <w:t>нестероидные противовоспалительные и противоревматические препараты</w:t>
            </w:r>
          </w:p>
        </w:tc>
        <w:tc>
          <w:tcPr>
            <w:tcW w:w="3855" w:type="dxa"/>
          </w:tcPr>
          <w:p w14:paraId="00AD0739" w14:textId="77777777" w:rsidR="009D7500" w:rsidRDefault="009D7500">
            <w:pPr>
              <w:pStyle w:val="ConsPlusNormal"/>
            </w:pPr>
          </w:p>
        </w:tc>
        <w:tc>
          <w:tcPr>
            <w:tcW w:w="3458" w:type="dxa"/>
          </w:tcPr>
          <w:p w14:paraId="08FAC6B7" w14:textId="77777777" w:rsidR="009D7500" w:rsidRDefault="009D7500">
            <w:pPr>
              <w:pStyle w:val="ConsPlusNormal"/>
            </w:pPr>
          </w:p>
        </w:tc>
      </w:tr>
      <w:tr w:rsidR="009D7500" w14:paraId="1A9C41DF" w14:textId="77777777">
        <w:tc>
          <w:tcPr>
            <w:tcW w:w="964" w:type="dxa"/>
          </w:tcPr>
          <w:p w14:paraId="57419AE2" w14:textId="77777777" w:rsidR="009D7500" w:rsidRDefault="009D7500">
            <w:pPr>
              <w:pStyle w:val="ConsPlusNormal"/>
              <w:jc w:val="center"/>
            </w:pPr>
            <w:r>
              <w:t>768.</w:t>
            </w:r>
          </w:p>
        </w:tc>
        <w:tc>
          <w:tcPr>
            <w:tcW w:w="1077" w:type="dxa"/>
            <w:vMerge w:val="restart"/>
          </w:tcPr>
          <w:p w14:paraId="0ADFC6FB" w14:textId="77777777" w:rsidR="009D7500" w:rsidRDefault="009D7500">
            <w:pPr>
              <w:pStyle w:val="ConsPlusNormal"/>
              <w:jc w:val="center"/>
            </w:pPr>
            <w:r>
              <w:t>M01AB</w:t>
            </w:r>
          </w:p>
        </w:tc>
        <w:tc>
          <w:tcPr>
            <w:tcW w:w="4252" w:type="dxa"/>
            <w:vMerge w:val="restart"/>
          </w:tcPr>
          <w:p w14:paraId="45E13225" w14:textId="77777777" w:rsidR="009D7500" w:rsidRDefault="009D7500">
            <w:pPr>
              <w:pStyle w:val="ConsPlusNormal"/>
            </w:pPr>
            <w:r>
              <w:t>производные уксусной кислоты и родственные соединения</w:t>
            </w:r>
          </w:p>
        </w:tc>
        <w:tc>
          <w:tcPr>
            <w:tcW w:w="3855" w:type="dxa"/>
          </w:tcPr>
          <w:p w14:paraId="6B4DA0A9" w14:textId="77777777" w:rsidR="009D7500" w:rsidRDefault="009D7500">
            <w:pPr>
              <w:pStyle w:val="ConsPlusNormal"/>
            </w:pPr>
            <w:r>
              <w:t xml:space="preserve">диклофенак </w:t>
            </w:r>
            <w:hyperlink w:anchor="P17377">
              <w:r>
                <w:rPr>
                  <w:color w:val="0000FF"/>
                </w:rPr>
                <w:t>&lt;1&gt;</w:t>
              </w:r>
            </w:hyperlink>
          </w:p>
        </w:tc>
        <w:tc>
          <w:tcPr>
            <w:tcW w:w="3458" w:type="dxa"/>
          </w:tcPr>
          <w:p w14:paraId="1C1970D4" w14:textId="77777777" w:rsidR="009D7500" w:rsidRDefault="009D7500">
            <w:pPr>
              <w:pStyle w:val="ConsPlusNormal"/>
            </w:pPr>
            <w:r>
              <w:t>жидкие лекарственные формы для местного офтальмологического применения;</w:t>
            </w:r>
          </w:p>
          <w:p w14:paraId="170A2B31" w14:textId="77777777" w:rsidR="009D7500" w:rsidRDefault="009D7500">
            <w:pPr>
              <w:pStyle w:val="ConsPlusNormal"/>
            </w:pPr>
            <w:r>
              <w:t>лекарственные формы для парентерального применения;</w:t>
            </w:r>
          </w:p>
          <w:p w14:paraId="7C27B6C9"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26094B57" w14:textId="77777777">
        <w:tc>
          <w:tcPr>
            <w:tcW w:w="964" w:type="dxa"/>
          </w:tcPr>
          <w:p w14:paraId="7797BD6F" w14:textId="77777777" w:rsidR="009D7500" w:rsidRDefault="009D7500">
            <w:pPr>
              <w:pStyle w:val="ConsPlusNormal"/>
              <w:jc w:val="center"/>
            </w:pPr>
            <w:r>
              <w:t>769.</w:t>
            </w:r>
          </w:p>
        </w:tc>
        <w:tc>
          <w:tcPr>
            <w:tcW w:w="1077" w:type="dxa"/>
            <w:vMerge/>
          </w:tcPr>
          <w:p w14:paraId="134B38B9" w14:textId="77777777" w:rsidR="009D7500" w:rsidRDefault="009D7500">
            <w:pPr>
              <w:pStyle w:val="ConsPlusNormal"/>
            </w:pPr>
          </w:p>
        </w:tc>
        <w:tc>
          <w:tcPr>
            <w:tcW w:w="4252" w:type="dxa"/>
            <w:vMerge/>
          </w:tcPr>
          <w:p w14:paraId="47CBCC2D" w14:textId="77777777" w:rsidR="009D7500" w:rsidRDefault="009D7500">
            <w:pPr>
              <w:pStyle w:val="ConsPlusNormal"/>
            </w:pPr>
          </w:p>
        </w:tc>
        <w:tc>
          <w:tcPr>
            <w:tcW w:w="3855" w:type="dxa"/>
          </w:tcPr>
          <w:p w14:paraId="7064B250" w14:textId="77777777" w:rsidR="009D7500" w:rsidRDefault="009D7500">
            <w:pPr>
              <w:pStyle w:val="ConsPlusNormal"/>
            </w:pPr>
            <w:r>
              <w:t xml:space="preserve">кеторолак </w:t>
            </w:r>
            <w:hyperlink w:anchor="P17377">
              <w:r>
                <w:rPr>
                  <w:color w:val="0000FF"/>
                </w:rPr>
                <w:t>&lt;1&gt;</w:t>
              </w:r>
            </w:hyperlink>
          </w:p>
        </w:tc>
        <w:tc>
          <w:tcPr>
            <w:tcW w:w="3458" w:type="dxa"/>
          </w:tcPr>
          <w:p w14:paraId="62198A57" w14:textId="77777777" w:rsidR="009D7500" w:rsidRDefault="009D7500">
            <w:pPr>
              <w:pStyle w:val="ConsPlusNormal"/>
            </w:pPr>
            <w:r>
              <w:t>лекарственные формы для парентерального применения;</w:t>
            </w:r>
          </w:p>
          <w:p w14:paraId="08DD1F60" w14:textId="77777777" w:rsidR="009D7500" w:rsidRDefault="009D7500">
            <w:pPr>
              <w:pStyle w:val="ConsPlusNormal"/>
            </w:pPr>
            <w:r>
              <w:t>твердые лекарственные формы для приема внутрь с обычным высвобождением</w:t>
            </w:r>
          </w:p>
        </w:tc>
      </w:tr>
      <w:tr w:rsidR="009D7500" w14:paraId="2535EF0B" w14:textId="77777777">
        <w:tc>
          <w:tcPr>
            <w:tcW w:w="964" w:type="dxa"/>
          </w:tcPr>
          <w:p w14:paraId="4D9C1B8D" w14:textId="77777777" w:rsidR="009D7500" w:rsidRDefault="009D7500">
            <w:pPr>
              <w:pStyle w:val="ConsPlusNormal"/>
              <w:jc w:val="center"/>
            </w:pPr>
            <w:r>
              <w:lastRenderedPageBreak/>
              <w:t>770.</w:t>
            </w:r>
          </w:p>
        </w:tc>
        <w:tc>
          <w:tcPr>
            <w:tcW w:w="1077" w:type="dxa"/>
            <w:vMerge w:val="restart"/>
            <w:tcBorders>
              <w:bottom w:val="nil"/>
            </w:tcBorders>
          </w:tcPr>
          <w:p w14:paraId="78D9CCFB" w14:textId="77777777" w:rsidR="009D7500" w:rsidRDefault="009D7500">
            <w:pPr>
              <w:pStyle w:val="ConsPlusNormal"/>
              <w:jc w:val="center"/>
            </w:pPr>
            <w:r>
              <w:t>M01AE</w:t>
            </w:r>
          </w:p>
        </w:tc>
        <w:tc>
          <w:tcPr>
            <w:tcW w:w="4252" w:type="dxa"/>
            <w:vMerge w:val="restart"/>
          </w:tcPr>
          <w:p w14:paraId="5699B471" w14:textId="77777777" w:rsidR="009D7500" w:rsidRDefault="009D7500">
            <w:pPr>
              <w:pStyle w:val="ConsPlusNormal"/>
            </w:pPr>
            <w:r>
              <w:t>производные пропионовой кислоты</w:t>
            </w:r>
          </w:p>
        </w:tc>
        <w:tc>
          <w:tcPr>
            <w:tcW w:w="3855" w:type="dxa"/>
          </w:tcPr>
          <w:p w14:paraId="61AC253F" w14:textId="77777777" w:rsidR="009D7500" w:rsidRDefault="009D7500">
            <w:pPr>
              <w:pStyle w:val="ConsPlusNormal"/>
            </w:pPr>
            <w:r>
              <w:t>декскетопрофен</w:t>
            </w:r>
          </w:p>
        </w:tc>
        <w:tc>
          <w:tcPr>
            <w:tcW w:w="3458" w:type="dxa"/>
          </w:tcPr>
          <w:p w14:paraId="241DC5B1" w14:textId="77777777" w:rsidR="009D7500" w:rsidRDefault="009D7500">
            <w:pPr>
              <w:pStyle w:val="ConsPlusNormal"/>
            </w:pPr>
            <w:r>
              <w:t>лекарственные формы для парентерального применения</w:t>
            </w:r>
          </w:p>
        </w:tc>
      </w:tr>
      <w:tr w:rsidR="009D7500" w14:paraId="5CE634AB" w14:textId="77777777">
        <w:tc>
          <w:tcPr>
            <w:tcW w:w="964" w:type="dxa"/>
          </w:tcPr>
          <w:p w14:paraId="21204760" w14:textId="77777777" w:rsidR="009D7500" w:rsidRDefault="009D7500">
            <w:pPr>
              <w:pStyle w:val="ConsPlusNormal"/>
              <w:jc w:val="center"/>
            </w:pPr>
            <w:r>
              <w:t>771.</w:t>
            </w:r>
          </w:p>
        </w:tc>
        <w:tc>
          <w:tcPr>
            <w:tcW w:w="1077" w:type="dxa"/>
            <w:vMerge/>
            <w:tcBorders>
              <w:bottom w:val="nil"/>
            </w:tcBorders>
          </w:tcPr>
          <w:p w14:paraId="6E5EE133" w14:textId="77777777" w:rsidR="009D7500" w:rsidRDefault="009D7500">
            <w:pPr>
              <w:pStyle w:val="ConsPlusNormal"/>
            </w:pPr>
          </w:p>
        </w:tc>
        <w:tc>
          <w:tcPr>
            <w:tcW w:w="4252" w:type="dxa"/>
            <w:vMerge/>
          </w:tcPr>
          <w:p w14:paraId="48F24BA0" w14:textId="77777777" w:rsidR="009D7500" w:rsidRDefault="009D7500">
            <w:pPr>
              <w:pStyle w:val="ConsPlusNormal"/>
            </w:pPr>
          </w:p>
        </w:tc>
        <w:tc>
          <w:tcPr>
            <w:tcW w:w="3855" w:type="dxa"/>
          </w:tcPr>
          <w:p w14:paraId="124C1AC2" w14:textId="77777777" w:rsidR="009D7500" w:rsidRDefault="009D7500">
            <w:pPr>
              <w:pStyle w:val="ConsPlusNormal"/>
            </w:pPr>
            <w:r>
              <w:t xml:space="preserve">ибупрофен </w:t>
            </w:r>
            <w:hyperlink w:anchor="P17377">
              <w:r>
                <w:rPr>
                  <w:color w:val="0000FF"/>
                </w:rPr>
                <w:t>&lt;1&gt;</w:t>
              </w:r>
            </w:hyperlink>
          </w:p>
        </w:tc>
        <w:tc>
          <w:tcPr>
            <w:tcW w:w="3458" w:type="dxa"/>
          </w:tcPr>
          <w:p w14:paraId="0CAB51F5" w14:textId="77777777" w:rsidR="009D7500" w:rsidRDefault="009D7500">
            <w:pPr>
              <w:pStyle w:val="ConsPlusNormal"/>
            </w:pPr>
            <w:r>
              <w:t>жидкие лекарственные формы для приема внутрь;</w:t>
            </w:r>
          </w:p>
          <w:p w14:paraId="2373D070" w14:textId="77777777" w:rsidR="009D7500" w:rsidRDefault="009D7500">
            <w:pPr>
              <w:pStyle w:val="ConsPlusNormal"/>
            </w:pPr>
            <w:r>
              <w:t>лекарственные формы для парентерального применения;</w:t>
            </w:r>
          </w:p>
          <w:p w14:paraId="2D102783" w14:textId="77777777" w:rsidR="009D7500" w:rsidRDefault="009D7500">
            <w:pPr>
              <w:pStyle w:val="ConsPlusNormal"/>
            </w:pPr>
            <w:r>
              <w:t>мягкие лекарственные формы для местного ректального применения;</w:t>
            </w:r>
          </w:p>
          <w:p w14:paraId="5FC8A9B9" w14:textId="77777777" w:rsidR="009D7500" w:rsidRDefault="009D7500">
            <w:pPr>
              <w:pStyle w:val="ConsPlusNormal"/>
            </w:pPr>
            <w:r>
              <w:t>мягкие лекарственные формы для наружного применения;</w:t>
            </w:r>
          </w:p>
          <w:p w14:paraId="302415F2"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p w14:paraId="736AA26D"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33FF2536" w14:textId="77777777">
        <w:tc>
          <w:tcPr>
            <w:tcW w:w="964" w:type="dxa"/>
          </w:tcPr>
          <w:p w14:paraId="067F74BE" w14:textId="77777777" w:rsidR="009D7500" w:rsidRDefault="009D7500">
            <w:pPr>
              <w:pStyle w:val="ConsPlusNormal"/>
              <w:jc w:val="center"/>
            </w:pPr>
            <w:r>
              <w:t>772.</w:t>
            </w:r>
          </w:p>
        </w:tc>
        <w:tc>
          <w:tcPr>
            <w:tcW w:w="1077" w:type="dxa"/>
            <w:tcBorders>
              <w:top w:val="nil"/>
            </w:tcBorders>
          </w:tcPr>
          <w:p w14:paraId="62AE50B9" w14:textId="77777777" w:rsidR="009D7500" w:rsidRDefault="009D7500">
            <w:pPr>
              <w:pStyle w:val="ConsPlusNormal"/>
            </w:pPr>
          </w:p>
        </w:tc>
        <w:tc>
          <w:tcPr>
            <w:tcW w:w="4252" w:type="dxa"/>
          </w:tcPr>
          <w:p w14:paraId="545BAFC8" w14:textId="77777777" w:rsidR="009D7500" w:rsidRDefault="009D7500">
            <w:pPr>
              <w:pStyle w:val="ConsPlusNormal"/>
            </w:pPr>
          </w:p>
        </w:tc>
        <w:tc>
          <w:tcPr>
            <w:tcW w:w="3855" w:type="dxa"/>
          </w:tcPr>
          <w:p w14:paraId="5C737F0B" w14:textId="77777777" w:rsidR="009D7500" w:rsidRDefault="009D7500">
            <w:pPr>
              <w:pStyle w:val="ConsPlusNormal"/>
            </w:pPr>
            <w:r>
              <w:t xml:space="preserve">кетопрофен </w:t>
            </w:r>
            <w:hyperlink w:anchor="P17377">
              <w:r>
                <w:rPr>
                  <w:color w:val="0000FF"/>
                </w:rPr>
                <w:t>&lt;1&gt;</w:t>
              </w:r>
            </w:hyperlink>
          </w:p>
        </w:tc>
        <w:tc>
          <w:tcPr>
            <w:tcW w:w="3458" w:type="dxa"/>
          </w:tcPr>
          <w:p w14:paraId="55DDBEB5" w14:textId="77777777" w:rsidR="009D7500" w:rsidRDefault="009D7500">
            <w:pPr>
              <w:pStyle w:val="ConsPlusNormal"/>
            </w:pPr>
            <w:r>
              <w:t>лекарственные формы для парентерального применения;</w:t>
            </w:r>
          </w:p>
          <w:p w14:paraId="36EA0D4E" w14:textId="77777777" w:rsidR="009D7500" w:rsidRDefault="009D7500">
            <w:pPr>
              <w:pStyle w:val="ConsPlusNormal"/>
            </w:pPr>
            <w:r>
              <w:t>мягкие лекарственные формы для местного ректального применения;</w:t>
            </w:r>
          </w:p>
          <w:p w14:paraId="4C0D4439"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151D0806" w14:textId="77777777">
        <w:tc>
          <w:tcPr>
            <w:tcW w:w="964" w:type="dxa"/>
          </w:tcPr>
          <w:p w14:paraId="5E434EAC" w14:textId="77777777" w:rsidR="009D7500" w:rsidRDefault="009D7500">
            <w:pPr>
              <w:pStyle w:val="ConsPlusNormal"/>
              <w:jc w:val="center"/>
            </w:pPr>
            <w:r>
              <w:t>773.</w:t>
            </w:r>
          </w:p>
        </w:tc>
        <w:tc>
          <w:tcPr>
            <w:tcW w:w="1077" w:type="dxa"/>
          </w:tcPr>
          <w:p w14:paraId="572E1651" w14:textId="77777777" w:rsidR="009D7500" w:rsidRDefault="009D7500">
            <w:pPr>
              <w:pStyle w:val="ConsPlusNormal"/>
              <w:jc w:val="center"/>
            </w:pPr>
            <w:r>
              <w:t>M01C</w:t>
            </w:r>
          </w:p>
        </w:tc>
        <w:tc>
          <w:tcPr>
            <w:tcW w:w="4252" w:type="dxa"/>
          </w:tcPr>
          <w:p w14:paraId="1E1B089B" w14:textId="77777777" w:rsidR="009D7500" w:rsidRDefault="009D7500">
            <w:pPr>
              <w:pStyle w:val="ConsPlusNormal"/>
            </w:pPr>
            <w:r>
              <w:t>базисные противоревматические средства</w:t>
            </w:r>
          </w:p>
        </w:tc>
        <w:tc>
          <w:tcPr>
            <w:tcW w:w="3855" w:type="dxa"/>
          </w:tcPr>
          <w:p w14:paraId="0E25DA5C" w14:textId="77777777" w:rsidR="009D7500" w:rsidRDefault="009D7500">
            <w:pPr>
              <w:pStyle w:val="ConsPlusNormal"/>
            </w:pPr>
          </w:p>
        </w:tc>
        <w:tc>
          <w:tcPr>
            <w:tcW w:w="3458" w:type="dxa"/>
          </w:tcPr>
          <w:p w14:paraId="5D36A9CD" w14:textId="77777777" w:rsidR="009D7500" w:rsidRDefault="009D7500">
            <w:pPr>
              <w:pStyle w:val="ConsPlusNormal"/>
            </w:pPr>
          </w:p>
        </w:tc>
      </w:tr>
      <w:tr w:rsidR="009D7500" w14:paraId="2681FB65" w14:textId="77777777">
        <w:tc>
          <w:tcPr>
            <w:tcW w:w="964" w:type="dxa"/>
          </w:tcPr>
          <w:p w14:paraId="15C98CE6" w14:textId="77777777" w:rsidR="009D7500" w:rsidRDefault="009D7500">
            <w:pPr>
              <w:pStyle w:val="ConsPlusNormal"/>
              <w:jc w:val="center"/>
            </w:pPr>
            <w:r>
              <w:lastRenderedPageBreak/>
              <w:t>774.</w:t>
            </w:r>
          </w:p>
        </w:tc>
        <w:tc>
          <w:tcPr>
            <w:tcW w:w="1077" w:type="dxa"/>
          </w:tcPr>
          <w:p w14:paraId="702F084D" w14:textId="77777777" w:rsidR="009D7500" w:rsidRDefault="009D7500">
            <w:pPr>
              <w:pStyle w:val="ConsPlusNormal"/>
              <w:jc w:val="center"/>
            </w:pPr>
            <w:r>
              <w:t>M01CC</w:t>
            </w:r>
          </w:p>
        </w:tc>
        <w:tc>
          <w:tcPr>
            <w:tcW w:w="4252" w:type="dxa"/>
          </w:tcPr>
          <w:p w14:paraId="575E6D61" w14:textId="77777777" w:rsidR="009D7500" w:rsidRDefault="009D7500">
            <w:pPr>
              <w:pStyle w:val="ConsPlusNormal"/>
            </w:pPr>
            <w:r>
              <w:t>пеницилламин и подобные средства</w:t>
            </w:r>
          </w:p>
        </w:tc>
        <w:tc>
          <w:tcPr>
            <w:tcW w:w="3855" w:type="dxa"/>
          </w:tcPr>
          <w:p w14:paraId="5C97025F" w14:textId="77777777" w:rsidR="009D7500" w:rsidRDefault="009D7500">
            <w:pPr>
              <w:pStyle w:val="ConsPlusNormal"/>
            </w:pPr>
            <w:r>
              <w:t xml:space="preserve">пеницилламин </w:t>
            </w:r>
            <w:hyperlink w:anchor="P17380">
              <w:r>
                <w:rPr>
                  <w:color w:val="0000FF"/>
                </w:rPr>
                <w:t>&lt;2&gt;</w:t>
              </w:r>
            </w:hyperlink>
          </w:p>
        </w:tc>
        <w:tc>
          <w:tcPr>
            <w:tcW w:w="3458" w:type="dxa"/>
          </w:tcPr>
          <w:p w14:paraId="2842D213" w14:textId="77777777" w:rsidR="009D7500" w:rsidRDefault="009D7500">
            <w:pPr>
              <w:pStyle w:val="ConsPlusNormal"/>
            </w:pPr>
            <w:r>
              <w:t>твердые лекарственные формы для приема внутрь с обычным высвобождением</w:t>
            </w:r>
          </w:p>
        </w:tc>
      </w:tr>
      <w:tr w:rsidR="009D7500" w14:paraId="1B1F9406" w14:textId="77777777">
        <w:tc>
          <w:tcPr>
            <w:tcW w:w="964" w:type="dxa"/>
          </w:tcPr>
          <w:p w14:paraId="63961905" w14:textId="77777777" w:rsidR="009D7500" w:rsidRDefault="009D7500">
            <w:pPr>
              <w:pStyle w:val="ConsPlusNormal"/>
              <w:jc w:val="center"/>
            </w:pPr>
            <w:r>
              <w:t>775.</w:t>
            </w:r>
          </w:p>
        </w:tc>
        <w:tc>
          <w:tcPr>
            <w:tcW w:w="1077" w:type="dxa"/>
          </w:tcPr>
          <w:p w14:paraId="104AD206" w14:textId="77777777" w:rsidR="009D7500" w:rsidRDefault="009D7500">
            <w:pPr>
              <w:pStyle w:val="ConsPlusNormal"/>
              <w:jc w:val="center"/>
              <w:outlineLvl w:val="3"/>
            </w:pPr>
            <w:r>
              <w:t>M03</w:t>
            </w:r>
          </w:p>
        </w:tc>
        <w:tc>
          <w:tcPr>
            <w:tcW w:w="4252" w:type="dxa"/>
          </w:tcPr>
          <w:p w14:paraId="2167F7AA" w14:textId="77777777" w:rsidR="009D7500" w:rsidRDefault="009D7500">
            <w:pPr>
              <w:pStyle w:val="ConsPlusNormal"/>
            </w:pPr>
            <w:r>
              <w:t>миорелаксанты</w:t>
            </w:r>
          </w:p>
        </w:tc>
        <w:tc>
          <w:tcPr>
            <w:tcW w:w="3855" w:type="dxa"/>
          </w:tcPr>
          <w:p w14:paraId="2C94F32D" w14:textId="77777777" w:rsidR="009D7500" w:rsidRDefault="009D7500">
            <w:pPr>
              <w:pStyle w:val="ConsPlusNormal"/>
            </w:pPr>
          </w:p>
        </w:tc>
        <w:tc>
          <w:tcPr>
            <w:tcW w:w="3458" w:type="dxa"/>
          </w:tcPr>
          <w:p w14:paraId="6941C496" w14:textId="77777777" w:rsidR="009D7500" w:rsidRDefault="009D7500">
            <w:pPr>
              <w:pStyle w:val="ConsPlusNormal"/>
            </w:pPr>
          </w:p>
        </w:tc>
      </w:tr>
      <w:tr w:rsidR="009D7500" w14:paraId="017A80A5" w14:textId="77777777">
        <w:tc>
          <w:tcPr>
            <w:tcW w:w="964" w:type="dxa"/>
          </w:tcPr>
          <w:p w14:paraId="257E6261" w14:textId="77777777" w:rsidR="009D7500" w:rsidRDefault="009D7500">
            <w:pPr>
              <w:pStyle w:val="ConsPlusNormal"/>
              <w:jc w:val="center"/>
            </w:pPr>
            <w:r>
              <w:t>776.</w:t>
            </w:r>
          </w:p>
        </w:tc>
        <w:tc>
          <w:tcPr>
            <w:tcW w:w="1077" w:type="dxa"/>
          </w:tcPr>
          <w:p w14:paraId="7C90DF8D" w14:textId="77777777" w:rsidR="009D7500" w:rsidRDefault="009D7500">
            <w:pPr>
              <w:pStyle w:val="ConsPlusNormal"/>
              <w:jc w:val="center"/>
            </w:pPr>
            <w:r>
              <w:t>M03A</w:t>
            </w:r>
          </w:p>
        </w:tc>
        <w:tc>
          <w:tcPr>
            <w:tcW w:w="4252" w:type="dxa"/>
          </w:tcPr>
          <w:p w14:paraId="5CDD2CE4" w14:textId="77777777" w:rsidR="009D7500" w:rsidRDefault="009D7500">
            <w:pPr>
              <w:pStyle w:val="ConsPlusNormal"/>
            </w:pPr>
            <w:r>
              <w:t>миорелаксанты периферического действия</w:t>
            </w:r>
          </w:p>
        </w:tc>
        <w:tc>
          <w:tcPr>
            <w:tcW w:w="3855" w:type="dxa"/>
          </w:tcPr>
          <w:p w14:paraId="2C100CA8" w14:textId="77777777" w:rsidR="009D7500" w:rsidRDefault="009D7500">
            <w:pPr>
              <w:pStyle w:val="ConsPlusNormal"/>
            </w:pPr>
          </w:p>
        </w:tc>
        <w:tc>
          <w:tcPr>
            <w:tcW w:w="3458" w:type="dxa"/>
          </w:tcPr>
          <w:p w14:paraId="7EC25D19" w14:textId="77777777" w:rsidR="009D7500" w:rsidRDefault="009D7500">
            <w:pPr>
              <w:pStyle w:val="ConsPlusNormal"/>
            </w:pPr>
          </w:p>
        </w:tc>
      </w:tr>
      <w:tr w:rsidR="009D7500" w14:paraId="1033296C" w14:textId="77777777">
        <w:tc>
          <w:tcPr>
            <w:tcW w:w="964" w:type="dxa"/>
          </w:tcPr>
          <w:p w14:paraId="53A5F775" w14:textId="77777777" w:rsidR="009D7500" w:rsidRDefault="009D7500">
            <w:pPr>
              <w:pStyle w:val="ConsPlusNormal"/>
              <w:jc w:val="center"/>
            </w:pPr>
            <w:r>
              <w:t>777.</w:t>
            </w:r>
          </w:p>
        </w:tc>
        <w:tc>
          <w:tcPr>
            <w:tcW w:w="1077" w:type="dxa"/>
            <w:vMerge w:val="restart"/>
          </w:tcPr>
          <w:p w14:paraId="21132237" w14:textId="77777777" w:rsidR="009D7500" w:rsidRDefault="009D7500">
            <w:pPr>
              <w:pStyle w:val="ConsPlusNormal"/>
              <w:jc w:val="center"/>
            </w:pPr>
            <w:r>
              <w:t>M03AB</w:t>
            </w:r>
          </w:p>
        </w:tc>
        <w:tc>
          <w:tcPr>
            <w:tcW w:w="4252" w:type="dxa"/>
            <w:vMerge w:val="restart"/>
          </w:tcPr>
          <w:p w14:paraId="76146DB2" w14:textId="77777777" w:rsidR="009D7500" w:rsidRDefault="009D7500">
            <w:pPr>
              <w:pStyle w:val="ConsPlusNormal"/>
            </w:pPr>
            <w:r>
              <w:t>производные холина</w:t>
            </w:r>
          </w:p>
        </w:tc>
        <w:tc>
          <w:tcPr>
            <w:tcW w:w="3855" w:type="dxa"/>
          </w:tcPr>
          <w:p w14:paraId="08C13E14" w14:textId="77777777" w:rsidR="009D7500" w:rsidRDefault="009D7500">
            <w:pPr>
              <w:pStyle w:val="ConsPlusNormal"/>
            </w:pPr>
            <w:r>
              <w:t>суксаметония йодид</w:t>
            </w:r>
          </w:p>
        </w:tc>
        <w:tc>
          <w:tcPr>
            <w:tcW w:w="3458" w:type="dxa"/>
          </w:tcPr>
          <w:p w14:paraId="787734D8" w14:textId="77777777" w:rsidR="009D7500" w:rsidRDefault="009D7500">
            <w:pPr>
              <w:pStyle w:val="ConsPlusNormal"/>
            </w:pPr>
            <w:r>
              <w:t>лекарственные формы для парентерального применения</w:t>
            </w:r>
          </w:p>
        </w:tc>
      </w:tr>
      <w:tr w:rsidR="009D7500" w14:paraId="24D7DCCE" w14:textId="77777777">
        <w:tc>
          <w:tcPr>
            <w:tcW w:w="964" w:type="dxa"/>
          </w:tcPr>
          <w:p w14:paraId="15C8DDE4" w14:textId="77777777" w:rsidR="009D7500" w:rsidRDefault="009D7500">
            <w:pPr>
              <w:pStyle w:val="ConsPlusNormal"/>
              <w:jc w:val="center"/>
            </w:pPr>
            <w:r>
              <w:t>778.</w:t>
            </w:r>
          </w:p>
        </w:tc>
        <w:tc>
          <w:tcPr>
            <w:tcW w:w="1077" w:type="dxa"/>
            <w:vMerge/>
          </w:tcPr>
          <w:p w14:paraId="55F53C82" w14:textId="77777777" w:rsidR="009D7500" w:rsidRDefault="009D7500">
            <w:pPr>
              <w:pStyle w:val="ConsPlusNormal"/>
            </w:pPr>
          </w:p>
        </w:tc>
        <w:tc>
          <w:tcPr>
            <w:tcW w:w="4252" w:type="dxa"/>
            <w:vMerge/>
          </w:tcPr>
          <w:p w14:paraId="3C1F2869" w14:textId="77777777" w:rsidR="009D7500" w:rsidRDefault="009D7500">
            <w:pPr>
              <w:pStyle w:val="ConsPlusNormal"/>
            </w:pPr>
          </w:p>
        </w:tc>
        <w:tc>
          <w:tcPr>
            <w:tcW w:w="3855" w:type="dxa"/>
          </w:tcPr>
          <w:p w14:paraId="125E0E2D" w14:textId="77777777" w:rsidR="009D7500" w:rsidRDefault="009D7500">
            <w:pPr>
              <w:pStyle w:val="ConsPlusNormal"/>
            </w:pPr>
            <w:r>
              <w:t>суксаметония хлорид</w:t>
            </w:r>
          </w:p>
        </w:tc>
        <w:tc>
          <w:tcPr>
            <w:tcW w:w="3458" w:type="dxa"/>
          </w:tcPr>
          <w:p w14:paraId="3D529982" w14:textId="77777777" w:rsidR="009D7500" w:rsidRDefault="009D7500">
            <w:pPr>
              <w:pStyle w:val="ConsPlusNormal"/>
            </w:pPr>
            <w:r>
              <w:t>лекарственные формы для парентерального применения</w:t>
            </w:r>
          </w:p>
        </w:tc>
      </w:tr>
      <w:tr w:rsidR="009D7500" w14:paraId="4092D891" w14:textId="77777777">
        <w:tc>
          <w:tcPr>
            <w:tcW w:w="964" w:type="dxa"/>
          </w:tcPr>
          <w:p w14:paraId="083E96BE" w14:textId="77777777" w:rsidR="009D7500" w:rsidRDefault="009D7500">
            <w:pPr>
              <w:pStyle w:val="ConsPlusNormal"/>
              <w:jc w:val="center"/>
            </w:pPr>
            <w:r>
              <w:t>779.</w:t>
            </w:r>
          </w:p>
        </w:tc>
        <w:tc>
          <w:tcPr>
            <w:tcW w:w="1077" w:type="dxa"/>
            <w:vMerge w:val="restart"/>
          </w:tcPr>
          <w:p w14:paraId="6429AA92" w14:textId="77777777" w:rsidR="009D7500" w:rsidRDefault="009D7500">
            <w:pPr>
              <w:pStyle w:val="ConsPlusNormal"/>
              <w:jc w:val="center"/>
            </w:pPr>
            <w:r>
              <w:t>M03AC</w:t>
            </w:r>
          </w:p>
        </w:tc>
        <w:tc>
          <w:tcPr>
            <w:tcW w:w="4252" w:type="dxa"/>
            <w:vMerge w:val="restart"/>
          </w:tcPr>
          <w:p w14:paraId="2D81A20B" w14:textId="77777777" w:rsidR="009D7500" w:rsidRDefault="009D7500">
            <w:pPr>
              <w:pStyle w:val="ConsPlusNormal"/>
            </w:pPr>
            <w:r>
              <w:t>другие четвертичные аммониевые соединения</w:t>
            </w:r>
          </w:p>
        </w:tc>
        <w:tc>
          <w:tcPr>
            <w:tcW w:w="3855" w:type="dxa"/>
          </w:tcPr>
          <w:p w14:paraId="61325543" w14:textId="77777777" w:rsidR="009D7500" w:rsidRDefault="009D7500">
            <w:pPr>
              <w:pStyle w:val="ConsPlusNormal"/>
            </w:pPr>
            <w:r>
              <w:t>пипекурония бромид</w:t>
            </w:r>
          </w:p>
        </w:tc>
        <w:tc>
          <w:tcPr>
            <w:tcW w:w="3458" w:type="dxa"/>
          </w:tcPr>
          <w:p w14:paraId="62FDE04D" w14:textId="77777777" w:rsidR="009D7500" w:rsidRDefault="009D7500">
            <w:pPr>
              <w:pStyle w:val="ConsPlusNormal"/>
            </w:pPr>
            <w:r>
              <w:t>лекарственные формы для парентерального применения</w:t>
            </w:r>
          </w:p>
        </w:tc>
      </w:tr>
      <w:tr w:rsidR="009D7500" w14:paraId="61C5126A" w14:textId="77777777">
        <w:tc>
          <w:tcPr>
            <w:tcW w:w="964" w:type="dxa"/>
          </w:tcPr>
          <w:p w14:paraId="5C8B1069" w14:textId="77777777" w:rsidR="009D7500" w:rsidRDefault="009D7500">
            <w:pPr>
              <w:pStyle w:val="ConsPlusNormal"/>
              <w:jc w:val="center"/>
            </w:pPr>
            <w:r>
              <w:t>780.</w:t>
            </w:r>
          </w:p>
        </w:tc>
        <w:tc>
          <w:tcPr>
            <w:tcW w:w="1077" w:type="dxa"/>
            <w:vMerge/>
          </w:tcPr>
          <w:p w14:paraId="5E016EE6" w14:textId="77777777" w:rsidR="009D7500" w:rsidRDefault="009D7500">
            <w:pPr>
              <w:pStyle w:val="ConsPlusNormal"/>
            </w:pPr>
          </w:p>
        </w:tc>
        <w:tc>
          <w:tcPr>
            <w:tcW w:w="4252" w:type="dxa"/>
            <w:vMerge/>
          </w:tcPr>
          <w:p w14:paraId="780856D3" w14:textId="77777777" w:rsidR="009D7500" w:rsidRDefault="009D7500">
            <w:pPr>
              <w:pStyle w:val="ConsPlusNormal"/>
            </w:pPr>
          </w:p>
        </w:tc>
        <w:tc>
          <w:tcPr>
            <w:tcW w:w="3855" w:type="dxa"/>
          </w:tcPr>
          <w:p w14:paraId="72F7E4B8" w14:textId="77777777" w:rsidR="009D7500" w:rsidRDefault="009D7500">
            <w:pPr>
              <w:pStyle w:val="ConsPlusNormal"/>
            </w:pPr>
            <w:r>
              <w:t>рокурония бромид</w:t>
            </w:r>
          </w:p>
        </w:tc>
        <w:tc>
          <w:tcPr>
            <w:tcW w:w="3458" w:type="dxa"/>
          </w:tcPr>
          <w:p w14:paraId="2B0E61A7" w14:textId="77777777" w:rsidR="009D7500" w:rsidRDefault="009D7500">
            <w:pPr>
              <w:pStyle w:val="ConsPlusNormal"/>
            </w:pPr>
            <w:r>
              <w:t>лекарственные формы для парентерального применения</w:t>
            </w:r>
          </w:p>
        </w:tc>
      </w:tr>
      <w:tr w:rsidR="009D7500" w14:paraId="24977315" w14:textId="77777777">
        <w:tc>
          <w:tcPr>
            <w:tcW w:w="964" w:type="dxa"/>
          </w:tcPr>
          <w:p w14:paraId="60606909" w14:textId="77777777" w:rsidR="009D7500" w:rsidRDefault="009D7500">
            <w:pPr>
              <w:pStyle w:val="ConsPlusNormal"/>
              <w:jc w:val="center"/>
            </w:pPr>
            <w:r>
              <w:t>781.</w:t>
            </w:r>
          </w:p>
        </w:tc>
        <w:tc>
          <w:tcPr>
            <w:tcW w:w="1077" w:type="dxa"/>
            <w:vMerge w:val="restart"/>
          </w:tcPr>
          <w:p w14:paraId="6DAA7A20" w14:textId="77777777" w:rsidR="009D7500" w:rsidRDefault="009D7500">
            <w:pPr>
              <w:pStyle w:val="ConsPlusNormal"/>
              <w:jc w:val="center"/>
            </w:pPr>
            <w:r>
              <w:t>M03AX</w:t>
            </w:r>
          </w:p>
        </w:tc>
        <w:tc>
          <w:tcPr>
            <w:tcW w:w="4252" w:type="dxa"/>
            <w:vMerge w:val="restart"/>
          </w:tcPr>
          <w:p w14:paraId="401C0121" w14:textId="77777777" w:rsidR="009D7500" w:rsidRDefault="009D7500">
            <w:pPr>
              <w:pStyle w:val="ConsPlusNormal"/>
            </w:pPr>
            <w:r>
              <w:t>другие миорелаксанты периферического действия</w:t>
            </w:r>
          </w:p>
        </w:tc>
        <w:tc>
          <w:tcPr>
            <w:tcW w:w="3855" w:type="dxa"/>
          </w:tcPr>
          <w:p w14:paraId="0D643139" w14:textId="77777777" w:rsidR="009D7500" w:rsidRDefault="009D7500">
            <w:pPr>
              <w:pStyle w:val="ConsPlusNormal"/>
            </w:pPr>
            <w:r>
              <w:t>ботулинический токсин типа A</w:t>
            </w:r>
          </w:p>
        </w:tc>
        <w:tc>
          <w:tcPr>
            <w:tcW w:w="3458" w:type="dxa"/>
          </w:tcPr>
          <w:p w14:paraId="57C11034" w14:textId="77777777" w:rsidR="009D7500" w:rsidRDefault="009D7500">
            <w:pPr>
              <w:pStyle w:val="ConsPlusNormal"/>
            </w:pPr>
            <w:r>
              <w:t>лекарственные формы для парентерального применения</w:t>
            </w:r>
          </w:p>
        </w:tc>
      </w:tr>
      <w:tr w:rsidR="009D7500" w14:paraId="62D3DB1C" w14:textId="77777777">
        <w:tc>
          <w:tcPr>
            <w:tcW w:w="964" w:type="dxa"/>
          </w:tcPr>
          <w:p w14:paraId="6126BE73" w14:textId="77777777" w:rsidR="009D7500" w:rsidRDefault="009D7500">
            <w:pPr>
              <w:pStyle w:val="ConsPlusNormal"/>
              <w:jc w:val="center"/>
            </w:pPr>
            <w:r>
              <w:t>782.</w:t>
            </w:r>
          </w:p>
        </w:tc>
        <w:tc>
          <w:tcPr>
            <w:tcW w:w="1077" w:type="dxa"/>
            <w:vMerge/>
          </w:tcPr>
          <w:p w14:paraId="2665291B" w14:textId="77777777" w:rsidR="009D7500" w:rsidRDefault="009D7500">
            <w:pPr>
              <w:pStyle w:val="ConsPlusNormal"/>
            </w:pPr>
          </w:p>
        </w:tc>
        <w:tc>
          <w:tcPr>
            <w:tcW w:w="4252" w:type="dxa"/>
            <w:vMerge/>
          </w:tcPr>
          <w:p w14:paraId="11E6B6CB" w14:textId="77777777" w:rsidR="009D7500" w:rsidRDefault="009D7500">
            <w:pPr>
              <w:pStyle w:val="ConsPlusNormal"/>
            </w:pPr>
          </w:p>
        </w:tc>
        <w:tc>
          <w:tcPr>
            <w:tcW w:w="3855" w:type="dxa"/>
          </w:tcPr>
          <w:p w14:paraId="5AFF563F" w14:textId="77777777" w:rsidR="009D7500" w:rsidRDefault="009D7500">
            <w:pPr>
              <w:pStyle w:val="ConsPlusNormal"/>
            </w:pPr>
            <w:r>
              <w:t>ботулинический токсин типа A-гемагглютинин комплекс</w:t>
            </w:r>
          </w:p>
        </w:tc>
        <w:tc>
          <w:tcPr>
            <w:tcW w:w="3458" w:type="dxa"/>
          </w:tcPr>
          <w:p w14:paraId="109C9A30" w14:textId="77777777" w:rsidR="009D7500" w:rsidRDefault="009D7500">
            <w:pPr>
              <w:pStyle w:val="ConsPlusNormal"/>
            </w:pPr>
            <w:r>
              <w:t>лекарственные формы для парентерального применения</w:t>
            </w:r>
          </w:p>
        </w:tc>
      </w:tr>
      <w:tr w:rsidR="009D7500" w14:paraId="00897DF4" w14:textId="77777777">
        <w:tc>
          <w:tcPr>
            <w:tcW w:w="964" w:type="dxa"/>
          </w:tcPr>
          <w:p w14:paraId="7489996F" w14:textId="77777777" w:rsidR="009D7500" w:rsidRDefault="009D7500">
            <w:pPr>
              <w:pStyle w:val="ConsPlusNormal"/>
              <w:jc w:val="center"/>
            </w:pPr>
            <w:r>
              <w:t>783.</w:t>
            </w:r>
          </w:p>
        </w:tc>
        <w:tc>
          <w:tcPr>
            <w:tcW w:w="1077" w:type="dxa"/>
          </w:tcPr>
          <w:p w14:paraId="5DD0367A" w14:textId="77777777" w:rsidR="009D7500" w:rsidRDefault="009D7500">
            <w:pPr>
              <w:pStyle w:val="ConsPlusNormal"/>
              <w:jc w:val="center"/>
            </w:pPr>
            <w:r>
              <w:t>M03B</w:t>
            </w:r>
          </w:p>
        </w:tc>
        <w:tc>
          <w:tcPr>
            <w:tcW w:w="4252" w:type="dxa"/>
          </w:tcPr>
          <w:p w14:paraId="17C6C99A" w14:textId="77777777" w:rsidR="009D7500" w:rsidRDefault="009D7500">
            <w:pPr>
              <w:pStyle w:val="ConsPlusNormal"/>
            </w:pPr>
            <w:r>
              <w:t>миорелаксанты центрального действия</w:t>
            </w:r>
          </w:p>
        </w:tc>
        <w:tc>
          <w:tcPr>
            <w:tcW w:w="3855" w:type="dxa"/>
          </w:tcPr>
          <w:p w14:paraId="4030E646" w14:textId="77777777" w:rsidR="009D7500" w:rsidRDefault="009D7500">
            <w:pPr>
              <w:pStyle w:val="ConsPlusNormal"/>
            </w:pPr>
          </w:p>
        </w:tc>
        <w:tc>
          <w:tcPr>
            <w:tcW w:w="3458" w:type="dxa"/>
          </w:tcPr>
          <w:p w14:paraId="2EFED04A" w14:textId="77777777" w:rsidR="009D7500" w:rsidRDefault="009D7500">
            <w:pPr>
              <w:pStyle w:val="ConsPlusNormal"/>
            </w:pPr>
          </w:p>
        </w:tc>
      </w:tr>
      <w:tr w:rsidR="009D7500" w14:paraId="6E4D8CE1" w14:textId="77777777">
        <w:tc>
          <w:tcPr>
            <w:tcW w:w="964" w:type="dxa"/>
          </w:tcPr>
          <w:p w14:paraId="35B1AFAA" w14:textId="77777777" w:rsidR="009D7500" w:rsidRDefault="009D7500">
            <w:pPr>
              <w:pStyle w:val="ConsPlusNormal"/>
              <w:jc w:val="center"/>
            </w:pPr>
            <w:r>
              <w:t>784.</w:t>
            </w:r>
          </w:p>
        </w:tc>
        <w:tc>
          <w:tcPr>
            <w:tcW w:w="1077" w:type="dxa"/>
            <w:vMerge w:val="restart"/>
          </w:tcPr>
          <w:p w14:paraId="7CACE52C" w14:textId="77777777" w:rsidR="009D7500" w:rsidRDefault="009D7500">
            <w:pPr>
              <w:pStyle w:val="ConsPlusNormal"/>
              <w:jc w:val="center"/>
            </w:pPr>
            <w:r>
              <w:t>M03BX</w:t>
            </w:r>
          </w:p>
        </w:tc>
        <w:tc>
          <w:tcPr>
            <w:tcW w:w="4252" w:type="dxa"/>
            <w:vMerge w:val="restart"/>
          </w:tcPr>
          <w:p w14:paraId="0FE0BB2E" w14:textId="77777777" w:rsidR="009D7500" w:rsidRDefault="009D7500">
            <w:pPr>
              <w:pStyle w:val="ConsPlusNormal"/>
            </w:pPr>
            <w:r>
              <w:t>другие миорелаксанты центрального действия</w:t>
            </w:r>
          </w:p>
        </w:tc>
        <w:tc>
          <w:tcPr>
            <w:tcW w:w="3855" w:type="dxa"/>
          </w:tcPr>
          <w:p w14:paraId="3B79804B" w14:textId="77777777" w:rsidR="009D7500" w:rsidRDefault="009D7500">
            <w:pPr>
              <w:pStyle w:val="ConsPlusNormal"/>
            </w:pPr>
            <w:r>
              <w:t>баклофен</w:t>
            </w:r>
          </w:p>
        </w:tc>
        <w:tc>
          <w:tcPr>
            <w:tcW w:w="3458" w:type="dxa"/>
          </w:tcPr>
          <w:p w14:paraId="3F3B9A02" w14:textId="77777777" w:rsidR="009D7500" w:rsidRDefault="009D7500">
            <w:pPr>
              <w:pStyle w:val="ConsPlusNormal"/>
            </w:pPr>
            <w:r>
              <w:t>лекарственные формы для парентерального интратекального применения;</w:t>
            </w:r>
          </w:p>
          <w:p w14:paraId="6C90139E" w14:textId="77777777" w:rsidR="009D7500" w:rsidRDefault="009D7500">
            <w:pPr>
              <w:pStyle w:val="ConsPlusNormal"/>
            </w:pPr>
            <w:r>
              <w:t>твердые лекарственные формы для приема внутрь с обычным высвобождением</w:t>
            </w:r>
          </w:p>
        </w:tc>
      </w:tr>
      <w:tr w:rsidR="009D7500" w14:paraId="677012B0" w14:textId="77777777">
        <w:tc>
          <w:tcPr>
            <w:tcW w:w="964" w:type="dxa"/>
          </w:tcPr>
          <w:p w14:paraId="302296F0" w14:textId="77777777" w:rsidR="009D7500" w:rsidRDefault="009D7500">
            <w:pPr>
              <w:pStyle w:val="ConsPlusNormal"/>
              <w:jc w:val="center"/>
            </w:pPr>
            <w:r>
              <w:t>785.</w:t>
            </w:r>
          </w:p>
        </w:tc>
        <w:tc>
          <w:tcPr>
            <w:tcW w:w="1077" w:type="dxa"/>
            <w:vMerge/>
          </w:tcPr>
          <w:p w14:paraId="3A055120" w14:textId="77777777" w:rsidR="009D7500" w:rsidRDefault="009D7500">
            <w:pPr>
              <w:pStyle w:val="ConsPlusNormal"/>
            </w:pPr>
          </w:p>
        </w:tc>
        <w:tc>
          <w:tcPr>
            <w:tcW w:w="4252" w:type="dxa"/>
            <w:vMerge/>
          </w:tcPr>
          <w:p w14:paraId="79060D97" w14:textId="77777777" w:rsidR="009D7500" w:rsidRDefault="009D7500">
            <w:pPr>
              <w:pStyle w:val="ConsPlusNormal"/>
            </w:pPr>
          </w:p>
        </w:tc>
        <w:tc>
          <w:tcPr>
            <w:tcW w:w="3855" w:type="dxa"/>
          </w:tcPr>
          <w:p w14:paraId="7844594E" w14:textId="77777777" w:rsidR="009D7500" w:rsidRDefault="009D7500">
            <w:pPr>
              <w:pStyle w:val="ConsPlusNormal"/>
            </w:pPr>
            <w:r>
              <w:t>тизанидин</w:t>
            </w:r>
          </w:p>
        </w:tc>
        <w:tc>
          <w:tcPr>
            <w:tcW w:w="3458" w:type="dxa"/>
          </w:tcPr>
          <w:p w14:paraId="7123047D" w14:textId="77777777" w:rsidR="009D7500" w:rsidRDefault="009D7500">
            <w:pPr>
              <w:pStyle w:val="ConsPlusNormal"/>
            </w:pPr>
            <w:r>
              <w:t xml:space="preserve">твердые лекарственные формы </w:t>
            </w:r>
            <w:r>
              <w:lastRenderedPageBreak/>
              <w:t>для приема внутрь с обычным или модифицированным высвобождением</w:t>
            </w:r>
          </w:p>
        </w:tc>
      </w:tr>
      <w:tr w:rsidR="009D7500" w14:paraId="7824C5DC" w14:textId="77777777">
        <w:tc>
          <w:tcPr>
            <w:tcW w:w="964" w:type="dxa"/>
          </w:tcPr>
          <w:p w14:paraId="5189DDB3" w14:textId="77777777" w:rsidR="009D7500" w:rsidRDefault="009D7500">
            <w:pPr>
              <w:pStyle w:val="ConsPlusNormal"/>
              <w:jc w:val="center"/>
            </w:pPr>
            <w:r>
              <w:lastRenderedPageBreak/>
              <w:t>786.</w:t>
            </w:r>
          </w:p>
        </w:tc>
        <w:tc>
          <w:tcPr>
            <w:tcW w:w="1077" w:type="dxa"/>
          </w:tcPr>
          <w:p w14:paraId="310B0E38" w14:textId="77777777" w:rsidR="009D7500" w:rsidRDefault="009D7500">
            <w:pPr>
              <w:pStyle w:val="ConsPlusNormal"/>
              <w:jc w:val="center"/>
              <w:outlineLvl w:val="3"/>
            </w:pPr>
            <w:r>
              <w:t>M04</w:t>
            </w:r>
          </w:p>
        </w:tc>
        <w:tc>
          <w:tcPr>
            <w:tcW w:w="4252" w:type="dxa"/>
          </w:tcPr>
          <w:p w14:paraId="102D4D4B" w14:textId="77777777" w:rsidR="009D7500" w:rsidRDefault="009D7500">
            <w:pPr>
              <w:pStyle w:val="ConsPlusNormal"/>
            </w:pPr>
            <w:r>
              <w:t>противоподагрические препараты</w:t>
            </w:r>
          </w:p>
        </w:tc>
        <w:tc>
          <w:tcPr>
            <w:tcW w:w="3855" w:type="dxa"/>
          </w:tcPr>
          <w:p w14:paraId="34FAECA5" w14:textId="77777777" w:rsidR="009D7500" w:rsidRDefault="009D7500">
            <w:pPr>
              <w:pStyle w:val="ConsPlusNormal"/>
            </w:pPr>
          </w:p>
        </w:tc>
        <w:tc>
          <w:tcPr>
            <w:tcW w:w="3458" w:type="dxa"/>
          </w:tcPr>
          <w:p w14:paraId="19554AD6" w14:textId="77777777" w:rsidR="009D7500" w:rsidRDefault="009D7500">
            <w:pPr>
              <w:pStyle w:val="ConsPlusNormal"/>
            </w:pPr>
          </w:p>
        </w:tc>
      </w:tr>
      <w:tr w:rsidR="009D7500" w14:paraId="5A24B341" w14:textId="77777777">
        <w:tc>
          <w:tcPr>
            <w:tcW w:w="964" w:type="dxa"/>
          </w:tcPr>
          <w:p w14:paraId="35C78C1F" w14:textId="77777777" w:rsidR="009D7500" w:rsidRDefault="009D7500">
            <w:pPr>
              <w:pStyle w:val="ConsPlusNormal"/>
              <w:jc w:val="center"/>
            </w:pPr>
            <w:r>
              <w:t>787.</w:t>
            </w:r>
          </w:p>
        </w:tc>
        <w:tc>
          <w:tcPr>
            <w:tcW w:w="1077" w:type="dxa"/>
          </w:tcPr>
          <w:p w14:paraId="43575D33" w14:textId="77777777" w:rsidR="009D7500" w:rsidRDefault="009D7500">
            <w:pPr>
              <w:pStyle w:val="ConsPlusNormal"/>
              <w:jc w:val="center"/>
            </w:pPr>
            <w:r>
              <w:t>M04A</w:t>
            </w:r>
          </w:p>
        </w:tc>
        <w:tc>
          <w:tcPr>
            <w:tcW w:w="4252" w:type="dxa"/>
          </w:tcPr>
          <w:p w14:paraId="099F4280" w14:textId="77777777" w:rsidR="009D7500" w:rsidRDefault="009D7500">
            <w:pPr>
              <w:pStyle w:val="ConsPlusNormal"/>
            </w:pPr>
            <w:r>
              <w:t>противоподагрические препараты</w:t>
            </w:r>
          </w:p>
        </w:tc>
        <w:tc>
          <w:tcPr>
            <w:tcW w:w="3855" w:type="dxa"/>
          </w:tcPr>
          <w:p w14:paraId="3DC6DB3A" w14:textId="77777777" w:rsidR="009D7500" w:rsidRDefault="009D7500">
            <w:pPr>
              <w:pStyle w:val="ConsPlusNormal"/>
            </w:pPr>
          </w:p>
        </w:tc>
        <w:tc>
          <w:tcPr>
            <w:tcW w:w="3458" w:type="dxa"/>
          </w:tcPr>
          <w:p w14:paraId="10D518CA" w14:textId="77777777" w:rsidR="009D7500" w:rsidRDefault="009D7500">
            <w:pPr>
              <w:pStyle w:val="ConsPlusNormal"/>
            </w:pPr>
          </w:p>
        </w:tc>
      </w:tr>
      <w:tr w:rsidR="009D7500" w14:paraId="5DFF12D2" w14:textId="77777777">
        <w:tc>
          <w:tcPr>
            <w:tcW w:w="964" w:type="dxa"/>
          </w:tcPr>
          <w:p w14:paraId="4CFDB574" w14:textId="77777777" w:rsidR="009D7500" w:rsidRDefault="009D7500">
            <w:pPr>
              <w:pStyle w:val="ConsPlusNormal"/>
              <w:jc w:val="center"/>
            </w:pPr>
            <w:r>
              <w:t>788.</w:t>
            </w:r>
          </w:p>
        </w:tc>
        <w:tc>
          <w:tcPr>
            <w:tcW w:w="1077" w:type="dxa"/>
          </w:tcPr>
          <w:p w14:paraId="3C27121C" w14:textId="77777777" w:rsidR="009D7500" w:rsidRDefault="009D7500">
            <w:pPr>
              <w:pStyle w:val="ConsPlusNormal"/>
              <w:jc w:val="center"/>
            </w:pPr>
            <w:r>
              <w:t>M04AA</w:t>
            </w:r>
          </w:p>
        </w:tc>
        <w:tc>
          <w:tcPr>
            <w:tcW w:w="4252" w:type="dxa"/>
          </w:tcPr>
          <w:p w14:paraId="41EE9663" w14:textId="77777777" w:rsidR="009D7500" w:rsidRDefault="009D7500">
            <w:pPr>
              <w:pStyle w:val="ConsPlusNormal"/>
            </w:pPr>
            <w:r>
              <w:t>препараты, ингибирующие синтез мочевой кислоты</w:t>
            </w:r>
          </w:p>
        </w:tc>
        <w:tc>
          <w:tcPr>
            <w:tcW w:w="3855" w:type="dxa"/>
          </w:tcPr>
          <w:p w14:paraId="790C221D" w14:textId="77777777" w:rsidR="009D7500" w:rsidRDefault="009D7500">
            <w:pPr>
              <w:pStyle w:val="ConsPlusNormal"/>
            </w:pPr>
            <w:r>
              <w:t xml:space="preserve">аллопуринол </w:t>
            </w:r>
            <w:hyperlink w:anchor="P17377">
              <w:r>
                <w:rPr>
                  <w:color w:val="0000FF"/>
                </w:rPr>
                <w:t>&lt;1&gt;</w:t>
              </w:r>
            </w:hyperlink>
          </w:p>
        </w:tc>
        <w:tc>
          <w:tcPr>
            <w:tcW w:w="3458" w:type="dxa"/>
          </w:tcPr>
          <w:p w14:paraId="61859DAE" w14:textId="77777777" w:rsidR="009D7500" w:rsidRDefault="009D7500">
            <w:pPr>
              <w:pStyle w:val="ConsPlusNormal"/>
            </w:pPr>
            <w:r>
              <w:t>твердые лекарственные формы для приема внутрь с обычным высвобождением</w:t>
            </w:r>
          </w:p>
        </w:tc>
      </w:tr>
      <w:tr w:rsidR="009D7500" w14:paraId="5184DAD3" w14:textId="77777777">
        <w:tc>
          <w:tcPr>
            <w:tcW w:w="964" w:type="dxa"/>
          </w:tcPr>
          <w:p w14:paraId="1D81F0BC" w14:textId="77777777" w:rsidR="009D7500" w:rsidRDefault="009D7500">
            <w:pPr>
              <w:pStyle w:val="ConsPlusNormal"/>
              <w:jc w:val="center"/>
            </w:pPr>
            <w:r>
              <w:t>789.</w:t>
            </w:r>
          </w:p>
        </w:tc>
        <w:tc>
          <w:tcPr>
            <w:tcW w:w="1077" w:type="dxa"/>
          </w:tcPr>
          <w:p w14:paraId="1CFD2C19" w14:textId="77777777" w:rsidR="009D7500" w:rsidRDefault="009D7500">
            <w:pPr>
              <w:pStyle w:val="ConsPlusNormal"/>
              <w:jc w:val="center"/>
              <w:outlineLvl w:val="3"/>
            </w:pPr>
            <w:r>
              <w:t>M05</w:t>
            </w:r>
          </w:p>
        </w:tc>
        <w:tc>
          <w:tcPr>
            <w:tcW w:w="4252" w:type="dxa"/>
          </w:tcPr>
          <w:p w14:paraId="37917FB8" w14:textId="77777777" w:rsidR="009D7500" w:rsidRDefault="009D7500">
            <w:pPr>
              <w:pStyle w:val="ConsPlusNormal"/>
            </w:pPr>
            <w:r>
              <w:t>препараты для лечения заболеваний костей</w:t>
            </w:r>
          </w:p>
        </w:tc>
        <w:tc>
          <w:tcPr>
            <w:tcW w:w="3855" w:type="dxa"/>
          </w:tcPr>
          <w:p w14:paraId="63DD7801" w14:textId="77777777" w:rsidR="009D7500" w:rsidRDefault="009D7500">
            <w:pPr>
              <w:pStyle w:val="ConsPlusNormal"/>
            </w:pPr>
          </w:p>
        </w:tc>
        <w:tc>
          <w:tcPr>
            <w:tcW w:w="3458" w:type="dxa"/>
          </w:tcPr>
          <w:p w14:paraId="4251A71D" w14:textId="77777777" w:rsidR="009D7500" w:rsidRDefault="009D7500">
            <w:pPr>
              <w:pStyle w:val="ConsPlusNormal"/>
            </w:pPr>
          </w:p>
        </w:tc>
      </w:tr>
      <w:tr w:rsidR="009D7500" w14:paraId="43157192" w14:textId="77777777">
        <w:tc>
          <w:tcPr>
            <w:tcW w:w="964" w:type="dxa"/>
          </w:tcPr>
          <w:p w14:paraId="70CBC1F1" w14:textId="77777777" w:rsidR="009D7500" w:rsidRDefault="009D7500">
            <w:pPr>
              <w:pStyle w:val="ConsPlusNormal"/>
              <w:jc w:val="center"/>
            </w:pPr>
            <w:r>
              <w:t>790.</w:t>
            </w:r>
          </w:p>
        </w:tc>
        <w:tc>
          <w:tcPr>
            <w:tcW w:w="1077" w:type="dxa"/>
          </w:tcPr>
          <w:p w14:paraId="53DC2CF7" w14:textId="77777777" w:rsidR="009D7500" w:rsidRDefault="009D7500">
            <w:pPr>
              <w:pStyle w:val="ConsPlusNormal"/>
              <w:jc w:val="center"/>
            </w:pPr>
            <w:r>
              <w:t>M05B</w:t>
            </w:r>
          </w:p>
        </w:tc>
        <w:tc>
          <w:tcPr>
            <w:tcW w:w="4252" w:type="dxa"/>
          </w:tcPr>
          <w:p w14:paraId="40B5E7A8" w14:textId="77777777" w:rsidR="009D7500" w:rsidRDefault="009D7500">
            <w:pPr>
              <w:pStyle w:val="ConsPlusNormal"/>
            </w:pPr>
            <w:r>
              <w:t>препараты, влияющие на структуру и минерализацию костей</w:t>
            </w:r>
          </w:p>
        </w:tc>
        <w:tc>
          <w:tcPr>
            <w:tcW w:w="3855" w:type="dxa"/>
          </w:tcPr>
          <w:p w14:paraId="1D84EF66" w14:textId="77777777" w:rsidR="009D7500" w:rsidRDefault="009D7500">
            <w:pPr>
              <w:pStyle w:val="ConsPlusNormal"/>
            </w:pPr>
          </w:p>
        </w:tc>
        <w:tc>
          <w:tcPr>
            <w:tcW w:w="3458" w:type="dxa"/>
          </w:tcPr>
          <w:p w14:paraId="0FE0EDF4" w14:textId="77777777" w:rsidR="009D7500" w:rsidRDefault="009D7500">
            <w:pPr>
              <w:pStyle w:val="ConsPlusNormal"/>
            </w:pPr>
          </w:p>
        </w:tc>
      </w:tr>
      <w:tr w:rsidR="009D7500" w14:paraId="0C8EEB3D" w14:textId="77777777">
        <w:tc>
          <w:tcPr>
            <w:tcW w:w="964" w:type="dxa"/>
          </w:tcPr>
          <w:p w14:paraId="28B2D644" w14:textId="77777777" w:rsidR="009D7500" w:rsidRDefault="009D7500">
            <w:pPr>
              <w:pStyle w:val="ConsPlusNormal"/>
              <w:jc w:val="center"/>
            </w:pPr>
            <w:r>
              <w:t>791.</w:t>
            </w:r>
          </w:p>
        </w:tc>
        <w:tc>
          <w:tcPr>
            <w:tcW w:w="1077" w:type="dxa"/>
            <w:vMerge w:val="restart"/>
          </w:tcPr>
          <w:p w14:paraId="6FD2BB94" w14:textId="77777777" w:rsidR="009D7500" w:rsidRDefault="009D7500">
            <w:pPr>
              <w:pStyle w:val="ConsPlusNormal"/>
              <w:jc w:val="center"/>
            </w:pPr>
            <w:r>
              <w:t>M05BA</w:t>
            </w:r>
          </w:p>
        </w:tc>
        <w:tc>
          <w:tcPr>
            <w:tcW w:w="4252" w:type="dxa"/>
            <w:vMerge w:val="restart"/>
          </w:tcPr>
          <w:p w14:paraId="0273048C" w14:textId="77777777" w:rsidR="009D7500" w:rsidRDefault="009D7500">
            <w:pPr>
              <w:pStyle w:val="ConsPlusNormal"/>
            </w:pPr>
            <w:r>
              <w:t>бисфосфонаты</w:t>
            </w:r>
          </w:p>
        </w:tc>
        <w:tc>
          <w:tcPr>
            <w:tcW w:w="3855" w:type="dxa"/>
          </w:tcPr>
          <w:p w14:paraId="11821201" w14:textId="77777777" w:rsidR="009D7500" w:rsidRDefault="009D7500">
            <w:pPr>
              <w:pStyle w:val="ConsPlusNormal"/>
            </w:pPr>
            <w:r>
              <w:t xml:space="preserve">алендроновая кислота </w:t>
            </w:r>
            <w:hyperlink w:anchor="P17380">
              <w:r>
                <w:rPr>
                  <w:color w:val="0000FF"/>
                </w:rPr>
                <w:t>&lt;2&gt;</w:t>
              </w:r>
            </w:hyperlink>
          </w:p>
        </w:tc>
        <w:tc>
          <w:tcPr>
            <w:tcW w:w="3458" w:type="dxa"/>
          </w:tcPr>
          <w:p w14:paraId="45F96B1C" w14:textId="77777777" w:rsidR="009D7500" w:rsidRDefault="009D7500">
            <w:pPr>
              <w:pStyle w:val="ConsPlusNormal"/>
            </w:pPr>
            <w:r>
              <w:t>твердые лекарственные формы для приема внутрь с обычным высвобождением</w:t>
            </w:r>
          </w:p>
        </w:tc>
      </w:tr>
      <w:tr w:rsidR="009D7500" w14:paraId="7287AC00" w14:textId="77777777">
        <w:tc>
          <w:tcPr>
            <w:tcW w:w="964" w:type="dxa"/>
          </w:tcPr>
          <w:p w14:paraId="61E3435F" w14:textId="77777777" w:rsidR="009D7500" w:rsidRDefault="009D7500">
            <w:pPr>
              <w:pStyle w:val="ConsPlusNormal"/>
              <w:jc w:val="center"/>
            </w:pPr>
            <w:r>
              <w:t>792.</w:t>
            </w:r>
          </w:p>
        </w:tc>
        <w:tc>
          <w:tcPr>
            <w:tcW w:w="1077" w:type="dxa"/>
            <w:vMerge/>
          </w:tcPr>
          <w:p w14:paraId="669C86E6" w14:textId="77777777" w:rsidR="009D7500" w:rsidRDefault="009D7500">
            <w:pPr>
              <w:pStyle w:val="ConsPlusNormal"/>
            </w:pPr>
          </w:p>
        </w:tc>
        <w:tc>
          <w:tcPr>
            <w:tcW w:w="4252" w:type="dxa"/>
            <w:vMerge/>
          </w:tcPr>
          <w:p w14:paraId="1DF01B45" w14:textId="77777777" w:rsidR="009D7500" w:rsidRDefault="009D7500">
            <w:pPr>
              <w:pStyle w:val="ConsPlusNormal"/>
            </w:pPr>
          </w:p>
        </w:tc>
        <w:tc>
          <w:tcPr>
            <w:tcW w:w="3855" w:type="dxa"/>
          </w:tcPr>
          <w:p w14:paraId="1F52E742" w14:textId="77777777" w:rsidR="009D7500" w:rsidRDefault="009D7500">
            <w:pPr>
              <w:pStyle w:val="ConsPlusNormal"/>
            </w:pPr>
            <w:r>
              <w:t>золедроновая кислота</w:t>
            </w:r>
          </w:p>
        </w:tc>
        <w:tc>
          <w:tcPr>
            <w:tcW w:w="3458" w:type="dxa"/>
          </w:tcPr>
          <w:p w14:paraId="4A7E8380" w14:textId="77777777" w:rsidR="009D7500" w:rsidRDefault="009D7500">
            <w:pPr>
              <w:pStyle w:val="ConsPlusNormal"/>
            </w:pPr>
            <w:r>
              <w:t>лекарственные формы для парентерального применения</w:t>
            </w:r>
          </w:p>
        </w:tc>
      </w:tr>
      <w:tr w:rsidR="009D7500" w14:paraId="700EF936" w14:textId="77777777">
        <w:tc>
          <w:tcPr>
            <w:tcW w:w="964" w:type="dxa"/>
          </w:tcPr>
          <w:p w14:paraId="59DE686C" w14:textId="77777777" w:rsidR="009D7500" w:rsidRDefault="009D7500">
            <w:pPr>
              <w:pStyle w:val="ConsPlusNormal"/>
              <w:jc w:val="center"/>
            </w:pPr>
            <w:r>
              <w:t>793.</w:t>
            </w:r>
          </w:p>
        </w:tc>
        <w:tc>
          <w:tcPr>
            <w:tcW w:w="1077" w:type="dxa"/>
            <w:vMerge w:val="restart"/>
          </w:tcPr>
          <w:p w14:paraId="4458CAC8" w14:textId="77777777" w:rsidR="009D7500" w:rsidRDefault="009D7500">
            <w:pPr>
              <w:pStyle w:val="ConsPlusNormal"/>
              <w:jc w:val="center"/>
            </w:pPr>
            <w:r>
              <w:t>M05BX</w:t>
            </w:r>
          </w:p>
        </w:tc>
        <w:tc>
          <w:tcPr>
            <w:tcW w:w="4252" w:type="dxa"/>
            <w:vMerge w:val="restart"/>
          </w:tcPr>
          <w:p w14:paraId="1D682271" w14:textId="77777777" w:rsidR="009D7500" w:rsidRDefault="009D7500">
            <w:pPr>
              <w:pStyle w:val="ConsPlusNormal"/>
            </w:pPr>
            <w:r>
              <w:t>другие препараты, влияющие на структуру и минерализацию костей</w:t>
            </w:r>
          </w:p>
        </w:tc>
        <w:tc>
          <w:tcPr>
            <w:tcW w:w="3855" w:type="dxa"/>
          </w:tcPr>
          <w:p w14:paraId="3EFDFCFA" w14:textId="77777777" w:rsidR="009D7500" w:rsidRDefault="009D7500">
            <w:pPr>
              <w:pStyle w:val="ConsPlusNormal"/>
            </w:pPr>
            <w:r>
              <w:t>деносумаб</w:t>
            </w:r>
          </w:p>
        </w:tc>
        <w:tc>
          <w:tcPr>
            <w:tcW w:w="3458" w:type="dxa"/>
          </w:tcPr>
          <w:p w14:paraId="30DED7F1" w14:textId="77777777" w:rsidR="009D7500" w:rsidRDefault="009D7500">
            <w:pPr>
              <w:pStyle w:val="ConsPlusNormal"/>
            </w:pPr>
            <w:r>
              <w:t>лекарственные формы для парентерального применения</w:t>
            </w:r>
          </w:p>
        </w:tc>
      </w:tr>
      <w:tr w:rsidR="009D7500" w14:paraId="1C368EDB" w14:textId="77777777">
        <w:tc>
          <w:tcPr>
            <w:tcW w:w="964" w:type="dxa"/>
          </w:tcPr>
          <w:p w14:paraId="097B8375" w14:textId="77777777" w:rsidR="009D7500" w:rsidRDefault="009D7500">
            <w:pPr>
              <w:pStyle w:val="ConsPlusNormal"/>
              <w:jc w:val="center"/>
            </w:pPr>
            <w:r>
              <w:t>794.</w:t>
            </w:r>
          </w:p>
        </w:tc>
        <w:tc>
          <w:tcPr>
            <w:tcW w:w="1077" w:type="dxa"/>
            <w:vMerge/>
          </w:tcPr>
          <w:p w14:paraId="626ED646" w14:textId="77777777" w:rsidR="009D7500" w:rsidRDefault="009D7500">
            <w:pPr>
              <w:pStyle w:val="ConsPlusNormal"/>
            </w:pPr>
          </w:p>
        </w:tc>
        <w:tc>
          <w:tcPr>
            <w:tcW w:w="4252" w:type="dxa"/>
            <w:vMerge/>
          </w:tcPr>
          <w:p w14:paraId="511F332A" w14:textId="77777777" w:rsidR="009D7500" w:rsidRDefault="009D7500">
            <w:pPr>
              <w:pStyle w:val="ConsPlusNormal"/>
            </w:pPr>
          </w:p>
        </w:tc>
        <w:tc>
          <w:tcPr>
            <w:tcW w:w="3855" w:type="dxa"/>
          </w:tcPr>
          <w:p w14:paraId="34FAB623" w14:textId="77777777" w:rsidR="009D7500" w:rsidRDefault="009D7500">
            <w:pPr>
              <w:pStyle w:val="ConsPlusNormal"/>
            </w:pPr>
            <w:r>
              <w:t>стронция ранелат</w:t>
            </w:r>
          </w:p>
        </w:tc>
        <w:tc>
          <w:tcPr>
            <w:tcW w:w="3458" w:type="dxa"/>
          </w:tcPr>
          <w:p w14:paraId="112A3B6D"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6083B142" w14:textId="77777777">
        <w:tc>
          <w:tcPr>
            <w:tcW w:w="964" w:type="dxa"/>
          </w:tcPr>
          <w:p w14:paraId="74131B42" w14:textId="77777777" w:rsidR="009D7500" w:rsidRDefault="009D7500">
            <w:pPr>
              <w:pStyle w:val="ConsPlusNormal"/>
              <w:jc w:val="center"/>
            </w:pPr>
            <w:r>
              <w:t>795.</w:t>
            </w:r>
          </w:p>
        </w:tc>
        <w:tc>
          <w:tcPr>
            <w:tcW w:w="1077" w:type="dxa"/>
          </w:tcPr>
          <w:p w14:paraId="1C09998E" w14:textId="77777777" w:rsidR="009D7500" w:rsidRDefault="009D7500">
            <w:pPr>
              <w:pStyle w:val="ConsPlusNormal"/>
              <w:jc w:val="center"/>
              <w:outlineLvl w:val="3"/>
            </w:pPr>
            <w:r>
              <w:t>M09</w:t>
            </w:r>
          </w:p>
        </w:tc>
        <w:tc>
          <w:tcPr>
            <w:tcW w:w="4252" w:type="dxa"/>
          </w:tcPr>
          <w:p w14:paraId="3754A9B0" w14:textId="77777777" w:rsidR="009D7500" w:rsidRDefault="009D7500">
            <w:pPr>
              <w:pStyle w:val="ConsPlusNormal"/>
            </w:pPr>
            <w:r>
              <w:t>другие препараты для лечения заболеваний костно-мышечной системы</w:t>
            </w:r>
          </w:p>
        </w:tc>
        <w:tc>
          <w:tcPr>
            <w:tcW w:w="3855" w:type="dxa"/>
          </w:tcPr>
          <w:p w14:paraId="45FE9B41" w14:textId="77777777" w:rsidR="009D7500" w:rsidRDefault="009D7500">
            <w:pPr>
              <w:pStyle w:val="ConsPlusNormal"/>
            </w:pPr>
          </w:p>
        </w:tc>
        <w:tc>
          <w:tcPr>
            <w:tcW w:w="3458" w:type="dxa"/>
          </w:tcPr>
          <w:p w14:paraId="5396F00B" w14:textId="77777777" w:rsidR="009D7500" w:rsidRDefault="009D7500">
            <w:pPr>
              <w:pStyle w:val="ConsPlusNormal"/>
            </w:pPr>
          </w:p>
        </w:tc>
      </w:tr>
      <w:tr w:rsidR="009D7500" w14:paraId="1C455715" w14:textId="77777777">
        <w:tc>
          <w:tcPr>
            <w:tcW w:w="964" w:type="dxa"/>
          </w:tcPr>
          <w:p w14:paraId="373413F5" w14:textId="77777777" w:rsidR="009D7500" w:rsidRDefault="009D7500">
            <w:pPr>
              <w:pStyle w:val="ConsPlusNormal"/>
              <w:jc w:val="center"/>
            </w:pPr>
            <w:r>
              <w:lastRenderedPageBreak/>
              <w:t>796.</w:t>
            </w:r>
          </w:p>
        </w:tc>
        <w:tc>
          <w:tcPr>
            <w:tcW w:w="1077" w:type="dxa"/>
          </w:tcPr>
          <w:p w14:paraId="63EE75D1" w14:textId="77777777" w:rsidR="009D7500" w:rsidRDefault="009D7500">
            <w:pPr>
              <w:pStyle w:val="ConsPlusNormal"/>
              <w:jc w:val="center"/>
            </w:pPr>
            <w:r>
              <w:t>M09A</w:t>
            </w:r>
          </w:p>
        </w:tc>
        <w:tc>
          <w:tcPr>
            <w:tcW w:w="4252" w:type="dxa"/>
          </w:tcPr>
          <w:p w14:paraId="4E2ACEA2" w14:textId="77777777" w:rsidR="009D7500" w:rsidRDefault="009D7500">
            <w:pPr>
              <w:pStyle w:val="ConsPlusNormal"/>
            </w:pPr>
            <w:r>
              <w:t>другие препараты для лечения заболеваний костно-мышечной системы</w:t>
            </w:r>
          </w:p>
        </w:tc>
        <w:tc>
          <w:tcPr>
            <w:tcW w:w="3855" w:type="dxa"/>
          </w:tcPr>
          <w:p w14:paraId="5B45F26B" w14:textId="77777777" w:rsidR="009D7500" w:rsidRDefault="009D7500">
            <w:pPr>
              <w:pStyle w:val="ConsPlusNormal"/>
            </w:pPr>
          </w:p>
        </w:tc>
        <w:tc>
          <w:tcPr>
            <w:tcW w:w="3458" w:type="dxa"/>
          </w:tcPr>
          <w:p w14:paraId="2571DD59" w14:textId="77777777" w:rsidR="009D7500" w:rsidRDefault="009D7500">
            <w:pPr>
              <w:pStyle w:val="ConsPlusNormal"/>
            </w:pPr>
          </w:p>
        </w:tc>
      </w:tr>
      <w:tr w:rsidR="009D7500" w14:paraId="230A1744" w14:textId="77777777">
        <w:tc>
          <w:tcPr>
            <w:tcW w:w="964" w:type="dxa"/>
          </w:tcPr>
          <w:p w14:paraId="2B2A7980" w14:textId="77777777" w:rsidR="009D7500" w:rsidRDefault="009D7500">
            <w:pPr>
              <w:pStyle w:val="ConsPlusNormal"/>
              <w:jc w:val="center"/>
            </w:pPr>
            <w:r>
              <w:t>797.</w:t>
            </w:r>
          </w:p>
        </w:tc>
        <w:tc>
          <w:tcPr>
            <w:tcW w:w="1077" w:type="dxa"/>
            <w:vMerge w:val="restart"/>
          </w:tcPr>
          <w:p w14:paraId="1783F82C" w14:textId="77777777" w:rsidR="009D7500" w:rsidRDefault="009D7500">
            <w:pPr>
              <w:pStyle w:val="ConsPlusNormal"/>
              <w:jc w:val="center"/>
            </w:pPr>
            <w:r>
              <w:t>M09AX</w:t>
            </w:r>
          </w:p>
        </w:tc>
        <w:tc>
          <w:tcPr>
            <w:tcW w:w="4252" w:type="dxa"/>
            <w:vMerge w:val="restart"/>
          </w:tcPr>
          <w:p w14:paraId="3CD46D34" w14:textId="77777777" w:rsidR="009D7500" w:rsidRDefault="009D7500">
            <w:pPr>
              <w:pStyle w:val="ConsPlusNormal"/>
            </w:pPr>
            <w:r>
              <w:t>прочие препараты для лечения заболеваний костно-мышечной системы</w:t>
            </w:r>
          </w:p>
        </w:tc>
        <w:tc>
          <w:tcPr>
            <w:tcW w:w="3855" w:type="dxa"/>
          </w:tcPr>
          <w:p w14:paraId="3C6E26BA" w14:textId="77777777" w:rsidR="009D7500" w:rsidRDefault="009D7500">
            <w:pPr>
              <w:pStyle w:val="ConsPlusNormal"/>
            </w:pPr>
            <w:r>
              <w:t>нусинерсен</w:t>
            </w:r>
          </w:p>
        </w:tc>
        <w:tc>
          <w:tcPr>
            <w:tcW w:w="3458" w:type="dxa"/>
          </w:tcPr>
          <w:p w14:paraId="68D0884E" w14:textId="77777777" w:rsidR="009D7500" w:rsidRDefault="009D7500">
            <w:pPr>
              <w:pStyle w:val="ConsPlusNormal"/>
            </w:pPr>
            <w:r>
              <w:t>лекарственные формы для парентерального интратекального применения</w:t>
            </w:r>
          </w:p>
        </w:tc>
      </w:tr>
      <w:tr w:rsidR="009D7500" w14:paraId="455734FD" w14:textId="77777777">
        <w:tc>
          <w:tcPr>
            <w:tcW w:w="964" w:type="dxa"/>
          </w:tcPr>
          <w:p w14:paraId="552B5A01" w14:textId="77777777" w:rsidR="009D7500" w:rsidRDefault="009D7500">
            <w:pPr>
              <w:pStyle w:val="ConsPlusNormal"/>
              <w:jc w:val="center"/>
            </w:pPr>
            <w:r>
              <w:t>798.</w:t>
            </w:r>
          </w:p>
        </w:tc>
        <w:tc>
          <w:tcPr>
            <w:tcW w:w="1077" w:type="dxa"/>
            <w:vMerge/>
          </w:tcPr>
          <w:p w14:paraId="7B28AB15" w14:textId="77777777" w:rsidR="009D7500" w:rsidRDefault="009D7500">
            <w:pPr>
              <w:pStyle w:val="ConsPlusNormal"/>
            </w:pPr>
          </w:p>
        </w:tc>
        <w:tc>
          <w:tcPr>
            <w:tcW w:w="4252" w:type="dxa"/>
            <w:vMerge/>
          </w:tcPr>
          <w:p w14:paraId="623832D9" w14:textId="77777777" w:rsidR="009D7500" w:rsidRDefault="009D7500">
            <w:pPr>
              <w:pStyle w:val="ConsPlusNormal"/>
            </w:pPr>
          </w:p>
        </w:tc>
        <w:tc>
          <w:tcPr>
            <w:tcW w:w="3855" w:type="dxa"/>
          </w:tcPr>
          <w:p w14:paraId="2103902B" w14:textId="77777777" w:rsidR="009D7500" w:rsidRDefault="009D7500">
            <w:pPr>
              <w:pStyle w:val="ConsPlusNormal"/>
            </w:pPr>
            <w:r>
              <w:t>рисдиплам</w:t>
            </w:r>
          </w:p>
        </w:tc>
        <w:tc>
          <w:tcPr>
            <w:tcW w:w="3458" w:type="dxa"/>
          </w:tcPr>
          <w:p w14:paraId="20BE733A"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08AA9C62" w14:textId="77777777">
        <w:tc>
          <w:tcPr>
            <w:tcW w:w="964" w:type="dxa"/>
          </w:tcPr>
          <w:p w14:paraId="3D989B3D" w14:textId="77777777" w:rsidR="009D7500" w:rsidRDefault="009D7500">
            <w:pPr>
              <w:pStyle w:val="ConsPlusNormal"/>
              <w:jc w:val="center"/>
            </w:pPr>
            <w:r>
              <w:t>799.</w:t>
            </w:r>
          </w:p>
        </w:tc>
        <w:tc>
          <w:tcPr>
            <w:tcW w:w="1077" w:type="dxa"/>
          </w:tcPr>
          <w:p w14:paraId="22883805" w14:textId="77777777" w:rsidR="009D7500" w:rsidRDefault="009D7500">
            <w:pPr>
              <w:pStyle w:val="ConsPlusNormal"/>
              <w:jc w:val="center"/>
              <w:outlineLvl w:val="2"/>
            </w:pPr>
            <w:r>
              <w:t>N</w:t>
            </w:r>
          </w:p>
        </w:tc>
        <w:tc>
          <w:tcPr>
            <w:tcW w:w="4252" w:type="dxa"/>
          </w:tcPr>
          <w:p w14:paraId="5ED9EEE2" w14:textId="77777777" w:rsidR="009D7500" w:rsidRDefault="009D7500">
            <w:pPr>
              <w:pStyle w:val="ConsPlusNormal"/>
            </w:pPr>
            <w:r>
              <w:t>нервная система</w:t>
            </w:r>
          </w:p>
        </w:tc>
        <w:tc>
          <w:tcPr>
            <w:tcW w:w="3855" w:type="dxa"/>
          </w:tcPr>
          <w:p w14:paraId="69AE307C" w14:textId="77777777" w:rsidR="009D7500" w:rsidRDefault="009D7500">
            <w:pPr>
              <w:pStyle w:val="ConsPlusNormal"/>
            </w:pPr>
          </w:p>
        </w:tc>
        <w:tc>
          <w:tcPr>
            <w:tcW w:w="3458" w:type="dxa"/>
          </w:tcPr>
          <w:p w14:paraId="5A8703D3" w14:textId="77777777" w:rsidR="009D7500" w:rsidRDefault="009D7500">
            <w:pPr>
              <w:pStyle w:val="ConsPlusNormal"/>
            </w:pPr>
          </w:p>
        </w:tc>
      </w:tr>
      <w:tr w:rsidR="009D7500" w14:paraId="3F78861E" w14:textId="77777777">
        <w:tc>
          <w:tcPr>
            <w:tcW w:w="964" w:type="dxa"/>
          </w:tcPr>
          <w:p w14:paraId="143E1034" w14:textId="77777777" w:rsidR="009D7500" w:rsidRDefault="009D7500">
            <w:pPr>
              <w:pStyle w:val="ConsPlusNormal"/>
              <w:jc w:val="center"/>
            </w:pPr>
            <w:r>
              <w:t>800.</w:t>
            </w:r>
          </w:p>
        </w:tc>
        <w:tc>
          <w:tcPr>
            <w:tcW w:w="1077" w:type="dxa"/>
          </w:tcPr>
          <w:p w14:paraId="2C006200" w14:textId="77777777" w:rsidR="009D7500" w:rsidRDefault="009D7500">
            <w:pPr>
              <w:pStyle w:val="ConsPlusNormal"/>
              <w:jc w:val="center"/>
              <w:outlineLvl w:val="3"/>
            </w:pPr>
            <w:r>
              <w:t>N01</w:t>
            </w:r>
          </w:p>
        </w:tc>
        <w:tc>
          <w:tcPr>
            <w:tcW w:w="4252" w:type="dxa"/>
          </w:tcPr>
          <w:p w14:paraId="25BC5BF0" w14:textId="77777777" w:rsidR="009D7500" w:rsidRDefault="009D7500">
            <w:pPr>
              <w:pStyle w:val="ConsPlusNormal"/>
            </w:pPr>
            <w:r>
              <w:t>анестетики</w:t>
            </w:r>
          </w:p>
        </w:tc>
        <w:tc>
          <w:tcPr>
            <w:tcW w:w="3855" w:type="dxa"/>
          </w:tcPr>
          <w:p w14:paraId="461FDA08" w14:textId="77777777" w:rsidR="009D7500" w:rsidRDefault="009D7500">
            <w:pPr>
              <w:pStyle w:val="ConsPlusNormal"/>
            </w:pPr>
          </w:p>
        </w:tc>
        <w:tc>
          <w:tcPr>
            <w:tcW w:w="3458" w:type="dxa"/>
          </w:tcPr>
          <w:p w14:paraId="4EFC488F" w14:textId="77777777" w:rsidR="009D7500" w:rsidRDefault="009D7500">
            <w:pPr>
              <w:pStyle w:val="ConsPlusNormal"/>
            </w:pPr>
          </w:p>
        </w:tc>
      </w:tr>
      <w:tr w:rsidR="009D7500" w14:paraId="0B83C101" w14:textId="77777777">
        <w:tc>
          <w:tcPr>
            <w:tcW w:w="964" w:type="dxa"/>
          </w:tcPr>
          <w:p w14:paraId="0DBE0385" w14:textId="77777777" w:rsidR="009D7500" w:rsidRDefault="009D7500">
            <w:pPr>
              <w:pStyle w:val="ConsPlusNormal"/>
              <w:jc w:val="center"/>
            </w:pPr>
            <w:r>
              <w:t>801.</w:t>
            </w:r>
          </w:p>
        </w:tc>
        <w:tc>
          <w:tcPr>
            <w:tcW w:w="1077" w:type="dxa"/>
          </w:tcPr>
          <w:p w14:paraId="4D99B7E4" w14:textId="77777777" w:rsidR="009D7500" w:rsidRDefault="009D7500">
            <w:pPr>
              <w:pStyle w:val="ConsPlusNormal"/>
              <w:jc w:val="center"/>
            </w:pPr>
            <w:r>
              <w:t>N01A</w:t>
            </w:r>
          </w:p>
        </w:tc>
        <w:tc>
          <w:tcPr>
            <w:tcW w:w="4252" w:type="dxa"/>
          </w:tcPr>
          <w:p w14:paraId="1D3096F9" w14:textId="77777777" w:rsidR="009D7500" w:rsidRDefault="009D7500">
            <w:pPr>
              <w:pStyle w:val="ConsPlusNormal"/>
            </w:pPr>
            <w:r>
              <w:t>общие анестетики</w:t>
            </w:r>
          </w:p>
        </w:tc>
        <w:tc>
          <w:tcPr>
            <w:tcW w:w="3855" w:type="dxa"/>
          </w:tcPr>
          <w:p w14:paraId="6C1C8C92" w14:textId="77777777" w:rsidR="009D7500" w:rsidRDefault="009D7500">
            <w:pPr>
              <w:pStyle w:val="ConsPlusNormal"/>
            </w:pPr>
          </w:p>
        </w:tc>
        <w:tc>
          <w:tcPr>
            <w:tcW w:w="3458" w:type="dxa"/>
          </w:tcPr>
          <w:p w14:paraId="1E49AD22" w14:textId="77777777" w:rsidR="009D7500" w:rsidRDefault="009D7500">
            <w:pPr>
              <w:pStyle w:val="ConsPlusNormal"/>
            </w:pPr>
          </w:p>
        </w:tc>
      </w:tr>
      <w:tr w:rsidR="009D7500" w14:paraId="1A389B07" w14:textId="77777777">
        <w:tc>
          <w:tcPr>
            <w:tcW w:w="964" w:type="dxa"/>
          </w:tcPr>
          <w:p w14:paraId="588FFA0F" w14:textId="77777777" w:rsidR="009D7500" w:rsidRDefault="009D7500">
            <w:pPr>
              <w:pStyle w:val="ConsPlusNormal"/>
              <w:jc w:val="center"/>
            </w:pPr>
            <w:r>
              <w:t>802.</w:t>
            </w:r>
          </w:p>
        </w:tc>
        <w:tc>
          <w:tcPr>
            <w:tcW w:w="1077" w:type="dxa"/>
            <w:vMerge w:val="restart"/>
          </w:tcPr>
          <w:p w14:paraId="26790238" w14:textId="77777777" w:rsidR="009D7500" w:rsidRDefault="009D7500">
            <w:pPr>
              <w:pStyle w:val="ConsPlusNormal"/>
              <w:jc w:val="center"/>
            </w:pPr>
            <w:r>
              <w:t>N01AB</w:t>
            </w:r>
          </w:p>
        </w:tc>
        <w:tc>
          <w:tcPr>
            <w:tcW w:w="4252" w:type="dxa"/>
            <w:vMerge w:val="restart"/>
          </w:tcPr>
          <w:p w14:paraId="0B56DFFC" w14:textId="77777777" w:rsidR="009D7500" w:rsidRDefault="009D7500">
            <w:pPr>
              <w:pStyle w:val="ConsPlusNormal"/>
            </w:pPr>
            <w:r>
              <w:t>галогенированные углеводороды</w:t>
            </w:r>
          </w:p>
        </w:tc>
        <w:tc>
          <w:tcPr>
            <w:tcW w:w="3855" w:type="dxa"/>
          </w:tcPr>
          <w:p w14:paraId="1EDB7E85" w14:textId="77777777" w:rsidR="009D7500" w:rsidRDefault="009D7500">
            <w:pPr>
              <w:pStyle w:val="ConsPlusNormal"/>
            </w:pPr>
            <w:r>
              <w:t>галотан</w:t>
            </w:r>
          </w:p>
        </w:tc>
        <w:tc>
          <w:tcPr>
            <w:tcW w:w="3458" w:type="dxa"/>
          </w:tcPr>
          <w:p w14:paraId="65918217" w14:textId="77777777" w:rsidR="009D7500" w:rsidRDefault="009D7500">
            <w:pPr>
              <w:pStyle w:val="ConsPlusNormal"/>
            </w:pPr>
            <w:r>
              <w:t>лекарственные формы для ингаляционного применения</w:t>
            </w:r>
          </w:p>
        </w:tc>
      </w:tr>
      <w:tr w:rsidR="009D7500" w14:paraId="629CAA37" w14:textId="77777777">
        <w:tc>
          <w:tcPr>
            <w:tcW w:w="964" w:type="dxa"/>
          </w:tcPr>
          <w:p w14:paraId="08A019E3" w14:textId="77777777" w:rsidR="009D7500" w:rsidRDefault="009D7500">
            <w:pPr>
              <w:pStyle w:val="ConsPlusNormal"/>
              <w:jc w:val="center"/>
            </w:pPr>
            <w:r>
              <w:t>803.</w:t>
            </w:r>
          </w:p>
        </w:tc>
        <w:tc>
          <w:tcPr>
            <w:tcW w:w="1077" w:type="dxa"/>
            <w:vMerge/>
          </w:tcPr>
          <w:p w14:paraId="010DD1BD" w14:textId="77777777" w:rsidR="009D7500" w:rsidRDefault="009D7500">
            <w:pPr>
              <w:pStyle w:val="ConsPlusNormal"/>
            </w:pPr>
          </w:p>
        </w:tc>
        <w:tc>
          <w:tcPr>
            <w:tcW w:w="4252" w:type="dxa"/>
            <w:vMerge/>
          </w:tcPr>
          <w:p w14:paraId="0A3402F3" w14:textId="77777777" w:rsidR="009D7500" w:rsidRDefault="009D7500">
            <w:pPr>
              <w:pStyle w:val="ConsPlusNormal"/>
            </w:pPr>
          </w:p>
        </w:tc>
        <w:tc>
          <w:tcPr>
            <w:tcW w:w="3855" w:type="dxa"/>
          </w:tcPr>
          <w:p w14:paraId="0861DC1B" w14:textId="77777777" w:rsidR="009D7500" w:rsidRDefault="009D7500">
            <w:pPr>
              <w:pStyle w:val="ConsPlusNormal"/>
            </w:pPr>
            <w:r>
              <w:t>десфлуран</w:t>
            </w:r>
          </w:p>
        </w:tc>
        <w:tc>
          <w:tcPr>
            <w:tcW w:w="3458" w:type="dxa"/>
          </w:tcPr>
          <w:p w14:paraId="2D459CCA" w14:textId="77777777" w:rsidR="009D7500" w:rsidRDefault="009D7500">
            <w:pPr>
              <w:pStyle w:val="ConsPlusNormal"/>
            </w:pPr>
            <w:r>
              <w:t>лекарственные формы для ингаляционного применения</w:t>
            </w:r>
          </w:p>
        </w:tc>
      </w:tr>
      <w:tr w:rsidR="009D7500" w14:paraId="68124645" w14:textId="77777777">
        <w:tc>
          <w:tcPr>
            <w:tcW w:w="964" w:type="dxa"/>
          </w:tcPr>
          <w:p w14:paraId="2F3AE459" w14:textId="77777777" w:rsidR="009D7500" w:rsidRDefault="009D7500">
            <w:pPr>
              <w:pStyle w:val="ConsPlusNormal"/>
              <w:jc w:val="center"/>
            </w:pPr>
            <w:r>
              <w:t>804.</w:t>
            </w:r>
          </w:p>
        </w:tc>
        <w:tc>
          <w:tcPr>
            <w:tcW w:w="1077" w:type="dxa"/>
            <w:vMerge/>
          </w:tcPr>
          <w:p w14:paraId="0156FCC2" w14:textId="77777777" w:rsidR="009D7500" w:rsidRDefault="009D7500">
            <w:pPr>
              <w:pStyle w:val="ConsPlusNormal"/>
            </w:pPr>
          </w:p>
        </w:tc>
        <w:tc>
          <w:tcPr>
            <w:tcW w:w="4252" w:type="dxa"/>
            <w:vMerge/>
          </w:tcPr>
          <w:p w14:paraId="012B4A77" w14:textId="77777777" w:rsidR="009D7500" w:rsidRDefault="009D7500">
            <w:pPr>
              <w:pStyle w:val="ConsPlusNormal"/>
            </w:pPr>
          </w:p>
        </w:tc>
        <w:tc>
          <w:tcPr>
            <w:tcW w:w="3855" w:type="dxa"/>
          </w:tcPr>
          <w:p w14:paraId="74D45C3E" w14:textId="77777777" w:rsidR="009D7500" w:rsidRDefault="009D7500">
            <w:pPr>
              <w:pStyle w:val="ConsPlusNormal"/>
            </w:pPr>
            <w:r>
              <w:t>севофлуран</w:t>
            </w:r>
          </w:p>
        </w:tc>
        <w:tc>
          <w:tcPr>
            <w:tcW w:w="3458" w:type="dxa"/>
          </w:tcPr>
          <w:p w14:paraId="11E3B7E3" w14:textId="77777777" w:rsidR="009D7500" w:rsidRDefault="009D7500">
            <w:pPr>
              <w:pStyle w:val="ConsPlusNormal"/>
            </w:pPr>
            <w:r>
              <w:t>лекарственные формы для ингаляционного применения</w:t>
            </w:r>
          </w:p>
        </w:tc>
      </w:tr>
      <w:tr w:rsidR="009D7500" w14:paraId="2D1C79A2" w14:textId="77777777">
        <w:tc>
          <w:tcPr>
            <w:tcW w:w="964" w:type="dxa"/>
          </w:tcPr>
          <w:p w14:paraId="201EB7DC" w14:textId="77777777" w:rsidR="009D7500" w:rsidRDefault="009D7500">
            <w:pPr>
              <w:pStyle w:val="ConsPlusNormal"/>
              <w:jc w:val="center"/>
            </w:pPr>
            <w:r>
              <w:t>805.</w:t>
            </w:r>
          </w:p>
        </w:tc>
        <w:tc>
          <w:tcPr>
            <w:tcW w:w="1077" w:type="dxa"/>
          </w:tcPr>
          <w:p w14:paraId="558030E3" w14:textId="77777777" w:rsidR="009D7500" w:rsidRDefault="009D7500">
            <w:pPr>
              <w:pStyle w:val="ConsPlusNormal"/>
              <w:jc w:val="center"/>
            </w:pPr>
            <w:r>
              <w:t>N01AF</w:t>
            </w:r>
          </w:p>
        </w:tc>
        <w:tc>
          <w:tcPr>
            <w:tcW w:w="4252" w:type="dxa"/>
          </w:tcPr>
          <w:p w14:paraId="31E0569F" w14:textId="77777777" w:rsidR="009D7500" w:rsidRDefault="009D7500">
            <w:pPr>
              <w:pStyle w:val="ConsPlusNormal"/>
            </w:pPr>
            <w:r>
              <w:t>барбитураты</w:t>
            </w:r>
          </w:p>
        </w:tc>
        <w:tc>
          <w:tcPr>
            <w:tcW w:w="3855" w:type="dxa"/>
          </w:tcPr>
          <w:p w14:paraId="0667E9A8" w14:textId="77777777" w:rsidR="009D7500" w:rsidRDefault="009D7500">
            <w:pPr>
              <w:pStyle w:val="ConsPlusNormal"/>
            </w:pPr>
            <w:r>
              <w:t>тиопентал натрия</w:t>
            </w:r>
          </w:p>
        </w:tc>
        <w:tc>
          <w:tcPr>
            <w:tcW w:w="3458" w:type="dxa"/>
          </w:tcPr>
          <w:p w14:paraId="5B7B87FA" w14:textId="77777777" w:rsidR="009D7500" w:rsidRDefault="009D7500">
            <w:pPr>
              <w:pStyle w:val="ConsPlusNormal"/>
            </w:pPr>
            <w:r>
              <w:t>лекарственные формы для парентерального применения</w:t>
            </w:r>
          </w:p>
        </w:tc>
      </w:tr>
      <w:tr w:rsidR="009D7500" w14:paraId="69D17466" w14:textId="77777777">
        <w:tc>
          <w:tcPr>
            <w:tcW w:w="964" w:type="dxa"/>
          </w:tcPr>
          <w:p w14:paraId="38730056" w14:textId="77777777" w:rsidR="009D7500" w:rsidRDefault="009D7500">
            <w:pPr>
              <w:pStyle w:val="ConsPlusNormal"/>
              <w:jc w:val="center"/>
            </w:pPr>
            <w:r>
              <w:t>806.</w:t>
            </w:r>
          </w:p>
        </w:tc>
        <w:tc>
          <w:tcPr>
            <w:tcW w:w="1077" w:type="dxa"/>
          </w:tcPr>
          <w:p w14:paraId="2EE0BDD5" w14:textId="77777777" w:rsidR="009D7500" w:rsidRDefault="009D7500">
            <w:pPr>
              <w:pStyle w:val="ConsPlusNormal"/>
              <w:jc w:val="center"/>
            </w:pPr>
            <w:r>
              <w:t>N01AH</w:t>
            </w:r>
          </w:p>
        </w:tc>
        <w:tc>
          <w:tcPr>
            <w:tcW w:w="4252" w:type="dxa"/>
          </w:tcPr>
          <w:p w14:paraId="7EDF5F01" w14:textId="77777777" w:rsidR="009D7500" w:rsidRDefault="009D7500">
            <w:pPr>
              <w:pStyle w:val="ConsPlusNormal"/>
            </w:pPr>
            <w:r>
              <w:t>опиоидные анальгетики</w:t>
            </w:r>
          </w:p>
        </w:tc>
        <w:tc>
          <w:tcPr>
            <w:tcW w:w="3855" w:type="dxa"/>
          </w:tcPr>
          <w:p w14:paraId="5A4CA644" w14:textId="77777777" w:rsidR="009D7500" w:rsidRDefault="009D7500">
            <w:pPr>
              <w:pStyle w:val="ConsPlusNormal"/>
            </w:pPr>
            <w:r>
              <w:t xml:space="preserve">тримеперидин </w:t>
            </w:r>
            <w:hyperlink w:anchor="P17377">
              <w:r>
                <w:rPr>
                  <w:color w:val="0000FF"/>
                </w:rPr>
                <w:t>&lt;1&gt;</w:t>
              </w:r>
            </w:hyperlink>
          </w:p>
        </w:tc>
        <w:tc>
          <w:tcPr>
            <w:tcW w:w="3458" w:type="dxa"/>
          </w:tcPr>
          <w:p w14:paraId="4993771D" w14:textId="77777777" w:rsidR="009D7500" w:rsidRDefault="009D7500">
            <w:pPr>
              <w:pStyle w:val="ConsPlusNormal"/>
            </w:pPr>
            <w:r>
              <w:t>лекарственные формы для парентерального применения;</w:t>
            </w:r>
          </w:p>
          <w:p w14:paraId="394D6967" w14:textId="77777777" w:rsidR="009D7500" w:rsidRDefault="009D7500">
            <w:pPr>
              <w:pStyle w:val="ConsPlusNormal"/>
            </w:pPr>
            <w:r>
              <w:t>твердые лекарственные формы для приема внутрь с обычным высвобождением</w:t>
            </w:r>
          </w:p>
        </w:tc>
      </w:tr>
      <w:tr w:rsidR="009D7500" w14:paraId="77CBF95B" w14:textId="77777777">
        <w:tc>
          <w:tcPr>
            <w:tcW w:w="964" w:type="dxa"/>
          </w:tcPr>
          <w:p w14:paraId="236B610C" w14:textId="77777777" w:rsidR="009D7500" w:rsidRDefault="009D7500">
            <w:pPr>
              <w:pStyle w:val="ConsPlusNormal"/>
              <w:jc w:val="center"/>
            </w:pPr>
            <w:r>
              <w:lastRenderedPageBreak/>
              <w:t>807.</w:t>
            </w:r>
          </w:p>
        </w:tc>
        <w:tc>
          <w:tcPr>
            <w:tcW w:w="1077" w:type="dxa"/>
            <w:vMerge w:val="restart"/>
          </w:tcPr>
          <w:p w14:paraId="6976C3BA" w14:textId="77777777" w:rsidR="009D7500" w:rsidRDefault="009D7500">
            <w:pPr>
              <w:pStyle w:val="ConsPlusNormal"/>
              <w:jc w:val="center"/>
            </w:pPr>
            <w:r>
              <w:t>N01AX</w:t>
            </w:r>
          </w:p>
        </w:tc>
        <w:tc>
          <w:tcPr>
            <w:tcW w:w="4252" w:type="dxa"/>
            <w:vMerge w:val="restart"/>
          </w:tcPr>
          <w:p w14:paraId="0C3FA385" w14:textId="77777777" w:rsidR="009D7500" w:rsidRDefault="009D7500">
            <w:pPr>
              <w:pStyle w:val="ConsPlusNormal"/>
            </w:pPr>
            <w:r>
              <w:t>другие общие анестетики</w:t>
            </w:r>
          </w:p>
        </w:tc>
        <w:tc>
          <w:tcPr>
            <w:tcW w:w="3855" w:type="dxa"/>
          </w:tcPr>
          <w:p w14:paraId="0070DCD8" w14:textId="77777777" w:rsidR="009D7500" w:rsidRDefault="009D7500">
            <w:pPr>
              <w:pStyle w:val="ConsPlusNormal"/>
            </w:pPr>
            <w:r>
              <w:t>динитрогена оксид</w:t>
            </w:r>
          </w:p>
        </w:tc>
        <w:tc>
          <w:tcPr>
            <w:tcW w:w="3458" w:type="dxa"/>
          </w:tcPr>
          <w:p w14:paraId="04D4EE70" w14:textId="77777777" w:rsidR="009D7500" w:rsidRDefault="009D7500">
            <w:pPr>
              <w:pStyle w:val="ConsPlusNormal"/>
            </w:pPr>
            <w:r>
              <w:t>лекарственные формы для ингаляционного применения</w:t>
            </w:r>
          </w:p>
        </w:tc>
      </w:tr>
      <w:tr w:rsidR="009D7500" w14:paraId="09F6DA70" w14:textId="77777777">
        <w:tc>
          <w:tcPr>
            <w:tcW w:w="964" w:type="dxa"/>
          </w:tcPr>
          <w:p w14:paraId="672A0602" w14:textId="77777777" w:rsidR="009D7500" w:rsidRDefault="009D7500">
            <w:pPr>
              <w:pStyle w:val="ConsPlusNormal"/>
              <w:jc w:val="center"/>
            </w:pPr>
            <w:r>
              <w:t>808.</w:t>
            </w:r>
          </w:p>
        </w:tc>
        <w:tc>
          <w:tcPr>
            <w:tcW w:w="1077" w:type="dxa"/>
            <w:vMerge/>
          </w:tcPr>
          <w:p w14:paraId="52357589" w14:textId="77777777" w:rsidR="009D7500" w:rsidRDefault="009D7500">
            <w:pPr>
              <w:pStyle w:val="ConsPlusNormal"/>
            </w:pPr>
          </w:p>
        </w:tc>
        <w:tc>
          <w:tcPr>
            <w:tcW w:w="4252" w:type="dxa"/>
            <w:vMerge/>
          </w:tcPr>
          <w:p w14:paraId="67EAD771" w14:textId="77777777" w:rsidR="009D7500" w:rsidRDefault="009D7500">
            <w:pPr>
              <w:pStyle w:val="ConsPlusNormal"/>
            </w:pPr>
          </w:p>
        </w:tc>
        <w:tc>
          <w:tcPr>
            <w:tcW w:w="3855" w:type="dxa"/>
          </w:tcPr>
          <w:p w14:paraId="3757FF9D" w14:textId="77777777" w:rsidR="009D7500" w:rsidRDefault="009D7500">
            <w:pPr>
              <w:pStyle w:val="ConsPlusNormal"/>
            </w:pPr>
            <w:r>
              <w:t>кетамин</w:t>
            </w:r>
          </w:p>
        </w:tc>
        <w:tc>
          <w:tcPr>
            <w:tcW w:w="3458" w:type="dxa"/>
          </w:tcPr>
          <w:p w14:paraId="45F603A6" w14:textId="77777777" w:rsidR="009D7500" w:rsidRDefault="009D7500">
            <w:pPr>
              <w:pStyle w:val="ConsPlusNormal"/>
            </w:pPr>
            <w:r>
              <w:t>лекарственные формы для парентерального применения</w:t>
            </w:r>
          </w:p>
        </w:tc>
      </w:tr>
      <w:tr w:rsidR="009D7500" w14:paraId="71219829" w14:textId="77777777">
        <w:tc>
          <w:tcPr>
            <w:tcW w:w="964" w:type="dxa"/>
          </w:tcPr>
          <w:p w14:paraId="5E26BA13" w14:textId="77777777" w:rsidR="009D7500" w:rsidRDefault="009D7500">
            <w:pPr>
              <w:pStyle w:val="ConsPlusNormal"/>
              <w:jc w:val="center"/>
            </w:pPr>
            <w:r>
              <w:t>809.</w:t>
            </w:r>
          </w:p>
        </w:tc>
        <w:tc>
          <w:tcPr>
            <w:tcW w:w="1077" w:type="dxa"/>
            <w:vMerge/>
          </w:tcPr>
          <w:p w14:paraId="0EBD5E5F" w14:textId="77777777" w:rsidR="009D7500" w:rsidRDefault="009D7500">
            <w:pPr>
              <w:pStyle w:val="ConsPlusNormal"/>
            </w:pPr>
          </w:p>
        </w:tc>
        <w:tc>
          <w:tcPr>
            <w:tcW w:w="4252" w:type="dxa"/>
            <w:vMerge/>
          </w:tcPr>
          <w:p w14:paraId="11DA1278" w14:textId="77777777" w:rsidR="009D7500" w:rsidRDefault="009D7500">
            <w:pPr>
              <w:pStyle w:val="ConsPlusNormal"/>
            </w:pPr>
          </w:p>
        </w:tc>
        <w:tc>
          <w:tcPr>
            <w:tcW w:w="3855" w:type="dxa"/>
          </w:tcPr>
          <w:p w14:paraId="760342A8" w14:textId="77777777" w:rsidR="009D7500" w:rsidRDefault="009D7500">
            <w:pPr>
              <w:pStyle w:val="ConsPlusNormal"/>
            </w:pPr>
            <w:r>
              <w:t>натрия оксибутират</w:t>
            </w:r>
          </w:p>
        </w:tc>
        <w:tc>
          <w:tcPr>
            <w:tcW w:w="3458" w:type="dxa"/>
          </w:tcPr>
          <w:p w14:paraId="762128A7" w14:textId="77777777" w:rsidR="009D7500" w:rsidRDefault="009D7500">
            <w:pPr>
              <w:pStyle w:val="ConsPlusNormal"/>
            </w:pPr>
            <w:r>
              <w:t>лекарственные формы для парентерального применения</w:t>
            </w:r>
          </w:p>
        </w:tc>
      </w:tr>
      <w:tr w:rsidR="009D7500" w14:paraId="571E64EA" w14:textId="77777777">
        <w:tc>
          <w:tcPr>
            <w:tcW w:w="964" w:type="dxa"/>
          </w:tcPr>
          <w:p w14:paraId="30D742B9" w14:textId="77777777" w:rsidR="009D7500" w:rsidRDefault="009D7500">
            <w:pPr>
              <w:pStyle w:val="ConsPlusNormal"/>
              <w:jc w:val="center"/>
            </w:pPr>
            <w:r>
              <w:t>810.</w:t>
            </w:r>
          </w:p>
        </w:tc>
        <w:tc>
          <w:tcPr>
            <w:tcW w:w="1077" w:type="dxa"/>
            <w:vMerge/>
          </w:tcPr>
          <w:p w14:paraId="4D27875A" w14:textId="77777777" w:rsidR="009D7500" w:rsidRDefault="009D7500">
            <w:pPr>
              <w:pStyle w:val="ConsPlusNormal"/>
            </w:pPr>
          </w:p>
        </w:tc>
        <w:tc>
          <w:tcPr>
            <w:tcW w:w="4252" w:type="dxa"/>
            <w:vMerge/>
          </w:tcPr>
          <w:p w14:paraId="008060DD" w14:textId="77777777" w:rsidR="009D7500" w:rsidRDefault="009D7500">
            <w:pPr>
              <w:pStyle w:val="ConsPlusNormal"/>
            </w:pPr>
          </w:p>
        </w:tc>
        <w:tc>
          <w:tcPr>
            <w:tcW w:w="3855" w:type="dxa"/>
          </w:tcPr>
          <w:p w14:paraId="5810B79B" w14:textId="77777777" w:rsidR="009D7500" w:rsidRDefault="009D7500">
            <w:pPr>
              <w:pStyle w:val="ConsPlusNormal"/>
            </w:pPr>
            <w:r>
              <w:t>пропофол</w:t>
            </w:r>
          </w:p>
        </w:tc>
        <w:tc>
          <w:tcPr>
            <w:tcW w:w="3458" w:type="dxa"/>
          </w:tcPr>
          <w:p w14:paraId="14608D6E" w14:textId="77777777" w:rsidR="009D7500" w:rsidRDefault="009D7500">
            <w:pPr>
              <w:pStyle w:val="ConsPlusNormal"/>
            </w:pPr>
            <w:r>
              <w:t>лекарственные формы для парентерального применения</w:t>
            </w:r>
          </w:p>
        </w:tc>
      </w:tr>
      <w:tr w:rsidR="009D7500" w14:paraId="4C06F3EC" w14:textId="77777777">
        <w:tc>
          <w:tcPr>
            <w:tcW w:w="964" w:type="dxa"/>
          </w:tcPr>
          <w:p w14:paraId="44124870" w14:textId="77777777" w:rsidR="009D7500" w:rsidRDefault="009D7500">
            <w:pPr>
              <w:pStyle w:val="ConsPlusNormal"/>
              <w:jc w:val="center"/>
            </w:pPr>
            <w:r>
              <w:t>811.</w:t>
            </w:r>
          </w:p>
        </w:tc>
        <w:tc>
          <w:tcPr>
            <w:tcW w:w="1077" w:type="dxa"/>
          </w:tcPr>
          <w:p w14:paraId="0C71CBF4" w14:textId="77777777" w:rsidR="009D7500" w:rsidRDefault="009D7500">
            <w:pPr>
              <w:pStyle w:val="ConsPlusNormal"/>
              <w:jc w:val="center"/>
            </w:pPr>
            <w:r>
              <w:t>N01B</w:t>
            </w:r>
          </w:p>
        </w:tc>
        <w:tc>
          <w:tcPr>
            <w:tcW w:w="4252" w:type="dxa"/>
          </w:tcPr>
          <w:p w14:paraId="04AA0C43" w14:textId="77777777" w:rsidR="009D7500" w:rsidRDefault="009D7500">
            <w:pPr>
              <w:pStyle w:val="ConsPlusNormal"/>
            </w:pPr>
            <w:r>
              <w:t>местные анестетики</w:t>
            </w:r>
          </w:p>
        </w:tc>
        <w:tc>
          <w:tcPr>
            <w:tcW w:w="3855" w:type="dxa"/>
          </w:tcPr>
          <w:p w14:paraId="0AA517CC" w14:textId="77777777" w:rsidR="009D7500" w:rsidRDefault="009D7500">
            <w:pPr>
              <w:pStyle w:val="ConsPlusNormal"/>
            </w:pPr>
          </w:p>
        </w:tc>
        <w:tc>
          <w:tcPr>
            <w:tcW w:w="3458" w:type="dxa"/>
          </w:tcPr>
          <w:p w14:paraId="7A8E9C16" w14:textId="77777777" w:rsidR="009D7500" w:rsidRDefault="009D7500">
            <w:pPr>
              <w:pStyle w:val="ConsPlusNormal"/>
            </w:pPr>
          </w:p>
        </w:tc>
      </w:tr>
      <w:tr w:rsidR="009D7500" w14:paraId="3551A223" w14:textId="77777777">
        <w:tc>
          <w:tcPr>
            <w:tcW w:w="964" w:type="dxa"/>
          </w:tcPr>
          <w:p w14:paraId="41C88F5C" w14:textId="77777777" w:rsidR="009D7500" w:rsidRDefault="009D7500">
            <w:pPr>
              <w:pStyle w:val="ConsPlusNormal"/>
              <w:jc w:val="center"/>
            </w:pPr>
            <w:r>
              <w:t>812.</w:t>
            </w:r>
          </w:p>
        </w:tc>
        <w:tc>
          <w:tcPr>
            <w:tcW w:w="1077" w:type="dxa"/>
          </w:tcPr>
          <w:p w14:paraId="4630821B" w14:textId="77777777" w:rsidR="009D7500" w:rsidRDefault="009D7500">
            <w:pPr>
              <w:pStyle w:val="ConsPlusNormal"/>
              <w:jc w:val="center"/>
            </w:pPr>
            <w:r>
              <w:t>N01BA</w:t>
            </w:r>
          </w:p>
        </w:tc>
        <w:tc>
          <w:tcPr>
            <w:tcW w:w="4252" w:type="dxa"/>
          </w:tcPr>
          <w:p w14:paraId="4DFC1CCD" w14:textId="77777777" w:rsidR="009D7500" w:rsidRDefault="009D7500">
            <w:pPr>
              <w:pStyle w:val="ConsPlusNormal"/>
            </w:pPr>
            <w:r>
              <w:t>эфиры аминобензойной кислоты</w:t>
            </w:r>
          </w:p>
        </w:tc>
        <w:tc>
          <w:tcPr>
            <w:tcW w:w="3855" w:type="dxa"/>
          </w:tcPr>
          <w:p w14:paraId="5BE9B9E4" w14:textId="77777777" w:rsidR="009D7500" w:rsidRDefault="009D7500">
            <w:pPr>
              <w:pStyle w:val="ConsPlusNormal"/>
            </w:pPr>
            <w:r>
              <w:t>прокаин</w:t>
            </w:r>
          </w:p>
        </w:tc>
        <w:tc>
          <w:tcPr>
            <w:tcW w:w="3458" w:type="dxa"/>
          </w:tcPr>
          <w:p w14:paraId="308D3C5E" w14:textId="77777777" w:rsidR="009D7500" w:rsidRDefault="009D7500">
            <w:pPr>
              <w:pStyle w:val="ConsPlusNormal"/>
            </w:pPr>
            <w:r>
              <w:t>лекарственные формы для парентерального применения</w:t>
            </w:r>
          </w:p>
        </w:tc>
      </w:tr>
      <w:tr w:rsidR="009D7500" w14:paraId="3105FEAB" w14:textId="77777777">
        <w:tc>
          <w:tcPr>
            <w:tcW w:w="964" w:type="dxa"/>
          </w:tcPr>
          <w:p w14:paraId="17C5F734" w14:textId="77777777" w:rsidR="009D7500" w:rsidRDefault="009D7500">
            <w:pPr>
              <w:pStyle w:val="ConsPlusNormal"/>
              <w:jc w:val="center"/>
            </w:pPr>
            <w:r>
              <w:t>813.</w:t>
            </w:r>
          </w:p>
        </w:tc>
        <w:tc>
          <w:tcPr>
            <w:tcW w:w="1077" w:type="dxa"/>
            <w:vMerge w:val="restart"/>
          </w:tcPr>
          <w:p w14:paraId="20A93B3E" w14:textId="77777777" w:rsidR="009D7500" w:rsidRDefault="009D7500">
            <w:pPr>
              <w:pStyle w:val="ConsPlusNormal"/>
              <w:jc w:val="center"/>
            </w:pPr>
            <w:r>
              <w:t>N01BB</w:t>
            </w:r>
          </w:p>
        </w:tc>
        <w:tc>
          <w:tcPr>
            <w:tcW w:w="4252" w:type="dxa"/>
            <w:vMerge w:val="restart"/>
          </w:tcPr>
          <w:p w14:paraId="17527997" w14:textId="77777777" w:rsidR="009D7500" w:rsidRDefault="009D7500">
            <w:pPr>
              <w:pStyle w:val="ConsPlusNormal"/>
            </w:pPr>
            <w:r>
              <w:t>амиды</w:t>
            </w:r>
          </w:p>
        </w:tc>
        <w:tc>
          <w:tcPr>
            <w:tcW w:w="3855" w:type="dxa"/>
          </w:tcPr>
          <w:p w14:paraId="520F54F2" w14:textId="77777777" w:rsidR="009D7500" w:rsidRDefault="009D7500">
            <w:pPr>
              <w:pStyle w:val="ConsPlusNormal"/>
            </w:pPr>
            <w:r>
              <w:t>бупивакаин</w:t>
            </w:r>
          </w:p>
        </w:tc>
        <w:tc>
          <w:tcPr>
            <w:tcW w:w="3458" w:type="dxa"/>
          </w:tcPr>
          <w:p w14:paraId="313A9F82" w14:textId="77777777" w:rsidR="009D7500" w:rsidRDefault="009D7500">
            <w:pPr>
              <w:pStyle w:val="ConsPlusNormal"/>
            </w:pPr>
            <w:r>
              <w:t>лекарственные формы для парентерального или парентерального интратекального применения</w:t>
            </w:r>
          </w:p>
        </w:tc>
      </w:tr>
      <w:tr w:rsidR="009D7500" w14:paraId="7953BD9E" w14:textId="77777777">
        <w:tc>
          <w:tcPr>
            <w:tcW w:w="964" w:type="dxa"/>
          </w:tcPr>
          <w:p w14:paraId="4E07A1B0" w14:textId="77777777" w:rsidR="009D7500" w:rsidRDefault="009D7500">
            <w:pPr>
              <w:pStyle w:val="ConsPlusNormal"/>
              <w:jc w:val="center"/>
            </w:pPr>
            <w:r>
              <w:t>814.</w:t>
            </w:r>
          </w:p>
        </w:tc>
        <w:tc>
          <w:tcPr>
            <w:tcW w:w="1077" w:type="dxa"/>
            <w:vMerge/>
          </w:tcPr>
          <w:p w14:paraId="15D2C64A" w14:textId="77777777" w:rsidR="009D7500" w:rsidRDefault="009D7500">
            <w:pPr>
              <w:pStyle w:val="ConsPlusNormal"/>
            </w:pPr>
          </w:p>
        </w:tc>
        <w:tc>
          <w:tcPr>
            <w:tcW w:w="4252" w:type="dxa"/>
            <w:vMerge/>
          </w:tcPr>
          <w:p w14:paraId="520DC732" w14:textId="77777777" w:rsidR="009D7500" w:rsidRDefault="009D7500">
            <w:pPr>
              <w:pStyle w:val="ConsPlusNormal"/>
            </w:pPr>
          </w:p>
        </w:tc>
        <w:tc>
          <w:tcPr>
            <w:tcW w:w="3855" w:type="dxa"/>
          </w:tcPr>
          <w:p w14:paraId="759F997C" w14:textId="77777777" w:rsidR="009D7500" w:rsidRDefault="009D7500">
            <w:pPr>
              <w:pStyle w:val="ConsPlusNormal"/>
            </w:pPr>
            <w:r>
              <w:t>левобупивакаин</w:t>
            </w:r>
          </w:p>
        </w:tc>
        <w:tc>
          <w:tcPr>
            <w:tcW w:w="3458" w:type="dxa"/>
          </w:tcPr>
          <w:p w14:paraId="06D01F77" w14:textId="77777777" w:rsidR="009D7500" w:rsidRDefault="009D7500">
            <w:pPr>
              <w:pStyle w:val="ConsPlusNormal"/>
            </w:pPr>
            <w:r>
              <w:t>лекарственные формы для парентерального применения</w:t>
            </w:r>
          </w:p>
        </w:tc>
      </w:tr>
      <w:tr w:rsidR="009D7500" w14:paraId="790EE700" w14:textId="77777777">
        <w:tc>
          <w:tcPr>
            <w:tcW w:w="964" w:type="dxa"/>
          </w:tcPr>
          <w:p w14:paraId="1C9E48BE" w14:textId="77777777" w:rsidR="009D7500" w:rsidRDefault="009D7500">
            <w:pPr>
              <w:pStyle w:val="ConsPlusNormal"/>
              <w:jc w:val="center"/>
            </w:pPr>
            <w:r>
              <w:t>815.</w:t>
            </w:r>
          </w:p>
        </w:tc>
        <w:tc>
          <w:tcPr>
            <w:tcW w:w="1077" w:type="dxa"/>
            <w:vMerge/>
          </w:tcPr>
          <w:p w14:paraId="7F595BB0" w14:textId="77777777" w:rsidR="009D7500" w:rsidRDefault="009D7500">
            <w:pPr>
              <w:pStyle w:val="ConsPlusNormal"/>
            </w:pPr>
          </w:p>
        </w:tc>
        <w:tc>
          <w:tcPr>
            <w:tcW w:w="4252" w:type="dxa"/>
            <w:vMerge/>
          </w:tcPr>
          <w:p w14:paraId="221F77C2" w14:textId="77777777" w:rsidR="009D7500" w:rsidRDefault="009D7500">
            <w:pPr>
              <w:pStyle w:val="ConsPlusNormal"/>
            </w:pPr>
          </w:p>
        </w:tc>
        <w:tc>
          <w:tcPr>
            <w:tcW w:w="3855" w:type="dxa"/>
          </w:tcPr>
          <w:p w14:paraId="2C421B07" w14:textId="77777777" w:rsidR="009D7500" w:rsidRDefault="009D7500">
            <w:pPr>
              <w:pStyle w:val="ConsPlusNormal"/>
            </w:pPr>
            <w:r>
              <w:t>лидокаин</w:t>
            </w:r>
          </w:p>
        </w:tc>
        <w:tc>
          <w:tcPr>
            <w:tcW w:w="3458" w:type="dxa"/>
          </w:tcPr>
          <w:p w14:paraId="7F13B54E" w14:textId="77777777" w:rsidR="009D7500" w:rsidRDefault="009D7500">
            <w:pPr>
              <w:pStyle w:val="ConsPlusNormal"/>
            </w:pPr>
            <w:r>
              <w:t>жидкие лекарственные формы для местного офтальмологического и (или) наружного применения;</w:t>
            </w:r>
          </w:p>
          <w:p w14:paraId="321F6267" w14:textId="77777777" w:rsidR="009D7500" w:rsidRDefault="009D7500">
            <w:pPr>
              <w:pStyle w:val="ConsPlusNormal"/>
            </w:pPr>
            <w:r>
              <w:t>лекарственные формы для парентерального применения</w:t>
            </w:r>
          </w:p>
        </w:tc>
      </w:tr>
      <w:tr w:rsidR="009D7500" w14:paraId="4A44616A" w14:textId="77777777">
        <w:tc>
          <w:tcPr>
            <w:tcW w:w="964" w:type="dxa"/>
          </w:tcPr>
          <w:p w14:paraId="4BC0E62F" w14:textId="77777777" w:rsidR="009D7500" w:rsidRDefault="009D7500">
            <w:pPr>
              <w:pStyle w:val="ConsPlusNormal"/>
              <w:jc w:val="center"/>
            </w:pPr>
            <w:r>
              <w:t>816.</w:t>
            </w:r>
          </w:p>
        </w:tc>
        <w:tc>
          <w:tcPr>
            <w:tcW w:w="1077" w:type="dxa"/>
            <w:vMerge/>
          </w:tcPr>
          <w:p w14:paraId="424B643A" w14:textId="77777777" w:rsidR="009D7500" w:rsidRDefault="009D7500">
            <w:pPr>
              <w:pStyle w:val="ConsPlusNormal"/>
            </w:pPr>
          </w:p>
        </w:tc>
        <w:tc>
          <w:tcPr>
            <w:tcW w:w="4252" w:type="dxa"/>
            <w:vMerge/>
          </w:tcPr>
          <w:p w14:paraId="6150E607" w14:textId="77777777" w:rsidR="009D7500" w:rsidRDefault="009D7500">
            <w:pPr>
              <w:pStyle w:val="ConsPlusNormal"/>
            </w:pPr>
          </w:p>
        </w:tc>
        <w:tc>
          <w:tcPr>
            <w:tcW w:w="3855" w:type="dxa"/>
          </w:tcPr>
          <w:p w14:paraId="77957607" w14:textId="77777777" w:rsidR="009D7500" w:rsidRDefault="009D7500">
            <w:pPr>
              <w:pStyle w:val="ConsPlusNormal"/>
            </w:pPr>
            <w:r>
              <w:t>ропивакаин</w:t>
            </w:r>
          </w:p>
        </w:tc>
        <w:tc>
          <w:tcPr>
            <w:tcW w:w="3458" w:type="dxa"/>
          </w:tcPr>
          <w:p w14:paraId="3BDDE26E" w14:textId="77777777" w:rsidR="009D7500" w:rsidRDefault="009D7500">
            <w:pPr>
              <w:pStyle w:val="ConsPlusNormal"/>
            </w:pPr>
            <w:r>
              <w:t>лекарственные формы для парентерального применения</w:t>
            </w:r>
          </w:p>
        </w:tc>
      </w:tr>
      <w:tr w:rsidR="009D7500" w14:paraId="2949659C" w14:textId="77777777">
        <w:tc>
          <w:tcPr>
            <w:tcW w:w="964" w:type="dxa"/>
          </w:tcPr>
          <w:p w14:paraId="3C59F5FA" w14:textId="77777777" w:rsidR="009D7500" w:rsidRDefault="009D7500">
            <w:pPr>
              <w:pStyle w:val="ConsPlusNormal"/>
              <w:jc w:val="center"/>
            </w:pPr>
            <w:r>
              <w:t>817.</w:t>
            </w:r>
          </w:p>
        </w:tc>
        <w:tc>
          <w:tcPr>
            <w:tcW w:w="1077" w:type="dxa"/>
          </w:tcPr>
          <w:p w14:paraId="623E42D2" w14:textId="77777777" w:rsidR="009D7500" w:rsidRDefault="009D7500">
            <w:pPr>
              <w:pStyle w:val="ConsPlusNormal"/>
              <w:jc w:val="center"/>
              <w:outlineLvl w:val="3"/>
            </w:pPr>
            <w:r>
              <w:t>N02</w:t>
            </w:r>
          </w:p>
        </w:tc>
        <w:tc>
          <w:tcPr>
            <w:tcW w:w="4252" w:type="dxa"/>
          </w:tcPr>
          <w:p w14:paraId="09966BAD" w14:textId="77777777" w:rsidR="009D7500" w:rsidRDefault="009D7500">
            <w:pPr>
              <w:pStyle w:val="ConsPlusNormal"/>
            </w:pPr>
            <w:r>
              <w:t>анальгетики</w:t>
            </w:r>
          </w:p>
        </w:tc>
        <w:tc>
          <w:tcPr>
            <w:tcW w:w="3855" w:type="dxa"/>
          </w:tcPr>
          <w:p w14:paraId="6AAD8936" w14:textId="77777777" w:rsidR="009D7500" w:rsidRDefault="009D7500">
            <w:pPr>
              <w:pStyle w:val="ConsPlusNormal"/>
            </w:pPr>
          </w:p>
        </w:tc>
        <w:tc>
          <w:tcPr>
            <w:tcW w:w="3458" w:type="dxa"/>
          </w:tcPr>
          <w:p w14:paraId="1E75D3C1" w14:textId="77777777" w:rsidR="009D7500" w:rsidRDefault="009D7500">
            <w:pPr>
              <w:pStyle w:val="ConsPlusNormal"/>
            </w:pPr>
          </w:p>
        </w:tc>
      </w:tr>
      <w:tr w:rsidR="009D7500" w14:paraId="4CA96CE1" w14:textId="77777777">
        <w:tc>
          <w:tcPr>
            <w:tcW w:w="964" w:type="dxa"/>
          </w:tcPr>
          <w:p w14:paraId="7FCBEAFC" w14:textId="77777777" w:rsidR="009D7500" w:rsidRDefault="009D7500">
            <w:pPr>
              <w:pStyle w:val="ConsPlusNormal"/>
              <w:jc w:val="center"/>
            </w:pPr>
            <w:r>
              <w:lastRenderedPageBreak/>
              <w:t>818.</w:t>
            </w:r>
          </w:p>
        </w:tc>
        <w:tc>
          <w:tcPr>
            <w:tcW w:w="1077" w:type="dxa"/>
          </w:tcPr>
          <w:p w14:paraId="4D02B32B" w14:textId="77777777" w:rsidR="009D7500" w:rsidRDefault="009D7500">
            <w:pPr>
              <w:pStyle w:val="ConsPlusNormal"/>
              <w:jc w:val="center"/>
            </w:pPr>
            <w:r>
              <w:t>N02A</w:t>
            </w:r>
          </w:p>
        </w:tc>
        <w:tc>
          <w:tcPr>
            <w:tcW w:w="4252" w:type="dxa"/>
          </w:tcPr>
          <w:p w14:paraId="7BA04891" w14:textId="77777777" w:rsidR="009D7500" w:rsidRDefault="009D7500">
            <w:pPr>
              <w:pStyle w:val="ConsPlusNormal"/>
            </w:pPr>
            <w:r>
              <w:t>опиоиды</w:t>
            </w:r>
          </w:p>
        </w:tc>
        <w:tc>
          <w:tcPr>
            <w:tcW w:w="3855" w:type="dxa"/>
          </w:tcPr>
          <w:p w14:paraId="4F0CDB9C" w14:textId="77777777" w:rsidR="009D7500" w:rsidRDefault="009D7500">
            <w:pPr>
              <w:pStyle w:val="ConsPlusNormal"/>
            </w:pPr>
          </w:p>
        </w:tc>
        <w:tc>
          <w:tcPr>
            <w:tcW w:w="3458" w:type="dxa"/>
          </w:tcPr>
          <w:p w14:paraId="3B51D01B" w14:textId="77777777" w:rsidR="009D7500" w:rsidRDefault="009D7500">
            <w:pPr>
              <w:pStyle w:val="ConsPlusNormal"/>
            </w:pPr>
          </w:p>
        </w:tc>
      </w:tr>
      <w:tr w:rsidR="009D7500" w14:paraId="7301D5EC" w14:textId="77777777">
        <w:tc>
          <w:tcPr>
            <w:tcW w:w="964" w:type="dxa"/>
          </w:tcPr>
          <w:p w14:paraId="1AC2E21C" w14:textId="77777777" w:rsidR="009D7500" w:rsidRDefault="009D7500">
            <w:pPr>
              <w:pStyle w:val="ConsPlusNormal"/>
              <w:jc w:val="center"/>
            </w:pPr>
            <w:r>
              <w:t>819.</w:t>
            </w:r>
          </w:p>
        </w:tc>
        <w:tc>
          <w:tcPr>
            <w:tcW w:w="1077" w:type="dxa"/>
            <w:vMerge w:val="restart"/>
          </w:tcPr>
          <w:p w14:paraId="41691501" w14:textId="77777777" w:rsidR="009D7500" w:rsidRDefault="009D7500">
            <w:pPr>
              <w:pStyle w:val="ConsPlusNormal"/>
              <w:jc w:val="center"/>
            </w:pPr>
            <w:r>
              <w:t>N02AA</w:t>
            </w:r>
          </w:p>
        </w:tc>
        <w:tc>
          <w:tcPr>
            <w:tcW w:w="4252" w:type="dxa"/>
            <w:vMerge w:val="restart"/>
          </w:tcPr>
          <w:p w14:paraId="7757901E" w14:textId="77777777" w:rsidR="009D7500" w:rsidRDefault="009D7500">
            <w:pPr>
              <w:pStyle w:val="ConsPlusNormal"/>
            </w:pPr>
            <w:r>
              <w:t>природные алкалоиды опия</w:t>
            </w:r>
          </w:p>
        </w:tc>
        <w:tc>
          <w:tcPr>
            <w:tcW w:w="3855" w:type="dxa"/>
          </w:tcPr>
          <w:p w14:paraId="7540B70C" w14:textId="77777777" w:rsidR="009D7500" w:rsidRDefault="009D7500">
            <w:pPr>
              <w:pStyle w:val="ConsPlusNormal"/>
            </w:pPr>
            <w:r>
              <w:t xml:space="preserve">морфин </w:t>
            </w:r>
            <w:hyperlink w:anchor="P17377">
              <w:r>
                <w:rPr>
                  <w:color w:val="0000FF"/>
                </w:rPr>
                <w:t>&lt;1&gt;</w:t>
              </w:r>
            </w:hyperlink>
          </w:p>
        </w:tc>
        <w:tc>
          <w:tcPr>
            <w:tcW w:w="3458" w:type="dxa"/>
          </w:tcPr>
          <w:p w14:paraId="4EBB33C8" w14:textId="77777777" w:rsidR="009D7500" w:rsidRDefault="009D7500">
            <w:pPr>
              <w:pStyle w:val="ConsPlusNormal"/>
            </w:pPr>
            <w:r>
              <w:t>жидкие лекарственные формы для приема внутрь;</w:t>
            </w:r>
          </w:p>
          <w:p w14:paraId="7EBE5333" w14:textId="77777777" w:rsidR="009D7500" w:rsidRDefault="009D7500">
            <w:pPr>
              <w:pStyle w:val="ConsPlusNormal"/>
            </w:pPr>
            <w:r>
              <w:t>лекарственные формы для парентерального применения;</w:t>
            </w:r>
          </w:p>
          <w:p w14:paraId="668AB9AB"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425AFD53" w14:textId="77777777">
        <w:tc>
          <w:tcPr>
            <w:tcW w:w="964" w:type="dxa"/>
          </w:tcPr>
          <w:p w14:paraId="2878A1CB" w14:textId="77777777" w:rsidR="009D7500" w:rsidRDefault="009D7500">
            <w:pPr>
              <w:pStyle w:val="ConsPlusNormal"/>
              <w:jc w:val="center"/>
            </w:pPr>
            <w:r>
              <w:t>820.</w:t>
            </w:r>
          </w:p>
        </w:tc>
        <w:tc>
          <w:tcPr>
            <w:tcW w:w="1077" w:type="dxa"/>
            <w:vMerge/>
          </w:tcPr>
          <w:p w14:paraId="36E3A151" w14:textId="77777777" w:rsidR="009D7500" w:rsidRDefault="009D7500">
            <w:pPr>
              <w:pStyle w:val="ConsPlusNormal"/>
            </w:pPr>
          </w:p>
        </w:tc>
        <w:tc>
          <w:tcPr>
            <w:tcW w:w="4252" w:type="dxa"/>
            <w:vMerge/>
          </w:tcPr>
          <w:p w14:paraId="55B07F95" w14:textId="77777777" w:rsidR="009D7500" w:rsidRDefault="009D7500">
            <w:pPr>
              <w:pStyle w:val="ConsPlusNormal"/>
            </w:pPr>
          </w:p>
        </w:tc>
        <w:tc>
          <w:tcPr>
            <w:tcW w:w="3855" w:type="dxa"/>
          </w:tcPr>
          <w:p w14:paraId="6F1B6B31" w14:textId="77777777" w:rsidR="009D7500" w:rsidRDefault="009D7500">
            <w:pPr>
              <w:pStyle w:val="ConsPlusNormal"/>
            </w:pPr>
            <w:r>
              <w:t xml:space="preserve">налоксон + оксикодон </w:t>
            </w:r>
            <w:hyperlink w:anchor="P17377">
              <w:r>
                <w:rPr>
                  <w:color w:val="0000FF"/>
                </w:rPr>
                <w:t>&lt;1&gt;</w:t>
              </w:r>
            </w:hyperlink>
          </w:p>
        </w:tc>
        <w:tc>
          <w:tcPr>
            <w:tcW w:w="3458" w:type="dxa"/>
          </w:tcPr>
          <w:p w14:paraId="09EC1E81" w14:textId="77777777" w:rsidR="009D7500" w:rsidRDefault="009D7500">
            <w:pPr>
              <w:pStyle w:val="ConsPlusNormal"/>
            </w:pPr>
            <w:r>
              <w:t>твердые лекарственные формы для приема внутрь с модифицированным высвобождением</w:t>
            </w:r>
          </w:p>
        </w:tc>
      </w:tr>
      <w:tr w:rsidR="009D7500" w14:paraId="19B1AC2A" w14:textId="77777777">
        <w:tc>
          <w:tcPr>
            <w:tcW w:w="964" w:type="dxa"/>
          </w:tcPr>
          <w:p w14:paraId="37B5376A" w14:textId="77777777" w:rsidR="009D7500" w:rsidRDefault="009D7500">
            <w:pPr>
              <w:pStyle w:val="ConsPlusNormal"/>
              <w:jc w:val="center"/>
            </w:pPr>
            <w:r>
              <w:t>821.</w:t>
            </w:r>
          </w:p>
        </w:tc>
        <w:tc>
          <w:tcPr>
            <w:tcW w:w="1077" w:type="dxa"/>
            <w:vMerge w:val="restart"/>
          </w:tcPr>
          <w:p w14:paraId="3E1BA451" w14:textId="77777777" w:rsidR="009D7500" w:rsidRDefault="009D7500">
            <w:pPr>
              <w:pStyle w:val="ConsPlusNormal"/>
              <w:jc w:val="center"/>
            </w:pPr>
            <w:r>
              <w:t>N02AB</w:t>
            </w:r>
          </w:p>
        </w:tc>
        <w:tc>
          <w:tcPr>
            <w:tcW w:w="4252" w:type="dxa"/>
            <w:vMerge w:val="restart"/>
          </w:tcPr>
          <w:p w14:paraId="457B83DA" w14:textId="77777777" w:rsidR="009D7500" w:rsidRDefault="009D7500">
            <w:pPr>
              <w:pStyle w:val="ConsPlusNormal"/>
            </w:pPr>
            <w:r>
              <w:t>производные фенилпиперидина</w:t>
            </w:r>
          </w:p>
        </w:tc>
        <w:tc>
          <w:tcPr>
            <w:tcW w:w="3855" w:type="dxa"/>
          </w:tcPr>
          <w:p w14:paraId="2E7E2687" w14:textId="77777777" w:rsidR="009D7500" w:rsidRDefault="009D7500">
            <w:pPr>
              <w:pStyle w:val="ConsPlusNormal"/>
            </w:pPr>
            <w:r>
              <w:t xml:space="preserve">фентанил </w:t>
            </w:r>
            <w:hyperlink w:anchor="P17377">
              <w:r>
                <w:rPr>
                  <w:color w:val="0000FF"/>
                </w:rPr>
                <w:t>&lt;1&gt;</w:t>
              </w:r>
            </w:hyperlink>
          </w:p>
        </w:tc>
        <w:tc>
          <w:tcPr>
            <w:tcW w:w="3458" w:type="dxa"/>
          </w:tcPr>
          <w:p w14:paraId="3898C4D6" w14:textId="77777777" w:rsidR="009D7500" w:rsidRDefault="009D7500">
            <w:pPr>
              <w:pStyle w:val="ConsPlusNormal"/>
            </w:pPr>
            <w:r>
              <w:t>лекарственные формы для парентерального применения;</w:t>
            </w:r>
          </w:p>
          <w:p w14:paraId="57C41DA2" w14:textId="77777777" w:rsidR="009D7500" w:rsidRDefault="009D7500">
            <w:pPr>
              <w:pStyle w:val="ConsPlusNormal"/>
            </w:pPr>
            <w:r>
              <w:t>мягкие лекарственные формы для наружного трансдермального применения</w:t>
            </w:r>
          </w:p>
        </w:tc>
      </w:tr>
      <w:tr w:rsidR="009D7500" w14:paraId="08F49986" w14:textId="77777777">
        <w:tc>
          <w:tcPr>
            <w:tcW w:w="964" w:type="dxa"/>
          </w:tcPr>
          <w:p w14:paraId="502698B4" w14:textId="77777777" w:rsidR="009D7500" w:rsidRDefault="009D7500">
            <w:pPr>
              <w:pStyle w:val="ConsPlusNormal"/>
              <w:jc w:val="center"/>
            </w:pPr>
            <w:r>
              <w:t>822.</w:t>
            </w:r>
          </w:p>
        </w:tc>
        <w:tc>
          <w:tcPr>
            <w:tcW w:w="1077" w:type="dxa"/>
            <w:vMerge/>
          </w:tcPr>
          <w:p w14:paraId="73BD1C3C" w14:textId="77777777" w:rsidR="009D7500" w:rsidRDefault="009D7500">
            <w:pPr>
              <w:pStyle w:val="ConsPlusNormal"/>
            </w:pPr>
          </w:p>
        </w:tc>
        <w:tc>
          <w:tcPr>
            <w:tcW w:w="4252" w:type="dxa"/>
            <w:vMerge/>
          </w:tcPr>
          <w:p w14:paraId="38F12AC0" w14:textId="77777777" w:rsidR="009D7500" w:rsidRDefault="009D7500">
            <w:pPr>
              <w:pStyle w:val="ConsPlusNormal"/>
            </w:pPr>
          </w:p>
        </w:tc>
        <w:tc>
          <w:tcPr>
            <w:tcW w:w="3855" w:type="dxa"/>
          </w:tcPr>
          <w:p w14:paraId="1701D275" w14:textId="77777777" w:rsidR="009D7500" w:rsidRDefault="009D7500">
            <w:pPr>
              <w:pStyle w:val="ConsPlusNormal"/>
            </w:pPr>
            <w:r>
              <w:t>пропионилфенилэтоксиэтилпиперидин</w:t>
            </w:r>
          </w:p>
        </w:tc>
        <w:tc>
          <w:tcPr>
            <w:tcW w:w="3458" w:type="dxa"/>
          </w:tcPr>
          <w:p w14:paraId="3BF389A7" w14:textId="77777777" w:rsidR="009D7500" w:rsidRDefault="009D7500">
            <w:pPr>
              <w:pStyle w:val="ConsPlusNormal"/>
            </w:pPr>
            <w:r>
              <w:t>твердые лекарственные формы для местного подъязычного применения</w:t>
            </w:r>
          </w:p>
        </w:tc>
      </w:tr>
      <w:tr w:rsidR="009D7500" w14:paraId="79C2B939" w14:textId="77777777">
        <w:tc>
          <w:tcPr>
            <w:tcW w:w="964" w:type="dxa"/>
          </w:tcPr>
          <w:p w14:paraId="2AB25298" w14:textId="77777777" w:rsidR="009D7500" w:rsidRDefault="009D7500">
            <w:pPr>
              <w:pStyle w:val="ConsPlusNormal"/>
              <w:jc w:val="center"/>
            </w:pPr>
            <w:r>
              <w:t>823.</w:t>
            </w:r>
          </w:p>
        </w:tc>
        <w:tc>
          <w:tcPr>
            <w:tcW w:w="1077" w:type="dxa"/>
          </w:tcPr>
          <w:p w14:paraId="16174B71" w14:textId="77777777" w:rsidR="009D7500" w:rsidRDefault="009D7500">
            <w:pPr>
              <w:pStyle w:val="ConsPlusNormal"/>
              <w:jc w:val="center"/>
            </w:pPr>
            <w:r>
              <w:t>N02AE</w:t>
            </w:r>
          </w:p>
        </w:tc>
        <w:tc>
          <w:tcPr>
            <w:tcW w:w="4252" w:type="dxa"/>
          </w:tcPr>
          <w:p w14:paraId="16B5E6B3" w14:textId="77777777" w:rsidR="009D7500" w:rsidRDefault="009D7500">
            <w:pPr>
              <w:pStyle w:val="ConsPlusNormal"/>
            </w:pPr>
            <w:r>
              <w:t>производные орипавина</w:t>
            </w:r>
          </w:p>
        </w:tc>
        <w:tc>
          <w:tcPr>
            <w:tcW w:w="3855" w:type="dxa"/>
          </w:tcPr>
          <w:p w14:paraId="5B6020CA" w14:textId="77777777" w:rsidR="009D7500" w:rsidRDefault="009D7500">
            <w:pPr>
              <w:pStyle w:val="ConsPlusNormal"/>
            </w:pPr>
            <w:r>
              <w:t>бупренорфин</w:t>
            </w:r>
          </w:p>
        </w:tc>
        <w:tc>
          <w:tcPr>
            <w:tcW w:w="3458" w:type="dxa"/>
          </w:tcPr>
          <w:p w14:paraId="11D6D554" w14:textId="77777777" w:rsidR="009D7500" w:rsidRDefault="009D7500">
            <w:pPr>
              <w:pStyle w:val="ConsPlusNormal"/>
            </w:pPr>
            <w:r>
              <w:t>лекарственные формы для парентерального применения</w:t>
            </w:r>
          </w:p>
        </w:tc>
      </w:tr>
      <w:tr w:rsidR="009D7500" w14:paraId="5220B865" w14:textId="77777777">
        <w:tc>
          <w:tcPr>
            <w:tcW w:w="964" w:type="dxa"/>
          </w:tcPr>
          <w:p w14:paraId="3E48CB60" w14:textId="77777777" w:rsidR="009D7500" w:rsidRDefault="009D7500">
            <w:pPr>
              <w:pStyle w:val="ConsPlusNormal"/>
              <w:jc w:val="center"/>
            </w:pPr>
            <w:r>
              <w:t>824.</w:t>
            </w:r>
          </w:p>
        </w:tc>
        <w:tc>
          <w:tcPr>
            <w:tcW w:w="1077" w:type="dxa"/>
            <w:vMerge w:val="restart"/>
          </w:tcPr>
          <w:p w14:paraId="09AEEB88" w14:textId="77777777" w:rsidR="009D7500" w:rsidRDefault="009D7500">
            <w:pPr>
              <w:pStyle w:val="ConsPlusNormal"/>
              <w:jc w:val="center"/>
            </w:pPr>
            <w:r>
              <w:t>N02AX</w:t>
            </w:r>
          </w:p>
        </w:tc>
        <w:tc>
          <w:tcPr>
            <w:tcW w:w="4252" w:type="dxa"/>
            <w:vMerge w:val="restart"/>
          </w:tcPr>
          <w:p w14:paraId="168E8917" w14:textId="77777777" w:rsidR="009D7500" w:rsidRDefault="009D7500">
            <w:pPr>
              <w:pStyle w:val="ConsPlusNormal"/>
            </w:pPr>
            <w:r>
              <w:t>другие опиоиды</w:t>
            </w:r>
          </w:p>
        </w:tc>
        <w:tc>
          <w:tcPr>
            <w:tcW w:w="3855" w:type="dxa"/>
          </w:tcPr>
          <w:p w14:paraId="752DF22C" w14:textId="77777777" w:rsidR="009D7500" w:rsidRDefault="009D7500">
            <w:pPr>
              <w:pStyle w:val="ConsPlusNormal"/>
            </w:pPr>
            <w:r>
              <w:t xml:space="preserve">тапентадол </w:t>
            </w:r>
            <w:hyperlink w:anchor="P17377">
              <w:r>
                <w:rPr>
                  <w:color w:val="0000FF"/>
                </w:rPr>
                <w:t>&lt;1&gt;</w:t>
              </w:r>
            </w:hyperlink>
          </w:p>
        </w:tc>
        <w:tc>
          <w:tcPr>
            <w:tcW w:w="3458" w:type="dxa"/>
          </w:tcPr>
          <w:p w14:paraId="7EB07260" w14:textId="77777777" w:rsidR="009D7500" w:rsidRDefault="009D7500">
            <w:pPr>
              <w:pStyle w:val="ConsPlusNormal"/>
            </w:pPr>
            <w:r>
              <w:t>твердые лекарственные формы для приема внутрь с модифицированным высвобождением</w:t>
            </w:r>
          </w:p>
        </w:tc>
      </w:tr>
      <w:tr w:rsidR="009D7500" w14:paraId="02187D94" w14:textId="77777777">
        <w:tc>
          <w:tcPr>
            <w:tcW w:w="964" w:type="dxa"/>
          </w:tcPr>
          <w:p w14:paraId="4C4EEDB5" w14:textId="77777777" w:rsidR="009D7500" w:rsidRDefault="009D7500">
            <w:pPr>
              <w:pStyle w:val="ConsPlusNormal"/>
              <w:jc w:val="center"/>
            </w:pPr>
            <w:r>
              <w:t>825.</w:t>
            </w:r>
          </w:p>
        </w:tc>
        <w:tc>
          <w:tcPr>
            <w:tcW w:w="1077" w:type="dxa"/>
            <w:vMerge/>
          </w:tcPr>
          <w:p w14:paraId="0B020BA1" w14:textId="77777777" w:rsidR="009D7500" w:rsidRDefault="009D7500">
            <w:pPr>
              <w:pStyle w:val="ConsPlusNormal"/>
            </w:pPr>
          </w:p>
        </w:tc>
        <w:tc>
          <w:tcPr>
            <w:tcW w:w="4252" w:type="dxa"/>
            <w:vMerge/>
          </w:tcPr>
          <w:p w14:paraId="6884CEEA" w14:textId="77777777" w:rsidR="009D7500" w:rsidRDefault="009D7500">
            <w:pPr>
              <w:pStyle w:val="ConsPlusNormal"/>
            </w:pPr>
          </w:p>
        </w:tc>
        <w:tc>
          <w:tcPr>
            <w:tcW w:w="3855" w:type="dxa"/>
          </w:tcPr>
          <w:p w14:paraId="4A02E663" w14:textId="77777777" w:rsidR="009D7500" w:rsidRDefault="009D7500">
            <w:pPr>
              <w:pStyle w:val="ConsPlusNormal"/>
            </w:pPr>
            <w:r>
              <w:t>трамадол</w:t>
            </w:r>
          </w:p>
        </w:tc>
        <w:tc>
          <w:tcPr>
            <w:tcW w:w="3458" w:type="dxa"/>
          </w:tcPr>
          <w:p w14:paraId="6C4D35B6" w14:textId="77777777" w:rsidR="009D7500" w:rsidRDefault="009D7500">
            <w:pPr>
              <w:pStyle w:val="ConsPlusNormal"/>
            </w:pPr>
            <w:r>
              <w:t xml:space="preserve">лекарственные формы для </w:t>
            </w:r>
            <w:r>
              <w:lastRenderedPageBreak/>
              <w:t>парентерального применения;</w:t>
            </w:r>
          </w:p>
          <w:p w14:paraId="69126779"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2CC4B840" w14:textId="77777777">
        <w:tc>
          <w:tcPr>
            <w:tcW w:w="964" w:type="dxa"/>
          </w:tcPr>
          <w:p w14:paraId="00964A78" w14:textId="77777777" w:rsidR="009D7500" w:rsidRDefault="009D7500">
            <w:pPr>
              <w:pStyle w:val="ConsPlusNormal"/>
              <w:jc w:val="center"/>
            </w:pPr>
            <w:r>
              <w:lastRenderedPageBreak/>
              <w:t>826.</w:t>
            </w:r>
          </w:p>
        </w:tc>
        <w:tc>
          <w:tcPr>
            <w:tcW w:w="1077" w:type="dxa"/>
          </w:tcPr>
          <w:p w14:paraId="20B39DD0" w14:textId="77777777" w:rsidR="009D7500" w:rsidRDefault="009D7500">
            <w:pPr>
              <w:pStyle w:val="ConsPlusNormal"/>
              <w:jc w:val="center"/>
            </w:pPr>
            <w:r>
              <w:t>N02B</w:t>
            </w:r>
          </w:p>
        </w:tc>
        <w:tc>
          <w:tcPr>
            <w:tcW w:w="4252" w:type="dxa"/>
          </w:tcPr>
          <w:p w14:paraId="25B9F239" w14:textId="77777777" w:rsidR="009D7500" w:rsidRDefault="009D7500">
            <w:pPr>
              <w:pStyle w:val="ConsPlusNormal"/>
            </w:pPr>
            <w:r>
              <w:t>другие анальгетики и антипиретики</w:t>
            </w:r>
          </w:p>
        </w:tc>
        <w:tc>
          <w:tcPr>
            <w:tcW w:w="3855" w:type="dxa"/>
          </w:tcPr>
          <w:p w14:paraId="698E4E35" w14:textId="77777777" w:rsidR="009D7500" w:rsidRDefault="009D7500">
            <w:pPr>
              <w:pStyle w:val="ConsPlusNormal"/>
            </w:pPr>
          </w:p>
        </w:tc>
        <w:tc>
          <w:tcPr>
            <w:tcW w:w="3458" w:type="dxa"/>
          </w:tcPr>
          <w:p w14:paraId="135B331E" w14:textId="77777777" w:rsidR="009D7500" w:rsidRDefault="009D7500">
            <w:pPr>
              <w:pStyle w:val="ConsPlusNormal"/>
            </w:pPr>
          </w:p>
        </w:tc>
      </w:tr>
      <w:tr w:rsidR="009D7500" w14:paraId="68992A10" w14:textId="77777777">
        <w:tc>
          <w:tcPr>
            <w:tcW w:w="964" w:type="dxa"/>
          </w:tcPr>
          <w:p w14:paraId="11DD4B7D" w14:textId="77777777" w:rsidR="009D7500" w:rsidRDefault="009D7500">
            <w:pPr>
              <w:pStyle w:val="ConsPlusNormal"/>
              <w:jc w:val="center"/>
            </w:pPr>
            <w:r>
              <w:t>827.</w:t>
            </w:r>
          </w:p>
        </w:tc>
        <w:tc>
          <w:tcPr>
            <w:tcW w:w="1077" w:type="dxa"/>
          </w:tcPr>
          <w:p w14:paraId="71A5C4E3" w14:textId="77777777" w:rsidR="009D7500" w:rsidRDefault="009D7500">
            <w:pPr>
              <w:pStyle w:val="ConsPlusNormal"/>
              <w:jc w:val="center"/>
            </w:pPr>
            <w:r>
              <w:t>N02BA</w:t>
            </w:r>
          </w:p>
        </w:tc>
        <w:tc>
          <w:tcPr>
            <w:tcW w:w="4252" w:type="dxa"/>
          </w:tcPr>
          <w:p w14:paraId="7F7F276E" w14:textId="77777777" w:rsidR="009D7500" w:rsidRDefault="009D7500">
            <w:pPr>
              <w:pStyle w:val="ConsPlusNormal"/>
            </w:pPr>
            <w:r>
              <w:t>салициловая кислота и ее производные</w:t>
            </w:r>
          </w:p>
        </w:tc>
        <w:tc>
          <w:tcPr>
            <w:tcW w:w="3855" w:type="dxa"/>
          </w:tcPr>
          <w:p w14:paraId="4C18A79D" w14:textId="77777777" w:rsidR="009D7500" w:rsidRDefault="009D7500">
            <w:pPr>
              <w:pStyle w:val="ConsPlusNormal"/>
            </w:pPr>
            <w:r>
              <w:t xml:space="preserve">ацетилсалициловая кислота </w:t>
            </w:r>
            <w:hyperlink w:anchor="P17377">
              <w:r>
                <w:rPr>
                  <w:color w:val="0000FF"/>
                </w:rPr>
                <w:t>&lt;1&gt;</w:t>
              </w:r>
            </w:hyperlink>
          </w:p>
        </w:tc>
        <w:tc>
          <w:tcPr>
            <w:tcW w:w="3458" w:type="dxa"/>
          </w:tcPr>
          <w:p w14:paraId="68E3073A" w14:textId="77777777" w:rsidR="009D7500" w:rsidRDefault="009D7500">
            <w:pPr>
              <w:pStyle w:val="ConsPlusNormal"/>
            </w:pPr>
            <w:r>
              <w:t>твердые лекарственные формы для приема внутрь с обычным или модифицированным высвобождением, за исключением таблеток шипучих</w:t>
            </w:r>
          </w:p>
        </w:tc>
      </w:tr>
      <w:tr w:rsidR="009D7500" w14:paraId="14993B55" w14:textId="77777777">
        <w:tc>
          <w:tcPr>
            <w:tcW w:w="964" w:type="dxa"/>
          </w:tcPr>
          <w:p w14:paraId="56EF9A87" w14:textId="77777777" w:rsidR="009D7500" w:rsidRDefault="009D7500">
            <w:pPr>
              <w:pStyle w:val="ConsPlusNormal"/>
              <w:jc w:val="center"/>
            </w:pPr>
            <w:r>
              <w:t>828.</w:t>
            </w:r>
          </w:p>
        </w:tc>
        <w:tc>
          <w:tcPr>
            <w:tcW w:w="1077" w:type="dxa"/>
          </w:tcPr>
          <w:p w14:paraId="41080A67" w14:textId="77777777" w:rsidR="009D7500" w:rsidRDefault="009D7500">
            <w:pPr>
              <w:pStyle w:val="ConsPlusNormal"/>
              <w:jc w:val="center"/>
            </w:pPr>
            <w:r>
              <w:t>N02BE</w:t>
            </w:r>
          </w:p>
        </w:tc>
        <w:tc>
          <w:tcPr>
            <w:tcW w:w="4252" w:type="dxa"/>
          </w:tcPr>
          <w:p w14:paraId="6C83F7B1" w14:textId="77777777" w:rsidR="009D7500" w:rsidRDefault="009D7500">
            <w:pPr>
              <w:pStyle w:val="ConsPlusNormal"/>
            </w:pPr>
            <w:r>
              <w:t>анилиды</w:t>
            </w:r>
          </w:p>
        </w:tc>
        <w:tc>
          <w:tcPr>
            <w:tcW w:w="3855" w:type="dxa"/>
          </w:tcPr>
          <w:p w14:paraId="1DC23F2F" w14:textId="77777777" w:rsidR="009D7500" w:rsidRDefault="009D7500">
            <w:pPr>
              <w:pStyle w:val="ConsPlusNormal"/>
            </w:pPr>
            <w:r>
              <w:t xml:space="preserve">парацетамол </w:t>
            </w:r>
            <w:hyperlink w:anchor="P17377">
              <w:r>
                <w:rPr>
                  <w:color w:val="0000FF"/>
                </w:rPr>
                <w:t>&lt;1&gt;</w:t>
              </w:r>
            </w:hyperlink>
          </w:p>
        </w:tc>
        <w:tc>
          <w:tcPr>
            <w:tcW w:w="3458" w:type="dxa"/>
          </w:tcPr>
          <w:p w14:paraId="3FFEA78B" w14:textId="77777777" w:rsidR="009D7500" w:rsidRDefault="009D7500">
            <w:pPr>
              <w:pStyle w:val="ConsPlusNormal"/>
            </w:pPr>
            <w:r>
              <w:t>жидкие лекарственные формы для приема внутрь;</w:t>
            </w:r>
          </w:p>
          <w:p w14:paraId="276E658D" w14:textId="77777777" w:rsidR="009D7500" w:rsidRDefault="009D7500">
            <w:pPr>
              <w:pStyle w:val="ConsPlusNormal"/>
            </w:pPr>
            <w:r>
              <w:t>лекарственные формы для парентерального применения;</w:t>
            </w:r>
          </w:p>
          <w:p w14:paraId="513A94D5" w14:textId="77777777" w:rsidR="009D7500" w:rsidRDefault="009D7500">
            <w:pPr>
              <w:pStyle w:val="ConsPlusNormal"/>
            </w:pPr>
            <w:r>
              <w:t>мягкие лекарственные формы для местного ректального применения;</w:t>
            </w:r>
          </w:p>
          <w:p w14:paraId="4F6C9B93" w14:textId="77777777" w:rsidR="009D7500" w:rsidRDefault="009D7500">
            <w:pPr>
              <w:pStyle w:val="ConsPlusNormal"/>
            </w:pPr>
            <w:r>
              <w:t>твердые лекарственные формы для приема внутрь с обычным высвобождением</w:t>
            </w:r>
          </w:p>
        </w:tc>
      </w:tr>
      <w:tr w:rsidR="009D7500" w14:paraId="46331508" w14:textId="77777777">
        <w:tc>
          <w:tcPr>
            <w:tcW w:w="964" w:type="dxa"/>
          </w:tcPr>
          <w:p w14:paraId="5585F90E" w14:textId="77777777" w:rsidR="009D7500" w:rsidRDefault="009D7500">
            <w:pPr>
              <w:pStyle w:val="ConsPlusNormal"/>
              <w:jc w:val="center"/>
            </w:pPr>
            <w:r>
              <w:t>829.</w:t>
            </w:r>
          </w:p>
        </w:tc>
        <w:tc>
          <w:tcPr>
            <w:tcW w:w="1077" w:type="dxa"/>
          </w:tcPr>
          <w:p w14:paraId="0FB06B60" w14:textId="77777777" w:rsidR="009D7500" w:rsidRDefault="009D7500">
            <w:pPr>
              <w:pStyle w:val="ConsPlusNormal"/>
              <w:jc w:val="center"/>
            </w:pPr>
            <w:r>
              <w:t>N02BF</w:t>
            </w:r>
          </w:p>
        </w:tc>
        <w:tc>
          <w:tcPr>
            <w:tcW w:w="4252" w:type="dxa"/>
          </w:tcPr>
          <w:p w14:paraId="7E13FAD1" w14:textId="77777777" w:rsidR="009D7500" w:rsidRDefault="009D7500">
            <w:pPr>
              <w:pStyle w:val="ConsPlusNormal"/>
            </w:pPr>
            <w:r>
              <w:t>габапентиноиды</w:t>
            </w:r>
          </w:p>
        </w:tc>
        <w:tc>
          <w:tcPr>
            <w:tcW w:w="3855" w:type="dxa"/>
          </w:tcPr>
          <w:p w14:paraId="5F8A25ED" w14:textId="77777777" w:rsidR="009D7500" w:rsidRDefault="009D7500">
            <w:pPr>
              <w:pStyle w:val="ConsPlusNormal"/>
            </w:pPr>
            <w:r>
              <w:t>прегабалин</w:t>
            </w:r>
          </w:p>
        </w:tc>
        <w:tc>
          <w:tcPr>
            <w:tcW w:w="3458" w:type="dxa"/>
          </w:tcPr>
          <w:p w14:paraId="51DDD4A1" w14:textId="77777777" w:rsidR="009D7500" w:rsidRDefault="009D7500">
            <w:pPr>
              <w:pStyle w:val="ConsPlusNormal"/>
            </w:pPr>
            <w:r>
              <w:t>твердые лекарственные формы для приема внутрь с обычным высвобождением</w:t>
            </w:r>
          </w:p>
        </w:tc>
      </w:tr>
      <w:tr w:rsidR="009D7500" w14:paraId="34A5A441" w14:textId="77777777">
        <w:tc>
          <w:tcPr>
            <w:tcW w:w="964" w:type="dxa"/>
          </w:tcPr>
          <w:p w14:paraId="30BAA701" w14:textId="77777777" w:rsidR="009D7500" w:rsidRDefault="009D7500">
            <w:pPr>
              <w:pStyle w:val="ConsPlusNormal"/>
              <w:jc w:val="center"/>
            </w:pPr>
            <w:r>
              <w:t>830.</w:t>
            </w:r>
          </w:p>
        </w:tc>
        <w:tc>
          <w:tcPr>
            <w:tcW w:w="1077" w:type="dxa"/>
          </w:tcPr>
          <w:p w14:paraId="03A595B4" w14:textId="77777777" w:rsidR="009D7500" w:rsidRDefault="009D7500">
            <w:pPr>
              <w:pStyle w:val="ConsPlusNormal"/>
              <w:jc w:val="center"/>
              <w:outlineLvl w:val="3"/>
            </w:pPr>
            <w:r>
              <w:t>N03</w:t>
            </w:r>
          </w:p>
        </w:tc>
        <w:tc>
          <w:tcPr>
            <w:tcW w:w="4252" w:type="dxa"/>
          </w:tcPr>
          <w:p w14:paraId="026CC0AF" w14:textId="77777777" w:rsidR="009D7500" w:rsidRDefault="009D7500">
            <w:pPr>
              <w:pStyle w:val="ConsPlusNormal"/>
            </w:pPr>
            <w:r>
              <w:t>противоэпилептические средства</w:t>
            </w:r>
          </w:p>
        </w:tc>
        <w:tc>
          <w:tcPr>
            <w:tcW w:w="3855" w:type="dxa"/>
          </w:tcPr>
          <w:p w14:paraId="2128A615" w14:textId="77777777" w:rsidR="009D7500" w:rsidRDefault="009D7500">
            <w:pPr>
              <w:pStyle w:val="ConsPlusNormal"/>
            </w:pPr>
          </w:p>
        </w:tc>
        <w:tc>
          <w:tcPr>
            <w:tcW w:w="3458" w:type="dxa"/>
          </w:tcPr>
          <w:p w14:paraId="2F78496D" w14:textId="77777777" w:rsidR="009D7500" w:rsidRDefault="009D7500">
            <w:pPr>
              <w:pStyle w:val="ConsPlusNormal"/>
            </w:pPr>
          </w:p>
        </w:tc>
      </w:tr>
      <w:tr w:rsidR="009D7500" w14:paraId="174A9CE7" w14:textId="77777777">
        <w:tc>
          <w:tcPr>
            <w:tcW w:w="964" w:type="dxa"/>
          </w:tcPr>
          <w:p w14:paraId="519B1A4B" w14:textId="77777777" w:rsidR="009D7500" w:rsidRDefault="009D7500">
            <w:pPr>
              <w:pStyle w:val="ConsPlusNormal"/>
              <w:jc w:val="center"/>
            </w:pPr>
            <w:r>
              <w:t>831.</w:t>
            </w:r>
          </w:p>
        </w:tc>
        <w:tc>
          <w:tcPr>
            <w:tcW w:w="1077" w:type="dxa"/>
          </w:tcPr>
          <w:p w14:paraId="464C906E" w14:textId="77777777" w:rsidR="009D7500" w:rsidRDefault="009D7500">
            <w:pPr>
              <w:pStyle w:val="ConsPlusNormal"/>
              <w:jc w:val="center"/>
            </w:pPr>
            <w:r>
              <w:t>N03A</w:t>
            </w:r>
          </w:p>
        </w:tc>
        <w:tc>
          <w:tcPr>
            <w:tcW w:w="4252" w:type="dxa"/>
          </w:tcPr>
          <w:p w14:paraId="024D95FF" w14:textId="77777777" w:rsidR="009D7500" w:rsidRDefault="009D7500">
            <w:pPr>
              <w:pStyle w:val="ConsPlusNormal"/>
            </w:pPr>
            <w:r>
              <w:t>противоэпилептические средства</w:t>
            </w:r>
          </w:p>
        </w:tc>
        <w:tc>
          <w:tcPr>
            <w:tcW w:w="3855" w:type="dxa"/>
          </w:tcPr>
          <w:p w14:paraId="757FF66E" w14:textId="77777777" w:rsidR="009D7500" w:rsidRDefault="009D7500">
            <w:pPr>
              <w:pStyle w:val="ConsPlusNormal"/>
            </w:pPr>
          </w:p>
        </w:tc>
        <w:tc>
          <w:tcPr>
            <w:tcW w:w="3458" w:type="dxa"/>
          </w:tcPr>
          <w:p w14:paraId="491DCCE7" w14:textId="77777777" w:rsidR="009D7500" w:rsidRDefault="009D7500">
            <w:pPr>
              <w:pStyle w:val="ConsPlusNormal"/>
            </w:pPr>
          </w:p>
        </w:tc>
      </w:tr>
      <w:tr w:rsidR="009D7500" w14:paraId="0DD6B481" w14:textId="77777777">
        <w:tc>
          <w:tcPr>
            <w:tcW w:w="964" w:type="dxa"/>
          </w:tcPr>
          <w:p w14:paraId="2471FB5F" w14:textId="77777777" w:rsidR="009D7500" w:rsidRDefault="009D7500">
            <w:pPr>
              <w:pStyle w:val="ConsPlusNormal"/>
              <w:jc w:val="center"/>
            </w:pPr>
            <w:r>
              <w:t>832.</w:t>
            </w:r>
          </w:p>
        </w:tc>
        <w:tc>
          <w:tcPr>
            <w:tcW w:w="1077" w:type="dxa"/>
            <w:vMerge w:val="restart"/>
          </w:tcPr>
          <w:p w14:paraId="43C540DB" w14:textId="77777777" w:rsidR="009D7500" w:rsidRDefault="009D7500">
            <w:pPr>
              <w:pStyle w:val="ConsPlusNormal"/>
              <w:jc w:val="center"/>
            </w:pPr>
            <w:r>
              <w:t>N03AA</w:t>
            </w:r>
          </w:p>
        </w:tc>
        <w:tc>
          <w:tcPr>
            <w:tcW w:w="4252" w:type="dxa"/>
            <w:vMerge w:val="restart"/>
          </w:tcPr>
          <w:p w14:paraId="0155E721" w14:textId="77777777" w:rsidR="009D7500" w:rsidRDefault="009D7500">
            <w:pPr>
              <w:pStyle w:val="ConsPlusNormal"/>
            </w:pPr>
            <w:r>
              <w:t>барбитураты и их производные</w:t>
            </w:r>
          </w:p>
        </w:tc>
        <w:tc>
          <w:tcPr>
            <w:tcW w:w="3855" w:type="dxa"/>
          </w:tcPr>
          <w:p w14:paraId="5790A119" w14:textId="77777777" w:rsidR="009D7500" w:rsidRDefault="009D7500">
            <w:pPr>
              <w:pStyle w:val="ConsPlusNormal"/>
            </w:pPr>
            <w:r>
              <w:t xml:space="preserve">бензобарбитал </w:t>
            </w:r>
            <w:hyperlink w:anchor="P17377">
              <w:r>
                <w:rPr>
                  <w:color w:val="0000FF"/>
                </w:rPr>
                <w:t>&lt;1&gt;</w:t>
              </w:r>
            </w:hyperlink>
          </w:p>
        </w:tc>
        <w:tc>
          <w:tcPr>
            <w:tcW w:w="3458" w:type="dxa"/>
          </w:tcPr>
          <w:p w14:paraId="62811A31" w14:textId="77777777" w:rsidR="009D7500" w:rsidRDefault="009D7500">
            <w:pPr>
              <w:pStyle w:val="ConsPlusNormal"/>
            </w:pPr>
            <w:r>
              <w:t xml:space="preserve">твердые лекарственные формы для приема внутрь с обычным </w:t>
            </w:r>
            <w:r>
              <w:lastRenderedPageBreak/>
              <w:t>высвобождением</w:t>
            </w:r>
          </w:p>
        </w:tc>
      </w:tr>
      <w:tr w:rsidR="009D7500" w14:paraId="34446F49" w14:textId="77777777">
        <w:tc>
          <w:tcPr>
            <w:tcW w:w="964" w:type="dxa"/>
          </w:tcPr>
          <w:p w14:paraId="00D75F28" w14:textId="77777777" w:rsidR="009D7500" w:rsidRDefault="009D7500">
            <w:pPr>
              <w:pStyle w:val="ConsPlusNormal"/>
              <w:jc w:val="center"/>
            </w:pPr>
            <w:r>
              <w:lastRenderedPageBreak/>
              <w:t>833.</w:t>
            </w:r>
          </w:p>
        </w:tc>
        <w:tc>
          <w:tcPr>
            <w:tcW w:w="1077" w:type="dxa"/>
            <w:vMerge/>
          </w:tcPr>
          <w:p w14:paraId="616A2E09" w14:textId="77777777" w:rsidR="009D7500" w:rsidRDefault="009D7500">
            <w:pPr>
              <w:pStyle w:val="ConsPlusNormal"/>
            </w:pPr>
          </w:p>
        </w:tc>
        <w:tc>
          <w:tcPr>
            <w:tcW w:w="4252" w:type="dxa"/>
            <w:vMerge/>
          </w:tcPr>
          <w:p w14:paraId="41750B6D" w14:textId="77777777" w:rsidR="009D7500" w:rsidRDefault="009D7500">
            <w:pPr>
              <w:pStyle w:val="ConsPlusNormal"/>
            </w:pPr>
          </w:p>
        </w:tc>
        <w:tc>
          <w:tcPr>
            <w:tcW w:w="3855" w:type="dxa"/>
          </w:tcPr>
          <w:p w14:paraId="42443914" w14:textId="77777777" w:rsidR="009D7500" w:rsidRDefault="009D7500">
            <w:pPr>
              <w:pStyle w:val="ConsPlusNormal"/>
            </w:pPr>
            <w:r>
              <w:t xml:space="preserve">фенобарбитал </w:t>
            </w:r>
            <w:hyperlink w:anchor="P17377">
              <w:r>
                <w:rPr>
                  <w:color w:val="0000FF"/>
                </w:rPr>
                <w:t>&lt;1&gt;</w:t>
              </w:r>
            </w:hyperlink>
          </w:p>
        </w:tc>
        <w:tc>
          <w:tcPr>
            <w:tcW w:w="3458" w:type="dxa"/>
          </w:tcPr>
          <w:p w14:paraId="4E4E7DFF" w14:textId="77777777" w:rsidR="009D7500" w:rsidRDefault="009D7500">
            <w:pPr>
              <w:pStyle w:val="ConsPlusNormal"/>
            </w:pPr>
            <w:r>
              <w:t>твердые лекарственные формы для приема внутрь с обычным высвобождением</w:t>
            </w:r>
          </w:p>
        </w:tc>
      </w:tr>
      <w:tr w:rsidR="009D7500" w14:paraId="5A94D006" w14:textId="77777777">
        <w:tc>
          <w:tcPr>
            <w:tcW w:w="964" w:type="dxa"/>
          </w:tcPr>
          <w:p w14:paraId="406E2095" w14:textId="77777777" w:rsidR="009D7500" w:rsidRDefault="009D7500">
            <w:pPr>
              <w:pStyle w:val="ConsPlusNormal"/>
              <w:jc w:val="center"/>
            </w:pPr>
            <w:r>
              <w:t>834.</w:t>
            </w:r>
          </w:p>
        </w:tc>
        <w:tc>
          <w:tcPr>
            <w:tcW w:w="1077" w:type="dxa"/>
          </w:tcPr>
          <w:p w14:paraId="5BE4BE88" w14:textId="77777777" w:rsidR="009D7500" w:rsidRDefault="009D7500">
            <w:pPr>
              <w:pStyle w:val="ConsPlusNormal"/>
              <w:jc w:val="center"/>
            </w:pPr>
            <w:r>
              <w:t>N03AB</w:t>
            </w:r>
          </w:p>
        </w:tc>
        <w:tc>
          <w:tcPr>
            <w:tcW w:w="4252" w:type="dxa"/>
          </w:tcPr>
          <w:p w14:paraId="716E4F67" w14:textId="77777777" w:rsidR="009D7500" w:rsidRDefault="009D7500">
            <w:pPr>
              <w:pStyle w:val="ConsPlusNormal"/>
            </w:pPr>
            <w:r>
              <w:t>производные гидантоина</w:t>
            </w:r>
          </w:p>
        </w:tc>
        <w:tc>
          <w:tcPr>
            <w:tcW w:w="3855" w:type="dxa"/>
          </w:tcPr>
          <w:p w14:paraId="2FE9271E" w14:textId="77777777" w:rsidR="009D7500" w:rsidRDefault="009D7500">
            <w:pPr>
              <w:pStyle w:val="ConsPlusNormal"/>
            </w:pPr>
            <w:r>
              <w:t>фенитоин</w:t>
            </w:r>
          </w:p>
        </w:tc>
        <w:tc>
          <w:tcPr>
            <w:tcW w:w="3458" w:type="dxa"/>
          </w:tcPr>
          <w:p w14:paraId="1E8E77C0" w14:textId="77777777" w:rsidR="009D7500" w:rsidRDefault="009D7500">
            <w:pPr>
              <w:pStyle w:val="ConsPlusNormal"/>
            </w:pPr>
            <w:r>
              <w:t>твердые лекарственные формы для приема внутрь с обычным высвобождением</w:t>
            </w:r>
          </w:p>
        </w:tc>
      </w:tr>
      <w:tr w:rsidR="009D7500" w14:paraId="0FFC3B37" w14:textId="77777777">
        <w:tc>
          <w:tcPr>
            <w:tcW w:w="964" w:type="dxa"/>
          </w:tcPr>
          <w:p w14:paraId="19FD56C4" w14:textId="77777777" w:rsidR="009D7500" w:rsidRDefault="009D7500">
            <w:pPr>
              <w:pStyle w:val="ConsPlusNormal"/>
              <w:jc w:val="center"/>
            </w:pPr>
            <w:r>
              <w:t>835.</w:t>
            </w:r>
          </w:p>
        </w:tc>
        <w:tc>
          <w:tcPr>
            <w:tcW w:w="1077" w:type="dxa"/>
          </w:tcPr>
          <w:p w14:paraId="26F655DA" w14:textId="77777777" w:rsidR="009D7500" w:rsidRDefault="009D7500">
            <w:pPr>
              <w:pStyle w:val="ConsPlusNormal"/>
              <w:jc w:val="center"/>
            </w:pPr>
            <w:r>
              <w:t>N03AD</w:t>
            </w:r>
          </w:p>
        </w:tc>
        <w:tc>
          <w:tcPr>
            <w:tcW w:w="4252" w:type="dxa"/>
          </w:tcPr>
          <w:p w14:paraId="53484BF5" w14:textId="77777777" w:rsidR="009D7500" w:rsidRDefault="009D7500">
            <w:pPr>
              <w:pStyle w:val="ConsPlusNormal"/>
            </w:pPr>
            <w:r>
              <w:t>производные сукцинимида</w:t>
            </w:r>
          </w:p>
        </w:tc>
        <w:tc>
          <w:tcPr>
            <w:tcW w:w="3855" w:type="dxa"/>
          </w:tcPr>
          <w:p w14:paraId="1796E5F3" w14:textId="77777777" w:rsidR="009D7500" w:rsidRDefault="009D7500">
            <w:pPr>
              <w:pStyle w:val="ConsPlusNormal"/>
            </w:pPr>
            <w:r>
              <w:t>этосуксимид</w:t>
            </w:r>
          </w:p>
        </w:tc>
        <w:tc>
          <w:tcPr>
            <w:tcW w:w="3458" w:type="dxa"/>
          </w:tcPr>
          <w:p w14:paraId="13005CFE" w14:textId="77777777" w:rsidR="009D7500" w:rsidRDefault="009D7500">
            <w:pPr>
              <w:pStyle w:val="ConsPlusNormal"/>
            </w:pPr>
            <w:r>
              <w:t>твердые лекарственные формы для приема внутрь с обычным высвобождением</w:t>
            </w:r>
          </w:p>
        </w:tc>
      </w:tr>
      <w:tr w:rsidR="009D7500" w14:paraId="006689B5" w14:textId="77777777">
        <w:tc>
          <w:tcPr>
            <w:tcW w:w="964" w:type="dxa"/>
          </w:tcPr>
          <w:p w14:paraId="5A7876A2" w14:textId="77777777" w:rsidR="009D7500" w:rsidRDefault="009D7500">
            <w:pPr>
              <w:pStyle w:val="ConsPlusNormal"/>
              <w:jc w:val="center"/>
            </w:pPr>
            <w:r>
              <w:t>836.</w:t>
            </w:r>
          </w:p>
        </w:tc>
        <w:tc>
          <w:tcPr>
            <w:tcW w:w="1077" w:type="dxa"/>
          </w:tcPr>
          <w:p w14:paraId="5A6C13E5" w14:textId="77777777" w:rsidR="009D7500" w:rsidRDefault="009D7500">
            <w:pPr>
              <w:pStyle w:val="ConsPlusNormal"/>
              <w:jc w:val="center"/>
            </w:pPr>
            <w:r>
              <w:t>N03AE</w:t>
            </w:r>
          </w:p>
        </w:tc>
        <w:tc>
          <w:tcPr>
            <w:tcW w:w="4252" w:type="dxa"/>
          </w:tcPr>
          <w:p w14:paraId="7F44195F" w14:textId="77777777" w:rsidR="009D7500" w:rsidRDefault="009D7500">
            <w:pPr>
              <w:pStyle w:val="ConsPlusNormal"/>
            </w:pPr>
            <w:r>
              <w:t>производные бензодиазепина</w:t>
            </w:r>
          </w:p>
        </w:tc>
        <w:tc>
          <w:tcPr>
            <w:tcW w:w="3855" w:type="dxa"/>
          </w:tcPr>
          <w:p w14:paraId="728E41E7" w14:textId="77777777" w:rsidR="009D7500" w:rsidRDefault="009D7500">
            <w:pPr>
              <w:pStyle w:val="ConsPlusNormal"/>
            </w:pPr>
            <w:r>
              <w:t xml:space="preserve">клоназепам </w:t>
            </w:r>
            <w:hyperlink w:anchor="P17377">
              <w:r>
                <w:rPr>
                  <w:color w:val="0000FF"/>
                </w:rPr>
                <w:t>&lt;1&gt;</w:t>
              </w:r>
            </w:hyperlink>
          </w:p>
        </w:tc>
        <w:tc>
          <w:tcPr>
            <w:tcW w:w="3458" w:type="dxa"/>
          </w:tcPr>
          <w:p w14:paraId="56832670" w14:textId="77777777" w:rsidR="009D7500" w:rsidRDefault="009D7500">
            <w:pPr>
              <w:pStyle w:val="ConsPlusNormal"/>
            </w:pPr>
            <w:r>
              <w:t>твердые лекарственные формы для приема внутрь с обычным высвобождением</w:t>
            </w:r>
          </w:p>
        </w:tc>
      </w:tr>
      <w:tr w:rsidR="009D7500" w14:paraId="03296077" w14:textId="77777777">
        <w:tc>
          <w:tcPr>
            <w:tcW w:w="964" w:type="dxa"/>
          </w:tcPr>
          <w:p w14:paraId="78BD9142" w14:textId="77777777" w:rsidR="009D7500" w:rsidRDefault="009D7500">
            <w:pPr>
              <w:pStyle w:val="ConsPlusNormal"/>
              <w:jc w:val="center"/>
            </w:pPr>
            <w:r>
              <w:t>837.</w:t>
            </w:r>
          </w:p>
        </w:tc>
        <w:tc>
          <w:tcPr>
            <w:tcW w:w="1077" w:type="dxa"/>
            <w:vMerge w:val="restart"/>
          </w:tcPr>
          <w:p w14:paraId="1B7A8D23" w14:textId="77777777" w:rsidR="009D7500" w:rsidRDefault="009D7500">
            <w:pPr>
              <w:pStyle w:val="ConsPlusNormal"/>
              <w:jc w:val="center"/>
            </w:pPr>
            <w:r>
              <w:t>N03AF</w:t>
            </w:r>
          </w:p>
        </w:tc>
        <w:tc>
          <w:tcPr>
            <w:tcW w:w="4252" w:type="dxa"/>
            <w:vMerge w:val="restart"/>
          </w:tcPr>
          <w:p w14:paraId="478538D4" w14:textId="77777777" w:rsidR="009D7500" w:rsidRDefault="009D7500">
            <w:pPr>
              <w:pStyle w:val="ConsPlusNormal"/>
            </w:pPr>
            <w:r>
              <w:t>производные карбоксамида</w:t>
            </w:r>
          </w:p>
        </w:tc>
        <w:tc>
          <w:tcPr>
            <w:tcW w:w="3855" w:type="dxa"/>
          </w:tcPr>
          <w:p w14:paraId="5CE1F0EF" w14:textId="77777777" w:rsidR="009D7500" w:rsidRDefault="009D7500">
            <w:pPr>
              <w:pStyle w:val="ConsPlusNormal"/>
            </w:pPr>
            <w:r>
              <w:t xml:space="preserve">карбамазепин </w:t>
            </w:r>
            <w:hyperlink w:anchor="P17377">
              <w:r>
                <w:rPr>
                  <w:color w:val="0000FF"/>
                </w:rPr>
                <w:t>&lt;1&gt;</w:t>
              </w:r>
            </w:hyperlink>
          </w:p>
        </w:tc>
        <w:tc>
          <w:tcPr>
            <w:tcW w:w="3458" w:type="dxa"/>
          </w:tcPr>
          <w:p w14:paraId="62E4EB72"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17BD1256" w14:textId="77777777">
        <w:tc>
          <w:tcPr>
            <w:tcW w:w="964" w:type="dxa"/>
          </w:tcPr>
          <w:p w14:paraId="656665DB" w14:textId="77777777" w:rsidR="009D7500" w:rsidRDefault="009D7500">
            <w:pPr>
              <w:pStyle w:val="ConsPlusNormal"/>
              <w:jc w:val="center"/>
            </w:pPr>
            <w:r>
              <w:t>838.</w:t>
            </w:r>
          </w:p>
        </w:tc>
        <w:tc>
          <w:tcPr>
            <w:tcW w:w="1077" w:type="dxa"/>
            <w:vMerge/>
          </w:tcPr>
          <w:p w14:paraId="245E7E58" w14:textId="77777777" w:rsidR="009D7500" w:rsidRDefault="009D7500">
            <w:pPr>
              <w:pStyle w:val="ConsPlusNormal"/>
            </w:pPr>
          </w:p>
        </w:tc>
        <w:tc>
          <w:tcPr>
            <w:tcW w:w="4252" w:type="dxa"/>
            <w:vMerge/>
          </w:tcPr>
          <w:p w14:paraId="5821C325" w14:textId="77777777" w:rsidR="009D7500" w:rsidRDefault="009D7500">
            <w:pPr>
              <w:pStyle w:val="ConsPlusNormal"/>
            </w:pPr>
          </w:p>
        </w:tc>
        <w:tc>
          <w:tcPr>
            <w:tcW w:w="3855" w:type="dxa"/>
          </w:tcPr>
          <w:p w14:paraId="22483FBB" w14:textId="77777777" w:rsidR="009D7500" w:rsidRDefault="009D7500">
            <w:pPr>
              <w:pStyle w:val="ConsPlusNormal"/>
            </w:pPr>
            <w:r>
              <w:t xml:space="preserve">окскарбазепин </w:t>
            </w:r>
            <w:hyperlink w:anchor="P17377">
              <w:r>
                <w:rPr>
                  <w:color w:val="0000FF"/>
                </w:rPr>
                <w:t>&lt;1&gt;</w:t>
              </w:r>
            </w:hyperlink>
          </w:p>
        </w:tc>
        <w:tc>
          <w:tcPr>
            <w:tcW w:w="3458" w:type="dxa"/>
          </w:tcPr>
          <w:p w14:paraId="48C1A1E1" w14:textId="77777777" w:rsidR="009D7500" w:rsidRDefault="009D7500">
            <w:pPr>
              <w:pStyle w:val="ConsPlusNormal"/>
            </w:pPr>
            <w:r>
              <w:t>жидкие лекарственные формы для приема внутрь;</w:t>
            </w:r>
          </w:p>
          <w:p w14:paraId="476C1060" w14:textId="77777777" w:rsidR="009D7500" w:rsidRDefault="009D7500">
            <w:pPr>
              <w:pStyle w:val="ConsPlusNormal"/>
            </w:pPr>
            <w:r>
              <w:t>твердые лекарственные формы для приема внутрь с обычным высвобождением</w:t>
            </w:r>
          </w:p>
        </w:tc>
      </w:tr>
      <w:tr w:rsidR="009D7500" w14:paraId="16807E5B" w14:textId="77777777">
        <w:tc>
          <w:tcPr>
            <w:tcW w:w="964" w:type="dxa"/>
          </w:tcPr>
          <w:p w14:paraId="4B753074" w14:textId="77777777" w:rsidR="009D7500" w:rsidRDefault="009D7500">
            <w:pPr>
              <w:pStyle w:val="ConsPlusNormal"/>
              <w:jc w:val="center"/>
            </w:pPr>
            <w:r>
              <w:t>839.</w:t>
            </w:r>
          </w:p>
        </w:tc>
        <w:tc>
          <w:tcPr>
            <w:tcW w:w="1077" w:type="dxa"/>
          </w:tcPr>
          <w:p w14:paraId="69D0A95B" w14:textId="77777777" w:rsidR="009D7500" w:rsidRDefault="009D7500">
            <w:pPr>
              <w:pStyle w:val="ConsPlusNormal"/>
              <w:jc w:val="center"/>
            </w:pPr>
            <w:r>
              <w:t>N03AG</w:t>
            </w:r>
          </w:p>
        </w:tc>
        <w:tc>
          <w:tcPr>
            <w:tcW w:w="4252" w:type="dxa"/>
          </w:tcPr>
          <w:p w14:paraId="04FDF263" w14:textId="77777777" w:rsidR="009D7500" w:rsidRDefault="009D7500">
            <w:pPr>
              <w:pStyle w:val="ConsPlusNormal"/>
            </w:pPr>
            <w:r>
              <w:t>производные жирных кислот</w:t>
            </w:r>
          </w:p>
        </w:tc>
        <w:tc>
          <w:tcPr>
            <w:tcW w:w="3855" w:type="dxa"/>
          </w:tcPr>
          <w:p w14:paraId="1D4869C7" w14:textId="77777777" w:rsidR="009D7500" w:rsidRDefault="009D7500">
            <w:pPr>
              <w:pStyle w:val="ConsPlusNormal"/>
            </w:pPr>
            <w:r>
              <w:t xml:space="preserve">вальпроевая кислота </w:t>
            </w:r>
            <w:hyperlink w:anchor="P17377">
              <w:r>
                <w:rPr>
                  <w:color w:val="0000FF"/>
                </w:rPr>
                <w:t>&lt;1&gt;</w:t>
              </w:r>
            </w:hyperlink>
          </w:p>
        </w:tc>
        <w:tc>
          <w:tcPr>
            <w:tcW w:w="3458" w:type="dxa"/>
          </w:tcPr>
          <w:p w14:paraId="7E0EB867" w14:textId="77777777" w:rsidR="009D7500" w:rsidRDefault="009D7500">
            <w:pPr>
              <w:pStyle w:val="ConsPlusNormal"/>
            </w:pPr>
            <w:r>
              <w:t>жидкие лекарственные формы для приема внутрь;</w:t>
            </w:r>
          </w:p>
          <w:p w14:paraId="15C541B4" w14:textId="77777777" w:rsidR="009D7500" w:rsidRDefault="009D7500">
            <w:pPr>
              <w:pStyle w:val="ConsPlusNormal"/>
            </w:pPr>
            <w:r>
              <w:t>лекарственные формы для парентерального применения;</w:t>
            </w:r>
          </w:p>
          <w:p w14:paraId="4B765AA6" w14:textId="77777777" w:rsidR="009D7500" w:rsidRDefault="009D7500">
            <w:pPr>
              <w:pStyle w:val="ConsPlusNormal"/>
            </w:pPr>
            <w:r>
              <w:t xml:space="preserve">твердые лекарственные формы для приема внутрь с </w:t>
            </w:r>
            <w:r>
              <w:lastRenderedPageBreak/>
              <w:t>модифицированным высвобождением</w:t>
            </w:r>
          </w:p>
        </w:tc>
      </w:tr>
      <w:tr w:rsidR="009D7500" w14:paraId="36270D65" w14:textId="77777777">
        <w:tc>
          <w:tcPr>
            <w:tcW w:w="964" w:type="dxa"/>
          </w:tcPr>
          <w:p w14:paraId="5A7C19B0" w14:textId="77777777" w:rsidR="009D7500" w:rsidRDefault="009D7500">
            <w:pPr>
              <w:pStyle w:val="ConsPlusNormal"/>
              <w:jc w:val="center"/>
            </w:pPr>
            <w:r>
              <w:lastRenderedPageBreak/>
              <w:t>840.</w:t>
            </w:r>
          </w:p>
        </w:tc>
        <w:tc>
          <w:tcPr>
            <w:tcW w:w="1077" w:type="dxa"/>
            <w:vMerge w:val="restart"/>
          </w:tcPr>
          <w:p w14:paraId="65F24A5B" w14:textId="77777777" w:rsidR="009D7500" w:rsidRDefault="009D7500">
            <w:pPr>
              <w:pStyle w:val="ConsPlusNormal"/>
              <w:jc w:val="center"/>
            </w:pPr>
            <w:r>
              <w:t>N03AX</w:t>
            </w:r>
          </w:p>
        </w:tc>
        <w:tc>
          <w:tcPr>
            <w:tcW w:w="4252" w:type="dxa"/>
            <w:vMerge w:val="restart"/>
          </w:tcPr>
          <w:p w14:paraId="1B1B6199" w14:textId="77777777" w:rsidR="009D7500" w:rsidRDefault="009D7500">
            <w:pPr>
              <w:pStyle w:val="ConsPlusNormal"/>
            </w:pPr>
            <w:r>
              <w:t>другие противоэпилептические средства</w:t>
            </w:r>
          </w:p>
        </w:tc>
        <w:tc>
          <w:tcPr>
            <w:tcW w:w="3855" w:type="dxa"/>
          </w:tcPr>
          <w:p w14:paraId="047BEA93" w14:textId="77777777" w:rsidR="009D7500" w:rsidRDefault="009D7500">
            <w:pPr>
              <w:pStyle w:val="ConsPlusNormal"/>
            </w:pPr>
            <w:r>
              <w:t>бриварацетам</w:t>
            </w:r>
          </w:p>
        </w:tc>
        <w:tc>
          <w:tcPr>
            <w:tcW w:w="3458" w:type="dxa"/>
          </w:tcPr>
          <w:p w14:paraId="20E2C187" w14:textId="77777777" w:rsidR="009D7500" w:rsidRDefault="009D7500">
            <w:pPr>
              <w:pStyle w:val="ConsPlusNormal"/>
            </w:pPr>
            <w:r>
              <w:t>твердые лекарственные формы для приема внутрь с обычным высвобождением</w:t>
            </w:r>
          </w:p>
        </w:tc>
      </w:tr>
      <w:tr w:rsidR="009D7500" w14:paraId="3BBA0D65" w14:textId="77777777">
        <w:tc>
          <w:tcPr>
            <w:tcW w:w="964" w:type="dxa"/>
          </w:tcPr>
          <w:p w14:paraId="13399BC2" w14:textId="77777777" w:rsidR="009D7500" w:rsidRDefault="009D7500">
            <w:pPr>
              <w:pStyle w:val="ConsPlusNormal"/>
              <w:jc w:val="center"/>
            </w:pPr>
            <w:r>
              <w:t>841.</w:t>
            </w:r>
          </w:p>
        </w:tc>
        <w:tc>
          <w:tcPr>
            <w:tcW w:w="1077" w:type="dxa"/>
            <w:vMerge/>
          </w:tcPr>
          <w:p w14:paraId="24192091" w14:textId="77777777" w:rsidR="009D7500" w:rsidRDefault="009D7500">
            <w:pPr>
              <w:pStyle w:val="ConsPlusNormal"/>
            </w:pPr>
          </w:p>
        </w:tc>
        <w:tc>
          <w:tcPr>
            <w:tcW w:w="4252" w:type="dxa"/>
            <w:vMerge/>
          </w:tcPr>
          <w:p w14:paraId="73033244" w14:textId="77777777" w:rsidR="009D7500" w:rsidRDefault="009D7500">
            <w:pPr>
              <w:pStyle w:val="ConsPlusNormal"/>
            </w:pPr>
          </w:p>
        </w:tc>
        <w:tc>
          <w:tcPr>
            <w:tcW w:w="3855" w:type="dxa"/>
          </w:tcPr>
          <w:p w14:paraId="5CAC4181" w14:textId="77777777" w:rsidR="009D7500" w:rsidRDefault="009D7500">
            <w:pPr>
              <w:pStyle w:val="ConsPlusNormal"/>
            </w:pPr>
            <w:r>
              <w:t xml:space="preserve">лакосамид </w:t>
            </w:r>
            <w:hyperlink w:anchor="P17377">
              <w:r>
                <w:rPr>
                  <w:color w:val="0000FF"/>
                </w:rPr>
                <w:t>&lt;1&gt;</w:t>
              </w:r>
            </w:hyperlink>
          </w:p>
        </w:tc>
        <w:tc>
          <w:tcPr>
            <w:tcW w:w="3458" w:type="dxa"/>
          </w:tcPr>
          <w:p w14:paraId="5759D3CB" w14:textId="77777777" w:rsidR="009D7500" w:rsidRDefault="009D7500">
            <w:pPr>
              <w:pStyle w:val="ConsPlusNormal"/>
            </w:pPr>
            <w:r>
              <w:t>лекарственные формы для парентерального применения;</w:t>
            </w:r>
          </w:p>
          <w:p w14:paraId="2C1EFC19" w14:textId="77777777" w:rsidR="009D7500" w:rsidRDefault="009D7500">
            <w:pPr>
              <w:pStyle w:val="ConsPlusNormal"/>
            </w:pPr>
            <w:r>
              <w:t>твердые лекарственные формы для приема внутрь с обычным высвобождением</w:t>
            </w:r>
          </w:p>
        </w:tc>
      </w:tr>
      <w:tr w:rsidR="009D7500" w14:paraId="5DC38EBC" w14:textId="77777777">
        <w:tc>
          <w:tcPr>
            <w:tcW w:w="964" w:type="dxa"/>
          </w:tcPr>
          <w:p w14:paraId="6BA0AC03" w14:textId="77777777" w:rsidR="009D7500" w:rsidRDefault="009D7500">
            <w:pPr>
              <w:pStyle w:val="ConsPlusNormal"/>
              <w:jc w:val="center"/>
            </w:pPr>
            <w:r>
              <w:t>842.</w:t>
            </w:r>
          </w:p>
        </w:tc>
        <w:tc>
          <w:tcPr>
            <w:tcW w:w="1077" w:type="dxa"/>
            <w:vMerge/>
          </w:tcPr>
          <w:p w14:paraId="0DF3E482" w14:textId="77777777" w:rsidR="009D7500" w:rsidRDefault="009D7500">
            <w:pPr>
              <w:pStyle w:val="ConsPlusNormal"/>
            </w:pPr>
          </w:p>
        </w:tc>
        <w:tc>
          <w:tcPr>
            <w:tcW w:w="4252" w:type="dxa"/>
            <w:vMerge/>
          </w:tcPr>
          <w:p w14:paraId="6091F49D" w14:textId="77777777" w:rsidR="009D7500" w:rsidRDefault="009D7500">
            <w:pPr>
              <w:pStyle w:val="ConsPlusNormal"/>
            </w:pPr>
          </w:p>
        </w:tc>
        <w:tc>
          <w:tcPr>
            <w:tcW w:w="3855" w:type="dxa"/>
          </w:tcPr>
          <w:p w14:paraId="5A621D60" w14:textId="77777777" w:rsidR="009D7500" w:rsidRDefault="009D7500">
            <w:pPr>
              <w:pStyle w:val="ConsPlusNormal"/>
            </w:pPr>
            <w:r>
              <w:t xml:space="preserve">леветирацетам </w:t>
            </w:r>
            <w:hyperlink w:anchor="P17377">
              <w:r>
                <w:rPr>
                  <w:color w:val="0000FF"/>
                </w:rPr>
                <w:t>&lt;1&gt;</w:t>
              </w:r>
            </w:hyperlink>
          </w:p>
        </w:tc>
        <w:tc>
          <w:tcPr>
            <w:tcW w:w="3458" w:type="dxa"/>
          </w:tcPr>
          <w:p w14:paraId="010DCCC3" w14:textId="77777777" w:rsidR="009D7500" w:rsidRDefault="009D7500">
            <w:pPr>
              <w:pStyle w:val="ConsPlusNormal"/>
            </w:pPr>
            <w:r>
              <w:t>жидкие лекарственные формы для приема внутрь;</w:t>
            </w:r>
          </w:p>
          <w:p w14:paraId="09750300" w14:textId="77777777" w:rsidR="009D7500" w:rsidRDefault="009D7500">
            <w:pPr>
              <w:pStyle w:val="ConsPlusNormal"/>
            </w:pPr>
            <w:r>
              <w:t>лекарственные формы для парентерального применения;</w:t>
            </w:r>
          </w:p>
          <w:p w14:paraId="6900C647" w14:textId="77777777" w:rsidR="009D7500" w:rsidRDefault="009D7500">
            <w:pPr>
              <w:pStyle w:val="ConsPlusNormal"/>
            </w:pPr>
            <w:r>
              <w:t>твердые лекарственные формы для приема внутрь с обычным высвобождением</w:t>
            </w:r>
          </w:p>
        </w:tc>
      </w:tr>
      <w:tr w:rsidR="009D7500" w14:paraId="3D3F2A46" w14:textId="77777777">
        <w:tc>
          <w:tcPr>
            <w:tcW w:w="964" w:type="dxa"/>
          </w:tcPr>
          <w:p w14:paraId="3247AAE6" w14:textId="77777777" w:rsidR="009D7500" w:rsidRDefault="009D7500">
            <w:pPr>
              <w:pStyle w:val="ConsPlusNormal"/>
              <w:jc w:val="center"/>
            </w:pPr>
            <w:r>
              <w:t>843.</w:t>
            </w:r>
          </w:p>
        </w:tc>
        <w:tc>
          <w:tcPr>
            <w:tcW w:w="1077" w:type="dxa"/>
            <w:vMerge/>
          </w:tcPr>
          <w:p w14:paraId="027402EA" w14:textId="77777777" w:rsidR="009D7500" w:rsidRDefault="009D7500">
            <w:pPr>
              <w:pStyle w:val="ConsPlusNormal"/>
            </w:pPr>
          </w:p>
        </w:tc>
        <w:tc>
          <w:tcPr>
            <w:tcW w:w="4252" w:type="dxa"/>
            <w:vMerge/>
          </w:tcPr>
          <w:p w14:paraId="37A077D1" w14:textId="77777777" w:rsidR="009D7500" w:rsidRDefault="009D7500">
            <w:pPr>
              <w:pStyle w:val="ConsPlusNormal"/>
            </w:pPr>
          </w:p>
        </w:tc>
        <w:tc>
          <w:tcPr>
            <w:tcW w:w="3855" w:type="dxa"/>
          </w:tcPr>
          <w:p w14:paraId="2221583C" w14:textId="77777777" w:rsidR="009D7500" w:rsidRDefault="009D7500">
            <w:pPr>
              <w:pStyle w:val="ConsPlusNormal"/>
            </w:pPr>
            <w:r>
              <w:t xml:space="preserve">перампанел </w:t>
            </w:r>
            <w:hyperlink w:anchor="P17377">
              <w:r>
                <w:rPr>
                  <w:color w:val="0000FF"/>
                </w:rPr>
                <w:t>&lt;1&gt;</w:t>
              </w:r>
            </w:hyperlink>
          </w:p>
        </w:tc>
        <w:tc>
          <w:tcPr>
            <w:tcW w:w="3458" w:type="dxa"/>
          </w:tcPr>
          <w:p w14:paraId="7442AEF7" w14:textId="77777777" w:rsidR="009D7500" w:rsidRDefault="009D7500">
            <w:pPr>
              <w:pStyle w:val="ConsPlusNormal"/>
            </w:pPr>
            <w:r>
              <w:t>твердые лекарственные формы для приема внутрь с обычным высвобождением</w:t>
            </w:r>
          </w:p>
        </w:tc>
      </w:tr>
      <w:tr w:rsidR="009D7500" w14:paraId="165EF003" w14:textId="77777777">
        <w:tc>
          <w:tcPr>
            <w:tcW w:w="964" w:type="dxa"/>
          </w:tcPr>
          <w:p w14:paraId="3B4592AD" w14:textId="77777777" w:rsidR="009D7500" w:rsidRDefault="009D7500">
            <w:pPr>
              <w:pStyle w:val="ConsPlusNormal"/>
              <w:jc w:val="center"/>
            </w:pPr>
            <w:r>
              <w:t>844.</w:t>
            </w:r>
          </w:p>
        </w:tc>
        <w:tc>
          <w:tcPr>
            <w:tcW w:w="1077" w:type="dxa"/>
            <w:vMerge/>
          </w:tcPr>
          <w:p w14:paraId="7718C91E" w14:textId="77777777" w:rsidR="009D7500" w:rsidRDefault="009D7500">
            <w:pPr>
              <w:pStyle w:val="ConsPlusNormal"/>
            </w:pPr>
          </w:p>
        </w:tc>
        <w:tc>
          <w:tcPr>
            <w:tcW w:w="4252" w:type="dxa"/>
            <w:vMerge/>
          </w:tcPr>
          <w:p w14:paraId="0CE86EAD" w14:textId="77777777" w:rsidR="009D7500" w:rsidRDefault="009D7500">
            <w:pPr>
              <w:pStyle w:val="ConsPlusNormal"/>
            </w:pPr>
          </w:p>
        </w:tc>
        <w:tc>
          <w:tcPr>
            <w:tcW w:w="3855" w:type="dxa"/>
          </w:tcPr>
          <w:p w14:paraId="4BEA902E" w14:textId="77777777" w:rsidR="009D7500" w:rsidRDefault="009D7500">
            <w:pPr>
              <w:pStyle w:val="ConsPlusNormal"/>
            </w:pPr>
            <w:r>
              <w:t xml:space="preserve">топирамат </w:t>
            </w:r>
            <w:hyperlink w:anchor="P17377">
              <w:r>
                <w:rPr>
                  <w:color w:val="0000FF"/>
                </w:rPr>
                <w:t>&lt;1&gt;</w:t>
              </w:r>
            </w:hyperlink>
          </w:p>
        </w:tc>
        <w:tc>
          <w:tcPr>
            <w:tcW w:w="3458" w:type="dxa"/>
          </w:tcPr>
          <w:p w14:paraId="00AA0A6F" w14:textId="77777777" w:rsidR="009D7500" w:rsidRDefault="009D7500">
            <w:pPr>
              <w:pStyle w:val="ConsPlusNormal"/>
            </w:pPr>
            <w:r>
              <w:t>твердые лекарственные формы для приема внутрь с обычным высвобождением</w:t>
            </w:r>
          </w:p>
        </w:tc>
      </w:tr>
      <w:tr w:rsidR="009D7500" w14:paraId="589CE650" w14:textId="77777777">
        <w:tc>
          <w:tcPr>
            <w:tcW w:w="964" w:type="dxa"/>
          </w:tcPr>
          <w:p w14:paraId="532A5298" w14:textId="77777777" w:rsidR="009D7500" w:rsidRDefault="009D7500">
            <w:pPr>
              <w:pStyle w:val="ConsPlusNormal"/>
              <w:jc w:val="center"/>
            </w:pPr>
            <w:r>
              <w:t>845.</w:t>
            </w:r>
          </w:p>
        </w:tc>
        <w:tc>
          <w:tcPr>
            <w:tcW w:w="1077" w:type="dxa"/>
          </w:tcPr>
          <w:p w14:paraId="19AF7CB5" w14:textId="77777777" w:rsidR="009D7500" w:rsidRDefault="009D7500">
            <w:pPr>
              <w:pStyle w:val="ConsPlusNormal"/>
              <w:jc w:val="center"/>
              <w:outlineLvl w:val="3"/>
            </w:pPr>
            <w:r>
              <w:t>N04</w:t>
            </w:r>
          </w:p>
        </w:tc>
        <w:tc>
          <w:tcPr>
            <w:tcW w:w="4252" w:type="dxa"/>
          </w:tcPr>
          <w:p w14:paraId="7C4FE1B3" w14:textId="77777777" w:rsidR="009D7500" w:rsidRDefault="009D7500">
            <w:pPr>
              <w:pStyle w:val="ConsPlusNormal"/>
            </w:pPr>
            <w:r>
              <w:t>противопаркинсонические средства</w:t>
            </w:r>
          </w:p>
        </w:tc>
        <w:tc>
          <w:tcPr>
            <w:tcW w:w="3855" w:type="dxa"/>
          </w:tcPr>
          <w:p w14:paraId="1F9287D7" w14:textId="77777777" w:rsidR="009D7500" w:rsidRDefault="009D7500">
            <w:pPr>
              <w:pStyle w:val="ConsPlusNormal"/>
            </w:pPr>
          </w:p>
        </w:tc>
        <w:tc>
          <w:tcPr>
            <w:tcW w:w="3458" w:type="dxa"/>
          </w:tcPr>
          <w:p w14:paraId="537207AA" w14:textId="77777777" w:rsidR="009D7500" w:rsidRDefault="009D7500">
            <w:pPr>
              <w:pStyle w:val="ConsPlusNormal"/>
            </w:pPr>
          </w:p>
        </w:tc>
      </w:tr>
      <w:tr w:rsidR="009D7500" w14:paraId="5ED76518" w14:textId="77777777">
        <w:tc>
          <w:tcPr>
            <w:tcW w:w="964" w:type="dxa"/>
          </w:tcPr>
          <w:p w14:paraId="163C77F0" w14:textId="77777777" w:rsidR="009D7500" w:rsidRDefault="009D7500">
            <w:pPr>
              <w:pStyle w:val="ConsPlusNormal"/>
              <w:jc w:val="center"/>
            </w:pPr>
            <w:r>
              <w:t>846.</w:t>
            </w:r>
          </w:p>
        </w:tc>
        <w:tc>
          <w:tcPr>
            <w:tcW w:w="1077" w:type="dxa"/>
          </w:tcPr>
          <w:p w14:paraId="28D1E2BE" w14:textId="77777777" w:rsidR="009D7500" w:rsidRDefault="009D7500">
            <w:pPr>
              <w:pStyle w:val="ConsPlusNormal"/>
              <w:jc w:val="center"/>
            </w:pPr>
            <w:r>
              <w:t>N04A</w:t>
            </w:r>
          </w:p>
        </w:tc>
        <w:tc>
          <w:tcPr>
            <w:tcW w:w="4252" w:type="dxa"/>
          </w:tcPr>
          <w:p w14:paraId="16F4617A" w14:textId="77777777" w:rsidR="009D7500" w:rsidRDefault="009D7500">
            <w:pPr>
              <w:pStyle w:val="ConsPlusNormal"/>
            </w:pPr>
            <w:r>
              <w:t>антихолинергические средства</w:t>
            </w:r>
          </w:p>
        </w:tc>
        <w:tc>
          <w:tcPr>
            <w:tcW w:w="3855" w:type="dxa"/>
          </w:tcPr>
          <w:p w14:paraId="384C3F9E" w14:textId="77777777" w:rsidR="009D7500" w:rsidRDefault="009D7500">
            <w:pPr>
              <w:pStyle w:val="ConsPlusNormal"/>
            </w:pPr>
          </w:p>
        </w:tc>
        <w:tc>
          <w:tcPr>
            <w:tcW w:w="3458" w:type="dxa"/>
          </w:tcPr>
          <w:p w14:paraId="60315003" w14:textId="77777777" w:rsidR="009D7500" w:rsidRDefault="009D7500">
            <w:pPr>
              <w:pStyle w:val="ConsPlusNormal"/>
            </w:pPr>
          </w:p>
        </w:tc>
      </w:tr>
      <w:tr w:rsidR="009D7500" w14:paraId="21F7BF6C" w14:textId="77777777">
        <w:tc>
          <w:tcPr>
            <w:tcW w:w="964" w:type="dxa"/>
          </w:tcPr>
          <w:p w14:paraId="084E3A0A" w14:textId="77777777" w:rsidR="009D7500" w:rsidRDefault="009D7500">
            <w:pPr>
              <w:pStyle w:val="ConsPlusNormal"/>
              <w:jc w:val="center"/>
            </w:pPr>
            <w:r>
              <w:t>847.</w:t>
            </w:r>
          </w:p>
        </w:tc>
        <w:tc>
          <w:tcPr>
            <w:tcW w:w="1077" w:type="dxa"/>
            <w:vMerge w:val="restart"/>
          </w:tcPr>
          <w:p w14:paraId="3C154FD3" w14:textId="77777777" w:rsidR="009D7500" w:rsidRDefault="009D7500">
            <w:pPr>
              <w:pStyle w:val="ConsPlusNormal"/>
              <w:jc w:val="center"/>
            </w:pPr>
            <w:r>
              <w:t>N04AA</w:t>
            </w:r>
          </w:p>
        </w:tc>
        <w:tc>
          <w:tcPr>
            <w:tcW w:w="4252" w:type="dxa"/>
          </w:tcPr>
          <w:p w14:paraId="18A4225A" w14:textId="77777777" w:rsidR="009D7500" w:rsidRDefault="009D7500">
            <w:pPr>
              <w:pStyle w:val="ConsPlusNormal"/>
            </w:pPr>
            <w:r>
              <w:t>третичные амины</w:t>
            </w:r>
          </w:p>
        </w:tc>
        <w:tc>
          <w:tcPr>
            <w:tcW w:w="3855" w:type="dxa"/>
          </w:tcPr>
          <w:p w14:paraId="6BC6A238" w14:textId="77777777" w:rsidR="009D7500" w:rsidRDefault="009D7500">
            <w:pPr>
              <w:pStyle w:val="ConsPlusNormal"/>
            </w:pPr>
            <w:r>
              <w:t>бипериден</w:t>
            </w:r>
          </w:p>
        </w:tc>
        <w:tc>
          <w:tcPr>
            <w:tcW w:w="3458" w:type="dxa"/>
          </w:tcPr>
          <w:p w14:paraId="3E4A4225" w14:textId="77777777" w:rsidR="009D7500" w:rsidRDefault="009D7500">
            <w:pPr>
              <w:pStyle w:val="ConsPlusNormal"/>
            </w:pPr>
            <w:r>
              <w:t>лекарственные формы для парентерального применения;</w:t>
            </w:r>
          </w:p>
          <w:p w14:paraId="41D84C66" w14:textId="77777777" w:rsidR="009D7500" w:rsidRDefault="009D7500">
            <w:pPr>
              <w:pStyle w:val="ConsPlusNormal"/>
            </w:pPr>
            <w:r>
              <w:lastRenderedPageBreak/>
              <w:t>твердые лекарственные формы для приема внутрь с обычным высвобождением</w:t>
            </w:r>
          </w:p>
        </w:tc>
      </w:tr>
      <w:tr w:rsidR="009D7500" w14:paraId="4EA8FDC4" w14:textId="77777777">
        <w:tc>
          <w:tcPr>
            <w:tcW w:w="964" w:type="dxa"/>
          </w:tcPr>
          <w:p w14:paraId="387747F5" w14:textId="77777777" w:rsidR="009D7500" w:rsidRDefault="009D7500">
            <w:pPr>
              <w:pStyle w:val="ConsPlusNormal"/>
              <w:jc w:val="center"/>
            </w:pPr>
            <w:r>
              <w:lastRenderedPageBreak/>
              <w:t>848.</w:t>
            </w:r>
          </w:p>
        </w:tc>
        <w:tc>
          <w:tcPr>
            <w:tcW w:w="1077" w:type="dxa"/>
            <w:vMerge/>
          </w:tcPr>
          <w:p w14:paraId="531064E9" w14:textId="77777777" w:rsidR="009D7500" w:rsidRDefault="009D7500">
            <w:pPr>
              <w:pStyle w:val="ConsPlusNormal"/>
            </w:pPr>
          </w:p>
        </w:tc>
        <w:tc>
          <w:tcPr>
            <w:tcW w:w="4252" w:type="dxa"/>
          </w:tcPr>
          <w:p w14:paraId="36FC0F7E" w14:textId="77777777" w:rsidR="009D7500" w:rsidRDefault="009D7500">
            <w:pPr>
              <w:pStyle w:val="ConsPlusNormal"/>
            </w:pPr>
          </w:p>
        </w:tc>
        <w:tc>
          <w:tcPr>
            <w:tcW w:w="3855" w:type="dxa"/>
          </w:tcPr>
          <w:p w14:paraId="7EEB2E3C" w14:textId="77777777" w:rsidR="009D7500" w:rsidRDefault="009D7500">
            <w:pPr>
              <w:pStyle w:val="ConsPlusNormal"/>
            </w:pPr>
            <w:r>
              <w:t xml:space="preserve">тригексифенидил </w:t>
            </w:r>
            <w:hyperlink w:anchor="P17377">
              <w:r>
                <w:rPr>
                  <w:color w:val="0000FF"/>
                </w:rPr>
                <w:t>&lt;1&gt;</w:t>
              </w:r>
            </w:hyperlink>
          </w:p>
        </w:tc>
        <w:tc>
          <w:tcPr>
            <w:tcW w:w="3458" w:type="dxa"/>
          </w:tcPr>
          <w:p w14:paraId="1F59AF5B" w14:textId="77777777" w:rsidR="009D7500" w:rsidRDefault="009D7500">
            <w:pPr>
              <w:pStyle w:val="ConsPlusNormal"/>
            </w:pPr>
            <w:r>
              <w:t>твердые лекарственные формы для приема внутрь с обычным высвобождением</w:t>
            </w:r>
          </w:p>
        </w:tc>
      </w:tr>
      <w:tr w:rsidR="009D7500" w14:paraId="6820D053" w14:textId="77777777">
        <w:tc>
          <w:tcPr>
            <w:tcW w:w="964" w:type="dxa"/>
          </w:tcPr>
          <w:p w14:paraId="441C1B86" w14:textId="77777777" w:rsidR="009D7500" w:rsidRDefault="009D7500">
            <w:pPr>
              <w:pStyle w:val="ConsPlusNormal"/>
              <w:jc w:val="center"/>
            </w:pPr>
            <w:r>
              <w:t>849.</w:t>
            </w:r>
          </w:p>
        </w:tc>
        <w:tc>
          <w:tcPr>
            <w:tcW w:w="1077" w:type="dxa"/>
          </w:tcPr>
          <w:p w14:paraId="0558BCEC" w14:textId="77777777" w:rsidR="009D7500" w:rsidRDefault="009D7500">
            <w:pPr>
              <w:pStyle w:val="ConsPlusNormal"/>
              <w:jc w:val="center"/>
            </w:pPr>
            <w:r>
              <w:t>N04B</w:t>
            </w:r>
          </w:p>
        </w:tc>
        <w:tc>
          <w:tcPr>
            <w:tcW w:w="4252" w:type="dxa"/>
          </w:tcPr>
          <w:p w14:paraId="38546A06" w14:textId="77777777" w:rsidR="009D7500" w:rsidRDefault="009D7500">
            <w:pPr>
              <w:pStyle w:val="ConsPlusNormal"/>
            </w:pPr>
            <w:r>
              <w:t>дофаминергические средства</w:t>
            </w:r>
          </w:p>
        </w:tc>
        <w:tc>
          <w:tcPr>
            <w:tcW w:w="3855" w:type="dxa"/>
          </w:tcPr>
          <w:p w14:paraId="19743C2D" w14:textId="77777777" w:rsidR="009D7500" w:rsidRDefault="009D7500">
            <w:pPr>
              <w:pStyle w:val="ConsPlusNormal"/>
            </w:pPr>
          </w:p>
        </w:tc>
        <w:tc>
          <w:tcPr>
            <w:tcW w:w="3458" w:type="dxa"/>
          </w:tcPr>
          <w:p w14:paraId="1B355594" w14:textId="77777777" w:rsidR="009D7500" w:rsidRDefault="009D7500">
            <w:pPr>
              <w:pStyle w:val="ConsPlusNormal"/>
            </w:pPr>
          </w:p>
        </w:tc>
      </w:tr>
      <w:tr w:rsidR="009D7500" w14:paraId="2A4B7D57" w14:textId="77777777">
        <w:tc>
          <w:tcPr>
            <w:tcW w:w="964" w:type="dxa"/>
          </w:tcPr>
          <w:p w14:paraId="4DE4FDE2" w14:textId="77777777" w:rsidR="009D7500" w:rsidRDefault="009D7500">
            <w:pPr>
              <w:pStyle w:val="ConsPlusNormal"/>
              <w:jc w:val="center"/>
            </w:pPr>
            <w:r>
              <w:t>850.</w:t>
            </w:r>
          </w:p>
        </w:tc>
        <w:tc>
          <w:tcPr>
            <w:tcW w:w="1077" w:type="dxa"/>
            <w:vMerge w:val="restart"/>
          </w:tcPr>
          <w:p w14:paraId="64EC98FF" w14:textId="77777777" w:rsidR="009D7500" w:rsidRDefault="009D7500">
            <w:pPr>
              <w:pStyle w:val="ConsPlusNormal"/>
              <w:jc w:val="center"/>
            </w:pPr>
            <w:r>
              <w:t>N04BA</w:t>
            </w:r>
          </w:p>
        </w:tc>
        <w:tc>
          <w:tcPr>
            <w:tcW w:w="4252" w:type="dxa"/>
            <w:vMerge w:val="restart"/>
          </w:tcPr>
          <w:p w14:paraId="63B65CEE" w14:textId="77777777" w:rsidR="009D7500" w:rsidRDefault="009D7500">
            <w:pPr>
              <w:pStyle w:val="ConsPlusNormal"/>
            </w:pPr>
            <w:r>
              <w:t>ДОФА и его производные</w:t>
            </w:r>
          </w:p>
        </w:tc>
        <w:tc>
          <w:tcPr>
            <w:tcW w:w="3855" w:type="dxa"/>
          </w:tcPr>
          <w:p w14:paraId="6617FEAF" w14:textId="77777777" w:rsidR="009D7500" w:rsidRDefault="009D7500">
            <w:pPr>
              <w:pStyle w:val="ConsPlusNormal"/>
            </w:pPr>
            <w:r>
              <w:t xml:space="preserve">леводопа + [бенсеразид] </w:t>
            </w:r>
            <w:hyperlink w:anchor="P17377">
              <w:r>
                <w:rPr>
                  <w:color w:val="0000FF"/>
                </w:rPr>
                <w:t>&lt;1&gt;</w:t>
              </w:r>
            </w:hyperlink>
          </w:p>
        </w:tc>
        <w:tc>
          <w:tcPr>
            <w:tcW w:w="3458" w:type="dxa"/>
          </w:tcPr>
          <w:p w14:paraId="419272D0"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55D809D0" w14:textId="77777777">
        <w:tc>
          <w:tcPr>
            <w:tcW w:w="964" w:type="dxa"/>
          </w:tcPr>
          <w:p w14:paraId="2D143C09" w14:textId="77777777" w:rsidR="009D7500" w:rsidRDefault="009D7500">
            <w:pPr>
              <w:pStyle w:val="ConsPlusNormal"/>
              <w:jc w:val="center"/>
            </w:pPr>
            <w:r>
              <w:t>851.</w:t>
            </w:r>
          </w:p>
        </w:tc>
        <w:tc>
          <w:tcPr>
            <w:tcW w:w="1077" w:type="dxa"/>
            <w:vMerge/>
          </w:tcPr>
          <w:p w14:paraId="7C4FFF68" w14:textId="77777777" w:rsidR="009D7500" w:rsidRDefault="009D7500">
            <w:pPr>
              <w:pStyle w:val="ConsPlusNormal"/>
            </w:pPr>
          </w:p>
        </w:tc>
        <w:tc>
          <w:tcPr>
            <w:tcW w:w="4252" w:type="dxa"/>
            <w:vMerge/>
          </w:tcPr>
          <w:p w14:paraId="24062654" w14:textId="77777777" w:rsidR="009D7500" w:rsidRDefault="009D7500">
            <w:pPr>
              <w:pStyle w:val="ConsPlusNormal"/>
            </w:pPr>
          </w:p>
        </w:tc>
        <w:tc>
          <w:tcPr>
            <w:tcW w:w="3855" w:type="dxa"/>
          </w:tcPr>
          <w:p w14:paraId="1AF92D93" w14:textId="77777777" w:rsidR="009D7500" w:rsidRDefault="009D7500">
            <w:pPr>
              <w:pStyle w:val="ConsPlusNormal"/>
            </w:pPr>
            <w:r>
              <w:t xml:space="preserve">леводопа + [карбидопа] </w:t>
            </w:r>
            <w:hyperlink w:anchor="P17377">
              <w:r>
                <w:rPr>
                  <w:color w:val="0000FF"/>
                </w:rPr>
                <w:t>&lt;1&gt;</w:t>
              </w:r>
            </w:hyperlink>
          </w:p>
        </w:tc>
        <w:tc>
          <w:tcPr>
            <w:tcW w:w="3458" w:type="dxa"/>
          </w:tcPr>
          <w:p w14:paraId="645617B3" w14:textId="77777777" w:rsidR="009D7500" w:rsidRDefault="009D7500">
            <w:pPr>
              <w:pStyle w:val="ConsPlusNormal"/>
            </w:pPr>
            <w:r>
              <w:t>твердые лекарственные формы для приема внутрь с обычным высвобождением</w:t>
            </w:r>
          </w:p>
        </w:tc>
      </w:tr>
      <w:tr w:rsidR="009D7500" w14:paraId="2F2000F1" w14:textId="77777777">
        <w:tc>
          <w:tcPr>
            <w:tcW w:w="964" w:type="dxa"/>
          </w:tcPr>
          <w:p w14:paraId="5BFD5DF5" w14:textId="77777777" w:rsidR="009D7500" w:rsidRDefault="009D7500">
            <w:pPr>
              <w:pStyle w:val="ConsPlusNormal"/>
              <w:jc w:val="center"/>
            </w:pPr>
            <w:r>
              <w:t>852.</w:t>
            </w:r>
          </w:p>
        </w:tc>
        <w:tc>
          <w:tcPr>
            <w:tcW w:w="1077" w:type="dxa"/>
          </w:tcPr>
          <w:p w14:paraId="220A6157" w14:textId="77777777" w:rsidR="009D7500" w:rsidRDefault="009D7500">
            <w:pPr>
              <w:pStyle w:val="ConsPlusNormal"/>
              <w:jc w:val="center"/>
            </w:pPr>
            <w:r>
              <w:t>N04BB</w:t>
            </w:r>
          </w:p>
        </w:tc>
        <w:tc>
          <w:tcPr>
            <w:tcW w:w="4252" w:type="dxa"/>
          </w:tcPr>
          <w:p w14:paraId="0344F836" w14:textId="77777777" w:rsidR="009D7500" w:rsidRDefault="009D7500">
            <w:pPr>
              <w:pStyle w:val="ConsPlusNormal"/>
            </w:pPr>
            <w:r>
              <w:t>производные адамантана</w:t>
            </w:r>
          </w:p>
        </w:tc>
        <w:tc>
          <w:tcPr>
            <w:tcW w:w="3855" w:type="dxa"/>
          </w:tcPr>
          <w:p w14:paraId="07F2EC8A" w14:textId="77777777" w:rsidR="009D7500" w:rsidRDefault="009D7500">
            <w:pPr>
              <w:pStyle w:val="ConsPlusNormal"/>
            </w:pPr>
            <w:r>
              <w:t xml:space="preserve">амантадин </w:t>
            </w:r>
            <w:hyperlink w:anchor="P17377">
              <w:r>
                <w:rPr>
                  <w:color w:val="0000FF"/>
                </w:rPr>
                <w:t>&lt;1&gt;</w:t>
              </w:r>
            </w:hyperlink>
          </w:p>
        </w:tc>
        <w:tc>
          <w:tcPr>
            <w:tcW w:w="3458" w:type="dxa"/>
          </w:tcPr>
          <w:p w14:paraId="0D69111A" w14:textId="77777777" w:rsidR="009D7500" w:rsidRDefault="009D7500">
            <w:pPr>
              <w:pStyle w:val="ConsPlusNormal"/>
            </w:pPr>
            <w:r>
              <w:t>лекарственные формы для парентерального применения;</w:t>
            </w:r>
          </w:p>
          <w:p w14:paraId="12C1C7F0" w14:textId="77777777" w:rsidR="009D7500" w:rsidRDefault="009D7500">
            <w:pPr>
              <w:pStyle w:val="ConsPlusNormal"/>
            </w:pPr>
            <w:r>
              <w:t>твердые лекарственные формы для приема внутрь с обычным высвобождением</w:t>
            </w:r>
          </w:p>
        </w:tc>
      </w:tr>
      <w:tr w:rsidR="009D7500" w14:paraId="74374531" w14:textId="77777777">
        <w:tc>
          <w:tcPr>
            <w:tcW w:w="964" w:type="dxa"/>
          </w:tcPr>
          <w:p w14:paraId="79D0E8F7" w14:textId="77777777" w:rsidR="009D7500" w:rsidRDefault="009D7500">
            <w:pPr>
              <w:pStyle w:val="ConsPlusNormal"/>
              <w:jc w:val="center"/>
            </w:pPr>
            <w:r>
              <w:t>853.</w:t>
            </w:r>
          </w:p>
        </w:tc>
        <w:tc>
          <w:tcPr>
            <w:tcW w:w="1077" w:type="dxa"/>
            <w:vMerge w:val="restart"/>
          </w:tcPr>
          <w:p w14:paraId="5E8631E5" w14:textId="77777777" w:rsidR="009D7500" w:rsidRDefault="009D7500">
            <w:pPr>
              <w:pStyle w:val="ConsPlusNormal"/>
              <w:jc w:val="center"/>
            </w:pPr>
            <w:r>
              <w:t>N04BC</w:t>
            </w:r>
          </w:p>
        </w:tc>
        <w:tc>
          <w:tcPr>
            <w:tcW w:w="4252" w:type="dxa"/>
            <w:vMerge w:val="restart"/>
          </w:tcPr>
          <w:p w14:paraId="5D34FE79" w14:textId="77777777" w:rsidR="009D7500" w:rsidRDefault="009D7500">
            <w:pPr>
              <w:pStyle w:val="ConsPlusNormal"/>
            </w:pPr>
            <w:r>
              <w:t>агонисты дофаминовых рецепторов</w:t>
            </w:r>
          </w:p>
        </w:tc>
        <w:tc>
          <w:tcPr>
            <w:tcW w:w="3855" w:type="dxa"/>
          </w:tcPr>
          <w:p w14:paraId="55135175" w14:textId="77777777" w:rsidR="009D7500" w:rsidRDefault="009D7500">
            <w:pPr>
              <w:pStyle w:val="ConsPlusNormal"/>
            </w:pPr>
            <w:r>
              <w:t>бромокриптин</w:t>
            </w:r>
          </w:p>
        </w:tc>
        <w:tc>
          <w:tcPr>
            <w:tcW w:w="3458" w:type="dxa"/>
          </w:tcPr>
          <w:p w14:paraId="6128C5C0" w14:textId="77777777" w:rsidR="009D7500" w:rsidRDefault="009D7500">
            <w:pPr>
              <w:pStyle w:val="ConsPlusNormal"/>
            </w:pPr>
            <w:r>
              <w:t>твердые лекарственные формы для приема внутрь с обычным высвобождением</w:t>
            </w:r>
          </w:p>
        </w:tc>
      </w:tr>
      <w:tr w:rsidR="009D7500" w14:paraId="2D0FB8D6" w14:textId="77777777">
        <w:tc>
          <w:tcPr>
            <w:tcW w:w="964" w:type="dxa"/>
          </w:tcPr>
          <w:p w14:paraId="07665EF7" w14:textId="77777777" w:rsidR="009D7500" w:rsidRDefault="009D7500">
            <w:pPr>
              <w:pStyle w:val="ConsPlusNormal"/>
              <w:jc w:val="center"/>
            </w:pPr>
            <w:r>
              <w:t>854.</w:t>
            </w:r>
          </w:p>
        </w:tc>
        <w:tc>
          <w:tcPr>
            <w:tcW w:w="1077" w:type="dxa"/>
            <w:vMerge/>
          </w:tcPr>
          <w:p w14:paraId="7D55EE70" w14:textId="77777777" w:rsidR="009D7500" w:rsidRDefault="009D7500">
            <w:pPr>
              <w:pStyle w:val="ConsPlusNormal"/>
            </w:pPr>
          </w:p>
        </w:tc>
        <w:tc>
          <w:tcPr>
            <w:tcW w:w="4252" w:type="dxa"/>
            <w:vMerge/>
          </w:tcPr>
          <w:p w14:paraId="64A92E2E" w14:textId="77777777" w:rsidR="009D7500" w:rsidRDefault="009D7500">
            <w:pPr>
              <w:pStyle w:val="ConsPlusNormal"/>
            </w:pPr>
          </w:p>
        </w:tc>
        <w:tc>
          <w:tcPr>
            <w:tcW w:w="3855" w:type="dxa"/>
          </w:tcPr>
          <w:p w14:paraId="495D7F57" w14:textId="77777777" w:rsidR="009D7500" w:rsidRDefault="009D7500">
            <w:pPr>
              <w:pStyle w:val="ConsPlusNormal"/>
            </w:pPr>
            <w:r>
              <w:t xml:space="preserve">пирибедил </w:t>
            </w:r>
            <w:hyperlink w:anchor="P17377">
              <w:r>
                <w:rPr>
                  <w:color w:val="0000FF"/>
                </w:rPr>
                <w:t>&lt;1&gt;</w:t>
              </w:r>
            </w:hyperlink>
          </w:p>
        </w:tc>
        <w:tc>
          <w:tcPr>
            <w:tcW w:w="3458" w:type="dxa"/>
          </w:tcPr>
          <w:p w14:paraId="22EB0446" w14:textId="77777777" w:rsidR="009D7500" w:rsidRDefault="009D7500">
            <w:pPr>
              <w:pStyle w:val="ConsPlusNormal"/>
            </w:pPr>
            <w:r>
              <w:t>твердые лекарственные формы для приема внутрь с модифицированным высвобождением</w:t>
            </w:r>
          </w:p>
        </w:tc>
      </w:tr>
      <w:tr w:rsidR="009D7500" w14:paraId="386E4BFD" w14:textId="77777777">
        <w:tc>
          <w:tcPr>
            <w:tcW w:w="964" w:type="dxa"/>
          </w:tcPr>
          <w:p w14:paraId="4F32C78D" w14:textId="77777777" w:rsidR="009D7500" w:rsidRDefault="009D7500">
            <w:pPr>
              <w:pStyle w:val="ConsPlusNormal"/>
              <w:jc w:val="center"/>
            </w:pPr>
            <w:r>
              <w:t>855.</w:t>
            </w:r>
          </w:p>
        </w:tc>
        <w:tc>
          <w:tcPr>
            <w:tcW w:w="1077" w:type="dxa"/>
            <w:vMerge/>
          </w:tcPr>
          <w:p w14:paraId="6A1E55F2" w14:textId="77777777" w:rsidR="009D7500" w:rsidRDefault="009D7500">
            <w:pPr>
              <w:pStyle w:val="ConsPlusNormal"/>
            </w:pPr>
          </w:p>
        </w:tc>
        <w:tc>
          <w:tcPr>
            <w:tcW w:w="4252" w:type="dxa"/>
            <w:vMerge/>
          </w:tcPr>
          <w:p w14:paraId="28D40A12" w14:textId="77777777" w:rsidR="009D7500" w:rsidRDefault="009D7500">
            <w:pPr>
              <w:pStyle w:val="ConsPlusNormal"/>
            </w:pPr>
          </w:p>
        </w:tc>
        <w:tc>
          <w:tcPr>
            <w:tcW w:w="3855" w:type="dxa"/>
          </w:tcPr>
          <w:p w14:paraId="69931041" w14:textId="77777777" w:rsidR="009D7500" w:rsidRDefault="009D7500">
            <w:pPr>
              <w:pStyle w:val="ConsPlusNormal"/>
            </w:pPr>
            <w:r>
              <w:t xml:space="preserve">прамипексол </w:t>
            </w:r>
            <w:hyperlink w:anchor="P17377">
              <w:r>
                <w:rPr>
                  <w:color w:val="0000FF"/>
                </w:rPr>
                <w:t>&lt;1&gt;</w:t>
              </w:r>
            </w:hyperlink>
          </w:p>
        </w:tc>
        <w:tc>
          <w:tcPr>
            <w:tcW w:w="3458" w:type="dxa"/>
          </w:tcPr>
          <w:p w14:paraId="49E384E6" w14:textId="77777777" w:rsidR="009D7500" w:rsidRDefault="009D7500">
            <w:pPr>
              <w:pStyle w:val="ConsPlusNormal"/>
            </w:pPr>
            <w:r>
              <w:t xml:space="preserve">твердые лекарственные формы </w:t>
            </w:r>
            <w:r>
              <w:lastRenderedPageBreak/>
              <w:t>для приема внутрь с обычным или модифицированным высвобождением</w:t>
            </w:r>
          </w:p>
        </w:tc>
      </w:tr>
      <w:tr w:rsidR="009D7500" w14:paraId="22E13CE8" w14:textId="77777777">
        <w:tc>
          <w:tcPr>
            <w:tcW w:w="964" w:type="dxa"/>
          </w:tcPr>
          <w:p w14:paraId="7A65F9FB" w14:textId="77777777" w:rsidR="009D7500" w:rsidRDefault="009D7500">
            <w:pPr>
              <w:pStyle w:val="ConsPlusNormal"/>
              <w:jc w:val="center"/>
            </w:pPr>
            <w:r>
              <w:lastRenderedPageBreak/>
              <w:t>856.</w:t>
            </w:r>
          </w:p>
        </w:tc>
        <w:tc>
          <w:tcPr>
            <w:tcW w:w="1077" w:type="dxa"/>
          </w:tcPr>
          <w:p w14:paraId="3534008E" w14:textId="77777777" w:rsidR="009D7500" w:rsidRDefault="009D7500">
            <w:pPr>
              <w:pStyle w:val="ConsPlusNormal"/>
              <w:jc w:val="center"/>
              <w:outlineLvl w:val="3"/>
            </w:pPr>
            <w:r>
              <w:t>N05</w:t>
            </w:r>
          </w:p>
        </w:tc>
        <w:tc>
          <w:tcPr>
            <w:tcW w:w="4252" w:type="dxa"/>
          </w:tcPr>
          <w:p w14:paraId="2706107E" w14:textId="77777777" w:rsidR="009D7500" w:rsidRDefault="009D7500">
            <w:pPr>
              <w:pStyle w:val="ConsPlusNormal"/>
            </w:pPr>
            <w:r>
              <w:t>психолептики</w:t>
            </w:r>
          </w:p>
        </w:tc>
        <w:tc>
          <w:tcPr>
            <w:tcW w:w="3855" w:type="dxa"/>
          </w:tcPr>
          <w:p w14:paraId="2EB38180" w14:textId="77777777" w:rsidR="009D7500" w:rsidRDefault="009D7500">
            <w:pPr>
              <w:pStyle w:val="ConsPlusNormal"/>
            </w:pPr>
          </w:p>
        </w:tc>
        <w:tc>
          <w:tcPr>
            <w:tcW w:w="3458" w:type="dxa"/>
          </w:tcPr>
          <w:p w14:paraId="377BC92B" w14:textId="77777777" w:rsidR="009D7500" w:rsidRDefault="009D7500">
            <w:pPr>
              <w:pStyle w:val="ConsPlusNormal"/>
            </w:pPr>
          </w:p>
        </w:tc>
      </w:tr>
      <w:tr w:rsidR="009D7500" w14:paraId="6CA04558" w14:textId="77777777">
        <w:tc>
          <w:tcPr>
            <w:tcW w:w="964" w:type="dxa"/>
          </w:tcPr>
          <w:p w14:paraId="35EA524B" w14:textId="77777777" w:rsidR="009D7500" w:rsidRDefault="009D7500">
            <w:pPr>
              <w:pStyle w:val="ConsPlusNormal"/>
              <w:jc w:val="center"/>
            </w:pPr>
            <w:r>
              <w:t>857.</w:t>
            </w:r>
          </w:p>
        </w:tc>
        <w:tc>
          <w:tcPr>
            <w:tcW w:w="1077" w:type="dxa"/>
          </w:tcPr>
          <w:p w14:paraId="7963E20E" w14:textId="77777777" w:rsidR="009D7500" w:rsidRDefault="009D7500">
            <w:pPr>
              <w:pStyle w:val="ConsPlusNormal"/>
              <w:jc w:val="center"/>
            </w:pPr>
            <w:r>
              <w:t>N05A</w:t>
            </w:r>
          </w:p>
        </w:tc>
        <w:tc>
          <w:tcPr>
            <w:tcW w:w="4252" w:type="dxa"/>
          </w:tcPr>
          <w:p w14:paraId="07E438FD" w14:textId="77777777" w:rsidR="009D7500" w:rsidRDefault="009D7500">
            <w:pPr>
              <w:pStyle w:val="ConsPlusNormal"/>
            </w:pPr>
            <w:r>
              <w:t>антипсихотические средства</w:t>
            </w:r>
          </w:p>
        </w:tc>
        <w:tc>
          <w:tcPr>
            <w:tcW w:w="3855" w:type="dxa"/>
          </w:tcPr>
          <w:p w14:paraId="596AE5CD" w14:textId="77777777" w:rsidR="009D7500" w:rsidRDefault="009D7500">
            <w:pPr>
              <w:pStyle w:val="ConsPlusNormal"/>
            </w:pPr>
          </w:p>
        </w:tc>
        <w:tc>
          <w:tcPr>
            <w:tcW w:w="3458" w:type="dxa"/>
          </w:tcPr>
          <w:p w14:paraId="74FEC389" w14:textId="77777777" w:rsidR="009D7500" w:rsidRDefault="009D7500">
            <w:pPr>
              <w:pStyle w:val="ConsPlusNormal"/>
            </w:pPr>
          </w:p>
        </w:tc>
      </w:tr>
      <w:tr w:rsidR="009D7500" w14:paraId="1A70CE32" w14:textId="77777777">
        <w:tc>
          <w:tcPr>
            <w:tcW w:w="964" w:type="dxa"/>
          </w:tcPr>
          <w:p w14:paraId="5B91346F" w14:textId="77777777" w:rsidR="009D7500" w:rsidRDefault="009D7500">
            <w:pPr>
              <w:pStyle w:val="ConsPlusNormal"/>
              <w:jc w:val="center"/>
            </w:pPr>
            <w:r>
              <w:t>858.</w:t>
            </w:r>
          </w:p>
        </w:tc>
        <w:tc>
          <w:tcPr>
            <w:tcW w:w="1077" w:type="dxa"/>
            <w:vMerge w:val="restart"/>
          </w:tcPr>
          <w:p w14:paraId="6C955CB7" w14:textId="77777777" w:rsidR="009D7500" w:rsidRDefault="009D7500">
            <w:pPr>
              <w:pStyle w:val="ConsPlusNormal"/>
              <w:jc w:val="center"/>
            </w:pPr>
            <w:r>
              <w:t>N05AA</w:t>
            </w:r>
          </w:p>
        </w:tc>
        <w:tc>
          <w:tcPr>
            <w:tcW w:w="4252" w:type="dxa"/>
            <w:vMerge w:val="restart"/>
          </w:tcPr>
          <w:p w14:paraId="3912C2E1" w14:textId="77777777" w:rsidR="009D7500" w:rsidRDefault="009D7500">
            <w:pPr>
              <w:pStyle w:val="ConsPlusNormal"/>
            </w:pPr>
            <w:r>
              <w:t>алифатические производные фенотиазина</w:t>
            </w:r>
          </w:p>
        </w:tc>
        <w:tc>
          <w:tcPr>
            <w:tcW w:w="3855" w:type="dxa"/>
          </w:tcPr>
          <w:p w14:paraId="1FCB08E2" w14:textId="77777777" w:rsidR="009D7500" w:rsidRDefault="009D7500">
            <w:pPr>
              <w:pStyle w:val="ConsPlusNormal"/>
            </w:pPr>
            <w:r>
              <w:t xml:space="preserve">левомепромазин </w:t>
            </w:r>
            <w:hyperlink w:anchor="P17377">
              <w:r>
                <w:rPr>
                  <w:color w:val="0000FF"/>
                </w:rPr>
                <w:t>&lt;1&gt;</w:t>
              </w:r>
            </w:hyperlink>
          </w:p>
        </w:tc>
        <w:tc>
          <w:tcPr>
            <w:tcW w:w="3458" w:type="dxa"/>
          </w:tcPr>
          <w:p w14:paraId="4B208318" w14:textId="77777777" w:rsidR="009D7500" w:rsidRDefault="009D7500">
            <w:pPr>
              <w:pStyle w:val="ConsPlusNormal"/>
            </w:pPr>
            <w:r>
              <w:t>лекарственные формы для парентерального применения;</w:t>
            </w:r>
          </w:p>
          <w:p w14:paraId="39520404" w14:textId="77777777" w:rsidR="009D7500" w:rsidRDefault="009D7500">
            <w:pPr>
              <w:pStyle w:val="ConsPlusNormal"/>
            </w:pPr>
            <w:r>
              <w:t>твердые лекарственные формы для приема внутрь с обычным высвобождением</w:t>
            </w:r>
          </w:p>
        </w:tc>
      </w:tr>
      <w:tr w:rsidR="009D7500" w14:paraId="58D1B10E" w14:textId="77777777">
        <w:tc>
          <w:tcPr>
            <w:tcW w:w="964" w:type="dxa"/>
          </w:tcPr>
          <w:p w14:paraId="74A3053D" w14:textId="77777777" w:rsidR="009D7500" w:rsidRDefault="009D7500">
            <w:pPr>
              <w:pStyle w:val="ConsPlusNormal"/>
              <w:jc w:val="center"/>
            </w:pPr>
            <w:r>
              <w:t>859.</w:t>
            </w:r>
          </w:p>
        </w:tc>
        <w:tc>
          <w:tcPr>
            <w:tcW w:w="1077" w:type="dxa"/>
            <w:vMerge/>
          </w:tcPr>
          <w:p w14:paraId="2D0CF464" w14:textId="77777777" w:rsidR="009D7500" w:rsidRDefault="009D7500">
            <w:pPr>
              <w:pStyle w:val="ConsPlusNormal"/>
            </w:pPr>
          </w:p>
        </w:tc>
        <w:tc>
          <w:tcPr>
            <w:tcW w:w="4252" w:type="dxa"/>
            <w:vMerge/>
          </w:tcPr>
          <w:p w14:paraId="65086449" w14:textId="77777777" w:rsidR="009D7500" w:rsidRDefault="009D7500">
            <w:pPr>
              <w:pStyle w:val="ConsPlusNormal"/>
            </w:pPr>
          </w:p>
        </w:tc>
        <w:tc>
          <w:tcPr>
            <w:tcW w:w="3855" w:type="dxa"/>
          </w:tcPr>
          <w:p w14:paraId="0DFC3B0F" w14:textId="77777777" w:rsidR="009D7500" w:rsidRDefault="009D7500">
            <w:pPr>
              <w:pStyle w:val="ConsPlusNormal"/>
            </w:pPr>
            <w:r>
              <w:t xml:space="preserve">хлорпромазин </w:t>
            </w:r>
            <w:hyperlink w:anchor="P17377">
              <w:r>
                <w:rPr>
                  <w:color w:val="0000FF"/>
                </w:rPr>
                <w:t>&lt;1&gt;</w:t>
              </w:r>
            </w:hyperlink>
          </w:p>
        </w:tc>
        <w:tc>
          <w:tcPr>
            <w:tcW w:w="3458" w:type="dxa"/>
          </w:tcPr>
          <w:p w14:paraId="20726F90" w14:textId="77777777" w:rsidR="009D7500" w:rsidRDefault="009D7500">
            <w:pPr>
              <w:pStyle w:val="ConsPlusNormal"/>
            </w:pPr>
            <w:r>
              <w:t>лекарственные формы для парентерального применения;</w:t>
            </w:r>
          </w:p>
          <w:p w14:paraId="612EBB3B" w14:textId="77777777" w:rsidR="009D7500" w:rsidRDefault="009D7500">
            <w:pPr>
              <w:pStyle w:val="ConsPlusNormal"/>
            </w:pPr>
            <w:r>
              <w:t>твердые лекарственные формы для приема внутрь с обычным высвобождением</w:t>
            </w:r>
          </w:p>
        </w:tc>
      </w:tr>
      <w:tr w:rsidR="009D7500" w14:paraId="6C5701E1" w14:textId="77777777">
        <w:tc>
          <w:tcPr>
            <w:tcW w:w="964" w:type="dxa"/>
          </w:tcPr>
          <w:p w14:paraId="7F825221" w14:textId="77777777" w:rsidR="009D7500" w:rsidRDefault="009D7500">
            <w:pPr>
              <w:pStyle w:val="ConsPlusNormal"/>
              <w:jc w:val="center"/>
            </w:pPr>
            <w:r>
              <w:t>860.</w:t>
            </w:r>
          </w:p>
        </w:tc>
        <w:tc>
          <w:tcPr>
            <w:tcW w:w="1077" w:type="dxa"/>
            <w:vMerge w:val="restart"/>
          </w:tcPr>
          <w:p w14:paraId="4595B958" w14:textId="77777777" w:rsidR="009D7500" w:rsidRDefault="009D7500">
            <w:pPr>
              <w:pStyle w:val="ConsPlusNormal"/>
              <w:jc w:val="center"/>
            </w:pPr>
            <w:r>
              <w:t>N05AB</w:t>
            </w:r>
          </w:p>
        </w:tc>
        <w:tc>
          <w:tcPr>
            <w:tcW w:w="4252" w:type="dxa"/>
            <w:vMerge w:val="restart"/>
          </w:tcPr>
          <w:p w14:paraId="1BF43A77" w14:textId="77777777" w:rsidR="009D7500" w:rsidRDefault="009D7500">
            <w:pPr>
              <w:pStyle w:val="ConsPlusNormal"/>
            </w:pPr>
            <w:r>
              <w:t>пиперазиновые производные фенотиазина</w:t>
            </w:r>
          </w:p>
        </w:tc>
        <w:tc>
          <w:tcPr>
            <w:tcW w:w="3855" w:type="dxa"/>
          </w:tcPr>
          <w:p w14:paraId="0373A460" w14:textId="77777777" w:rsidR="009D7500" w:rsidRDefault="009D7500">
            <w:pPr>
              <w:pStyle w:val="ConsPlusNormal"/>
            </w:pPr>
            <w:r>
              <w:t>перфеназин</w:t>
            </w:r>
          </w:p>
        </w:tc>
        <w:tc>
          <w:tcPr>
            <w:tcW w:w="3458" w:type="dxa"/>
          </w:tcPr>
          <w:p w14:paraId="0675B2BF" w14:textId="77777777" w:rsidR="009D7500" w:rsidRDefault="009D7500">
            <w:pPr>
              <w:pStyle w:val="ConsPlusNormal"/>
            </w:pPr>
            <w:r>
              <w:t>твердые лекарственные формы для приема внутрь с обычным высвобождением</w:t>
            </w:r>
          </w:p>
        </w:tc>
      </w:tr>
      <w:tr w:rsidR="009D7500" w14:paraId="5621631B" w14:textId="77777777">
        <w:tc>
          <w:tcPr>
            <w:tcW w:w="964" w:type="dxa"/>
          </w:tcPr>
          <w:p w14:paraId="60F0134A" w14:textId="77777777" w:rsidR="009D7500" w:rsidRDefault="009D7500">
            <w:pPr>
              <w:pStyle w:val="ConsPlusNormal"/>
              <w:jc w:val="center"/>
            </w:pPr>
            <w:r>
              <w:t>861.</w:t>
            </w:r>
          </w:p>
        </w:tc>
        <w:tc>
          <w:tcPr>
            <w:tcW w:w="1077" w:type="dxa"/>
            <w:vMerge/>
          </w:tcPr>
          <w:p w14:paraId="7520F624" w14:textId="77777777" w:rsidR="009D7500" w:rsidRDefault="009D7500">
            <w:pPr>
              <w:pStyle w:val="ConsPlusNormal"/>
            </w:pPr>
          </w:p>
        </w:tc>
        <w:tc>
          <w:tcPr>
            <w:tcW w:w="4252" w:type="dxa"/>
            <w:vMerge/>
          </w:tcPr>
          <w:p w14:paraId="0C8FB160" w14:textId="77777777" w:rsidR="009D7500" w:rsidRDefault="009D7500">
            <w:pPr>
              <w:pStyle w:val="ConsPlusNormal"/>
            </w:pPr>
          </w:p>
        </w:tc>
        <w:tc>
          <w:tcPr>
            <w:tcW w:w="3855" w:type="dxa"/>
          </w:tcPr>
          <w:p w14:paraId="7F9471BC" w14:textId="77777777" w:rsidR="009D7500" w:rsidRDefault="009D7500">
            <w:pPr>
              <w:pStyle w:val="ConsPlusNormal"/>
            </w:pPr>
            <w:r>
              <w:t xml:space="preserve">трифлуоперазин </w:t>
            </w:r>
            <w:hyperlink w:anchor="P17377">
              <w:r>
                <w:rPr>
                  <w:color w:val="0000FF"/>
                </w:rPr>
                <w:t>&lt;1&gt;</w:t>
              </w:r>
            </w:hyperlink>
          </w:p>
        </w:tc>
        <w:tc>
          <w:tcPr>
            <w:tcW w:w="3458" w:type="dxa"/>
          </w:tcPr>
          <w:p w14:paraId="7CDC2C89" w14:textId="77777777" w:rsidR="009D7500" w:rsidRDefault="009D7500">
            <w:pPr>
              <w:pStyle w:val="ConsPlusNormal"/>
            </w:pPr>
            <w:r>
              <w:t>лекарственные формы для парентерального применения;</w:t>
            </w:r>
          </w:p>
          <w:p w14:paraId="25A56BB2" w14:textId="77777777" w:rsidR="009D7500" w:rsidRDefault="009D7500">
            <w:pPr>
              <w:pStyle w:val="ConsPlusNormal"/>
            </w:pPr>
            <w:r>
              <w:t>твердые лекарственные формы для приема внутрь с обычным высвобождением</w:t>
            </w:r>
          </w:p>
        </w:tc>
      </w:tr>
      <w:tr w:rsidR="009D7500" w14:paraId="5CFBBCE6" w14:textId="77777777">
        <w:tc>
          <w:tcPr>
            <w:tcW w:w="964" w:type="dxa"/>
          </w:tcPr>
          <w:p w14:paraId="59E3DBAC" w14:textId="77777777" w:rsidR="009D7500" w:rsidRDefault="009D7500">
            <w:pPr>
              <w:pStyle w:val="ConsPlusNormal"/>
              <w:jc w:val="center"/>
            </w:pPr>
            <w:r>
              <w:t>862.</w:t>
            </w:r>
          </w:p>
        </w:tc>
        <w:tc>
          <w:tcPr>
            <w:tcW w:w="1077" w:type="dxa"/>
            <w:vMerge/>
          </w:tcPr>
          <w:p w14:paraId="156F3FA9" w14:textId="77777777" w:rsidR="009D7500" w:rsidRDefault="009D7500">
            <w:pPr>
              <w:pStyle w:val="ConsPlusNormal"/>
            </w:pPr>
          </w:p>
        </w:tc>
        <w:tc>
          <w:tcPr>
            <w:tcW w:w="4252" w:type="dxa"/>
            <w:vMerge/>
          </w:tcPr>
          <w:p w14:paraId="67E9F8A1" w14:textId="77777777" w:rsidR="009D7500" w:rsidRDefault="009D7500">
            <w:pPr>
              <w:pStyle w:val="ConsPlusNormal"/>
            </w:pPr>
          </w:p>
        </w:tc>
        <w:tc>
          <w:tcPr>
            <w:tcW w:w="3855" w:type="dxa"/>
          </w:tcPr>
          <w:p w14:paraId="15F42836" w14:textId="77777777" w:rsidR="009D7500" w:rsidRDefault="009D7500">
            <w:pPr>
              <w:pStyle w:val="ConsPlusNormal"/>
            </w:pPr>
            <w:r>
              <w:t xml:space="preserve">флуфеназин </w:t>
            </w:r>
            <w:hyperlink w:anchor="P17377">
              <w:r>
                <w:rPr>
                  <w:color w:val="0000FF"/>
                </w:rPr>
                <w:t>&lt;1&gt;</w:t>
              </w:r>
            </w:hyperlink>
          </w:p>
        </w:tc>
        <w:tc>
          <w:tcPr>
            <w:tcW w:w="3458" w:type="dxa"/>
          </w:tcPr>
          <w:p w14:paraId="52B74C6C" w14:textId="77777777" w:rsidR="009D7500" w:rsidRDefault="009D7500">
            <w:pPr>
              <w:pStyle w:val="ConsPlusNormal"/>
            </w:pPr>
            <w:r>
              <w:t>лекарственные формы для парентерального применения</w:t>
            </w:r>
          </w:p>
        </w:tc>
      </w:tr>
      <w:tr w:rsidR="009D7500" w14:paraId="747E6282" w14:textId="77777777">
        <w:tc>
          <w:tcPr>
            <w:tcW w:w="964" w:type="dxa"/>
          </w:tcPr>
          <w:p w14:paraId="408AB273" w14:textId="77777777" w:rsidR="009D7500" w:rsidRDefault="009D7500">
            <w:pPr>
              <w:pStyle w:val="ConsPlusNormal"/>
              <w:jc w:val="center"/>
            </w:pPr>
            <w:r>
              <w:t>863.</w:t>
            </w:r>
          </w:p>
        </w:tc>
        <w:tc>
          <w:tcPr>
            <w:tcW w:w="1077" w:type="dxa"/>
            <w:vMerge w:val="restart"/>
          </w:tcPr>
          <w:p w14:paraId="23ECB906" w14:textId="77777777" w:rsidR="009D7500" w:rsidRDefault="009D7500">
            <w:pPr>
              <w:pStyle w:val="ConsPlusNormal"/>
              <w:jc w:val="center"/>
            </w:pPr>
            <w:r>
              <w:t>N05AC</w:t>
            </w:r>
          </w:p>
        </w:tc>
        <w:tc>
          <w:tcPr>
            <w:tcW w:w="4252" w:type="dxa"/>
            <w:vMerge w:val="restart"/>
          </w:tcPr>
          <w:p w14:paraId="4B82ED73" w14:textId="77777777" w:rsidR="009D7500" w:rsidRDefault="009D7500">
            <w:pPr>
              <w:pStyle w:val="ConsPlusNormal"/>
            </w:pPr>
            <w:r>
              <w:t>пиперидиновые производные фенотиазина</w:t>
            </w:r>
          </w:p>
        </w:tc>
        <w:tc>
          <w:tcPr>
            <w:tcW w:w="3855" w:type="dxa"/>
          </w:tcPr>
          <w:p w14:paraId="78DC3F8C" w14:textId="77777777" w:rsidR="009D7500" w:rsidRDefault="009D7500">
            <w:pPr>
              <w:pStyle w:val="ConsPlusNormal"/>
            </w:pPr>
            <w:r>
              <w:t xml:space="preserve">перициазин </w:t>
            </w:r>
            <w:hyperlink w:anchor="P17377">
              <w:r>
                <w:rPr>
                  <w:color w:val="0000FF"/>
                </w:rPr>
                <w:t>&lt;1&gt;</w:t>
              </w:r>
            </w:hyperlink>
          </w:p>
        </w:tc>
        <w:tc>
          <w:tcPr>
            <w:tcW w:w="3458" w:type="dxa"/>
          </w:tcPr>
          <w:p w14:paraId="347ED7D8" w14:textId="77777777" w:rsidR="009D7500" w:rsidRDefault="009D7500">
            <w:pPr>
              <w:pStyle w:val="ConsPlusNormal"/>
            </w:pPr>
            <w:r>
              <w:t>жидкие лекарственные формы для приема внутрь;</w:t>
            </w:r>
          </w:p>
          <w:p w14:paraId="012B4839" w14:textId="77777777" w:rsidR="009D7500" w:rsidRDefault="009D7500">
            <w:pPr>
              <w:pStyle w:val="ConsPlusNormal"/>
            </w:pPr>
            <w:r>
              <w:lastRenderedPageBreak/>
              <w:t>твердые лекарственные формы для приема внутрь с обычным высвобождением</w:t>
            </w:r>
          </w:p>
        </w:tc>
      </w:tr>
      <w:tr w:rsidR="009D7500" w14:paraId="3E05D176" w14:textId="77777777">
        <w:tc>
          <w:tcPr>
            <w:tcW w:w="964" w:type="dxa"/>
          </w:tcPr>
          <w:p w14:paraId="2F961116" w14:textId="77777777" w:rsidR="009D7500" w:rsidRDefault="009D7500">
            <w:pPr>
              <w:pStyle w:val="ConsPlusNormal"/>
              <w:jc w:val="center"/>
            </w:pPr>
            <w:r>
              <w:lastRenderedPageBreak/>
              <w:t>864.</w:t>
            </w:r>
          </w:p>
        </w:tc>
        <w:tc>
          <w:tcPr>
            <w:tcW w:w="1077" w:type="dxa"/>
            <w:vMerge/>
          </w:tcPr>
          <w:p w14:paraId="2B1A41C0" w14:textId="77777777" w:rsidR="009D7500" w:rsidRDefault="009D7500">
            <w:pPr>
              <w:pStyle w:val="ConsPlusNormal"/>
            </w:pPr>
          </w:p>
        </w:tc>
        <w:tc>
          <w:tcPr>
            <w:tcW w:w="4252" w:type="dxa"/>
            <w:vMerge/>
          </w:tcPr>
          <w:p w14:paraId="2959248A" w14:textId="77777777" w:rsidR="009D7500" w:rsidRDefault="009D7500">
            <w:pPr>
              <w:pStyle w:val="ConsPlusNormal"/>
            </w:pPr>
          </w:p>
        </w:tc>
        <w:tc>
          <w:tcPr>
            <w:tcW w:w="3855" w:type="dxa"/>
          </w:tcPr>
          <w:p w14:paraId="5BDB880A" w14:textId="77777777" w:rsidR="009D7500" w:rsidRDefault="009D7500">
            <w:pPr>
              <w:pStyle w:val="ConsPlusNormal"/>
            </w:pPr>
            <w:r>
              <w:t xml:space="preserve">тиоридазин </w:t>
            </w:r>
            <w:hyperlink w:anchor="P17377">
              <w:r>
                <w:rPr>
                  <w:color w:val="0000FF"/>
                </w:rPr>
                <w:t>&lt;1&gt;</w:t>
              </w:r>
            </w:hyperlink>
          </w:p>
        </w:tc>
        <w:tc>
          <w:tcPr>
            <w:tcW w:w="3458" w:type="dxa"/>
          </w:tcPr>
          <w:p w14:paraId="0FFED388" w14:textId="77777777" w:rsidR="009D7500" w:rsidRDefault="009D7500">
            <w:pPr>
              <w:pStyle w:val="ConsPlusNormal"/>
            </w:pPr>
            <w:r>
              <w:t>твердые лекарственные формы для приема внутрь с обычным высвобождением</w:t>
            </w:r>
          </w:p>
        </w:tc>
      </w:tr>
      <w:tr w:rsidR="009D7500" w14:paraId="56E2AA2E" w14:textId="77777777">
        <w:tc>
          <w:tcPr>
            <w:tcW w:w="964" w:type="dxa"/>
          </w:tcPr>
          <w:p w14:paraId="00417988" w14:textId="77777777" w:rsidR="009D7500" w:rsidRDefault="009D7500">
            <w:pPr>
              <w:pStyle w:val="ConsPlusNormal"/>
              <w:jc w:val="center"/>
            </w:pPr>
            <w:r>
              <w:t>865.</w:t>
            </w:r>
          </w:p>
        </w:tc>
        <w:tc>
          <w:tcPr>
            <w:tcW w:w="1077" w:type="dxa"/>
            <w:vMerge w:val="restart"/>
          </w:tcPr>
          <w:p w14:paraId="6AE00BD4" w14:textId="77777777" w:rsidR="009D7500" w:rsidRDefault="009D7500">
            <w:pPr>
              <w:pStyle w:val="ConsPlusNormal"/>
              <w:jc w:val="center"/>
            </w:pPr>
            <w:r>
              <w:t>N05AD</w:t>
            </w:r>
          </w:p>
        </w:tc>
        <w:tc>
          <w:tcPr>
            <w:tcW w:w="4252" w:type="dxa"/>
            <w:vMerge w:val="restart"/>
          </w:tcPr>
          <w:p w14:paraId="3032B16A" w14:textId="77777777" w:rsidR="009D7500" w:rsidRDefault="009D7500">
            <w:pPr>
              <w:pStyle w:val="ConsPlusNormal"/>
            </w:pPr>
            <w:r>
              <w:t>производные бутирофенона</w:t>
            </w:r>
          </w:p>
        </w:tc>
        <w:tc>
          <w:tcPr>
            <w:tcW w:w="3855" w:type="dxa"/>
          </w:tcPr>
          <w:p w14:paraId="23CCF8DD" w14:textId="77777777" w:rsidR="009D7500" w:rsidRDefault="009D7500">
            <w:pPr>
              <w:pStyle w:val="ConsPlusNormal"/>
            </w:pPr>
            <w:r>
              <w:t xml:space="preserve">галоперидол </w:t>
            </w:r>
            <w:hyperlink w:anchor="P17377">
              <w:r>
                <w:rPr>
                  <w:color w:val="0000FF"/>
                </w:rPr>
                <w:t>&lt;1&gt;</w:t>
              </w:r>
            </w:hyperlink>
          </w:p>
        </w:tc>
        <w:tc>
          <w:tcPr>
            <w:tcW w:w="3458" w:type="dxa"/>
          </w:tcPr>
          <w:p w14:paraId="09740976" w14:textId="77777777" w:rsidR="009D7500" w:rsidRDefault="009D7500">
            <w:pPr>
              <w:pStyle w:val="ConsPlusNormal"/>
            </w:pPr>
            <w:r>
              <w:t>жидкие лекарственные формы для приема внутрь;</w:t>
            </w:r>
          </w:p>
          <w:p w14:paraId="439B98CF" w14:textId="77777777" w:rsidR="009D7500" w:rsidRDefault="009D7500">
            <w:pPr>
              <w:pStyle w:val="ConsPlusNormal"/>
            </w:pPr>
            <w:r>
              <w:t>лекарственные формы для парентерального применения;</w:t>
            </w:r>
          </w:p>
          <w:p w14:paraId="434205BB" w14:textId="77777777" w:rsidR="009D7500" w:rsidRDefault="009D7500">
            <w:pPr>
              <w:pStyle w:val="ConsPlusNormal"/>
            </w:pPr>
            <w:r>
              <w:t>твердые лекарственные формы для приема внутрь с обычным высвобождением</w:t>
            </w:r>
          </w:p>
        </w:tc>
      </w:tr>
      <w:tr w:rsidR="009D7500" w14:paraId="2755FDDD" w14:textId="77777777">
        <w:tc>
          <w:tcPr>
            <w:tcW w:w="964" w:type="dxa"/>
          </w:tcPr>
          <w:p w14:paraId="50A778FB" w14:textId="77777777" w:rsidR="009D7500" w:rsidRDefault="009D7500">
            <w:pPr>
              <w:pStyle w:val="ConsPlusNormal"/>
              <w:jc w:val="center"/>
            </w:pPr>
            <w:r>
              <w:t>866.</w:t>
            </w:r>
          </w:p>
        </w:tc>
        <w:tc>
          <w:tcPr>
            <w:tcW w:w="1077" w:type="dxa"/>
            <w:vMerge/>
          </w:tcPr>
          <w:p w14:paraId="43D91FF5" w14:textId="77777777" w:rsidR="009D7500" w:rsidRDefault="009D7500">
            <w:pPr>
              <w:pStyle w:val="ConsPlusNormal"/>
            </w:pPr>
          </w:p>
        </w:tc>
        <w:tc>
          <w:tcPr>
            <w:tcW w:w="4252" w:type="dxa"/>
            <w:vMerge/>
          </w:tcPr>
          <w:p w14:paraId="7BABCD9F" w14:textId="77777777" w:rsidR="009D7500" w:rsidRDefault="009D7500">
            <w:pPr>
              <w:pStyle w:val="ConsPlusNormal"/>
            </w:pPr>
          </w:p>
        </w:tc>
        <w:tc>
          <w:tcPr>
            <w:tcW w:w="3855" w:type="dxa"/>
          </w:tcPr>
          <w:p w14:paraId="08FC41E1" w14:textId="77777777" w:rsidR="009D7500" w:rsidRDefault="009D7500">
            <w:pPr>
              <w:pStyle w:val="ConsPlusNormal"/>
            </w:pPr>
            <w:r>
              <w:t>дроперидол</w:t>
            </w:r>
          </w:p>
        </w:tc>
        <w:tc>
          <w:tcPr>
            <w:tcW w:w="3458" w:type="dxa"/>
          </w:tcPr>
          <w:p w14:paraId="5078049E" w14:textId="77777777" w:rsidR="009D7500" w:rsidRDefault="009D7500">
            <w:pPr>
              <w:pStyle w:val="ConsPlusNormal"/>
            </w:pPr>
            <w:r>
              <w:t>лекарственные формы для парентерального применения</w:t>
            </w:r>
          </w:p>
        </w:tc>
      </w:tr>
      <w:tr w:rsidR="009D7500" w14:paraId="55E166AF" w14:textId="77777777">
        <w:tc>
          <w:tcPr>
            <w:tcW w:w="964" w:type="dxa"/>
          </w:tcPr>
          <w:p w14:paraId="28F8C04F" w14:textId="77777777" w:rsidR="009D7500" w:rsidRDefault="009D7500">
            <w:pPr>
              <w:pStyle w:val="ConsPlusNormal"/>
              <w:jc w:val="center"/>
            </w:pPr>
            <w:r>
              <w:t>867.</w:t>
            </w:r>
          </w:p>
        </w:tc>
        <w:tc>
          <w:tcPr>
            <w:tcW w:w="1077" w:type="dxa"/>
            <w:vMerge w:val="restart"/>
          </w:tcPr>
          <w:p w14:paraId="69F652F0" w14:textId="77777777" w:rsidR="009D7500" w:rsidRDefault="009D7500">
            <w:pPr>
              <w:pStyle w:val="ConsPlusNormal"/>
              <w:jc w:val="center"/>
            </w:pPr>
            <w:r>
              <w:t>N05AE</w:t>
            </w:r>
          </w:p>
        </w:tc>
        <w:tc>
          <w:tcPr>
            <w:tcW w:w="4252" w:type="dxa"/>
            <w:vMerge w:val="restart"/>
          </w:tcPr>
          <w:p w14:paraId="29D8C2E4" w14:textId="77777777" w:rsidR="009D7500" w:rsidRDefault="009D7500">
            <w:pPr>
              <w:pStyle w:val="ConsPlusNormal"/>
            </w:pPr>
            <w:r>
              <w:t>производные индола</w:t>
            </w:r>
          </w:p>
        </w:tc>
        <w:tc>
          <w:tcPr>
            <w:tcW w:w="3855" w:type="dxa"/>
          </w:tcPr>
          <w:p w14:paraId="7BB96869" w14:textId="77777777" w:rsidR="009D7500" w:rsidRDefault="009D7500">
            <w:pPr>
              <w:pStyle w:val="ConsPlusNormal"/>
            </w:pPr>
            <w:r>
              <w:t xml:space="preserve">луразидон </w:t>
            </w:r>
            <w:hyperlink w:anchor="P17377">
              <w:r>
                <w:rPr>
                  <w:color w:val="0000FF"/>
                </w:rPr>
                <w:t>&lt;1&gt;</w:t>
              </w:r>
            </w:hyperlink>
          </w:p>
        </w:tc>
        <w:tc>
          <w:tcPr>
            <w:tcW w:w="3458" w:type="dxa"/>
          </w:tcPr>
          <w:p w14:paraId="12E77E35" w14:textId="77777777" w:rsidR="009D7500" w:rsidRDefault="009D7500">
            <w:pPr>
              <w:pStyle w:val="ConsPlusNormal"/>
            </w:pPr>
            <w:r>
              <w:t>твердые лекарственные формы для приема внутрь с обычным высвобождением</w:t>
            </w:r>
          </w:p>
        </w:tc>
      </w:tr>
      <w:tr w:rsidR="009D7500" w14:paraId="3654DC2B" w14:textId="77777777">
        <w:tc>
          <w:tcPr>
            <w:tcW w:w="964" w:type="dxa"/>
          </w:tcPr>
          <w:p w14:paraId="432D2097" w14:textId="77777777" w:rsidR="009D7500" w:rsidRDefault="009D7500">
            <w:pPr>
              <w:pStyle w:val="ConsPlusNormal"/>
              <w:jc w:val="center"/>
            </w:pPr>
            <w:r>
              <w:t>868.</w:t>
            </w:r>
          </w:p>
        </w:tc>
        <w:tc>
          <w:tcPr>
            <w:tcW w:w="1077" w:type="dxa"/>
            <w:vMerge/>
          </w:tcPr>
          <w:p w14:paraId="3548129A" w14:textId="77777777" w:rsidR="009D7500" w:rsidRDefault="009D7500">
            <w:pPr>
              <w:pStyle w:val="ConsPlusNormal"/>
            </w:pPr>
          </w:p>
        </w:tc>
        <w:tc>
          <w:tcPr>
            <w:tcW w:w="4252" w:type="dxa"/>
            <w:vMerge/>
          </w:tcPr>
          <w:p w14:paraId="28FE7E4E" w14:textId="77777777" w:rsidR="009D7500" w:rsidRDefault="009D7500">
            <w:pPr>
              <w:pStyle w:val="ConsPlusNormal"/>
            </w:pPr>
          </w:p>
        </w:tc>
        <w:tc>
          <w:tcPr>
            <w:tcW w:w="3855" w:type="dxa"/>
          </w:tcPr>
          <w:p w14:paraId="46404071" w14:textId="77777777" w:rsidR="009D7500" w:rsidRDefault="009D7500">
            <w:pPr>
              <w:pStyle w:val="ConsPlusNormal"/>
            </w:pPr>
            <w:r>
              <w:t xml:space="preserve">сертиндол </w:t>
            </w:r>
            <w:hyperlink w:anchor="P17377">
              <w:r>
                <w:rPr>
                  <w:color w:val="0000FF"/>
                </w:rPr>
                <w:t>&lt;1&gt;</w:t>
              </w:r>
            </w:hyperlink>
          </w:p>
        </w:tc>
        <w:tc>
          <w:tcPr>
            <w:tcW w:w="3458" w:type="dxa"/>
          </w:tcPr>
          <w:p w14:paraId="29F4FB2E" w14:textId="77777777" w:rsidR="009D7500" w:rsidRDefault="009D7500">
            <w:pPr>
              <w:pStyle w:val="ConsPlusNormal"/>
            </w:pPr>
            <w:r>
              <w:t>твердые лекарственные формы для приема внутрь с обычным высвобождением</w:t>
            </w:r>
          </w:p>
        </w:tc>
      </w:tr>
      <w:tr w:rsidR="009D7500" w14:paraId="60224E2E" w14:textId="77777777">
        <w:tc>
          <w:tcPr>
            <w:tcW w:w="964" w:type="dxa"/>
          </w:tcPr>
          <w:p w14:paraId="708F29E5" w14:textId="77777777" w:rsidR="009D7500" w:rsidRDefault="009D7500">
            <w:pPr>
              <w:pStyle w:val="ConsPlusNormal"/>
              <w:jc w:val="center"/>
            </w:pPr>
            <w:r>
              <w:t>869.</w:t>
            </w:r>
          </w:p>
        </w:tc>
        <w:tc>
          <w:tcPr>
            <w:tcW w:w="1077" w:type="dxa"/>
            <w:vMerge w:val="restart"/>
          </w:tcPr>
          <w:p w14:paraId="3F4732F3" w14:textId="77777777" w:rsidR="009D7500" w:rsidRDefault="009D7500">
            <w:pPr>
              <w:pStyle w:val="ConsPlusNormal"/>
              <w:jc w:val="center"/>
            </w:pPr>
            <w:r>
              <w:t>N05AF</w:t>
            </w:r>
          </w:p>
        </w:tc>
        <w:tc>
          <w:tcPr>
            <w:tcW w:w="4252" w:type="dxa"/>
            <w:vMerge w:val="restart"/>
          </w:tcPr>
          <w:p w14:paraId="297A5864" w14:textId="77777777" w:rsidR="009D7500" w:rsidRDefault="009D7500">
            <w:pPr>
              <w:pStyle w:val="ConsPlusNormal"/>
            </w:pPr>
            <w:r>
              <w:t>производные тиоксантена</w:t>
            </w:r>
          </w:p>
        </w:tc>
        <w:tc>
          <w:tcPr>
            <w:tcW w:w="3855" w:type="dxa"/>
          </w:tcPr>
          <w:p w14:paraId="559DAC13" w14:textId="77777777" w:rsidR="009D7500" w:rsidRDefault="009D7500">
            <w:pPr>
              <w:pStyle w:val="ConsPlusNormal"/>
            </w:pPr>
            <w:r>
              <w:t xml:space="preserve">зуклопентиксол </w:t>
            </w:r>
            <w:hyperlink w:anchor="P17377">
              <w:r>
                <w:rPr>
                  <w:color w:val="0000FF"/>
                </w:rPr>
                <w:t>&lt;1&gt;</w:t>
              </w:r>
            </w:hyperlink>
          </w:p>
        </w:tc>
        <w:tc>
          <w:tcPr>
            <w:tcW w:w="3458" w:type="dxa"/>
          </w:tcPr>
          <w:p w14:paraId="1CDF3424" w14:textId="77777777" w:rsidR="009D7500" w:rsidRDefault="009D7500">
            <w:pPr>
              <w:pStyle w:val="ConsPlusNormal"/>
            </w:pPr>
            <w:r>
              <w:t>лекарственные формы для парентерального применения;</w:t>
            </w:r>
          </w:p>
          <w:p w14:paraId="39DFF762" w14:textId="77777777" w:rsidR="009D7500" w:rsidRDefault="009D7500">
            <w:pPr>
              <w:pStyle w:val="ConsPlusNormal"/>
            </w:pPr>
            <w:r>
              <w:t>твердые лекарственные формы для приема внутрь с обычным высвобождением</w:t>
            </w:r>
          </w:p>
        </w:tc>
      </w:tr>
      <w:tr w:rsidR="009D7500" w14:paraId="3F5479AE" w14:textId="77777777">
        <w:tc>
          <w:tcPr>
            <w:tcW w:w="964" w:type="dxa"/>
          </w:tcPr>
          <w:p w14:paraId="1F1E23EA" w14:textId="77777777" w:rsidR="009D7500" w:rsidRDefault="009D7500">
            <w:pPr>
              <w:pStyle w:val="ConsPlusNormal"/>
              <w:jc w:val="center"/>
            </w:pPr>
            <w:r>
              <w:t>870.</w:t>
            </w:r>
          </w:p>
        </w:tc>
        <w:tc>
          <w:tcPr>
            <w:tcW w:w="1077" w:type="dxa"/>
            <w:vMerge/>
          </w:tcPr>
          <w:p w14:paraId="62547C62" w14:textId="77777777" w:rsidR="009D7500" w:rsidRDefault="009D7500">
            <w:pPr>
              <w:pStyle w:val="ConsPlusNormal"/>
            </w:pPr>
          </w:p>
        </w:tc>
        <w:tc>
          <w:tcPr>
            <w:tcW w:w="4252" w:type="dxa"/>
            <w:vMerge/>
          </w:tcPr>
          <w:p w14:paraId="5E34942A" w14:textId="77777777" w:rsidR="009D7500" w:rsidRDefault="009D7500">
            <w:pPr>
              <w:pStyle w:val="ConsPlusNormal"/>
            </w:pPr>
          </w:p>
        </w:tc>
        <w:tc>
          <w:tcPr>
            <w:tcW w:w="3855" w:type="dxa"/>
          </w:tcPr>
          <w:p w14:paraId="222503EC" w14:textId="77777777" w:rsidR="009D7500" w:rsidRDefault="009D7500">
            <w:pPr>
              <w:pStyle w:val="ConsPlusNormal"/>
            </w:pPr>
            <w:r>
              <w:t xml:space="preserve">флупентиксол </w:t>
            </w:r>
            <w:hyperlink w:anchor="P17377">
              <w:r>
                <w:rPr>
                  <w:color w:val="0000FF"/>
                </w:rPr>
                <w:t>&lt;1&gt;</w:t>
              </w:r>
            </w:hyperlink>
          </w:p>
        </w:tc>
        <w:tc>
          <w:tcPr>
            <w:tcW w:w="3458" w:type="dxa"/>
          </w:tcPr>
          <w:p w14:paraId="01144776" w14:textId="77777777" w:rsidR="009D7500" w:rsidRDefault="009D7500">
            <w:pPr>
              <w:pStyle w:val="ConsPlusNormal"/>
            </w:pPr>
            <w:r>
              <w:t>лекарственные формы для парентерального применения;</w:t>
            </w:r>
          </w:p>
          <w:p w14:paraId="02061B5D" w14:textId="77777777" w:rsidR="009D7500" w:rsidRDefault="009D7500">
            <w:pPr>
              <w:pStyle w:val="ConsPlusNormal"/>
            </w:pPr>
            <w:r>
              <w:lastRenderedPageBreak/>
              <w:t>твердые лекарственные формы для приема внутрь с обычным высвобождением</w:t>
            </w:r>
          </w:p>
        </w:tc>
      </w:tr>
      <w:tr w:rsidR="009D7500" w14:paraId="4B7D339F" w14:textId="77777777">
        <w:tc>
          <w:tcPr>
            <w:tcW w:w="964" w:type="dxa"/>
          </w:tcPr>
          <w:p w14:paraId="26CCE4B6" w14:textId="77777777" w:rsidR="009D7500" w:rsidRDefault="009D7500">
            <w:pPr>
              <w:pStyle w:val="ConsPlusNormal"/>
              <w:jc w:val="center"/>
            </w:pPr>
            <w:r>
              <w:lastRenderedPageBreak/>
              <w:t>871.</w:t>
            </w:r>
          </w:p>
        </w:tc>
        <w:tc>
          <w:tcPr>
            <w:tcW w:w="1077" w:type="dxa"/>
            <w:vMerge w:val="restart"/>
          </w:tcPr>
          <w:p w14:paraId="1D6ED2D7" w14:textId="77777777" w:rsidR="009D7500" w:rsidRDefault="009D7500">
            <w:pPr>
              <w:pStyle w:val="ConsPlusNormal"/>
              <w:jc w:val="center"/>
            </w:pPr>
            <w:r>
              <w:t>N05AH</w:t>
            </w:r>
          </w:p>
        </w:tc>
        <w:tc>
          <w:tcPr>
            <w:tcW w:w="4252" w:type="dxa"/>
            <w:vMerge w:val="restart"/>
          </w:tcPr>
          <w:p w14:paraId="3F9B48D7" w14:textId="77777777" w:rsidR="009D7500" w:rsidRDefault="009D7500">
            <w:pPr>
              <w:pStyle w:val="ConsPlusNormal"/>
            </w:pPr>
            <w:r>
              <w:t>диазепины, оксазепины, тиазепины и оксепины</w:t>
            </w:r>
          </w:p>
        </w:tc>
        <w:tc>
          <w:tcPr>
            <w:tcW w:w="3855" w:type="dxa"/>
          </w:tcPr>
          <w:p w14:paraId="43462590" w14:textId="77777777" w:rsidR="009D7500" w:rsidRDefault="009D7500">
            <w:pPr>
              <w:pStyle w:val="ConsPlusNormal"/>
            </w:pPr>
            <w:r>
              <w:t xml:space="preserve">кветиапин </w:t>
            </w:r>
            <w:hyperlink w:anchor="P17377">
              <w:r>
                <w:rPr>
                  <w:color w:val="0000FF"/>
                </w:rPr>
                <w:t>&lt;1&gt;</w:t>
              </w:r>
            </w:hyperlink>
          </w:p>
        </w:tc>
        <w:tc>
          <w:tcPr>
            <w:tcW w:w="3458" w:type="dxa"/>
          </w:tcPr>
          <w:p w14:paraId="751BEDC2" w14:textId="77777777" w:rsidR="009D7500" w:rsidRDefault="009D7500">
            <w:pPr>
              <w:pStyle w:val="ConsPlusNormal"/>
            </w:pPr>
            <w:r>
              <w:t>твердые лекарственные формы для приема внутрь с обычным или модифицированным высвобождением</w:t>
            </w:r>
          </w:p>
        </w:tc>
      </w:tr>
      <w:tr w:rsidR="009D7500" w14:paraId="7044AE8D" w14:textId="77777777">
        <w:tc>
          <w:tcPr>
            <w:tcW w:w="964" w:type="dxa"/>
          </w:tcPr>
          <w:p w14:paraId="1D323640" w14:textId="77777777" w:rsidR="009D7500" w:rsidRDefault="009D7500">
            <w:pPr>
              <w:pStyle w:val="ConsPlusNormal"/>
              <w:jc w:val="center"/>
            </w:pPr>
            <w:r>
              <w:t>872.</w:t>
            </w:r>
          </w:p>
        </w:tc>
        <w:tc>
          <w:tcPr>
            <w:tcW w:w="1077" w:type="dxa"/>
            <w:vMerge/>
          </w:tcPr>
          <w:p w14:paraId="2A5806C6" w14:textId="77777777" w:rsidR="009D7500" w:rsidRDefault="009D7500">
            <w:pPr>
              <w:pStyle w:val="ConsPlusNormal"/>
            </w:pPr>
          </w:p>
        </w:tc>
        <w:tc>
          <w:tcPr>
            <w:tcW w:w="4252" w:type="dxa"/>
            <w:vMerge/>
          </w:tcPr>
          <w:p w14:paraId="0E08A563" w14:textId="77777777" w:rsidR="009D7500" w:rsidRDefault="009D7500">
            <w:pPr>
              <w:pStyle w:val="ConsPlusNormal"/>
            </w:pPr>
          </w:p>
        </w:tc>
        <w:tc>
          <w:tcPr>
            <w:tcW w:w="3855" w:type="dxa"/>
          </w:tcPr>
          <w:p w14:paraId="7CBD7711" w14:textId="77777777" w:rsidR="009D7500" w:rsidRDefault="009D7500">
            <w:pPr>
              <w:pStyle w:val="ConsPlusNormal"/>
            </w:pPr>
            <w:r>
              <w:t xml:space="preserve">оланзапин </w:t>
            </w:r>
            <w:hyperlink w:anchor="P17377">
              <w:r>
                <w:rPr>
                  <w:color w:val="0000FF"/>
                </w:rPr>
                <w:t>&lt;1&gt;</w:t>
              </w:r>
            </w:hyperlink>
          </w:p>
        </w:tc>
        <w:tc>
          <w:tcPr>
            <w:tcW w:w="3458" w:type="dxa"/>
          </w:tcPr>
          <w:p w14:paraId="0B8DB88C" w14:textId="77777777" w:rsidR="009D7500" w:rsidRDefault="009D7500">
            <w:pPr>
              <w:pStyle w:val="ConsPlusNormal"/>
            </w:pPr>
            <w:r>
              <w:t>твердые лекарственные формы, диспергируемые в полости рта перед проглатыванием;</w:t>
            </w:r>
          </w:p>
          <w:p w14:paraId="56ED7F97" w14:textId="77777777" w:rsidR="009D7500" w:rsidRDefault="009D7500">
            <w:pPr>
              <w:pStyle w:val="ConsPlusNormal"/>
            </w:pPr>
            <w:r>
              <w:t>твердые лекарственные формы для приема внутрь с обычным высвобождением</w:t>
            </w:r>
          </w:p>
        </w:tc>
      </w:tr>
      <w:tr w:rsidR="009D7500" w14:paraId="5868499C" w14:textId="77777777">
        <w:tc>
          <w:tcPr>
            <w:tcW w:w="964" w:type="dxa"/>
          </w:tcPr>
          <w:p w14:paraId="15E94A3E" w14:textId="77777777" w:rsidR="009D7500" w:rsidRDefault="009D7500">
            <w:pPr>
              <w:pStyle w:val="ConsPlusNormal"/>
              <w:jc w:val="center"/>
            </w:pPr>
            <w:r>
              <w:t>873.</w:t>
            </w:r>
          </w:p>
        </w:tc>
        <w:tc>
          <w:tcPr>
            <w:tcW w:w="1077" w:type="dxa"/>
          </w:tcPr>
          <w:p w14:paraId="31D1D91B" w14:textId="77777777" w:rsidR="009D7500" w:rsidRDefault="009D7500">
            <w:pPr>
              <w:pStyle w:val="ConsPlusNormal"/>
              <w:jc w:val="center"/>
            </w:pPr>
            <w:r>
              <w:t>N05AL</w:t>
            </w:r>
          </w:p>
        </w:tc>
        <w:tc>
          <w:tcPr>
            <w:tcW w:w="4252" w:type="dxa"/>
          </w:tcPr>
          <w:p w14:paraId="5A82BD92" w14:textId="77777777" w:rsidR="009D7500" w:rsidRDefault="009D7500">
            <w:pPr>
              <w:pStyle w:val="ConsPlusNormal"/>
            </w:pPr>
            <w:r>
              <w:t>бензамиды</w:t>
            </w:r>
          </w:p>
        </w:tc>
        <w:tc>
          <w:tcPr>
            <w:tcW w:w="3855" w:type="dxa"/>
          </w:tcPr>
          <w:p w14:paraId="64AF5EEE" w14:textId="77777777" w:rsidR="009D7500" w:rsidRDefault="009D7500">
            <w:pPr>
              <w:pStyle w:val="ConsPlusNormal"/>
            </w:pPr>
            <w:r>
              <w:t xml:space="preserve">сульпирид </w:t>
            </w:r>
            <w:hyperlink w:anchor="P17377">
              <w:r>
                <w:rPr>
                  <w:color w:val="0000FF"/>
                </w:rPr>
                <w:t>&lt;1&gt;</w:t>
              </w:r>
            </w:hyperlink>
          </w:p>
        </w:tc>
        <w:tc>
          <w:tcPr>
            <w:tcW w:w="3458" w:type="dxa"/>
          </w:tcPr>
          <w:p w14:paraId="36D9C8F2" w14:textId="77777777" w:rsidR="009D7500" w:rsidRDefault="009D7500">
            <w:pPr>
              <w:pStyle w:val="ConsPlusNormal"/>
            </w:pPr>
            <w:r>
              <w:t>лекарственные формы для парентерального применения;</w:t>
            </w:r>
          </w:p>
          <w:p w14:paraId="5BFEC8C0" w14:textId="77777777" w:rsidR="009D7500" w:rsidRDefault="009D7500">
            <w:pPr>
              <w:pStyle w:val="ConsPlusNormal"/>
            </w:pPr>
            <w:r>
              <w:t>твердые лекарственные формы для приема внутрь с обычным высвобождением</w:t>
            </w:r>
          </w:p>
        </w:tc>
      </w:tr>
      <w:tr w:rsidR="009D7500" w14:paraId="08D5B9E8" w14:textId="77777777">
        <w:tc>
          <w:tcPr>
            <w:tcW w:w="964" w:type="dxa"/>
          </w:tcPr>
          <w:p w14:paraId="33DCDA09" w14:textId="77777777" w:rsidR="009D7500" w:rsidRDefault="009D7500">
            <w:pPr>
              <w:pStyle w:val="ConsPlusNormal"/>
              <w:jc w:val="center"/>
            </w:pPr>
            <w:r>
              <w:t>874.</w:t>
            </w:r>
          </w:p>
        </w:tc>
        <w:tc>
          <w:tcPr>
            <w:tcW w:w="1077" w:type="dxa"/>
            <w:vMerge w:val="restart"/>
          </w:tcPr>
          <w:p w14:paraId="3AA5687B" w14:textId="77777777" w:rsidR="009D7500" w:rsidRDefault="009D7500">
            <w:pPr>
              <w:pStyle w:val="ConsPlusNormal"/>
              <w:jc w:val="center"/>
            </w:pPr>
            <w:r>
              <w:t>N05AX</w:t>
            </w:r>
          </w:p>
        </w:tc>
        <w:tc>
          <w:tcPr>
            <w:tcW w:w="4252" w:type="dxa"/>
            <w:vMerge w:val="restart"/>
          </w:tcPr>
          <w:p w14:paraId="76A60F05" w14:textId="77777777" w:rsidR="009D7500" w:rsidRDefault="009D7500">
            <w:pPr>
              <w:pStyle w:val="ConsPlusNormal"/>
            </w:pPr>
            <w:r>
              <w:t>другие антипсихотические средства</w:t>
            </w:r>
          </w:p>
        </w:tc>
        <w:tc>
          <w:tcPr>
            <w:tcW w:w="3855" w:type="dxa"/>
          </w:tcPr>
          <w:p w14:paraId="5B9B38F0" w14:textId="77777777" w:rsidR="009D7500" w:rsidRDefault="009D7500">
            <w:pPr>
              <w:pStyle w:val="ConsPlusNormal"/>
            </w:pPr>
            <w:r>
              <w:t xml:space="preserve">карипразин </w:t>
            </w:r>
            <w:hyperlink w:anchor="P17377">
              <w:r>
                <w:rPr>
                  <w:color w:val="0000FF"/>
                </w:rPr>
                <w:t>&lt;1&gt;</w:t>
              </w:r>
            </w:hyperlink>
          </w:p>
        </w:tc>
        <w:tc>
          <w:tcPr>
            <w:tcW w:w="3458" w:type="dxa"/>
          </w:tcPr>
          <w:p w14:paraId="6CE42E6B" w14:textId="77777777" w:rsidR="009D7500" w:rsidRDefault="009D7500">
            <w:pPr>
              <w:pStyle w:val="ConsPlusNormal"/>
            </w:pPr>
            <w:r>
              <w:t>твердые лекарственные формы для приема внутрь с обычным высвобождением</w:t>
            </w:r>
          </w:p>
        </w:tc>
      </w:tr>
      <w:tr w:rsidR="009D7500" w14:paraId="58DF9B94" w14:textId="77777777">
        <w:tc>
          <w:tcPr>
            <w:tcW w:w="964" w:type="dxa"/>
          </w:tcPr>
          <w:p w14:paraId="0A49B6A7" w14:textId="77777777" w:rsidR="009D7500" w:rsidRDefault="009D7500">
            <w:pPr>
              <w:pStyle w:val="ConsPlusNormal"/>
              <w:jc w:val="center"/>
            </w:pPr>
            <w:r>
              <w:t>875.</w:t>
            </w:r>
          </w:p>
        </w:tc>
        <w:tc>
          <w:tcPr>
            <w:tcW w:w="1077" w:type="dxa"/>
            <w:vMerge/>
          </w:tcPr>
          <w:p w14:paraId="48F0CF14" w14:textId="77777777" w:rsidR="009D7500" w:rsidRDefault="009D7500">
            <w:pPr>
              <w:pStyle w:val="ConsPlusNormal"/>
            </w:pPr>
          </w:p>
        </w:tc>
        <w:tc>
          <w:tcPr>
            <w:tcW w:w="4252" w:type="dxa"/>
            <w:vMerge/>
          </w:tcPr>
          <w:p w14:paraId="594504C3" w14:textId="77777777" w:rsidR="009D7500" w:rsidRDefault="009D7500">
            <w:pPr>
              <w:pStyle w:val="ConsPlusNormal"/>
            </w:pPr>
          </w:p>
        </w:tc>
        <w:tc>
          <w:tcPr>
            <w:tcW w:w="3855" w:type="dxa"/>
          </w:tcPr>
          <w:p w14:paraId="47D48627" w14:textId="77777777" w:rsidR="009D7500" w:rsidRDefault="009D7500">
            <w:pPr>
              <w:pStyle w:val="ConsPlusNormal"/>
            </w:pPr>
            <w:r>
              <w:t xml:space="preserve">палиперидон </w:t>
            </w:r>
            <w:hyperlink w:anchor="P17377">
              <w:r>
                <w:rPr>
                  <w:color w:val="0000FF"/>
                </w:rPr>
                <w:t>&lt;1&gt;</w:t>
              </w:r>
            </w:hyperlink>
          </w:p>
        </w:tc>
        <w:tc>
          <w:tcPr>
            <w:tcW w:w="3458" w:type="dxa"/>
          </w:tcPr>
          <w:p w14:paraId="3F2B73CA" w14:textId="77777777" w:rsidR="009D7500" w:rsidRDefault="009D7500">
            <w:pPr>
              <w:pStyle w:val="ConsPlusNormal"/>
            </w:pPr>
            <w:r>
              <w:t>лекарственные формы для парентерального применения;</w:t>
            </w:r>
          </w:p>
          <w:p w14:paraId="0105DC43" w14:textId="77777777" w:rsidR="009D7500" w:rsidRDefault="009D7500">
            <w:pPr>
              <w:pStyle w:val="ConsPlusNormal"/>
            </w:pPr>
            <w:r>
              <w:t>твердые лекарственные формы для приема внутрь с модифицированным высвобождением</w:t>
            </w:r>
          </w:p>
        </w:tc>
      </w:tr>
      <w:tr w:rsidR="009D7500" w14:paraId="3F59065A" w14:textId="77777777">
        <w:tc>
          <w:tcPr>
            <w:tcW w:w="964" w:type="dxa"/>
          </w:tcPr>
          <w:p w14:paraId="1560612C" w14:textId="77777777" w:rsidR="009D7500" w:rsidRDefault="009D7500">
            <w:pPr>
              <w:pStyle w:val="ConsPlusNormal"/>
              <w:jc w:val="center"/>
            </w:pPr>
            <w:r>
              <w:t>876.</w:t>
            </w:r>
          </w:p>
        </w:tc>
        <w:tc>
          <w:tcPr>
            <w:tcW w:w="1077" w:type="dxa"/>
            <w:vMerge/>
          </w:tcPr>
          <w:p w14:paraId="2D7CA336" w14:textId="77777777" w:rsidR="009D7500" w:rsidRDefault="009D7500">
            <w:pPr>
              <w:pStyle w:val="ConsPlusNormal"/>
            </w:pPr>
          </w:p>
        </w:tc>
        <w:tc>
          <w:tcPr>
            <w:tcW w:w="4252" w:type="dxa"/>
            <w:vMerge/>
          </w:tcPr>
          <w:p w14:paraId="218E1A5F" w14:textId="77777777" w:rsidR="009D7500" w:rsidRDefault="009D7500">
            <w:pPr>
              <w:pStyle w:val="ConsPlusNormal"/>
            </w:pPr>
          </w:p>
        </w:tc>
        <w:tc>
          <w:tcPr>
            <w:tcW w:w="3855" w:type="dxa"/>
          </w:tcPr>
          <w:p w14:paraId="63967A7D" w14:textId="77777777" w:rsidR="009D7500" w:rsidRDefault="009D7500">
            <w:pPr>
              <w:pStyle w:val="ConsPlusNormal"/>
            </w:pPr>
            <w:r>
              <w:t xml:space="preserve">рисперидон </w:t>
            </w:r>
            <w:hyperlink w:anchor="P17377">
              <w:r>
                <w:rPr>
                  <w:color w:val="0000FF"/>
                </w:rPr>
                <w:t>&lt;1&gt;</w:t>
              </w:r>
            </w:hyperlink>
          </w:p>
        </w:tc>
        <w:tc>
          <w:tcPr>
            <w:tcW w:w="3458" w:type="dxa"/>
          </w:tcPr>
          <w:p w14:paraId="1EE5EE4B" w14:textId="77777777" w:rsidR="009D7500" w:rsidRDefault="009D7500">
            <w:pPr>
              <w:pStyle w:val="ConsPlusNormal"/>
            </w:pPr>
            <w:r>
              <w:t>жидкие лекарственные формы для приема внутрь;</w:t>
            </w:r>
          </w:p>
          <w:p w14:paraId="75F387C3" w14:textId="77777777" w:rsidR="009D7500" w:rsidRDefault="009D7500">
            <w:pPr>
              <w:pStyle w:val="ConsPlusNormal"/>
            </w:pPr>
            <w:r>
              <w:lastRenderedPageBreak/>
              <w:t>лекарственные формы для парентерального применения;</w:t>
            </w:r>
          </w:p>
          <w:p w14:paraId="1AAC3FD9" w14:textId="77777777" w:rsidR="009D7500" w:rsidRDefault="009D7500">
            <w:pPr>
              <w:pStyle w:val="ConsPlusNormal"/>
            </w:pPr>
            <w:r>
              <w:t>твердые лекарственные формы, диспергируемые в полости рта перед проглатыванием;</w:t>
            </w:r>
          </w:p>
          <w:p w14:paraId="5D1A32FC" w14:textId="77777777" w:rsidR="009D7500" w:rsidRDefault="009D7500">
            <w:pPr>
              <w:pStyle w:val="ConsPlusNormal"/>
            </w:pPr>
            <w:r>
              <w:t>твердые лекарственные формы для приема внутрь с обычным высвобождением;</w:t>
            </w:r>
          </w:p>
          <w:p w14:paraId="5122CE81" w14:textId="77777777" w:rsidR="009D7500" w:rsidRDefault="009D7500">
            <w:pPr>
              <w:pStyle w:val="ConsPlusNormal"/>
            </w:pPr>
            <w:r>
              <w:t>твердые лекарственные формы для рассасывания в полости рта</w:t>
            </w:r>
          </w:p>
        </w:tc>
      </w:tr>
      <w:tr w:rsidR="009D7500" w14:paraId="24A34139" w14:textId="77777777">
        <w:tc>
          <w:tcPr>
            <w:tcW w:w="964" w:type="dxa"/>
          </w:tcPr>
          <w:p w14:paraId="55557C37" w14:textId="77777777" w:rsidR="009D7500" w:rsidRDefault="009D7500">
            <w:pPr>
              <w:pStyle w:val="ConsPlusNormal"/>
              <w:jc w:val="center"/>
            </w:pPr>
            <w:r>
              <w:lastRenderedPageBreak/>
              <w:t>877.</w:t>
            </w:r>
          </w:p>
        </w:tc>
        <w:tc>
          <w:tcPr>
            <w:tcW w:w="1077" w:type="dxa"/>
          </w:tcPr>
          <w:p w14:paraId="4B8B3BCC" w14:textId="77777777" w:rsidR="009D7500" w:rsidRDefault="009D7500">
            <w:pPr>
              <w:pStyle w:val="ConsPlusNormal"/>
              <w:jc w:val="center"/>
            </w:pPr>
            <w:r>
              <w:t>N05B</w:t>
            </w:r>
          </w:p>
        </w:tc>
        <w:tc>
          <w:tcPr>
            <w:tcW w:w="4252" w:type="dxa"/>
          </w:tcPr>
          <w:p w14:paraId="3781D794" w14:textId="77777777" w:rsidR="009D7500" w:rsidRDefault="009D7500">
            <w:pPr>
              <w:pStyle w:val="ConsPlusNormal"/>
            </w:pPr>
            <w:r>
              <w:t>анксиолитические средства</w:t>
            </w:r>
          </w:p>
        </w:tc>
        <w:tc>
          <w:tcPr>
            <w:tcW w:w="3855" w:type="dxa"/>
          </w:tcPr>
          <w:p w14:paraId="0B3813C6" w14:textId="77777777" w:rsidR="009D7500" w:rsidRDefault="009D7500">
            <w:pPr>
              <w:pStyle w:val="ConsPlusNormal"/>
            </w:pPr>
          </w:p>
        </w:tc>
        <w:tc>
          <w:tcPr>
            <w:tcW w:w="3458" w:type="dxa"/>
          </w:tcPr>
          <w:p w14:paraId="015B3F97" w14:textId="77777777" w:rsidR="009D7500" w:rsidRDefault="009D7500">
            <w:pPr>
              <w:pStyle w:val="ConsPlusNormal"/>
            </w:pPr>
          </w:p>
        </w:tc>
      </w:tr>
      <w:tr w:rsidR="009D7500" w14:paraId="5CA71244" w14:textId="77777777">
        <w:tc>
          <w:tcPr>
            <w:tcW w:w="964" w:type="dxa"/>
          </w:tcPr>
          <w:p w14:paraId="2609F87C" w14:textId="77777777" w:rsidR="009D7500" w:rsidRDefault="009D7500">
            <w:pPr>
              <w:pStyle w:val="ConsPlusNormal"/>
              <w:jc w:val="center"/>
            </w:pPr>
            <w:r>
              <w:t>878.</w:t>
            </w:r>
          </w:p>
        </w:tc>
        <w:tc>
          <w:tcPr>
            <w:tcW w:w="1077" w:type="dxa"/>
            <w:vMerge w:val="restart"/>
          </w:tcPr>
          <w:p w14:paraId="678E64AE" w14:textId="77777777" w:rsidR="009D7500" w:rsidRDefault="009D7500">
            <w:pPr>
              <w:pStyle w:val="ConsPlusNormal"/>
              <w:jc w:val="center"/>
            </w:pPr>
            <w:r>
              <w:t>N05BA</w:t>
            </w:r>
          </w:p>
        </w:tc>
        <w:tc>
          <w:tcPr>
            <w:tcW w:w="4252" w:type="dxa"/>
            <w:vMerge w:val="restart"/>
          </w:tcPr>
          <w:p w14:paraId="5CB94F2C" w14:textId="77777777" w:rsidR="009D7500" w:rsidRDefault="009D7500">
            <w:pPr>
              <w:pStyle w:val="ConsPlusNormal"/>
            </w:pPr>
            <w:r>
              <w:t>производные бензодиазепина</w:t>
            </w:r>
          </w:p>
        </w:tc>
        <w:tc>
          <w:tcPr>
            <w:tcW w:w="3855" w:type="dxa"/>
          </w:tcPr>
          <w:p w14:paraId="4C1F38FB" w14:textId="77777777" w:rsidR="009D7500" w:rsidRDefault="009D7500">
            <w:pPr>
              <w:pStyle w:val="ConsPlusNormal"/>
            </w:pPr>
            <w:r>
              <w:t>диазепам</w:t>
            </w:r>
          </w:p>
        </w:tc>
        <w:tc>
          <w:tcPr>
            <w:tcW w:w="3458" w:type="dxa"/>
          </w:tcPr>
          <w:p w14:paraId="64D9C189" w14:textId="77777777" w:rsidR="009D7500" w:rsidRDefault="009D7500">
            <w:pPr>
              <w:pStyle w:val="ConsPlusNormal"/>
            </w:pPr>
            <w:r>
              <w:t>лекарственные формы для парентерального применения;</w:t>
            </w:r>
          </w:p>
          <w:p w14:paraId="10E28222" w14:textId="77777777" w:rsidR="009D7500" w:rsidRDefault="009D7500">
            <w:pPr>
              <w:pStyle w:val="ConsPlusNormal"/>
            </w:pPr>
            <w:r>
              <w:t>твердые лекарственные формы для приема внутрь с обычным высвобождением</w:t>
            </w:r>
          </w:p>
        </w:tc>
      </w:tr>
      <w:tr w:rsidR="009D7500" w14:paraId="33778A98" w14:textId="77777777">
        <w:tc>
          <w:tcPr>
            <w:tcW w:w="964" w:type="dxa"/>
          </w:tcPr>
          <w:p w14:paraId="10749239" w14:textId="77777777" w:rsidR="009D7500" w:rsidRDefault="009D7500">
            <w:pPr>
              <w:pStyle w:val="ConsPlusNormal"/>
              <w:jc w:val="center"/>
            </w:pPr>
            <w:r>
              <w:t>879.</w:t>
            </w:r>
          </w:p>
        </w:tc>
        <w:tc>
          <w:tcPr>
            <w:tcW w:w="1077" w:type="dxa"/>
            <w:vMerge/>
          </w:tcPr>
          <w:p w14:paraId="631A4E2D" w14:textId="77777777" w:rsidR="009D7500" w:rsidRDefault="009D7500">
            <w:pPr>
              <w:pStyle w:val="ConsPlusNormal"/>
            </w:pPr>
          </w:p>
        </w:tc>
        <w:tc>
          <w:tcPr>
            <w:tcW w:w="4252" w:type="dxa"/>
            <w:vMerge/>
          </w:tcPr>
          <w:p w14:paraId="0335FA67" w14:textId="77777777" w:rsidR="009D7500" w:rsidRDefault="009D7500">
            <w:pPr>
              <w:pStyle w:val="ConsPlusNormal"/>
            </w:pPr>
          </w:p>
        </w:tc>
        <w:tc>
          <w:tcPr>
            <w:tcW w:w="3855" w:type="dxa"/>
          </w:tcPr>
          <w:p w14:paraId="48D40407" w14:textId="77777777" w:rsidR="009D7500" w:rsidRDefault="009D7500">
            <w:pPr>
              <w:pStyle w:val="ConsPlusNormal"/>
            </w:pPr>
            <w:r>
              <w:t>лоразепам</w:t>
            </w:r>
          </w:p>
        </w:tc>
        <w:tc>
          <w:tcPr>
            <w:tcW w:w="3458" w:type="dxa"/>
          </w:tcPr>
          <w:p w14:paraId="08AB6CBF" w14:textId="77777777" w:rsidR="009D7500" w:rsidRDefault="009D7500">
            <w:pPr>
              <w:pStyle w:val="ConsPlusNormal"/>
            </w:pPr>
            <w:r>
              <w:t>твердые лекарственные формы для приема внутрь с обычным высвобождением</w:t>
            </w:r>
          </w:p>
        </w:tc>
      </w:tr>
      <w:tr w:rsidR="009D7500" w14:paraId="43C5C306" w14:textId="77777777">
        <w:tc>
          <w:tcPr>
            <w:tcW w:w="964" w:type="dxa"/>
          </w:tcPr>
          <w:p w14:paraId="0C0CAD55" w14:textId="77777777" w:rsidR="009D7500" w:rsidRDefault="009D7500">
            <w:pPr>
              <w:pStyle w:val="ConsPlusNormal"/>
              <w:jc w:val="center"/>
            </w:pPr>
            <w:r>
              <w:t>880.</w:t>
            </w:r>
          </w:p>
        </w:tc>
        <w:tc>
          <w:tcPr>
            <w:tcW w:w="1077" w:type="dxa"/>
            <w:vMerge/>
          </w:tcPr>
          <w:p w14:paraId="5D624DA0" w14:textId="77777777" w:rsidR="009D7500" w:rsidRDefault="009D7500">
            <w:pPr>
              <w:pStyle w:val="ConsPlusNormal"/>
            </w:pPr>
          </w:p>
        </w:tc>
        <w:tc>
          <w:tcPr>
            <w:tcW w:w="4252" w:type="dxa"/>
            <w:vMerge/>
          </w:tcPr>
          <w:p w14:paraId="1F48D25C" w14:textId="77777777" w:rsidR="009D7500" w:rsidRDefault="009D7500">
            <w:pPr>
              <w:pStyle w:val="ConsPlusNormal"/>
            </w:pPr>
          </w:p>
        </w:tc>
        <w:tc>
          <w:tcPr>
            <w:tcW w:w="3855" w:type="dxa"/>
          </w:tcPr>
          <w:p w14:paraId="47BAE817" w14:textId="77777777" w:rsidR="009D7500" w:rsidRDefault="009D7500">
            <w:pPr>
              <w:pStyle w:val="ConsPlusNormal"/>
            </w:pPr>
            <w:r>
              <w:t>оксазепам</w:t>
            </w:r>
          </w:p>
        </w:tc>
        <w:tc>
          <w:tcPr>
            <w:tcW w:w="3458" w:type="dxa"/>
          </w:tcPr>
          <w:p w14:paraId="68669DEF" w14:textId="77777777" w:rsidR="009D7500" w:rsidRDefault="009D7500">
            <w:pPr>
              <w:pStyle w:val="ConsPlusNormal"/>
            </w:pPr>
            <w:r>
              <w:t>твердые лекарственные формы для приема внутрь с обычным высвобождением</w:t>
            </w:r>
          </w:p>
        </w:tc>
      </w:tr>
      <w:tr w:rsidR="009D7500" w14:paraId="4B0B9383" w14:textId="77777777">
        <w:tc>
          <w:tcPr>
            <w:tcW w:w="964" w:type="dxa"/>
          </w:tcPr>
          <w:p w14:paraId="14D797EC" w14:textId="77777777" w:rsidR="009D7500" w:rsidRDefault="009D7500">
            <w:pPr>
              <w:pStyle w:val="ConsPlusNormal"/>
              <w:jc w:val="center"/>
            </w:pPr>
            <w:r>
              <w:t>881.</w:t>
            </w:r>
          </w:p>
        </w:tc>
        <w:tc>
          <w:tcPr>
            <w:tcW w:w="1077" w:type="dxa"/>
          </w:tcPr>
          <w:p w14:paraId="2DEBEAF0" w14:textId="77777777" w:rsidR="009D7500" w:rsidRDefault="009D7500">
            <w:pPr>
              <w:pStyle w:val="ConsPlusNormal"/>
              <w:jc w:val="center"/>
            </w:pPr>
            <w:r>
              <w:t>N05BB</w:t>
            </w:r>
          </w:p>
        </w:tc>
        <w:tc>
          <w:tcPr>
            <w:tcW w:w="4252" w:type="dxa"/>
          </w:tcPr>
          <w:p w14:paraId="4EA0C77D" w14:textId="77777777" w:rsidR="009D7500" w:rsidRDefault="009D7500">
            <w:pPr>
              <w:pStyle w:val="ConsPlusNormal"/>
            </w:pPr>
            <w:r>
              <w:t>производные дифенилметана</w:t>
            </w:r>
          </w:p>
        </w:tc>
        <w:tc>
          <w:tcPr>
            <w:tcW w:w="3855" w:type="dxa"/>
          </w:tcPr>
          <w:p w14:paraId="0911D922" w14:textId="77777777" w:rsidR="009D7500" w:rsidRDefault="009D7500">
            <w:pPr>
              <w:pStyle w:val="ConsPlusNormal"/>
            </w:pPr>
            <w:r>
              <w:t>гидроксизин</w:t>
            </w:r>
          </w:p>
        </w:tc>
        <w:tc>
          <w:tcPr>
            <w:tcW w:w="3458" w:type="dxa"/>
          </w:tcPr>
          <w:p w14:paraId="0CC3B536" w14:textId="77777777" w:rsidR="009D7500" w:rsidRDefault="009D7500">
            <w:pPr>
              <w:pStyle w:val="ConsPlusNormal"/>
            </w:pPr>
            <w:r>
              <w:t>твердые лекарственные формы для приема внутрь с обычным высвобождением</w:t>
            </w:r>
          </w:p>
        </w:tc>
      </w:tr>
      <w:tr w:rsidR="009D7500" w14:paraId="6D67D4DF" w14:textId="77777777">
        <w:tc>
          <w:tcPr>
            <w:tcW w:w="964" w:type="dxa"/>
          </w:tcPr>
          <w:p w14:paraId="1626D997" w14:textId="77777777" w:rsidR="009D7500" w:rsidRDefault="009D7500">
            <w:pPr>
              <w:pStyle w:val="ConsPlusNormal"/>
              <w:jc w:val="center"/>
            </w:pPr>
            <w:r>
              <w:t>882.</w:t>
            </w:r>
          </w:p>
        </w:tc>
        <w:tc>
          <w:tcPr>
            <w:tcW w:w="1077" w:type="dxa"/>
          </w:tcPr>
          <w:p w14:paraId="6B7636E4" w14:textId="77777777" w:rsidR="009D7500" w:rsidRDefault="009D7500">
            <w:pPr>
              <w:pStyle w:val="ConsPlusNormal"/>
              <w:jc w:val="center"/>
            </w:pPr>
            <w:r>
              <w:t>N05BX</w:t>
            </w:r>
          </w:p>
        </w:tc>
        <w:tc>
          <w:tcPr>
            <w:tcW w:w="4252" w:type="dxa"/>
          </w:tcPr>
          <w:p w14:paraId="3124BC25" w14:textId="77777777" w:rsidR="009D7500" w:rsidRDefault="009D7500">
            <w:pPr>
              <w:pStyle w:val="ConsPlusNormal"/>
            </w:pPr>
            <w:r>
              <w:t>другие анксиолитические средства</w:t>
            </w:r>
          </w:p>
        </w:tc>
        <w:tc>
          <w:tcPr>
            <w:tcW w:w="3855" w:type="dxa"/>
          </w:tcPr>
          <w:p w14:paraId="69529FE5" w14:textId="77777777" w:rsidR="009D7500" w:rsidRDefault="009D7500">
            <w:pPr>
              <w:pStyle w:val="ConsPlusNormal"/>
            </w:pPr>
            <w:r>
              <w:t xml:space="preserve">бромдигидрохлорфенилбензодиазепин </w:t>
            </w:r>
            <w:hyperlink w:anchor="P17377">
              <w:r>
                <w:rPr>
                  <w:color w:val="0000FF"/>
                </w:rPr>
                <w:t>&lt;1&gt;</w:t>
              </w:r>
            </w:hyperlink>
          </w:p>
        </w:tc>
        <w:tc>
          <w:tcPr>
            <w:tcW w:w="3458" w:type="dxa"/>
          </w:tcPr>
          <w:p w14:paraId="21CD06D5" w14:textId="77777777" w:rsidR="009D7500" w:rsidRDefault="009D7500">
            <w:pPr>
              <w:pStyle w:val="ConsPlusNormal"/>
            </w:pPr>
            <w:r>
              <w:t>лекарственные формы для парентерального применения;</w:t>
            </w:r>
          </w:p>
          <w:p w14:paraId="518BEFC5" w14:textId="77777777" w:rsidR="009D7500" w:rsidRDefault="009D7500">
            <w:pPr>
              <w:pStyle w:val="ConsPlusNormal"/>
            </w:pPr>
            <w:r>
              <w:t xml:space="preserve">твердые лекарственные формы, диспергируемые в полости рта </w:t>
            </w:r>
            <w:r>
              <w:lastRenderedPageBreak/>
              <w:t>перед проглатыванием;</w:t>
            </w:r>
          </w:p>
          <w:p w14:paraId="007A42F8" w14:textId="77777777" w:rsidR="009D7500" w:rsidRDefault="009D7500">
            <w:pPr>
              <w:pStyle w:val="ConsPlusNormal"/>
            </w:pPr>
            <w:r>
              <w:t>твердые лекарственные формы для приема внутрь с обычным высвобождением</w:t>
            </w:r>
          </w:p>
        </w:tc>
      </w:tr>
      <w:tr w:rsidR="009D7500" w14:paraId="3ECE3EC5" w14:textId="77777777">
        <w:tc>
          <w:tcPr>
            <w:tcW w:w="964" w:type="dxa"/>
          </w:tcPr>
          <w:p w14:paraId="435E525E" w14:textId="77777777" w:rsidR="009D7500" w:rsidRDefault="009D7500">
            <w:pPr>
              <w:pStyle w:val="ConsPlusNormal"/>
              <w:jc w:val="center"/>
            </w:pPr>
            <w:r>
              <w:lastRenderedPageBreak/>
              <w:t>883.</w:t>
            </w:r>
          </w:p>
        </w:tc>
        <w:tc>
          <w:tcPr>
            <w:tcW w:w="1077" w:type="dxa"/>
          </w:tcPr>
          <w:p w14:paraId="148ABFFC" w14:textId="77777777" w:rsidR="009D7500" w:rsidRDefault="009D7500">
            <w:pPr>
              <w:pStyle w:val="ConsPlusNormal"/>
              <w:jc w:val="center"/>
            </w:pPr>
            <w:r>
              <w:t>N05C</w:t>
            </w:r>
          </w:p>
        </w:tc>
        <w:tc>
          <w:tcPr>
            <w:tcW w:w="4252" w:type="dxa"/>
          </w:tcPr>
          <w:p w14:paraId="29F3E63D" w14:textId="77777777" w:rsidR="009D7500" w:rsidRDefault="009D7500">
            <w:pPr>
              <w:pStyle w:val="ConsPlusNormal"/>
            </w:pPr>
            <w:r>
              <w:t>снотворные и седативные средства</w:t>
            </w:r>
          </w:p>
        </w:tc>
        <w:tc>
          <w:tcPr>
            <w:tcW w:w="3855" w:type="dxa"/>
          </w:tcPr>
          <w:p w14:paraId="0CD474C6" w14:textId="77777777" w:rsidR="009D7500" w:rsidRDefault="009D7500">
            <w:pPr>
              <w:pStyle w:val="ConsPlusNormal"/>
            </w:pPr>
          </w:p>
        </w:tc>
        <w:tc>
          <w:tcPr>
            <w:tcW w:w="3458" w:type="dxa"/>
          </w:tcPr>
          <w:p w14:paraId="4D9095C3" w14:textId="77777777" w:rsidR="009D7500" w:rsidRDefault="009D7500">
            <w:pPr>
              <w:pStyle w:val="ConsPlusNormal"/>
            </w:pPr>
          </w:p>
        </w:tc>
      </w:tr>
      <w:tr w:rsidR="009D7500" w14:paraId="01588B1A" w14:textId="77777777">
        <w:tc>
          <w:tcPr>
            <w:tcW w:w="964" w:type="dxa"/>
          </w:tcPr>
          <w:p w14:paraId="094AD8BF" w14:textId="77777777" w:rsidR="009D7500" w:rsidRDefault="009D7500">
            <w:pPr>
              <w:pStyle w:val="ConsPlusNormal"/>
              <w:jc w:val="center"/>
            </w:pPr>
            <w:r>
              <w:t>884.</w:t>
            </w:r>
          </w:p>
        </w:tc>
        <w:tc>
          <w:tcPr>
            <w:tcW w:w="1077" w:type="dxa"/>
            <w:vMerge w:val="restart"/>
          </w:tcPr>
          <w:p w14:paraId="1769CE50" w14:textId="77777777" w:rsidR="009D7500" w:rsidRDefault="009D7500">
            <w:pPr>
              <w:pStyle w:val="ConsPlusNormal"/>
              <w:jc w:val="center"/>
            </w:pPr>
            <w:r>
              <w:t>N05CD</w:t>
            </w:r>
          </w:p>
        </w:tc>
        <w:tc>
          <w:tcPr>
            <w:tcW w:w="4252" w:type="dxa"/>
            <w:vMerge w:val="restart"/>
          </w:tcPr>
          <w:p w14:paraId="511C8C02" w14:textId="77777777" w:rsidR="009D7500" w:rsidRDefault="009D7500">
            <w:pPr>
              <w:pStyle w:val="ConsPlusNormal"/>
            </w:pPr>
            <w:r>
              <w:t>производные бензодиазепина</w:t>
            </w:r>
          </w:p>
        </w:tc>
        <w:tc>
          <w:tcPr>
            <w:tcW w:w="3855" w:type="dxa"/>
          </w:tcPr>
          <w:p w14:paraId="4F34045D" w14:textId="77777777" w:rsidR="009D7500" w:rsidRDefault="009D7500">
            <w:pPr>
              <w:pStyle w:val="ConsPlusNormal"/>
            </w:pPr>
            <w:r>
              <w:t>мидазолам</w:t>
            </w:r>
          </w:p>
        </w:tc>
        <w:tc>
          <w:tcPr>
            <w:tcW w:w="3458" w:type="dxa"/>
          </w:tcPr>
          <w:p w14:paraId="1998433F" w14:textId="77777777" w:rsidR="009D7500" w:rsidRDefault="009D7500">
            <w:pPr>
              <w:pStyle w:val="ConsPlusNormal"/>
            </w:pPr>
            <w:r>
              <w:t>лекарственные формы для парентерального применения</w:t>
            </w:r>
          </w:p>
        </w:tc>
      </w:tr>
      <w:tr w:rsidR="009D7500" w14:paraId="54A533C9" w14:textId="77777777">
        <w:tc>
          <w:tcPr>
            <w:tcW w:w="964" w:type="dxa"/>
          </w:tcPr>
          <w:p w14:paraId="3CDD154D" w14:textId="77777777" w:rsidR="009D7500" w:rsidRDefault="009D7500">
            <w:pPr>
              <w:pStyle w:val="ConsPlusNormal"/>
              <w:jc w:val="center"/>
            </w:pPr>
            <w:r>
              <w:t>885.</w:t>
            </w:r>
          </w:p>
        </w:tc>
        <w:tc>
          <w:tcPr>
            <w:tcW w:w="1077" w:type="dxa"/>
            <w:vMerge/>
          </w:tcPr>
          <w:p w14:paraId="0886EEF0" w14:textId="77777777" w:rsidR="009D7500" w:rsidRDefault="009D7500">
            <w:pPr>
              <w:pStyle w:val="ConsPlusNormal"/>
            </w:pPr>
          </w:p>
        </w:tc>
        <w:tc>
          <w:tcPr>
            <w:tcW w:w="4252" w:type="dxa"/>
            <w:vMerge/>
          </w:tcPr>
          <w:p w14:paraId="3B892276" w14:textId="77777777" w:rsidR="009D7500" w:rsidRDefault="009D7500">
            <w:pPr>
              <w:pStyle w:val="ConsPlusNormal"/>
            </w:pPr>
          </w:p>
        </w:tc>
        <w:tc>
          <w:tcPr>
            <w:tcW w:w="3855" w:type="dxa"/>
          </w:tcPr>
          <w:p w14:paraId="16FBE854" w14:textId="77777777" w:rsidR="009D7500" w:rsidRDefault="009D7500">
            <w:pPr>
              <w:pStyle w:val="ConsPlusNormal"/>
            </w:pPr>
            <w:r>
              <w:t>нитразепам</w:t>
            </w:r>
          </w:p>
        </w:tc>
        <w:tc>
          <w:tcPr>
            <w:tcW w:w="3458" w:type="dxa"/>
          </w:tcPr>
          <w:p w14:paraId="590CA1BA" w14:textId="77777777" w:rsidR="009D7500" w:rsidRDefault="009D7500">
            <w:pPr>
              <w:pStyle w:val="ConsPlusNormal"/>
            </w:pPr>
            <w:r>
              <w:t>твердые лекарственные формы для приема внутрь с обычным высвобождением</w:t>
            </w:r>
          </w:p>
        </w:tc>
      </w:tr>
      <w:tr w:rsidR="009D7500" w14:paraId="48E16318" w14:textId="77777777">
        <w:tc>
          <w:tcPr>
            <w:tcW w:w="964" w:type="dxa"/>
          </w:tcPr>
          <w:p w14:paraId="60C09057" w14:textId="77777777" w:rsidR="009D7500" w:rsidRDefault="009D7500">
            <w:pPr>
              <w:pStyle w:val="ConsPlusNormal"/>
              <w:jc w:val="center"/>
            </w:pPr>
            <w:r>
              <w:t>886.</w:t>
            </w:r>
          </w:p>
        </w:tc>
        <w:tc>
          <w:tcPr>
            <w:tcW w:w="1077" w:type="dxa"/>
          </w:tcPr>
          <w:p w14:paraId="566E5024" w14:textId="77777777" w:rsidR="009D7500" w:rsidRDefault="009D7500">
            <w:pPr>
              <w:pStyle w:val="ConsPlusNormal"/>
              <w:jc w:val="center"/>
            </w:pPr>
            <w:r>
              <w:t>N05CF</w:t>
            </w:r>
          </w:p>
        </w:tc>
        <w:tc>
          <w:tcPr>
            <w:tcW w:w="4252" w:type="dxa"/>
          </w:tcPr>
          <w:p w14:paraId="61055C8D" w14:textId="77777777" w:rsidR="009D7500" w:rsidRDefault="009D7500">
            <w:pPr>
              <w:pStyle w:val="ConsPlusNormal"/>
            </w:pPr>
            <w:r>
              <w:t>бензодиазепиноподобные средства</w:t>
            </w:r>
          </w:p>
        </w:tc>
        <w:tc>
          <w:tcPr>
            <w:tcW w:w="3855" w:type="dxa"/>
          </w:tcPr>
          <w:p w14:paraId="25BC8782" w14:textId="77777777" w:rsidR="009D7500" w:rsidRDefault="009D7500">
            <w:pPr>
              <w:pStyle w:val="ConsPlusNormal"/>
            </w:pPr>
            <w:r>
              <w:t>зопиклон</w:t>
            </w:r>
          </w:p>
        </w:tc>
        <w:tc>
          <w:tcPr>
            <w:tcW w:w="3458" w:type="dxa"/>
          </w:tcPr>
          <w:p w14:paraId="4CA74A7C" w14:textId="77777777" w:rsidR="009D7500" w:rsidRDefault="009D7500">
            <w:pPr>
              <w:pStyle w:val="ConsPlusNormal"/>
            </w:pPr>
            <w:r>
              <w:t>твердые лекарственные формы для приема внутрь с обычным высвобождением</w:t>
            </w:r>
          </w:p>
        </w:tc>
      </w:tr>
      <w:tr w:rsidR="009D7500" w14:paraId="1A2DC3F3" w14:textId="77777777">
        <w:tc>
          <w:tcPr>
            <w:tcW w:w="964" w:type="dxa"/>
          </w:tcPr>
          <w:p w14:paraId="09A366B7" w14:textId="77777777" w:rsidR="009D7500" w:rsidRDefault="009D7500">
            <w:pPr>
              <w:pStyle w:val="ConsPlusNormal"/>
              <w:jc w:val="center"/>
            </w:pPr>
            <w:r>
              <w:t>887.</w:t>
            </w:r>
          </w:p>
        </w:tc>
        <w:tc>
          <w:tcPr>
            <w:tcW w:w="1077" w:type="dxa"/>
          </w:tcPr>
          <w:p w14:paraId="5CA82989" w14:textId="77777777" w:rsidR="009D7500" w:rsidRDefault="009D7500">
            <w:pPr>
              <w:pStyle w:val="ConsPlusNormal"/>
              <w:jc w:val="center"/>
              <w:outlineLvl w:val="3"/>
            </w:pPr>
            <w:r>
              <w:t>N06</w:t>
            </w:r>
          </w:p>
        </w:tc>
        <w:tc>
          <w:tcPr>
            <w:tcW w:w="4252" w:type="dxa"/>
          </w:tcPr>
          <w:p w14:paraId="3A4E494F" w14:textId="77777777" w:rsidR="009D7500" w:rsidRDefault="009D7500">
            <w:pPr>
              <w:pStyle w:val="ConsPlusNormal"/>
            </w:pPr>
            <w:r>
              <w:t>психоаналептики</w:t>
            </w:r>
          </w:p>
        </w:tc>
        <w:tc>
          <w:tcPr>
            <w:tcW w:w="3855" w:type="dxa"/>
          </w:tcPr>
          <w:p w14:paraId="685F1BB0" w14:textId="77777777" w:rsidR="009D7500" w:rsidRDefault="009D7500">
            <w:pPr>
              <w:pStyle w:val="ConsPlusNormal"/>
            </w:pPr>
          </w:p>
        </w:tc>
        <w:tc>
          <w:tcPr>
            <w:tcW w:w="3458" w:type="dxa"/>
          </w:tcPr>
          <w:p w14:paraId="23B60D6D" w14:textId="77777777" w:rsidR="009D7500" w:rsidRDefault="009D7500">
            <w:pPr>
              <w:pStyle w:val="ConsPlusNormal"/>
            </w:pPr>
          </w:p>
        </w:tc>
      </w:tr>
      <w:tr w:rsidR="009D7500" w14:paraId="64E02FF6" w14:textId="77777777">
        <w:tc>
          <w:tcPr>
            <w:tcW w:w="964" w:type="dxa"/>
          </w:tcPr>
          <w:p w14:paraId="68C30157" w14:textId="77777777" w:rsidR="009D7500" w:rsidRDefault="009D7500">
            <w:pPr>
              <w:pStyle w:val="ConsPlusNormal"/>
              <w:jc w:val="center"/>
            </w:pPr>
            <w:r>
              <w:t>888.</w:t>
            </w:r>
          </w:p>
        </w:tc>
        <w:tc>
          <w:tcPr>
            <w:tcW w:w="1077" w:type="dxa"/>
          </w:tcPr>
          <w:p w14:paraId="1C174C10" w14:textId="77777777" w:rsidR="009D7500" w:rsidRDefault="009D7500">
            <w:pPr>
              <w:pStyle w:val="ConsPlusNormal"/>
              <w:jc w:val="center"/>
            </w:pPr>
            <w:r>
              <w:t>N06A</w:t>
            </w:r>
          </w:p>
        </w:tc>
        <w:tc>
          <w:tcPr>
            <w:tcW w:w="4252" w:type="dxa"/>
          </w:tcPr>
          <w:p w14:paraId="44CDB30A" w14:textId="77777777" w:rsidR="009D7500" w:rsidRDefault="009D7500">
            <w:pPr>
              <w:pStyle w:val="ConsPlusNormal"/>
            </w:pPr>
            <w:r>
              <w:t>антидепрессанты</w:t>
            </w:r>
          </w:p>
        </w:tc>
        <w:tc>
          <w:tcPr>
            <w:tcW w:w="3855" w:type="dxa"/>
          </w:tcPr>
          <w:p w14:paraId="225A6D70" w14:textId="77777777" w:rsidR="009D7500" w:rsidRDefault="009D7500">
            <w:pPr>
              <w:pStyle w:val="ConsPlusNormal"/>
            </w:pPr>
          </w:p>
        </w:tc>
        <w:tc>
          <w:tcPr>
            <w:tcW w:w="3458" w:type="dxa"/>
          </w:tcPr>
          <w:p w14:paraId="02251D42" w14:textId="77777777" w:rsidR="009D7500" w:rsidRDefault="009D7500">
            <w:pPr>
              <w:pStyle w:val="ConsPlusNormal"/>
            </w:pPr>
          </w:p>
        </w:tc>
      </w:tr>
      <w:tr w:rsidR="009D7500" w14:paraId="1CA5B249" w14:textId="77777777">
        <w:tc>
          <w:tcPr>
            <w:tcW w:w="964" w:type="dxa"/>
          </w:tcPr>
          <w:p w14:paraId="079CD90C" w14:textId="77777777" w:rsidR="009D7500" w:rsidRDefault="009D7500">
            <w:pPr>
              <w:pStyle w:val="ConsPlusNormal"/>
              <w:jc w:val="center"/>
            </w:pPr>
            <w:r>
              <w:t>889.</w:t>
            </w:r>
          </w:p>
        </w:tc>
        <w:tc>
          <w:tcPr>
            <w:tcW w:w="1077" w:type="dxa"/>
            <w:vMerge w:val="restart"/>
          </w:tcPr>
          <w:p w14:paraId="273F6253" w14:textId="77777777" w:rsidR="009D7500" w:rsidRDefault="009D7500">
            <w:pPr>
              <w:pStyle w:val="ConsPlusNormal"/>
              <w:jc w:val="center"/>
            </w:pPr>
            <w:r>
              <w:t>N06AA</w:t>
            </w:r>
          </w:p>
        </w:tc>
        <w:tc>
          <w:tcPr>
            <w:tcW w:w="4252" w:type="dxa"/>
            <w:vMerge w:val="restart"/>
          </w:tcPr>
          <w:p w14:paraId="45ABD023" w14:textId="77777777" w:rsidR="009D7500" w:rsidRDefault="009D7500">
            <w:pPr>
              <w:pStyle w:val="ConsPlusNormal"/>
            </w:pPr>
            <w:r>
              <w:t>неселективные ингибиторы обратного захвата моноаминов</w:t>
            </w:r>
          </w:p>
        </w:tc>
        <w:tc>
          <w:tcPr>
            <w:tcW w:w="3855" w:type="dxa"/>
          </w:tcPr>
          <w:p w14:paraId="6B5C9B37" w14:textId="77777777" w:rsidR="009D7500" w:rsidRDefault="009D7500">
            <w:pPr>
              <w:pStyle w:val="ConsPlusNormal"/>
            </w:pPr>
            <w:r>
              <w:t xml:space="preserve">амитриптилин </w:t>
            </w:r>
            <w:hyperlink w:anchor="P17377">
              <w:r>
                <w:rPr>
                  <w:color w:val="0000FF"/>
                </w:rPr>
                <w:t>&lt;1&gt;</w:t>
              </w:r>
            </w:hyperlink>
          </w:p>
        </w:tc>
        <w:tc>
          <w:tcPr>
            <w:tcW w:w="3458" w:type="dxa"/>
          </w:tcPr>
          <w:p w14:paraId="5ABB7847" w14:textId="77777777" w:rsidR="009D7500" w:rsidRDefault="009D7500">
            <w:pPr>
              <w:pStyle w:val="ConsPlusNormal"/>
            </w:pPr>
            <w:r>
              <w:t>лекарственные формы для парентерального применения;</w:t>
            </w:r>
          </w:p>
          <w:p w14:paraId="650219D3" w14:textId="77777777" w:rsidR="009D7500" w:rsidRDefault="009D7500">
            <w:pPr>
              <w:pStyle w:val="ConsPlusNormal"/>
            </w:pPr>
            <w:r>
              <w:t>твердые лекарственные формы для приема внутрь с обычным высвобождением</w:t>
            </w:r>
          </w:p>
        </w:tc>
      </w:tr>
      <w:tr w:rsidR="009D7500" w14:paraId="7636C563" w14:textId="77777777">
        <w:tc>
          <w:tcPr>
            <w:tcW w:w="964" w:type="dxa"/>
          </w:tcPr>
          <w:p w14:paraId="1BB54CF3" w14:textId="77777777" w:rsidR="009D7500" w:rsidRDefault="009D7500">
            <w:pPr>
              <w:pStyle w:val="ConsPlusNormal"/>
              <w:jc w:val="center"/>
            </w:pPr>
            <w:r>
              <w:t>890.</w:t>
            </w:r>
          </w:p>
        </w:tc>
        <w:tc>
          <w:tcPr>
            <w:tcW w:w="1077" w:type="dxa"/>
            <w:vMerge/>
          </w:tcPr>
          <w:p w14:paraId="1555C31F" w14:textId="77777777" w:rsidR="009D7500" w:rsidRDefault="009D7500">
            <w:pPr>
              <w:pStyle w:val="ConsPlusNormal"/>
            </w:pPr>
          </w:p>
        </w:tc>
        <w:tc>
          <w:tcPr>
            <w:tcW w:w="4252" w:type="dxa"/>
            <w:vMerge/>
          </w:tcPr>
          <w:p w14:paraId="162B429F" w14:textId="77777777" w:rsidR="009D7500" w:rsidRDefault="009D7500">
            <w:pPr>
              <w:pStyle w:val="ConsPlusNormal"/>
            </w:pPr>
          </w:p>
        </w:tc>
        <w:tc>
          <w:tcPr>
            <w:tcW w:w="3855" w:type="dxa"/>
          </w:tcPr>
          <w:p w14:paraId="14A796BF" w14:textId="77777777" w:rsidR="009D7500" w:rsidRDefault="009D7500">
            <w:pPr>
              <w:pStyle w:val="ConsPlusNormal"/>
            </w:pPr>
            <w:r>
              <w:t>имипрамин</w:t>
            </w:r>
          </w:p>
        </w:tc>
        <w:tc>
          <w:tcPr>
            <w:tcW w:w="3458" w:type="dxa"/>
          </w:tcPr>
          <w:p w14:paraId="7C4ECDB6" w14:textId="77777777" w:rsidR="009D7500" w:rsidRDefault="009D7500">
            <w:pPr>
              <w:pStyle w:val="ConsPlusNormal"/>
            </w:pPr>
            <w:r>
              <w:t>твердые лекарственные формы для приема внутрь с обычным высвобождением</w:t>
            </w:r>
          </w:p>
        </w:tc>
      </w:tr>
      <w:tr w:rsidR="009D7500" w14:paraId="331D7093" w14:textId="77777777">
        <w:tc>
          <w:tcPr>
            <w:tcW w:w="964" w:type="dxa"/>
          </w:tcPr>
          <w:p w14:paraId="2E3F53FD" w14:textId="77777777" w:rsidR="009D7500" w:rsidRDefault="009D7500">
            <w:pPr>
              <w:pStyle w:val="ConsPlusNormal"/>
              <w:jc w:val="center"/>
            </w:pPr>
            <w:r>
              <w:t>891.</w:t>
            </w:r>
          </w:p>
        </w:tc>
        <w:tc>
          <w:tcPr>
            <w:tcW w:w="1077" w:type="dxa"/>
            <w:vMerge/>
          </w:tcPr>
          <w:p w14:paraId="4E85CF7A" w14:textId="77777777" w:rsidR="009D7500" w:rsidRDefault="009D7500">
            <w:pPr>
              <w:pStyle w:val="ConsPlusNormal"/>
            </w:pPr>
          </w:p>
        </w:tc>
        <w:tc>
          <w:tcPr>
            <w:tcW w:w="4252" w:type="dxa"/>
            <w:vMerge/>
          </w:tcPr>
          <w:p w14:paraId="7E75487E" w14:textId="77777777" w:rsidR="009D7500" w:rsidRDefault="009D7500">
            <w:pPr>
              <w:pStyle w:val="ConsPlusNormal"/>
            </w:pPr>
          </w:p>
        </w:tc>
        <w:tc>
          <w:tcPr>
            <w:tcW w:w="3855" w:type="dxa"/>
          </w:tcPr>
          <w:p w14:paraId="746B0D6B" w14:textId="77777777" w:rsidR="009D7500" w:rsidRDefault="009D7500">
            <w:pPr>
              <w:pStyle w:val="ConsPlusNormal"/>
            </w:pPr>
            <w:r>
              <w:t xml:space="preserve">кломипрамин </w:t>
            </w:r>
            <w:hyperlink w:anchor="P17377">
              <w:r>
                <w:rPr>
                  <w:color w:val="0000FF"/>
                </w:rPr>
                <w:t>&lt;1&gt;</w:t>
              </w:r>
            </w:hyperlink>
          </w:p>
        </w:tc>
        <w:tc>
          <w:tcPr>
            <w:tcW w:w="3458" w:type="dxa"/>
          </w:tcPr>
          <w:p w14:paraId="49EEC79E" w14:textId="77777777" w:rsidR="009D7500" w:rsidRDefault="009D7500">
            <w:pPr>
              <w:pStyle w:val="ConsPlusNormal"/>
            </w:pPr>
            <w:r>
              <w:t>лекарственные формы для парентерального применения;</w:t>
            </w:r>
          </w:p>
          <w:p w14:paraId="686CDB14" w14:textId="77777777" w:rsidR="009D7500" w:rsidRDefault="009D7500">
            <w:pPr>
              <w:pStyle w:val="ConsPlusNormal"/>
            </w:pPr>
            <w:r>
              <w:t xml:space="preserve">твердые лекарственные формы </w:t>
            </w:r>
            <w:r>
              <w:lastRenderedPageBreak/>
              <w:t>для приема внутрь с обычным или модифицированным высвобождением</w:t>
            </w:r>
          </w:p>
        </w:tc>
      </w:tr>
      <w:tr w:rsidR="009D7500" w14:paraId="20E560EF" w14:textId="77777777">
        <w:tc>
          <w:tcPr>
            <w:tcW w:w="964" w:type="dxa"/>
          </w:tcPr>
          <w:p w14:paraId="0B7476DF" w14:textId="77777777" w:rsidR="009D7500" w:rsidRDefault="009D7500">
            <w:pPr>
              <w:pStyle w:val="ConsPlusNormal"/>
              <w:jc w:val="center"/>
            </w:pPr>
            <w:r>
              <w:lastRenderedPageBreak/>
              <w:t>892.</w:t>
            </w:r>
          </w:p>
        </w:tc>
        <w:tc>
          <w:tcPr>
            <w:tcW w:w="1077" w:type="dxa"/>
            <w:vMerge w:val="restart"/>
          </w:tcPr>
          <w:p w14:paraId="0E00F6B9" w14:textId="77777777" w:rsidR="009D7500" w:rsidRDefault="009D7500">
            <w:pPr>
              <w:pStyle w:val="ConsPlusNormal"/>
              <w:jc w:val="center"/>
            </w:pPr>
            <w:r>
              <w:t>N06AB</w:t>
            </w:r>
          </w:p>
        </w:tc>
        <w:tc>
          <w:tcPr>
            <w:tcW w:w="4252" w:type="dxa"/>
            <w:vMerge w:val="restart"/>
          </w:tcPr>
          <w:p w14:paraId="5605C30A" w14:textId="77777777" w:rsidR="009D7500" w:rsidRDefault="009D7500">
            <w:pPr>
              <w:pStyle w:val="ConsPlusNormal"/>
            </w:pPr>
            <w:r>
              <w:t>селективные ингибиторы обратного захвата серотонина</w:t>
            </w:r>
          </w:p>
        </w:tc>
        <w:tc>
          <w:tcPr>
            <w:tcW w:w="3855" w:type="dxa"/>
          </w:tcPr>
          <w:p w14:paraId="36183A70" w14:textId="77777777" w:rsidR="009D7500" w:rsidRDefault="009D7500">
            <w:pPr>
              <w:pStyle w:val="ConsPlusNormal"/>
            </w:pPr>
            <w:r>
              <w:t xml:space="preserve">пароксетин </w:t>
            </w:r>
            <w:hyperlink w:anchor="P17377">
              <w:r>
                <w:rPr>
                  <w:color w:val="0000FF"/>
                </w:rPr>
                <w:t>&lt;1&gt;</w:t>
              </w:r>
            </w:hyperlink>
          </w:p>
        </w:tc>
        <w:tc>
          <w:tcPr>
            <w:tcW w:w="3458" w:type="dxa"/>
          </w:tcPr>
          <w:p w14:paraId="5A86B26D" w14:textId="77777777" w:rsidR="009D7500" w:rsidRDefault="009D7500">
            <w:pPr>
              <w:pStyle w:val="ConsPlusNormal"/>
            </w:pPr>
            <w:r>
              <w:t>жидкие лекарственные формы для приема внутрь;</w:t>
            </w:r>
          </w:p>
          <w:p w14:paraId="7C77F455" w14:textId="77777777" w:rsidR="009D7500" w:rsidRDefault="009D7500">
            <w:pPr>
              <w:pStyle w:val="ConsPlusNormal"/>
            </w:pPr>
            <w:r>
              <w:t>твердые лекарственные формы для приема внутрь с обычным высвобождением</w:t>
            </w:r>
          </w:p>
        </w:tc>
      </w:tr>
      <w:tr w:rsidR="009D7500" w14:paraId="2D86BFC9" w14:textId="77777777">
        <w:tc>
          <w:tcPr>
            <w:tcW w:w="964" w:type="dxa"/>
          </w:tcPr>
          <w:p w14:paraId="1AC474A3" w14:textId="77777777" w:rsidR="009D7500" w:rsidRDefault="009D7500">
            <w:pPr>
              <w:pStyle w:val="ConsPlusNormal"/>
              <w:jc w:val="center"/>
            </w:pPr>
            <w:r>
              <w:t>893.</w:t>
            </w:r>
          </w:p>
        </w:tc>
        <w:tc>
          <w:tcPr>
            <w:tcW w:w="1077" w:type="dxa"/>
            <w:vMerge/>
          </w:tcPr>
          <w:p w14:paraId="7DBB5373" w14:textId="77777777" w:rsidR="009D7500" w:rsidRDefault="009D7500">
            <w:pPr>
              <w:pStyle w:val="ConsPlusNormal"/>
            </w:pPr>
          </w:p>
        </w:tc>
        <w:tc>
          <w:tcPr>
            <w:tcW w:w="4252" w:type="dxa"/>
            <w:vMerge/>
          </w:tcPr>
          <w:p w14:paraId="167D5280" w14:textId="77777777" w:rsidR="009D7500" w:rsidRDefault="009D7500">
            <w:pPr>
              <w:pStyle w:val="ConsPlusNormal"/>
            </w:pPr>
          </w:p>
        </w:tc>
        <w:tc>
          <w:tcPr>
            <w:tcW w:w="3855" w:type="dxa"/>
          </w:tcPr>
          <w:p w14:paraId="60D2A561" w14:textId="77777777" w:rsidR="009D7500" w:rsidRDefault="009D7500">
            <w:pPr>
              <w:pStyle w:val="ConsPlusNormal"/>
            </w:pPr>
            <w:r>
              <w:t xml:space="preserve">сертралин </w:t>
            </w:r>
            <w:hyperlink w:anchor="P17377">
              <w:r>
                <w:rPr>
                  <w:color w:val="0000FF"/>
                </w:rPr>
                <w:t>&lt;1&gt;</w:t>
              </w:r>
            </w:hyperlink>
          </w:p>
        </w:tc>
        <w:tc>
          <w:tcPr>
            <w:tcW w:w="3458" w:type="dxa"/>
          </w:tcPr>
          <w:p w14:paraId="0C1F72E0" w14:textId="77777777" w:rsidR="009D7500" w:rsidRDefault="009D7500">
            <w:pPr>
              <w:pStyle w:val="ConsPlusNormal"/>
            </w:pPr>
            <w:r>
              <w:t>твердые лекарственные формы для приема внутрь с обычным высвобождением</w:t>
            </w:r>
          </w:p>
        </w:tc>
      </w:tr>
      <w:tr w:rsidR="009D7500" w14:paraId="439EDE71" w14:textId="77777777">
        <w:tc>
          <w:tcPr>
            <w:tcW w:w="964" w:type="dxa"/>
          </w:tcPr>
          <w:p w14:paraId="257855A4" w14:textId="77777777" w:rsidR="009D7500" w:rsidRDefault="009D7500">
            <w:pPr>
              <w:pStyle w:val="ConsPlusNormal"/>
              <w:jc w:val="center"/>
            </w:pPr>
            <w:r>
              <w:t>894.</w:t>
            </w:r>
          </w:p>
        </w:tc>
        <w:tc>
          <w:tcPr>
            <w:tcW w:w="1077" w:type="dxa"/>
            <w:vMerge/>
          </w:tcPr>
          <w:p w14:paraId="147A4355" w14:textId="77777777" w:rsidR="009D7500" w:rsidRDefault="009D7500">
            <w:pPr>
              <w:pStyle w:val="ConsPlusNormal"/>
            </w:pPr>
          </w:p>
        </w:tc>
        <w:tc>
          <w:tcPr>
            <w:tcW w:w="4252" w:type="dxa"/>
            <w:vMerge/>
          </w:tcPr>
          <w:p w14:paraId="3175C3AF" w14:textId="77777777" w:rsidR="009D7500" w:rsidRDefault="009D7500">
            <w:pPr>
              <w:pStyle w:val="ConsPlusNormal"/>
            </w:pPr>
          </w:p>
        </w:tc>
        <w:tc>
          <w:tcPr>
            <w:tcW w:w="3855" w:type="dxa"/>
          </w:tcPr>
          <w:p w14:paraId="0DE0E612" w14:textId="77777777" w:rsidR="009D7500" w:rsidRDefault="009D7500">
            <w:pPr>
              <w:pStyle w:val="ConsPlusNormal"/>
            </w:pPr>
            <w:r>
              <w:t>флуоксетин</w:t>
            </w:r>
          </w:p>
        </w:tc>
        <w:tc>
          <w:tcPr>
            <w:tcW w:w="3458" w:type="dxa"/>
          </w:tcPr>
          <w:p w14:paraId="07E6FDAF" w14:textId="77777777" w:rsidR="009D7500" w:rsidRDefault="009D7500">
            <w:pPr>
              <w:pStyle w:val="ConsPlusNormal"/>
            </w:pPr>
            <w:r>
              <w:t>твердые лекарственные формы для приема внутрь с обычным высвобождением</w:t>
            </w:r>
          </w:p>
        </w:tc>
      </w:tr>
      <w:tr w:rsidR="009D7500" w14:paraId="3E1590D1" w14:textId="77777777">
        <w:tc>
          <w:tcPr>
            <w:tcW w:w="964" w:type="dxa"/>
          </w:tcPr>
          <w:p w14:paraId="40C873E9" w14:textId="77777777" w:rsidR="009D7500" w:rsidRDefault="009D7500">
            <w:pPr>
              <w:pStyle w:val="ConsPlusNormal"/>
              <w:jc w:val="center"/>
            </w:pPr>
            <w:r>
              <w:t>895.</w:t>
            </w:r>
          </w:p>
        </w:tc>
        <w:tc>
          <w:tcPr>
            <w:tcW w:w="1077" w:type="dxa"/>
            <w:vMerge w:val="restart"/>
          </w:tcPr>
          <w:p w14:paraId="651389D5" w14:textId="77777777" w:rsidR="009D7500" w:rsidRDefault="009D7500">
            <w:pPr>
              <w:pStyle w:val="ConsPlusNormal"/>
              <w:jc w:val="center"/>
            </w:pPr>
            <w:r>
              <w:t>N06AX</w:t>
            </w:r>
          </w:p>
        </w:tc>
        <w:tc>
          <w:tcPr>
            <w:tcW w:w="4252" w:type="dxa"/>
            <w:vMerge w:val="restart"/>
          </w:tcPr>
          <w:p w14:paraId="399BA891" w14:textId="77777777" w:rsidR="009D7500" w:rsidRDefault="009D7500">
            <w:pPr>
              <w:pStyle w:val="ConsPlusNormal"/>
            </w:pPr>
            <w:r>
              <w:t>другие антидепрессанты</w:t>
            </w:r>
          </w:p>
        </w:tc>
        <w:tc>
          <w:tcPr>
            <w:tcW w:w="3855" w:type="dxa"/>
          </w:tcPr>
          <w:p w14:paraId="239E83A4" w14:textId="77777777" w:rsidR="009D7500" w:rsidRDefault="009D7500">
            <w:pPr>
              <w:pStyle w:val="ConsPlusNormal"/>
            </w:pPr>
            <w:r>
              <w:t xml:space="preserve">агомелатин </w:t>
            </w:r>
            <w:hyperlink w:anchor="P17377">
              <w:r>
                <w:rPr>
                  <w:color w:val="0000FF"/>
                </w:rPr>
                <w:t>&lt;1&gt;</w:t>
              </w:r>
            </w:hyperlink>
          </w:p>
        </w:tc>
        <w:tc>
          <w:tcPr>
            <w:tcW w:w="3458" w:type="dxa"/>
          </w:tcPr>
          <w:p w14:paraId="132CF090" w14:textId="77777777" w:rsidR="009D7500" w:rsidRDefault="009D7500">
            <w:pPr>
              <w:pStyle w:val="ConsPlusNormal"/>
            </w:pPr>
            <w:r>
              <w:t>твердые лекарственные формы для приема внутрь с обычным высвобождением</w:t>
            </w:r>
          </w:p>
        </w:tc>
      </w:tr>
      <w:tr w:rsidR="009D7500" w14:paraId="76448E8F" w14:textId="77777777">
        <w:tc>
          <w:tcPr>
            <w:tcW w:w="964" w:type="dxa"/>
          </w:tcPr>
          <w:p w14:paraId="5C6166DC" w14:textId="77777777" w:rsidR="009D7500" w:rsidRDefault="009D7500">
            <w:pPr>
              <w:pStyle w:val="ConsPlusNormal"/>
              <w:jc w:val="center"/>
            </w:pPr>
            <w:r>
              <w:t>896.</w:t>
            </w:r>
          </w:p>
        </w:tc>
        <w:tc>
          <w:tcPr>
            <w:tcW w:w="1077" w:type="dxa"/>
            <w:vMerge/>
          </w:tcPr>
          <w:p w14:paraId="1FB3E3F6" w14:textId="77777777" w:rsidR="009D7500" w:rsidRDefault="009D7500">
            <w:pPr>
              <w:pStyle w:val="ConsPlusNormal"/>
            </w:pPr>
          </w:p>
        </w:tc>
        <w:tc>
          <w:tcPr>
            <w:tcW w:w="4252" w:type="dxa"/>
            <w:vMerge/>
          </w:tcPr>
          <w:p w14:paraId="533D0645" w14:textId="77777777" w:rsidR="009D7500" w:rsidRDefault="009D7500">
            <w:pPr>
              <w:pStyle w:val="ConsPlusNormal"/>
            </w:pPr>
          </w:p>
        </w:tc>
        <w:tc>
          <w:tcPr>
            <w:tcW w:w="3855" w:type="dxa"/>
          </w:tcPr>
          <w:p w14:paraId="67265DDB" w14:textId="77777777" w:rsidR="009D7500" w:rsidRDefault="009D7500">
            <w:pPr>
              <w:pStyle w:val="ConsPlusNormal"/>
            </w:pPr>
            <w:r>
              <w:t>пипофезин</w:t>
            </w:r>
          </w:p>
        </w:tc>
        <w:tc>
          <w:tcPr>
            <w:tcW w:w="3458" w:type="dxa"/>
          </w:tcPr>
          <w:p w14:paraId="45EB7DC3" w14:textId="77777777" w:rsidR="009D7500" w:rsidRDefault="009D7500">
            <w:pPr>
              <w:pStyle w:val="ConsPlusNormal"/>
            </w:pPr>
            <w:r>
              <w:t>твердые лекарственные формы для приема внутрь с обычным высвобождением</w:t>
            </w:r>
          </w:p>
        </w:tc>
      </w:tr>
      <w:tr w:rsidR="009D7500" w14:paraId="58A5058D" w14:textId="77777777">
        <w:tc>
          <w:tcPr>
            <w:tcW w:w="964" w:type="dxa"/>
          </w:tcPr>
          <w:p w14:paraId="3F1DF34B" w14:textId="77777777" w:rsidR="009D7500" w:rsidRDefault="009D7500">
            <w:pPr>
              <w:pStyle w:val="ConsPlusNormal"/>
              <w:jc w:val="center"/>
            </w:pPr>
            <w:r>
              <w:t>897.</w:t>
            </w:r>
          </w:p>
        </w:tc>
        <w:tc>
          <w:tcPr>
            <w:tcW w:w="1077" w:type="dxa"/>
          </w:tcPr>
          <w:p w14:paraId="7B0B5B16" w14:textId="77777777" w:rsidR="009D7500" w:rsidRDefault="009D7500">
            <w:pPr>
              <w:pStyle w:val="ConsPlusNormal"/>
              <w:jc w:val="center"/>
            </w:pPr>
            <w:r>
              <w:t>N06B</w:t>
            </w:r>
          </w:p>
        </w:tc>
        <w:tc>
          <w:tcPr>
            <w:tcW w:w="4252" w:type="dxa"/>
          </w:tcPr>
          <w:p w14:paraId="7DB248D5" w14:textId="77777777" w:rsidR="009D7500" w:rsidRDefault="009D7500">
            <w:pPr>
              <w:pStyle w:val="ConsPlusNormal"/>
            </w:pPr>
            <w:r>
              <w:t>психостимуляторы, средства, применяемые при синдроме дефицита внимания с гиперактивностью, и ноотропные средства</w:t>
            </w:r>
          </w:p>
        </w:tc>
        <w:tc>
          <w:tcPr>
            <w:tcW w:w="3855" w:type="dxa"/>
          </w:tcPr>
          <w:p w14:paraId="3BA11EAC" w14:textId="77777777" w:rsidR="009D7500" w:rsidRDefault="009D7500">
            <w:pPr>
              <w:pStyle w:val="ConsPlusNormal"/>
            </w:pPr>
          </w:p>
        </w:tc>
        <w:tc>
          <w:tcPr>
            <w:tcW w:w="3458" w:type="dxa"/>
          </w:tcPr>
          <w:p w14:paraId="2F2279BD" w14:textId="77777777" w:rsidR="009D7500" w:rsidRDefault="009D7500">
            <w:pPr>
              <w:pStyle w:val="ConsPlusNormal"/>
            </w:pPr>
          </w:p>
        </w:tc>
      </w:tr>
      <w:tr w:rsidR="009D7500" w14:paraId="116F5423" w14:textId="77777777">
        <w:tc>
          <w:tcPr>
            <w:tcW w:w="964" w:type="dxa"/>
          </w:tcPr>
          <w:p w14:paraId="4DD2CD69" w14:textId="77777777" w:rsidR="009D7500" w:rsidRDefault="009D7500">
            <w:pPr>
              <w:pStyle w:val="ConsPlusNormal"/>
              <w:jc w:val="center"/>
            </w:pPr>
            <w:r>
              <w:t>898.</w:t>
            </w:r>
          </w:p>
        </w:tc>
        <w:tc>
          <w:tcPr>
            <w:tcW w:w="1077" w:type="dxa"/>
          </w:tcPr>
          <w:p w14:paraId="2B1F1128" w14:textId="77777777" w:rsidR="009D7500" w:rsidRDefault="009D7500">
            <w:pPr>
              <w:pStyle w:val="ConsPlusNormal"/>
              <w:jc w:val="center"/>
            </w:pPr>
            <w:r>
              <w:t>N06BC</w:t>
            </w:r>
          </w:p>
        </w:tc>
        <w:tc>
          <w:tcPr>
            <w:tcW w:w="4252" w:type="dxa"/>
          </w:tcPr>
          <w:p w14:paraId="61E20777" w14:textId="77777777" w:rsidR="009D7500" w:rsidRDefault="009D7500">
            <w:pPr>
              <w:pStyle w:val="ConsPlusNormal"/>
            </w:pPr>
            <w:r>
              <w:t>производные ксантина</w:t>
            </w:r>
          </w:p>
        </w:tc>
        <w:tc>
          <w:tcPr>
            <w:tcW w:w="3855" w:type="dxa"/>
          </w:tcPr>
          <w:p w14:paraId="37455B90" w14:textId="77777777" w:rsidR="009D7500" w:rsidRDefault="009D7500">
            <w:pPr>
              <w:pStyle w:val="ConsPlusNormal"/>
            </w:pPr>
            <w:r>
              <w:t>кофеин</w:t>
            </w:r>
          </w:p>
        </w:tc>
        <w:tc>
          <w:tcPr>
            <w:tcW w:w="3458" w:type="dxa"/>
          </w:tcPr>
          <w:p w14:paraId="7AD67C66" w14:textId="77777777" w:rsidR="009D7500" w:rsidRDefault="009D7500">
            <w:pPr>
              <w:pStyle w:val="ConsPlusNormal"/>
            </w:pPr>
            <w:r>
              <w:t>жидкие лекарственные формы для парентерального и (или) субконъюнктивального применения</w:t>
            </w:r>
          </w:p>
        </w:tc>
      </w:tr>
      <w:tr w:rsidR="009D7500" w14:paraId="7DB816B5" w14:textId="77777777">
        <w:tc>
          <w:tcPr>
            <w:tcW w:w="964" w:type="dxa"/>
          </w:tcPr>
          <w:p w14:paraId="76FB7896" w14:textId="77777777" w:rsidR="009D7500" w:rsidRDefault="009D7500">
            <w:pPr>
              <w:pStyle w:val="ConsPlusNormal"/>
              <w:jc w:val="center"/>
            </w:pPr>
            <w:r>
              <w:lastRenderedPageBreak/>
              <w:t>899.</w:t>
            </w:r>
          </w:p>
        </w:tc>
        <w:tc>
          <w:tcPr>
            <w:tcW w:w="1077" w:type="dxa"/>
            <w:vMerge w:val="restart"/>
            <w:tcBorders>
              <w:bottom w:val="nil"/>
            </w:tcBorders>
          </w:tcPr>
          <w:p w14:paraId="284E0356" w14:textId="77777777" w:rsidR="009D7500" w:rsidRDefault="009D7500">
            <w:pPr>
              <w:pStyle w:val="ConsPlusNormal"/>
              <w:jc w:val="center"/>
            </w:pPr>
            <w:r>
              <w:t>N06BX</w:t>
            </w:r>
          </w:p>
        </w:tc>
        <w:tc>
          <w:tcPr>
            <w:tcW w:w="4252" w:type="dxa"/>
            <w:vMerge w:val="restart"/>
            <w:tcBorders>
              <w:bottom w:val="nil"/>
            </w:tcBorders>
          </w:tcPr>
          <w:p w14:paraId="53E2C2FF" w14:textId="77777777" w:rsidR="009D7500" w:rsidRDefault="009D7500">
            <w:pPr>
              <w:pStyle w:val="ConsPlusNormal"/>
            </w:pPr>
            <w:r>
              <w:t>другие психостимуляторы и ноотропные средства</w:t>
            </w:r>
          </w:p>
        </w:tc>
        <w:tc>
          <w:tcPr>
            <w:tcW w:w="3855" w:type="dxa"/>
          </w:tcPr>
          <w:p w14:paraId="3D5F98CA" w14:textId="77777777" w:rsidR="009D7500" w:rsidRDefault="009D7500">
            <w:pPr>
              <w:pStyle w:val="ConsPlusNormal"/>
            </w:pPr>
            <w:r>
              <w:t>винпоцетин</w:t>
            </w:r>
          </w:p>
        </w:tc>
        <w:tc>
          <w:tcPr>
            <w:tcW w:w="3458" w:type="dxa"/>
          </w:tcPr>
          <w:p w14:paraId="1775434B" w14:textId="77777777" w:rsidR="009D7500" w:rsidRDefault="009D7500">
            <w:pPr>
              <w:pStyle w:val="ConsPlusNormal"/>
            </w:pPr>
            <w:r>
              <w:t>лекарственные формы для парентерального применения;</w:t>
            </w:r>
          </w:p>
          <w:p w14:paraId="08A359C9" w14:textId="77777777" w:rsidR="009D7500" w:rsidRDefault="009D7500">
            <w:pPr>
              <w:pStyle w:val="ConsPlusNormal"/>
            </w:pPr>
            <w:r>
              <w:t>твердые лекарственные формы для приема внутрь с обычным высвобождением</w:t>
            </w:r>
          </w:p>
        </w:tc>
      </w:tr>
      <w:tr w:rsidR="009D7500" w14:paraId="03877393" w14:textId="77777777">
        <w:tc>
          <w:tcPr>
            <w:tcW w:w="964" w:type="dxa"/>
          </w:tcPr>
          <w:p w14:paraId="1A4C21C8" w14:textId="77777777" w:rsidR="009D7500" w:rsidRDefault="009D7500">
            <w:pPr>
              <w:pStyle w:val="ConsPlusNormal"/>
              <w:jc w:val="center"/>
            </w:pPr>
            <w:r>
              <w:t>900.</w:t>
            </w:r>
          </w:p>
        </w:tc>
        <w:tc>
          <w:tcPr>
            <w:tcW w:w="1077" w:type="dxa"/>
            <w:vMerge/>
            <w:tcBorders>
              <w:bottom w:val="nil"/>
            </w:tcBorders>
          </w:tcPr>
          <w:p w14:paraId="75B8AB3A" w14:textId="77777777" w:rsidR="009D7500" w:rsidRDefault="009D7500">
            <w:pPr>
              <w:pStyle w:val="ConsPlusNormal"/>
            </w:pPr>
          </w:p>
        </w:tc>
        <w:tc>
          <w:tcPr>
            <w:tcW w:w="4252" w:type="dxa"/>
            <w:vMerge/>
            <w:tcBorders>
              <w:bottom w:val="nil"/>
            </w:tcBorders>
          </w:tcPr>
          <w:p w14:paraId="488DCB67" w14:textId="77777777" w:rsidR="009D7500" w:rsidRDefault="009D7500">
            <w:pPr>
              <w:pStyle w:val="ConsPlusNormal"/>
            </w:pPr>
          </w:p>
        </w:tc>
        <w:tc>
          <w:tcPr>
            <w:tcW w:w="3855" w:type="dxa"/>
          </w:tcPr>
          <w:p w14:paraId="02C107A9" w14:textId="77777777" w:rsidR="009D7500" w:rsidRDefault="009D7500">
            <w:pPr>
              <w:pStyle w:val="ConsPlusNormal"/>
            </w:pPr>
            <w:r>
              <w:t>глицин</w:t>
            </w:r>
          </w:p>
        </w:tc>
        <w:tc>
          <w:tcPr>
            <w:tcW w:w="3458" w:type="dxa"/>
          </w:tcPr>
          <w:p w14:paraId="424F9EAF" w14:textId="77777777" w:rsidR="009D7500" w:rsidRDefault="009D7500">
            <w:pPr>
              <w:pStyle w:val="ConsPlusNormal"/>
            </w:pPr>
            <w:r>
              <w:t>твердые лекарственные формы для местного подъязычного и (или) защечного применения</w:t>
            </w:r>
          </w:p>
        </w:tc>
      </w:tr>
      <w:tr w:rsidR="009D7500" w14:paraId="7BAE543B" w14:textId="77777777">
        <w:tc>
          <w:tcPr>
            <w:tcW w:w="964" w:type="dxa"/>
          </w:tcPr>
          <w:p w14:paraId="7E698A44" w14:textId="77777777" w:rsidR="009D7500" w:rsidRDefault="009D7500">
            <w:pPr>
              <w:pStyle w:val="ConsPlusNormal"/>
              <w:jc w:val="center"/>
            </w:pPr>
            <w:r>
              <w:t>901.</w:t>
            </w:r>
          </w:p>
        </w:tc>
        <w:tc>
          <w:tcPr>
            <w:tcW w:w="1077" w:type="dxa"/>
            <w:vMerge/>
            <w:tcBorders>
              <w:bottom w:val="nil"/>
            </w:tcBorders>
          </w:tcPr>
          <w:p w14:paraId="31EA57ED" w14:textId="77777777" w:rsidR="009D7500" w:rsidRDefault="009D7500">
            <w:pPr>
              <w:pStyle w:val="ConsPlusNormal"/>
            </w:pPr>
          </w:p>
        </w:tc>
        <w:tc>
          <w:tcPr>
            <w:tcW w:w="4252" w:type="dxa"/>
            <w:vMerge/>
            <w:tcBorders>
              <w:bottom w:val="nil"/>
            </w:tcBorders>
          </w:tcPr>
          <w:p w14:paraId="063BF771" w14:textId="77777777" w:rsidR="009D7500" w:rsidRDefault="009D7500">
            <w:pPr>
              <w:pStyle w:val="ConsPlusNormal"/>
            </w:pPr>
          </w:p>
        </w:tc>
        <w:tc>
          <w:tcPr>
            <w:tcW w:w="3855" w:type="dxa"/>
          </w:tcPr>
          <w:p w14:paraId="45906372" w14:textId="77777777" w:rsidR="009D7500" w:rsidRDefault="009D7500">
            <w:pPr>
              <w:pStyle w:val="ConsPlusNormal"/>
            </w:pPr>
            <w:r>
              <w:t>метионил-глутамил-гистидил-фенилаланил-пролил-глицил-пролин</w:t>
            </w:r>
          </w:p>
        </w:tc>
        <w:tc>
          <w:tcPr>
            <w:tcW w:w="3458" w:type="dxa"/>
          </w:tcPr>
          <w:p w14:paraId="4F43EB7F" w14:textId="77777777" w:rsidR="009D7500" w:rsidRDefault="009D7500">
            <w:pPr>
              <w:pStyle w:val="ConsPlusNormal"/>
            </w:pPr>
            <w:r>
              <w:t>жидкие лекарственные формы для местного назального применения</w:t>
            </w:r>
          </w:p>
        </w:tc>
      </w:tr>
      <w:tr w:rsidR="009D7500" w14:paraId="5DB1EDF2" w14:textId="77777777">
        <w:tc>
          <w:tcPr>
            <w:tcW w:w="964" w:type="dxa"/>
          </w:tcPr>
          <w:p w14:paraId="69E24741" w14:textId="77777777" w:rsidR="009D7500" w:rsidRDefault="009D7500">
            <w:pPr>
              <w:pStyle w:val="ConsPlusNormal"/>
              <w:jc w:val="center"/>
            </w:pPr>
            <w:r>
              <w:t>902.</w:t>
            </w:r>
          </w:p>
        </w:tc>
        <w:tc>
          <w:tcPr>
            <w:tcW w:w="1077" w:type="dxa"/>
            <w:vMerge/>
            <w:tcBorders>
              <w:bottom w:val="nil"/>
            </w:tcBorders>
          </w:tcPr>
          <w:p w14:paraId="28D47124" w14:textId="77777777" w:rsidR="009D7500" w:rsidRDefault="009D7500">
            <w:pPr>
              <w:pStyle w:val="ConsPlusNormal"/>
            </w:pPr>
          </w:p>
        </w:tc>
        <w:tc>
          <w:tcPr>
            <w:tcW w:w="4252" w:type="dxa"/>
            <w:vMerge/>
            <w:tcBorders>
              <w:bottom w:val="nil"/>
            </w:tcBorders>
          </w:tcPr>
          <w:p w14:paraId="79053476" w14:textId="77777777" w:rsidR="009D7500" w:rsidRDefault="009D7500">
            <w:pPr>
              <w:pStyle w:val="ConsPlusNormal"/>
            </w:pPr>
          </w:p>
        </w:tc>
        <w:tc>
          <w:tcPr>
            <w:tcW w:w="3855" w:type="dxa"/>
          </w:tcPr>
          <w:p w14:paraId="57BA9085" w14:textId="77777777" w:rsidR="009D7500" w:rsidRDefault="009D7500">
            <w:pPr>
              <w:pStyle w:val="ConsPlusNormal"/>
            </w:pPr>
            <w:r>
              <w:t xml:space="preserve">пирацетам </w:t>
            </w:r>
            <w:hyperlink w:anchor="P17377">
              <w:r>
                <w:rPr>
                  <w:color w:val="0000FF"/>
                </w:rPr>
                <w:t>&lt;1&gt;</w:t>
              </w:r>
            </w:hyperlink>
          </w:p>
        </w:tc>
        <w:tc>
          <w:tcPr>
            <w:tcW w:w="3458" w:type="dxa"/>
          </w:tcPr>
          <w:p w14:paraId="2B472FAF" w14:textId="77777777" w:rsidR="009D7500" w:rsidRDefault="009D7500">
            <w:pPr>
              <w:pStyle w:val="ConsPlusNormal"/>
            </w:pPr>
            <w:r>
              <w:t>лекарственные формы для парентерального применения;</w:t>
            </w:r>
          </w:p>
          <w:p w14:paraId="64FD1F98" w14:textId="77777777" w:rsidR="009D7500" w:rsidRDefault="009D7500">
            <w:pPr>
              <w:pStyle w:val="ConsPlusNormal"/>
            </w:pPr>
            <w:r>
              <w:t>твердые лекарственные формы для приема внутрь с обычным высвобождением</w:t>
            </w:r>
          </w:p>
        </w:tc>
      </w:tr>
      <w:tr w:rsidR="009D7500" w14:paraId="41FC9219" w14:textId="77777777">
        <w:tc>
          <w:tcPr>
            <w:tcW w:w="964" w:type="dxa"/>
          </w:tcPr>
          <w:p w14:paraId="0E02540E" w14:textId="77777777" w:rsidR="009D7500" w:rsidRDefault="009D7500">
            <w:pPr>
              <w:pStyle w:val="ConsPlusNormal"/>
              <w:jc w:val="center"/>
            </w:pPr>
            <w:r>
              <w:t>903.</w:t>
            </w:r>
          </w:p>
        </w:tc>
        <w:tc>
          <w:tcPr>
            <w:tcW w:w="1077" w:type="dxa"/>
            <w:vMerge/>
            <w:tcBorders>
              <w:bottom w:val="nil"/>
            </w:tcBorders>
          </w:tcPr>
          <w:p w14:paraId="0A5F4939" w14:textId="77777777" w:rsidR="009D7500" w:rsidRDefault="009D7500">
            <w:pPr>
              <w:pStyle w:val="ConsPlusNormal"/>
            </w:pPr>
          </w:p>
        </w:tc>
        <w:tc>
          <w:tcPr>
            <w:tcW w:w="4252" w:type="dxa"/>
            <w:vMerge/>
            <w:tcBorders>
              <w:bottom w:val="nil"/>
            </w:tcBorders>
          </w:tcPr>
          <w:p w14:paraId="0488C2AA" w14:textId="77777777" w:rsidR="009D7500" w:rsidRDefault="009D7500">
            <w:pPr>
              <w:pStyle w:val="ConsPlusNormal"/>
            </w:pPr>
          </w:p>
        </w:tc>
        <w:tc>
          <w:tcPr>
            <w:tcW w:w="3855" w:type="dxa"/>
          </w:tcPr>
          <w:p w14:paraId="0DA094A8" w14:textId="77777777" w:rsidR="009D7500" w:rsidRDefault="009D7500">
            <w:pPr>
              <w:pStyle w:val="ConsPlusNormal"/>
            </w:pPr>
            <w:r>
              <w:t>полипептиды коры головного мозга скота</w:t>
            </w:r>
          </w:p>
        </w:tc>
        <w:tc>
          <w:tcPr>
            <w:tcW w:w="3458" w:type="dxa"/>
          </w:tcPr>
          <w:p w14:paraId="64739A8A" w14:textId="77777777" w:rsidR="009D7500" w:rsidRDefault="009D7500">
            <w:pPr>
              <w:pStyle w:val="ConsPlusNormal"/>
            </w:pPr>
            <w:r>
              <w:t>лекарственные формы для парентерального применения</w:t>
            </w:r>
          </w:p>
        </w:tc>
      </w:tr>
      <w:tr w:rsidR="009D7500" w14:paraId="5B0BF34C" w14:textId="77777777">
        <w:tc>
          <w:tcPr>
            <w:tcW w:w="964" w:type="dxa"/>
          </w:tcPr>
          <w:p w14:paraId="117DAD7D" w14:textId="77777777" w:rsidR="009D7500" w:rsidRDefault="009D7500">
            <w:pPr>
              <w:pStyle w:val="ConsPlusNormal"/>
              <w:jc w:val="center"/>
            </w:pPr>
            <w:r>
              <w:t>904.</w:t>
            </w:r>
          </w:p>
        </w:tc>
        <w:tc>
          <w:tcPr>
            <w:tcW w:w="1077" w:type="dxa"/>
            <w:vMerge/>
            <w:tcBorders>
              <w:bottom w:val="nil"/>
            </w:tcBorders>
          </w:tcPr>
          <w:p w14:paraId="1D75572C" w14:textId="77777777" w:rsidR="009D7500" w:rsidRDefault="009D7500">
            <w:pPr>
              <w:pStyle w:val="ConsPlusNormal"/>
            </w:pPr>
          </w:p>
        </w:tc>
        <w:tc>
          <w:tcPr>
            <w:tcW w:w="4252" w:type="dxa"/>
            <w:vMerge/>
            <w:tcBorders>
              <w:bottom w:val="nil"/>
            </w:tcBorders>
          </w:tcPr>
          <w:p w14:paraId="399E06C1" w14:textId="77777777" w:rsidR="009D7500" w:rsidRDefault="009D7500">
            <w:pPr>
              <w:pStyle w:val="ConsPlusNormal"/>
            </w:pPr>
          </w:p>
        </w:tc>
        <w:tc>
          <w:tcPr>
            <w:tcW w:w="3855" w:type="dxa"/>
          </w:tcPr>
          <w:p w14:paraId="7E75F6CC" w14:textId="77777777" w:rsidR="009D7500" w:rsidRDefault="009D7500">
            <w:pPr>
              <w:pStyle w:val="ConsPlusNormal"/>
            </w:pPr>
            <w:r>
              <w:t>фонтурацетам</w:t>
            </w:r>
          </w:p>
        </w:tc>
        <w:tc>
          <w:tcPr>
            <w:tcW w:w="3458" w:type="dxa"/>
          </w:tcPr>
          <w:p w14:paraId="0E89E467" w14:textId="77777777" w:rsidR="009D7500" w:rsidRDefault="009D7500">
            <w:pPr>
              <w:pStyle w:val="ConsPlusNormal"/>
            </w:pPr>
            <w:r>
              <w:t>твердые лекарственные формы для приема внутрь с обычным высвобождением</w:t>
            </w:r>
          </w:p>
        </w:tc>
      </w:tr>
      <w:tr w:rsidR="009D7500" w14:paraId="78F97D65" w14:textId="77777777">
        <w:tc>
          <w:tcPr>
            <w:tcW w:w="964" w:type="dxa"/>
          </w:tcPr>
          <w:p w14:paraId="74818711" w14:textId="77777777" w:rsidR="009D7500" w:rsidRDefault="009D7500">
            <w:pPr>
              <w:pStyle w:val="ConsPlusNormal"/>
              <w:jc w:val="center"/>
            </w:pPr>
            <w:r>
              <w:t>905.</w:t>
            </w:r>
          </w:p>
        </w:tc>
        <w:tc>
          <w:tcPr>
            <w:tcW w:w="1077" w:type="dxa"/>
            <w:vMerge w:val="restart"/>
            <w:tcBorders>
              <w:top w:val="nil"/>
            </w:tcBorders>
          </w:tcPr>
          <w:p w14:paraId="28279CED" w14:textId="77777777" w:rsidR="009D7500" w:rsidRDefault="009D7500">
            <w:pPr>
              <w:pStyle w:val="ConsPlusNormal"/>
            </w:pPr>
          </w:p>
        </w:tc>
        <w:tc>
          <w:tcPr>
            <w:tcW w:w="4252" w:type="dxa"/>
            <w:vMerge w:val="restart"/>
            <w:tcBorders>
              <w:top w:val="nil"/>
            </w:tcBorders>
          </w:tcPr>
          <w:p w14:paraId="12BBEC6B" w14:textId="77777777" w:rsidR="009D7500" w:rsidRDefault="009D7500">
            <w:pPr>
              <w:pStyle w:val="ConsPlusNormal"/>
            </w:pPr>
          </w:p>
        </w:tc>
        <w:tc>
          <w:tcPr>
            <w:tcW w:w="3855" w:type="dxa"/>
          </w:tcPr>
          <w:p w14:paraId="4E6980D0" w14:textId="77777777" w:rsidR="009D7500" w:rsidRDefault="009D7500">
            <w:pPr>
              <w:pStyle w:val="ConsPlusNormal"/>
            </w:pPr>
            <w:r>
              <w:t>пептиды головного мозга свиньи</w:t>
            </w:r>
          </w:p>
        </w:tc>
        <w:tc>
          <w:tcPr>
            <w:tcW w:w="3458" w:type="dxa"/>
          </w:tcPr>
          <w:p w14:paraId="407F9164" w14:textId="77777777" w:rsidR="009D7500" w:rsidRDefault="009D7500">
            <w:pPr>
              <w:pStyle w:val="ConsPlusNormal"/>
            </w:pPr>
            <w:r>
              <w:t>лекарственные формы для парентерального применения</w:t>
            </w:r>
          </w:p>
        </w:tc>
      </w:tr>
      <w:tr w:rsidR="009D7500" w14:paraId="217DD2EC" w14:textId="77777777">
        <w:tc>
          <w:tcPr>
            <w:tcW w:w="964" w:type="dxa"/>
          </w:tcPr>
          <w:p w14:paraId="164C8441" w14:textId="77777777" w:rsidR="009D7500" w:rsidRDefault="009D7500">
            <w:pPr>
              <w:pStyle w:val="ConsPlusNormal"/>
              <w:jc w:val="center"/>
            </w:pPr>
            <w:r>
              <w:t>906.</w:t>
            </w:r>
          </w:p>
        </w:tc>
        <w:tc>
          <w:tcPr>
            <w:tcW w:w="1077" w:type="dxa"/>
            <w:vMerge/>
            <w:tcBorders>
              <w:top w:val="nil"/>
            </w:tcBorders>
          </w:tcPr>
          <w:p w14:paraId="107A6F22" w14:textId="77777777" w:rsidR="009D7500" w:rsidRDefault="009D7500">
            <w:pPr>
              <w:pStyle w:val="ConsPlusNormal"/>
            </w:pPr>
          </w:p>
        </w:tc>
        <w:tc>
          <w:tcPr>
            <w:tcW w:w="4252" w:type="dxa"/>
            <w:vMerge/>
            <w:tcBorders>
              <w:top w:val="nil"/>
            </w:tcBorders>
          </w:tcPr>
          <w:p w14:paraId="440623B3" w14:textId="77777777" w:rsidR="009D7500" w:rsidRDefault="009D7500">
            <w:pPr>
              <w:pStyle w:val="ConsPlusNormal"/>
            </w:pPr>
          </w:p>
        </w:tc>
        <w:tc>
          <w:tcPr>
            <w:tcW w:w="3855" w:type="dxa"/>
          </w:tcPr>
          <w:p w14:paraId="3A945448" w14:textId="77777777" w:rsidR="009D7500" w:rsidRDefault="009D7500">
            <w:pPr>
              <w:pStyle w:val="ConsPlusNormal"/>
            </w:pPr>
            <w:r>
              <w:t>цитиколин</w:t>
            </w:r>
          </w:p>
        </w:tc>
        <w:tc>
          <w:tcPr>
            <w:tcW w:w="3458" w:type="dxa"/>
          </w:tcPr>
          <w:p w14:paraId="67722838" w14:textId="77777777" w:rsidR="009D7500" w:rsidRDefault="009D7500">
            <w:pPr>
              <w:pStyle w:val="ConsPlusNormal"/>
            </w:pPr>
            <w:r>
              <w:t>лекарственные формы для парентерального применения</w:t>
            </w:r>
          </w:p>
        </w:tc>
      </w:tr>
      <w:tr w:rsidR="009D7500" w14:paraId="39E9C70F" w14:textId="77777777">
        <w:tc>
          <w:tcPr>
            <w:tcW w:w="964" w:type="dxa"/>
          </w:tcPr>
          <w:p w14:paraId="731174C2" w14:textId="77777777" w:rsidR="009D7500" w:rsidRDefault="009D7500">
            <w:pPr>
              <w:pStyle w:val="ConsPlusNormal"/>
              <w:jc w:val="center"/>
            </w:pPr>
            <w:r>
              <w:t>907.</w:t>
            </w:r>
          </w:p>
        </w:tc>
        <w:tc>
          <w:tcPr>
            <w:tcW w:w="1077" w:type="dxa"/>
          </w:tcPr>
          <w:p w14:paraId="7FB92C2F" w14:textId="77777777" w:rsidR="009D7500" w:rsidRDefault="009D7500">
            <w:pPr>
              <w:pStyle w:val="ConsPlusNormal"/>
              <w:jc w:val="center"/>
            </w:pPr>
            <w:r>
              <w:t>N06D</w:t>
            </w:r>
          </w:p>
        </w:tc>
        <w:tc>
          <w:tcPr>
            <w:tcW w:w="4252" w:type="dxa"/>
          </w:tcPr>
          <w:p w14:paraId="7DE1150F" w14:textId="77777777" w:rsidR="009D7500" w:rsidRDefault="009D7500">
            <w:pPr>
              <w:pStyle w:val="ConsPlusNormal"/>
            </w:pPr>
            <w:r>
              <w:t>средства для лечения деменции</w:t>
            </w:r>
          </w:p>
        </w:tc>
        <w:tc>
          <w:tcPr>
            <w:tcW w:w="3855" w:type="dxa"/>
          </w:tcPr>
          <w:p w14:paraId="3EF1E8BF" w14:textId="77777777" w:rsidR="009D7500" w:rsidRDefault="009D7500">
            <w:pPr>
              <w:pStyle w:val="ConsPlusNormal"/>
            </w:pPr>
          </w:p>
        </w:tc>
        <w:tc>
          <w:tcPr>
            <w:tcW w:w="3458" w:type="dxa"/>
          </w:tcPr>
          <w:p w14:paraId="617AAA72" w14:textId="77777777" w:rsidR="009D7500" w:rsidRDefault="009D7500">
            <w:pPr>
              <w:pStyle w:val="ConsPlusNormal"/>
            </w:pPr>
          </w:p>
        </w:tc>
      </w:tr>
      <w:tr w:rsidR="009D7500" w14:paraId="7F0B5447" w14:textId="77777777">
        <w:tc>
          <w:tcPr>
            <w:tcW w:w="964" w:type="dxa"/>
          </w:tcPr>
          <w:p w14:paraId="588656A6" w14:textId="77777777" w:rsidR="009D7500" w:rsidRDefault="009D7500">
            <w:pPr>
              <w:pStyle w:val="ConsPlusNormal"/>
              <w:jc w:val="center"/>
            </w:pPr>
            <w:r>
              <w:t>908.</w:t>
            </w:r>
          </w:p>
        </w:tc>
        <w:tc>
          <w:tcPr>
            <w:tcW w:w="1077" w:type="dxa"/>
            <w:vMerge w:val="restart"/>
          </w:tcPr>
          <w:p w14:paraId="34B71418" w14:textId="77777777" w:rsidR="009D7500" w:rsidRDefault="009D7500">
            <w:pPr>
              <w:pStyle w:val="ConsPlusNormal"/>
              <w:jc w:val="center"/>
            </w:pPr>
            <w:r>
              <w:t>N06DA</w:t>
            </w:r>
          </w:p>
        </w:tc>
        <w:tc>
          <w:tcPr>
            <w:tcW w:w="4252" w:type="dxa"/>
            <w:vMerge w:val="restart"/>
          </w:tcPr>
          <w:p w14:paraId="6E8AA4DF" w14:textId="77777777" w:rsidR="009D7500" w:rsidRDefault="009D7500">
            <w:pPr>
              <w:pStyle w:val="ConsPlusNormal"/>
            </w:pPr>
            <w:r>
              <w:t>антихолинэстеразные средства</w:t>
            </w:r>
          </w:p>
        </w:tc>
        <w:tc>
          <w:tcPr>
            <w:tcW w:w="3855" w:type="dxa"/>
          </w:tcPr>
          <w:p w14:paraId="57E3FC24" w14:textId="77777777" w:rsidR="009D7500" w:rsidRDefault="009D7500">
            <w:pPr>
              <w:pStyle w:val="ConsPlusNormal"/>
            </w:pPr>
            <w:r>
              <w:t>галантамин</w:t>
            </w:r>
          </w:p>
        </w:tc>
        <w:tc>
          <w:tcPr>
            <w:tcW w:w="3458" w:type="dxa"/>
          </w:tcPr>
          <w:p w14:paraId="604CD81A" w14:textId="77777777" w:rsidR="009D7500" w:rsidRDefault="009D7500">
            <w:pPr>
              <w:pStyle w:val="ConsPlusNormal"/>
            </w:pPr>
            <w:r>
              <w:t xml:space="preserve">твердые лекарственные формы </w:t>
            </w:r>
            <w:r>
              <w:lastRenderedPageBreak/>
              <w:t>для приема внутрь с обычным или модифицированным высвобождением</w:t>
            </w:r>
          </w:p>
        </w:tc>
      </w:tr>
      <w:tr w:rsidR="009D7500" w14:paraId="72098827" w14:textId="77777777">
        <w:tc>
          <w:tcPr>
            <w:tcW w:w="964" w:type="dxa"/>
          </w:tcPr>
          <w:p w14:paraId="70AD2B24" w14:textId="77777777" w:rsidR="009D7500" w:rsidRDefault="009D7500">
            <w:pPr>
              <w:pStyle w:val="ConsPlusNormal"/>
              <w:jc w:val="center"/>
            </w:pPr>
            <w:r>
              <w:lastRenderedPageBreak/>
              <w:t>909.</w:t>
            </w:r>
          </w:p>
        </w:tc>
        <w:tc>
          <w:tcPr>
            <w:tcW w:w="1077" w:type="dxa"/>
            <w:vMerge/>
          </w:tcPr>
          <w:p w14:paraId="3E5CEDF4" w14:textId="77777777" w:rsidR="009D7500" w:rsidRDefault="009D7500">
            <w:pPr>
              <w:pStyle w:val="ConsPlusNormal"/>
            </w:pPr>
          </w:p>
        </w:tc>
        <w:tc>
          <w:tcPr>
            <w:tcW w:w="4252" w:type="dxa"/>
            <w:vMerge/>
          </w:tcPr>
          <w:p w14:paraId="0E217672" w14:textId="77777777" w:rsidR="009D7500" w:rsidRDefault="009D7500">
            <w:pPr>
              <w:pStyle w:val="ConsPlusNormal"/>
            </w:pPr>
          </w:p>
        </w:tc>
        <w:tc>
          <w:tcPr>
            <w:tcW w:w="3855" w:type="dxa"/>
          </w:tcPr>
          <w:p w14:paraId="34C9ADDC" w14:textId="77777777" w:rsidR="009D7500" w:rsidRDefault="009D7500">
            <w:pPr>
              <w:pStyle w:val="ConsPlusNormal"/>
            </w:pPr>
            <w:r>
              <w:t>ривастигмин</w:t>
            </w:r>
          </w:p>
        </w:tc>
        <w:tc>
          <w:tcPr>
            <w:tcW w:w="3458" w:type="dxa"/>
          </w:tcPr>
          <w:p w14:paraId="381F9E79" w14:textId="77777777" w:rsidR="009D7500" w:rsidRDefault="009D7500">
            <w:pPr>
              <w:pStyle w:val="ConsPlusNormal"/>
            </w:pPr>
            <w:r>
              <w:t>жидкие лекарственные формы для приема внутрь;</w:t>
            </w:r>
          </w:p>
          <w:p w14:paraId="300F61B9" w14:textId="77777777" w:rsidR="009D7500" w:rsidRDefault="009D7500">
            <w:pPr>
              <w:pStyle w:val="ConsPlusNormal"/>
            </w:pPr>
            <w:r>
              <w:t>мягкие лекарственные формы для наружного трансдермального применения;</w:t>
            </w:r>
          </w:p>
          <w:p w14:paraId="5924C0E9" w14:textId="77777777" w:rsidR="009D7500" w:rsidRDefault="009D7500">
            <w:pPr>
              <w:pStyle w:val="ConsPlusNormal"/>
            </w:pPr>
            <w:r>
              <w:t>твердые лекарственные формы для приема внутрь с обычным высвобождением</w:t>
            </w:r>
          </w:p>
        </w:tc>
      </w:tr>
      <w:tr w:rsidR="009D7500" w14:paraId="6BA18315" w14:textId="77777777">
        <w:tc>
          <w:tcPr>
            <w:tcW w:w="964" w:type="dxa"/>
          </w:tcPr>
          <w:p w14:paraId="72B93461" w14:textId="77777777" w:rsidR="009D7500" w:rsidRDefault="009D7500">
            <w:pPr>
              <w:pStyle w:val="ConsPlusNormal"/>
              <w:jc w:val="center"/>
            </w:pPr>
            <w:r>
              <w:t>910.</w:t>
            </w:r>
          </w:p>
        </w:tc>
        <w:tc>
          <w:tcPr>
            <w:tcW w:w="1077" w:type="dxa"/>
          </w:tcPr>
          <w:p w14:paraId="461B62F3" w14:textId="77777777" w:rsidR="009D7500" w:rsidRDefault="009D7500">
            <w:pPr>
              <w:pStyle w:val="ConsPlusNormal"/>
              <w:jc w:val="center"/>
            </w:pPr>
            <w:r>
              <w:t>N06DX</w:t>
            </w:r>
          </w:p>
        </w:tc>
        <w:tc>
          <w:tcPr>
            <w:tcW w:w="4252" w:type="dxa"/>
          </w:tcPr>
          <w:p w14:paraId="23AFEBE8" w14:textId="77777777" w:rsidR="009D7500" w:rsidRDefault="009D7500">
            <w:pPr>
              <w:pStyle w:val="ConsPlusNormal"/>
            </w:pPr>
            <w:r>
              <w:t>другие средства для лечения деменции</w:t>
            </w:r>
          </w:p>
        </w:tc>
        <w:tc>
          <w:tcPr>
            <w:tcW w:w="3855" w:type="dxa"/>
          </w:tcPr>
          <w:p w14:paraId="2EF9DEC7" w14:textId="77777777" w:rsidR="009D7500" w:rsidRDefault="009D7500">
            <w:pPr>
              <w:pStyle w:val="ConsPlusNormal"/>
            </w:pPr>
            <w:r>
              <w:t>мемантин</w:t>
            </w:r>
          </w:p>
        </w:tc>
        <w:tc>
          <w:tcPr>
            <w:tcW w:w="3458" w:type="dxa"/>
          </w:tcPr>
          <w:p w14:paraId="42E43450" w14:textId="77777777" w:rsidR="009D7500" w:rsidRDefault="009D7500">
            <w:pPr>
              <w:pStyle w:val="ConsPlusNormal"/>
            </w:pPr>
            <w:r>
              <w:t>жидкие лекарственные формы для приема внутрь;</w:t>
            </w:r>
          </w:p>
          <w:p w14:paraId="47B7A77F" w14:textId="77777777" w:rsidR="009D7500" w:rsidRDefault="009D7500">
            <w:pPr>
              <w:pStyle w:val="ConsPlusNormal"/>
            </w:pPr>
            <w:r>
              <w:t>твердые лекарственные формы для приема внутрь с обычным высвобождением</w:t>
            </w:r>
          </w:p>
        </w:tc>
      </w:tr>
      <w:tr w:rsidR="009D7500" w14:paraId="7D958701" w14:textId="77777777">
        <w:tc>
          <w:tcPr>
            <w:tcW w:w="964" w:type="dxa"/>
          </w:tcPr>
          <w:p w14:paraId="2E2EB591" w14:textId="77777777" w:rsidR="009D7500" w:rsidRDefault="009D7500">
            <w:pPr>
              <w:pStyle w:val="ConsPlusNormal"/>
              <w:jc w:val="center"/>
            </w:pPr>
            <w:r>
              <w:t>911.</w:t>
            </w:r>
          </w:p>
        </w:tc>
        <w:tc>
          <w:tcPr>
            <w:tcW w:w="1077" w:type="dxa"/>
          </w:tcPr>
          <w:p w14:paraId="50F835BF" w14:textId="77777777" w:rsidR="009D7500" w:rsidRDefault="009D7500">
            <w:pPr>
              <w:pStyle w:val="ConsPlusNormal"/>
              <w:jc w:val="center"/>
              <w:outlineLvl w:val="3"/>
            </w:pPr>
            <w:r>
              <w:t>N07</w:t>
            </w:r>
          </w:p>
        </w:tc>
        <w:tc>
          <w:tcPr>
            <w:tcW w:w="4252" w:type="dxa"/>
          </w:tcPr>
          <w:p w14:paraId="5D32B175" w14:textId="77777777" w:rsidR="009D7500" w:rsidRDefault="009D7500">
            <w:pPr>
              <w:pStyle w:val="ConsPlusNormal"/>
            </w:pPr>
            <w:r>
              <w:t>другие средства для лечения заболеваний нервной системы</w:t>
            </w:r>
          </w:p>
        </w:tc>
        <w:tc>
          <w:tcPr>
            <w:tcW w:w="3855" w:type="dxa"/>
          </w:tcPr>
          <w:p w14:paraId="7CCEC3DF" w14:textId="77777777" w:rsidR="009D7500" w:rsidRDefault="009D7500">
            <w:pPr>
              <w:pStyle w:val="ConsPlusNormal"/>
            </w:pPr>
          </w:p>
        </w:tc>
        <w:tc>
          <w:tcPr>
            <w:tcW w:w="3458" w:type="dxa"/>
          </w:tcPr>
          <w:p w14:paraId="233D3135" w14:textId="77777777" w:rsidR="009D7500" w:rsidRDefault="009D7500">
            <w:pPr>
              <w:pStyle w:val="ConsPlusNormal"/>
            </w:pPr>
          </w:p>
        </w:tc>
      </w:tr>
      <w:tr w:rsidR="009D7500" w14:paraId="118D3E51" w14:textId="77777777">
        <w:tc>
          <w:tcPr>
            <w:tcW w:w="964" w:type="dxa"/>
          </w:tcPr>
          <w:p w14:paraId="6C693FE0" w14:textId="77777777" w:rsidR="009D7500" w:rsidRDefault="009D7500">
            <w:pPr>
              <w:pStyle w:val="ConsPlusNormal"/>
              <w:jc w:val="center"/>
            </w:pPr>
            <w:r>
              <w:t>912.</w:t>
            </w:r>
          </w:p>
        </w:tc>
        <w:tc>
          <w:tcPr>
            <w:tcW w:w="1077" w:type="dxa"/>
          </w:tcPr>
          <w:p w14:paraId="1CC460CC" w14:textId="77777777" w:rsidR="009D7500" w:rsidRDefault="009D7500">
            <w:pPr>
              <w:pStyle w:val="ConsPlusNormal"/>
              <w:jc w:val="center"/>
            </w:pPr>
            <w:r>
              <w:t>N07A</w:t>
            </w:r>
          </w:p>
        </w:tc>
        <w:tc>
          <w:tcPr>
            <w:tcW w:w="4252" w:type="dxa"/>
          </w:tcPr>
          <w:p w14:paraId="34C245A8" w14:textId="77777777" w:rsidR="009D7500" w:rsidRDefault="009D7500">
            <w:pPr>
              <w:pStyle w:val="ConsPlusNormal"/>
            </w:pPr>
            <w:r>
              <w:t>парасимпатомиметики</w:t>
            </w:r>
          </w:p>
        </w:tc>
        <w:tc>
          <w:tcPr>
            <w:tcW w:w="3855" w:type="dxa"/>
          </w:tcPr>
          <w:p w14:paraId="1BF705D1" w14:textId="77777777" w:rsidR="009D7500" w:rsidRDefault="009D7500">
            <w:pPr>
              <w:pStyle w:val="ConsPlusNormal"/>
            </w:pPr>
          </w:p>
        </w:tc>
        <w:tc>
          <w:tcPr>
            <w:tcW w:w="3458" w:type="dxa"/>
          </w:tcPr>
          <w:p w14:paraId="6EA6D6D9" w14:textId="77777777" w:rsidR="009D7500" w:rsidRDefault="009D7500">
            <w:pPr>
              <w:pStyle w:val="ConsPlusNormal"/>
            </w:pPr>
          </w:p>
        </w:tc>
      </w:tr>
      <w:tr w:rsidR="009D7500" w14:paraId="6F68E4ED" w14:textId="77777777">
        <w:tc>
          <w:tcPr>
            <w:tcW w:w="964" w:type="dxa"/>
          </w:tcPr>
          <w:p w14:paraId="729C6A16" w14:textId="77777777" w:rsidR="009D7500" w:rsidRDefault="009D7500">
            <w:pPr>
              <w:pStyle w:val="ConsPlusNormal"/>
              <w:jc w:val="center"/>
            </w:pPr>
            <w:r>
              <w:t>913.</w:t>
            </w:r>
          </w:p>
        </w:tc>
        <w:tc>
          <w:tcPr>
            <w:tcW w:w="1077" w:type="dxa"/>
            <w:vMerge w:val="restart"/>
          </w:tcPr>
          <w:p w14:paraId="759EC4D3" w14:textId="77777777" w:rsidR="009D7500" w:rsidRDefault="009D7500">
            <w:pPr>
              <w:pStyle w:val="ConsPlusNormal"/>
              <w:jc w:val="center"/>
            </w:pPr>
            <w:r>
              <w:t>N07AA</w:t>
            </w:r>
          </w:p>
        </w:tc>
        <w:tc>
          <w:tcPr>
            <w:tcW w:w="4252" w:type="dxa"/>
            <w:vMerge w:val="restart"/>
          </w:tcPr>
          <w:p w14:paraId="66F1D626" w14:textId="77777777" w:rsidR="009D7500" w:rsidRDefault="009D7500">
            <w:pPr>
              <w:pStyle w:val="ConsPlusNormal"/>
            </w:pPr>
            <w:r>
              <w:t>антихолинэстеразные средства</w:t>
            </w:r>
          </w:p>
        </w:tc>
        <w:tc>
          <w:tcPr>
            <w:tcW w:w="3855" w:type="dxa"/>
          </w:tcPr>
          <w:p w14:paraId="66B1679D" w14:textId="77777777" w:rsidR="009D7500" w:rsidRDefault="009D7500">
            <w:pPr>
              <w:pStyle w:val="ConsPlusNormal"/>
            </w:pPr>
            <w:r>
              <w:t>неостигмина метилсульфат</w:t>
            </w:r>
          </w:p>
        </w:tc>
        <w:tc>
          <w:tcPr>
            <w:tcW w:w="3458" w:type="dxa"/>
          </w:tcPr>
          <w:p w14:paraId="3EE0DCE2" w14:textId="77777777" w:rsidR="009D7500" w:rsidRDefault="009D7500">
            <w:pPr>
              <w:pStyle w:val="ConsPlusNormal"/>
            </w:pPr>
            <w:r>
              <w:t>лекарственные формы для парентерального применения;</w:t>
            </w:r>
          </w:p>
          <w:p w14:paraId="5386A4B0" w14:textId="77777777" w:rsidR="009D7500" w:rsidRDefault="009D7500">
            <w:pPr>
              <w:pStyle w:val="ConsPlusNormal"/>
            </w:pPr>
            <w:r>
              <w:t>твердые лекарственные формы для приема внутрь с обычным высвобождением</w:t>
            </w:r>
          </w:p>
        </w:tc>
      </w:tr>
      <w:tr w:rsidR="009D7500" w14:paraId="475097C6" w14:textId="77777777">
        <w:tc>
          <w:tcPr>
            <w:tcW w:w="964" w:type="dxa"/>
          </w:tcPr>
          <w:p w14:paraId="26235501" w14:textId="77777777" w:rsidR="009D7500" w:rsidRDefault="009D7500">
            <w:pPr>
              <w:pStyle w:val="ConsPlusNormal"/>
              <w:jc w:val="center"/>
            </w:pPr>
            <w:r>
              <w:t>914.</w:t>
            </w:r>
          </w:p>
        </w:tc>
        <w:tc>
          <w:tcPr>
            <w:tcW w:w="1077" w:type="dxa"/>
            <w:vMerge/>
          </w:tcPr>
          <w:p w14:paraId="3480D969" w14:textId="77777777" w:rsidR="009D7500" w:rsidRDefault="009D7500">
            <w:pPr>
              <w:pStyle w:val="ConsPlusNormal"/>
            </w:pPr>
          </w:p>
        </w:tc>
        <w:tc>
          <w:tcPr>
            <w:tcW w:w="4252" w:type="dxa"/>
            <w:vMerge/>
          </w:tcPr>
          <w:p w14:paraId="4E216703" w14:textId="77777777" w:rsidR="009D7500" w:rsidRDefault="009D7500">
            <w:pPr>
              <w:pStyle w:val="ConsPlusNormal"/>
            </w:pPr>
          </w:p>
        </w:tc>
        <w:tc>
          <w:tcPr>
            <w:tcW w:w="3855" w:type="dxa"/>
          </w:tcPr>
          <w:p w14:paraId="7279BE12" w14:textId="77777777" w:rsidR="009D7500" w:rsidRDefault="009D7500">
            <w:pPr>
              <w:pStyle w:val="ConsPlusNormal"/>
            </w:pPr>
            <w:r>
              <w:t xml:space="preserve">пиридостигмина бромид </w:t>
            </w:r>
            <w:hyperlink w:anchor="P17377">
              <w:r>
                <w:rPr>
                  <w:color w:val="0000FF"/>
                </w:rPr>
                <w:t>&lt;1&gt;</w:t>
              </w:r>
            </w:hyperlink>
          </w:p>
        </w:tc>
        <w:tc>
          <w:tcPr>
            <w:tcW w:w="3458" w:type="dxa"/>
          </w:tcPr>
          <w:p w14:paraId="437DAC87" w14:textId="77777777" w:rsidR="009D7500" w:rsidRDefault="009D7500">
            <w:pPr>
              <w:pStyle w:val="ConsPlusNormal"/>
            </w:pPr>
            <w:r>
              <w:t>твердые лекарственные формы для приема внутрь с обычным высвобождением</w:t>
            </w:r>
          </w:p>
        </w:tc>
      </w:tr>
      <w:tr w:rsidR="009D7500" w14:paraId="0EF0423C" w14:textId="77777777">
        <w:tc>
          <w:tcPr>
            <w:tcW w:w="964" w:type="dxa"/>
          </w:tcPr>
          <w:p w14:paraId="79DB73DF" w14:textId="77777777" w:rsidR="009D7500" w:rsidRDefault="009D7500">
            <w:pPr>
              <w:pStyle w:val="ConsPlusNormal"/>
              <w:jc w:val="center"/>
            </w:pPr>
            <w:r>
              <w:t>915.</w:t>
            </w:r>
          </w:p>
        </w:tc>
        <w:tc>
          <w:tcPr>
            <w:tcW w:w="1077" w:type="dxa"/>
          </w:tcPr>
          <w:p w14:paraId="72F93642" w14:textId="77777777" w:rsidR="009D7500" w:rsidRDefault="009D7500">
            <w:pPr>
              <w:pStyle w:val="ConsPlusNormal"/>
              <w:jc w:val="center"/>
            </w:pPr>
            <w:r>
              <w:t>N07AX</w:t>
            </w:r>
          </w:p>
        </w:tc>
        <w:tc>
          <w:tcPr>
            <w:tcW w:w="4252" w:type="dxa"/>
          </w:tcPr>
          <w:p w14:paraId="5DA372BE" w14:textId="77777777" w:rsidR="009D7500" w:rsidRDefault="009D7500">
            <w:pPr>
              <w:pStyle w:val="ConsPlusNormal"/>
            </w:pPr>
            <w:r>
              <w:t>другие парасимпатомиметики</w:t>
            </w:r>
          </w:p>
        </w:tc>
        <w:tc>
          <w:tcPr>
            <w:tcW w:w="3855" w:type="dxa"/>
          </w:tcPr>
          <w:p w14:paraId="6275CB19" w14:textId="77777777" w:rsidR="009D7500" w:rsidRDefault="009D7500">
            <w:pPr>
              <w:pStyle w:val="ConsPlusNormal"/>
            </w:pPr>
            <w:r>
              <w:t>холина альфосцерат</w:t>
            </w:r>
          </w:p>
        </w:tc>
        <w:tc>
          <w:tcPr>
            <w:tcW w:w="3458" w:type="dxa"/>
          </w:tcPr>
          <w:p w14:paraId="5BFD6362" w14:textId="77777777" w:rsidR="009D7500" w:rsidRDefault="009D7500">
            <w:pPr>
              <w:pStyle w:val="ConsPlusNormal"/>
            </w:pPr>
            <w:r>
              <w:t xml:space="preserve">жидкие лекарственные формы для </w:t>
            </w:r>
            <w:r>
              <w:lastRenderedPageBreak/>
              <w:t>приема внутрь;</w:t>
            </w:r>
          </w:p>
          <w:p w14:paraId="22DA969F" w14:textId="77777777" w:rsidR="009D7500" w:rsidRDefault="009D7500">
            <w:pPr>
              <w:pStyle w:val="ConsPlusNormal"/>
            </w:pPr>
            <w:r>
              <w:t>лекарственные формы для парентерального применения;</w:t>
            </w:r>
          </w:p>
          <w:p w14:paraId="36D11A71" w14:textId="77777777" w:rsidR="009D7500" w:rsidRDefault="009D7500">
            <w:pPr>
              <w:pStyle w:val="ConsPlusNormal"/>
            </w:pPr>
            <w:r>
              <w:t>твердые лекарственные формы для приема внутрь с обычным высвобождением</w:t>
            </w:r>
          </w:p>
        </w:tc>
      </w:tr>
      <w:tr w:rsidR="009D7500" w14:paraId="378797A6" w14:textId="77777777">
        <w:tc>
          <w:tcPr>
            <w:tcW w:w="964" w:type="dxa"/>
          </w:tcPr>
          <w:p w14:paraId="3229C1D4" w14:textId="77777777" w:rsidR="009D7500" w:rsidRDefault="009D7500">
            <w:pPr>
              <w:pStyle w:val="ConsPlusNormal"/>
              <w:jc w:val="center"/>
            </w:pPr>
            <w:r>
              <w:lastRenderedPageBreak/>
              <w:t>916.</w:t>
            </w:r>
          </w:p>
        </w:tc>
        <w:tc>
          <w:tcPr>
            <w:tcW w:w="1077" w:type="dxa"/>
          </w:tcPr>
          <w:p w14:paraId="06FDA72E" w14:textId="77777777" w:rsidR="009D7500" w:rsidRDefault="009D7500">
            <w:pPr>
              <w:pStyle w:val="ConsPlusNormal"/>
              <w:jc w:val="center"/>
            </w:pPr>
            <w:r>
              <w:t>N07B</w:t>
            </w:r>
          </w:p>
        </w:tc>
        <w:tc>
          <w:tcPr>
            <w:tcW w:w="4252" w:type="dxa"/>
          </w:tcPr>
          <w:p w14:paraId="4C0335ED" w14:textId="77777777" w:rsidR="009D7500" w:rsidRDefault="009D7500">
            <w:pPr>
              <w:pStyle w:val="ConsPlusNormal"/>
            </w:pPr>
            <w:r>
              <w:t>средства, применяемые при аддиктивных расстройствах</w:t>
            </w:r>
          </w:p>
        </w:tc>
        <w:tc>
          <w:tcPr>
            <w:tcW w:w="3855" w:type="dxa"/>
          </w:tcPr>
          <w:p w14:paraId="32389100" w14:textId="77777777" w:rsidR="009D7500" w:rsidRDefault="009D7500">
            <w:pPr>
              <w:pStyle w:val="ConsPlusNormal"/>
            </w:pPr>
          </w:p>
        </w:tc>
        <w:tc>
          <w:tcPr>
            <w:tcW w:w="3458" w:type="dxa"/>
          </w:tcPr>
          <w:p w14:paraId="3F1F86EA" w14:textId="77777777" w:rsidR="009D7500" w:rsidRDefault="009D7500">
            <w:pPr>
              <w:pStyle w:val="ConsPlusNormal"/>
            </w:pPr>
          </w:p>
        </w:tc>
      </w:tr>
      <w:tr w:rsidR="009D7500" w14:paraId="67B2431D" w14:textId="77777777">
        <w:tc>
          <w:tcPr>
            <w:tcW w:w="964" w:type="dxa"/>
          </w:tcPr>
          <w:p w14:paraId="67D19092" w14:textId="77777777" w:rsidR="009D7500" w:rsidRDefault="009D7500">
            <w:pPr>
              <w:pStyle w:val="ConsPlusNormal"/>
              <w:jc w:val="center"/>
            </w:pPr>
            <w:r>
              <w:t>917.</w:t>
            </w:r>
          </w:p>
        </w:tc>
        <w:tc>
          <w:tcPr>
            <w:tcW w:w="1077" w:type="dxa"/>
          </w:tcPr>
          <w:p w14:paraId="6DA42600" w14:textId="77777777" w:rsidR="009D7500" w:rsidRDefault="009D7500">
            <w:pPr>
              <w:pStyle w:val="ConsPlusNormal"/>
              <w:jc w:val="center"/>
            </w:pPr>
            <w:r>
              <w:t>N07BB</w:t>
            </w:r>
          </w:p>
        </w:tc>
        <w:tc>
          <w:tcPr>
            <w:tcW w:w="4252" w:type="dxa"/>
          </w:tcPr>
          <w:p w14:paraId="4D52BC98" w14:textId="77777777" w:rsidR="009D7500" w:rsidRDefault="009D7500">
            <w:pPr>
              <w:pStyle w:val="ConsPlusNormal"/>
            </w:pPr>
            <w:r>
              <w:t>средства, применяемые при алкогольной зависимости</w:t>
            </w:r>
          </w:p>
        </w:tc>
        <w:tc>
          <w:tcPr>
            <w:tcW w:w="3855" w:type="dxa"/>
          </w:tcPr>
          <w:p w14:paraId="7A19F0F3" w14:textId="77777777" w:rsidR="009D7500" w:rsidRDefault="009D7500">
            <w:pPr>
              <w:pStyle w:val="ConsPlusNormal"/>
            </w:pPr>
            <w:r>
              <w:t>налтрексон</w:t>
            </w:r>
          </w:p>
        </w:tc>
        <w:tc>
          <w:tcPr>
            <w:tcW w:w="3458" w:type="dxa"/>
          </w:tcPr>
          <w:p w14:paraId="503DA365" w14:textId="77777777" w:rsidR="009D7500" w:rsidRDefault="009D7500">
            <w:pPr>
              <w:pStyle w:val="ConsPlusNormal"/>
            </w:pPr>
            <w:r>
              <w:t>твердые лекарственные формы для приема внутрь с обычным высвобождением</w:t>
            </w:r>
          </w:p>
        </w:tc>
      </w:tr>
      <w:tr w:rsidR="009D7500" w14:paraId="3C9CB0A8" w14:textId="77777777">
        <w:tc>
          <w:tcPr>
            <w:tcW w:w="964" w:type="dxa"/>
          </w:tcPr>
          <w:p w14:paraId="3CC59F2E" w14:textId="77777777" w:rsidR="009D7500" w:rsidRDefault="009D7500">
            <w:pPr>
              <w:pStyle w:val="ConsPlusNormal"/>
              <w:jc w:val="center"/>
            </w:pPr>
            <w:r>
              <w:t>918.</w:t>
            </w:r>
          </w:p>
        </w:tc>
        <w:tc>
          <w:tcPr>
            <w:tcW w:w="1077" w:type="dxa"/>
          </w:tcPr>
          <w:p w14:paraId="047873EB" w14:textId="77777777" w:rsidR="009D7500" w:rsidRDefault="009D7500">
            <w:pPr>
              <w:pStyle w:val="ConsPlusNormal"/>
              <w:jc w:val="center"/>
            </w:pPr>
            <w:r>
              <w:t>N07C</w:t>
            </w:r>
          </w:p>
        </w:tc>
        <w:tc>
          <w:tcPr>
            <w:tcW w:w="4252" w:type="dxa"/>
          </w:tcPr>
          <w:p w14:paraId="1C03A76F" w14:textId="77777777" w:rsidR="009D7500" w:rsidRDefault="009D7500">
            <w:pPr>
              <w:pStyle w:val="ConsPlusNormal"/>
            </w:pPr>
            <w:r>
              <w:t>препараты для лечения головокружения</w:t>
            </w:r>
          </w:p>
        </w:tc>
        <w:tc>
          <w:tcPr>
            <w:tcW w:w="3855" w:type="dxa"/>
          </w:tcPr>
          <w:p w14:paraId="533B157B" w14:textId="77777777" w:rsidR="009D7500" w:rsidRDefault="009D7500">
            <w:pPr>
              <w:pStyle w:val="ConsPlusNormal"/>
            </w:pPr>
          </w:p>
        </w:tc>
        <w:tc>
          <w:tcPr>
            <w:tcW w:w="3458" w:type="dxa"/>
          </w:tcPr>
          <w:p w14:paraId="1CB3E674" w14:textId="77777777" w:rsidR="009D7500" w:rsidRDefault="009D7500">
            <w:pPr>
              <w:pStyle w:val="ConsPlusNormal"/>
            </w:pPr>
          </w:p>
        </w:tc>
      </w:tr>
      <w:tr w:rsidR="009D7500" w14:paraId="6D3FFD8C" w14:textId="77777777">
        <w:tc>
          <w:tcPr>
            <w:tcW w:w="964" w:type="dxa"/>
          </w:tcPr>
          <w:p w14:paraId="6231DF91" w14:textId="77777777" w:rsidR="009D7500" w:rsidRDefault="009D7500">
            <w:pPr>
              <w:pStyle w:val="ConsPlusNormal"/>
              <w:jc w:val="center"/>
            </w:pPr>
            <w:r>
              <w:t>919.</w:t>
            </w:r>
          </w:p>
        </w:tc>
        <w:tc>
          <w:tcPr>
            <w:tcW w:w="1077" w:type="dxa"/>
          </w:tcPr>
          <w:p w14:paraId="2E5AA2E8" w14:textId="77777777" w:rsidR="009D7500" w:rsidRDefault="009D7500">
            <w:pPr>
              <w:pStyle w:val="ConsPlusNormal"/>
              <w:jc w:val="center"/>
            </w:pPr>
            <w:r>
              <w:t>N07CA</w:t>
            </w:r>
          </w:p>
        </w:tc>
        <w:tc>
          <w:tcPr>
            <w:tcW w:w="4252" w:type="dxa"/>
          </w:tcPr>
          <w:p w14:paraId="662860F7" w14:textId="77777777" w:rsidR="009D7500" w:rsidRDefault="009D7500">
            <w:pPr>
              <w:pStyle w:val="ConsPlusNormal"/>
            </w:pPr>
            <w:r>
              <w:t>препараты для лечения головокружения</w:t>
            </w:r>
          </w:p>
        </w:tc>
        <w:tc>
          <w:tcPr>
            <w:tcW w:w="3855" w:type="dxa"/>
          </w:tcPr>
          <w:p w14:paraId="361CD6E5" w14:textId="77777777" w:rsidR="009D7500" w:rsidRDefault="009D7500">
            <w:pPr>
              <w:pStyle w:val="ConsPlusNormal"/>
            </w:pPr>
            <w:r>
              <w:t>бетагистин</w:t>
            </w:r>
          </w:p>
        </w:tc>
        <w:tc>
          <w:tcPr>
            <w:tcW w:w="3458" w:type="dxa"/>
          </w:tcPr>
          <w:p w14:paraId="0B6CF001" w14:textId="77777777" w:rsidR="009D7500" w:rsidRDefault="009D7500">
            <w:pPr>
              <w:pStyle w:val="ConsPlusNormal"/>
            </w:pPr>
            <w:r>
              <w:t>твердые лекарственные формы для приема внутрь с обычным высвобождением</w:t>
            </w:r>
          </w:p>
        </w:tc>
      </w:tr>
      <w:tr w:rsidR="009D7500" w14:paraId="03BC43A7" w14:textId="77777777">
        <w:tc>
          <w:tcPr>
            <w:tcW w:w="964" w:type="dxa"/>
          </w:tcPr>
          <w:p w14:paraId="4AEEE3FD" w14:textId="77777777" w:rsidR="009D7500" w:rsidRDefault="009D7500">
            <w:pPr>
              <w:pStyle w:val="ConsPlusNormal"/>
              <w:jc w:val="center"/>
            </w:pPr>
            <w:r>
              <w:t>920.</w:t>
            </w:r>
          </w:p>
        </w:tc>
        <w:tc>
          <w:tcPr>
            <w:tcW w:w="1077" w:type="dxa"/>
          </w:tcPr>
          <w:p w14:paraId="49AD2BC3" w14:textId="77777777" w:rsidR="009D7500" w:rsidRDefault="009D7500">
            <w:pPr>
              <w:pStyle w:val="ConsPlusNormal"/>
              <w:jc w:val="center"/>
            </w:pPr>
            <w:r>
              <w:t>N07X</w:t>
            </w:r>
          </w:p>
        </w:tc>
        <w:tc>
          <w:tcPr>
            <w:tcW w:w="4252" w:type="dxa"/>
          </w:tcPr>
          <w:p w14:paraId="1374C34A" w14:textId="77777777" w:rsidR="009D7500" w:rsidRDefault="009D7500">
            <w:pPr>
              <w:pStyle w:val="ConsPlusNormal"/>
            </w:pPr>
            <w:r>
              <w:t>другие средства для лечения заболеваний нервной системы</w:t>
            </w:r>
          </w:p>
        </w:tc>
        <w:tc>
          <w:tcPr>
            <w:tcW w:w="3855" w:type="dxa"/>
          </w:tcPr>
          <w:p w14:paraId="0174B37F" w14:textId="77777777" w:rsidR="009D7500" w:rsidRDefault="009D7500">
            <w:pPr>
              <w:pStyle w:val="ConsPlusNormal"/>
            </w:pPr>
          </w:p>
        </w:tc>
        <w:tc>
          <w:tcPr>
            <w:tcW w:w="3458" w:type="dxa"/>
          </w:tcPr>
          <w:p w14:paraId="7516B8CB" w14:textId="77777777" w:rsidR="009D7500" w:rsidRDefault="009D7500">
            <w:pPr>
              <w:pStyle w:val="ConsPlusNormal"/>
            </w:pPr>
          </w:p>
        </w:tc>
      </w:tr>
      <w:tr w:rsidR="009D7500" w14:paraId="0277B1CB" w14:textId="77777777">
        <w:tc>
          <w:tcPr>
            <w:tcW w:w="964" w:type="dxa"/>
          </w:tcPr>
          <w:p w14:paraId="687C1F14" w14:textId="77777777" w:rsidR="009D7500" w:rsidRDefault="009D7500">
            <w:pPr>
              <w:pStyle w:val="ConsPlusNormal"/>
              <w:jc w:val="center"/>
            </w:pPr>
            <w:r>
              <w:t>921.</w:t>
            </w:r>
          </w:p>
        </w:tc>
        <w:tc>
          <w:tcPr>
            <w:tcW w:w="1077" w:type="dxa"/>
            <w:vMerge w:val="restart"/>
          </w:tcPr>
          <w:p w14:paraId="7CC1320E" w14:textId="77777777" w:rsidR="009D7500" w:rsidRDefault="009D7500">
            <w:pPr>
              <w:pStyle w:val="ConsPlusNormal"/>
              <w:jc w:val="center"/>
            </w:pPr>
            <w:r>
              <w:t>N07XX</w:t>
            </w:r>
          </w:p>
        </w:tc>
        <w:tc>
          <w:tcPr>
            <w:tcW w:w="4252" w:type="dxa"/>
            <w:vMerge w:val="restart"/>
          </w:tcPr>
          <w:p w14:paraId="1AAA4397" w14:textId="77777777" w:rsidR="009D7500" w:rsidRDefault="009D7500">
            <w:pPr>
              <w:pStyle w:val="ConsPlusNormal"/>
            </w:pPr>
            <w:r>
              <w:t>другие средства для лечения заболеваний нервной системы</w:t>
            </w:r>
          </w:p>
        </w:tc>
        <w:tc>
          <w:tcPr>
            <w:tcW w:w="3855" w:type="dxa"/>
          </w:tcPr>
          <w:p w14:paraId="10EFBF1E" w14:textId="77777777" w:rsidR="009D7500" w:rsidRDefault="009D7500">
            <w:pPr>
              <w:pStyle w:val="ConsPlusNormal"/>
            </w:pPr>
            <w:r>
              <w:t>инозин + никотинамид + рибофлавин + янтарная кислота</w:t>
            </w:r>
          </w:p>
        </w:tc>
        <w:tc>
          <w:tcPr>
            <w:tcW w:w="3458" w:type="dxa"/>
          </w:tcPr>
          <w:p w14:paraId="58838B68" w14:textId="77777777" w:rsidR="009D7500" w:rsidRDefault="009D7500">
            <w:pPr>
              <w:pStyle w:val="ConsPlusNormal"/>
            </w:pPr>
            <w:r>
              <w:t>лекарственные формы для парентерального применения;</w:t>
            </w:r>
          </w:p>
          <w:p w14:paraId="498806BF" w14:textId="77777777" w:rsidR="009D7500" w:rsidRDefault="009D7500">
            <w:pPr>
              <w:pStyle w:val="ConsPlusNormal"/>
            </w:pPr>
            <w:r>
              <w:t>твердые лекарственные формы для приема внутрь с обычным высвобождением</w:t>
            </w:r>
          </w:p>
        </w:tc>
      </w:tr>
      <w:tr w:rsidR="009D7500" w14:paraId="797580EF" w14:textId="77777777">
        <w:tc>
          <w:tcPr>
            <w:tcW w:w="964" w:type="dxa"/>
          </w:tcPr>
          <w:p w14:paraId="44EC7B82" w14:textId="77777777" w:rsidR="009D7500" w:rsidRDefault="009D7500">
            <w:pPr>
              <w:pStyle w:val="ConsPlusNormal"/>
              <w:jc w:val="center"/>
            </w:pPr>
            <w:r>
              <w:t>922.</w:t>
            </w:r>
          </w:p>
        </w:tc>
        <w:tc>
          <w:tcPr>
            <w:tcW w:w="1077" w:type="dxa"/>
            <w:vMerge/>
          </w:tcPr>
          <w:p w14:paraId="3F4AFE00" w14:textId="77777777" w:rsidR="009D7500" w:rsidRDefault="009D7500">
            <w:pPr>
              <w:pStyle w:val="ConsPlusNormal"/>
            </w:pPr>
          </w:p>
        </w:tc>
        <w:tc>
          <w:tcPr>
            <w:tcW w:w="4252" w:type="dxa"/>
            <w:vMerge/>
          </w:tcPr>
          <w:p w14:paraId="3AFF1354" w14:textId="77777777" w:rsidR="009D7500" w:rsidRDefault="009D7500">
            <w:pPr>
              <w:pStyle w:val="ConsPlusNormal"/>
            </w:pPr>
          </w:p>
        </w:tc>
        <w:tc>
          <w:tcPr>
            <w:tcW w:w="3855" w:type="dxa"/>
          </w:tcPr>
          <w:p w14:paraId="6695425F" w14:textId="77777777" w:rsidR="009D7500" w:rsidRDefault="009D7500">
            <w:pPr>
              <w:pStyle w:val="ConsPlusNormal"/>
            </w:pPr>
            <w:r>
              <w:t>тетрабеназин</w:t>
            </w:r>
          </w:p>
        </w:tc>
        <w:tc>
          <w:tcPr>
            <w:tcW w:w="3458" w:type="dxa"/>
          </w:tcPr>
          <w:p w14:paraId="072033F2" w14:textId="77777777" w:rsidR="009D7500" w:rsidRDefault="009D7500">
            <w:pPr>
              <w:pStyle w:val="ConsPlusNormal"/>
            </w:pPr>
            <w:r>
              <w:t>твердые лекарственные формы для приема внутрь с обычным высвобождением</w:t>
            </w:r>
          </w:p>
        </w:tc>
      </w:tr>
      <w:tr w:rsidR="009D7500" w14:paraId="40A95EFF" w14:textId="77777777">
        <w:tc>
          <w:tcPr>
            <w:tcW w:w="964" w:type="dxa"/>
          </w:tcPr>
          <w:p w14:paraId="2BE04F9B" w14:textId="77777777" w:rsidR="009D7500" w:rsidRDefault="009D7500">
            <w:pPr>
              <w:pStyle w:val="ConsPlusNormal"/>
              <w:jc w:val="center"/>
            </w:pPr>
            <w:r>
              <w:t>923.</w:t>
            </w:r>
          </w:p>
        </w:tc>
        <w:tc>
          <w:tcPr>
            <w:tcW w:w="1077" w:type="dxa"/>
            <w:vMerge/>
          </w:tcPr>
          <w:p w14:paraId="575AADAC" w14:textId="77777777" w:rsidR="009D7500" w:rsidRDefault="009D7500">
            <w:pPr>
              <w:pStyle w:val="ConsPlusNormal"/>
            </w:pPr>
          </w:p>
        </w:tc>
        <w:tc>
          <w:tcPr>
            <w:tcW w:w="4252" w:type="dxa"/>
            <w:vMerge/>
          </w:tcPr>
          <w:p w14:paraId="4CC57A72" w14:textId="77777777" w:rsidR="009D7500" w:rsidRDefault="009D7500">
            <w:pPr>
              <w:pStyle w:val="ConsPlusNormal"/>
            </w:pPr>
          </w:p>
        </w:tc>
        <w:tc>
          <w:tcPr>
            <w:tcW w:w="3855" w:type="dxa"/>
          </w:tcPr>
          <w:p w14:paraId="4EF754E2" w14:textId="77777777" w:rsidR="009D7500" w:rsidRDefault="009D7500">
            <w:pPr>
              <w:pStyle w:val="ConsPlusNormal"/>
            </w:pPr>
            <w:r>
              <w:t>этилметилгидроксипиридина сукцинат</w:t>
            </w:r>
          </w:p>
        </w:tc>
        <w:tc>
          <w:tcPr>
            <w:tcW w:w="3458" w:type="dxa"/>
          </w:tcPr>
          <w:p w14:paraId="01804A68" w14:textId="77777777" w:rsidR="009D7500" w:rsidRDefault="009D7500">
            <w:pPr>
              <w:pStyle w:val="ConsPlusNormal"/>
            </w:pPr>
            <w:r>
              <w:t>лекарственные формы для парентерального применения;</w:t>
            </w:r>
          </w:p>
          <w:p w14:paraId="31B32544" w14:textId="77777777" w:rsidR="009D7500" w:rsidRDefault="009D7500">
            <w:pPr>
              <w:pStyle w:val="ConsPlusNormal"/>
            </w:pPr>
            <w:r>
              <w:lastRenderedPageBreak/>
              <w:t>твердые лекарственные формы для приема внутрь с обычным высвобождением</w:t>
            </w:r>
          </w:p>
        </w:tc>
      </w:tr>
      <w:tr w:rsidR="009D7500" w14:paraId="662A1017" w14:textId="77777777">
        <w:tc>
          <w:tcPr>
            <w:tcW w:w="964" w:type="dxa"/>
          </w:tcPr>
          <w:p w14:paraId="3CAE31F1" w14:textId="77777777" w:rsidR="009D7500" w:rsidRDefault="009D7500">
            <w:pPr>
              <w:pStyle w:val="ConsPlusNormal"/>
              <w:jc w:val="center"/>
            </w:pPr>
            <w:r>
              <w:lastRenderedPageBreak/>
              <w:t>924.</w:t>
            </w:r>
          </w:p>
        </w:tc>
        <w:tc>
          <w:tcPr>
            <w:tcW w:w="1077" w:type="dxa"/>
            <w:vMerge/>
          </w:tcPr>
          <w:p w14:paraId="01BECFDC" w14:textId="77777777" w:rsidR="009D7500" w:rsidRDefault="009D7500">
            <w:pPr>
              <w:pStyle w:val="ConsPlusNormal"/>
            </w:pPr>
          </w:p>
        </w:tc>
        <w:tc>
          <w:tcPr>
            <w:tcW w:w="4252" w:type="dxa"/>
            <w:vMerge/>
          </w:tcPr>
          <w:p w14:paraId="1038CE37" w14:textId="77777777" w:rsidR="009D7500" w:rsidRDefault="009D7500">
            <w:pPr>
              <w:pStyle w:val="ConsPlusNormal"/>
            </w:pPr>
          </w:p>
        </w:tc>
        <w:tc>
          <w:tcPr>
            <w:tcW w:w="3855" w:type="dxa"/>
          </w:tcPr>
          <w:p w14:paraId="6E4BDCA9" w14:textId="77777777" w:rsidR="009D7500" w:rsidRDefault="009D7500">
            <w:pPr>
              <w:pStyle w:val="ConsPlusNormal"/>
            </w:pPr>
            <w:r>
              <w:t>фампридин</w:t>
            </w:r>
          </w:p>
        </w:tc>
        <w:tc>
          <w:tcPr>
            <w:tcW w:w="3458" w:type="dxa"/>
          </w:tcPr>
          <w:p w14:paraId="6F5D3794" w14:textId="77777777" w:rsidR="009D7500" w:rsidRDefault="009D7500">
            <w:pPr>
              <w:pStyle w:val="ConsPlusNormal"/>
            </w:pPr>
            <w:r>
              <w:t>твердые лекарственные формы для приема внутрь с модифицированным высвобождением</w:t>
            </w:r>
          </w:p>
        </w:tc>
      </w:tr>
      <w:tr w:rsidR="009D7500" w14:paraId="00283880" w14:textId="77777777">
        <w:tc>
          <w:tcPr>
            <w:tcW w:w="964" w:type="dxa"/>
          </w:tcPr>
          <w:p w14:paraId="76B82EC6" w14:textId="77777777" w:rsidR="009D7500" w:rsidRDefault="009D7500">
            <w:pPr>
              <w:pStyle w:val="ConsPlusNormal"/>
              <w:jc w:val="center"/>
            </w:pPr>
            <w:r>
              <w:t>925.</w:t>
            </w:r>
          </w:p>
        </w:tc>
        <w:tc>
          <w:tcPr>
            <w:tcW w:w="1077" w:type="dxa"/>
          </w:tcPr>
          <w:p w14:paraId="12E75BC4" w14:textId="77777777" w:rsidR="009D7500" w:rsidRDefault="009D7500">
            <w:pPr>
              <w:pStyle w:val="ConsPlusNormal"/>
              <w:jc w:val="center"/>
              <w:outlineLvl w:val="2"/>
            </w:pPr>
            <w:r>
              <w:t>P</w:t>
            </w:r>
          </w:p>
        </w:tc>
        <w:tc>
          <w:tcPr>
            <w:tcW w:w="4252" w:type="dxa"/>
          </w:tcPr>
          <w:p w14:paraId="50B82F2A" w14:textId="77777777" w:rsidR="009D7500" w:rsidRDefault="009D7500">
            <w:pPr>
              <w:pStyle w:val="ConsPlusNormal"/>
            </w:pPr>
            <w:r>
              <w:t>противопаразитарные средства, инсектициды и репелленты</w:t>
            </w:r>
          </w:p>
        </w:tc>
        <w:tc>
          <w:tcPr>
            <w:tcW w:w="3855" w:type="dxa"/>
          </w:tcPr>
          <w:p w14:paraId="44F64A9B" w14:textId="77777777" w:rsidR="009D7500" w:rsidRDefault="009D7500">
            <w:pPr>
              <w:pStyle w:val="ConsPlusNormal"/>
            </w:pPr>
          </w:p>
        </w:tc>
        <w:tc>
          <w:tcPr>
            <w:tcW w:w="3458" w:type="dxa"/>
          </w:tcPr>
          <w:p w14:paraId="3798E8D0" w14:textId="77777777" w:rsidR="009D7500" w:rsidRDefault="009D7500">
            <w:pPr>
              <w:pStyle w:val="ConsPlusNormal"/>
            </w:pPr>
          </w:p>
        </w:tc>
      </w:tr>
      <w:tr w:rsidR="009D7500" w14:paraId="0EC80325" w14:textId="77777777">
        <w:tc>
          <w:tcPr>
            <w:tcW w:w="964" w:type="dxa"/>
          </w:tcPr>
          <w:p w14:paraId="220C3E2D" w14:textId="77777777" w:rsidR="009D7500" w:rsidRDefault="009D7500">
            <w:pPr>
              <w:pStyle w:val="ConsPlusNormal"/>
              <w:jc w:val="center"/>
            </w:pPr>
            <w:r>
              <w:t>926.</w:t>
            </w:r>
          </w:p>
        </w:tc>
        <w:tc>
          <w:tcPr>
            <w:tcW w:w="1077" w:type="dxa"/>
          </w:tcPr>
          <w:p w14:paraId="4AB9F640" w14:textId="77777777" w:rsidR="009D7500" w:rsidRDefault="009D7500">
            <w:pPr>
              <w:pStyle w:val="ConsPlusNormal"/>
              <w:jc w:val="center"/>
              <w:outlineLvl w:val="3"/>
            </w:pPr>
            <w:r>
              <w:t>P01</w:t>
            </w:r>
          </w:p>
        </w:tc>
        <w:tc>
          <w:tcPr>
            <w:tcW w:w="4252" w:type="dxa"/>
          </w:tcPr>
          <w:p w14:paraId="5B28DC6D" w14:textId="77777777" w:rsidR="009D7500" w:rsidRDefault="009D7500">
            <w:pPr>
              <w:pStyle w:val="ConsPlusNormal"/>
            </w:pPr>
            <w:r>
              <w:t>противопротозойные средства</w:t>
            </w:r>
          </w:p>
        </w:tc>
        <w:tc>
          <w:tcPr>
            <w:tcW w:w="3855" w:type="dxa"/>
          </w:tcPr>
          <w:p w14:paraId="499D2002" w14:textId="77777777" w:rsidR="009D7500" w:rsidRDefault="009D7500">
            <w:pPr>
              <w:pStyle w:val="ConsPlusNormal"/>
            </w:pPr>
          </w:p>
        </w:tc>
        <w:tc>
          <w:tcPr>
            <w:tcW w:w="3458" w:type="dxa"/>
          </w:tcPr>
          <w:p w14:paraId="2BE1C179" w14:textId="77777777" w:rsidR="009D7500" w:rsidRDefault="009D7500">
            <w:pPr>
              <w:pStyle w:val="ConsPlusNormal"/>
            </w:pPr>
          </w:p>
        </w:tc>
      </w:tr>
      <w:tr w:rsidR="009D7500" w14:paraId="31124788" w14:textId="77777777">
        <w:tc>
          <w:tcPr>
            <w:tcW w:w="964" w:type="dxa"/>
          </w:tcPr>
          <w:p w14:paraId="2A2D6128" w14:textId="77777777" w:rsidR="009D7500" w:rsidRDefault="009D7500">
            <w:pPr>
              <w:pStyle w:val="ConsPlusNormal"/>
              <w:jc w:val="center"/>
            </w:pPr>
            <w:r>
              <w:t>927.</w:t>
            </w:r>
          </w:p>
        </w:tc>
        <w:tc>
          <w:tcPr>
            <w:tcW w:w="1077" w:type="dxa"/>
          </w:tcPr>
          <w:p w14:paraId="29F516A5" w14:textId="77777777" w:rsidR="009D7500" w:rsidRDefault="009D7500">
            <w:pPr>
              <w:pStyle w:val="ConsPlusNormal"/>
              <w:jc w:val="center"/>
            </w:pPr>
            <w:r>
              <w:t>P01B</w:t>
            </w:r>
          </w:p>
        </w:tc>
        <w:tc>
          <w:tcPr>
            <w:tcW w:w="4252" w:type="dxa"/>
          </w:tcPr>
          <w:p w14:paraId="3A728CFC" w14:textId="77777777" w:rsidR="009D7500" w:rsidRDefault="009D7500">
            <w:pPr>
              <w:pStyle w:val="ConsPlusNormal"/>
            </w:pPr>
            <w:r>
              <w:t>противомалярийные средства</w:t>
            </w:r>
          </w:p>
        </w:tc>
        <w:tc>
          <w:tcPr>
            <w:tcW w:w="3855" w:type="dxa"/>
          </w:tcPr>
          <w:p w14:paraId="57977F9B" w14:textId="77777777" w:rsidR="009D7500" w:rsidRDefault="009D7500">
            <w:pPr>
              <w:pStyle w:val="ConsPlusNormal"/>
            </w:pPr>
          </w:p>
        </w:tc>
        <w:tc>
          <w:tcPr>
            <w:tcW w:w="3458" w:type="dxa"/>
          </w:tcPr>
          <w:p w14:paraId="6A0731E7" w14:textId="77777777" w:rsidR="009D7500" w:rsidRDefault="009D7500">
            <w:pPr>
              <w:pStyle w:val="ConsPlusNormal"/>
            </w:pPr>
          </w:p>
        </w:tc>
      </w:tr>
      <w:tr w:rsidR="009D7500" w14:paraId="694324E7" w14:textId="77777777">
        <w:tc>
          <w:tcPr>
            <w:tcW w:w="964" w:type="dxa"/>
          </w:tcPr>
          <w:p w14:paraId="254EF35E" w14:textId="77777777" w:rsidR="009D7500" w:rsidRDefault="009D7500">
            <w:pPr>
              <w:pStyle w:val="ConsPlusNormal"/>
              <w:jc w:val="center"/>
            </w:pPr>
            <w:r>
              <w:t>928.</w:t>
            </w:r>
          </w:p>
        </w:tc>
        <w:tc>
          <w:tcPr>
            <w:tcW w:w="1077" w:type="dxa"/>
          </w:tcPr>
          <w:p w14:paraId="60DB1126" w14:textId="77777777" w:rsidR="009D7500" w:rsidRDefault="009D7500">
            <w:pPr>
              <w:pStyle w:val="ConsPlusNormal"/>
              <w:jc w:val="center"/>
            </w:pPr>
            <w:r>
              <w:t>P01BA</w:t>
            </w:r>
          </w:p>
        </w:tc>
        <w:tc>
          <w:tcPr>
            <w:tcW w:w="4252" w:type="dxa"/>
          </w:tcPr>
          <w:p w14:paraId="4F2DBAE4" w14:textId="77777777" w:rsidR="009D7500" w:rsidRDefault="009D7500">
            <w:pPr>
              <w:pStyle w:val="ConsPlusNormal"/>
            </w:pPr>
            <w:r>
              <w:t>аминохинолины</w:t>
            </w:r>
          </w:p>
        </w:tc>
        <w:tc>
          <w:tcPr>
            <w:tcW w:w="3855" w:type="dxa"/>
          </w:tcPr>
          <w:p w14:paraId="28679FBC" w14:textId="77777777" w:rsidR="009D7500" w:rsidRDefault="009D7500">
            <w:pPr>
              <w:pStyle w:val="ConsPlusNormal"/>
            </w:pPr>
            <w:r>
              <w:t xml:space="preserve">гидроксихлорохин </w:t>
            </w:r>
            <w:hyperlink w:anchor="P17377">
              <w:r>
                <w:rPr>
                  <w:color w:val="0000FF"/>
                </w:rPr>
                <w:t>&lt;1&gt;</w:t>
              </w:r>
            </w:hyperlink>
          </w:p>
        </w:tc>
        <w:tc>
          <w:tcPr>
            <w:tcW w:w="3458" w:type="dxa"/>
          </w:tcPr>
          <w:p w14:paraId="2A67C025" w14:textId="77777777" w:rsidR="009D7500" w:rsidRDefault="009D7500">
            <w:pPr>
              <w:pStyle w:val="ConsPlusNormal"/>
            </w:pPr>
            <w:r>
              <w:t>твердые лекарственные формы для приема внутрь с обычным высвобождением</w:t>
            </w:r>
          </w:p>
        </w:tc>
      </w:tr>
      <w:tr w:rsidR="009D7500" w14:paraId="58AC6B81" w14:textId="77777777">
        <w:tc>
          <w:tcPr>
            <w:tcW w:w="964" w:type="dxa"/>
          </w:tcPr>
          <w:p w14:paraId="4FEBAD79" w14:textId="77777777" w:rsidR="009D7500" w:rsidRDefault="009D7500">
            <w:pPr>
              <w:pStyle w:val="ConsPlusNormal"/>
              <w:jc w:val="center"/>
            </w:pPr>
            <w:r>
              <w:t>929.</w:t>
            </w:r>
          </w:p>
        </w:tc>
        <w:tc>
          <w:tcPr>
            <w:tcW w:w="1077" w:type="dxa"/>
          </w:tcPr>
          <w:p w14:paraId="1F6AE8F4" w14:textId="77777777" w:rsidR="009D7500" w:rsidRDefault="009D7500">
            <w:pPr>
              <w:pStyle w:val="ConsPlusNormal"/>
              <w:jc w:val="center"/>
            </w:pPr>
            <w:r>
              <w:t>P01BC</w:t>
            </w:r>
          </w:p>
        </w:tc>
        <w:tc>
          <w:tcPr>
            <w:tcW w:w="4252" w:type="dxa"/>
          </w:tcPr>
          <w:p w14:paraId="6377A4FE" w14:textId="77777777" w:rsidR="009D7500" w:rsidRDefault="009D7500">
            <w:pPr>
              <w:pStyle w:val="ConsPlusNormal"/>
            </w:pPr>
            <w:r>
              <w:t>метанолхинолины</w:t>
            </w:r>
          </w:p>
        </w:tc>
        <w:tc>
          <w:tcPr>
            <w:tcW w:w="3855" w:type="dxa"/>
          </w:tcPr>
          <w:p w14:paraId="000181A3" w14:textId="77777777" w:rsidR="009D7500" w:rsidRDefault="009D7500">
            <w:pPr>
              <w:pStyle w:val="ConsPlusNormal"/>
            </w:pPr>
            <w:r>
              <w:t>мефлохин</w:t>
            </w:r>
          </w:p>
        </w:tc>
        <w:tc>
          <w:tcPr>
            <w:tcW w:w="3458" w:type="dxa"/>
          </w:tcPr>
          <w:p w14:paraId="54D70A21" w14:textId="77777777" w:rsidR="009D7500" w:rsidRDefault="009D7500">
            <w:pPr>
              <w:pStyle w:val="ConsPlusNormal"/>
            </w:pPr>
            <w:r>
              <w:t>твердые лекарственные формы для приема внутрь с обычным высвобождением</w:t>
            </w:r>
          </w:p>
        </w:tc>
      </w:tr>
      <w:tr w:rsidR="009D7500" w14:paraId="33F9EAC9" w14:textId="77777777">
        <w:tc>
          <w:tcPr>
            <w:tcW w:w="964" w:type="dxa"/>
          </w:tcPr>
          <w:p w14:paraId="69A5218E" w14:textId="77777777" w:rsidR="009D7500" w:rsidRDefault="009D7500">
            <w:pPr>
              <w:pStyle w:val="ConsPlusNormal"/>
              <w:jc w:val="center"/>
            </w:pPr>
            <w:r>
              <w:t>930.</w:t>
            </w:r>
          </w:p>
        </w:tc>
        <w:tc>
          <w:tcPr>
            <w:tcW w:w="1077" w:type="dxa"/>
          </w:tcPr>
          <w:p w14:paraId="7F0541CA" w14:textId="77777777" w:rsidR="009D7500" w:rsidRDefault="009D7500">
            <w:pPr>
              <w:pStyle w:val="ConsPlusNormal"/>
              <w:jc w:val="center"/>
              <w:outlineLvl w:val="3"/>
            </w:pPr>
            <w:r>
              <w:t>P02</w:t>
            </w:r>
          </w:p>
        </w:tc>
        <w:tc>
          <w:tcPr>
            <w:tcW w:w="4252" w:type="dxa"/>
          </w:tcPr>
          <w:p w14:paraId="07B9D03B" w14:textId="77777777" w:rsidR="009D7500" w:rsidRDefault="009D7500">
            <w:pPr>
              <w:pStyle w:val="ConsPlusNormal"/>
            </w:pPr>
            <w:r>
              <w:t>антигельминтные средства</w:t>
            </w:r>
          </w:p>
        </w:tc>
        <w:tc>
          <w:tcPr>
            <w:tcW w:w="3855" w:type="dxa"/>
          </w:tcPr>
          <w:p w14:paraId="7E7625FF" w14:textId="77777777" w:rsidR="009D7500" w:rsidRDefault="009D7500">
            <w:pPr>
              <w:pStyle w:val="ConsPlusNormal"/>
            </w:pPr>
          </w:p>
        </w:tc>
        <w:tc>
          <w:tcPr>
            <w:tcW w:w="3458" w:type="dxa"/>
          </w:tcPr>
          <w:p w14:paraId="159C9B2E" w14:textId="77777777" w:rsidR="009D7500" w:rsidRDefault="009D7500">
            <w:pPr>
              <w:pStyle w:val="ConsPlusNormal"/>
            </w:pPr>
          </w:p>
        </w:tc>
      </w:tr>
      <w:tr w:rsidR="009D7500" w14:paraId="3AE5AED0" w14:textId="77777777">
        <w:tc>
          <w:tcPr>
            <w:tcW w:w="964" w:type="dxa"/>
          </w:tcPr>
          <w:p w14:paraId="15B0E7E8" w14:textId="77777777" w:rsidR="009D7500" w:rsidRDefault="009D7500">
            <w:pPr>
              <w:pStyle w:val="ConsPlusNormal"/>
              <w:jc w:val="center"/>
            </w:pPr>
            <w:r>
              <w:t>931.</w:t>
            </w:r>
          </w:p>
        </w:tc>
        <w:tc>
          <w:tcPr>
            <w:tcW w:w="1077" w:type="dxa"/>
          </w:tcPr>
          <w:p w14:paraId="3EBD5C50" w14:textId="77777777" w:rsidR="009D7500" w:rsidRDefault="009D7500">
            <w:pPr>
              <w:pStyle w:val="ConsPlusNormal"/>
              <w:jc w:val="center"/>
            </w:pPr>
            <w:r>
              <w:t>P02B</w:t>
            </w:r>
          </w:p>
        </w:tc>
        <w:tc>
          <w:tcPr>
            <w:tcW w:w="4252" w:type="dxa"/>
          </w:tcPr>
          <w:p w14:paraId="018B4946" w14:textId="77777777" w:rsidR="009D7500" w:rsidRDefault="009D7500">
            <w:pPr>
              <w:pStyle w:val="ConsPlusNormal"/>
            </w:pPr>
            <w:r>
              <w:t>средства для лечения трематодозов</w:t>
            </w:r>
          </w:p>
        </w:tc>
        <w:tc>
          <w:tcPr>
            <w:tcW w:w="3855" w:type="dxa"/>
          </w:tcPr>
          <w:p w14:paraId="5786BE99" w14:textId="77777777" w:rsidR="009D7500" w:rsidRDefault="009D7500">
            <w:pPr>
              <w:pStyle w:val="ConsPlusNormal"/>
            </w:pPr>
          </w:p>
        </w:tc>
        <w:tc>
          <w:tcPr>
            <w:tcW w:w="3458" w:type="dxa"/>
          </w:tcPr>
          <w:p w14:paraId="674AC7F3" w14:textId="77777777" w:rsidR="009D7500" w:rsidRDefault="009D7500">
            <w:pPr>
              <w:pStyle w:val="ConsPlusNormal"/>
            </w:pPr>
          </w:p>
        </w:tc>
      </w:tr>
      <w:tr w:rsidR="009D7500" w14:paraId="1265E384" w14:textId="77777777">
        <w:tc>
          <w:tcPr>
            <w:tcW w:w="964" w:type="dxa"/>
          </w:tcPr>
          <w:p w14:paraId="18702CDE" w14:textId="77777777" w:rsidR="009D7500" w:rsidRDefault="009D7500">
            <w:pPr>
              <w:pStyle w:val="ConsPlusNormal"/>
              <w:jc w:val="center"/>
            </w:pPr>
            <w:r>
              <w:t>932.</w:t>
            </w:r>
          </w:p>
        </w:tc>
        <w:tc>
          <w:tcPr>
            <w:tcW w:w="1077" w:type="dxa"/>
          </w:tcPr>
          <w:p w14:paraId="2276092E" w14:textId="77777777" w:rsidR="009D7500" w:rsidRDefault="009D7500">
            <w:pPr>
              <w:pStyle w:val="ConsPlusNormal"/>
              <w:jc w:val="center"/>
            </w:pPr>
            <w:r>
              <w:t>P02BA</w:t>
            </w:r>
          </w:p>
        </w:tc>
        <w:tc>
          <w:tcPr>
            <w:tcW w:w="4252" w:type="dxa"/>
          </w:tcPr>
          <w:p w14:paraId="254AFCF5" w14:textId="77777777" w:rsidR="009D7500" w:rsidRDefault="009D7500">
            <w:pPr>
              <w:pStyle w:val="ConsPlusNormal"/>
            </w:pPr>
            <w:r>
              <w:t>производные хинолина и родственные соединения</w:t>
            </w:r>
          </w:p>
        </w:tc>
        <w:tc>
          <w:tcPr>
            <w:tcW w:w="3855" w:type="dxa"/>
          </w:tcPr>
          <w:p w14:paraId="48D71546" w14:textId="77777777" w:rsidR="009D7500" w:rsidRDefault="009D7500">
            <w:pPr>
              <w:pStyle w:val="ConsPlusNormal"/>
            </w:pPr>
            <w:r>
              <w:t>празиквантел</w:t>
            </w:r>
          </w:p>
        </w:tc>
        <w:tc>
          <w:tcPr>
            <w:tcW w:w="3458" w:type="dxa"/>
          </w:tcPr>
          <w:p w14:paraId="7E580933" w14:textId="77777777" w:rsidR="009D7500" w:rsidRDefault="009D7500">
            <w:pPr>
              <w:pStyle w:val="ConsPlusNormal"/>
            </w:pPr>
            <w:r>
              <w:t>твердые лекарственные формы для приема внутрь с обычным высвобождением</w:t>
            </w:r>
          </w:p>
        </w:tc>
      </w:tr>
      <w:tr w:rsidR="009D7500" w14:paraId="501B7EB0" w14:textId="77777777">
        <w:tc>
          <w:tcPr>
            <w:tcW w:w="964" w:type="dxa"/>
          </w:tcPr>
          <w:p w14:paraId="69D5E756" w14:textId="77777777" w:rsidR="009D7500" w:rsidRDefault="009D7500">
            <w:pPr>
              <w:pStyle w:val="ConsPlusNormal"/>
              <w:jc w:val="center"/>
            </w:pPr>
            <w:r>
              <w:t>933.</w:t>
            </w:r>
          </w:p>
        </w:tc>
        <w:tc>
          <w:tcPr>
            <w:tcW w:w="1077" w:type="dxa"/>
          </w:tcPr>
          <w:p w14:paraId="4E18CAC6" w14:textId="77777777" w:rsidR="009D7500" w:rsidRDefault="009D7500">
            <w:pPr>
              <w:pStyle w:val="ConsPlusNormal"/>
              <w:jc w:val="center"/>
            </w:pPr>
            <w:r>
              <w:t>P02C</w:t>
            </w:r>
          </w:p>
        </w:tc>
        <w:tc>
          <w:tcPr>
            <w:tcW w:w="4252" w:type="dxa"/>
          </w:tcPr>
          <w:p w14:paraId="2827E36D" w14:textId="77777777" w:rsidR="009D7500" w:rsidRDefault="009D7500">
            <w:pPr>
              <w:pStyle w:val="ConsPlusNormal"/>
            </w:pPr>
            <w:r>
              <w:t>средства для лечения нематодозов</w:t>
            </w:r>
          </w:p>
        </w:tc>
        <w:tc>
          <w:tcPr>
            <w:tcW w:w="3855" w:type="dxa"/>
          </w:tcPr>
          <w:p w14:paraId="1D4C89BE" w14:textId="77777777" w:rsidR="009D7500" w:rsidRDefault="009D7500">
            <w:pPr>
              <w:pStyle w:val="ConsPlusNormal"/>
            </w:pPr>
          </w:p>
        </w:tc>
        <w:tc>
          <w:tcPr>
            <w:tcW w:w="3458" w:type="dxa"/>
          </w:tcPr>
          <w:p w14:paraId="1C4CF9E5" w14:textId="77777777" w:rsidR="009D7500" w:rsidRDefault="009D7500">
            <w:pPr>
              <w:pStyle w:val="ConsPlusNormal"/>
            </w:pPr>
          </w:p>
        </w:tc>
      </w:tr>
      <w:tr w:rsidR="009D7500" w14:paraId="6FE88E2E" w14:textId="77777777">
        <w:tc>
          <w:tcPr>
            <w:tcW w:w="964" w:type="dxa"/>
          </w:tcPr>
          <w:p w14:paraId="49D7FE21" w14:textId="77777777" w:rsidR="009D7500" w:rsidRDefault="009D7500">
            <w:pPr>
              <w:pStyle w:val="ConsPlusNormal"/>
              <w:jc w:val="center"/>
            </w:pPr>
            <w:r>
              <w:t>934.</w:t>
            </w:r>
          </w:p>
        </w:tc>
        <w:tc>
          <w:tcPr>
            <w:tcW w:w="1077" w:type="dxa"/>
          </w:tcPr>
          <w:p w14:paraId="7E3D09CE" w14:textId="77777777" w:rsidR="009D7500" w:rsidRDefault="009D7500">
            <w:pPr>
              <w:pStyle w:val="ConsPlusNormal"/>
              <w:jc w:val="center"/>
            </w:pPr>
            <w:r>
              <w:t>P02CA</w:t>
            </w:r>
          </w:p>
        </w:tc>
        <w:tc>
          <w:tcPr>
            <w:tcW w:w="4252" w:type="dxa"/>
          </w:tcPr>
          <w:p w14:paraId="06AE3187" w14:textId="77777777" w:rsidR="009D7500" w:rsidRDefault="009D7500">
            <w:pPr>
              <w:pStyle w:val="ConsPlusNormal"/>
            </w:pPr>
            <w:r>
              <w:t>производные бензимидазола</w:t>
            </w:r>
          </w:p>
        </w:tc>
        <w:tc>
          <w:tcPr>
            <w:tcW w:w="3855" w:type="dxa"/>
          </w:tcPr>
          <w:p w14:paraId="63AECE19" w14:textId="77777777" w:rsidR="009D7500" w:rsidRDefault="009D7500">
            <w:pPr>
              <w:pStyle w:val="ConsPlusNormal"/>
            </w:pPr>
            <w:r>
              <w:t>мебендазол</w:t>
            </w:r>
          </w:p>
        </w:tc>
        <w:tc>
          <w:tcPr>
            <w:tcW w:w="3458" w:type="dxa"/>
          </w:tcPr>
          <w:p w14:paraId="44258EEA" w14:textId="77777777" w:rsidR="009D7500" w:rsidRDefault="009D7500">
            <w:pPr>
              <w:pStyle w:val="ConsPlusNormal"/>
            </w:pPr>
            <w:r>
              <w:t xml:space="preserve">твердые лекарственные формы для приема внутрь с обычным </w:t>
            </w:r>
            <w:r>
              <w:lastRenderedPageBreak/>
              <w:t>высвобождением</w:t>
            </w:r>
          </w:p>
        </w:tc>
      </w:tr>
      <w:tr w:rsidR="009D7500" w14:paraId="262BF285" w14:textId="77777777">
        <w:tc>
          <w:tcPr>
            <w:tcW w:w="964" w:type="dxa"/>
          </w:tcPr>
          <w:p w14:paraId="47A37F7C" w14:textId="77777777" w:rsidR="009D7500" w:rsidRDefault="009D7500">
            <w:pPr>
              <w:pStyle w:val="ConsPlusNormal"/>
              <w:jc w:val="center"/>
            </w:pPr>
            <w:r>
              <w:lastRenderedPageBreak/>
              <w:t>935.</w:t>
            </w:r>
          </w:p>
        </w:tc>
        <w:tc>
          <w:tcPr>
            <w:tcW w:w="1077" w:type="dxa"/>
          </w:tcPr>
          <w:p w14:paraId="665E8CCA" w14:textId="77777777" w:rsidR="009D7500" w:rsidRDefault="009D7500">
            <w:pPr>
              <w:pStyle w:val="ConsPlusNormal"/>
              <w:jc w:val="center"/>
            </w:pPr>
            <w:r>
              <w:t>P02CC</w:t>
            </w:r>
          </w:p>
        </w:tc>
        <w:tc>
          <w:tcPr>
            <w:tcW w:w="4252" w:type="dxa"/>
          </w:tcPr>
          <w:p w14:paraId="544C0BEE" w14:textId="77777777" w:rsidR="009D7500" w:rsidRDefault="009D7500">
            <w:pPr>
              <w:pStyle w:val="ConsPlusNormal"/>
            </w:pPr>
            <w:r>
              <w:t>производные тетрагидропиримидина</w:t>
            </w:r>
          </w:p>
        </w:tc>
        <w:tc>
          <w:tcPr>
            <w:tcW w:w="3855" w:type="dxa"/>
          </w:tcPr>
          <w:p w14:paraId="04728E8B" w14:textId="77777777" w:rsidR="009D7500" w:rsidRDefault="009D7500">
            <w:pPr>
              <w:pStyle w:val="ConsPlusNormal"/>
            </w:pPr>
            <w:r>
              <w:t>пирантел</w:t>
            </w:r>
          </w:p>
        </w:tc>
        <w:tc>
          <w:tcPr>
            <w:tcW w:w="3458" w:type="dxa"/>
          </w:tcPr>
          <w:p w14:paraId="39D31F3F" w14:textId="77777777" w:rsidR="009D7500" w:rsidRDefault="009D7500">
            <w:pPr>
              <w:pStyle w:val="ConsPlusNormal"/>
            </w:pPr>
            <w:r>
              <w:t>жидкие лекарственные формы для приема внутрь;</w:t>
            </w:r>
          </w:p>
          <w:p w14:paraId="736288ED" w14:textId="77777777" w:rsidR="009D7500" w:rsidRDefault="009D7500">
            <w:pPr>
              <w:pStyle w:val="ConsPlusNormal"/>
            </w:pPr>
            <w:r>
              <w:t>твердые лекарственные формы для приема внутрь с обычным высвобождением</w:t>
            </w:r>
          </w:p>
        </w:tc>
      </w:tr>
      <w:tr w:rsidR="009D7500" w14:paraId="353C1ECE" w14:textId="77777777">
        <w:tc>
          <w:tcPr>
            <w:tcW w:w="964" w:type="dxa"/>
          </w:tcPr>
          <w:p w14:paraId="7F03AD0F" w14:textId="77777777" w:rsidR="009D7500" w:rsidRDefault="009D7500">
            <w:pPr>
              <w:pStyle w:val="ConsPlusNormal"/>
              <w:jc w:val="center"/>
            </w:pPr>
            <w:r>
              <w:t>936.</w:t>
            </w:r>
          </w:p>
        </w:tc>
        <w:tc>
          <w:tcPr>
            <w:tcW w:w="1077" w:type="dxa"/>
          </w:tcPr>
          <w:p w14:paraId="4B1302FF" w14:textId="77777777" w:rsidR="009D7500" w:rsidRDefault="009D7500">
            <w:pPr>
              <w:pStyle w:val="ConsPlusNormal"/>
              <w:jc w:val="center"/>
            </w:pPr>
            <w:r>
              <w:t>P02CE</w:t>
            </w:r>
          </w:p>
        </w:tc>
        <w:tc>
          <w:tcPr>
            <w:tcW w:w="4252" w:type="dxa"/>
          </w:tcPr>
          <w:p w14:paraId="3366D5DE" w14:textId="77777777" w:rsidR="009D7500" w:rsidRDefault="009D7500">
            <w:pPr>
              <w:pStyle w:val="ConsPlusNormal"/>
            </w:pPr>
            <w:r>
              <w:t>производные имидазотиазола</w:t>
            </w:r>
          </w:p>
        </w:tc>
        <w:tc>
          <w:tcPr>
            <w:tcW w:w="3855" w:type="dxa"/>
          </w:tcPr>
          <w:p w14:paraId="0B276857" w14:textId="77777777" w:rsidR="009D7500" w:rsidRDefault="009D7500">
            <w:pPr>
              <w:pStyle w:val="ConsPlusNormal"/>
            </w:pPr>
            <w:r>
              <w:t>левамизол</w:t>
            </w:r>
          </w:p>
        </w:tc>
        <w:tc>
          <w:tcPr>
            <w:tcW w:w="3458" w:type="dxa"/>
          </w:tcPr>
          <w:p w14:paraId="01DA780C" w14:textId="77777777" w:rsidR="009D7500" w:rsidRDefault="009D7500">
            <w:pPr>
              <w:pStyle w:val="ConsPlusNormal"/>
            </w:pPr>
            <w:r>
              <w:t>твердые лекарственные формы для приема внутрь с обычным высвобождением</w:t>
            </w:r>
          </w:p>
        </w:tc>
      </w:tr>
      <w:tr w:rsidR="009D7500" w14:paraId="45A950CA" w14:textId="77777777">
        <w:tc>
          <w:tcPr>
            <w:tcW w:w="964" w:type="dxa"/>
          </w:tcPr>
          <w:p w14:paraId="5E769263" w14:textId="77777777" w:rsidR="009D7500" w:rsidRDefault="009D7500">
            <w:pPr>
              <w:pStyle w:val="ConsPlusNormal"/>
              <w:jc w:val="center"/>
            </w:pPr>
            <w:r>
              <w:t>937.</w:t>
            </w:r>
          </w:p>
        </w:tc>
        <w:tc>
          <w:tcPr>
            <w:tcW w:w="1077" w:type="dxa"/>
          </w:tcPr>
          <w:p w14:paraId="05DAD0BC" w14:textId="77777777" w:rsidR="009D7500" w:rsidRDefault="009D7500">
            <w:pPr>
              <w:pStyle w:val="ConsPlusNormal"/>
              <w:jc w:val="center"/>
              <w:outlineLvl w:val="3"/>
            </w:pPr>
            <w:r>
              <w:t>P03</w:t>
            </w:r>
          </w:p>
        </w:tc>
        <w:tc>
          <w:tcPr>
            <w:tcW w:w="4252" w:type="dxa"/>
          </w:tcPr>
          <w:p w14:paraId="36867DEF" w14:textId="77777777" w:rsidR="009D7500" w:rsidRDefault="009D7500">
            <w:pPr>
              <w:pStyle w:val="ConsPlusNormal"/>
            </w:pPr>
            <w:r>
              <w:t>средства для уничтожения эктопаразитов (включая чесоточного клеща), инсектициды и репелленты</w:t>
            </w:r>
          </w:p>
        </w:tc>
        <w:tc>
          <w:tcPr>
            <w:tcW w:w="3855" w:type="dxa"/>
          </w:tcPr>
          <w:p w14:paraId="609A1828" w14:textId="77777777" w:rsidR="009D7500" w:rsidRDefault="009D7500">
            <w:pPr>
              <w:pStyle w:val="ConsPlusNormal"/>
            </w:pPr>
          </w:p>
        </w:tc>
        <w:tc>
          <w:tcPr>
            <w:tcW w:w="3458" w:type="dxa"/>
          </w:tcPr>
          <w:p w14:paraId="129DAAAC" w14:textId="77777777" w:rsidR="009D7500" w:rsidRDefault="009D7500">
            <w:pPr>
              <w:pStyle w:val="ConsPlusNormal"/>
            </w:pPr>
          </w:p>
        </w:tc>
      </w:tr>
      <w:tr w:rsidR="009D7500" w14:paraId="516B4E14" w14:textId="77777777">
        <w:tc>
          <w:tcPr>
            <w:tcW w:w="964" w:type="dxa"/>
          </w:tcPr>
          <w:p w14:paraId="0B8D3A17" w14:textId="77777777" w:rsidR="009D7500" w:rsidRDefault="009D7500">
            <w:pPr>
              <w:pStyle w:val="ConsPlusNormal"/>
              <w:jc w:val="center"/>
            </w:pPr>
            <w:r>
              <w:t>938.</w:t>
            </w:r>
          </w:p>
        </w:tc>
        <w:tc>
          <w:tcPr>
            <w:tcW w:w="1077" w:type="dxa"/>
          </w:tcPr>
          <w:p w14:paraId="43FA3CA0" w14:textId="77777777" w:rsidR="009D7500" w:rsidRDefault="009D7500">
            <w:pPr>
              <w:pStyle w:val="ConsPlusNormal"/>
              <w:jc w:val="center"/>
            </w:pPr>
            <w:r>
              <w:t>P03A</w:t>
            </w:r>
          </w:p>
        </w:tc>
        <w:tc>
          <w:tcPr>
            <w:tcW w:w="4252" w:type="dxa"/>
          </w:tcPr>
          <w:p w14:paraId="71F4AFC5" w14:textId="77777777" w:rsidR="009D7500" w:rsidRDefault="009D7500">
            <w:pPr>
              <w:pStyle w:val="ConsPlusNormal"/>
            </w:pPr>
            <w:r>
              <w:t>средства для уничтожения эктопаразитов, включая чесоточного клеща</w:t>
            </w:r>
          </w:p>
        </w:tc>
        <w:tc>
          <w:tcPr>
            <w:tcW w:w="3855" w:type="dxa"/>
          </w:tcPr>
          <w:p w14:paraId="53081D1D" w14:textId="77777777" w:rsidR="009D7500" w:rsidRDefault="009D7500">
            <w:pPr>
              <w:pStyle w:val="ConsPlusNormal"/>
            </w:pPr>
          </w:p>
        </w:tc>
        <w:tc>
          <w:tcPr>
            <w:tcW w:w="3458" w:type="dxa"/>
          </w:tcPr>
          <w:p w14:paraId="7951C7CF" w14:textId="77777777" w:rsidR="009D7500" w:rsidRDefault="009D7500">
            <w:pPr>
              <w:pStyle w:val="ConsPlusNormal"/>
            </w:pPr>
          </w:p>
        </w:tc>
      </w:tr>
      <w:tr w:rsidR="009D7500" w14:paraId="41279E3D" w14:textId="77777777">
        <w:tc>
          <w:tcPr>
            <w:tcW w:w="964" w:type="dxa"/>
          </w:tcPr>
          <w:p w14:paraId="1C9F351A" w14:textId="77777777" w:rsidR="009D7500" w:rsidRDefault="009D7500">
            <w:pPr>
              <w:pStyle w:val="ConsPlusNormal"/>
              <w:jc w:val="center"/>
            </w:pPr>
            <w:r>
              <w:t>939.</w:t>
            </w:r>
          </w:p>
        </w:tc>
        <w:tc>
          <w:tcPr>
            <w:tcW w:w="1077" w:type="dxa"/>
          </w:tcPr>
          <w:p w14:paraId="22C4E623" w14:textId="77777777" w:rsidR="009D7500" w:rsidRDefault="009D7500">
            <w:pPr>
              <w:pStyle w:val="ConsPlusNormal"/>
              <w:jc w:val="center"/>
            </w:pPr>
            <w:r>
              <w:t>P03AX</w:t>
            </w:r>
          </w:p>
        </w:tc>
        <w:tc>
          <w:tcPr>
            <w:tcW w:w="4252" w:type="dxa"/>
          </w:tcPr>
          <w:p w14:paraId="76BD8F53" w14:textId="77777777" w:rsidR="009D7500" w:rsidRDefault="009D7500">
            <w:pPr>
              <w:pStyle w:val="ConsPlusNormal"/>
            </w:pPr>
            <w:r>
              <w:t>другие средства для уничтожения эктопаразитов, включая чесоточного клеща</w:t>
            </w:r>
          </w:p>
        </w:tc>
        <w:tc>
          <w:tcPr>
            <w:tcW w:w="3855" w:type="dxa"/>
          </w:tcPr>
          <w:p w14:paraId="61304F59" w14:textId="77777777" w:rsidR="009D7500" w:rsidRDefault="009D7500">
            <w:pPr>
              <w:pStyle w:val="ConsPlusNormal"/>
            </w:pPr>
            <w:r>
              <w:t>бензилбензоат</w:t>
            </w:r>
          </w:p>
        </w:tc>
        <w:tc>
          <w:tcPr>
            <w:tcW w:w="3458" w:type="dxa"/>
          </w:tcPr>
          <w:p w14:paraId="1560EE43" w14:textId="77777777" w:rsidR="009D7500" w:rsidRDefault="009D7500">
            <w:pPr>
              <w:pStyle w:val="ConsPlusNormal"/>
            </w:pPr>
            <w:r>
              <w:t>жидкие лекарственные формы для наружного применения;</w:t>
            </w:r>
          </w:p>
          <w:p w14:paraId="42A14D84" w14:textId="77777777" w:rsidR="009D7500" w:rsidRDefault="009D7500">
            <w:pPr>
              <w:pStyle w:val="ConsPlusNormal"/>
            </w:pPr>
            <w:r>
              <w:t>мягкие лекарственные формы для наружного применения</w:t>
            </w:r>
          </w:p>
        </w:tc>
      </w:tr>
      <w:tr w:rsidR="009D7500" w14:paraId="05CF8459" w14:textId="77777777">
        <w:tc>
          <w:tcPr>
            <w:tcW w:w="964" w:type="dxa"/>
          </w:tcPr>
          <w:p w14:paraId="27EE6979" w14:textId="77777777" w:rsidR="009D7500" w:rsidRDefault="009D7500">
            <w:pPr>
              <w:pStyle w:val="ConsPlusNormal"/>
              <w:jc w:val="center"/>
            </w:pPr>
            <w:r>
              <w:t>940.</w:t>
            </w:r>
          </w:p>
        </w:tc>
        <w:tc>
          <w:tcPr>
            <w:tcW w:w="1077" w:type="dxa"/>
          </w:tcPr>
          <w:p w14:paraId="0050FC3C" w14:textId="77777777" w:rsidR="009D7500" w:rsidRDefault="009D7500">
            <w:pPr>
              <w:pStyle w:val="ConsPlusNormal"/>
              <w:jc w:val="center"/>
              <w:outlineLvl w:val="2"/>
            </w:pPr>
            <w:r>
              <w:t>R</w:t>
            </w:r>
          </w:p>
        </w:tc>
        <w:tc>
          <w:tcPr>
            <w:tcW w:w="4252" w:type="dxa"/>
          </w:tcPr>
          <w:p w14:paraId="3DE942E5" w14:textId="77777777" w:rsidR="009D7500" w:rsidRDefault="009D7500">
            <w:pPr>
              <w:pStyle w:val="ConsPlusNormal"/>
            </w:pPr>
            <w:r>
              <w:t>дыхательная система</w:t>
            </w:r>
          </w:p>
        </w:tc>
        <w:tc>
          <w:tcPr>
            <w:tcW w:w="3855" w:type="dxa"/>
          </w:tcPr>
          <w:p w14:paraId="38B80E68" w14:textId="77777777" w:rsidR="009D7500" w:rsidRDefault="009D7500">
            <w:pPr>
              <w:pStyle w:val="ConsPlusNormal"/>
            </w:pPr>
          </w:p>
        </w:tc>
        <w:tc>
          <w:tcPr>
            <w:tcW w:w="3458" w:type="dxa"/>
          </w:tcPr>
          <w:p w14:paraId="080D6B06" w14:textId="77777777" w:rsidR="009D7500" w:rsidRDefault="009D7500">
            <w:pPr>
              <w:pStyle w:val="ConsPlusNormal"/>
            </w:pPr>
          </w:p>
        </w:tc>
      </w:tr>
      <w:tr w:rsidR="009D7500" w14:paraId="5F0B68BF" w14:textId="77777777">
        <w:tc>
          <w:tcPr>
            <w:tcW w:w="964" w:type="dxa"/>
          </w:tcPr>
          <w:p w14:paraId="05150288" w14:textId="77777777" w:rsidR="009D7500" w:rsidRDefault="009D7500">
            <w:pPr>
              <w:pStyle w:val="ConsPlusNormal"/>
              <w:jc w:val="center"/>
            </w:pPr>
            <w:r>
              <w:t>941.</w:t>
            </w:r>
          </w:p>
        </w:tc>
        <w:tc>
          <w:tcPr>
            <w:tcW w:w="1077" w:type="dxa"/>
          </w:tcPr>
          <w:p w14:paraId="120ED7BA" w14:textId="77777777" w:rsidR="009D7500" w:rsidRDefault="009D7500">
            <w:pPr>
              <w:pStyle w:val="ConsPlusNormal"/>
              <w:jc w:val="center"/>
              <w:outlineLvl w:val="3"/>
            </w:pPr>
            <w:r>
              <w:t>R01</w:t>
            </w:r>
          </w:p>
        </w:tc>
        <w:tc>
          <w:tcPr>
            <w:tcW w:w="4252" w:type="dxa"/>
          </w:tcPr>
          <w:p w14:paraId="5E76B683" w14:textId="77777777" w:rsidR="009D7500" w:rsidRDefault="009D7500">
            <w:pPr>
              <w:pStyle w:val="ConsPlusNormal"/>
            </w:pPr>
            <w:r>
              <w:t>препараты для лечения заболеваний носа</w:t>
            </w:r>
          </w:p>
        </w:tc>
        <w:tc>
          <w:tcPr>
            <w:tcW w:w="3855" w:type="dxa"/>
          </w:tcPr>
          <w:p w14:paraId="0B44A56C" w14:textId="77777777" w:rsidR="009D7500" w:rsidRDefault="009D7500">
            <w:pPr>
              <w:pStyle w:val="ConsPlusNormal"/>
            </w:pPr>
          </w:p>
        </w:tc>
        <w:tc>
          <w:tcPr>
            <w:tcW w:w="3458" w:type="dxa"/>
          </w:tcPr>
          <w:p w14:paraId="638ACDF0" w14:textId="77777777" w:rsidR="009D7500" w:rsidRDefault="009D7500">
            <w:pPr>
              <w:pStyle w:val="ConsPlusNormal"/>
            </w:pPr>
          </w:p>
        </w:tc>
      </w:tr>
      <w:tr w:rsidR="009D7500" w14:paraId="48F1B242" w14:textId="77777777">
        <w:tc>
          <w:tcPr>
            <w:tcW w:w="964" w:type="dxa"/>
          </w:tcPr>
          <w:p w14:paraId="53BE4B31" w14:textId="77777777" w:rsidR="009D7500" w:rsidRDefault="009D7500">
            <w:pPr>
              <w:pStyle w:val="ConsPlusNormal"/>
              <w:jc w:val="center"/>
            </w:pPr>
            <w:r>
              <w:t>942.</w:t>
            </w:r>
          </w:p>
        </w:tc>
        <w:tc>
          <w:tcPr>
            <w:tcW w:w="1077" w:type="dxa"/>
          </w:tcPr>
          <w:p w14:paraId="46576E8B" w14:textId="77777777" w:rsidR="009D7500" w:rsidRDefault="009D7500">
            <w:pPr>
              <w:pStyle w:val="ConsPlusNormal"/>
              <w:jc w:val="center"/>
            </w:pPr>
            <w:r>
              <w:t>R01A</w:t>
            </w:r>
          </w:p>
        </w:tc>
        <w:tc>
          <w:tcPr>
            <w:tcW w:w="4252" w:type="dxa"/>
          </w:tcPr>
          <w:p w14:paraId="233898E0" w14:textId="77777777" w:rsidR="009D7500" w:rsidRDefault="009D7500">
            <w:pPr>
              <w:pStyle w:val="ConsPlusNormal"/>
            </w:pPr>
            <w:r>
              <w:t>деконгестанты и другие препараты для местного применения</w:t>
            </w:r>
          </w:p>
        </w:tc>
        <w:tc>
          <w:tcPr>
            <w:tcW w:w="3855" w:type="dxa"/>
          </w:tcPr>
          <w:p w14:paraId="4D4D7CB3" w14:textId="77777777" w:rsidR="009D7500" w:rsidRDefault="009D7500">
            <w:pPr>
              <w:pStyle w:val="ConsPlusNormal"/>
            </w:pPr>
          </w:p>
        </w:tc>
        <w:tc>
          <w:tcPr>
            <w:tcW w:w="3458" w:type="dxa"/>
          </w:tcPr>
          <w:p w14:paraId="30B5C921" w14:textId="77777777" w:rsidR="009D7500" w:rsidRDefault="009D7500">
            <w:pPr>
              <w:pStyle w:val="ConsPlusNormal"/>
            </w:pPr>
          </w:p>
        </w:tc>
      </w:tr>
      <w:tr w:rsidR="009D7500" w14:paraId="0D7ABE23" w14:textId="77777777">
        <w:tc>
          <w:tcPr>
            <w:tcW w:w="964" w:type="dxa"/>
          </w:tcPr>
          <w:p w14:paraId="7B505B73" w14:textId="77777777" w:rsidR="009D7500" w:rsidRDefault="009D7500">
            <w:pPr>
              <w:pStyle w:val="ConsPlusNormal"/>
              <w:jc w:val="center"/>
            </w:pPr>
            <w:r>
              <w:t>943.</w:t>
            </w:r>
          </w:p>
        </w:tc>
        <w:tc>
          <w:tcPr>
            <w:tcW w:w="1077" w:type="dxa"/>
          </w:tcPr>
          <w:p w14:paraId="54D143EF" w14:textId="77777777" w:rsidR="009D7500" w:rsidRDefault="009D7500">
            <w:pPr>
              <w:pStyle w:val="ConsPlusNormal"/>
              <w:jc w:val="center"/>
            </w:pPr>
            <w:r>
              <w:t>R01AA</w:t>
            </w:r>
          </w:p>
        </w:tc>
        <w:tc>
          <w:tcPr>
            <w:tcW w:w="4252" w:type="dxa"/>
          </w:tcPr>
          <w:p w14:paraId="7B281D15" w14:textId="77777777" w:rsidR="009D7500" w:rsidRDefault="009D7500">
            <w:pPr>
              <w:pStyle w:val="ConsPlusNormal"/>
            </w:pPr>
            <w:r>
              <w:t>симпатомиметики</w:t>
            </w:r>
          </w:p>
        </w:tc>
        <w:tc>
          <w:tcPr>
            <w:tcW w:w="3855" w:type="dxa"/>
          </w:tcPr>
          <w:p w14:paraId="4CF0B919" w14:textId="77777777" w:rsidR="009D7500" w:rsidRDefault="009D7500">
            <w:pPr>
              <w:pStyle w:val="ConsPlusNormal"/>
            </w:pPr>
            <w:r>
              <w:t>ксилометазолин</w:t>
            </w:r>
          </w:p>
        </w:tc>
        <w:tc>
          <w:tcPr>
            <w:tcW w:w="3458" w:type="dxa"/>
          </w:tcPr>
          <w:p w14:paraId="49F9C155" w14:textId="77777777" w:rsidR="009D7500" w:rsidRDefault="009D7500">
            <w:pPr>
              <w:pStyle w:val="ConsPlusNormal"/>
            </w:pPr>
            <w:r>
              <w:t>жидкие лекарственные формы для местного назального применения</w:t>
            </w:r>
          </w:p>
        </w:tc>
      </w:tr>
      <w:tr w:rsidR="009D7500" w14:paraId="01B07631" w14:textId="77777777">
        <w:tc>
          <w:tcPr>
            <w:tcW w:w="964" w:type="dxa"/>
          </w:tcPr>
          <w:p w14:paraId="38DCF98A" w14:textId="77777777" w:rsidR="009D7500" w:rsidRDefault="009D7500">
            <w:pPr>
              <w:pStyle w:val="ConsPlusNormal"/>
              <w:jc w:val="center"/>
            </w:pPr>
            <w:r>
              <w:t>944.</w:t>
            </w:r>
          </w:p>
        </w:tc>
        <w:tc>
          <w:tcPr>
            <w:tcW w:w="1077" w:type="dxa"/>
          </w:tcPr>
          <w:p w14:paraId="105DFF26" w14:textId="77777777" w:rsidR="009D7500" w:rsidRDefault="009D7500">
            <w:pPr>
              <w:pStyle w:val="ConsPlusNormal"/>
              <w:jc w:val="center"/>
              <w:outlineLvl w:val="3"/>
            </w:pPr>
            <w:r>
              <w:t>R02</w:t>
            </w:r>
          </w:p>
        </w:tc>
        <w:tc>
          <w:tcPr>
            <w:tcW w:w="4252" w:type="dxa"/>
          </w:tcPr>
          <w:p w14:paraId="01120A62" w14:textId="77777777" w:rsidR="009D7500" w:rsidRDefault="009D7500">
            <w:pPr>
              <w:pStyle w:val="ConsPlusNormal"/>
            </w:pPr>
            <w:r>
              <w:t>препараты для лечения заболеваний горла</w:t>
            </w:r>
          </w:p>
        </w:tc>
        <w:tc>
          <w:tcPr>
            <w:tcW w:w="3855" w:type="dxa"/>
          </w:tcPr>
          <w:p w14:paraId="2C250035" w14:textId="77777777" w:rsidR="009D7500" w:rsidRDefault="009D7500">
            <w:pPr>
              <w:pStyle w:val="ConsPlusNormal"/>
            </w:pPr>
          </w:p>
        </w:tc>
        <w:tc>
          <w:tcPr>
            <w:tcW w:w="3458" w:type="dxa"/>
          </w:tcPr>
          <w:p w14:paraId="2285CA59" w14:textId="77777777" w:rsidR="009D7500" w:rsidRDefault="009D7500">
            <w:pPr>
              <w:pStyle w:val="ConsPlusNormal"/>
            </w:pPr>
          </w:p>
        </w:tc>
      </w:tr>
      <w:tr w:rsidR="009D7500" w14:paraId="6DC8BB00" w14:textId="77777777">
        <w:tc>
          <w:tcPr>
            <w:tcW w:w="964" w:type="dxa"/>
          </w:tcPr>
          <w:p w14:paraId="69B2D3F5" w14:textId="77777777" w:rsidR="009D7500" w:rsidRDefault="009D7500">
            <w:pPr>
              <w:pStyle w:val="ConsPlusNormal"/>
              <w:jc w:val="center"/>
            </w:pPr>
            <w:r>
              <w:lastRenderedPageBreak/>
              <w:t>945.</w:t>
            </w:r>
          </w:p>
        </w:tc>
        <w:tc>
          <w:tcPr>
            <w:tcW w:w="1077" w:type="dxa"/>
          </w:tcPr>
          <w:p w14:paraId="0C7A4F44" w14:textId="77777777" w:rsidR="009D7500" w:rsidRDefault="009D7500">
            <w:pPr>
              <w:pStyle w:val="ConsPlusNormal"/>
              <w:jc w:val="center"/>
            </w:pPr>
            <w:r>
              <w:t>R02A</w:t>
            </w:r>
          </w:p>
        </w:tc>
        <w:tc>
          <w:tcPr>
            <w:tcW w:w="4252" w:type="dxa"/>
          </w:tcPr>
          <w:p w14:paraId="4B3F89B1" w14:textId="77777777" w:rsidR="009D7500" w:rsidRDefault="009D7500">
            <w:pPr>
              <w:pStyle w:val="ConsPlusNormal"/>
            </w:pPr>
            <w:r>
              <w:t>препараты для лечения заболеваний горла</w:t>
            </w:r>
          </w:p>
        </w:tc>
        <w:tc>
          <w:tcPr>
            <w:tcW w:w="3855" w:type="dxa"/>
          </w:tcPr>
          <w:p w14:paraId="5F9228A9" w14:textId="77777777" w:rsidR="009D7500" w:rsidRDefault="009D7500">
            <w:pPr>
              <w:pStyle w:val="ConsPlusNormal"/>
            </w:pPr>
          </w:p>
        </w:tc>
        <w:tc>
          <w:tcPr>
            <w:tcW w:w="3458" w:type="dxa"/>
          </w:tcPr>
          <w:p w14:paraId="052EC1AD" w14:textId="77777777" w:rsidR="009D7500" w:rsidRDefault="009D7500">
            <w:pPr>
              <w:pStyle w:val="ConsPlusNormal"/>
            </w:pPr>
          </w:p>
        </w:tc>
      </w:tr>
      <w:tr w:rsidR="009D7500" w14:paraId="1D7D87EF" w14:textId="77777777">
        <w:tc>
          <w:tcPr>
            <w:tcW w:w="964" w:type="dxa"/>
          </w:tcPr>
          <w:p w14:paraId="48BACED5" w14:textId="77777777" w:rsidR="009D7500" w:rsidRDefault="009D7500">
            <w:pPr>
              <w:pStyle w:val="ConsPlusNormal"/>
              <w:jc w:val="center"/>
            </w:pPr>
            <w:r>
              <w:t>946.</w:t>
            </w:r>
          </w:p>
        </w:tc>
        <w:tc>
          <w:tcPr>
            <w:tcW w:w="1077" w:type="dxa"/>
          </w:tcPr>
          <w:p w14:paraId="419DA782" w14:textId="77777777" w:rsidR="009D7500" w:rsidRDefault="009D7500">
            <w:pPr>
              <w:pStyle w:val="ConsPlusNormal"/>
              <w:jc w:val="center"/>
            </w:pPr>
            <w:r>
              <w:t>R02AA</w:t>
            </w:r>
          </w:p>
        </w:tc>
        <w:tc>
          <w:tcPr>
            <w:tcW w:w="4252" w:type="dxa"/>
          </w:tcPr>
          <w:p w14:paraId="582FEFCE" w14:textId="77777777" w:rsidR="009D7500" w:rsidRDefault="009D7500">
            <w:pPr>
              <w:pStyle w:val="ConsPlusNormal"/>
            </w:pPr>
            <w:r>
              <w:t>антисептики</w:t>
            </w:r>
          </w:p>
        </w:tc>
        <w:tc>
          <w:tcPr>
            <w:tcW w:w="3855" w:type="dxa"/>
          </w:tcPr>
          <w:p w14:paraId="420F99E9" w14:textId="77777777" w:rsidR="009D7500" w:rsidRDefault="009D7500">
            <w:pPr>
              <w:pStyle w:val="ConsPlusNormal"/>
            </w:pPr>
            <w:r>
              <w:t>йод + калия йодид + глицерол</w:t>
            </w:r>
          </w:p>
        </w:tc>
        <w:tc>
          <w:tcPr>
            <w:tcW w:w="3458" w:type="dxa"/>
          </w:tcPr>
          <w:p w14:paraId="6B9064F2" w14:textId="77777777" w:rsidR="009D7500" w:rsidRDefault="009D7500">
            <w:pPr>
              <w:pStyle w:val="ConsPlusNormal"/>
            </w:pPr>
            <w:r>
              <w:t>жидкие лекарственные формы для местного применения</w:t>
            </w:r>
          </w:p>
        </w:tc>
      </w:tr>
      <w:tr w:rsidR="009D7500" w14:paraId="7DC7C4DD" w14:textId="77777777">
        <w:tc>
          <w:tcPr>
            <w:tcW w:w="964" w:type="dxa"/>
          </w:tcPr>
          <w:p w14:paraId="73D4A494" w14:textId="77777777" w:rsidR="009D7500" w:rsidRDefault="009D7500">
            <w:pPr>
              <w:pStyle w:val="ConsPlusNormal"/>
              <w:jc w:val="center"/>
            </w:pPr>
            <w:r>
              <w:t>947.</w:t>
            </w:r>
          </w:p>
        </w:tc>
        <w:tc>
          <w:tcPr>
            <w:tcW w:w="1077" w:type="dxa"/>
          </w:tcPr>
          <w:p w14:paraId="3FBAA9EB" w14:textId="77777777" w:rsidR="009D7500" w:rsidRDefault="009D7500">
            <w:pPr>
              <w:pStyle w:val="ConsPlusNormal"/>
              <w:jc w:val="center"/>
              <w:outlineLvl w:val="3"/>
            </w:pPr>
            <w:r>
              <w:t>R03</w:t>
            </w:r>
          </w:p>
        </w:tc>
        <w:tc>
          <w:tcPr>
            <w:tcW w:w="4252" w:type="dxa"/>
          </w:tcPr>
          <w:p w14:paraId="7715626D" w14:textId="77777777" w:rsidR="009D7500" w:rsidRDefault="009D7500">
            <w:pPr>
              <w:pStyle w:val="ConsPlusNormal"/>
            </w:pPr>
            <w:r>
              <w:t>средства для лечения обструктивных заболеваний дыхательных путей</w:t>
            </w:r>
          </w:p>
        </w:tc>
        <w:tc>
          <w:tcPr>
            <w:tcW w:w="3855" w:type="dxa"/>
          </w:tcPr>
          <w:p w14:paraId="0A6DE96F" w14:textId="77777777" w:rsidR="009D7500" w:rsidRDefault="009D7500">
            <w:pPr>
              <w:pStyle w:val="ConsPlusNormal"/>
            </w:pPr>
          </w:p>
        </w:tc>
        <w:tc>
          <w:tcPr>
            <w:tcW w:w="3458" w:type="dxa"/>
          </w:tcPr>
          <w:p w14:paraId="35A1084A" w14:textId="77777777" w:rsidR="009D7500" w:rsidRDefault="009D7500">
            <w:pPr>
              <w:pStyle w:val="ConsPlusNormal"/>
            </w:pPr>
          </w:p>
        </w:tc>
      </w:tr>
      <w:tr w:rsidR="009D7500" w14:paraId="79FCC0F3" w14:textId="77777777">
        <w:tc>
          <w:tcPr>
            <w:tcW w:w="964" w:type="dxa"/>
          </w:tcPr>
          <w:p w14:paraId="73D84526" w14:textId="77777777" w:rsidR="009D7500" w:rsidRDefault="009D7500">
            <w:pPr>
              <w:pStyle w:val="ConsPlusNormal"/>
              <w:jc w:val="center"/>
            </w:pPr>
            <w:r>
              <w:t>948.</w:t>
            </w:r>
          </w:p>
        </w:tc>
        <w:tc>
          <w:tcPr>
            <w:tcW w:w="1077" w:type="dxa"/>
          </w:tcPr>
          <w:p w14:paraId="4AE1AE2D" w14:textId="77777777" w:rsidR="009D7500" w:rsidRDefault="009D7500">
            <w:pPr>
              <w:pStyle w:val="ConsPlusNormal"/>
              <w:jc w:val="center"/>
            </w:pPr>
            <w:r>
              <w:t>R03A</w:t>
            </w:r>
          </w:p>
        </w:tc>
        <w:tc>
          <w:tcPr>
            <w:tcW w:w="4252" w:type="dxa"/>
          </w:tcPr>
          <w:p w14:paraId="4EE3D96D" w14:textId="77777777" w:rsidR="009D7500" w:rsidRDefault="009D7500">
            <w:pPr>
              <w:pStyle w:val="ConsPlusNormal"/>
            </w:pPr>
            <w:r>
              <w:t>адренергические средства для ингаляционного введения</w:t>
            </w:r>
          </w:p>
        </w:tc>
        <w:tc>
          <w:tcPr>
            <w:tcW w:w="3855" w:type="dxa"/>
          </w:tcPr>
          <w:p w14:paraId="161905B7" w14:textId="77777777" w:rsidR="009D7500" w:rsidRDefault="009D7500">
            <w:pPr>
              <w:pStyle w:val="ConsPlusNormal"/>
            </w:pPr>
          </w:p>
        </w:tc>
        <w:tc>
          <w:tcPr>
            <w:tcW w:w="3458" w:type="dxa"/>
          </w:tcPr>
          <w:p w14:paraId="58FCEC29" w14:textId="77777777" w:rsidR="009D7500" w:rsidRDefault="009D7500">
            <w:pPr>
              <w:pStyle w:val="ConsPlusNormal"/>
            </w:pPr>
          </w:p>
        </w:tc>
      </w:tr>
      <w:tr w:rsidR="009D7500" w14:paraId="20D6C2C3" w14:textId="77777777">
        <w:tc>
          <w:tcPr>
            <w:tcW w:w="964" w:type="dxa"/>
          </w:tcPr>
          <w:p w14:paraId="7083253B" w14:textId="77777777" w:rsidR="009D7500" w:rsidRDefault="009D7500">
            <w:pPr>
              <w:pStyle w:val="ConsPlusNormal"/>
              <w:jc w:val="center"/>
            </w:pPr>
            <w:r>
              <w:t>949.</w:t>
            </w:r>
          </w:p>
        </w:tc>
        <w:tc>
          <w:tcPr>
            <w:tcW w:w="1077" w:type="dxa"/>
            <w:vMerge w:val="restart"/>
          </w:tcPr>
          <w:p w14:paraId="72384B7B" w14:textId="77777777" w:rsidR="009D7500" w:rsidRDefault="009D7500">
            <w:pPr>
              <w:pStyle w:val="ConsPlusNormal"/>
              <w:jc w:val="center"/>
            </w:pPr>
            <w:r>
              <w:t>R03AC</w:t>
            </w:r>
          </w:p>
        </w:tc>
        <w:tc>
          <w:tcPr>
            <w:tcW w:w="4252" w:type="dxa"/>
            <w:vMerge w:val="restart"/>
          </w:tcPr>
          <w:p w14:paraId="74B4A20B" w14:textId="77777777" w:rsidR="009D7500" w:rsidRDefault="009D7500">
            <w:pPr>
              <w:pStyle w:val="ConsPlusNormal"/>
            </w:pPr>
            <w:r>
              <w:t>селективные бета2-адреномиметики</w:t>
            </w:r>
          </w:p>
        </w:tc>
        <w:tc>
          <w:tcPr>
            <w:tcW w:w="3855" w:type="dxa"/>
          </w:tcPr>
          <w:p w14:paraId="50B983A5" w14:textId="77777777" w:rsidR="009D7500" w:rsidRDefault="009D7500">
            <w:pPr>
              <w:pStyle w:val="ConsPlusNormal"/>
            </w:pPr>
            <w:r>
              <w:t>индакатерол</w:t>
            </w:r>
          </w:p>
        </w:tc>
        <w:tc>
          <w:tcPr>
            <w:tcW w:w="3458" w:type="dxa"/>
          </w:tcPr>
          <w:p w14:paraId="77FC3052" w14:textId="77777777" w:rsidR="009D7500" w:rsidRDefault="009D7500">
            <w:pPr>
              <w:pStyle w:val="ConsPlusNormal"/>
            </w:pPr>
            <w:r>
              <w:t>лекарственные формы для ингаляционного применения</w:t>
            </w:r>
          </w:p>
        </w:tc>
      </w:tr>
      <w:tr w:rsidR="009D7500" w14:paraId="215B6420" w14:textId="77777777">
        <w:tc>
          <w:tcPr>
            <w:tcW w:w="964" w:type="dxa"/>
          </w:tcPr>
          <w:p w14:paraId="69FA67D0" w14:textId="77777777" w:rsidR="009D7500" w:rsidRDefault="009D7500">
            <w:pPr>
              <w:pStyle w:val="ConsPlusNormal"/>
              <w:jc w:val="center"/>
            </w:pPr>
            <w:r>
              <w:t>950.</w:t>
            </w:r>
          </w:p>
        </w:tc>
        <w:tc>
          <w:tcPr>
            <w:tcW w:w="1077" w:type="dxa"/>
            <w:vMerge/>
          </w:tcPr>
          <w:p w14:paraId="466D8083" w14:textId="77777777" w:rsidR="009D7500" w:rsidRDefault="009D7500">
            <w:pPr>
              <w:pStyle w:val="ConsPlusNormal"/>
            </w:pPr>
          </w:p>
        </w:tc>
        <w:tc>
          <w:tcPr>
            <w:tcW w:w="4252" w:type="dxa"/>
            <w:vMerge/>
          </w:tcPr>
          <w:p w14:paraId="71E7F548" w14:textId="77777777" w:rsidR="009D7500" w:rsidRDefault="009D7500">
            <w:pPr>
              <w:pStyle w:val="ConsPlusNormal"/>
            </w:pPr>
          </w:p>
        </w:tc>
        <w:tc>
          <w:tcPr>
            <w:tcW w:w="3855" w:type="dxa"/>
          </w:tcPr>
          <w:p w14:paraId="6AB9C73C" w14:textId="77777777" w:rsidR="009D7500" w:rsidRDefault="009D7500">
            <w:pPr>
              <w:pStyle w:val="ConsPlusNormal"/>
            </w:pPr>
            <w:r>
              <w:t xml:space="preserve">сальбутамол </w:t>
            </w:r>
            <w:hyperlink w:anchor="P17377">
              <w:r>
                <w:rPr>
                  <w:color w:val="0000FF"/>
                </w:rPr>
                <w:t>&lt;1&gt;</w:t>
              </w:r>
            </w:hyperlink>
          </w:p>
        </w:tc>
        <w:tc>
          <w:tcPr>
            <w:tcW w:w="3458" w:type="dxa"/>
          </w:tcPr>
          <w:p w14:paraId="741D4134" w14:textId="77777777" w:rsidR="009D7500" w:rsidRDefault="009D7500">
            <w:pPr>
              <w:pStyle w:val="ConsPlusNormal"/>
            </w:pPr>
            <w:r>
              <w:t>лекарственные формы для ингаляционного применения</w:t>
            </w:r>
          </w:p>
        </w:tc>
      </w:tr>
      <w:tr w:rsidR="009D7500" w14:paraId="7C4C7036" w14:textId="77777777">
        <w:tc>
          <w:tcPr>
            <w:tcW w:w="964" w:type="dxa"/>
          </w:tcPr>
          <w:p w14:paraId="4A1CD965" w14:textId="77777777" w:rsidR="009D7500" w:rsidRDefault="009D7500">
            <w:pPr>
              <w:pStyle w:val="ConsPlusNormal"/>
              <w:jc w:val="center"/>
            </w:pPr>
            <w:r>
              <w:t>951.</w:t>
            </w:r>
          </w:p>
        </w:tc>
        <w:tc>
          <w:tcPr>
            <w:tcW w:w="1077" w:type="dxa"/>
            <w:vMerge/>
          </w:tcPr>
          <w:p w14:paraId="4FCCD341" w14:textId="77777777" w:rsidR="009D7500" w:rsidRDefault="009D7500">
            <w:pPr>
              <w:pStyle w:val="ConsPlusNormal"/>
            </w:pPr>
          </w:p>
        </w:tc>
        <w:tc>
          <w:tcPr>
            <w:tcW w:w="4252" w:type="dxa"/>
            <w:vMerge/>
          </w:tcPr>
          <w:p w14:paraId="7FD13D1A" w14:textId="77777777" w:rsidR="009D7500" w:rsidRDefault="009D7500">
            <w:pPr>
              <w:pStyle w:val="ConsPlusNormal"/>
            </w:pPr>
          </w:p>
        </w:tc>
        <w:tc>
          <w:tcPr>
            <w:tcW w:w="3855" w:type="dxa"/>
          </w:tcPr>
          <w:p w14:paraId="1921FC25" w14:textId="77777777" w:rsidR="009D7500" w:rsidRDefault="009D7500">
            <w:pPr>
              <w:pStyle w:val="ConsPlusNormal"/>
            </w:pPr>
            <w:r>
              <w:t xml:space="preserve">формотерол </w:t>
            </w:r>
            <w:hyperlink w:anchor="P17377">
              <w:r>
                <w:rPr>
                  <w:color w:val="0000FF"/>
                </w:rPr>
                <w:t>&lt;1&gt;</w:t>
              </w:r>
            </w:hyperlink>
          </w:p>
        </w:tc>
        <w:tc>
          <w:tcPr>
            <w:tcW w:w="3458" w:type="dxa"/>
          </w:tcPr>
          <w:p w14:paraId="47D2C7EB" w14:textId="77777777" w:rsidR="009D7500" w:rsidRDefault="009D7500">
            <w:pPr>
              <w:pStyle w:val="ConsPlusNormal"/>
            </w:pPr>
            <w:r>
              <w:t>лекарственные формы для ингаляционного применения</w:t>
            </w:r>
          </w:p>
        </w:tc>
      </w:tr>
      <w:tr w:rsidR="009D7500" w14:paraId="2F872A21" w14:textId="77777777">
        <w:tc>
          <w:tcPr>
            <w:tcW w:w="964" w:type="dxa"/>
          </w:tcPr>
          <w:p w14:paraId="1B79D2C3" w14:textId="77777777" w:rsidR="009D7500" w:rsidRDefault="009D7500">
            <w:pPr>
              <w:pStyle w:val="ConsPlusNormal"/>
              <w:jc w:val="center"/>
            </w:pPr>
            <w:r>
              <w:t>952.</w:t>
            </w:r>
          </w:p>
        </w:tc>
        <w:tc>
          <w:tcPr>
            <w:tcW w:w="1077" w:type="dxa"/>
            <w:vMerge w:val="restart"/>
          </w:tcPr>
          <w:p w14:paraId="2B974228" w14:textId="77777777" w:rsidR="009D7500" w:rsidRDefault="009D7500">
            <w:pPr>
              <w:pStyle w:val="ConsPlusNormal"/>
              <w:jc w:val="center"/>
            </w:pPr>
            <w:r>
              <w:t>R03AK</w:t>
            </w:r>
          </w:p>
        </w:tc>
        <w:tc>
          <w:tcPr>
            <w:tcW w:w="4252" w:type="dxa"/>
            <w:vMerge w:val="restart"/>
          </w:tcPr>
          <w:p w14:paraId="64D1BEAA" w14:textId="77777777" w:rsidR="009D7500" w:rsidRDefault="009D7500">
            <w:pPr>
              <w:pStyle w:val="ConsPlusNormal"/>
            </w:pPr>
            <w:r>
              <w:t>адренергические средства в комбинации с глюкокортикоидами или другими средствами, кроме антихолинергических средств</w:t>
            </w:r>
          </w:p>
        </w:tc>
        <w:tc>
          <w:tcPr>
            <w:tcW w:w="3855" w:type="dxa"/>
          </w:tcPr>
          <w:p w14:paraId="5D8C5A32" w14:textId="77777777" w:rsidR="009D7500" w:rsidRDefault="009D7500">
            <w:pPr>
              <w:pStyle w:val="ConsPlusNormal"/>
            </w:pPr>
            <w:r>
              <w:t xml:space="preserve">беклометазон + формотерол </w:t>
            </w:r>
            <w:hyperlink w:anchor="P17377">
              <w:r>
                <w:rPr>
                  <w:color w:val="0000FF"/>
                </w:rPr>
                <w:t>&lt;1&gt;</w:t>
              </w:r>
            </w:hyperlink>
          </w:p>
        </w:tc>
        <w:tc>
          <w:tcPr>
            <w:tcW w:w="3458" w:type="dxa"/>
          </w:tcPr>
          <w:p w14:paraId="6C6D1338" w14:textId="77777777" w:rsidR="009D7500" w:rsidRDefault="009D7500">
            <w:pPr>
              <w:pStyle w:val="ConsPlusNormal"/>
            </w:pPr>
            <w:r>
              <w:t>лекарственные формы для ингаляционного применения</w:t>
            </w:r>
          </w:p>
        </w:tc>
      </w:tr>
      <w:tr w:rsidR="009D7500" w14:paraId="676C66AD" w14:textId="77777777">
        <w:tc>
          <w:tcPr>
            <w:tcW w:w="964" w:type="dxa"/>
          </w:tcPr>
          <w:p w14:paraId="6F680548" w14:textId="77777777" w:rsidR="009D7500" w:rsidRDefault="009D7500">
            <w:pPr>
              <w:pStyle w:val="ConsPlusNormal"/>
              <w:jc w:val="center"/>
            </w:pPr>
            <w:r>
              <w:t>953.</w:t>
            </w:r>
          </w:p>
        </w:tc>
        <w:tc>
          <w:tcPr>
            <w:tcW w:w="1077" w:type="dxa"/>
            <w:vMerge/>
          </w:tcPr>
          <w:p w14:paraId="049F9E6F" w14:textId="77777777" w:rsidR="009D7500" w:rsidRDefault="009D7500">
            <w:pPr>
              <w:pStyle w:val="ConsPlusNormal"/>
            </w:pPr>
          </w:p>
        </w:tc>
        <w:tc>
          <w:tcPr>
            <w:tcW w:w="4252" w:type="dxa"/>
            <w:vMerge/>
          </w:tcPr>
          <w:p w14:paraId="7A8DC4CA" w14:textId="77777777" w:rsidR="009D7500" w:rsidRDefault="009D7500">
            <w:pPr>
              <w:pStyle w:val="ConsPlusNormal"/>
            </w:pPr>
          </w:p>
        </w:tc>
        <w:tc>
          <w:tcPr>
            <w:tcW w:w="3855" w:type="dxa"/>
          </w:tcPr>
          <w:p w14:paraId="2BC369A1" w14:textId="77777777" w:rsidR="009D7500" w:rsidRDefault="009D7500">
            <w:pPr>
              <w:pStyle w:val="ConsPlusNormal"/>
            </w:pPr>
            <w:r>
              <w:t xml:space="preserve">будесонид + формотерол </w:t>
            </w:r>
            <w:hyperlink w:anchor="P17377">
              <w:r>
                <w:rPr>
                  <w:color w:val="0000FF"/>
                </w:rPr>
                <w:t>&lt;1&gt;</w:t>
              </w:r>
            </w:hyperlink>
          </w:p>
        </w:tc>
        <w:tc>
          <w:tcPr>
            <w:tcW w:w="3458" w:type="dxa"/>
          </w:tcPr>
          <w:p w14:paraId="02B7FCDD" w14:textId="77777777" w:rsidR="009D7500" w:rsidRDefault="009D7500">
            <w:pPr>
              <w:pStyle w:val="ConsPlusNormal"/>
            </w:pPr>
            <w:r>
              <w:t>лекарственные формы для ингаляционного применения</w:t>
            </w:r>
          </w:p>
        </w:tc>
      </w:tr>
      <w:tr w:rsidR="009D7500" w14:paraId="157018D3" w14:textId="77777777">
        <w:tc>
          <w:tcPr>
            <w:tcW w:w="964" w:type="dxa"/>
          </w:tcPr>
          <w:p w14:paraId="44ABE420" w14:textId="77777777" w:rsidR="009D7500" w:rsidRDefault="009D7500">
            <w:pPr>
              <w:pStyle w:val="ConsPlusNormal"/>
              <w:jc w:val="center"/>
            </w:pPr>
            <w:r>
              <w:t>954.</w:t>
            </w:r>
          </w:p>
        </w:tc>
        <w:tc>
          <w:tcPr>
            <w:tcW w:w="1077" w:type="dxa"/>
            <w:vMerge/>
          </w:tcPr>
          <w:p w14:paraId="115B71F9" w14:textId="77777777" w:rsidR="009D7500" w:rsidRDefault="009D7500">
            <w:pPr>
              <w:pStyle w:val="ConsPlusNormal"/>
            </w:pPr>
          </w:p>
        </w:tc>
        <w:tc>
          <w:tcPr>
            <w:tcW w:w="4252" w:type="dxa"/>
            <w:vMerge/>
          </w:tcPr>
          <w:p w14:paraId="7C3028D5" w14:textId="77777777" w:rsidR="009D7500" w:rsidRDefault="009D7500">
            <w:pPr>
              <w:pStyle w:val="ConsPlusNormal"/>
            </w:pPr>
          </w:p>
        </w:tc>
        <w:tc>
          <w:tcPr>
            <w:tcW w:w="3855" w:type="dxa"/>
          </w:tcPr>
          <w:p w14:paraId="5E9B693D" w14:textId="77777777" w:rsidR="009D7500" w:rsidRDefault="009D7500">
            <w:pPr>
              <w:pStyle w:val="ConsPlusNormal"/>
            </w:pPr>
            <w:r>
              <w:t xml:space="preserve">вилантерол + флутиказона фуроат </w:t>
            </w:r>
            <w:hyperlink w:anchor="P17377">
              <w:r>
                <w:rPr>
                  <w:color w:val="0000FF"/>
                </w:rPr>
                <w:t>&lt;1&gt;</w:t>
              </w:r>
            </w:hyperlink>
          </w:p>
        </w:tc>
        <w:tc>
          <w:tcPr>
            <w:tcW w:w="3458" w:type="dxa"/>
          </w:tcPr>
          <w:p w14:paraId="0B213EBA" w14:textId="77777777" w:rsidR="009D7500" w:rsidRDefault="009D7500">
            <w:pPr>
              <w:pStyle w:val="ConsPlusNormal"/>
            </w:pPr>
            <w:r>
              <w:t>лекарственные формы для ингаляционного применения</w:t>
            </w:r>
          </w:p>
        </w:tc>
      </w:tr>
      <w:tr w:rsidR="009D7500" w14:paraId="7A1CFA07" w14:textId="77777777">
        <w:tc>
          <w:tcPr>
            <w:tcW w:w="964" w:type="dxa"/>
          </w:tcPr>
          <w:p w14:paraId="0875136C" w14:textId="77777777" w:rsidR="009D7500" w:rsidRDefault="009D7500">
            <w:pPr>
              <w:pStyle w:val="ConsPlusNormal"/>
              <w:jc w:val="center"/>
            </w:pPr>
            <w:r>
              <w:t>955.</w:t>
            </w:r>
          </w:p>
        </w:tc>
        <w:tc>
          <w:tcPr>
            <w:tcW w:w="1077" w:type="dxa"/>
            <w:vMerge/>
          </w:tcPr>
          <w:p w14:paraId="0E76D5A1" w14:textId="77777777" w:rsidR="009D7500" w:rsidRDefault="009D7500">
            <w:pPr>
              <w:pStyle w:val="ConsPlusNormal"/>
            </w:pPr>
          </w:p>
        </w:tc>
        <w:tc>
          <w:tcPr>
            <w:tcW w:w="4252" w:type="dxa"/>
            <w:vMerge/>
          </w:tcPr>
          <w:p w14:paraId="7FEE2839" w14:textId="77777777" w:rsidR="009D7500" w:rsidRDefault="009D7500">
            <w:pPr>
              <w:pStyle w:val="ConsPlusNormal"/>
            </w:pPr>
          </w:p>
        </w:tc>
        <w:tc>
          <w:tcPr>
            <w:tcW w:w="3855" w:type="dxa"/>
          </w:tcPr>
          <w:p w14:paraId="6E8A0F63" w14:textId="77777777" w:rsidR="009D7500" w:rsidRDefault="009D7500">
            <w:pPr>
              <w:pStyle w:val="ConsPlusNormal"/>
            </w:pPr>
            <w:r>
              <w:t xml:space="preserve">салметерол + флутиказон </w:t>
            </w:r>
            <w:hyperlink w:anchor="P17377">
              <w:r>
                <w:rPr>
                  <w:color w:val="0000FF"/>
                </w:rPr>
                <w:t>&lt;1&gt;</w:t>
              </w:r>
            </w:hyperlink>
          </w:p>
        </w:tc>
        <w:tc>
          <w:tcPr>
            <w:tcW w:w="3458" w:type="dxa"/>
          </w:tcPr>
          <w:p w14:paraId="417D2C65" w14:textId="77777777" w:rsidR="009D7500" w:rsidRDefault="009D7500">
            <w:pPr>
              <w:pStyle w:val="ConsPlusNormal"/>
            </w:pPr>
            <w:r>
              <w:t>лекарственные формы для ингаляционного применения</w:t>
            </w:r>
          </w:p>
        </w:tc>
      </w:tr>
      <w:tr w:rsidR="009D7500" w14:paraId="4C1E7F5B" w14:textId="77777777">
        <w:tc>
          <w:tcPr>
            <w:tcW w:w="964" w:type="dxa"/>
          </w:tcPr>
          <w:p w14:paraId="44B0C87E" w14:textId="77777777" w:rsidR="009D7500" w:rsidRDefault="009D7500">
            <w:pPr>
              <w:pStyle w:val="ConsPlusNormal"/>
              <w:jc w:val="center"/>
            </w:pPr>
            <w:r>
              <w:t>956.</w:t>
            </w:r>
          </w:p>
        </w:tc>
        <w:tc>
          <w:tcPr>
            <w:tcW w:w="1077" w:type="dxa"/>
            <w:vMerge w:val="restart"/>
          </w:tcPr>
          <w:p w14:paraId="4D085D9E" w14:textId="77777777" w:rsidR="009D7500" w:rsidRDefault="009D7500">
            <w:pPr>
              <w:pStyle w:val="ConsPlusNormal"/>
              <w:jc w:val="center"/>
            </w:pPr>
            <w:r>
              <w:t>R03AL</w:t>
            </w:r>
          </w:p>
        </w:tc>
        <w:tc>
          <w:tcPr>
            <w:tcW w:w="4252" w:type="dxa"/>
            <w:vMerge w:val="restart"/>
          </w:tcPr>
          <w:p w14:paraId="54FC5A0D" w14:textId="77777777" w:rsidR="009D7500" w:rsidRDefault="009D7500">
            <w:pPr>
              <w:pStyle w:val="ConsPlusNormal"/>
            </w:pPr>
            <w:r>
              <w:t xml:space="preserve">адренергические средства в комбинации с антихолинергическими средствами, включая тройные комбинации с </w:t>
            </w:r>
            <w:r>
              <w:lastRenderedPageBreak/>
              <w:t>глюкокортикостероидами</w:t>
            </w:r>
          </w:p>
        </w:tc>
        <w:tc>
          <w:tcPr>
            <w:tcW w:w="3855" w:type="dxa"/>
          </w:tcPr>
          <w:p w14:paraId="701794E3" w14:textId="77777777" w:rsidR="009D7500" w:rsidRDefault="009D7500">
            <w:pPr>
              <w:pStyle w:val="ConsPlusNormal"/>
            </w:pPr>
            <w:r>
              <w:lastRenderedPageBreak/>
              <w:t>аклидиния бромид + формотерол</w:t>
            </w:r>
          </w:p>
        </w:tc>
        <w:tc>
          <w:tcPr>
            <w:tcW w:w="3458" w:type="dxa"/>
          </w:tcPr>
          <w:p w14:paraId="53B7C572" w14:textId="77777777" w:rsidR="009D7500" w:rsidRDefault="009D7500">
            <w:pPr>
              <w:pStyle w:val="ConsPlusNormal"/>
            </w:pPr>
            <w:r>
              <w:t>лекарственные формы для ингаляционного применения</w:t>
            </w:r>
          </w:p>
        </w:tc>
      </w:tr>
      <w:tr w:rsidR="009D7500" w14:paraId="0BCE5CE5" w14:textId="77777777">
        <w:tc>
          <w:tcPr>
            <w:tcW w:w="964" w:type="dxa"/>
          </w:tcPr>
          <w:p w14:paraId="490890D6" w14:textId="77777777" w:rsidR="009D7500" w:rsidRDefault="009D7500">
            <w:pPr>
              <w:pStyle w:val="ConsPlusNormal"/>
              <w:jc w:val="center"/>
            </w:pPr>
            <w:r>
              <w:t>957.</w:t>
            </w:r>
          </w:p>
        </w:tc>
        <w:tc>
          <w:tcPr>
            <w:tcW w:w="1077" w:type="dxa"/>
            <w:vMerge/>
          </w:tcPr>
          <w:p w14:paraId="68A94638" w14:textId="77777777" w:rsidR="009D7500" w:rsidRDefault="009D7500">
            <w:pPr>
              <w:pStyle w:val="ConsPlusNormal"/>
            </w:pPr>
          </w:p>
        </w:tc>
        <w:tc>
          <w:tcPr>
            <w:tcW w:w="4252" w:type="dxa"/>
            <w:vMerge/>
          </w:tcPr>
          <w:p w14:paraId="40F7C270" w14:textId="77777777" w:rsidR="009D7500" w:rsidRDefault="009D7500">
            <w:pPr>
              <w:pStyle w:val="ConsPlusNormal"/>
            </w:pPr>
          </w:p>
        </w:tc>
        <w:tc>
          <w:tcPr>
            <w:tcW w:w="3855" w:type="dxa"/>
          </w:tcPr>
          <w:p w14:paraId="7BEB1255" w14:textId="77777777" w:rsidR="009D7500" w:rsidRDefault="009D7500">
            <w:pPr>
              <w:pStyle w:val="ConsPlusNormal"/>
            </w:pPr>
            <w:r>
              <w:t xml:space="preserve">беклометазон + гликопиррония </w:t>
            </w:r>
            <w:r>
              <w:lastRenderedPageBreak/>
              <w:t>бромид + формотерол</w:t>
            </w:r>
          </w:p>
        </w:tc>
        <w:tc>
          <w:tcPr>
            <w:tcW w:w="3458" w:type="dxa"/>
          </w:tcPr>
          <w:p w14:paraId="042B4A4F" w14:textId="77777777" w:rsidR="009D7500" w:rsidRDefault="009D7500">
            <w:pPr>
              <w:pStyle w:val="ConsPlusNormal"/>
            </w:pPr>
            <w:r>
              <w:lastRenderedPageBreak/>
              <w:t xml:space="preserve">лекарственные формы для </w:t>
            </w:r>
            <w:r>
              <w:lastRenderedPageBreak/>
              <w:t>ингаляционного применения</w:t>
            </w:r>
          </w:p>
        </w:tc>
      </w:tr>
      <w:tr w:rsidR="009D7500" w14:paraId="05BAE901" w14:textId="77777777">
        <w:tc>
          <w:tcPr>
            <w:tcW w:w="964" w:type="dxa"/>
          </w:tcPr>
          <w:p w14:paraId="06CE6668" w14:textId="77777777" w:rsidR="009D7500" w:rsidRDefault="009D7500">
            <w:pPr>
              <w:pStyle w:val="ConsPlusNormal"/>
              <w:jc w:val="center"/>
            </w:pPr>
            <w:r>
              <w:lastRenderedPageBreak/>
              <w:t>958.</w:t>
            </w:r>
          </w:p>
        </w:tc>
        <w:tc>
          <w:tcPr>
            <w:tcW w:w="1077" w:type="dxa"/>
            <w:vMerge/>
          </w:tcPr>
          <w:p w14:paraId="373B5383" w14:textId="77777777" w:rsidR="009D7500" w:rsidRDefault="009D7500">
            <w:pPr>
              <w:pStyle w:val="ConsPlusNormal"/>
            </w:pPr>
          </w:p>
        </w:tc>
        <w:tc>
          <w:tcPr>
            <w:tcW w:w="4252" w:type="dxa"/>
            <w:vMerge/>
          </w:tcPr>
          <w:p w14:paraId="79FF971D" w14:textId="77777777" w:rsidR="009D7500" w:rsidRDefault="009D7500">
            <w:pPr>
              <w:pStyle w:val="ConsPlusNormal"/>
            </w:pPr>
          </w:p>
        </w:tc>
        <w:tc>
          <w:tcPr>
            <w:tcW w:w="3855" w:type="dxa"/>
          </w:tcPr>
          <w:p w14:paraId="5D551B29" w14:textId="77777777" w:rsidR="009D7500" w:rsidRDefault="009D7500">
            <w:pPr>
              <w:pStyle w:val="ConsPlusNormal"/>
            </w:pPr>
            <w:r>
              <w:t>будесонид + гликопиррония бромид + формотерол</w:t>
            </w:r>
          </w:p>
        </w:tc>
        <w:tc>
          <w:tcPr>
            <w:tcW w:w="3458" w:type="dxa"/>
          </w:tcPr>
          <w:p w14:paraId="24FFD5D4" w14:textId="77777777" w:rsidR="009D7500" w:rsidRDefault="009D7500">
            <w:pPr>
              <w:pStyle w:val="ConsPlusNormal"/>
            </w:pPr>
            <w:r>
              <w:t>лекарственные формы для ингаляционного применения</w:t>
            </w:r>
          </w:p>
        </w:tc>
      </w:tr>
      <w:tr w:rsidR="009D7500" w14:paraId="78060585" w14:textId="77777777">
        <w:tc>
          <w:tcPr>
            <w:tcW w:w="964" w:type="dxa"/>
          </w:tcPr>
          <w:p w14:paraId="6E898DAC" w14:textId="77777777" w:rsidR="009D7500" w:rsidRDefault="009D7500">
            <w:pPr>
              <w:pStyle w:val="ConsPlusNormal"/>
              <w:jc w:val="center"/>
            </w:pPr>
            <w:r>
              <w:t>959.</w:t>
            </w:r>
          </w:p>
        </w:tc>
        <w:tc>
          <w:tcPr>
            <w:tcW w:w="1077" w:type="dxa"/>
            <w:vMerge/>
          </w:tcPr>
          <w:p w14:paraId="2E0CF62C" w14:textId="77777777" w:rsidR="009D7500" w:rsidRDefault="009D7500">
            <w:pPr>
              <w:pStyle w:val="ConsPlusNormal"/>
            </w:pPr>
          </w:p>
        </w:tc>
        <w:tc>
          <w:tcPr>
            <w:tcW w:w="4252" w:type="dxa"/>
            <w:vMerge/>
          </w:tcPr>
          <w:p w14:paraId="424CC509" w14:textId="77777777" w:rsidR="009D7500" w:rsidRDefault="009D7500">
            <w:pPr>
              <w:pStyle w:val="ConsPlusNormal"/>
            </w:pPr>
          </w:p>
        </w:tc>
        <w:tc>
          <w:tcPr>
            <w:tcW w:w="3855" w:type="dxa"/>
          </w:tcPr>
          <w:p w14:paraId="162FB5F3" w14:textId="77777777" w:rsidR="009D7500" w:rsidRDefault="009D7500">
            <w:pPr>
              <w:pStyle w:val="ConsPlusNormal"/>
            </w:pPr>
            <w:r>
              <w:t>вилантерол + умеклидиния бромид</w:t>
            </w:r>
          </w:p>
        </w:tc>
        <w:tc>
          <w:tcPr>
            <w:tcW w:w="3458" w:type="dxa"/>
          </w:tcPr>
          <w:p w14:paraId="3F63F049" w14:textId="77777777" w:rsidR="009D7500" w:rsidRDefault="009D7500">
            <w:pPr>
              <w:pStyle w:val="ConsPlusNormal"/>
            </w:pPr>
            <w:r>
              <w:t>лекарственные формы для ингаляционного применения</w:t>
            </w:r>
          </w:p>
        </w:tc>
      </w:tr>
      <w:tr w:rsidR="009D7500" w14:paraId="4B56C97C" w14:textId="77777777">
        <w:tc>
          <w:tcPr>
            <w:tcW w:w="964" w:type="dxa"/>
          </w:tcPr>
          <w:p w14:paraId="1A0EB9D4" w14:textId="77777777" w:rsidR="009D7500" w:rsidRDefault="009D7500">
            <w:pPr>
              <w:pStyle w:val="ConsPlusNormal"/>
              <w:jc w:val="center"/>
            </w:pPr>
            <w:r>
              <w:t>960.</w:t>
            </w:r>
          </w:p>
        </w:tc>
        <w:tc>
          <w:tcPr>
            <w:tcW w:w="1077" w:type="dxa"/>
            <w:vMerge/>
          </w:tcPr>
          <w:p w14:paraId="41FBACE4" w14:textId="77777777" w:rsidR="009D7500" w:rsidRDefault="009D7500">
            <w:pPr>
              <w:pStyle w:val="ConsPlusNormal"/>
            </w:pPr>
          </w:p>
        </w:tc>
        <w:tc>
          <w:tcPr>
            <w:tcW w:w="4252" w:type="dxa"/>
            <w:vMerge/>
          </w:tcPr>
          <w:p w14:paraId="6F248D7A" w14:textId="77777777" w:rsidR="009D7500" w:rsidRDefault="009D7500">
            <w:pPr>
              <w:pStyle w:val="ConsPlusNormal"/>
            </w:pPr>
          </w:p>
        </w:tc>
        <w:tc>
          <w:tcPr>
            <w:tcW w:w="3855" w:type="dxa"/>
          </w:tcPr>
          <w:p w14:paraId="68547BAD" w14:textId="77777777" w:rsidR="009D7500" w:rsidRDefault="009D7500">
            <w:pPr>
              <w:pStyle w:val="ConsPlusNormal"/>
            </w:pPr>
            <w:r>
              <w:t>вилантерол + умеклидиния бромид + флутиказона фуроат</w:t>
            </w:r>
          </w:p>
        </w:tc>
        <w:tc>
          <w:tcPr>
            <w:tcW w:w="3458" w:type="dxa"/>
          </w:tcPr>
          <w:p w14:paraId="0C198D84" w14:textId="77777777" w:rsidR="009D7500" w:rsidRDefault="009D7500">
            <w:pPr>
              <w:pStyle w:val="ConsPlusNormal"/>
            </w:pPr>
            <w:r>
              <w:t>лекарственные формы для ингаляционного применения</w:t>
            </w:r>
          </w:p>
        </w:tc>
      </w:tr>
      <w:tr w:rsidR="009D7500" w14:paraId="78D0F263" w14:textId="77777777">
        <w:tc>
          <w:tcPr>
            <w:tcW w:w="964" w:type="dxa"/>
          </w:tcPr>
          <w:p w14:paraId="5B7C6D4A" w14:textId="77777777" w:rsidR="009D7500" w:rsidRDefault="009D7500">
            <w:pPr>
              <w:pStyle w:val="ConsPlusNormal"/>
              <w:jc w:val="center"/>
            </w:pPr>
            <w:r>
              <w:t>961.</w:t>
            </w:r>
          </w:p>
        </w:tc>
        <w:tc>
          <w:tcPr>
            <w:tcW w:w="1077" w:type="dxa"/>
            <w:vMerge/>
          </w:tcPr>
          <w:p w14:paraId="4F79A884" w14:textId="77777777" w:rsidR="009D7500" w:rsidRDefault="009D7500">
            <w:pPr>
              <w:pStyle w:val="ConsPlusNormal"/>
            </w:pPr>
          </w:p>
        </w:tc>
        <w:tc>
          <w:tcPr>
            <w:tcW w:w="4252" w:type="dxa"/>
            <w:vMerge/>
          </w:tcPr>
          <w:p w14:paraId="0942BABB" w14:textId="77777777" w:rsidR="009D7500" w:rsidRDefault="009D7500">
            <w:pPr>
              <w:pStyle w:val="ConsPlusNormal"/>
            </w:pPr>
          </w:p>
        </w:tc>
        <w:tc>
          <w:tcPr>
            <w:tcW w:w="3855" w:type="dxa"/>
          </w:tcPr>
          <w:p w14:paraId="60024530" w14:textId="77777777" w:rsidR="009D7500" w:rsidRDefault="009D7500">
            <w:pPr>
              <w:pStyle w:val="ConsPlusNormal"/>
            </w:pPr>
            <w:r>
              <w:t>гликопиррония бромид + индакатерол</w:t>
            </w:r>
          </w:p>
        </w:tc>
        <w:tc>
          <w:tcPr>
            <w:tcW w:w="3458" w:type="dxa"/>
          </w:tcPr>
          <w:p w14:paraId="5225378D" w14:textId="77777777" w:rsidR="009D7500" w:rsidRDefault="009D7500">
            <w:pPr>
              <w:pStyle w:val="ConsPlusNormal"/>
            </w:pPr>
            <w:r>
              <w:t>лекарственные формы для ингаляционного применения</w:t>
            </w:r>
          </w:p>
        </w:tc>
      </w:tr>
      <w:tr w:rsidR="009D7500" w14:paraId="0C911C0C" w14:textId="77777777">
        <w:tc>
          <w:tcPr>
            <w:tcW w:w="964" w:type="dxa"/>
          </w:tcPr>
          <w:p w14:paraId="02EFBBD3" w14:textId="77777777" w:rsidR="009D7500" w:rsidRDefault="009D7500">
            <w:pPr>
              <w:pStyle w:val="ConsPlusNormal"/>
              <w:jc w:val="center"/>
            </w:pPr>
            <w:r>
              <w:t>962.</w:t>
            </w:r>
          </w:p>
        </w:tc>
        <w:tc>
          <w:tcPr>
            <w:tcW w:w="1077" w:type="dxa"/>
            <w:vMerge/>
          </w:tcPr>
          <w:p w14:paraId="42054ADE" w14:textId="77777777" w:rsidR="009D7500" w:rsidRDefault="009D7500">
            <w:pPr>
              <w:pStyle w:val="ConsPlusNormal"/>
            </w:pPr>
          </w:p>
        </w:tc>
        <w:tc>
          <w:tcPr>
            <w:tcW w:w="4252" w:type="dxa"/>
            <w:vMerge/>
          </w:tcPr>
          <w:p w14:paraId="60160FD9" w14:textId="77777777" w:rsidR="009D7500" w:rsidRDefault="009D7500">
            <w:pPr>
              <w:pStyle w:val="ConsPlusNormal"/>
            </w:pPr>
          </w:p>
        </w:tc>
        <w:tc>
          <w:tcPr>
            <w:tcW w:w="3855" w:type="dxa"/>
          </w:tcPr>
          <w:p w14:paraId="496AE993" w14:textId="77777777" w:rsidR="009D7500" w:rsidRDefault="009D7500">
            <w:pPr>
              <w:pStyle w:val="ConsPlusNormal"/>
            </w:pPr>
            <w:r>
              <w:t>гликопиррония бромид + индакатерол + мометазон</w:t>
            </w:r>
          </w:p>
        </w:tc>
        <w:tc>
          <w:tcPr>
            <w:tcW w:w="3458" w:type="dxa"/>
          </w:tcPr>
          <w:p w14:paraId="258F7BE7" w14:textId="77777777" w:rsidR="009D7500" w:rsidRDefault="009D7500">
            <w:pPr>
              <w:pStyle w:val="ConsPlusNormal"/>
            </w:pPr>
            <w:r>
              <w:t>лекарственные формы для ингаляционного применения</w:t>
            </w:r>
          </w:p>
        </w:tc>
      </w:tr>
      <w:tr w:rsidR="009D7500" w14:paraId="3DF684FF" w14:textId="77777777">
        <w:tc>
          <w:tcPr>
            <w:tcW w:w="964" w:type="dxa"/>
          </w:tcPr>
          <w:p w14:paraId="35EDA4A5" w14:textId="77777777" w:rsidR="009D7500" w:rsidRDefault="009D7500">
            <w:pPr>
              <w:pStyle w:val="ConsPlusNormal"/>
              <w:jc w:val="center"/>
            </w:pPr>
            <w:r>
              <w:t>963.</w:t>
            </w:r>
          </w:p>
        </w:tc>
        <w:tc>
          <w:tcPr>
            <w:tcW w:w="1077" w:type="dxa"/>
            <w:vMerge/>
          </w:tcPr>
          <w:p w14:paraId="78D20ED3" w14:textId="77777777" w:rsidR="009D7500" w:rsidRDefault="009D7500">
            <w:pPr>
              <w:pStyle w:val="ConsPlusNormal"/>
            </w:pPr>
          </w:p>
        </w:tc>
        <w:tc>
          <w:tcPr>
            <w:tcW w:w="4252" w:type="dxa"/>
            <w:vMerge/>
          </w:tcPr>
          <w:p w14:paraId="2D8FC065" w14:textId="77777777" w:rsidR="009D7500" w:rsidRDefault="009D7500">
            <w:pPr>
              <w:pStyle w:val="ConsPlusNormal"/>
            </w:pPr>
          </w:p>
        </w:tc>
        <w:tc>
          <w:tcPr>
            <w:tcW w:w="3855" w:type="dxa"/>
          </w:tcPr>
          <w:p w14:paraId="7ED4B363" w14:textId="77777777" w:rsidR="009D7500" w:rsidRDefault="009D7500">
            <w:pPr>
              <w:pStyle w:val="ConsPlusNormal"/>
            </w:pPr>
            <w:r>
              <w:t xml:space="preserve">ипратропия бромид + фенотерол </w:t>
            </w:r>
            <w:hyperlink w:anchor="P17377">
              <w:r>
                <w:rPr>
                  <w:color w:val="0000FF"/>
                </w:rPr>
                <w:t>&lt;1&gt;</w:t>
              </w:r>
            </w:hyperlink>
          </w:p>
        </w:tc>
        <w:tc>
          <w:tcPr>
            <w:tcW w:w="3458" w:type="dxa"/>
          </w:tcPr>
          <w:p w14:paraId="40F2CEDB" w14:textId="77777777" w:rsidR="009D7500" w:rsidRDefault="009D7500">
            <w:pPr>
              <w:pStyle w:val="ConsPlusNormal"/>
            </w:pPr>
            <w:r>
              <w:t>лекарственные формы для ингаляционного применения</w:t>
            </w:r>
          </w:p>
        </w:tc>
      </w:tr>
      <w:tr w:rsidR="009D7500" w14:paraId="17EA92A0" w14:textId="77777777">
        <w:tc>
          <w:tcPr>
            <w:tcW w:w="964" w:type="dxa"/>
          </w:tcPr>
          <w:p w14:paraId="3558F185" w14:textId="77777777" w:rsidR="009D7500" w:rsidRDefault="009D7500">
            <w:pPr>
              <w:pStyle w:val="ConsPlusNormal"/>
              <w:jc w:val="center"/>
            </w:pPr>
            <w:r>
              <w:t>964.</w:t>
            </w:r>
          </w:p>
        </w:tc>
        <w:tc>
          <w:tcPr>
            <w:tcW w:w="1077" w:type="dxa"/>
            <w:vMerge/>
          </w:tcPr>
          <w:p w14:paraId="30364EB6" w14:textId="77777777" w:rsidR="009D7500" w:rsidRDefault="009D7500">
            <w:pPr>
              <w:pStyle w:val="ConsPlusNormal"/>
            </w:pPr>
          </w:p>
        </w:tc>
        <w:tc>
          <w:tcPr>
            <w:tcW w:w="4252" w:type="dxa"/>
            <w:vMerge/>
          </w:tcPr>
          <w:p w14:paraId="2E767C54" w14:textId="77777777" w:rsidR="009D7500" w:rsidRDefault="009D7500">
            <w:pPr>
              <w:pStyle w:val="ConsPlusNormal"/>
            </w:pPr>
          </w:p>
        </w:tc>
        <w:tc>
          <w:tcPr>
            <w:tcW w:w="3855" w:type="dxa"/>
          </w:tcPr>
          <w:p w14:paraId="128C5EB0" w14:textId="77777777" w:rsidR="009D7500" w:rsidRDefault="009D7500">
            <w:pPr>
              <w:pStyle w:val="ConsPlusNormal"/>
            </w:pPr>
            <w:r>
              <w:t>олодатерол + тиотропия бромид</w:t>
            </w:r>
          </w:p>
        </w:tc>
        <w:tc>
          <w:tcPr>
            <w:tcW w:w="3458" w:type="dxa"/>
          </w:tcPr>
          <w:p w14:paraId="2E1933F2" w14:textId="77777777" w:rsidR="009D7500" w:rsidRDefault="009D7500">
            <w:pPr>
              <w:pStyle w:val="ConsPlusNormal"/>
            </w:pPr>
            <w:r>
              <w:t>лекарственные формы для ингаляционного применения</w:t>
            </w:r>
          </w:p>
        </w:tc>
      </w:tr>
      <w:tr w:rsidR="009D7500" w14:paraId="324149B7" w14:textId="77777777">
        <w:tc>
          <w:tcPr>
            <w:tcW w:w="964" w:type="dxa"/>
          </w:tcPr>
          <w:p w14:paraId="1D07B116" w14:textId="77777777" w:rsidR="009D7500" w:rsidRDefault="009D7500">
            <w:pPr>
              <w:pStyle w:val="ConsPlusNormal"/>
              <w:jc w:val="center"/>
            </w:pPr>
            <w:r>
              <w:t>965.</w:t>
            </w:r>
          </w:p>
        </w:tc>
        <w:tc>
          <w:tcPr>
            <w:tcW w:w="1077" w:type="dxa"/>
          </w:tcPr>
          <w:p w14:paraId="4B214BDE" w14:textId="77777777" w:rsidR="009D7500" w:rsidRDefault="009D7500">
            <w:pPr>
              <w:pStyle w:val="ConsPlusNormal"/>
              <w:jc w:val="center"/>
            </w:pPr>
            <w:r>
              <w:t>R03B</w:t>
            </w:r>
          </w:p>
        </w:tc>
        <w:tc>
          <w:tcPr>
            <w:tcW w:w="4252" w:type="dxa"/>
          </w:tcPr>
          <w:p w14:paraId="57686A4D" w14:textId="77777777" w:rsidR="009D7500" w:rsidRDefault="009D7500">
            <w:pPr>
              <w:pStyle w:val="ConsPlusNormal"/>
            </w:pPr>
            <w:r>
              <w:t>другие средства для ингаляционного введения, применяемые для лечения обструктивных заболеваний дыхательных путей</w:t>
            </w:r>
          </w:p>
        </w:tc>
        <w:tc>
          <w:tcPr>
            <w:tcW w:w="3855" w:type="dxa"/>
          </w:tcPr>
          <w:p w14:paraId="5BC2DFF7" w14:textId="77777777" w:rsidR="009D7500" w:rsidRDefault="009D7500">
            <w:pPr>
              <w:pStyle w:val="ConsPlusNormal"/>
            </w:pPr>
          </w:p>
        </w:tc>
        <w:tc>
          <w:tcPr>
            <w:tcW w:w="3458" w:type="dxa"/>
          </w:tcPr>
          <w:p w14:paraId="5E16F852" w14:textId="77777777" w:rsidR="009D7500" w:rsidRDefault="009D7500">
            <w:pPr>
              <w:pStyle w:val="ConsPlusNormal"/>
            </w:pPr>
          </w:p>
        </w:tc>
      </w:tr>
      <w:tr w:rsidR="009D7500" w14:paraId="53B3BE28" w14:textId="77777777">
        <w:tc>
          <w:tcPr>
            <w:tcW w:w="964" w:type="dxa"/>
          </w:tcPr>
          <w:p w14:paraId="0DB5C8DA" w14:textId="77777777" w:rsidR="009D7500" w:rsidRDefault="009D7500">
            <w:pPr>
              <w:pStyle w:val="ConsPlusNormal"/>
              <w:jc w:val="center"/>
            </w:pPr>
            <w:r>
              <w:t>966.</w:t>
            </w:r>
          </w:p>
        </w:tc>
        <w:tc>
          <w:tcPr>
            <w:tcW w:w="1077" w:type="dxa"/>
            <w:vMerge w:val="restart"/>
          </w:tcPr>
          <w:p w14:paraId="11E6FEBB" w14:textId="77777777" w:rsidR="009D7500" w:rsidRDefault="009D7500">
            <w:pPr>
              <w:pStyle w:val="ConsPlusNormal"/>
              <w:jc w:val="center"/>
            </w:pPr>
            <w:r>
              <w:t>R03BA</w:t>
            </w:r>
          </w:p>
        </w:tc>
        <w:tc>
          <w:tcPr>
            <w:tcW w:w="4252" w:type="dxa"/>
          </w:tcPr>
          <w:p w14:paraId="65C713DD" w14:textId="77777777" w:rsidR="009D7500" w:rsidRDefault="009D7500">
            <w:pPr>
              <w:pStyle w:val="ConsPlusNormal"/>
            </w:pPr>
            <w:r>
              <w:t>глюкокортикоиды</w:t>
            </w:r>
          </w:p>
        </w:tc>
        <w:tc>
          <w:tcPr>
            <w:tcW w:w="3855" w:type="dxa"/>
          </w:tcPr>
          <w:p w14:paraId="2151ED83" w14:textId="77777777" w:rsidR="009D7500" w:rsidRDefault="009D7500">
            <w:pPr>
              <w:pStyle w:val="ConsPlusNormal"/>
            </w:pPr>
            <w:r>
              <w:t xml:space="preserve">беклометазон </w:t>
            </w:r>
            <w:hyperlink w:anchor="P17377">
              <w:r>
                <w:rPr>
                  <w:color w:val="0000FF"/>
                </w:rPr>
                <w:t>&lt;1&gt;</w:t>
              </w:r>
            </w:hyperlink>
          </w:p>
        </w:tc>
        <w:tc>
          <w:tcPr>
            <w:tcW w:w="3458" w:type="dxa"/>
          </w:tcPr>
          <w:p w14:paraId="5F118777" w14:textId="77777777" w:rsidR="009D7500" w:rsidRDefault="009D7500">
            <w:pPr>
              <w:pStyle w:val="ConsPlusNormal"/>
            </w:pPr>
            <w:r>
              <w:t>жидкие лекарственные формы для местного назального применения;</w:t>
            </w:r>
          </w:p>
          <w:p w14:paraId="3E86C802" w14:textId="77777777" w:rsidR="009D7500" w:rsidRDefault="009D7500">
            <w:pPr>
              <w:pStyle w:val="ConsPlusNormal"/>
            </w:pPr>
            <w:r>
              <w:t>лекарственные формы для ингаляционного применения</w:t>
            </w:r>
          </w:p>
        </w:tc>
      </w:tr>
      <w:tr w:rsidR="009D7500" w14:paraId="505A6FE5" w14:textId="77777777">
        <w:tc>
          <w:tcPr>
            <w:tcW w:w="964" w:type="dxa"/>
          </w:tcPr>
          <w:p w14:paraId="3192DEAC" w14:textId="77777777" w:rsidR="009D7500" w:rsidRDefault="009D7500">
            <w:pPr>
              <w:pStyle w:val="ConsPlusNormal"/>
              <w:jc w:val="center"/>
            </w:pPr>
            <w:r>
              <w:t>967.</w:t>
            </w:r>
          </w:p>
        </w:tc>
        <w:tc>
          <w:tcPr>
            <w:tcW w:w="1077" w:type="dxa"/>
            <w:vMerge/>
          </w:tcPr>
          <w:p w14:paraId="6A7533AA" w14:textId="77777777" w:rsidR="009D7500" w:rsidRDefault="009D7500">
            <w:pPr>
              <w:pStyle w:val="ConsPlusNormal"/>
            </w:pPr>
          </w:p>
        </w:tc>
        <w:tc>
          <w:tcPr>
            <w:tcW w:w="4252" w:type="dxa"/>
          </w:tcPr>
          <w:p w14:paraId="2D4BF007" w14:textId="77777777" w:rsidR="009D7500" w:rsidRDefault="009D7500">
            <w:pPr>
              <w:pStyle w:val="ConsPlusNormal"/>
            </w:pPr>
          </w:p>
        </w:tc>
        <w:tc>
          <w:tcPr>
            <w:tcW w:w="3855" w:type="dxa"/>
          </w:tcPr>
          <w:p w14:paraId="55440C44" w14:textId="77777777" w:rsidR="009D7500" w:rsidRDefault="009D7500">
            <w:pPr>
              <w:pStyle w:val="ConsPlusNormal"/>
            </w:pPr>
            <w:r>
              <w:t xml:space="preserve">будесонид </w:t>
            </w:r>
            <w:hyperlink w:anchor="P17377">
              <w:r>
                <w:rPr>
                  <w:color w:val="0000FF"/>
                </w:rPr>
                <w:t>&lt;1&gt;</w:t>
              </w:r>
            </w:hyperlink>
          </w:p>
        </w:tc>
        <w:tc>
          <w:tcPr>
            <w:tcW w:w="3458" w:type="dxa"/>
          </w:tcPr>
          <w:p w14:paraId="2E9770BC" w14:textId="77777777" w:rsidR="009D7500" w:rsidRDefault="009D7500">
            <w:pPr>
              <w:pStyle w:val="ConsPlusNormal"/>
            </w:pPr>
            <w:r>
              <w:t>жидкие лекарственные формы для местного назального применения;</w:t>
            </w:r>
          </w:p>
          <w:p w14:paraId="02CCA295" w14:textId="77777777" w:rsidR="009D7500" w:rsidRDefault="009D7500">
            <w:pPr>
              <w:pStyle w:val="ConsPlusNormal"/>
            </w:pPr>
            <w:r>
              <w:t xml:space="preserve">лекарственные формы для </w:t>
            </w:r>
            <w:r>
              <w:lastRenderedPageBreak/>
              <w:t>ингаляционного применения;</w:t>
            </w:r>
          </w:p>
          <w:p w14:paraId="7F85F023" w14:textId="77777777" w:rsidR="009D7500" w:rsidRDefault="009D7500">
            <w:pPr>
              <w:pStyle w:val="ConsPlusNormal"/>
            </w:pPr>
            <w:r>
              <w:t>твердые лекарственные формы для приема внутрь с модифицированным высвобождением, за исключением гранул кишечнорастворимых и таблеток кишечнорастворимых с пролонгированным высвобождением, покрытых пленочной оболочкой</w:t>
            </w:r>
          </w:p>
        </w:tc>
      </w:tr>
      <w:tr w:rsidR="009D7500" w14:paraId="3DF40E63" w14:textId="77777777">
        <w:tc>
          <w:tcPr>
            <w:tcW w:w="964" w:type="dxa"/>
          </w:tcPr>
          <w:p w14:paraId="38837471" w14:textId="77777777" w:rsidR="009D7500" w:rsidRDefault="009D7500">
            <w:pPr>
              <w:pStyle w:val="ConsPlusNormal"/>
              <w:jc w:val="center"/>
            </w:pPr>
            <w:r>
              <w:lastRenderedPageBreak/>
              <w:t>968.</w:t>
            </w:r>
          </w:p>
        </w:tc>
        <w:tc>
          <w:tcPr>
            <w:tcW w:w="1077" w:type="dxa"/>
            <w:vMerge w:val="restart"/>
          </w:tcPr>
          <w:p w14:paraId="2616DB22" w14:textId="77777777" w:rsidR="009D7500" w:rsidRDefault="009D7500">
            <w:pPr>
              <w:pStyle w:val="ConsPlusNormal"/>
              <w:jc w:val="center"/>
            </w:pPr>
            <w:r>
              <w:t>R03BB</w:t>
            </w:r>
          </w:p>
        </w:tc>
        <w:tc>
          <w:tcPr>
            <w:tcW w:w="4252" w:type="dxa"/>
            <w:vMerge w:val="restart"/>
          </w:tcPr>
          <w:p w14:paraId="55E17726" w14:textId="77777777" w:rsidR="009D7500" w:rsidRDefault="009D7500">
            <w:pPr>
              <w:pStyle w:val="ConsPlusNormal"/>
            </w:pPr>
            <w:r>
              <w:t>антихолинергические средства</w:t>
            </w:r>
          </w:p>
        </w:tc>
        <w:tc>
          <w:tcPr>
            <w:tcW w:w="3855" w:type="dxa"/>
          </w:tcPr>
          <w:p w14:paraId="45A4D7CD" w14:textId="77777777" w:rsidR="009D7500" w:rsidRDefault="009D7500">
            <w:pPr>
              <w:pStyle w:val="ConsPlusNormal"/>
            </w:pPr>
            <w:r>
              <w:t>аклидиния бромид</w:t>
            </w:r>
          </w:p>
        </w:tc>
        <w:tc>
          <w:tcPr>
            <w:tcW w:w="3458" w:type="dxa"/>
          </w:tcPr>
          <w:p w14:paraId="5FF7BBFF" w14:textId="77777777" w:rsidR="009D7500" w:rsidRDefault="009D7500">
            <w:pPr>
              <w:pStyle w:val="ConsPlusNormal"/>
            </w:pPr>
            <w:r>
              <w:t>лекарственные формы для ингаляционного применения</w:t>
            </w:r>
          </w:p>
        </w:tc>
      </w:tr>
      <w:tr w:rsidR="009D7500" w14:paraId="17BD79E6" w14:textId="77777777">
        <w:tc>
          <w:tcPr>
            <w:tcW w:w="964" w:type="dxa"/>
          </w:tcPr>
          <w:p w14:paraId="56D8C341" w14:textId="77777777" w:rsidR="009D7500" w:rsidRDefault="009D7500">
            <w:pPr>
              <w:pStyle w:val="ConsPlusNormal"/>
              <w:jc w:val="center"/>
            </w:pPr>
            <w:r>
              <w:t>969.</w:t>
            </w:r>
          </w:p>
        </w:tc>
        <w:tc>
          <w:tcPr>
            <w:tcW w:w="1077" w:type="dxa"/>
            <w:vMerge/>
          </w:tcPr>
          <w:p w14:paraId="54C785E7" w14:textId="77777777" w:rsidR="009D7500" w:rsidRDefault="009D7500">
            <w:pPr>
              <w:pStyle w:val="ConsPlusNormal"/>
            </w:pPr>
          </w:p>
        </w:tc>
        <w:tc>
          <w:tcPr>
            <w:tcW w:w="4252" w:type="dxa"/>
            <w:vMerge/>
          </w:tcPr>
          <w:p w14:paraId="0568E156" w14:textId="77777777" w:rsidR="009D7500" w:rsidRDefault="009D7500">
            <w:pPr>
              <w:pStyle w:val="ConsPlusNormal"/>
            </w:pPr>
          </w:p>
        </w:tc>
        <w:tc>
          <w:tcPr>
            <w:tcW w:w="3855" w:type="dxa"/>
          </w:tcPr>
          <w:p w14:paraId="239961BB" w14:textId="77777777" w:rsidR="009D7500" w:rsidRDefault="009D7500">
            <w:pPr>
              <w:pStyle w:val="ConsPlusNormal"/>
            </w:pPr>
            <w:r>
              <w:t>гликопиррония бромид</w:t>
            </w:r>
          </w:p>
        </w:tc>
        <w:tc>
          <w:tcPr>
            <w:tcW w:w="3458" w:type="dxa"/>
          </w:tcPr>
          <w:p w14:paraId="4E471355" w14:textId="77777777" w:rsidR="009D7500" w:rsidRDefault="009D7500">
            <w:pPr>
              <w:pStyle w:val="ConsPlusNormal"/>
            </w:pPr>
            <w:r>
              <w:t>лекарственные формы для ингаляционного применения</w:t>
            </w:r>
          </w:p>
        </w:tc>
      </w:tr>
      <w:tr w:rsidR="009D7500" w14:paraId="5EEF8756" w14:textId="77777777">
        <w:tc>
          <w:tcPr>
            <w:tcW w:w="964" w:type="dxa"/>
          </w:tcPr>
          <w:p w14:paraId="5AFA341C" w14:textId="77777777" w:rsidR="009D7500" w:rsidRDefault="009D7500">
            <w:pPr>
              <w:pStyle w:val="ConsPlusNormal"/>
              <w:jc w:val="center"/>
            </w:pPr>
            <w:r>
              <w:t>970.</w:t>
            </w:r>
          </w:p>
        </w:tc>
        <w:tc>
          <w:tcPr>
            <w:tcW w:w="1077" w:type="dxa"/>
            <w:vMerge/>
          </w:tcPr>
          <w:p w14:paraId="4BAE01EB" w14:textId="77777777" w:rsidR="009D7500" w:rsidRDefault="009D7500">
            <w:pPr>
              <w:pStyle w:val="ConsPlusNormal"/>
            </w:pPr>
          </w:p>
        </w:tc>
        <w:tc>
          <w:tcPr>
            <w:tcW w:w="4252" w:type="dxa"/>
            <w:vMerge/>
          </w:tcPr>
          <w:p w14:paraId="6D8C75DA" w14:textId="77777777" w:rsidR="009D7500" w:rsidRDefault="009D7500">
            <w:pPr>
              <w:pStyle w:val="ConsPlusNormal"/>
            </w:pPr>
          </w:p>
        </w:tc>
        <w:tc>
          <w:tcPr>
            <w:tcW w:w="3855" w:type="dxa"/>
          </w:tcPr>
          <w:p w14:paraId="40921219" w14:textId="77777777" w:rsidR="009D7500" w:rsidRDefault="009D7500">
            <w:pPr>
              <w:pStyle w:val="ConsPlusNormal"/>
            </w:pPr>
            <w:r>
              <w:t xml:space="preserve">ипратропия бромид </w:t>
            </w:r>
            <w:hyperlink w:anchor="P17377">
              <w:r>
                <w:rPr>
                  <w:color w:val="0000FF"/>
                </w:rPr>
                <w:t>&lt;1&gt;</w:t>
              </w:r>
            </w:hyperlink>
          </w:p>
        </w:tc>
        <w:tc>
          <w:tcPr>
            <w:tcW w:w="3458" w:type="dxa"/>
          </w:tcPr>
          <w:p w14:paraId="3ECD241F" w14:textId="77777777" w:rsidR="009D7500" w:rsidRDefault="009D7500">
            <w:pPr>
              <w:pStyle w:val="ConsPlusNormal"/>
            </w:pPr>
            <w:r>
              <w:t>лекарственные формы для ингаляционного применения</w:t>
            </w:r>
          </w:p>
        </w:tc>
      </w:tr>
      <w:tr w:rsidR="009D7500" w14:paraId="4185AD89" w14:textId="77777777">
        <w:tc>
          <w:tcPr>
            <w:tcW w:w="964" w:type="dxa"/>
          </w:tcPr>
          <w:p w14:paraId="2627D26C" w14:textId="77777777" w:rsidR="009D7500" w:rsidRDefault="009D7500">
            <w:pPr>
              <w:pStyle w:val="ConsPlusNormal"/>
              <w:jc w:val="center"/>
            </w:pPr>
            <w:r>
              <w:t>971.</w:t>
            </w:r>
          </w:p>
        </w:tc>
        <w:tc>
          <w:tcPr>
            <w:tcW w:w="1077" w:type="dxa"/>
            <w:vMerge/>
          </w:tcPr>
          <w:p w14:paraId="60C04D74" w14:textId="77777777" w:rsidR="009D7500" w:rsidRDefault="009D7500">
            <w:pPr>
              <w:pStyle w:val="ConsPlusNormal"/>
            </w:pPr>
          </w:p>
        </w:tc>
        <w:tc>
          <w:tcPr>
            <w:tcW w:w="4252" w:type="dxa"/>
            <w:vMerge/>
          </w:tcPr>
          <w:p w14:paraId="4C683B46" w14:textId="77777777" w:rsidR="009D7500" w:rsidRDefault="009D7500">
            <w:pPr>
              <w:pStyle w:val="ConsPlusNormal"/>
            </w:pPr>
          </w:p>
        </w:tc>
        <w:tc>
          <w:tcPr>
            <w:tcW w:w="3855" w:type="dxa"/>
          </w:tcPr>
          <w:p w14:paraId="55B6C7FE" w14:textId="77777777" w:rsidR="009D7500" w:rsidRDefault="009D7500">
            <w:pPr>
              <w:pStyle w:val="ConsPlusNormal"/>
            </w:pPr>
            <w:r>
              <w:t xml:space="preserve">тиотропия бромид </w:t>
            </w:r>
            <w:hyperlink w:anchor="P17377">
              <w:r>
                <w:rPr>
                  <w:color w:val="0000FF"/>
                </w:rPr>
                <w:t>&lt;1&gt;</w:t>
              </w:r>
            </w:hyperlink>
          </w:p>
        </w:tc>
        <w:tc>
          <w:tcPr>
            <w:tcW w:w="3458" w:type="dxa"/>
          </w:tcPr>
          <w:p w14:paraId="602333C3" w14:textId="77777777" w:rsidR="009D7500" w:rsidRDefault="009D7500">
            <w:pPr>
              <w:pStyle w:val="ConsPlusNormal"/>
            </w:pPr>
            <w:r>
              <w:t>лекарственные формы для ингаляционного применения</w:t>
            </w:r>
          </w:p>
        </w:tc>
      </w:tr>
      <w:tr w:rsidR="009D7500" w14:paraId="14631B48" w14:textId="77777777">
        <w:tc>
          <w:tcPr>
            <w:tcW w:w="964" w:type="dxa"/>
          </w:tcPr>
          <w:p w14:paraId="405F379D" w14:textId="77777777" w:rsidR="009D7500" w:rsidRDefault="009D7500">
            <w:pPr>
              <w:pStyle w:val="ConsPlusNormal"/>
              <w:jc w:val="center"/>
            </w:pPr>
            <w:r>
              <w:t>972.</w:t>
            </w:r>
          </w:p>
        </w:tc>
        <w:tc>
          <w:tcPr>
            <w:tcW w:w="1077" w:type="dxa"/>
          </w:tcPr>
          <w:p w14:paraId="1FE54985" w14:textId="77777777" w:rsidR="009D7500" w:rsidRDefault="009D7500">
            <w:pPr>
              <w:pStyle w:val="ConsPlusNormal"/>
              <w:jc w:val="center"/>
            </w:pPr>
            <w:r>
              <w:t>R03BC</w:t>
            </w:r>
          </w:p>
        </w:tc>
        <w:tc>
          <w:tcPr>
            <w:tcW w:w="4252" w:type="dxa"/>
          </w:tcPr>
          <w:p w14:paraId="3A4231BB" w14:textId="77777777" w:rsidR="009D7500" w:rsidRDefault="009D7500">
            <w:pPr>
              <w:pStyle w:val="ConsPlusNormal"/>
            </w:pPr>
            <w:r>
              <w:t>противоаллергические средства, кроме глюкокортикоидов</w:t>
            </w:r>
          </w:p>
        </w:tc>
        <w:tc>
          <w:tcPr>
            <w:tcW w:w="3855" w:type="dxa"/>
          </w:tcPr>
          <w:p w14:paraId="187AB88A" w14:textId="77777777" w:rsidR="009D7500" w:rsidRDefault="009D7500">
            <w:pPr>
              <w:pStyle w:val="ConsPlusNormal"/>
            </w:pPr>
            <w:r>
              <w:t>кромоглициевая кислота</w:t>
            </w:r>
          </w:p>
        </w:tc>
        <w:tc>
          <w:tcPr>
            <w:tcW w:w="3458" w:type="dxa"/>
          </w:tcPr>
          <w:p w14:paraId="3706454C" w14:textId="77777777" w:rsidR="009D7500" w:rsidRDefault="009D7500">
            <w:pPr>
              <w:pStyle w:val="ConsPlusNormal"/>
            </w:pPr>
            <w:r>
              <w:t>жидкие лекарственные формы для местного офтальмологического применения;</w:t>
            </w:r>
          </w:p>
          <w:p w14:paraId="069D532C" w14:textId="77777777" w:rsidR="009D7500" w:rsidRDefault="009D7500">
            <w:pPr>
              <w:pStyle w:val="ConsPlusNormal"/>
            </w:pPr>
            <w:r>
              <w:t>лекарственные формы для ингаляционного применения;</w:t>
            </w:r>
          </w:p>
          <w:p w14:paraId="5C8C7B4D" w14:textId="77777777" w:rsidR="009D7500" w:rsidRDefault="009D7500">
            <w:pPr>
              <w:pStyle w:val="ConsPlusNormal"/>
            </w:pPr>
            <w:r>
              <w:t>твердые лекарственные формы для приема внутрь с обычным высвобождением</w:t>
            </w:r>
          </w:p>
        </w:tc>
      </w:tr>
      <w:tr w:rsidR="009D7500" w14:paraId="0301B004" w14:textId="77777777">
        <w:tc>
          <w:tcPr>
            <w:tcW w:w="964" w:type="dxa"/>
          </w:tcPr>
          <w:p w14:paraId="391A589F" w14:textId="77777777" w:rsidR="009D7500" w:rsidRDefault="009D7500">
            <w:pPr>
              <w:pStyle w:val="ConsPlusNormal"/>
              <w:jc w:val="center"/>
            </w:pPr>
            <w:r>
              <w:t>973.</w:t>
            </w:r>
          </w:p>
        </w:tc>
        <w:tc>
          <w:tcPr>
            <w:tcW w:w="1077" w:type="dxa"/>
          </w:tcPr>
          <w:p w14:paraId="42C69FD5" w14:textId="77777777" w:rsidR="009D7500" w:rsidRDefault="009D7500">
            <w:pPr>
              <w:pStyle w:val="ConsPlusNormal"/>
              <w:jc w:val="center"/>
            </w:pPr>
            <w:r>
              <w:t>R03D</w:t>
            </w:r>
          </w:p>
        </w:tc>
        <w:tc>
          <w:tcPr>
            <w:tcW w:w="4252" w:type="dxa"/>
          </w:tcPr>
          <w:p w14:paraId="58EE8093" w14:textId="77777777" w:rsidR="009D7500" w:rsidRDefault="009D7500">
            <w:pPr>
              <w:pStyle w:val="ConsPlusNormal"/>
            </w:pPr>
            <w:r>
              <w:t>другие средства системного действия для лечения обструктивных заболеваний дыхательных путей</w:t>
            </w:r>
          </w:p>
        </w:tc>
        <w:tc>
          <w:tcPr>
            <w:tcW w:w="3855" w:type="dxa"/>
          </w:tcPr>
          <w:p w14:paraId="50C76B35" w14:textId="77777777" w:rsidR="009D7500" w:rsidRDefault="009D7500">
            <w:pPr>
              <w:pStyle w:val="ConsPlusNormal"/>
            </w:pPr>
          </w:p>
        </w:tc>
        <w:tc>
          <w:tcPr>
            <w:tcW w:w="3458" w:type="dxa"/>
          </w:tcPr>
          <w:p w14:paraId="0D68A800" w14:textId="77777777" w:rsidR="009D7500" w:rsidRDefault="009D7500">
            <w:pPr>
              <w:pStyle w:val="ConsPlusNormal"/>
            </w:pPr>
          </w:p>
        </w:tc>
      </w:tr>
      <w:tr w:rsidR="009D7500" w14:paraId="0616D8B4" w14:textId="77777777">
        <w:tc>
          <w:tcPr>
            <w:tcW w:w="964" w:type="dxa"/>
          </w:tcPr>
          <w:p w14:paraId="72CA3CC7" w14:textId="77777777" w:rsidR="009D7500" w:rsidRDefault="009D7500">
            <w:pPr>
              <w:pStyle w:val="ConsPlusNormal"/>
              <w:jc w:val="center"/>
            </w:pPr>
            <w:r>
              <w:lastRenderedPageBreak/>
              <w:t>974.</w:t>
            </w:r>
          </w:p>
        </w:tc>
        <w:tc>
          <w:tcPr>
            <w:tcW w:w="1077" w:type="dxa"/>
          </w:tcPr>
          <w:p w14:paraId="538A8865" w14:textId="77777777" w:rsidR="009D7500" w:rsidRDefault="009D7500">
            <w:pPr>
              <w:pStyle w:val="ConsPlusNormal"/>
              <w:jc w:val="center"/>
            </w:pPr>
            <w:r>
              <w:t>R03DA</w:t>
            </w:r>
          </w:p>
        </w:tc>
        <w:tc>
          <w:tcPr>
            <w:tcW w:w="4252" w:type="dxa"/>
          </w:tcPr>
          <w:p w14:paraId="049F5D0B" w14:textId="77777777" w:rsidR="009D7500" w:rsidRDefault="009D7500">
            <w:pPr>
              <w:pStyle w:val="ConsPlusNormal"/>
            </w:pPr>
            <w:r>
              <w:t>ксантины</w:t>
            </w:r>
          </w:p>
        </w:tc>
        <w:tc>
          <w:tcPr>
            <w:tcW w:w="3855" w:type="dxa"/>
          </w:tcPr>
          <w:p w14:paraId="70C11402" w14:textId="77777777" w:rsidR="009D7500" w:rsidRDefault="009D7500">
            <w:pPr>
              <w:pStyle w:val="ConsPlusNormal"/>
            </w:pPr>
            <w:r>
              <w:t>аминофиллин</w:t>
            </w:r>
          </w:p>
        </w:tc>
        <w:tc>
          <w:tcPr>
            <w:tcW w:w="3458" w:type="dxa"/>
          </w:tcPr>
          <w:p w14:paraId="3A298697" w14:textId="77777777" w:rsidR="009D7500" w:rsidRDefault="009D7500">
            <w:pPr>
              <w:pStyle w:val="ConsPlusNormal"/>
            </w:pPr>
            <w:r>
              <w:t>лекарственные формы для парентерального применения;</w:t>
            </w:r>
          </w:p>
          <w:p w14:paraId="661D1E0D" w14:textId="77777777" w:rsidR="009D7500" w:rsidRDefault="009D7500">
            <w:pPr>
              <w:pStyle w:val="ConsPlusNormal"/>
            </w:pPr>
            <w:r>
              <w:t>твердые лекарственные формы для приема внутрь с обычным высвобождением</w:t>
            </w:r>
          </w:p>
        </w:tc>
      </w:tr>
      <w:tr w:rsidR="009D7500" w14:paraId="723186ED" w14:textId="77777777">
        <w:tc>
          <w:tcPr>
            <w:tcW w:w="964" w:type="dxa"/>
          </w:tcPr>
          <w:p w14:paraId="35842E29" w14:textId="77777777" w:rsidR="009D7500" w:rsidRDefault="009D7500">
            <w:pPr>
              <w:pStyle w:val="ConsPlusNormal"/>
              <w:jc w:val="center"/>
            </w:pPr>
            <w:r>
              <w:t>975.</w:t>
            </w:r>
          </w:p>
        </w:tc>
        <w:tc>
          <w:tcPr>
            <w:tcW w:w="1077" w:type="dxa"/>
            <w:vMerge w:val="restart"/>
          </w:tcPr>
          <w:p w14:paraId="2AEB9A49" w14:textId="77777777" w:rsidR="009D7500" w:rsidRDefault="009D7500">
            <w:pPr>
              <w:pStyle w:val="ConsPlusNormal"/>
              <w:jc w:val="center"/>
            </w:pPr>
            <w:r>
              <w:t>R03DX</w:t>
            </w:r>
          </w:p>
        </w:tc>
        <w:tc>
          <w:tcPr>
            <w:tcW w:w="4252" w:type="dxa"/>
            <w:vMerge w:val="restart"/>
          </w:tcPr>
          <w:p w14:paraId="2B8AAF9F" w14:textId="77777777" w:rsidR="009D7500" w:rsidRDefault="009D7500">
            <w:pPr>
              <w:pStyle w:val="ConsPlusNormal"/>
            </w:pPr>
            <w:r>
              <w:t>прочие средства системного действия для лечения обструктивных заболеваний дыхательных путей</w:t>
            </w:r>
          </w:p>
        </w:tc>
        <w:tc>
          <w:tcPr>
            <w:tcW w:w="3855" w:type="dxa"/>
          </w:tcPr>
          <w:p w14:paraId="02803D15" w14:textId="77777777" w:rsidR="009D7500" w:rsidRDefault="009D7500">
            <w:pPr>
              <w:pStyle w:val="ConsPlusNormal"/>
            </w:pPr>
            <w:r>
              <w:t>бенрализумаб</w:t>
            </w:r>
          </w:p>
        </w:tc>
        <w:tc>
          <w:tcPr>
            <w:tcW w:w="3458" w:type="dxa"/>
          </w:tcPr>
          <w:p w14:paraId="0CB40BB3" w14:textId="77777777" w:rsidR="009D7500" w:rsidRDefault="009D7500">
            <w:pPr>
              <w:pStyle w:val="ConsPlusNormal"/>
            </w:pPr>
            <w:r>
              <w:t>лекарственные формы для парентерального применения</w:t>
            </w:r>
          </w:p>
        </w:tc>
      </w:tr>
      <w:tr w:rsidR="009D7500" w14:paraId="715846DE" w14:textId="77777777">
        <w:tc>
          <w:tcPr>
            <w:tcW w:w="964" w:type="dxa"/>
          </w:tcPr>
          <w:p w14:paraId="71122C12" w14:textId="77777777" w:rsidR="009D7500" w:rsidRDefault="009D7500">
            <w:pPr>
              <w:pStyle w:val="ConsPlusNormal"/>
              <w:jc w:val="center"/>
            </w:pPr>
            <w:r>
              <w:t>976.</w:t>
            </w:r>
          </w:p>
        </w:tc>
        <w:tc>
          <w:tcPr>
            <w:tcW w:w="1077" w:type="dxa"/>
            <w:vMerge/>
          </w:tcPr>
          <w:p w14:paraId="61319484" w14:textId="77777777" w:rsidR="009D7500" w:rsidRDefault="009D7500">
            <w:pPr>
              <w:pStyle w:val="ConsPlusNormal"/>
            </w:pPr>
          </w:p>
        </w:tc>
        <w:tc>
          <w:tcPr>
            <w:tcW w:w="4252" w:type="dxa"/>
            <w:vMerge/>
          </w:tcPr>
          <w:p w14:paraId="461B6E09" w14:textId="77777777" w:rsidR="009D7500" w:rsidRDefault="009D7500">
            <w:pPr>
              <w:pStyle w:val="ConsPlusNormal"/>
            </w:pPr>
          </w:p>
        </w:tc>
        <w:tc>
          <w:tcPr>
            <w:tcW w:w="3855" w:type="dxa"/>
          </w:tcPr>
          <w:p w14:paraId="25592032" w14:textId="77777777" w:rsidR="009D7500" w:rsidRDefault="009D7500">
            <w:pPr>
              <w:pStyle w:val="ConsPlusNormal"/>
            </w:pPr>
            <w:r>
              <w:t>меполизумаб</w:t>
            </w:r>
          </w:p>
        </w:tc>
        <w:tc>
          <w:tcPr>
            <w:tcW w:w="3458" w:type="dxa"/>
          </w:tcPr>
          <w:p w14:paraId="6734D83B" w14:textId="77777777" w:rsidR="009D7500" w:rsidRDefault="009D7500">
            <w:pPr>
              <w:pStyle w:val="ConsPlusNormal"/>
            </w:pPr>
            <w:r>
              <w:t>лекарственные формы для парентерального применения</w:t>
            </w:r>
          </w:p>
        </w:tc>
      </w:tr>
      <w:tr w:rsidR="009D7500" w14:paraId="07FB4477" w14:textId="77777777">
        <w:tc>
          <w:tcPr>
            <w:tcW w:w="964" w:type="dxa"/>
          </w:tcPr>
          <w:p w14:paraId="62A3A104" w14:textId="77777777" w:rsidR="009D7500" w:rsidRDefault="009D7500">
            <w:pPr>
              <w:pStyle w:val="ConsPlusNormal"/>
              <w:jc w:val="center"/>
            </w:pPr>
            <w:r>
              <w:t>977.</w:t>
            </w:r>
          </w:p>
        </w:tc>
        <w:tc>
          <w:tcPr>
            <w:tcW w:w="1077" w:type="dxa"/>
            <w:vMerge/>
          </w:tcPr>
          <w:p w14:paraId="3A6505B9" w14:textId="77777777" w:rsidR="009D7500" w:rsidRDefault="009D7500">
            <w:pPr>
              <w:pStyle w:val="ConsPlusNormal"/>
            </w:pPr>
          </w:p>
        </w:tc>
        <w:tc>
          <w:tcPr>
            <w:tcW w:w="4252" w:type="dxa"/>
            <w:vMerge/>
          </w:tcPr>
          <w:p w14:paraId="509959EE" w14:textId="77777777" w:rsidR="009D7500" w:rsidRDefault="009D7500">
            <w:pPr>
              <w:pStyle w:val="ConsPlusNormal"/>
            </w:pPr>
          </w:p>
        </w:tc>
        <w:tc>
          <w:tcPr>
            <w:tcW w:w="3855" w:type="dxa"/>
          </w:tcPr>
          <w:p w14:paraId="261BE37E" w14:textId="77777777" w:rsidR="009D7500" w:rsidRDefault="009D7500">
            <w:pPr>
              <w:pStyle w:val="ConsPlusNormal"/>
            </w:pPr>
            <w:r>
              <w:t>омализумаб</w:t>
            </w:r>
          </w:p>
        </w:tc>
        <w:tc>
          <w:tcPr>
            <w:tcW w:w="3458" w:type="dxa"/>
          </w:tcPr>
          <w:p w14:paraId="16F31F0F" w14:textId="77777777" w:rsidR="009D7500" w:rsidRDefault="009D7500">
            <w:pPr>
              <w:pStyle w:val="ConsPlusNormal"/>
            </w:pPr>
            <w:r>
              <w:t>лекарственные формы для парентерального применения</w:t>
            </w:r>
          </w:p>
        </w:tc>
      </w:tr>
      <w:tr w:rsidR="009D7500" w14:paraId="11934E24" w14:textId="77777777">
        <w:tc>
          <w:tcPr>
            <w:tcW w:w="964" w:type="dxa"/>
          </w:tcPr>
          <w:p w14:paraId="4D7E3DAE" w14:textId="77777777" w:rsidR="009D7500" w:rsidRDefault="009D7500">
            <w:pPr>
              <w:pStyle w:val="ConsPlusNormal"/>
              <w:jc w:val="center"/>
            </w:pPr>
            <w:r>
              <w:t>978.</w:t>
            </w:r>
          </w:p>
        </w:tc>
        <w:tc>
          <w:tcPr>
            <w:tcW w:w="1077" w:type="dxa"/>
            <w:vMerge/>
          </w:tcPr>
          <w:p w14:paraId="7F111BBE" w14:textId="77777777" w:rsidR="009D7500" w:rsidRDefault="009D7500">
            <w:pPr>
              <w:pStyle w:val="ConsPlusNormal"/>
            </w:pPr>
          </w:p>
        </w:tc>
        <w:tc>
          <w:tcPr>
            <w:tcW w:w="4252" w:type="dxa"/>
            <w:vMerge/>
          </w:tcPr>
          <w:p w14:paraId="4E623891" w14:textId="77777777" w:rsidR="009D7500" w:rsidRDefault="009D7500">
            <w:pPr>
              <w:pStyle w:val="ConsPlusNormal"/>
            </w:pPr>
          </w:p>
        </w:tc>
        <w:tc>
          <w:tcPr>
            <w:tcW w:w="3855" w:type="dxa"/>
          </w:tcPr>
          <w:p w14:paraId="2920E5EC" w14:textId="77777777" w:rsidR="009D7500" w:rsidRDefault="009D7500">
            <w:pPr>
              <w:pStyle w:val="ConsPlusNormal"/>
            </w:pPr>
            <w:r>
              <w:t>тезепелумаб</w:t>
            </w:r>
          </w:p>
        </w:tc>
        <w:tc>
          <w:tcPr>
            <w:tcW w:w="3458" w:type="dxa"/>
          </w:tcPr>
          <w:p w14:paraId="6E216101" w14:textId="77777777" w:rsidR="009D7500" w:rsidRDefault="009D7500">
            <w:pPr>
              <w:pStyle w:val="ConsPlusNormal"/>
            </w:pPr>
            <w:r>
              <w:t>лекарственные формы для парентерального применения</w:t>
            </w:r>
          </w:p>
        </w:tc>
      </w:tr>
      <w:tr w:rsidR="009D7500" w14:paraId="31AFE7E1" w14:textId="77777777">
        <w:tc>
          <w:tcPr>
            <w:tcW w:w="964" w:type="dxa"/>
          </w:tcPr>
          <w:p w14:paraId="5B296869" w14:textId="77777777" w:rsidR="009D7500" w:rsidRDefault="009D7500">
            <w:pPr>
              <w:pStyle w:val="ConsPlusNormal"/>
              <w:jc w:val="center"/>
            </w:pPr>
            <w:r>
              <w:t>979.</w:t>
            </w:r>
          </w:p>
        </w:tc>
        <w:tc>
          <w:tcPr>
            <w:tcW w:w="1077" w:type="dxa"/>
          </w:tcPr>
          <w:p w14:paraId="5E9759DC" w14:textId="77777777" w:rsidR="009D7500" w:rsidRDefault="009D7500">
            <w:pPr>
              <w:pStyle w:val="ConsPlusNormal"/>
              <w:jc w:val="center"/>
              <w:outlineLvl w:val="3"/>
            </w:pPr>
            <w:r>
              <w:t>R05</w:t>
            </w:r>
          </w:p>
        </w:tc>
        <w:tc>
          <w:tcPr>
            <w:tcW w:w="4252" w:type="dxa"/>
          </w:tcPr>
          <w:p w14:paraId="6F5F4554" w14:textId="77777777" w:rsidR="009D7500" w:rsidRDefault="009D7500">
            <w:pPr>
              <w:pStyle w:val="ConsPlusNormal"/>
            </w:pPr>
            <w:r>
              <w:t>препараты, применяемые при кашле и простудных заболеваниях</w:t>
            </w:r>
          </w:p>
        </w:tc>
        <w:tc>
          <w:tcPr>
            <w:tcW w:w="3855" w:type="dxa"/>
          </w:tcPr>
          <w:p w14:paraId="34F3A3BF" w14:textId="77777777" w:rsidR="009D7500" w:rsidRDefault="009D7500">
            <w:pPr>
              <w:pStyle w:val="ConsPlusNormal"/>
            </w:pPr>
          </w:p>
        </w:tc>
        <w:tc>
          <w:tcPr>
            <w:tcW w:w="3458" w:type="dxa"/>
          </w:tcPr>
          <w:p w14:paraId="01DDB686" w14:textId="77777777" w:rsidR="009D7500" w:rsidRDefault="009D7500">
            <w:pPr>
              <w:pStyle w:val="ConsPlusNormal"/>
            </w:pPr>
          </w:p>
        </w:tc>
      </w:tr>
      <w:tr w:rsidR="009D7500" w14:paraId="65888BFC" w14:textId="77777777">
        <w:tc>
          <w:tcPr>
            <w:tcW w:w="964" w:type="dxa"/>
          </w:tcPr>
          <w:p w14:paraId="445F7B3B" w14:textId="77777777" w:rsidR="009D7500" w:rsidRDefault="009D7500">
            <w:pPr>
              <w:pStyle w:val="ConsPlusNormal"/>
              <w:jc w:val="center"/>
            </w:pPr>
            <w:r>
              <w:t>980.</w:t>
            </w:r>
          </w:p>
        </w:tc>
        <w:tc>
          <w:tcPr>
            <w:tcW w:w="1077" w:type="dxa"/>
          </w:tcPr>
          <w:p w14:paraId="1E0764C5" w14:textId="77777777" w:rsidR="009D7500" w:rsidRDefault="009D7500">
            <w:pPr>
              <w:pStyle w:val="ConsPlusNormal"/>
              <w:jc w:val="center"/>
            </w:pPr>
            <w:r>
              <w:t>R05C</w:t>
            </w:r>
          </w:p>
        </w:tc>
        <w:tc>
          <w:tcPr>
            <w:tcW w:w="4252" w:type="dxa"/>
          </w:tcPr>
          <w:p w14:paraId="1CB1A758" w14:textId="77777777" w:rsidR="009D7500" w:rsidRDefault="009D7500">
            <w:pPr>
              <w:pStyle w:val="ConsPlusNormal"/>
            </w:pPr>
            <w:r>
              <w:t>отхаркивающие средства, кроме комбинаций с противокашлевыми средствами</w:t>
            </w:r>
          </w:p>
        </w:tc>
        <w:tc>
          <w:tcPr>
            <w:tcW w:w="3855" w:type="dxa"/>
          </w:tcPr>
          <w:p w14:paraId="666DA346" w14:textId="77777777" w:rsidR="009D7500" w:rsidRDefault="009D7500">
            <w:pPr>
              <w:pStyle w:val="ConsPlusNormal"/>
            </w:pPr>
          </w:p>
        </w:tc>
        <w:tc>
          <w:tcPr>
            <w:tcW w:w="3458" w:type="dxa"/>
          </w:tcPr>
          <w:p w14:paraId="171D9923" w14:textId="77777777" w:rsidR="009D7500" w:rsidRDefault="009D7500">
            <w:pPr>
              <w:pStyle w:val="ConsPlusNormal"/>
            </w:pPr>
          </w:p>
        </w:tc>
      </w:tr>
      <w:tr w:rsidR="009D7500" w14:paraId="32E48154" w14:textId="77777777">
        <w:tc>
          <w:tcPr>
            <w:tcW w:w="964" w:type="dxa"/>
          </w:tcPr>
          <w:p w14:paraId="426F2C32" w14:textId="77777777" w:rsidR="009D7500" w:rsidRDefault="009D7500">
            <w:pPr>
              <w:pStyle w:val="ConsPlusNormal"/>
              <w:jc w:val="center"/>
            </w:pPr>
            <w:r>
              <w:t>981.</w:t>
            </w:r>
          </w:p>
        </w:tc>
        <w:tc>
          <w:tcPr>
            <w:tcW w:w="1077" w:type="dxa"/>
            <w:tcBorders>
              <w:bottom w:val="nil"/>
            </w:tcBorders>
          </w:tcPr>
          <w:p w14:paraId="3DFF5859" w14:textId="77777777" w:rsidR="009D7500" w:rsidRDefault="009D7500">
            <w:pPr>
              <w:pStyle w:val="ConsPlusNormal"/>
              <w:jc w:val="center"/>
            </w:pPr>
            <w:r>
              <w:t>R05CB</w:t>
            </w:r>
          </w:p>
        </w:tc>
        <w:tc>
          <w:tcPr>
            <w:tcW w:w="4252" w:type="dxa"/>
            <w:tcBorders>
              <w:bottom w:val="nil"/>
            </w:tcBorders>
          </w:tcPr>
          <w:p w14:paraId="07ED348A" w14:textId="77777777" w:rsidR="009D7500" w:rsidRDefault="009D7500">
            <w:pPr>
              <w:pStyle w:val="ConsPlusNormal"/>
            </w:pPr>
            <w:r>
              <w:t>муколитические средства</w:t>
            </w:r>
          </w:p>
        </w:tc>
        <w:tc>
          <w:tcPr>
            <w:tcW w:w="3855" w:type="dxa"/>
          </w:tcPr>
          <w:p w14:paraId="32053C52" w14:textId="77777777" w:rsidR="009D7500" w:rsidRDefault="009D7500">
            <w:pPr>
              <w:pStyle w:val="ConsPlusNormal"/>
            </w:pPr>
            <w:r>
              <w:t xml:space="preserve">амброксол </w:t>
            </w:r>
            <w:hyperlink w:anchor="P17377">
              <w:r>
                <w:rPr>
                  <w:color w:val="0000FF"/>
                </w:rPr>
                <w:t>&lt;1&gt;</w:t>
              </w:r>
            </w:hyperlink>
          </w:p>
        </w:tc>
        <w:tc>
          <w:tcPr>
            <w:tcW w:w="3458" w:type="dxa"/>
          </w:tcPr>
          <w:p w14:paraId="0DE7D362" w14:textId="77777777" w:rsidR="009D7500" w:rsidRDefault="009D7500">
            <w:pPr>
              <w:pStyle w:val="ConsPlusNormal"/>
            </w:pPr>
            <w:r>
              <w:t>жидкие лекарственные формы для приема внутрь и (или) ингаляционного применения;</w:t>
            </w:r>
          </w:p>
          <w:p w14:paraId="11A515EB" w14:textId="77777777" w:rsidR="009D7500" w:rsidRDefault="009D7500">
            <w:pPr>
              <w:pStyle w:val="ConsPlusNormal"/>
            </w:pPr>
            <w:r>
              <w:t>лекарственные формы для парентерального применения;</w:t>
            </w:r>
          </w:p>
          <w:p w14:paraId="05469E82" w14:textId="77777777" w:rsidR="009D7500" w:rsidRDefault="009D7500">
            <w:pPr>
              <w:pStyle w:val="ConsPlusNormal"/>
            </w:pPr>
            <w:r>
              <w:t>твердые лекарственные формы, диспергируемые в растворителе для приема внутрь;</w:t>
            </w:r>
          </w:p>
          <w:p w14:paraId="013B954E" w14:textId="77777777" w:rsidR="009D7500" w:rsidRDefault="009D7500">
            <w:pPr>
              <w:pStyle w:val="ConsPlusNormal"/>
            </w:pPr>
            <w:r>
              <w:t xml:space="preserve">твердые лекарственные формы для приема внутрь с обычным </w:t>
            </w:r>
            <w:r>
              <w:lastRenderedPageBreak/>
              <w:t>высвобождением;</w:t>
            </w:r>
          </w:p>
          <w:p w14:paraId="65DB8E07" w14:textId="77777777" w:rsidR="009D7500" w:rsidRDefault="009D7500">
            <w:pPr>
              <w:pStyle w:val="ConsPlusNormal"/>
            </w:pPr>
            <w:r>
              <w:t>твердые лекарственные формы для рассасывания в полости рта</w:t>
            </w:r>
          </w:p>
        </w:tc>
      </w:tr>
      <w:tr w:rsidR="009D7500" w14:paraId="46118B40" w14:textId="77777777">
        <w:tc>
          <w:tcPr>
            <w:tcW w:w="964" w:type="dxa"/>
          </w:tcPr>
          <w:p w14:paraId="03425035" w14:textId="77777777" w:rsidR="009D7500" w:rsidRDefault="009D7500">
            <w:pPr>
              <w:pStyle w:val="ConsPlusNormal"/>
              <w:jc w:val="center"/>
            </w:pPr>
            <w:r>
              <w:lastRenderedPageBreak/>
              <w:t>982.</w:t>
            </w:r>
          </w:p>
        </w:tc>
        <w:tc>
          <w:tcPr>
            <w:tcW w:w="1077" w:type="dxa"/>
            <w:tcBorders>
              <w:top w:val="nil"/>
            </w:tcBorders>
          </w:tcPr>
          <w:p w14:paraId="220BA8D1" w14:textId="77777777" w:rsidR="009D7500" w:rsidRDefault="009D7500">
            <w:pPr>
              <w:pStyle w:val="ConsPlusNormal"/>
            </w:pPr>
          </w:p>
        </w:tc>
        <w:tc>
          <w:tcPr>
            <w:tcW w:w="4252" w:type="dxa"/>
            <w:vMerge w:val="restart"/>
            <w:tcBorders>
              <w:top w:val="nil"/>
            </w:tcBorders>
          </w:tcPr>
          <w:p w14:paraId="3458302C" w14:textId="77777777" w:rsidR="009D7500" w:rsidRDefault="009D7500">
            <w:pPr>
              <w:pStyle w:val="ConsPlusNormal"/>
            </w:pPr>
          </w:p>
        </w:tc>
        <w:tc>
          <w:tcPr>
            <w:tcW w:w="3855" w:type="dxa"/>
          </w:tcPr>
          <w:p w14:paraId="363CD516" w14:textId="77777777" w:rsidR="009D7500" w:rsidRDefault="009D7500">
            <w:pPr>
              <w:pStyle w:val="ConsPlusNormal"/>
            </w:pPr>
            <w:r>
              <w:t>ацетилцистеин</w:t>
            </w:r>
          </w:p>
        </w:tc>
        <w:tc>
          <w:tcPr>
            <w:tcW w:w="3458" w:type="dxa"/>
          </w:tcPr>
          <w:p w14:paraId="56C7834F" w14:textId="77777777" w:rsidR="009D7500" w:rsidRDefault="009D7500">
            <w:pPr>
              <w:pStyle w:val="ConsPlusNormal"/>
            </w:pPr>
            <w:r>
              <w:t>жидкие лекарственные формы для приема внутрь;</w:t>
            </w:r>
          </w:p>
          <w:p w14:paraId="3F055121" w14:textId="77777777" w:rsidR="009D7500" w:rsidRDefault="009D7500">
            <w:pPr>
              <w:pStyle w:val="ConsPlusNormal"/>
            </w:pPr>
            <w:r>
              <w:t>лекарственные формы для ингаляционного и парентерального применения;</w:t>
            </w:r>
          </w:p>
          <w:p w14:paraId="4A063A40" w14:textId="77777777" w:rsidR="009D7500" w:rsidRDefault="009D7500">
            <w:pPr>
              <w:pStyle w:val="ConsPlusNormal"/>
            </w:pPr>
            <w:r>
              <w:t>твердые лекарственные формы, диспергируемые или растворяемые в растворителе для приема внутрь;</w:t>
            </w:r>
          </w:p>
          <w:p w14:paraId="6BF58C3A"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66C6D9CD" w14:textId="77777777">
        <w:tc>
          <w:tcPr>
            <w:tcW w:w="964" w:type="dxa"/>
          </w:tcPr>
          <w:p w14:paraId="2A17EB98" w14:textId="77777777" w:rsidR="009D7500" w:rsidRDefault="009D7500">
            <w:pPr>
              <w:pStyle w:val="ConsPlusNormal"/>
              <w:jc w:val="center"/>
            </w:pPr>
            <w:r>
              <w:t>983.</w:t>
            </w:r>
          </w:p>
        </w:tc>
        <w:tc>
          <w:tcPr>
            <w:tcW w:w="1077" w:type="dxa"/>
          </w:tcPr>
          <w:p w14:paraId="72B5FBC9" w14:textId="77777777" w:rsidR="009D7500" w:rsidRDefault="009D7500">
            <w:pPr>
              <w:pStyle w:val="ConsPlusNormal"/>
            </w:pPr>
          </w:p>
        </w:tc>
        <w:tc>
          <w:tcPr>
            <w:tcW w:w="4252" w:type="dxa"/>
            <w:vMerge/>
            <w:tcBorders>
              <w:top w:val="nil"/>
            </w:tcBorders>
          </w:tcPr>
          <w:p w14:paraId="4A89387E" w14:textId="77777777" w:rsidR="009D7500" w:rsidRDefault="009D7500">
            <w:pPr>
              <w:pStyle w:val="ConsPlusNormal"/>
            </w:pPr>
          </w:p>
        </w:tc>
        <w:tc>
          <w:tcPr>
            <w:tcW w:w="3855" w:type="dxa"/>
          </w:tcPr>
          <w:p w14:paraId="0D4917F6" w14:textId="77777777" w:rsidR="009D7500" w:rsidRDefault="009D7500">
            <w:pPr>
              <w:pStyle w:val="ConsPlusNormal"/>
            </w:pPr>
            <w:r>
              <w:t>дорназа альфа</w:t>
            </w:r>
          </w:p>
        </w:tc>
        <w:tc>
          <w:tcPr>
            <w:tcW w:w="3458" w:type="dxa"/>
          </w:tcPr>
          <w:p w14:paraId="4828F835" w14:textId="77777777" w:rsidR="009D7500" w:rsidRDefault="009D7500">
            <w:pPr>
              <w:pStyle w:val="ConsPlusNormal"/>
            </w:pPr>
            <w:r>
              <w:t>лекарственные формы для ингаляционного применения</w:t>
            </w:r>
          </w:p>
        </w:tc>
      </w:tr>
      <w:tr w:rsidR="009D7500" w14:paraId="4E79F2A4" w14:textId="77777777">
        <w:tc>
          <w:tcPr>
            <w:tcW w:w="964" w:type="dxa"/>
          </w:tcPr>
          <w:p w14:paraId="759E716D" w14:textId="77777777" w:rsidR="009D7500" w:rsidRDefault="009D7500">
            <w:pPr>
              <w:pStyle w:val="ConsPlusNormal"/>
              <w:jc w:val="center"/>
            </w:pPr>
            <w:r>
              <w:t>984.</w:t>
            </w:r>
          </w:p>
        </w:tc>
        <w:tc>
          <w:tcPr>
            <w:tcW w:w="1077" w:type="dxa"/>
          </w:tcPr>
          <w:p w14:paraId="5A724846" w14:textId="77777777" w:rsidR="009D7500" w:rsidRDefault="009D7500">
            <w:pPr>
              <w:pStyle w:val="ConsPlusNormal"/>
              <w:jc w:val="center"/>
              <w:outlineLvl w:val="3"/>
            </w:pPr>
            <w:r>
              <w:t>R06</w:t>
            </w:r>
          </w:p>
        </w:tc>
        <w:tc>
          <w:tcPr>
            <w:tcW w:w="4252" w:type="dxa"/>
          </w:tcPr>
          <w:p w14:paraId="6D4B9200" w14:textId="77777777" w:rsidR="009D7500" w:rsidRDefault="009D7500">
            <w:pPr>
              <w:pStyle w:val="ConsPlusNormal"/>
            </w:pPr>
            <w:r>
              <w:t>антигистаминные средства системного действия</w:t>
            </w:r>
          </w:p>
        </w:tc>
        <w:tc>
          <w:tcPr>
            <w:tcW w:w="3855" w:type="dxa"/>
          </w:tcPr>
          <w:p w14:paraId="072CEB69" w14:textId="77777777" w:rsidR="009D7500" w:rsidRDefault="009D7500">
            <w:pPr>
              <w:pStyle w:val="ConsPlusNormal"/>
            </w:pPr>
          </w:p>
        </w:tc>
        <w:tc>
          <w:tcPr>
            <w:tcW w:w="3458" w:type="dxa"/>
          </w:tcPr>
          <w:p w14:paraId="614FD3B7" w14:textId="77777777" w:rsidR="009D7500" w:rsidRDefault="009D7500">
            <w:pPr>
              <w:pStyle w:val="ConsPlusNormal"/>
            </w:pPr>
          </w:p>
        </w:tc>
      </w:tr>
      <w:tr w:rsidR="009D7500" w14:paraId="2CEEDFF6" w14:textId="77777777">
        <w:tc>
          <w:tcPr>
            <w:tcW w:w="964" w:type="dxa"/>
          </w:tcPr>
          <w:p w14:paraId="375E4B48" w14:textId="77777777" w:rsidR="009D7500" w:rsidRDefault="009D7500">
            <w:pPr>
              <w:pStyle w:val="ConsPlusNormal"/>
              <w:jc w:val="center"/>
            </w:pPr>
            <w:r>
              <w:t>985.</w:t>
            </w:r>
          </w:p>
        </w:tc>
        <w:tc>
          <w:tcPr>
            <w:tcW w:w="1077" w:type="dxa"/>
          </w:tcPr>
          <w:p w14:paraId="377ACA7F" w14:textId="77777777" w:rsidR="009D7500" w:rsidRDefault="009D7500">
            <w:pPr>
              <w:pStyle w:val="ConsPlusNormal"/>
              <w:jc w:val="center"/>
            </w:pPr>
            <w:r>
              <w:t>R06A</w:t>
            </w:r>
          </w:p>
        </w:tc>
        <w:tc>
          <w:tcPr>
            <w:tcW w:w="4252" w:type="dxa"/>
          </w:tcPr>
          <w:p w14:paraId="7CB72C98" w14:textId="77777777" w:rsidR="009D7500" w:rsidRDefault="009D7500">
            <w:pPr>
              <w:pStyle w:val="ConsPlusNormal"/>
            </w:pPr>
            <w:r>
              <w:t>антигистаминные средства системного действия</w:t>
            </w:r>
          </w:p>
        </w:tc>
        <w:tc>
          <w:tcPr>
            <w:tcW w:w="3855" w:type="dxa"/>
          </w:tcPr>
          <w:p w14:paraId="1A36C7D8" w14:textId="77777777" w:rsidR="009D7500" w:rsidRDefault="009D7500">
            <w:pPr>
              <w:pStyle w:val="ConsPlusNormal"/>
            </w:pPr>
          </w:p>
        </w:tc>
        <w:tc>
          <w:tcPr>
            <w:tcW w:w="3458" w:type="dxa"/>
          </w:tcPr>
          <w:p w14:paraId="429D706D" w14:textId="77777777" w:rsidR="009D7500" w:rsidRDefault="009D7500">
            <w:pPr>
              <w:pStyle w:val="ConsPlusNormal"/>
            </w:pPr>
          </w:p>
        </w:tc>
      </w:tr>
      <w:tr w:rsidR="009D7500" w14:paraId="75E9CC0D" w14:textId="77777777">
        <w:tc>
          <w:tcPr>
            <w:tcW w:w="964" w:type="dxa"/>
          </w:tcPr>
          <w:p w14:paraId="6312BC74" w14:textId="77777777" w:rsidR="009D7500" w:rsidRDefault="009D7500">
            <w:pPr>
              <w:pStyle w:val="ConsPlusNormal"/>
              <w:jc w:val="center"/>
            </w:pPr>
            <w:r>
              <w:t>986.</w:t>
            </w:r>
          </w:p>
        </w:tc>
        <w:tc>
          <w:tcPr>
            <w:tcW w:w="1077" w:type="dxa"/>
          </w:tcPr>
          <w:p w14:paraId="60D4910B" w14:textId="77777777" w:rsidR="009D7500" w:rsidRDefault="009D7500">
            <w:pPr>
              <w:pStyle w:val="ConsPlusNormal"/>
              <w:jc w:val="center"/>
            </w:pPr>
            <w:r>
              <w:t>R06AA</w:t>
            </w:r>
          </w:p>
        </w:tc>
        <w:tc>
          <w:tcPr>
            <w:tcW w:w="4252" w:type="dxa"/>
          </w:tcPr>
          <w:p w14:paraId="55CD4A35" w14:textId="77777777" w:rsidR="009D7500" w:rsidRDefault="009D7500">
            <w:pPr>
              <w:pStyle w:val="ConsPlusNormal"/>
            </w:pPr>
            <w:r>
              <w:t>эфиры алкиламинов</w:t>
            </w:r>
          </w:p>
        </w:tc>
        <w:tc>
          <w:tcPr>
            <w:tcW w:w="3855" w:type="dxa"/>
          </w:tcPr>
          <w:p w14:paraId="3FA4ACB8" w14:textId="77777777" w:rsidR="009D7500" w:rsidRDefault="009D7500">
            <w:pPr>
              <w:pStyle w:val="ConsPlusNormal"/>
            </w:pPr>
            <w:r>
              <w:t>дифенгидрамин</w:t>
            </w:r>
          </w:p>
        </w:tc>
        <w:tc>
          <w:tcPr>
            <w:tcW w:w="3458" w:type="dxa"/>
          </w:tcPr>
          <w:p w14:paraId="2B82E40A" w14:textId="77777777" w:rsidR="009D7500" w:rsidRDefault="009D7500">
            <w:pPr>
              <w:pStyle w:val="ConsPlusNormal"/>
            </w:pPr>
            <w:r>
              <w:t>лекарственные формы для парентерального применения;</w:t>
            </w:r>
          </w:p>
          <w:p w14:paraId="57731B43" w14:textId="77777777" w:rsidR="009D7500" w:rsidRDefault="009D7500">
            <w:pPr>
              <w:pStyle w:val="ConsPlusNormal"/>
            </w:pPr>
            <w:r>
              <w:t>твердые лекарственные формы для приема внутрь с обычным высвобождением</w:t>
            </w:r>
          </w:p>
        </w:tc>
      </w:tr>
      <w:tr w:rsidR="009D7500" w14:paraId="0287DA77" w14:textId="77777777">
        <w:tc>
          <w:tcPr>
            <w:tcW w:w="964" w:type="dxa"/>
          </w:tcPr>
          <w:p w14:paraId="25461273" w14:textId="77777777" w:rsidR="009D7500" w:rsidRDefault="009D7500">
            <w:pPr>
              <w:pStyle w:val="ConsPlusNormal"/>
              <w:jc w:val="center"/>
            </w:pPr>
            <w:r>
              <w:t>987.</w:t>
            </w:r>
          </w:p>
        </w:tc>
        <w:tc>
          <w:tcPr>
            <w:tcW w:w="1077" w:type="dxa"/>
          </w:tcPr>
          <w:p w14:paraId="0C3E85D8" w14:textId="77777777" w:rsidR="009D7500" w:rsidRDefault="009D7500">
            <w:pPr>
              <w:pStyle w:val="ConsPlusNormal"/>
              <w:jc w:val="center"/>
            </w:pPr>
            <w:r>
              <w:t>R06AC</w:t>
            </w:r>
          </w:p>
        </w:tc>
        <w:tc>
          <w:tcPr>
            <w:tcW w:w="4252" w:type="dxa"/>
          </w:tcPr>
          <w:p w14:paraId="55A16E8F" w14:textId="77777777" w:rsidR="009D7500" w:rsidRDefault="009D7500">
            <w:pPr>
              <w:pStyle w:val="ConsPlusNormal"/>
            </w:pPr>
            <w:r>
              <w:t>замещенные этилендиамины</w:t>
            </w:r>
          </w:p>
        </w:tc>
        <w:tc>
          <w:tcPr>
            <w:tcW w:w="3855" w:type="dxa"/>
          </w:tcPr>
          <w:p w14:paraId="2D1B3B8B" w14:textId="77777777" w:rsidR="009D7500" w:rsidRDefault="009D7500">
            <w:pPr>
              <w:pStyle w:val="ConsPlusNormal"/>
            </w:pPr>
            <w:r>
              <w:t xml:space="preserve">хлоропирамин </w:t>
            </w:r>
            <w:hyperlink w:anchor="P17377">
              <w:r>
                <w:rPr>
                  <w:color w:val="0000FF"/>
                </w:rPr>
                <w:t>&lt;1&gt;</w:t>
              </w:r>
            </w:hyperlink>
          </w:p>
        </w:tc>
        <w:tc>
          <w:tcPr>
            <w:tcW w:w="3458" w:type="dxa"/>
          </w:tcPr>
          <w:p w14:paraId="08C803F0" w14:textId="77777777" w:rsidR="009D7500" w:rsidRDefault="009D7500">
            <w:pPr>
              <w:pStyle w:val="ConsPlusNormal"/>
            </w:pPr>
            <w:r>
              <w:t xml:space="preserve">лекарственные формы для </w:t>
            </w:r>
            <w:r>
              <w:lastRenderedPageBreak/>
              <w:t>парентерального применения;</w:t>
            </w:r>
          </w:p>
          <w:p w14:paraId="7C4BC9C1" w14:textId="77777777" w:rsidR="009D7500" w:rsidRDefault="009D7500">
            <w:pPr>
              <w:pStyle w:val="ConsPlusNormal"/>
            </w:pPr>
            <w:r>
              <w:t>твердые лекарственные формы для приема внутрь с обычным высвобождением</w:t>
            </w:r>
          </w:p>
        </w:tc>
      </w:tr>
      <w:tr w:rsidR="009D7500" w14:paraId="1F7378D7" w14:textId="77777777">
        <w:tc>
          <w:tcPr>
            <w:tcW w:w="964" w:type="dxa"/>
          </w:tcPr>
          <w:p w14:paraId="30D4C9B1" w14:textId="77777777" w:rsidR="009D7500" w:rsidRDefault="009D7500">
            <w:pPr>
              <w:pStyle w:val="ConsPlusNormal"/>
              <w:jc w:val="center"/>
            </w:pPr>
            <w:r>
              <w:lastRenderedPageBreak/>
              <w:t>988.</w:t>
            </w:r>
          </w:p>
        </w:tc>
        <w:tc>
          <w:tcPr>
            <w:tcW w:w="1077" w:type="dxa"/>
          </w:tcPr>
          <w:p w14:paraId="6E4A698F" w14:textId="77777777" w:rsidR="009D7500" w:rsidRDefault="009D7500">
            <w:pPr>
              <w:pStyle w:val="ConsPlusNormal"/>
              <w:jc w:val="center"/>
            </w:pPr>
            <w:r>
              <w:t>R06AE</w:t>
            </w:r>
          </w:p>
        </w:tc>
        <w:tc>
          <w:tcPr>
            <w:tcW w:w="4252" w:type="dxa"/>
          </w:tcPr>
          <w:p w14:paraId="37C09720" w14:textId="77777777" w:rsidR="009D7500" w:rsidRDefault="009D7500">
            <w:pPr>
              <w:pStyle w:val="ConsPlusNormal"/>
            </w:pPr>
            <w:r>
              <w:t>производные пиперазина</w:t>
            </w:r>
          </w:p>
        </w:tc>
        <w:tc>
          <w:tcPr>
            <w:tcW w:w="3855" w:type="dxa"/>
          </w:tcPr>
          <w:p w14:paraId="727269FC" w14:textId="77777777" w:rsidR="009D7500" w:rsidRDefault="009D7500">
            <w:pPr>
              <w:pStyle w:val="ConsPlusNormal"/>
            </w:pPr>
            <w:r>
              <w:t>цетиризин</w:t>
            </w:r>
          </w:p>
        </w:tc>
        <w:tc>
          <w:tcPr>
            <w:tcW w:w="3458" w:type="dxa"/>
          </w:tcPr>
          <w:p w14:paraId="2A58CDB4" w14:textId="77777777" w:rsidR="009D7500" w:rsidRDefault="009D7500">
            <w:pPr>
              <w:pStyle w:val="ConsPlusNormal"/>
            </w:pPr>
            <w:r>
              <w:t>жидкие лекарственные формы для приема внутрь;</w:t>
            </w:r>
          </w:p>
          <w:p w14:paraId="2BD82E43" w14:textId="77777777" w:rsidR="009D7500" w:rsidRDefault="009D7500">
            <w:pPr>
              <w:pStyle w:val="ConsPlusNormal"/>
            </w:pPr>
            <w:r>
              <w:t>твердые лекарственные формы для приема внутрь с обычным высвобождением</w:t>
            </w:r>
          </w:p>
        </w:tc>
      </w:tr>
      <w:tr w:rsidR="009D7500" w14:paraId="15C34E46" w14:textId="77777777">
        <w:tc>
          <w:tcPr>
            <w:tcW w:w="964" w:type="dxa"/>
          </w:tcPr>
          <w:p w14:paraId="2BEF81EF" w14:textId="77777777" w:rsidR="009D7500" w:rsidRDefault="009D7500">
            <w:pPr>
              <w:pStyle w:val="ConsPlusNormal"/>
              <w:jc w:val="center"/>
            </w:pPr>
            <w:r>
              <w:t>989.</w:t>
            </w:r>
          </w:p>
        </w:tc>
        <w:tc>
          <w:tcPr>
            <w:tcW w:w="1077" w:type="dxa"/>
          </w:tcPr>
          <w:p w14:paraId="1E587FA6" w14:textId="77777777" w:rsidR="009D7500" w:rsidRDefault="009D7500">
            <w:pPr>
              <w:pStyle w:val="ConsPlusNormal"/>
              <w:jc w:val="center"/>
            </w:pPr>
            <w:r>
              <w:t>R06AX</w:t>
            </w:r>
          </w:p>
        </w:tc>
        <w:tc>
          <w:tcPr>
            <w:tcW w:w="4252" w:type="dxa"/>
          </w:tcPr>
          <w:p w14:paraId="4425C445" w14:textId="77777777" w:rsidR="009D7500" w:rsidRDefault="009D7500">
            <w:pPr>
              <w:pStyle w:val="ConsPlusNormal"/>
            </w:pPr>
            <w:r>
              <w:t>другие антигистаминные средства системного действия</w:t>
            </w:r>
          </w:p>
        </w:tc>
        <w:tc>
          <w:tcPr>
            <w:tcW w:w="3855" w:type="dxa"/>
          </w:tcPr>
          <w:p w14:paraId="77E7510C" w14:textId="77777777" w:rsidR="009D7500" w:rsidRDefault="009D7500">
            <w:pPr>
              <w:pStyle w:val="ConsPlusNormal"/>
            </w:pPr>
            <w:r>
              <w:t xml:space="preserve">лоратадин </w:t>
            </w:r>
            <w:hyperlink w:anchor="P17377">
              <w:r>
                <w:rPr>
                  <w:color w:val="0000FF"/>
                </w:rPr>
                <w:t>&lt;1&gt;</w:t>
              </w:r>
            </w:hyperlink>
          </w:p>
        </w:tc>
        <w:tc>
          <w:tcPr>
            <w:tcW w:w="3458" w:type="dxa"/>
          </w:tcPr>
          <w:p w14:paraId="001D2C3B" w14:textId="77777777" w:rsidR="009D7500" w:rsidRDefault="009D7500">
            <w:pPr>
              <w:pStyle w:val="ConsPlusNormal"/>
            </w:pPr>
            <w:r>
              <w:t>жидкие лекарственные формы для приема внутрь;</w:t>
            </w:r>
          </w:p>
          <w:p w14:paraId="7A367213" w14:textId="77777777" w:rsidR="009D7500" w:rsidRDefault="009D7500">
            <w:pPr>
              <w:pStyle w:val="ConsPlusNormal"/>
            </w:pPr>
            <w:r>
              <w:t>твердые лекарственные формы для приема внутрь с обычным высвобождением</w:t>
            </w:r>
          </w:p>
        </w:tc>
      </w:tr>
      <w:tr w:rsidR="009D7500" w14:paraId="2B4CEB36" w14:textId="77777777">
        <w:tc>
          <w:tcPr>
            <w:tcW w:w="964" w:type="dxa"/>
          </w:tcPr>
          <w:p w14:paraId="009E8F9A" w14:textId="77777777" w:rsidR="009D7500" w:rsidRDefault="009D7500">
            <w:pPr>
              <w:pStyle w:val="ConsPlusNormal"/>
              <w:jc w:val="center"/>
            </w:pPr>
            <w:r>
              <w:t>990.</w:t>
            </w:r>
          </w:p>
        </w:tc>
        <w:tc>
          <w:tcPr>
            <w:tcW w:w="1077" w:type="dxa"/>
          </w:tcPr>
          <w:p w14:paraId="5DF7B4F3" w14:textId="77777777" w:rsidR="009D7500" w:rsidRDefault="009D7500">
            <w:pPr>
              <w:pStyle w:val="ConsPlusNormal"/>
              <w:jc w:val="center"/>
              <w:outlineLvl w:val="3"/>
            </w:pPr>
            <w:r>
              <w:t>R07</w:t>
            </w:r>
          </w:p>
        </w:tc>
        <w:tc>
          <w:tcPr>
            <w:tcW w:w="4252" w:type="dxa"/>
          </w:tcPr>
          <w:p w14:paraId="02E5BC5A" w14:textId="77777777" w:rsidR="009D7500" w:rsidRDefault="009D7500">
            <w:pPr>
              <w:pStyle w:val="ConsPlusNormal"/>
            </w:pPr>
            <w:r>
              <w:t>другие препараты для лечения заболеваний дыхательной системы</w:t>
            </w:r>
          </w:p>
        </w:tc>
        <w:tc>
          <w:tcPr>
            <w:tcW w:w="3855" w:type="dxa"/>
          </w:tcPr>
          <w:p w14:paraId="4277811E" w14:textId="77777777" w:rsidR="009D7500" w:rsidRDefault="009D7500">
            <w:pPr>
              <w:pStyle w:val="ConsPlusNormal"/>
            </w:pPr>
          </w:p>
        </w:tc>
        <w:tc>
          <w:tcPr>
            <w:tcW w:w="3458" w:type="dxa"/>
          </w:tcPr>
          <w:p w14:paraId="7DA12D1F" w14:textId="77777777" w:rsidR="009D7500" w:rsidRDefault="009D7500">
            <w:pPr>
              <w:pStyle w:val="ConsPlusNormal"/>
            </w:pPr>
          </w:p>
        </w:tc>
      </w:tr>
      <w:tr w:rsidR="009D7500" w14:paraId="7DE32FFB" w14:textId="77777777">
        <w:tc>
          <w:tcPr>
            <w:tcW w:w="964" w:type="dxa"/>
          </w:tcPr>
          <w:p w14:paraId="40E82E4A" w14:textId="77777777" w:rsidR="009D7500" w:rsidRDefault="009D7500">
            <w:pPr>
              <w:pStyle w:val="ConsPlusNormal"/>
              <w:jc w:val="center"/>
            </w:pPr>
            <w:r>
              <w:t>991.</w:t>
            </w:r>
          </w:p>
        </w:tc>
        <w:tc>
          <w:tcPr>
            <w:tcW w:w="1077" w:type="dxa"/>
          </w:tcPr>
          <w:p w14:paraId="2644A526" w14:textId="77777777" w:rsidR="009D7500" w:rsidRDefault="009D7500">
            <w:pPr>
              <w:pStyle w:val="ConsPlusNormal"/>
              <w:jc w:val="center"/>
            </w:pPr>
            <w:r>
              <w:t>R07A</w:t>
            </w:r>
          </w:p>
        </w:tc>
        <w:tc>
          <w:tcPr>
            <w:tcW w:w="4252" w:type="dxa"/>
          </w:tcPr>
          <w:p w14:paraId="32807B99" w14:textId="77777777" w:rsidR="009D7500" w:rsidRDefault="009D7500">
            <w:pPr>
              <w:pStyle w:val="ConsPlusNormal"/>
            </w:pPr>
            <w:r>
              <w:t>другие препараты для лечения заболеваний дыхательной системы</w:t>
            </w:r>
          </w:p>
        </w:tc>
        <w:tc>
          <w:tcPr>
            <w:tcW w:w="3855" w:type="dxa"/>
          </w:tcPr>
          <w:p w14:paraId="0612596D" w14:textId="77777777" w:rsidR="009D7500" w:rsidRDefault="009D7500">
            <w:pPr>
              <w:pStyle w:val="ConsPlusNormal"/>
            </w:pPr>
          </w:p>
        </w:tc>
        <w:tc>
          <w:tcPr>
            <w:tcW w:w="3458" w:type="dxa"/>
          </w:tcPr>
          <w:p w14:paraId="08FD70F6" w14:textId="77777777" w:rsidR="009D7500" w:rsidRDefault="009D7500">
            <w:pPr>
              <w:pStyle w:val="ConsPlusNormal"/>
            </w:pPr>
          </w:p>
        </w:tc>
      </w:tr>
      <w:tr w:rsidR="009D7500" w14:paraId="454FE8F5" w14:textId="77777777">
        <w:tc>
          <w:tcPr>
            <w:tcW w:w="964" w:type="dxa"/>
          </w:tcPr>
          <w:p w14:paraId="0FB4AD3E" w14:textId="77777777" w:rsidR="009D7500" w:rsidRDefault="009D7500">
            <w:pPr>
              <w:pStyle w:val="ConsPlusNormal"/>
              <w:jc w:val="center"/>
            </w:pPr>
            <w:r>
              <w:t>992.</w:t>
            </w:r>
          </w:p>
        </w:tc>
        <w:tc>
          <w:tcPr>
            <w:tcW w:w="1077" w:type="dxa"/>
            <w:vMerge w:val="restart"/>
          </w:tcPr>
          <w:p w14:paraId="2166DD25" w14:textId="77777777" w:rsidR="009D7500" w:rsidRDefault="009D7500">
            <w:pPr>
              <w:pStyle w:val="ConsPlusNormal"/>
              <w:jc w:val="center"/>
            </w:pPr>
            <w:r>
              <w:t>R07AA</w:t>
            </w:r>
          </w:p>
        </w:tc>
        <w:tc>
          <w:tcPr>
            <w:tcW w:w="4252" w:type="dxa"/>
            <w:vMerge w:val="restart"/>
          </w:tcPr>
          <w:p w14:paraId="023EA212" w14:textId="77777777" w:rsidR="009D7500" w:rsidRDefault="009D7500">
            <w:pPr>
              <w:pStyle w:val="ConsPlusNormal"/>
            </w:pPr>
            <w:r>
              <w:t>легочные сурфактанты</w:t>
            </w:r>
          </w:p>
        </w:tc>
        <w:tc>
          <w:tcPr>
            <w:tcW w:w="3855" w:type="dxa"/>
          </w:tcPr>
          <w:p w14:paraId="37DC46E9" w14:textId="77777777" w:rsidR="009D7500" w:rsidRDefault="009D7500">
            <w:pPr>
              <w:pStyle w:val="ConsPlusNormal"/>
            </w:pPr>
            <w:r>
              <w:t>берактант</w:t>
            </w:r>
          </w:p>
        </w:tc>
        <w:tc>
          <w:tcPr>
            <w:tcW w:w="3458" w:type="dxa"/>
          </w:tcPr>
          <w:p w14:paraId="18991F3B" w14:textId="77777777" w:rsidR="009D7500" w:rsidRDefault="009D7500">
            <w:pPr>
              <w:pStyle w:val="ConsPlusNormal"/>
            </w:pPr>
            <w:r>
              <w:t>лекарственные формы для эндотрахеального применения</w:t>
            </w:r>
          </w:p>
        </w:tc>
      </w:tr>
      <w:tr w:rsidR="009D7500" w14:paraId="7E3B6BC1" w14:textId="77777777">
        <w:tc>
          <w:tcPr>
            <w:tcW w:w="964" w:type="dxa"/>
          </w:tcPr>
          <w:p w14:paraId="25A8E6A2" w14:textId="77777777" w:rsidR="009D7500" w:rsidRDefault="009D7500">
            <w:pPr>
              <w:pStyle w:val="ConsPlusNormal"/>
              <w:jc w:val="center"/>
            </w:pPr>
            <w:r>
              <w:t>993.</w:t>
            </w:r>
          </w:p>
        </w:tc>
        <w:tc>
          <w:tcPr>
            <w:tcW w:w="1077" w:type="dxa"/>
            <w:vMerge/>
          </w:tcPr>
          <w:p w14:paraId="5BA49058" w14:textId="77777777" w:rsidR="009D7500" w:rsidRDefault="009D7500">
            <w:pPr>
              <w:pStyle w:val="ConsPlusNormal"/>
            </w:pPr>
          </w:p>
        </w:tc>
        <w:tc>
          <w:tcPr>
            <w:tcW w:w="4252" w:type="dxa"/>
            <w:vMerge/>
          </w:tcPr>
          <w:p w14:paraId="53426259" w14:textId="77777777" w:rsidR="009D7500" w:rsidRDefault="009D7500">
            <w:pPr>
              <w:pStyle w:val="ConsPlusNormal"/>
            </w:pPr>
          </w:p>
        </w:tc>
        <w:tc>
          <w:tcPr>
            <w:tcW w:w="3855" w:type="dxa"/>
          </w:tcPr>
          <w:p w14:paraId="34C3DD21" w14:textId="77777777" w:rsidR="009D7500" w:rsidRDefault="009D7500">
            <w:pPr>
              <w:pStyle w:val="ConsPlusNormal"/>
            </w:pPr>
            <w:r>
              <w:t>порактант альфа</w:t>
            </w:r>
          </w:p>
        </w:tc>
        <w:tc>
          <w:tcPr>
            <w:tcW w:w="3458" w:type="dxa"/>
          </w:tcPr>
          <w:p w14:paraId="59070AF0" w14:textId="77777777" w:rsidR="009D7500" w:rsidRDefault="009D7500">
            <w:pPr>
              <w:pStyle w:val="ConsPlusNormal"/>
            </w:pPr>
            <w:r>
              <w:t>лекарственные формы для эндотрахеального применения</w:t>
            </w:r>
          </w:p>
        </w:tc>
      </w:tr>
      <w:tr w:rsidR="009D7500" w14:paraId="0AF0749E" w14:textId="77777777">
        <w:tc>
          <w:tcPr>
            <w:tcW w:w="964" w:type="dxa"/>
          </w:tcPr>
          <w:p w14:paraId="48A1D1C2" w14:textId="77777777" w:rsidR="009D7500" w:rsidRDefault="009D7500">
            <w:pPr>
              <w:pStyle w:val="ConsPlusNormal"/>
              <w:jc w:val="center"/>
            </w:pPr>
            <w:r>
              <w:t>994.</w:t>
            </w:r>
          </w:p>
        </w:tc>
        <w:tc>
          <w:tcPr>
            <w:tcW w:w="1077" w:type="dxa"/>
            <w:vMerge/>
          </w:tcPr>
          <w:p w14:paraId="02F8E90E" w14:textId="77777777" w:rsidR="009D7500" w:rsidRDefault="009D7500">
            <w:pPr>
              <w:pStyle w:val="ConsPlusNormal"/>
            </w:pPr>
          </w:p>
        </w:tc>
        <w:tc>
          <w:tcPr>
            <w:tcW w:w="4252" w:type="dxa"/>
            <w:vMerge/>
          </w:tcPr>
          <w:p w14:paraId="22116EF1" w14:textId="77777777" w:rsidR="009D7500" w:rsidRDefault="009D7500">
            <w:pPr>
              <w:pStyle w:val="ConsPlusNormal"/>
            </w:pPr>
          </w:p>
        </w:tc>
        <w:tc>
          <w:tcPr>
            <w:tcW w:w="3855" w:type="dxa"/>
          </w:tcPr>
          <w:p w14:paraId="11D9D784" w14:textId="77777777" w:rsidR="009D7500" w:rsidRDefault="009D7500">
            <w:pPr>
              <w:pStyle w:val="ConsPlusNormal"/>
            </w:pPr>
            <w:r>
              <w:t>таурактант</w:t>
            </w:r>
          </w:p>
        </w:tc>
        <w:tc>
          <w:tcPr>
            <w:tcW w:w="3458" w:type="dxa"/>
          </w:tcPr>
          <w:p w14:paraId="6D2DA3C3" w14:textId="77777777" w:rsidR="009D7500" w:rsidRDefault="009D7500">
            <w:pPr>
              <w:pStyle w:val="ConsPlusNormal"/>
            </w:pPr>
            <w:r>
              <w:t xml:space="preserve">твердые лекарственные формы, предназначенные для приготовления жидких лекарственных форм для ингаляционного, и (или) эндобронхиального, и (или) </w:t>
            </w:r>
            <w:r>
              <w:lastRenderedPageBreak/>
              <w:t>эндотрахеального применения</w:t>
            </w:r>
          </w:p>
        </w:tc>
      </w:tr>
      <w:tr w:rsidR="009D7500" w14:paraId="65FFB2D1" w14:textId="77777777">
        <w:tc>
          <w:tcPr>
            <w:tcW w:w="964" w:type="dxa"/>
          </w:tcPr>
          <w:p w14:paraId="45B67FC7" w14:textId="77777777" w:rsidR="009D7500" w:rsidRDefault="009D7500">
            <w:pPr>
              <w:pStyle w:val="ConsPlusNormal"/>
              <w:jc w:val="center"/>
            </w:pPr>
            <w:r>
              <w:lastRenderedPageBreak/>
              <w:t>995.</w:t>
            </w:r>
          </w:p>
        </w:tc>
        <w:tc>
          <w:tcPr>
            <w:tcW w:w="1077" w:type="dxa"/>
            <w:vMerge w:val="restart"/>
          </w:tcPr>
          <w:p w14:paraId="0550DFD8" w14:textId="77777777" w:rsidR="009D7500" w:rsidRDefault="009D7500">
            <w:pPr>
              <w:pStyle w:val="ConsPlusNormal"/>
              <w:jc w:val="center"/>
            </w:pPr>
            <w:r>
              <w:t>R07AX</w:t>
            </w:r>
          </w:p>
        </w:tc>
        <w:tc>
          <w:tcPr>
            <w:tcW w:w="4252" w:type="dxa"/>
            <w:vMerge w:val="restart"/>
          </w:tcPr>
          <w:p w14:paraId="0AA82030" w14:textId="77777777" w:rsidR="009D7500" w:rsidRDefault="009D7500">
            <w:pPr>
              <w:pStyle w:val="ConsPlusNormal"/>
            </w:pPr>
            <w:r>
              <w:t>прочие препараты для лечения заболеваний дыхательной системы</w:t>
            </w:r>
          </w:p>
        </w:tc>
        <w:tc>
          <w:tcPr>
            <w:tcW w:w="3855" w:type="dxa"/>
          </w:tcPr>
          <w:p w14:paraId="6EE7862F" w14:textId="77777777" w:rsidR="009D7500" w:rsidRDefault="009D7500">
            <w:pPr>
              <w:pStyle w:val="ConsPlusNormal"/>
            </w:pPr>
            <w:r>
              <w:t>ивакафтор + лумакафтор</w:t>
            </w:r>
          </w:p>
        </w:tc>
        <w:tc>
          <w:tcPr>
            <w:tcW w:w="3458" w:type="dxa"/>
          </w:tcPr>
          <w:p w14:paraId="4313B47B" w14:textId="77777777" w:rsidR="009D7500" w:rsidRDefault="009D7500">
            <w:pPr>
              <w:pStyle w:val="ConsPlusNormal"/>
            </w:pPr>
            <w:r>
              <w:t>твердые лекарственные формы для приема внутрь с обычным высвобождением</w:t>
            </w:r>
          </w:p>
        </w:tc>
      </w:tr>
      <w:tr w:rsidR="009D7500" w14:paraId="2A64CE4F" w14:textId="77777777">
        <w:tc>
          <w:tcPr>
            <w:tcW w:w="964" w:type="dxa"/>
          </w:tcPr>
          <w:p w14:paraId="1D7BD77E" w14:textId="77777777" w:rsidR="009D7500" w:rsidRDefault="009D7500">
            <w:pPr>
              <w:pStyle w:val="ConsPlusNormal"/>
              <w:jc w:val="center"/>
            </w:pPr>
            <w:r>
              <w:t>996.</w:t>
            </w:r>
          </w:p>
        </w:tc>
        <w:tc>
          <w:tcPr>
            <w:tcW w:w="1077" w:type="dxa"/>
            <w:vMerge/>
          </w:tcPr>
          <w:p w14:paraId="3306AEE7" w14:textId="77777777" w:rsidR="009D7500" w:rsidRDefault="009D7500">
            <w:pPr>
              <w:pStyle w:val="ConsPlusNormal"/>
            </w:pPr>
          </w:p>
        </w:tc>
        <w:tc>
          <w:tcPr>
            <w:tcW w:w="4252" w:type="dxa"/>
            <w:vMerge/>
          </w:tcPr>
          <w:p w14:paraId="22709B40" w14:textId="77777777" w:rsidR="009D7500" w:rsidRDefault="009D7500">
            <w:pPr>
              <w:pStyle w:val="ConsPlusNormal"/>
            </w:pPr>
          </w:p>
        </w:tc>
        <w:tc>
          <w:tcPr>
            <w:tcW w:w="3855" w:type="dxa"/>
          </w:tcPr>
          <w:p w14:paraId="5500BD17" w14:textId="77777777" w:rsidR="009D7500" w:rsidRDefault="009D7500">
            <w:pPr>
              <w:pStyle w:val="ConsPlusNormal"/>
            </w:pPr>
            <w:r>
              <w:t>тирозил-D-аланил-глицил-фенилаланил-лейцил-аргинина сукцинат</w:t>
            </w:r>
          </w:p>
        </w:tc>
        <w:tc>
          <w:tcPr>
            <w:tcW w:w="3458" w:type="dxa"/>
          </w:tcPr>
          <w:p w14:paraId="18630934" w14:textId="77777777" w:rsidR="009D7500" w:rsidRDefault="009D7500">
            <w:pPr>
              <w:pStyle w:val="ConsPlusNormal"/>
            </w:pPr>
            <w:r>
              <w:t>лекарственные формы для ингаляционного и парентерального применения</w:t>
            </w:r>
          </w:p>
        </w:tc>
      </w:tr>
      <w:tr w:rsidR="009D7500" w14:paraId="4D179F70" w14:textId="77777777">
        <w:tc>
          <w:tcPr>
            <w:tcW w:w="964" w:type="dxa"/>
          </w:tcPr>
          <w:p w14:paraId="784B6BF0" w14:textId="77777777" w:rsidR="009D7500" w:rsidRDefault="009D7500">
            <w:pPr>
              <w:pStyle w:val="ConsPlusNormal"/>
              <w:jc w:val="center"/>
            </w:pPr>
            <w:r>
              <w:t>997.</w:t>
            </w:r>
          </w:p>
        </w:tc>
        <w:tc>
          <w:tcPr>
            <w:tcW w:w="1077" w:type="dxa"/>
          </w:tcPr>
          <w:p w14:paraId="0078BBB8" w14:textId="77777777" w:rsidR="009D7500" w:rsidRDefault="009D7500">
            <w:pPr>
              <w:pStyle w:val="ConsPlusNormal"/>
              <w:jc w:val="center"/>
              <w:outlineLvl w:val="2"/>
            </w:pPr>
            <w:r>
              <w:t>S</w:t>
            </w:r>
          </w:p>
        </w:tc>
        <w:tc>
          <w:tcPr>
            <w:tcW w:w="4252" w:type="dxa"/>
          </w:tcPr>
          <w:p w14:paraId="32C63A1E" w14:textId="77777777" w:rsidR="009D7500" w:rsidRDefault="009D7500">
            <w:pPr>
              <w:pStyle w:val="ConsPlusNormal"/>
            </w:pPr>
            <w:r>
              <w:t>органы чувств</w:t>
            </w:r>
          </w:p>
        </w:tc>
        <w:tc>
          <w:tcPr>
            <w:tcW w:w="3855" w:type="dxa"/>
          </w:tcPr>
          <w:p w14:paraId="79B0542F" w14:textId="77777777" w:rsidR="009D7500" w:rsidRDefault="009D7500">
            <w:pPr>
              <w:pStyle w:val="ConsPlusNormal"/>
            </w:pPr>
          </w:p>
        </w:tc>
        <w:tc>
          <w:tcPr>
            <w:tcW w:w="3458" w:type="dxa"/>
          </w:tcPr>
          <w:p w14:paraId="7C9A78C2" w14:textId="77777777" w:rsidR="009D7500" w:rsidRDefault="009D7500">
            <w:pPr>
              <w:pStyle w:val="ConsPlusNormal"/>
            </w:pPr>
          </w:p>
        </w:tc>
      </w:tr>
      <w:tr w:rsidR="009D7500" w14:paraId="5ABA28DD" w14:textId="77777777">
        <w:tc>
          <w:tcPr>
            <w:tcW w:w="964" w:type="dxa"/>
          </w:tcPr>
          <w:p w14:paraId="1E4C7A5C" w14:textId="77777777" w:rsidR="009D7500" w:rsidRDefault="009D7500">
            <w:pPr>
              <w:pStyle w:val="ConsPlusNormal"/>
              <w:jc w:val="center"/>
            </w:pPr>
            <w:r>
              <w:t>998.</w:t>
            </w:r>
          </w:p>
        </w:tc>
        <w:tc>
          <w:tcPr>
            <w:tcW w:w="1077" w:type="dxa"/>
          </w:tcPr>
          <w:p w14:paraId="76FED9C2" w14:textId="77777777" w:rsidR="009D7500" w:rsidRDefault="009D7500">
            <w:pPr>
              <w:pStyle w:val="ConsPlusNormal"/>
              <w:jc w:val="center"/>
              <w:outlineLvl w:val="3"/>
            </w:pPr>
            <w:r>
              <w:t>S01</w:t>
            </w:r>
          </w:p>
        </w:tc>
        <w:tc>
          <w:tcPr>
            <w:tcW w:w="4252" w:type="dxa"/>
          </w:tcPr>
          <w:p w14:paraId="29F4EC7A" w14:textId="77777777" w:rsidR="009D7500" w:rsidRDefault="009D7500">
            <w:pPr>
              <w:pStyle w:val="ConsPlusNormal"/>
            </w:pPr>
            <w:r>
              <w:t>средства, применяемые в офтальмологии</w:t>
            </w:r>
          </w:p>
        </w:tc>
        <w:tc>
          <w:tcPr>
            <w:tcW w:w="3855" w:type="dxa"/>
          </w:tcPr>
          <w:p w14:paraId="3420C7AF" w14:textId="77777777" w:rsidR="009D7500" w:rsidRDefault="009D7500">
            <w:pPr>
              <w:pStyle w:val="ConsPlusNormal"/>
            </w:pPr>
          </w:p>
        </w:tc>
        <w:tc>
          <w:tcPr>
            <w:tcW w:w="3458" w:type="dxa"/>
          </w:tcPr>
          <w:p w14:paraId="6899435D" w14:textId="77777777" w:rsidR="009D7500" w:rsidRDefault="009D7500">
            <w:pPr>
              <w:pStyle w:val="ConsPlusNormal"/>
            </w:pPr>
          </w:p>
        </w:tc>
      </w:tr>
      <w:tr w:rsidR="009D7500" w14:paraId="188CC8DD" w14:textId="77777777">
        <w:tc>
          <w:tcPr>
            <w:tcW w:w="964" w:type="dxa"/>
          </w:tcPr>
          <w:p w14:paraId="32BE9D92" w14:textId="77777777" w:rsidR="009D7500" w:rsidRDefault="009D7500">
            <w:pPr>
              <w:pStyle w:val="ConsPlusNormal"/>
              <w:jc w:val="center"/>
            </w:pPr>
            <w:r>
              <w:t>999.</w:t>
            </w:r>
          </w:p>
        </w:tc>
        <w:tc>
          <w:tcPr>
            <w:tcW w:w="1077" w:type="dxa"/>
          </w:tcPr>
          <w:p w14:paraId="55AFCA79" w14:textId="77777777" w:rsidR="009D7500" w:rsidRDefault="009D7500">
            <w:pPr>
              <w:pStyle w:val="ConsPlusNormal"/>
              <w:jc w:val="center"/>
            </w:pPr>
            <w:r>
              <w:t>S01A</w:t>
            </w:r>
          </w:p>
        </w:tc>
        <w:tc>
          <w:tcPr>
            <w:tcW w:w="4252" w:type="dxa"/>
          </w:tcPr>
          <w:p w14:paraId="53F75507" w14:textId="77777777" w:rsidR="009D7500" w:rsidRDefault="009D7500">
            <w:pPr>
              <w:pStyle w:val="ConsPlusNormal"/>
            </w:pPr>
            <w:r>
              <w:t>противомикробные средства</w:t>
            </w:r>
          </w:p>
        </w:tc>
        <w:tc>
          <w:tcPr>
            <w:tcW w:w="3855" w:type="dxa"/>
          </w:tcPr>
          <w:p w14:paraId="5285DBE9" w14:textId="77777777" w:rsidR="009D7500" w:rsidRDefault="009D7500">
            <w:pPr>
              <w:pStyle w:val="ConsPlusNormal"/>
            </w:pPr>
          </w:p>
        </w:tc>
        <w:tc>
          <w:tcPr>
            <w:tcW w:w="3458" w:type="dxa"/>
          </w:tcPr>
          <w:p w14:paraId="745268D6" w14:textId="77777777" w:rsidR="009D7500" w:rsidRDefault="009D7500">
            <w:pPr>
              <w:pStyle w:val="ConsPlusNormal"/>
            </w:pPr>
          </w:p>
        </w:tc>
      </w:tr>
      <w:tr w:rsidR="009D7500" w14:paraId="45E6B0F9" w14:textId="77777777">
        <w:tc>
          <w:tcPr>
            <w:tcW w:w="964" w:type="dxa"/>
          </w:tcPr>
          <w:p w14:paraId="6C028825" w14:textId="77777777" w:rsidR="009D7500" w:rsidRDefault="009D7500">
            <w:pPr>
              <w:pStyle w:val="ConsPlusNormal"/>
              <w:jc w:val="center"/>
            </w:pPr>
            <w:r>
              <w:t>1000.</w:t>
            </w:r>
          </w:p>
        </w:tc>
        <w:tc>
          <w:tcPr>
            <w:tcW w:w="1077" w:type="dxa"/>
          </w:tcPr>
          <w:p w14:paraId="382DE6AF" w14:textId="77777777" w:rsidR="009D7500" w:rsidRDefault="009D7500">
            <w:pPr>
              <w:pStyle w:val="ConsPlusNormal"/>
              <w:jc w:val="center"/>
            </w:pPr>
            <w:r>
              <w:t>S01AA</w:t>
            </w:r>
          </w:p>
        </w:tc>
        <w:tc>
          <w:tcPr>
            <w:tcW w:w="4252" w:type="dxa"/>
          </w:tcPr>
          <w:p w14:paraId="53F78923" w14:textId="77777777" w:rsidR="009D7500" w:rsidRDefault="009D7500">
            <w:pPr>
              <w:pStyle w:val="ConsPlusNormal"/>
            </w:pPr>
            <w:r>
              <w:t>антибиотики</w:t>
            </w:r>
          </w:p>
        </w:tc>
        <w:tc>
          <w:tcPr>
            <w:tcW w:w="3855" w:type="dxa"/>
          </w:tcPr>
          <w:p w14:paraId="5A54DB14" w14:textId="77777777" w:rsidR="009D7500" w:rsidRDefault="009D7500">
            <w:pPr>
              <w:pStyle w:val="ConsPlusNormal"/>
            </w:pPr>
            <w:r>
              <w:t>тетрациклин</w:t>
            </w:r>
          </w:p>
        </w:tc>
        <w:tc>
          <w:tcPr>
            <w:tcW w:w="3458" w:type="dxa"/>
          </w:tcPr>
          <w:p w14:paraId="04658688" w14:textId="77777777" w:rsidR="009D7500" w:rsidRDefault="009D7500">
            <w:pPr>
              <w:pStyle w:val="ConsPlusNormal"/>
            </w:pPr>
            <w:r>
              <w:t>мягкие лекарственные формы для местного офтальмологического применения</w:t>
            </w:r>
          </w:p>
        </w:tc>
      </w:tr>
      <w:tr w:rsidR="009D7500" w14:paraId="5B04B54A" w14:textId="77777777">
        <w:tc>
          <w:tcPr>
            <w:tcW w:w="964" w:type="dxa"/>
          </w:tcPr>
          <w:p w14:paraId="3E2028AF" w14:textId="77777777" w:rsidR="009D7500" w:rsidRDefault="009D7500">
            <w:pPr>
              <w:pStyle w:val="ConsPlusNormal"/>
              <w:jc w:val="center"/>
            </w:pPr>
            <w:r>
              <w:t>1001.</w:t>
            </w:r>
          </w:p>
        </w:tc>
        <w:tc>
          <w:tcPr>
            <w:tcW w:w="1077" w:type="dxa"/>
          </w:tcPr>
          <w:p w14:paraId="72C58E73" w14:textId="77777777" w:rsidR="009D7500" w:rsidRDefault="009D7500">
            <w:pPr>
              <w:pStyle w:val="ConsPlusNormal"/>
              <w:jc w:val="center"/>
            </w:pPr>
            <w:r>
              <w:t>S01E</w:t>
            </w:r>
          </w:p>
        </w:tc>
        <w:tc>
          <w:tcPr>
            <w:tcW w:w="4252" w:type="dxa"/>
          </w:tcPr>
          <w:p w14:paraId="1FF6B98E" w14:textId="77777777" w:rsidR="009D7500" w:rsidRDefault="009D7500">
            <w:pPr>
              <w:pStyle w:val="ConsPlusNormal"/>
            </w:pPr>
            <w:r>
              <w:t>противоглаукомные препараты и миотические средства</w:t>
            </w:r>
          </w:p>
        </w:tc>
        <w:tc>
          <w:tcPr>
            <w:tcW w:w="3855" w:type="dxa"/>
          </w:tcPr>
          <w:p w14:paraId="57394617" w14:textId="77777777" w:rsidR="009D7500" w:rsidRDefault="009D7500">
            <w:pPr>
              <w:pStyle w:val="ConsPlusNormal"/>
            </w:pPr>
          </w:p>
        </w:tc>
        <w:tc>
          <w:tcPr>
            <w:tcW w:w="3458" w:type="dxa"/>
          </w:tcPr>
          <w:p w14:paraId="4B42C176" w14:textId="77777777" w:rsidR="009D7500" w:rsidRDefault="009D7500">
            <w:pPr>
              <w:pStyle w:val="ConsPlusNormal"/>
            </w:pPr>
          </w:p>
        </w:tc>
      </w:tr>
      <w:tr w:rsidR="009D7500" w14:paraId="29D246EC" w14:textId="77777777">
        <w:tc>
          <w:tcPr>
            <w:tcW w:w="964" w:type="dxa"/>
          </w:tcPr>
          <w:p w14:paraId="5EABC786" w14:textId="77777777" w:rsidR="009D7500" w:rsidRDefault="009D7500">
            <w:pPr>
              <w:pStyle w:val="ConsPlusNormal"/>
              <w:jc w:val="center"/>
            </w:pPr>
            <w:r>
              <w:t>1002.</w:t>
            </w:r>
          </w:p>
        </w:tc>
        <w:tc>
          <w:tcPr>
            <w:tcW w:w="1077" w:type="dxa"/>
          </w:tcPr>
          <w:p w14:paraId="7F12523E" w14:textId="77777777" w:rsidR="009D7500" w:rsidRDefault="009D7500">
            <w:pPr>
              <w:pStyle w:val="ConsPlusNormal"/>
              <w:jc w:val="center"/>
            </w:pPr>
            <w:r>
              <w:t>S01EB</w:t>
            </w:r>
          </w:p>
        </w:tc>
        <w:tc>
          <w:tcPr>
            <w:tcW w:w="4252" w:type="dxa"/>
          </w:tcPr>
          <w:p w14:paraId="7CEA0A4F" w14:textId="77777777" w:rsidR="009D7500" w:rsidRDefault="009D7500">
            <w:pPr>
              <w:pStyle w:val="ConsPlusNormal"/>
            </w:pPr>
            <w:r>
              <w:t>парасимпатомиметики</w:t>
            </w:r>
          </w:p>
        </w:tc>
        <w:tc>
          <w:tcPr>
            <w:tcW w:w="3855" w:type="dxa"/>
          </w:tcPr>
          <w:p w14:paraId="399A6738" w14:textId="77777777" w:rsidR="009D7500" w:rsidRDefault="009D7500">
            <w:pPr>
              <w:pStyle w:val="ConsPlusNormal"/>
            </w:pPr>
            <w:r>
              <w:t xml:space="preserve">пилокарпин </w:t>
            </w:r>
            <w:hyperlink w:anchor="P17377">
              <w:r>
                <w:rPr>
                  <w:color w:val="0000FF"/>
                </w:rPr>
                <w:t>&lt;1&gt;</w:t>
              </w:r>
            </w:hyperlink>
          </w:p>
        </w:tc>
        <w:tc>
          <w:tcPr>
            <w:tcW w:w="3458" w:type="dxa"/>
          </w:tcPr>
          <w:p w14:paraId="7376A62F" w14:textId="77777777" w:rsidR="009D7500" w:rsidRDefault="009D7500">
            <w:pPr>
              <w:pStyle w:val="ConsPlusNormal"/>
            </w:pPr>
            <w:r>
              <w:t>жидкие лекарственные формы для местного офтальмологического применения</w:t>
            </w:r>
          </w:p>
        </w:tc>
      </w:tr>
      <w:tr w:rsidR="009D7500" w14:paraId="242C0C96" w14:textId="77777777">
        <w:tc>
          <w:tcPr>
            <w:tcW w:w="964" w:type="dxa"/>
          </w:tcPr>
          <w:p w14:paraId="02F78A4E" w14:textId="77777777" w:rsidR="009D7500" w:rsidRDefault="009D7500">
            <w:pPr>
              <w:pStyle w:val="ConsPlusNormal"/>
              <w:jc w:val="center"/>
            </w:pPr>
            <w:r>
              <w:t>1003.</w:t>
            </w:r>
          </w:p>
        </w:tc>
        <w:tc>
          <w:tcPr>
            <w:tcW w:w="1077" w:type="dxa"/>
            <w:vMerge w:val="restart"/>
          </w:tcPr>
          <w:p w14:paraId="6D817925" w14:textId="77777777" w:rsidR="009D7500" w:rsidRDefault="009D7500">
            <w:pPr>
              <w:pStyle w:val="ConsPlusNormal"/>
              <w:jc w:val="center"/>
            </w:pPr>
            <w:r>
              <w:t>S01EC</w:t>
            </w:r>
          </w:p>
        </w:tc>
        <w:tc>
          <w:tcPr>
            <w:tcW w:w="4252" w:type="dxa"/>
            <w:vMerge w:val="restart"/>
          </w:tcPr>
          <w:p w14:paraId="1B118418" w14:textId="77777777" w:rsidR="009D7500" w:rsidRDefault="009D7500">
            <w:pPr>
              <w:pStyle w:val="ConsPlusNormal"/>
            </w:pPr>
            <w:r>
              <w:t>ингибиторы карбоангидразы</w:t>
            </w:r>
          </w:p>
        </w:tc>
        <w:tc>
          <w:tcPr>
            <w:tcW w:w="3855" w:type="dxa"/>
          </w:tcPr>
          <w:p w14:paraId="0A055CAC" w14:textId="77777777" w:rsidR="009D7500" w:rsidRDefault="009D7500">
            <w:pPr>
              <w:pStyle w:val="ConsPlusNormal"/>
            </w:pPr>
            <w:r>
              <w:t xml:space="preserve">ацетазоламид </w:t>
            </w:r>
            <w:hyperlink w:anchor="P17377">
              <w:r>
                <w:rPr>
                  <w:color w:val="0000FF"/>
                </w:rPr>
                <w:t>&lt;1&gt;</w:t>
              </w:r>
            </w:hyperlink>
          </w:p>
        </w:tc>
        <w:tc>
          <w:tcPr>
            <w:tcW w:w="3458" w:type="dxa"/>
          </w:tcPr>
          <w:p w14:paraId="0AC0DEB2" w14:textId="77777777" w:rsidR="009D7500" w:rsidRDefault="009D7500">
            <w:pPr>
              <w:pStyle w:val="ConsPlusNormal"/>
            </w:pPr>
            <w:r>
              <w:t>твердые лекарственные формы для приема внутрь с обычным высвобождением</w:t>
            </w:r>
          </w:p>
        </w:tc>
      </w:tr>
      <w:tr w:rsidR="009D7500" w14:paraId="32C96F0C" w14:textId="77777777">
        <w:tc>
          <w:tcPr>
            <w:tcW w:w="964" w:type="dxa"/>
          </w:tcPr>
          <w:p w14:paraId="48EB99A1" w14:textId="77777777" w:rsidR="009D7500" w:rsidRDefault="009D7500">
            <w:pPr>
              <w:pStyle w:val="ConsPlusNormal"/>
              <w:jc w:val="center"/>
            </w:pPr>
            <w:r>
              <w:t>1004.</w:t>
            </w:r>
          </w:p>
        </w:tc>
        <w:tc>
          <w:tcPr>
            <w:tcW w:w="1077" w:type="dxa"/>
            <w:vMerge/>
          </w:tcPr>
          <w:p w14:paraId="117185BD" w14:textId="77777777" w:rsidR="009D7500" w:rsidRDefault="009D7500">
            <w:pPr>
              <w:pStyle w:val="ConsPlusNormal"/>
            </w:pPr>
          </w:p>
        </w:tc>
        <w:tc>
          <w:tcPr>
            <w:tcW w:w="4252" w:type="dxa"/>
            <w:vMerge/>
          </w:tcPr>
          <w:p w14:paraId="4B246BBE" w14:textId="77777777" w:rsidR="009D7500" w:rsidRDefault="009D7500">
            <w:pPr>
              <w:pStyle w:val="ConsPlusNormal"/>
            </w:pPr>
          </w:p>
        </w:tc>
        <w:tc>
          <w:tcPr>
            <w:tcW w:w="3855" w:type="dxa"/>
          </w:tcPr>
          <w:p w14:paraId="4F4627D2" w14:textId="77777777" w:rsidR="009D7500" w:rsidRDefault="009D7500">
            <w:pPr>
              <w:pStyle w:val="ConsPlusNormal"/>
            </w:pPr>
            <w:r>
              <w:t xml:space="preserve">дорзоламид </w:t>
            </w:r>
            <w:hyperlink w:anchor="P17377">
              <w:r>
                <w:rPr>
                  <w:color w:val="0000FF"/>
                </w:rPr>
                <w:t>&lt;1&gt;</w:t>
              </w:r>
            </w:hyperlink>
          </w:p>
        </w:tc>
        <w:tc>
          <w:tcPr>
            <w:tcW w:w="3458" w:type="dxa"/>
          </w:tcPr>
          <w:p w14:paraId="51728E49" w14:textId="77777777" w:rsidR="009D7500" w:rsidRDefault="009D7500">
            <w:pPr>
              <w:pStyle w:val="ConsPlusNormal"/>
            </w:pPr>
            <w:r>
              <w:t>жидкие лекарственные формы для местного офтальмологического применения</w:t>
            </w:r>
          </w:p>
        </w:tc>
      </w:tr>
      <w:tr w:rsidR="009D7500" w14:paraId="607B6BEB" w14:textId="77777777">
        <w:tc>
          <w:tcPr>
            <w:tcW w:w="964" w:type="dxa"/>
          </w:tcPr>
          <w:p w14:paraId="74B5E1BE" w14:textId="77777777" w:rsidR="009D7500" w:rsidRDefault="009D7500">
            <w:pPr>
              <w:pStyle w:val="ConsPlusNormal"/>
              <w:jc w:val="center"/>
            </w:pPr>
            <w:r>
              <w:t>1005.</w:t>
            </w:r>
          </w:p>
        </w:tc>
        <w:tc>
          <w:tcPr>
            <w:tcW w:w="1077" w:type="dxa"/>
          </w:tcPr>
          <w:p w14:paraId="00A233AF" w14:textId="77777777" w:rsidR="009D7500" w:rsidRDefault="009D7500">
            <w:pPr>
              <w:pStyle w:val="ConsPlusNormal"/>
              <w:jc w:val="center"/>
            </w:pPr>
            <w:r>
              <w:t>S01ED</w:t>
            </w:r>
          </w:p>
        </w:tc>
        <w:tc>
          <w:tcPr>
            <w:tcW w:w="4252" w:type="dxa"/>
          </w:tcPr>
          <w:p w14:paraId="69A56536" w14:textId="77777777" w:rsidR="009D7500" w:rsidRDefault="009D7500">
            <w:pPr>
              <w:pStyle w:val="ConsPlusNormal"/>
            </w:pPr>
            <w:r>
              <w:t>бета-адреноблокаторы</w:t>
            </w:r>
          </w:p>
        </w:tc>
        <w:tc>
          <w:tcPr>
            <w:tcW w:w="3855" w:type="dxa"/>
          </w:tcPr>
          <w:p w14:paraId="0928C201" w14:textId="77777777" w:rsidR="009D7500" w:rsidRDefault="009D7500">
            <w:pPr>
              <w:pStyle w:val="ConsPlusNormal"/>
            </w:pPr>
            <w:r>
              <w:t xml:space="preserve">тимолол </w:t>
            </w:r>
            <w:hyperlink w:anchor="P17377">
              <w:r>
                <w:rPr>
                  <w:color w:val="0000FF"/>
                </w:rPr>
                <w:t>&lt;1&gt;</w:t>
              </w:r>
            </w:hyperlink>
          </w:p>
        </w:tc>
        <w:tc>
          <w:tcPr>
            <w:tcW w:w="3458" w:type="dxa"/>
          </w:tcPr>
          <w:p w14:paraId="7BA76931" w14:textId="77777777" w:rsidR="009D7500" w:rsidRDefault="009D7500">
            <w:pPr>
              <w:pStyle w:val="ConsPlusNormal"/>
            </w:pPr>
            <w:r>
              <w:t xml:space="preserve">жидкие лекарственные формы для </w:t>
            </w:r>
            <w:r>
              <w:lastRenderedPageBreak/>
              <w:t>местного офтальмологического применения</w:t>
            </w:r>
          </w:p>
        </w:tc>
      </w:tr>
      <w:tr w:rsidR="009D7500" w14:paraId="5B7BCD70" w14:textId="77777777">
        <w:tc>
          <w:tcPr>
            <w:tcW w:w="964" w:type="dxa"/>
          </w:tcPr>
          <w:p w14:paraId="79E7FE98" w14:textId="77777777" w:rsidR="009D7500" w:rsidRDefault="009D7500">
            <w:pPr>
              <w:pStyle w:val="ConsPlusNormal"/>
              <w:jc w:val="center"/>
            </w:pPr>
            <w:r>
              <w:lastRenderedPageBreak/>
              <w:t>1006.</w:t>
            </w:r>
          </w:p>
        </w:tc>
        <w:tc>
          <w:tcPr>
            <w:tcW w:w="1077" w:type="dxa"/>
          </w:tcPr>
          <w:p w14:paraId="541F0075" w14:textId="77777777" w:rsidR="009D7500" w:rsidRDefault="009D7500">
            <w:pPr>
              <w:pStyle w:val="ConsPlusNormal"/>
              <w:jc w:val="center"/>
            </w:pPr>
            <w:r>
              <w:t>S01EE</w:t>
            </w:r>
          </w:p>
        </w:tc>
        <w:tc>
          <w:tcPr>
            <w:tcW w:w="4252" w:type="dxa"/>
          </w:tcPr>
          <w:p w14:paraId="4461706E" w14:textId="77777777" w:rsidR="009D7500" w:rsidRDefault="009D7500">
            <w:pPr>
              <w:pStyle w:val="ConsPlusNormal"/>
            </w:pPr>
            <w:r>
              <w:t>аналоги простагландинов</w:t>
            </w:r>
          </w:p>
        </w:tc>
        <w:tc>
          <w:tcPr>
            <w:tcW w:w="3855" w:type="dxa"/>
          </w:tcPr>
          <w:p w14:paraId="69230353" w14:textId="77777777" w:rsidR="009D7500" w:rsidRDefault="009D7500">
            <w:pPr>
              <w:pStyle w:val="ConsPlusNormal"/>
            </w:pPr>
            <w:r>
              <w:t>тафлупрост</w:t>
            </w:r>
          </w:p>
        </w:tc>
        <w:tc>
          <w:tcPr>
            <w:tcW w:w="3458" w:type="dxa"/>
          </w:tcPr>
          <w:p w14:paraId="7F437F69" w14:textId="77777777" w:rsidR="009D7500" w:rsidRDefault="009D7500">
            <w:pPr>
              <w:pStyle w:val="ConsPlusNormal"/>
            </w:pPr>
            <w:r>
              <w:t>жидкие лекарственные формы для местного офтальмологического применения</w:t>
            </w:r>
          </w:p>
        </w:tc>
      </w:tr>
      <w:tr w:rsidR="009D7500" w14:paraId="4D41C305" w14:textId="77777777">
        <w:tc>
          <w:tcPr>
            <w:tcW w:w="964" w:type="dxa"/>
          </w:tcPr>
          <w:p w14:paraId="378529EA" w14:textId="77777777" w:rsidR="009D7500" w:rsidRDefault="009D7500">
            <w:pPr>
              <w:pStyle w:val="ConsPlusNormal"/>
              <w:jc w:val="center"/>
            </w:pPr>
            <w:r>
              <w:t>1007.</w:t>
            </w:r>
          </w:p>
        </w:tc>
        <w:tc>
          <w:tcPr>
            <w:tcW w:w="1077" w:type="dxa"/>
          </w:tcPr>
          <w:p w14:paraId="0AA5C2E3" w14:textId="77777777" w:rsidR="009D7500" w:rsidRDefault="009D7500">
            <w:pPr>
              <w:pStyle w:val="ConsPlusNormal"/>
              <w:jc w:val="center"/>
            </w:pPr>
            <w:r>
              <w:t>S01F</w:t>
            </w:r>
          </w:p>
        </w:tc>
        <w:tc>
          <w:tcPr>
            <w:tcW w:w="4252" w:type="dxa"/>
          </w:tcPr>
          <w:p w14:paraId="14323FE1" w14:textId="77777777" w:rsidR="009D7500" w:rsidRDefault="009D7500">
            <w:pPr>
              <w:pStyle w:val="ConsPlusNormal"/>
            </w:pPr>
            <w:r>
              <w:t>мидриатические и циклоплегические средства</w:t>
            </w:r>
          </w:p>
        </w:tc>
        <w:tc>
          <w:tcPr>
            <w:tcW w:w="3855" w:type="dxa"/>
          </w:tcPr>
          <w:p w14:paraId="66C9642A" w14:textId="77777777" w:rsidR="009D7500" w:rsidRDefault="009D7500">
            <w:pPr>
              <w:pStyle w:val="ConsPlusNormal"/>
            </w:pPr>
          </w:p>
        </w:tc>
        <w:tc>
          <w:tcPr>
            <w:tcW w:w="3458" w:type="dxa"/>
          </w:tcPr>
          <w:p w14:paraId="57149FC2" w14:textId="77777777" w:rsidR="009D7500" w:rsidRDefault="009D7500">
            <w:pPr>
              <w:pStyle w:val="ConsPlusNormal"/>
            </w:pPr>
          </w:p>
        </w:tc>
      </w:tr>
      <w:tr w:rsidR="009D7500" w14:paraId="29155FC8" w14:textId="77777777">
        <w:tc>
          <w:tcPr>
            <w:tcW w:w="964" w:type="dxa"/>
          </w:tcPr>
          <w:p w14:paraId="6EE38615" w14:textId="77777777" w:rsidR="009D7500" w:rsidRDefault="009D7500">
            <w:pPr>
              <w:pStyle w:val="ConsPlusNormal"/>
              <w:jc w:val="center"/>
            </w:pPr>
            <w:r>
              <w:t>1008.</w:t>
            </w:r>
          </w:p>
        </w:tc>
        <w:tc>
          <w:tcPr>
            <w:tcW w:w="1077" w:type="dxa"/>
          </w:tcPr>
          <w:p w14:paraId="299BC9B8" w14:textId="77777777" w:rsidR="009D7500" w:rsidRDefault="009D7500">
            <w:pPr>
              <w:pStyle w:val="ConsPlusNormal"/>
              <w:jc w:val="center"/>
            </w:pPr>
            <w:r>
              <w:t>S01FA</w:t>
            </w:r>
          </w:p>
        </w:tc>
        <w:tc>
          <w:tcPr>
            <w:tcW w:w="4252" w:type="dxa"/>
          </w:tcPr>
          <w:p w14:paraId="58965582" w14:textId="77777777" w:rsidR="009D7500" w:rsidRDefault="009D7500">
            <w:pPr>
              <w:pStyle w:val="ConsPlusNormal"/>
            </w:pPr>
            <w:r>
              <w:t>антихолинергические средства</w:t>
            </w:r>
          </w:p>
        </w:tc>
        <w:tc>
          <w:tcPr>
            <w:tcW w:w="3855" w:type="dxa"/>
          </w:tcPr>
          <w:p w14:paraId="1A5B48E0" w14:textId="77777777" w:rsidR="009D7500" w:rsidRDefault="009D7500">
            <w:pPr>
              <w:pStyle w:val="ConsPlusNormal"/>
            </w:pPr>
            <w:r>
              <w:t>тропикамид</w:t>
            </w:r>
          </w:p>
        </w:tc>
        <w:tc>
          <w:tcPr>
            <w:tcW w:w="3458" w:type="dxa"/>
          </w:tcPr>
          <w:p w14:paraId="3B077B63" w14:textId="77777777" w:rsidR="009D7500" w:rsidRDefault="009D7500">
            <w:pPr>
              <w:pStyle w:val="ConsPlusNormal"/>
            </w:pPr>
            <w:r>
              <w:t>жидкие лекарственные формы для местного офтальмологического применения</w:t>
            </w:r>
          </w:p>
        </w:tc>
      </w:tr>
      <w:tr w:rsidR="009D7500" w14:paraId="35046C5F" w14:textId="77777777">
        <w:tc>
          <w:tcPr>
            <w:tcW w:w="964" w:type="dxa"/>
          </w:tcPr>
          <w:p w14:paraId="340834D4" w14:textId="77777777" w:rsidR="009D7500" w:rsidRDefault="009D7500">
            <w:pPr>
              <w:pStyle w:val="ConsPlusNormal"/>
              <w:jc w:val="center"/>
            </w:pPr>
            <w:r>
              <w:t>1009.</w:t>
            </w:r>
          </w:p>
        </w:tc>
        <w:tc>
          <w:tcPr>
            <w:tcW w:w="1077" w:type="dxa"/>
          </w:tcPr>
          <w:p w14:paraId="39DF7332" w14:textId="77777777" w:rsidR="009D7500" w:rsidRDefault="009D7500">
            <w:pPr>
              <w:pStyle w:val="ConsPlusNormal"/>
              <w:jc w:val="center"/>
            </w:pPr>
            <w:r>
              <w:t>S01H</w:t>
            </w:r>
          </w:p>
        </w:tc>
        <w:tc>
          <w:tcPr>
            <w:tcW w:w="4252" w:type="dxa"/>
          </w:tcPr>
          <w:p w14:paraId="4C531842" w14:textId="77777777" w:rsidR="009D7500" w:rsidRDefault="009D7500">
            <w:pPr>
              <w:pStyle w:val="ConsPlusNormal"/>
            </w:pPr>
            <w:r>
              <w:t>местные анестетики</w:t>
            </w:r>
          </w:p>
        </w:tc>
        <w:tc>
          <w:tcPr>
            <w:tcW w:w="3855" w:type="dxa"/>
          </w:tcPr>
          <w:p w14:paraId="2AD686AD" w14:textId="77777777" w:rsidR="009D7500" w:rsidRDefault="009D7500">
            <w:pPr>
              <w:pStyle w:val="ConsPlusNormal"/>
            </w:pPr>
          </w:p>
        </w:tc>
        <w:tc>
          <w:tcPr>
            <w:tcW w:w="3458" w:type="dxa"/>
          </w:tcPr>
          <w:p w14:paraId="02F96781" w14:textId="77777777" w:rsidR="009D7500" w:rsidRDefault="009D7500">
            <w:pPr>
              <w:pStyle w:val="ConsPlusNormal"/>
            </w:pPr>
          </w:p>
        </w:tc>
      </w:tr>
      <w:tr w:rsidR="009D7500" w14:paraId="50114771" w14:textId="77777777">
        <w:tc>
          <w:tcPr>
            <w:tcW w:w="964" w:type="dxa"/>
          </w:tcPr>
          <w:p w14:paraId="05BE4E50" w14:textId="77777777" w:rsidR="009D7500" w:rsidRDefault="009D7500">
            <w:pPr>
              <w:pStyle w:val="ConsPlusNormal"/>
              <w:jc w:val="center"/>
            </w:pPr>
            <w:r>
              <w:t>1010.</w:t>
            </w:r>
          </w:p>
        </w:tc>
        <w:tc>
          <w:tcPr>
            <w:tcW w:w="1077" w:type="dxa"/>
          </w:tcPr>
          <w:p w14:paraId="70CEF65A" w14:textId="77777777" w:rsidR="009D7500" w:rsidRDefault="009D7500">
            <w:pPr>
              <w:pStyle w:val="ConsPlusNormal"/>
              <w:jc w:val="center"/>
            </w:pPr>
            <w:r>
              <w:t>S01HA</w:t>
            </w:r>
          </w:p>
        </w:tc>
        <w:tc>
          <w:tcPr>
            <w:tcW w:w="4252" w:type="dxa"/>
          </w:tcPr>
          <w:p w14:paraId="4ECDC9BD" w14:textId="77777777" w:rsidR="009D7500" w:rsidRDefault="009D7500">
            <w:pPr>
              <w:pStyle w:val="ConsPlusNormal"/>
            </w:pPr>
            <w:r>
              <w:t>местные анестетики</w:t>
            </w:r>
          </w:p>
        </w:tc>
        <w:tc>
          <w:tcPr>
            <w:tcW w:w="3855" w:type="dxa"/>
          </w:tcPr>
          <w:p w14:paraId="47C138FE" w14:textId="77777777" w:rsidR="009D7500" w:rsidRDefault="009D7500">
            <w:pPr>
              <w:pStyle w:val="ConsPlusNormal"/>
            </w:pPr>
            <w:r>
              <w:t>оксибупрокаин</w:t>
            </w:r>
          </w:p>
        </w:tc>
        <w:tc>
          <w:tcPr>
            <w:tcW w:w="3458" w:type="dxa"/>
          </w:tcPr>
          <w:p w14:paraId="5AB4403D" w14:textId="77777777" w:rsidR="009D7500" w:rsidRDefault="009D7500">
            <w:pPr>
              <w:pStyle w:val="ConsPlusNormal"/>
            </w:pPr>
            <w:r>
              <w:t>жидкие лекарственные формы для местного офтальмологического применения</w:t>
            </w:r>
          </w:p>
        </w:tc>
      </w:tr>
      <w:tr w:rsidR="009D7500" w14:paraId="26A57DA4" w14:textId="77777777">
        <w:tc>
          <w:tcPr>
            <w:tcW w:w="964" w:type="dxa"/>
          </w:tcPr>
          <w:p w14:paraId="41EE8761" w14:textId="77777777" w:rsidR="009D7500" w:rsidRDefault="009D7500">
            <w:pPr>
              <w:pStyle w:val="ConsPlusNormal"/>
              <w:jc w:val="center"/>
            </w:pPr>
            <w:r>
              <w:t>1011.</w:t>
            </w:r>
          </w:p>
        </w:tc>
        <w:tc>
          <w:tcPr>
            <w:tcW w:w="1077" w:type="dxa"/>
          </w:tcPr>
          <w:p w14:paraId="76CC5918" w14:textId="77777777" w:rsidR="009D7500" w:rsidRDefault="009D7500">
            <w:pPr>
              <w:pStyle w:val="ConsPlusNormal"/>
              <w:jc w:val="center"/>
            </w:pPr>
            <w:r>
              <w:t>S01K</w:t>
            </w:r>
          </w:p>
        </w:tc>
        <w:tc>
          <w:tcPr>
            <w:tcW w:w="4252" w:type="dxa"/>
          </w:tcPr>
          <w:p w14:paraId="1882EB27" w14:textId="77777777" w:rsidR="009D7500" w:rsidRDefault="009D7500">
            <w:pPr>
              <w:pStyle w:val="ConsPlusNormal"/>
            </w:pPr>
            <w:r>
              <w:t>средства, применяемые в хирургии глаза</w:t>
            </w:r>
          </w:p>
        </w:tc>
        <w:tc>
          <w:tcPr>
            <w:tcW w:w="3855" w:type="dxa"/>
          </w:tcPr>
          <w:p w14:paraId="7183ED57" w14:textId="77777777" w:rsidR="009D7500" w:rsidRDefault="009D7500">
            <w:pPr>
              <w:pStyle w:val="ConsPlusNormal"/>
            </w:pPr>
          </w:p>
        </w:tc>
        <w:tc>
          <w:tcPr>
            <w:tcW w:w="3458" w:type="dxa"/>
          </w:tcPr>
          <w:p w14:paraId="6D3508F5" w14:textId="77777777" w:rsidR="009D7500" w:rsidRDefault="009D7500">
            <w:pPr>
              <w:pStyle w:val="ConsPlusNormal"/>
            </w:pPr>
          </w:p>
        </w:tc>
      </w:tr>
      <w:tr w:rsidR="009D7500" w14:paraId="59F9A221" w14:textId="77777777">
        <w:tc>
          <w:tcPr>
            <w:tcW w:w="964" w:type="dxa"/>
          </w:tcPr>
          <w:p w14:paraId="35D1BFF1" w14:textId="77777777" w:rsidR="009D7500" w:rsidRDefault="009D7500">
            <w:pPr>
              <w:pStyle w:val="ConsPlusNormal"/>
              <w:jc w:val="center"/>
            </w:pPr>
            <w:r>
              <w:t>1012.</w:t>
            </w:r>
          </w:p>
        </w:tc>
        <w:tc>
          <w:tcPr>
            <w:tcW w:w="1077" w:type="dxa"/>
          </w:tcPr>
          <w:p w14:paraId="4ABD3F57" w14:textId="77777777" w:rsidR="009D7500" w:rsidRDefault="009D7500">
            <w:pPr>
              <w:pStyle w:val="ConsPlusNormal"/>
              <w:jc w:val="center"/>
            </w:pPr>
            <w:r>
              <w:t>S01KA</w:t>
            </w:r>
          </w:p>
        </w:tc>
        <w:tc>
          <w:tcPr>
            <w:tcW w:w="4252" w:type="dxa"/>
          </w:tcPr>
          <w:p w14:paraId="5933CEAF" w14:textId="77777777" w:rsidR="009D7500" w:rsidRDefault="009D7500">
            <w:pPr>
              <w:pStyle w:val="ConsPlusNormal"/>
            </w:pPr>
            <w:r>
              <w:t>вязкоупругие вещества</w:t>
            </w:r>
          </w:p>
        </w:tc>
        <w:tc>
          <w:tcPr>
            <w:tcW w:w="3855" w:type="dxa"/>
          </w:tcPr>
          <w:p w14:paraId="338D06DC" w14:textId="77777777" w:rsidR="009D7500" w:rsidRDefault="009D7500">
            <w:pPr>
              <w:pStyle w:val="ConsPlusNormal"/>
            </w:pPr>
            <w:r>
              <w:t>гипромеллоза</w:t>
            </w:r>
          </w:p>
        </w:tc>
        <w:tc>
          <w:tcPr>
            <w:tcW w:w="3458" w:type="dxa"/>
          </w:tcPr>
          <w:p w14:paraId="444D065B" w14:textId="77777777" w:rsidR="009D7500" w:rsidRDefault="009D7500">
            <w:pPr>
              <w:pStyle w:val="ConsPlusNormal"/>
            </w:pPr>
            <w:r>
              <w:t>жидкие лекарственные формы для местного офтальмологического применения</w:t>
            </w:r>
          </w:p>
        </w:tc>
      </w:tr>
      <w:tr w:rsidR="009D7500" w14:paraId="2111C6A3" w14:textId="77777777">
        <w:tc>
          <w:tcPr>
            <w:tcW w:w="964" w:type="dxa"/>
          </w:tcPr>
          <w:p w14:paraId="58CDBA5B" w14:textId="77777777" w:rsidR="009D7500" w:rsidRDefault="009D7500">
            <w:pPr>
              <w:pStyle w:val="ConsPlusNormal"/>
              <w:jc w:val="center"/>
            </w:pPr>
            <w:r>
              <w:t>1013.</w:t>
            </w:r>
          </w:p>
        </w:tc>
        <w:tc>
          <w:tcPr>
            <w:tcW w:w="1077" w:type="dxa"/>
          </w:tcPr>
          <w:p w14:paraId="67732440" w14:textId="77777777" w:rsidR="009D7500" w:rsidRDefault="009D7500">
            <w:pPr>
              <w:pStyle w:val="ConsPlusNormal"/>
              <w:jc w:val="center"/>
            </w:pPr>
            <w:r>
              <w:t>S01L</w:t>
            </w:r>
          </w:p>
        </w:tc>
        <w:tc>
          <w:tcPr>
            <w:tcW w:w="4252" w:type="dxa"/>
          </w:tcPr>
          <w:p w14:paraId="47429A5E" w14:textId="77777777" w:rsidR="009D7500" w:rsidRDefault="009D7500">
            <w:pPr>
              <w:pStyle w:val="ConsPlusNormal"/>
            </w:pPr>
            <w:r>
              <w:t>средства, применяемые при заболеваниях сосудистой оболочки глаза</w:t>
            </w:r>
          </w:p>
        </w:tc>
        <w:tc>
          <w:tcPr>
            <w:tcW w:w="3855" w:type="dxa"/>
          </w:tcPr>
          <w:p w14:paraId="6128F04C" w14:textId="77777777" w:rsidR="009D7500" w:rsidRDefault="009D7500">
            <w:pPr>
              <w:pStyle w:val="ConsPlusNormal"/>
            </w:pPr>
          </w:p>
        </w:tc>
        <w:tc>
          <w:tcPr>
            <w:tcW w:w="3458" w:type="dxa"/>
          </w:tcPr>
          <w:p w14:paraId="7A977FE1" w14:textId="77777777" w:rsidR="009D7500" w:rsidRDefault="009D7500">
            <w:pPr>
              <w:pStyle w:val="ConsPlusNormal"/>
            </w:pPr>
          </w:p>
        </w:tc>
      </w:tr>
      <w:tr w:rsidR="009D7500" w14:paraId="68B2CFEC" w14:textId="77777777">
        <w:tc>
          <w:tcPr>
            <w:tcW w:w="964" w:type="dxa"/>
          </w:tcPr>
          <w:p w14:paraId="41FE2445" w14:textId="77777777" w:rsidR="009D7500" w:rsidRDefault="009D7500">
            <w:pPr>
              <w:pStyle w:val="ConsPlusNormal"/>
              <w:jc w:val="center"/>
            </w:pPr>
            <w:r>
              <w:t>1014.</w:t>
            </w:r>
          </w:p>
        </w:tc>
        <w:tc>
          <w:tcPr>
            <w:tcW w:w="1077" w:type="dxa"/>
            <w:vMerge w:val="restart"/>
          </w:tcPr>
          <w:p w14:paraId="4DC248BA" w14:textId="77777777" w:rsidR="009D7500" w:rsidRDefault="009D7500">
            <w:pPr>
              <w:pStyle w:val="ConsPlusNormal"/>
              <w:jc w:val="center"/>
            </w:pPr>
            <w:r>
              <w:t>S01LA</w:t>
            </w:r>
          </w:p>
        </w:tc>
        <w:tc>
          <w:tcPr>
            <w:tcW w:w="4252" w:type="dxa"/>
            <w:vMerge w:val="restart"/>
          </w:tcPr>
          <w:p w14:paraId="316CE35C" w14:textId="77777777" w:rsidR="009D7500" w:rsidRDefault="009D7500">
            <w:pPr>
              <w:pStyle w:val="ConsPlusNormal"/>
            </w:pPr>
            <w:r>
              <w:t>средства, препятствующие неоваскуляризации</w:t>
            </w:r>
          </w:p>
        </w:tc>
        <w:tc>
          <w:tcPr>
            <w:tcW w:w="3855" w:type="dxa"/>
          </w:tcPr>
          <w:p w14:paraId="395B0774" w14:textId="77777777" w:rsidR="009D7500" w:rsidRDefault="009D7500">
            <w:pPr>
              <w:pStyle w:val="ConsPlusNormal"/>
            </w:pPr>
            <w:r>
              <w:t>бролуцизумаб</w:t>
            </w:r>
          </w:p>
        </w:tc>
        <w:tc>
          <w:tcPr>
            <w:tcW w:w="3458" w:type="dxa"/>
          </w:tcPr>
          <w:p w14:paraId="7439CE78" w14:textId="77777777" w:rsidR="009D7500" w:rsidRDefault="009D7500">
            <w:pPr>
              <w:pStyle w:val="ConsPlusNormal"/>
            </w:pPr>
            <w:r>
              <w:t>лекарственные формы для парентерального внутриглазного применения</w:t>
            </w:r>
          </w:p>
        </w:tc>
      </w:tr>
      <w:tr w:rsidR="009D7500" w14:paraId="4A81071E" w14:textId="77777777">
        <w:tc>
          <w:tcPr>
            <w:tcW w:w="964" w:type="dxa"/>
          </w:tcPr>
          <w:p w14:paraId="2EDF742A" w14:textId="77777777" w:rsidR="009D7500" w:rsidRDefault="009D7500">
            <w:pPr>
              <w:pStyle w:val="ConsPlusNormal"/>
              <w:jc w:val="center"/>
            </w:pPr>
            <w:r>
              <w:t>1015.</w:t>
            </w:r>
          </w:p>
        </w:tc>
        <w:tc>
          <w:tcPr>
            <w:tcW w:w="1077" w:type="dxa"/>
            <w:vMerge/>
          </w:tcPr>
          <w:p w14:paraId="4D784A85" w14:textId="77777777" w:rsidR="009D7500" w:rsidRDefault="009D7500">
            <w:pPr>
              <w:pStyle w:val="ConsPlusNormal"/>
            </w:pPr>
          </w:p>
        </w:tc>
        <w:tc>
          <w:tcPr>
            <w:tcW w:w="4252" w:type="dxa"/>
            <w:vMerge/>
          </w:tcPr>
          <w:p w14:paraId="1ACFB34D" w14:textId="77777777" w:rsidR="009D7500" w:rsidRDefault="009D7500">
            <w:pPr>
              <w:pStyle w:val="ConsPlusNormal"/>
            </w:pPr>
          </w:p>
        </w:tc>
        <w:tc>
          <w:tcPr>
            <w:tcW w:w="3855" w:type="dxa"/>
          </w:tcPr>
          <w:p w14:paraId="2D1E426D" w14:textId="77777777" w:rsidR="009D7500" w:rsidRDefault="009D7500">
            <w:pPr>
              <w:pStyle w:val="ConsPlusNormal"/>
            </w:pPr>
            <w:r>
              <w:t>ранибизумаб</w:t>
            </w:r>
          </w:p>
        </w:tc>
        <w:tc>
          <w:tcPr>
            <w:tcW w:w="3458" w:type="dxa"/>
          </w:tcPr>
          <w:p w14:paraId="7CE724F0" w14:textId="77777777" w:rsidR="009D7500" w:rsidRDefault="009D7500">
            <w:pPr>
              <w:pStyle w:val="ConsPlusNormal"/>
            </w:pPr>
            <w:r>
              <w:t>лекарственные формы для парентерального внутриглазного применения</w:t>
            </w:r>
          </w:p>
        </w:tc>
      </w:tr>
      <w:tr w:rsidR="009D7500" w14:paraId="1187EE3C" w14:textId="77777777">
        <w:tc>
          <w:tcPr>
            <w:tcW w:w="964" w:type="dxa"/>
          </w:tcPr>
          <w:p w14:paraId="52FAF485" w14:textId="77777777" w:rsidR="009D7500" w:rsidRDefault="009D7500">
            <w:pPr>
              <w:pStyle w:val="ConsPlusNormal"/>
              <w:jc w:val="center"/>
            </w:pPr>
            <w:r>
              <w:lastRenderedPageBreak/>
              <w:t>1016.</w:t>
            </w:r>
          </w:p>
        </w:tc>
        <w:tc>
          <w:tcPr>
            <w:tcW w:w="1077" w:type="dxa"/>
          </w:tcPr>
          <w:p w14:paraId="00837E5E" w14:textId="77777777" w:rsidR="009D7500" w:rsidRDefault="009D7500">
            <w:pPr>
              <w:pStyle w:val="ConsPlusNormal"/>
              <w:jc w:val="center"/>
              <w:outlineLvl w:val="3"/>
            </w:pPr>
            <w:r>
              <w:t>S02</w:t>
            </w:r>
          </w:p>
        </w:tc>
        <w:tc>
          <w:tcPr>
            <w:tcW w:w="4252" w:type="dxa"/>
          </w:tcPr>
          <w:p w14:paraId="4F938CC7" w14:textId="77777777" w:rsidR="009D7500" w:rsidRDefault="009D7500">
            <w:pPr>
              <w:pStyle w:val="ConsPlusNormal"/>
            </w:pPr>
            <w:r>
              <w:t>средства для лечения заболеваний уха</w:t>
            </w:r>
          </w:p>
        </w:tc>
        <w:tc>
          <w:tcPr>
            <w:tcW w:w="3855" w:type="dxa"/>
          </w:tcPr>
          <w:p w14:paraId="6A8C83B6" w14:textId="77777777" w:rsidR="009D7500" w:rsidRDefault="009D7500">
            <w:pPr>
              <w:pStyle w:val="ConsPlusNormal"/>
            </w:pPr>
          </w:p>
        </w:tc>
        <w:tc>
          <w:tcPr>
            <w:tcW w:w="3458" w:type="dxa"/>
          </w:tcPr>
          <w:p w14:paraId="2BA5C51F" w14:textId="77777777" w:rsidR="009D7500" w:rsidRDefault="009D7500">
            <w:pPr>
              <w:pStyle w:val="ConsPlusNormal"/>
            </w:pPr>
          </w:p>
        </w:tc>
      </w:tr>
      <w:tr w:rsidR="009D7500" w14:paraId="3410751F" w14:textId="77777777">
        <w:tc>
          <w:tcPr>
            <w:tcW w:w="964" w:type="dxa"/>
          </w:tcPr>
          <w:p w14:paraId="26CB4193" w14:textId="77777777" w:rsidR="009D7500" w:rsidRDefault="009D7500">
            <w:pPr>
              <w:pStyle w:val="ConsPlusNormal"/>
              <w:jc w:val="center"/>
            </w:pPr>
            <w:r>
              <w:t>1017.</w:t>
            </w:r>
          </w:p>
        </w:tc>
        <w:tc>
          <w:tcPr>
            <w:tcW w:w="1077" w:type="dxa"/>
          </w:tcPr>
          <w:p w14:paraId="5E9F6CB5" w14:textId="77777777" w:rsidR="009D7500" w:rsidRDefault="009D7500">
            <w:pPr>
              <w:pStyle w:val="ConsPlusNormal"/>
              <w:jc w:val="center"/>
            </w:pPr>
            <w:r>
              <w:t>S02A</w:t>
            </w:r>
          </w:p>
        </w:tc>
        <w:tc>
          <w:tcPr>
            <w:tcW w:w="4252" w:type="dxa"/>
          </w:tcPr>
          <w:p w14:paraId="251A4076" w14:textId="77777777" w:rsidR="009D7500" w:rsidRDefault="009D7500">
            <w:pPr>
              <w:pStyle w:val="ConsPlusNormal"/>
            </w:pPr>
            <w:r>
              <w:t>противомикробные средства</w:t>
            </w:r>
          </w:p>
        </w:tc>
        <w:tc>
          <w:tcPr>
            <w:tcW w:w="3855" w:type="dxa"/>
          </w:tcPr>
          <w:p w14:paraId="7B27A723" w14:textId="77777777" w:rsidR="009D7500" w:rsidRDefault="009D7500">
            <w:pPr>
              <w:pStyle w:val="ConsPlusNormal"/>
            </w:pPr>
          </w:p>
        </w:tc>
        <w:tc>
          <w:tcPr>
            <w:tcW w:w="3458" w:type="dxa"/>
          </w:tcPr>
          <w:p w14:paraId="3B43D35D" w14:textId="77777777" w:rsidR="009D7500" w:rsidRDefault="009D7500">
            <w:pPr>
              <w:pStyle w:val="ConsPlusNormal"/>
            </w:pPr>
          </w:p>
        </w:tc>
      </w:tr>
      <w:tr w:rsidR="009D7500" w14:paraId="7C396156" w14:textId="77777777">
        <w:tc>
          <w:tcPr>
            <w:tcW w:w="964" w:type="dxa"/>
          </w:tcPr>
          <w:p w14:paraId="7669F409" w14:textId="77777777" w:rsidR="009D7500" w:rsidRDefault="009D7500">
            <w:pPr>
              <w:pStyle w:val="ConsPlusNormal"/>
              <w:jc w:val="center"/>
            </w:pPr>
            <w:r>
              <w:t>1018.</w:t>
            </w:r>
          </w:p>
        </w:tc>
        <w:tc>
          <w:tcPr>
            <w:tcW w:w="1077" w:type="dxa"/>
          </w:tcPr>
          <w:p w14:paraId="59C3EBF0" w14:textId="77777777" w:rsidR="009D7500" w:rsidRDefault="009D7500">
            <w:pPr>
              <w:pStyle w:val="ConsPlusNormal"/>
              <w:jc w:val="center"/>
            </w:pPr>
            <w:r>
              <w:t>S02AA</w:t>
            </w:r>
          </w:p>
        </w:tc>
        <w:tc>
          <w:tcPr>
            <w:tcW w:w="4252" w:type="dxa"/>
          </w:tcPr>
          <w:p w14:paraId="4C3F3AF7" w14:textId="77777777" w:rsidR="009D7500" w:rsidRDefault="009D7500">
            <w:pPr>
              <w:pStyle w:val="ConsPlusNormal"/>
            </w:pPr>
            <w:r>
              <w:t>противомикробные средства</w:t>
            </w:r>
          </w:p>
        </w:tc>
        <w:tc>
          <w:tcPr>
            <w:tcW w:w="3855" w:type="dxa"/>
          </w:tcPr>
          <w:p w14:paraId="30C5FB56" w14:textId="77777777" w:rsidR="009D7500" w:rsidRDefault="009D7500">
            <w:pPr>
              <w:pStyle w:val="ConsPlusNormal"/>
            </w:pPr>
            <w:r>
              <w:t>рифамицин</w:t>
            </w:r>
          </w:p>
        </w:tc>
        <w:tc>
          <w:tcPr>
            <w:tcW w:w="3458" w:type="dxa"/>
          </w:tcPr>
          <w:p w14:paraId="3647D168" w14:textId="77777777" w:rsidR="009D7500" w:rsidRDefault="009D7500">
            <w:pPr>
              <w:pStyle w:val="ConsPlusNormal"/>
            </w:pPr>
            <w:r>
              <w:t>жидкие лекарственные формы для местного ушного применения</w:t>
            </w:r>
          </w:p>
        </w:tc>
      </w:tr>
      <w:tr w:rsidR="009D7500" w14:paraId="0C056507" w14:textId="77777777">
        <w:tc>
          <w:tcPr>
            <w:tcW w:w="964" w:type="dxa"/>
          </w:tcPr>
          <w:p w14:paraId="40582949" w14:textId="77777777" w:rsidR="009D7500" w:rsidRDefault="009D7500">
            <w:pPr>
              <w:pStyle w:val="ConsPlusNormal"/>
              <w:jc w:val="center"/>
            </w:pPr>
            <w:r>
              <w:t>1019.</w:t>
            </w:r>
          </w:p>
        </w:tc>
        <w:tc>
          <w:tcPr>
            <w:tcW w:w="1077" w:type="dxa"/>
          </w:tcPr>
          <w:p w14:paraId="1134B7E7" w14:textId="77777777" w:rsidR="009D7500" w:rsidRDefault="009D7500">
            <w:pPr>
              <w:pStyle w:val="ConsPlusNormal"/>
              <w:jc w:val="center"/>
              <w:outlineLvl w:val="2"/>
            </w:pPr>
            <w:r>
              <w:t>V</w:t>
            </w:r>
          </w:p>
        </w:tc>
        <w:tc>
          <w:tcPr>
            <w:tcW w:w="4252" w:type="dxa"/>
          </w:tcPr>
          <w:p w14:paraId="2E7FDF5A" w14:textId="77777777" w:rsidR="009D7500" w:rsidRDefault="009D7500">
            <w:pPr>
              <w:pStyle w:val="ConsPlusNormal"/>
            </w:pPr>
            <w:r>
              <w:t>прочие средства</w:t>
            </w:r>
          </w:p>
        </w:tc>
        <w:tc>
          <w:tcPr>
            <w:tcW w:w="3855" w:type="dxa"/>
          </w:tcPr>
          <w:p w14:paraId="7AA84FA4" w14:textId="77777777" w:rsidR="009D7500" w:rsidRDefault="009D7500">
            <w:pPr>
              <w:pStyle w:val="ConsPlusNormal"/>
            </w:pPr>
          </w:p>
        </w:tc>
        <w:tc>
          <w:tcPr>
            <w:tcW w:w="3458" w:type="dxa"/>
          </w:tcPr>
          <w:p w14:paraId="26043F84" w14:textId="77777777" w:rsidR="009D7500" w:rsidRDefault="009D7500">
            <w:pPr>
              <w:pStyle w:val="ConsPlusNormal"/>
            </w:pPr>
          </w:p>
        </w:tc>
      </w:tr>
      <w:tr w:rsidR="009D7500" w14:paraId="3B5AAE95" w14:textId="77777777">
        <w:tc>
          <w:tcPr>
            <w:tcW w:w="964" w:type="dxa"/>
          </w:tcPr>
          <w:p w14:paraId="46016841" w14:textId="77777777" w:rsidR="009D7500" w:rsidRDefault="009D7500">
            <w:pPr>
              <w:pStyle w:val="ConsPlusNormal"/>
              <w:jc w:val="center"/>
            </w:pPr>
            <w:r>
              <w:t>1020.</w:t>
            </w:r>
          </w:p>
        </w:tc>
        <w:tc>
          <w:tcPr>
            <w:tcW w:w="1077" w:type="dxa"/>
          </w:tcPr>
          <w:p w14:paraId="3F094D9F" w14:textId="77777777" w:rsidR="009D7500" w:rsidRDefault="009D7500">
            <w:pPr>
              <w:pStyle w:val="ConsPlusNormal"/>
              <w:jc w:val="center"/>
              <w:outlineLvl w:val="3"/>
            </w:pPr>
            <w:r>
              <w:t>V01</w:t>
            </w:r>
          </w:p>
        </w:tc>
        <w:tc>
          <w:tcPr>
            <w:tcW w:w="4252" w:type="dxa"/>
          </w:tcPr>
          <w:p w14:paraId="62F39597" w14:textId="77777777" w:rsidR="009D7500" w:rsidRDefault="009D7500">
            <w:pPr>
              <w:pStyle w:val="ConsPlusNormal"/>
            </w:pPr>
            <w:r>
              <w:t>аллергены</w:t>
            </w:r>
          </w:p>
        </w:tc>
        <w:tc>
          <w:tcPr>
            <w:tcW w:w="3855" w:type="dxa"/>
          </w:tcPr>
          <w:p w14:paraId="35BEB0FA" w14:textId="77777777" w:rsidR="009D7500" w:rsidRDefault="009D7500">
            <w:pPr>
              <w:pStyle w:val="ConsPlusNormal"/>
            </w:pPr>
          </w:p>
        </w:tc>
        <w:tc>
          <w:tcPr>
            <w:tcW w:w="3458" w:type="dxa"/>
          </w:tcPr>
          <w:p w14:paraId="6F98289B" w14:textId="77777777" w:rsidR="009D7500" w:rsidRDefault="009D7500">
            <w:pPr>
              <w:pStyle w:val="ConsPlusNormal"/>
            </w:pPr>
          </w:p>
        </w:tc>
      </w:tr>
      <w:tr w:rsidR="009D7500" w14:paraId="0CA010DD" w14:textId="77777777">
        <w:tc>
          <w:tcPr>
            <w:tcW w:w="964" w:type="dxa"/>
          </w:tcPr>
          <w:p w14:paraId="20E84FBD" w14:textId="77777777" w:rsidR="009D7500" w:rsidRDefault="009D7500">
            <w:pPr>
              <w:pStyle w:val="ConsPlusNormal"/>
              <w:jc w:val="center"/>
            </w:pPr>
            <w:r>
              <w:t>1021.</w:t>
            </w:r>
          </w:p>
        </w:tc>
        <w:tc>
          <w:tcPr>
            <w:tcW w:w="1077" w:type="dxa"/>
          </w:tcPr>
          <w:p w14:paraId="0B47D5B0" w14:textId="77777777" w:rsidR="009D7500" w:rsidRDefault="009D7500">
            <w:pPr>
              <w:pStyle w:val="ConsPlusNormal"/>
              <w:jc w:val="center"/>
            </w:pPr>
            <w:r>
              <w:t>V01A</w:t>
            </w:r>
          </w:p>
        </w:tc>
        <w:tc>
          <w:tcPr>
            <w:tcW w:w="4252" w:type="dxa"/>
          </w:tcPr>
          <w:p w14:paraId="5DDD741D" w14:textId="77777777" w:rsidR="009D7500" w:rsidRDefault="009D7500">
            <w:pPr>
              <w:pStyle w:val="ConsPlusNormal"/>
            </w:pPr>
            <w:r>
              <w:t>аллергены</w:t>
            </w:r>
          </w:p>
        </w:tc>
        <w:tc>
          <w:tcPr>
            <w:tcW w:w="3855" w:type="dxa"/>
          </w:tcPr>
          <w:p w14:paraId="13BC58B3" w14:textId="77777777" w:rsidR="009D7500" w:rsidRDefault="009D7500">
            <w:pPr>
              <w:pStyle w:val="ConsPlusNormal"/>
            </w:pPr>
          </w:p>
        </w:tc>
        <w:tc>
          <w:tcPr>
            <w:tcW w:w="3458" w:type="dxa"/>
          </w:tcPr>
          <w:p w14:paraId="3BA38E8A" w14:textId="77777777" w:rsidR="009D7500" w:rsidRDefault="009D7500">
            <w:pPr>
              <w:pStyle w:val="ConsPlusNormal"/>
            </w:pPr>
          </w:p>
        </w:tc>
      </w:tr>
      <w:tr w:rsidR="009D7500" w14:paraId="61968AF0" w14:textId="77777777">
        <w:tc>
          <w:tcPr>
            <w:tcW w:w="964" w:type="dxa"/>
          </w:tcPr>
          <w:p w14:paraId="73B3A1C2" w14:textId="77777777" w:rsidR="009D7500" w:rsidRDefault="009D7500">
            <w:pPr>
              <w:pStyle w:val="ConsPlusNormal"/>
              <w:jc w:val="center"/>
            </w:pPr>
            <w:r>
              <w:t>1022.</w:t>
            </w:r>
          </w:p>
        </w:tc>
        <w:tc>
          <w:tcPr>
            <w:tcW w:w="1077" w:type="dxa"/>
            <w:vMerge w:val="restart"/>
          </w:tcPr>
          <w:p w14:paraId="4D518783" w14:textId="77777777" w:rsidR="009D7500" w:rsidRDefault="009D7500">
            <w:pPr>
              <w:pStyle w:val="ConsPlusNormal"/>
              <w:jc w:val="center"/>
            </w:pPr>
            <w:r>
              <w:t>V01AA</w:t>
            </w:r>
          </w:p>
        </w:tc>
        <w:tc>
          <w:tcPr>
            <w:tcW w:w="4252" w:type="dxa"/>
            <w:vMerge w:val="restart"/>
          </w:tcPr>
          <w:p w14:paraId="4BC88621" w14:textId="77777777" w:rsidR="009D7500" w:rsidRDefault="009D7500">
            <w:pPr>
              <w:pStyle w:val="ConsPlusNormal"/>
            </w:pPr>
            <w:r>
              <w:t>экстракты аллергенов</w:t>
            </w:r>
          </w:p>
        </w:tc>
        <w:tc>
          <w:tcPr>
            <w:tcW w:w="3855" w:type="dxa"/>
          </w:tcPr>
          <w:p w14:paraId="66CE7C26" w14:textId="77777777" w:rsidR="009D7500" w:rsidRDefault="009D7500">
            <w:pPr>
              <w:pStyle w:val="ConsPlusNormal"/>
            </w:pPr>
            <w:r>
              <w:t>аллергены бактерий</w:t>
            </w:r>
          </w:p>
        </w:tc>
        <w:tc>
          <w:tcPr>
            <w:tcW w:w="3458" w:type="dxa"/>
          </w:tcPr>
          <w:p w14:paraId="1A7DA7AE" w14:textId="77777777" w:rsidR="009D7500" w:rsidRDefault="009D7500">
            <w:pPr>
              <w:pStyle w:val="ConsPlusNormal"/>
            </w:pPr>
            <w:r>
              <w:t>лекарственные формы для парентерального применения</w:t>
            </w:r>
          </w:p>
        </w:tc>
      </w:tr>
      <w:tr w:rsidR="009D7500" w14:paraId="34EA8060" w14:textId="77777777">
        <w:tc>
          <w:tcPr>
            <w:tcW w:w="964" w:type="dxa"/>
          </w:tcPr>
          <w:p w14:paraId="675CF306" w14:textId="77777777" w:rsidR="009D7500" w:rsidRDefault="009D7500">
            <w:pPr>
              <w:pStyle w:val="ConsPlusNormal"/>
              <w:jc w:val="center"/>
            </w:pPr>
            <w:r>
              <w:t>1023.</w:t>
            </w:r>
          </w:p>
        </w:tc>
        <w:tc>
          <w:tcPr>
            <w:tcW w:w="1077" w:type="dxa"/>
            <w:vMerge/>
          </w:tcPr>
          <w:p w14:paraId="73E42536" w14:textId="77777777" w:rsidR="009D7500" w:rsidRDefault="009D7500">
            <w:pPr>
              <w:pStyle w:val="ConsPlusNormal"/>
            </w:pPr>
          </w:p>
        </w:tc>
        <w:tc>
          <w:tcPr>
            <w:tcW w:w="4252" w:type="dxa"/>
            <w:vMerge/>
          </w:tcPr>
          <w:p w14:paraId="1274885F" w14:textId="77777777" w:rsidR="009D7500" w:rsidRDefault="009D7500">
            <w:pPr>
              <w:pStyle w:val="ConsPlusNormal"/>
            </w:pPr>
          </w:p>
        </w:tc>
        <w:tc>
          <w:tcPr>
            <w:tcW w:w="3855" w:type="dxa"/>
          </w:tcPr>
          <w:p w14:paraId="1BA072D0" w14:textId="77777777" w:rsidR="009D7500" w:rsidRDefault="009D7500">
            <w:pPr>
              <w:pStyle w:val="ConsPlusNormal"/>
            </w:pPr>
            <w:r>
              <w:t>аллерген бактерий (туберкулезный рекомбинантный)</w:t>
            </w:r>
          </w:p>
        </w:tc>
        <w:tc>
          <w:tcPr>
            <w:tcW w:w="3458" w:type="dxa"/>
          </w:tcPr>
          <w:p w14:paraId="75616848" w14:textId="77777777" w:rsidR="009D7500" w:rsidRDefault="009D7500">
            <w:pPr>
              <w:pStyle w:val="ConsPlusNormal"/>
            </w:pPr>
            <w:r>
              <w:t>лекарственные формы для парентерального применения</w:t>
            </w:r>
          </w:p>
        </w:tc>
      </w:tr>
      <w:tr w:rsidR="009D7500" w14:paraId="2C643111" w14:textId="77777777">
        <w:tc>
          <w:tcPr>
            <w:tcW w:w="964" w:type="dxa"/>
          </w:tcPr>
          <w:p w14:paraId="234BC435" w14:textId="77777777" w:rsidR="009D7500" w:rsidRDefault="009D7500">
            <w:pPr>
              <w:pStyle w:val="ConsPlusNormal"/>
              <w:jc w:val="center"/>
            </w:pPr>
            <w:r>
              <w:t>1024.</w:t>
            </w:r>
          </w:p>
        </w:tc>
        <w:tc>
          <w:tcPr>
            <w:tcW w:w="1077" w:type="dxa"/>
          </w:tcPr>
          <w:p w14:paraId="2CB2FD39" w14:textId="77777777" w:rsidR="009D7500" w:rsidRDefault="009D7500">
            <w:pPr>
              <w:pStyle w:val="ConsPlusNormal"/>
              <w:jc w:val="center"/>
              <w:outlineLvl w:val="3"/>
            </w:pPr>
            <w:r>
              <w:t>V03</w:t>
            </w:r>
          </w:p>
        </w:tc>
        <w:tc>
          <w:tcPr>
            <w:tcW w:w="4252" w:type="dxa"/>
          </w:tcPr>
          <w:p w14:paraId="69A9309F" w14:textId="77777777" w:rsidR="009D7500" w:rsidRDefault="009D7500">
            <w:pPr>
              <w:pStyle w:val="ConsPlusNormal"/>
            </w:pPr>
            <w:r>
              <w:t>прочие лечебные средства</w:t>
            </w:r>
          </w:p>
        </w:tc>
        <w:tc>
          <w:tcPr>
            <w:tcW w:w="3855" w:type="dxa"/>
          </w:tcPr>
          <w:p w14:paraId="1ABB3774" w14:textId="77777777" w:rsidR="009D7500" w:rsidRDefault="009D7500">
            <w:pPr>
              <w:pStyle w:val="ConsPlusNormal"/>
            </w:pPr>
          </w:p>
        </w:tc>
        <w:tc>
          <w:tcPr>
            <w:tcW w:w="3458" w:type="dxa"/>
          </w:tcPr>
          <w:p w14:paraId="1B4B2201" w14:textId="77777777" w:rsidR="009D7500" w:rsidRDefault="009D7500">
            <w:pPr>
              <w:pStyle w:val="ConsPlusNormal"/>
            </w:pPr>
          </w:p>
        </w:tc>
      </w:tr>
      <w:tr w:rsidR="009D7500" w14:paraId="646E0286" w14:textId="77777777">
        <w:tc>
          <w:tcPr>
            <w:tcW w:w="964" w:type="dxa"/>
          </w:tcPr>
          <w:p w14:paraId="1ABB3591" w14:textId="77777777" w:rsidR="009D7500" w:rsidRDefault="009D7500">
            <w:pPr>
              <w:pStyle w:val="ConsPlusNormal"/>
              <w:jc w:val="center"/>
            </w:pPr>
            <w:r>
              <w:t>1025.</w:t>
            </w:r>
          </w:p>
        </w:tc>
        <w:tc>
          <w:tcPr>
            <w:tcW w:w="1077" w:type="dxa"/>
          </w:tcPr>
          <w:p w14:paraId="1B02ADBB" w14:textId="77777777" w:rsidR="009D7500" w:rsidRDefault="009D7500">
            <w:pPr>
              <w:pStyle w:val="ConsPlusNormal"/>
              <w:jc w:val="center"/>
            </w:pPr>
            <w:r>
              <w:t>V03A</w:t>
            </w:r>
          </w:p>
        </w:tc>
        <w:tc>
          <w:tcPr>
            <w:tcW w:w="4252" w:type="dxa"/>
          </w:tcPr>
          <w:p w14:paraId="50CF9F4C" w14:textId="77777777" w:rsidR="009D7500" w:rsidRDefault="009D7500">
            <w:pPr>
              <w:pStyle w:val="ConsPlusNormal"/>
            </w:pPr>
            <w:r>
              <w:t>прочие лечебные средства</w:t>
            </w:r>
          </w:p>
        </w:tc>
        <w:tc>
          <w:tcPr>
            <w:tcW w:w="3855" w:type="dxa"/>
          </w:tcPr>
          <w:p w14:paraId="481F0192" w14:textId="77777777" w:rsidR="009D7500" w:rsidRDefault="009D7500">
            <w:pPr>
              <w:pStyle w:val="ConsPlusNormal"/>
            </w:pPr>
          </w:p>
        </w:tc>
        <w:tc>
          <w:tcPr>
            <w:tcW w:w="3458" w:type="dxa"/>
          </w:tcPr>
          <w:p w14:paraId="688C2B82" w14:textId="77777777" w:rsidR="009D7500" w:rsidRDefault="009D7500">
            <w:pPr>
              <w:pStyle w:val="ConsPlusNormal"/>
            </w:pPr>
          </w:p>
        </w:tc>
      </w:tr>
      <w:tr w:rsidR="009D7500" w14:paraId="69369629" w14:textId="77777777">
        <w:tc>
          <w:tcPr>
            <w:tcW w:w="964" w:type="dxa"/>
          </w:tcPr>
          <w:p w14:paraId="6B63C8E3" w14:textId="77777777" w:rsidR="009D7500" w:rsidRDefault="009D7500">
            <w:pPr>
              <w:pStyle w:val="ConsPlusNormal"/>
              <w:jc w:val="center"/>
            </w:pPr>
            <w:r>
              <w:t>1026.</w:t>
            </w:r>
          </w:p>
        </w:tc>
        <w:tc>
          <w:tcPr>
            <w:tcW w:w="1077" w:type="dxa"/>
            <w:vMerge w:val="restart"/>
          </w:tcPr>
          <w:p w14:paraId="6E1E901E" w14:textId="77777777" w:rsidR="009D7500" w:rsidRDefault="009D7500">
            <w:pPr>
              <w:pStyle w:val="ConsPlusNormal"/>
              <w:jc w:val="center"/>
            </w:pPr>
            <w:r>
              <w:t>V03AB</w:t>
            </w:r>
          </w:p>
        </w:tc>
        <w:tc>
          <w:tcPr>
            <w:tcW w:w="4252" w:type="dxa"/>
            <w:vMerge w:val="restart"/>
          </w:tcPr>
          <w:p w14:paraId="258BBF38" w14:textId="77777777" w:rsidR="009D7500" w:rsidRDefault="009D7500">
            <w:pPr>
              <w:pStyle w:val="ConsPlusNormal"/>
            </w:pPr>
            <w:r>
              <w:t>антидоты</w:t>
            </w:r>
          </w:p>
        </w:tc>
        <w:tc>
          <w:tcPr>
            <w:tcW w:w="3855" w:type="dxa"/>
          </w:tcPr>
          <w:p w14:paraId="7D33859B" w14:textId="77777777" w:rsidR="009D7500" w:rsidRDefault="009D7500">
            <w:pPr>
              <w:pStyle w:val="ConsPlusNormal"/>
            </w:pPr>
            <w:r>
              <w:t>димеркаптопропансульфонат натрия</w:t>
            </w:r>
          </w:p>
        </w:tc>
        <w:tc>
          <w:tcPr>
            <w:tcW w:w="3458" w:type="dxa"/>
          </w:tcPr>
          <w:p w14:paraId="3C998957" w14:textId="77777777" w:rsidR="009D7500" w:rsidRDefault="009D7500">
            <w:pPr>
              <w:pStyle w:val="ConsPlusNormal"/>
            </w:pPr>
            <w:r>
              <w:t>лекарственные формы для парентерального применения</w:t>
            </w:r>
          </w:p>
        </w:tc>
      </w:tr>
      <w:tr w:rsidR="009D7500" w14:paraId="69C545E4" w14:textId="77777777">
        <w:tc>
          <w:tcPr>
            <w:tcW w:w="964" w:type="dxa"/>
          </w:tcPr>
          <w:p w14:paraId="6E2B8EA4" w14:textId="77777777" w:rsidR="009D7500" w:rsidRDefault="009D7500">
            <w:pPr>
              <w:pStyle w:val="ConsPlusNormal"/>
              <w:jc w:val="center"/>
            </w:pPr>
            <w:r>
              <w:t>1027.</w:t>
            </w:r>
          </w:p>
        </w:tc>
        <w:tc>
          <w:tcPr>
            <w:tcW w:w="1077" w:type="dxa"/>
            <w:vMerge/>
          </w:tcPr>
          <w:p w14:paraId="180C0B10" w14:textId="77777777" w:rsidR="009D7500" w:rsidRDefault="009D7500">
            <w:pPr>
              <w:pStyle w:val="ConsPlusNormal"/>
            </w:pPr>
          </w:p>
        </w:tc>
        <w:tc>
          <w:tcPr>
            <w:tcW w:w="4252" w:type="dxa"/>
            <w:vMerge/>
          </w:tcPr>
          <w:p w14:paraId="2111246E" w14:textId="77777777" w:rsidR="009D7500" w:rsidRDefault="009D7500">
            <w:pPr>
              <w:pStyle w:val="ConsPlusNormal"/>
            </w:pPr>
          </w:p>
        </w:tc>
        <w:tc>
          <w:tcPr>
            <w:tcW w:w="3855" w:type="dxa"/>
          </w:tcPr>
          <w:p w14:paraId="29AF4B9B" w14:textId="77777777" w:rsidR="009D7500" w:rsidRDefault="009D7500">
            <w:pPr>
              <w:pStyle w:val="ConsPlusNormal"/>
            </w:pPr>
            <w:r>
              <w:t>калий-железо гексацианоферрат</w:t>
            </w:r>
          </w:p>
        </w:tc>
        <w:tc>
          <w:tcPr>
            <w:tcW w:w="3458" w:type="dxa"/>
          </w:tcPr>
          <w:p w14:paraId="44F44343" w14:textId="77777777" w:rsidR="009D7500" w:rsidRDefault="009D7500">
            <w:pPr>
              <w:pStyle w:val="ConsPlusNormal"/>
            </w:pPr>
            <w:r>
              <w:t>твердые лекарственные формы для приема внутрь с обычным высвобождением</w:t>
            </w:r>
          </w:p>
        </w:tc>
      </w:tr>
      <w:tr w:rsidR="009D7500" w14:paraId="67A885D3" w14:textId="77777777">
        <w:tc>
          <w:tcPr>
            <w:tcW w:w="964" w:type="dxa"/>
          </w:tcPr>
          <w:p w14:paraId="501732E3" w14:textId="77777777" w:rsidR="009D7500" w:rsidRDefault="009D7500">
            <w:pPr>
              <w:pStyle w:val="ConsPlusNormal"/>
              <w:jc w:val="center"/>
            </w:pPr>
            <w:r>
              <w:t>1028.</w:t>
            </w:r>
          </w:p>
        </w:tc>
        <w:tc>
          <w:tcPr>
            <w:tcW w:w="1077" w:type="dxa"/>
            <w:vMerge/>
          </w:tcPr>
          <w:p w14:paraId="2508205C" w14:textId="77777777" w:rsidR="009D7500" w:rsidRDefault="009D7500">
            <w:pPr>
              <w:pStyle w:val="ConsPlusNormal"/>
            </w:pPr>
          </w:p>
        </w:tc>
        <w:tc>
          <w:tcPr>
            <w:tcW w:w="4252" w:type="dxa"/>
            <w:vMerge/>
          </w:tcPr>
          <w:p w14:paraId="43CE207F" w14:textId="77777777" w:rsidR="009D7500" w:rsidRDefault="009D7500">
            <w:pPr>
              <w:pStyle w:val="ConsPlusNormal"/>
            </w:pPr>
          </w:p>
        </w:tc>
        <w:tc>
          <w:tcPr>
            <w:tcW w:w="3855" w:type="dxa"/>
          </w:tcPr>
          <w:p w14:paraId="55C16F05" w14:textId="77777777" w:rsidR="009D7500" w:rsidRDefault="009D7500">
            <w:pPr>
              <w:pStyle w:val="ConsPlusNormal"/>
            </w:pPr>
            <w:r>
              <w:t>кальция тринатрия пентетат</w:t>
            </w:r>
          </w:p>
        </w:tc>
        <w:tc>
          <w:tcPr>
            <w:tcW w:w="3458" w:type="dxa"/>
          </w:tcPr>
          <w:p w14:paraId="78CCE635" w14:textId="77777777" w:rsidR="009D7500" w:rsidRDefault="009D7500">
            <w:pPr>
              <w:pStyle w:val="ConsPlusNormal"/>
            </w:pPr>
            <w:r>
              <w:t>лекарственные формы для ингаляционного и (или) парентерального применения</w:t>
            </w:r>
          </w:p>
        </w:tc>
      </w:tr>
      <w:tr w:rsidR="009D7500" w14:paraId="048357CE" w14:textId="77777777">
        <w:tc>
          <w:tcPr>
            <w:tcW w:w="964" w:type="dxa"/>
          </w:tcPr>
          <w:p w14:paraId="4722D22F" w14:textId="77777777" w:rsidR="009D7500" w:rsidRDefault="009D7500">
            <w:pPr>
              <w:pStyle w:val="ConsPlusNormal"/>
              <w:jc w:val="center"/>
            </w:pPr>
            <w:r>
              <w:t>1029.</w:t>
            </w:r>
          </w:p>
        </w:tc>
        <w:tc>
          <w:tcPr>
            <w:tcW w:w="1077" w:type="dxa"/>
            <w:vMerge/>
          </w:tcPr>
          <w:p w14:paraId="1DE62972" w14:textId="77777777" w:rsidR="009D7500" w:rsidRDefault="009D7500">
            <w:pPr>
              <w:pStyle w:val="ConsPlusNormal"/>
            </w:pPr>
          </w:p>
        </w:tc>
        <w:tc>
          <w:tcPr>
            <w:tcW w:w="4252" w:type="dxa"/>
            <w:vMerge/>
          </w:tcPr>
          <w:p w14:paraId="21D0C21F" w14:textId="77777777" w:rsidR="009D7500" w:rsidRDefault="009D7500">
            <w:pPr>
              <w:pStyle w:val="ConsPlusNormal"/>
            </w:pPr>
          </w:p>
        </w:tc>
        <w:tc>
          <w:tcPr>
            <w:tcW w:w="3855" w:type="dxa"/>
          </w:tcPr>
          <w:p w14:paraId="60B3F295" w14:textId="77777777" w:rsidR="009D7500" w:rsidRDefault="009D7500">
            <w:pPr>
              <w:pStyle w:val="ConsPlusNormal"/>
            </w:pPr>
            <w:r>
              <w:t>карбоксим</w:t>
            </w:r>
          </w:p>
        </w:tc>
        <w:tc>
          <w:tcPr>
            <w:tcW w:w="3458" w:type="dxa"/>
          </w:tcPr>
          <w:p w14:paraId="726E175E" w14:textId="77777777" w:rsidR="009D7500" w:rsidRDefault="009D7500">
            <w:pPr>
              <w:pStyle w:val="ConsPlusNormal"/>
            </w:pPr>
            <w:r>
              <w:t>лекарственные формы для парентерального применения</w:t>
            </w:r>
          </w:p>
        </w:tc>
      </w:tr>
      <w:tr w:rsidR="009D7500" w14:paraId="22ACCB2E" w14:textId="77777777">
        <w:tc>
          <w:tcPr>
            <w:tcW w:w="964" w:type="dxa"/>
          </w:tcPr>
          <w:p w14:paraId="3DCC279E" w14:textId="77777777" w:rsidR="009D7500" w:rsidRDefault="009D7500">
            <w:pPr>
              <w:pStyle w:val="ConsPlusNormal"/>
              <w:jc w:val="center"/>
            </w:pPr>
            <w:r>
              <w:lastRenderedPageBreak/>
              <w:t>1030.</w:t>
            </w:r>
          </w:p>
        </w:tc>
        <w:tc>
          <w:tcPr>
            <w:tcW w:w="1077" w:type="dxa"/>
            <w:vMerge/>
          </w:tcPr>
          <w:p w14:paraId="5C18B190" w14:textId="77777777" w:rsidR="009D7500" w:rsidRDefault="009D7500">
            <w:pPr>
              <w:pStyle w:val="ConsPlusNormal"/>
            </w:pPr>
          </w:p>
        </w:tc>
        <w:tc>
          <w:tcPr>
            <w:tcW w:w="4252" w:type="dxa"/>
            <w:vMerge/>
          </w:tcPr>
          <w:p w14:paraId="3A60C0FF" w14:textId="77777777" w:rsidR="009D7500" w:rsidRDefault="009D7500">
            <w:pPr>
              <w:pStyle w:val="ConsPlusNormal"/>
            </w:pPr>
          </w:p>
        </w:tc>
        <w:tc>
          <w:tcPr>
            <w:tcW w:w="3855" w:type="dxa"/>
          </w:tcPr>
          <w:p w14:paraId="2CD8CEC1" w14:textId="77777777" w:rsidR="009D7500" w:rsidRDefault="009D7500">
            <w:pPr>
              <w:pStyle w:val="ConsPlusNormal"/>
            </w:pPr>
            <w:r>
              <w:t>налоксон</w:t>
            </w:r>
          </w:p>
        </w:tc>
        <w:tc>
          <w:tcPr>
            <w:tcW w:w="3458" w:type="dxa"/>
          </w:tcPr>
          <w:p w14:paraId="14808CF8" w14:textId="77777777" w:rsidR="009D7500" w:rsidRDefault="009D7500">
            <w:pPr>
              <w:pStyle w:val="ConsPlusNormal"/>
            </w:pPr>
            <w:r>
              <w:t>лекарственные формы для парентерального применения</w:t>
            </w:r>
          </w:p>
        </w:tc>
      </w:tr>
      <w:tr w:rsidR="009D7500" w14:paraId="225E2BCE" w14:textId="77777777">
        <w:tc>
          <w:tcPr>
            <w:tcW w:w="964" w:type="dxa"/>
          </w:tcPr>
          <w:p w14:paraId="59FB6951" w14:textId="77777777" w:rsidR="009D7500" w:rsidRDefault="009D7500">
            <w:pPr>
              <w:pStyle w:val="ConsPlusNormal"/>
              <w:jc w:val="center"/>
            </w:pPr>
            <w:r>
              <w:t>1031.</w:t>
            </w:r>
          </w:p>
        </w:tc>
        <w:tc>
          <w:tcPr>
            <w:tcW w:w="1077" w:type="dxa"/>
            <w:vMerge/>
          </w:tcPr>
          <w:p w14:paraId="1D043ED1" w14:textId="77777777" w:rsidR="009D7500" w:rsidRDefault="009D7500">
            <w:pPr>
              <w:pStyle w:val="ConsPlusNormal"/>
            </w:pPr>
          </w:p>
        </w:tc>
        <w:tc>
          <w:tcPr>
            <w:tcW w:w="4252" w:type="dxa"/>
            <w:vMerge/>
          </w:tcPr>
          <w:p w14:paraId="46EA8B1A" w14:textId="77777777" w:rsidR="009D7500" w:rsidRDefault="009D7500">
            <w:pPr>
              <w:pStyle w:val="ConsPlusNormal"/>
            </w:pPr>
          </w:p>
        </w:tc>
        <w:tc>
          <w:tcPr>
            <w:tcW w:w="3855" w:type="dxa"/>
          </w:tcPr>
          <w:p w14:paraId="2EE7409C" w14:textId="77777777" w:rsidR="009D7500" w:rsidRDefault="009D7500">
            <w:pPr>
              <w:pStyle w:val="ConsPlusNormal"/>
            </w:pPr>
            <w:r>
              <w:t>натрия тиосульфат</w:t>
            </w:r>
          </w:p>
        </w:tc>
        <w:tc>
          <w:tcPr>
            <w:tcW w:w="3458" w:type="dxa"/>
          </w:tcPr>
          <w:p w14:paraId="78A6642E" w14:textId="77777777" w:rsidR="009D7500" w:rsidRDefault="009D7500">
            <w:pPr>
              <w:pStyle w:val="ConsPlusNormal"/>
            </w:pPr>
            <w:r>
              <w:t>лекарственные формы для парентерального применения</w:t>
            </w:r>
          </w:p>
        </w:tc>
      </w:tr>
      <w:tr w:rsidR="009D7500" w14:paraId="7BA75C10" w14:textId="77777777">
        <w:tc>
          <w:tcPr>
            <w:tcW w:w="964" w:type="dxa"/>
          </w:tcPr>
          <w:p w14:paraId="11C33151" w14:textId="77777777" w:rsidR="009D7500" w:rsidRDefault="009D7500">
            <w:pPr>
              <w:pStyle w:val="ConsPlusNormal"/>
              <w:jc w:val="center"/>
            </w:pPr>
            <w:r>
              <w:t>1032.</w:t>
            </w:r>
          </w:p>
        </w:tc>
        <w:tc>
          <w:tcPr>
            <w:tcW w:w="1077" w:type="dxa"/>
            <w:vMerge/>
          </w:tcPr>
          <w:p w14:paraId="08479BBD" w14:textId="77777777" w:rsidR="009D7500" w:rsidRDefault="009D7500">
            <w:pPr>
              <w:pStyle w:val="ConsPlusNormal"/>
            </w:pPr>
          </w:p>
        </w:tc>
        <w:tc>
          <w:tcPr>
            <w:tcW w:w="4252" w:type="dxa"/>
            <w:vMerge/>
          </w:tcPr>
          <w:p w14:paraId="3E2E54B0" w14:textId="77777777" w:rsidR="009D7500" w:rsidRDefault="009D7500">
            <w:pPr>
              <w:pStyle w:val="ConsPlusNormal"/>
            </w:pPr>
          </w:p>
        </w:tc>
        <w:tc>
          <w:tcPr>
            <w:tcW w:w="3855" w:type="dxa"/>
          </w:tcPr>
          <w:p w14:paraId="1273B22A" w14:textId="77777777" w:rsidR="009D7500" w:rsidRDefault="009D7500">
            <w:pPr>
              <w:pStyle w:val="ConsPlusNormal"/>
            </w:pPr>
            <w:r>
              <w:t>протамина сульфат</w:t>
            </w:r>
          </w:p>
        </w:tc>
        <w:tc>
          <w:tcPr>
            <w:tcW w:w="3458" w:type="dxa"/>
          </w:tcPr>
          <w:p w14:paraId="7B86C102" w14:textId="77777777" w:rsidR="009D7500" w:rsidRDefault="009D7500">
            <w:pPr>
              <w:pStyle w:val="ConsPlusNormal"/>
            </w:pPr>
            <w:r>
              <w:t>лекарственные формы для парентерального применения</w:t>
            </w:r>
          </w:p>
        </w:tc>
      </w:tr>
      <w:tr w:rsidR="009D7500" w14:paraId="1EC4B965" w14:textId="77777777">
        <w:tc>
          <w:tcPr>
            <w:tcW w:w="964" w:type="dxa"/>
          </w:tcPr>
          <w:p w14:paraId="5E83D935" w14:textId="77777777" w:rsidR="009D7500" w:rsidRDefault="009D7500">
            <w:pPr>
              <w:pStyle w:val="ConsPlusNormal"/>
              <w:jc w:val="center"/>
            </w:pPr>
            <w:r>
              <w:t>1033.</w:t>
            </w:r>
          </w:p>
        </w:tc>
        <w:tc>
          <w:tcPr>
            <w:tcW w:w="1077" w:type="dxa"/>
            <w:vMerge/>
          </w:tcPr>
          <w:p w14:paraId="0330A8CA" w14:textId="77777777" w:rsidR="009D7500" w:rsidRDefault="009D7500">
            <w:pPr>
              <w:pStyle w:val="ConsPlusNormal"/>
            </w:pPr>
          </w:p>
        </w:tc>
        <w:tc>
          <w:tcPr>
            <w:tcW w:w="4252" w:type="dxa"/>
            <w:vMerge/>
          </w:tcPr>
          <w:p w14:paraId="7CC7FB63" w14:textId="77777777" w:rsidR="009D7500" w:rsidRDefault="009D7500">
            <w:pPr>
              <w:pStyle w:val="ConsPlusNormal"/>
            </w:pPr>
          </w:p>
        </w:tc>
        <w:tc>
          <w:tcPr>
            <w:tcW w:w="3855" w:type="dxa"/>
          </w:tcPr>
          <w:p w14:paraId="1F03F30A" w14:textId="77777777" w:rsidR="009D7500" w:rsidRDefault="009D7500">
            <w:pPr>
              <w:pStyle w:val="ConsPlusNormal"/>
            </w:pPr>
            <w:r>
              <w:t>сугаммадекс</w:t>
            </w:r>
          </w:p>
        </w:tc>
        <w:tc>
          <w:tcPr>
            <w:tcW w:w="3458" w:type="dxa"/>
          </w:tcPr>
          <w:p w14:paraId="758F8A97" w14:textId="77777777" w:rsidR="009D7500" w:rsidRDefault="009D7500">
            <w:pPr>
              <w:pStyle w:val="ConsPlusNormal"/>
            </w:pPr>
            <w:r>
              <w:t>лекарственные формы для парентерального применения</w:t>
            </w:r>
          </w:p>
        </w:tc>
      </w:tr>
      <w:tr w:rsidR="009D7500" w14:paraId="68419700" w14:textId="77777777">
        <w:tc>
          <w:tcPr>
            <w:tcW w:w="964" w:type="dxa"/>
          </w:tcPr>
          <w:p w14:paraId="7C0918F3" w14:textId="77777777" w:rsidR="009D7500" w:rsidRDefault="009D7500">
            <w:pPr>
              <w:pStyle w:val="ConsPlusNormal"/>
              <w:jc w:val="center"/>
            </w:pPr>
            <w:r>
              <w:t>1034.</w:t>
            </w:r>
          </w:p>
        </w:tc>
        <w:tc>
          <w:tcPr>
            <w:tcW w:w="1077" w:type="dxa"/>
            <w:vMerge/>
          </w:tcPr>
          <w:p w14:paraId="040F2A80" w14:textId="77777777" w:rsidR="009D7500" w:rsidRDefault="009D7500">
            <w:pPr>
              <w:pStyle w:val="ConsPlusNormal"/>
            </w:pPr>
          </w:p>
        </w:tc>
        <w:tc>
          <w:tcPr>
            <w:tcW w:w="4252" w:type="dxa"/>
            <w:vMerge/>
          </w:tcPr>
          <w:p w14:paraId="54DE2CAB" w14:textId="77777777" w:rsidR="009D7500" w:rsidRDefault="009D7500">
            <w:pPr>
              <w:pStyle w:val="ConsPlusNormal"/>
            </w:pPr>
          </w:p>
        </w:tc>
        <w:tc>
          <w:tcPr>
            <w:tcW w:w="3855" w:type="dxa"/>
          </w:tcPr>
          <w:p w14:paraId="6A64707D" w14:textId="77777777" w:rsidR="009D7500" w:rsidRDefault="009D7500">
            <w:pPr>
              <w:pStyle w:val="ConsPlusNormal"/>
            </w:pPr>
            <w:r>
              <w:t>цинка бисвинилимидазола диацетат</w:t>
            </w:r>
          </w:p>
        </w:tc>
        <w:tc>
          <w:tcPr>
            <w:tcW w:w="3458" w:type="dxa"/>
          </w:tcPr>
          <w:p w14:paraId="2A3C597B" w14:textId="77777777" w:rsidR="009D7500" w:rsidRDefault="009D7500">
            <w:pPr>
              <w:pStyle w:val="ConsPlusNormal"/>
            </w:pPr>
            <w:r>
              <w:t>лекарственные формы для парентерального применения</w:t>
            </w:r>
          </w:p>
        </w:tc>
      </w:tr>
      <w:tr w:rsidR="009D7500" w14:paraId="5D9AAF16" w14:textId="77777777">
        <w:tc>
          <w:tcPr>
            <w:tcW w:w="964" w:type="dxa"/>
          </w:tcPr>
          <w:p w14:paraId="374ADA9B" w14:textId="77777777" w:rsidR="009D7500" w:rsidRDefault="009D7500">
            <w:pPr>
              <w:pStyle w:val="ConsPlusNormal"/>
              <w:jc w:val="center"/>
            </w:pPr>
            <w:r>
              <w:t>1035.</w:t>
            </w:r>
          </w:p>
        </w:tc>
        <w:tc>
          <w:tcPr>
            <w:tcW w:w="1077" w:type="dxa"/>
          </w:tcPr>
          <w:p w14:paraId="4DB12C99" w14:textId="77777777" w:rsidR="009D7500" w:rsidRDefault="009D7500">
            <w:pPr>
              <w:pStyle w:val="ConsPlusNormal"/>
              <w:jc w:val="center"/>
            </w:pPr>
            <w:r>
              <w:t>V03AC</w:t>
            </w:r>
          </w:p>
        </w:tc>
        <w:tc>
          <w:tcPr>
            <w:tcW w:w="4252" w:type="dxa"/>
          </w:tcPr>
          <w:p w14:paraId="2108BD94" w14:textId="77777777" w:rsidR="009D7500" w:rsidRDefault="009D7500">
            <w:pPr>
              <w:pStyle w:val="ConsPlusNormal"/>
            </w:pPr>
            <w:r>
              <w:t>железосвязывающие средства</w:t>
            </w:r>
          </w:p>
        </w:tc>
        <w:tc>
          <w:tcPr>
            <w:tcW w:w="3855" w:type="dxa"/>
          </w:tcPr>
          <w:p w14:paraId="675DA1FE" w14:textId="77777777" w:rsidR="009D7500" w:rsidRDefault="009D7500">
            <w:pPr>
              <w:pStyle w:val="ConsPlusNormal"/>
            </w:pPr>
            <w:r>
              <w:t>деферазирокс</w:t>
            </w:r>
          </w:p>
        </w:tc>
        <w:tc>
          <w:tcPr>
            <w:tcW w:w="3458" w:type="dxa"/>
          </w:tcPr>
          <w:p w14:paraId="0E1C7534" w14:textId="77777777" w:rsidR="009D7500" w:rsidRDefault="009D7500">
            <w:pPr>
              <w:pStyle w:val="ConsPlusNormal"/>
            </w:pPr>
            <w:r>
              <w:t>твердые лекарственные формы, диспергируемые в растворителе для приема внутрь;</w:t>
            </w:r>
          </w:p>
          <w:p w14:paraId="74C8FCE4" w14:textId="77777777" w:rsidR="009D7500" w:rsidRDefault="009D7500">
            <w:pPr>
              <w:pStyle w:val="ConsPlusNormal"/>
            </w:pPr>
            <w:r>
              <w:t>твердые лекарственные формы для приема внутрь с обычным высвобождением</w:t>
            </w:r>
          </w:p>
        </w:tc>
      </w:tr>
      <w:tr w:rsidR="009D7500" w14:paraId="4D9C1A8F" w14:textId="77777777">
        <w:tc>
          <w:tcPr>
            <w:tcW w:w="964" w:type="dxa"/>
          </w:tcPr>
          <w:p w14:paraId="123BCD5D" w14:textId="77777777" w:rsidR="009D7500" w:rsidRDefault="009D7500">
            <w:pPr>
              <w:pStyle w:val="ConsPlusNormal"/>
              <w:jc w:val="center"/>
            </w:pPr>
            <w:r>
              <w:t>1036.</w:t>
            </w:r>
          </w:p>
        </w:tc>
        <w:tc>
          <w:tcPr>
            <w:tcW w:w="1077" w:type="dxa"/>
            <w:vMerge w:val="restart"/>
          </w:tcPr>
          <w:p w14:paraId="1B42319E" w14:textId="77777777" w:rsidR="009D7500" w:rsidRDefault="009D7500">
            <w:pPr>
              <w:pStyle w:val="ConsPlusNormal"/>
              <w:jc w:val="center"/>
            </w:pPr>
            <w:r>
              <w:t>V03AE</w:t>
            </w:r>
          </w:p>
        </w:tc>
        <w:tc>
          <w:tcPr>
            <w:tcW w:w="4252" w:type="dxa"/>
            <w:vMerge w:val="restart"/>
          </w:tcPr>
          <w:p w14:paraId="55764327" w14:textId="77777777" w:rsidR="009D7500" w:rsidRDefault="009D7500">
            <w:pPr>
              <w:pStyle w:val="ConsPlusNormal"/>
            </w:pPr>
            <w:r>
              <w:t>средства для лечения гиперкалиемии и гиперфосфатемии</w:t>
            </w:r>
          </w:p>
        </w:tc>
        <w:tc>
          <w:tcPr>
            <w:tcW w:w="3855" w:type="dxa"/>
          </w:tcPr>
          <w:p w14:paraId="34FB1752" w14:textId="77777777" w:rsidR="009D7500" w:rsidRDefault="009D7500">
            <w:pPr>
              <w:pStyle w:val="ConsPlusNormal"/>
            </w:pPr>
            <w:r>
              <w:t>кальция полистиролсульфонат</w:t>
            </w:r>
          </w:p>
        </w:tc>
        <w:tc>
          <w:tcPr>
            <w:tcW w:w="3458" w:type="dxa"/>
          </w:tcPr>
          <w:p w14:paraId="1FBA6AB3"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231F327A" w14:textId="77777777">
        <w:tc>
          <w:tcPr>
            <w:tcW w:w="964" w:type="dxa"/>
          </w:tcPr>
          <w:p w14:paraId="78B3CF5D" w14:textId="77777777" w:rsidR="009D7500" w:rsidRDefault="009D7500">
            <w:pPr>
              <w:pStyle w:val="ConsPlusNormal"/>
              <w:jc w:val="center"/>
            </w:pPr>
            <w:r>
              <w:t>1037.</w:t>
            </w:r>
          </w:p>
        </w:tc>
        <w:tc>
          <w:tcPr>
            <w:tcW w:w="1077" w:type="dxa"/>
            <w:vMerge/>
          </w:tcPr>
          <w:p w14:paraId="252726D0" w14:textId="77777777" w:rsidR="009D7500" w:rsidRDefault="009D7500">
            <w:pPr>
              <w:pStyle w:val="ConsPlusNormal"/>
            </w:pPr>
          </w:p>
        </w:tc>
        <w:tc>
          <w:tcPr>
            <w:tcW w:w="4252" w:type="dxa"/>
            <w:vMerge/>
          </w:tcPr>
          <w:p w14:paraId="6A08AF22" w14:textId="77777777" w:rsidR="009D7500" w:rsidRDefault="009D7500">
            <w:pPr>
              <w:pStyle w:val="ConsPlusNormal"/>
            </w:pPr>
          </w:p>
        </w:tc>
        <w:tc>
          <w:tcPr>
            <w:tcW w:w="3855" w:type="dxa"/>
          </w:tcPr>
          <w:p w14:paraId="6A33A6AE" w14:textId="77777777" w:rsidR="009D7500" w:rsidRDefault="009D7500">
            <w:pPr>
              <w:pStyle w:val="ConsPlusNormal"/>
            </w:pPr>
            <w:r>
              <w:t xml:space="preserve">комплекс </w:t>
            </w:r>
            <w:r>
              <w:rPr>
                <w:noProof/>
                <w:position w:val="-6"/>
              </w:rPr>
              <w:drawing>
                <wp:inline distT="0" distB="0" distL="0" distR="0" wp14:anchorId="3D4D81D0" wp14:editId="6179E34D">
                  <wp:extent cx="681355"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681355" cy="220345"/>
                          </a:xfrm>
                          <a:prstGeom prst="rect">
                            <a:avLst/>
                          </a:prstGeom>
                          <a:noFill/>
                          <a:ln>
                            <a:noFill/>
                          </a:ln>
                        </pic:spPr>
                      </pic:pic>
                    </a:graphicData>
                  </a:graphic>
                </wp:inline>
              </w:drawing>
            </w:r>
            <w:r>
              <w:t xml:space="preserve"> (III) оксигидроксида, сахарозы и крахмала</w:t>
            </w:r>
          </w:p>
        </w:tc>
        <w:tc>
          <w:tcPr>
            <w:tcW w:w="3458" w:type="dxa"/>
          </w:tcPr>
          <w:p w14:paraId="5A8E60AA" w14:textId="77777777" w:rsidR="009D7500" w:rsidRDefault="009D7500">
            <w:pPr>
              <w:pStyle w:val="ConsPlusNormal"/>
            </w:pPr>
            <w:r>
              <w:t>твердые лекарственные формы, требующие разжевывания перед проглатыванием</w:t>
            </w:r>
          </w:p>
        </w:tc>
      </w:tr>
      <w:tr w:rsidR="009D7500" w14:paraId="6CF02A2A" w14:textId="77777777">
        <w:tc>
          <w:tcPr>
            <w:tcW w:w="964" w:type="dxa"/>
          </w:tcPr>
          <w:p w14:paraId="7EE02831" w14:textId="77777777" w:rsidR="009D7500" w:rsidRDefault="009D7500">
            <w:pPr>
              <w:pStyle w:val="ConsPlusNormal"/>
              <w:jc w:val="center"/>
            </w:pPr>
            <w:r>
              <w:t>1038.</w:t>
            </w:r>
          </w:p>
        </w:tc>
        <w:tc>
          <w:tcPr>
            <w:tcW w:w="1077" w:type="dxa"/>
            <w:vMerge/>
          </w:tcPr>
          <w:p w14:paraId="7872D0A4" w14:textId="77777777" w:rsidR="009D7500" w:rsidRDefault="009D7500">
            <w:pPr>
              <w:pStyle w:val="ConsPlusNormal"/>
            </w:pPr>
          </w:p>
        </w:tc>
        <w:tc>
          <w:tcPr>
            <w:tcW w:w="4252" w:type="dxa"/>
            <w:vMerge/>
          </w:tcPr>
          <w:p w14:paraId="67BB12B2" w14:textId="77777777" w:rsidR="009D7500" w:rsidRDefault="009D7500">
            <w:pPr>
              <w:pStyle w:val="ConsPlusNormal"/>
            </w:pPr>
          </w:p>
        </w:tc>
        <w:tc>
          <w:tcPr>
            <w:tcW w:w="3855" w:type="dxa"/>
          </w:tcPr>
          <w:p w14:paraId="0EC91EE5" w14:textId="77777777" w:rsidR="009D7500" w:rsidRDefault="009D7500">
            <w:pPr>
              <w:pStyle w:val="ConsPlusNormal"/>
            </w:pPr>
            <w:r>
              <w:t>севеламер</w:t>
            </w:r>
          </w:p>
        </w:tc>
        <w:tc>
          <w:tcPr>
            <w:tcW w:w="3458" w:type="dxa"/>
          </w:tcPr>
          <w:p w14:paraId="54B2DDB4" w14:textId="77777777" w:rsidR="009D7500" w:rsidRDefault="009D7500">
            <w:pPr>
              <w:pStyle w:val="ConsPlusNormal"/>
            </w:pPr>
            <w:r>
              <w:t>твердые лекарственные формы для приема внутрь с обычным высвобождением</w:t>
            </w:r>
          </w:p>
        </w:tc>
      </w:tr>
      <w:tr w:rsidR="009D7500" w14:paraId="5E800A63" w14:textId="77777777">
        <w:tc>
          <w:tcPr>
            <w:tcW w:w="964" w:type="dxa"/>
          </w:tcPr>
          <w:p w14:paraId="548E7D0D" w14:textId="77777777" w:rsidR="009D7500" w:rsidRDefault="009D7500">
            <w:pPr>
              <w:pStyle w:val="ConsPlusNormal"/>
              <w:jc w:val="center"/>
            </w:pPr>
            <w:r>
              <w:lastRenderedPageBreak/>
              <w:t>1039.</w:t>
            </w:r>
          </w:p>
        </w:tc>
        <w:tc>
          <w:tcPr>
            <w:tcW w:w="1077" w:type="dxa"/>
            <w:vMerge w:val="restart"/>
          </w:tcPr>
          <w:p w14:paraId="796035DC" w14:textId="77777777" w:rsidR="009D7500" w:rsidRDefault="009D7500">
            <w:pPr>
              <w:pStyle w:val="ConsPlusNormal"/>
              <w:jc w:val="center"/>
            </w:pPr>
            <w:r>
              <w:t>V03AF</w:t>
            </w:r>
          </w:p>
        </w:tc>
        <w:tc>
          <w:tcPr>
            <w:tcW w:w="4252" w:type="dxa"/>
            <w:vMerge w:val="restart"/>
          </w:tcPr>
          <w:p w14:paraId="7AFF2677" w14:textId="77777777" w:rsidR="009D7500" w:rsidRDefault="009D7500">
            <w:pPr>
              <w:pStyle w:val="ConsPlusNormal"/>
            </w:pPr>
            <w:r>
              <w:t>средства, снижающие токсичность противоопухолевой терапии</w:t>
            </w:r>
          </w:p>
        </w:tc>
        <w:tc>
          <w:tcPr>
            <w:tcW w:w="3855" w:type="dxa"/>
          </w:tcPr>
          <w:p w14:paraId="297392A7" w14:textId="77777777" w:rsidR="009D7500" w:rsidRDefault="009D7500">
            <w:pPr>
              <w:pStyle w:val="ConsPlusNormal"/>
            </w:pPr>
            <w:r>
              <w:t>кальция фолинат</w:t>
            </w:r>
          </w:p>
        </w:tc>
        <w:tc>
          <w:tcPr>
            <w:tcW w:w="3458" w:type="dxa"/>
          </w:tcPr>
          <w:p w14:paraId="51CDC80A" w14:textId="77777777" w:rsidR="009D7500" w:rsidRDefault="009D7500">
            <w:pPr>
              <w:pStyle w:val="ConsPlusNormal"/>
            </w:pPr>
            <w:r>
              <w:t>лекарственные формы для парентерального применения</w:t>
            </w:r>
          </w:p>
        </w:tc>
      </w:tr>
      <w:tr w:rsidR="009D7500" w14:paraId="4E07CF71" w14:textId="77777777">
        <w:tc>
          <w:tcPr>
            <w:tcW w:w="964" w:type="dxa"/>
          </w:tcPr>
          <w:p w14:paraId="711B613D" w14:textId="77777777" w:rsidR="009D7500" w:rsidRDefault="009D7500">
            <w:pPr>
              <w:pStyle w:val="ConsPlusNormal"/>
              <w:jc w:val="center"/>
            </w:pPr>
            <w:r>
              <w:t>1040.</w:t>
            </w:r>
          </w:p>
        </w:tc>
        <w:tc>
          <w:tcPr>
            <w:tcW w:w="1077" w:type="dxa"/>
            <w:vMerge/>
          </w:tcPr>
          <w:p w14:paraId="426E42DE" w14:textId="77777777" w:rsidR="009D7500" w:rsidRDefault="009D7500">
            <w:pPr>
              <w:pStyle w:val="ConsPlusNormal"/>
            </w:pPr>
          </w:p>
        </w:tc>
        <w:tc>
          <w:tcPr>
            <w:tcW w:w="4252" w:type="dxa"/>
            <w:vMerge/>
          </w:tcPr>
          <w:p w14:paraId="1B081318" w14:textId="77777777" w:rsidR="009D7500" w:rsidRDefault="009D7500">
            <w:pPr>
              <w:pStyle w:val="ConsPlusNormal"/>
            </w:pPr>
          </w:p>
        </w:tc>
        <w:tc>
          <w:tcPr>
            <w:tcW w:w="3855" w:type="dxa"/>
          </w:tcPr>
          <w:p w14:paraId="1FD14E65" w14:textId="77777777" w:rsidR="009D7500" w:rsidRDefault="009D7500">
            <w:pPr>
              <w:pStyle w:val="ConsPlusNormal"/>
            </w:pPr>
            <w:r>
              <w:t>месна</w:t>
            </w:r>
          </w:p>
        </w:tc>
        <w:tc>
          <w:tcPr>
            <w:tcW w:w="3458" w:type="dxa"/>
          </w:tcPr>
          <w:p w14:paraId="3BB947E4" w14:textId="77777777" w:rsidR="009D7500" w:rsidRDefault="009D7500">
            <w:pPr>
              <w:pStyle w:val="ConsPlusNormal"/>
            </w:pPr>
            <w:r>
              <w:t>лекарственные формы для парентерального применения</w:t>
            </w:r>
          </w:p>
        </w:tc>
      </w:tr>
      <w:tr w:rsidR="009D7500" w14:paraId="59E9FF7B" w14:textId="77777777">
        <w:tc>
          <w:tcPr>
            <w:tcW w:w="964" w:type="dxa"/>
          </w:tcPr>
          <w:p w14:paraId="1CAE052F" w14:textId="77777777" w:rsidR="009D7500" w:rsidRDefault="009D7500">
            <w:pPr>
              <w:pStyle w:val="ConsPlusNormal"/>
              <w:jc w:val="center"/>
            </w:pPr>
            <w:r>
              <w:t>1041.</w:t>
            </w:r>
          </w:p>
        </w:tc>
        <w:tc>
          <w:tcPr>
            <w:tcW w:w="1077" w:type="dxa"/>
          </w:tcPr>
          <w:p w14:paraId="5B099B76" w14:textId="77777777" w:rsidR="009D7500" w:rsidRDefault="009D7500">
            <w:pPr>
              <w:pStyle w:val="ConsPlusNormal"/>
              <w:jc w:val="center"/>
              <w:outlineLvl w:val="3"/>
            </w:pPr>
            <w:r>
              <w:t>V06</w:t>
            </w:r>
          </w:p>
        </w:tc>
        <w:tc>
          <w:tcPr>
            <w:tcW w:w="4252" w:type="dxa"/>
          </w:tcPr>
          <w:p w14:paraId="1A9DF156" w14:textId="77777777" w:rsidR="009D7500" w:rsidRDefault="009D7500">
            <w:pPr>
              <w:pStyle w:val="ConsPlusNormal"/>
            </w:pPr>
            <w:r>
              <w:t>лечебное питание</w:t>
            </w:r>
          </w:p>
        </w:tc>
        <w:tc>
          <w:tcPr>
            <w:tcW w:w="3855" w:type="dxa"/>
          </w:tcPr>
          <w:p w14:paraId="38402032" w14:textId="77777777" w:rsidR="009D7500" w:rsidRDefault="009D7500">
            <w:pPr>
              <w:pStyle w:val="ConsPlusNormal"/>
            </w:pPr>
          </w:p>
        </w:tc>
        <w:tc>
          <w:tcPr>
            <w:tcW w:w="3458" w:type="dxa"/>
          </w:tcPr>
          <w:p w14:paraId="0F200199" w14:textId="77777777" w:rsidR="009D7500" w:rsidRDefault="009D7500">
            <w:pPr>
              <w:pStyle w:val="ConsPlusNormal"/>
            </w:pPr>
          </w:p>
        </w:tc>
      </w:tr>
      <w:tr w:rsidR="009D7500" w14:paraId="0E8393EB" w14:textId="77777777">
        <w:tc>
          <w:tcPr>
            <w:tcW w:w="964" w:type="dxa"/>
          </w:tcPr>
          <w:p w14:paraId="00FAF4AB" w14:textId="77777777" w:rsidR="009D7500" w:rsidRDefault="009D7500">
            <w:pPr>
              <w:pStyle w:val="ConsPlusNormal"/>
              <w:jc w:val="center"/>
            </w:pPr>
            <w:r>
              <w:t>1042.</w:t>
            </w:r>
          </w:p>
        </w:tc>
        <w:tc>
          <w:tcPr>
            <w:tcW w:w="1077" w:type="dxa"/>
          </w:tcPr>
          <w:p w14:paraId="3688F593" w14:textId="77777777" w:rsidR="009D7500" w:rsidRDefault="009D7500">
            <w:pPr>
              <w:pStyle w:val="ConsPlusNormal"/>
              <w:jc w:val="center"/>
            </w:pPr>
            <w:r>
              <w:t>V06D</w:t>
            </w:r>
          </w:p>
        </w:tc>
        <w:tc>
          <w:tcPr>
            <w:tcW w:w="4252" w:type="dxa"/>
          </w:tcPr>
          <w:p w14:paraId="3F41DDBF" w14:textId="77777777" w:rsidR="009D7500" w:rsidRDefault="009D7500">
            <w:pPr>
              <w:pStyle w:val="ConsPlusNormal"/>
            </w:pPr>
            <w:r>
              <w:t>другие продукты лечебного питания</w:t>
            </w:r>
          </w:p>
        </w:tc>
        <w:tc>
          <w:tcPr>
            <w:tcW w:w="3855" w:type="dxa"/>
          </w:tcPr>
          <w:p w14:paraId="5CE4C96B" w14:textId="77777777" w:rsidR="009D7500" w:rsidRDefault="009D7500">
            <w:pPr>
              <w:pStyle w:val="ConsPlusNormal"/>
            </w:pPr>
          </w:p>
        </w:tc>
        <w:tc>
          <w:tcPr>
            <w:tcW w:w="3458" w:type="dxa"/>
          </w:tcPr>
          <w:p w14:paraId="500FF054" w14:textId="77777777" w:rsidR="009D7500" w:rsidRDefault="009D7500">
            <w:pPr>
              <w:pStyle w:val="ConsPlusNormal"/>
            </w:pPr>
          </w:p>
        </w:tc>
      </w:tr>
      <w:tr w:rsidR="009D7500" w14:paraId="0CCA077F" w14:textId="77777777">
        <w:tc>
          <w:tcPr>
            <w:tcW w:w="964" w:type="dxa"/>
          </w:tcPr>
          <w:p w14:paraId="68CE6A32" w14:textId="77777777" w:rsidR="009D7500" w:rsidRDefault="009D7500">
            <w:pPr>
              <w:pStyle w:val="ConsPlusNormal"/>
              <w:jc w:val="center"/>
            </w:pPr>
            <w:r>
              <w:t>1043.</w:t>
            </w:r>
          </w:p>
        </w:tc>
        <w:tc>
          <w:tcPr>
            <w:tcW w:w="1077" w:type="dxa"/>
            <w:vMerge w:val="restart"/>
          </w:tcPr>
          <w:p w14:paraId="51CCF979" w14:textId="77777777" w:rsidR="009D7500" w:rsidRDefault="009D7500">
            <w:pPr>
              <w:pStyle w:val="ConsPlusNormal"/>
              <w:jc w:val="center"/>
            </w:pPr>
            <w:r>
              <w:t>V06DD</w:t>
            </w:r>
          </w:p>
        </w:tc>
        <w:tc>
          <w:tcPr>
            <w:tcW w:w="4252" w:type="dxa"/>
            <w:vMerge w:val="restart"/>
          </w:tcPr>
          <w:p w14:paraId="3F8B73B8" w14:textId="77777777" w:rsidR="009D7500" w:rsidRDefault="009D7500">
            <w:pPr>
              <w:pStyle w:val="ConsPlusNormal"/>
            </w:pPr>
            <w:r>
              <w:t>аминокислоты, включая комбинации с полипептидами</w:t>
            </w:r>
          </w:p>
        </w:tc>
        <w:tc>
          <w:tcPr>
            <w:tcW w:w="3855" w:type="dxa"/>
          </w:tcPr>
          <w:p w14:paraId="63E32EBC" w14:textId="77777777" w:rsidR="009D7500" w:rsidRDefault="009D7500">
            <w:pPr>
              <w:pStyle w:val="ConsPlusNormal"/>
            </w:pPr>
            <w:r>
              <w:t>аминокислоты для парентерального питания</w:t>
            </w:r>
          </w:p>
        </w:tc>
        <w:tc>
          <w:tcPr>
            <w:tcW w:w="3458" w:type="dxa"/>
          </w:tcPr>
          <w:p w14:paraId="1D84DAC9" w14:textId="77777777" w:rsidR="009D7500" w:rsidRDefault="009D7500">
            <w:pPr>
              <w:pStyle w:val="ConsPlusNormal"/>
            </w:pPr>
            <w:r>
              <w:t>лекарственные формы для парентерального применения</w:t>
            </w:r>
          </w:p>
        </w:tc>
      </w:tr>
      <w:tr w:rsidR="009D7500" w14:paraId="546DAED3" w14:textId="77777777">
        <w:tc>
          <w:tcPr>
            <w:tcW w:w="964" w:type="dxa"/>
          </w:tcPr>
          <w:p w14:paraId="3D8E48A3" w14:textId="77777777" w:rsidR="009D7500" w:rsidRDefault="009D7500">
            <w:pPr>
              <w:pStyle w:val="ConsPlusNormal"/>
              <w:jc w:val="center"/>
            </w:pPr>
            <w:r>
              <w:t>1044.</w:t>
            </w:r>
          </w:p>
        </w:tc>
        <w:tc>
          <w:tcPr>
            <w:tcW w:w="1077" w:type="dxa"/>
            <w:vMerge/>
          </w:tcPr>
          <w:p w14:paraId="16856338" w14:textId="77777777" w:rsidR="009D7500" w:rsidRDefault="009D7500">
            <w:pPr>
              <w:pStyle w:val="ConsPlusNormal"/>
            </w:pPr>
          </w:p>
        </w:tc>
        <w:tc>
          <w:tcPr>
            <w:tcW w:w="4252" w:type="dxa"/>
            <w:vMerge/>
          </w:tcPr>
          <w:p w14:paraId="163C1232" w14:textId="77777777" w:rsidR="009D7500" w:rsidRDefault="009D7500">
            <w:pPr>
              <w:pStyle w:val="ConsPlusNormal"/>
            </w:pPr>
          </w:p>
        </w:tc>
        <w:tc>
          <w:tcPr>
            <w:tcW w:w="3855" w:type="dxa"/>
          </w:tcPr>
          <w:p w14:paraId="1992BA25" w14:textId="77777777" w:rsidR="009D7500" w:rsidRDefault="009D7500">
            <w:pPr>
              <w:pStyle w:val="ConsPlusNormal"/>
            </w:pPr>
            <w:r>
              <w:t>аминокислоты и их смеси</w:t>
            </w:r>
          </w:p>
        </w:tc>
        <w:tc>
          <w:tcPr>
            <w:tcW w:w="3458" w:type="dxa"/>
          </w:tcPr>
          <w:p w14:paraId="2CFBD6D7" w14:textId="77777777" w:rsidR="009D7500" w:rsidRDefault="009D7500">
            <w:pPr>
              <w:pStyle w:val="ConsPlusNormal"/>
            </w:pPr>
            <w:r>
              <w:t>лекарственные формы для парентерального применения</w:t>
            </w:r>
          </w:p>
        </w:tc>
      </w:tr>
      <w:tr w:rsidR="009D7500" w14:paraId="0267329D" w14:textId="77777777">
        <w:tc>
          <w:tcPr>
            <w:tcW w:w="964" w:type="dxa"/>
          </w:tcPr>
          <w:p w14:paraId="0ED8C1C0" w14:textId="77777777" w:rsidR="009D7500" w:rsidRDefault="009D7500">
            <w:pPr>
              <w:pStyle w:val="ConsPlusNormal"/>
              <w:jc w:val="center"/>
            </w:pPr>
            <w:r>
              <w:t>1045.</w:t>
            </w:r>
          </w:p>
        </w:tc>
        <w:tc>
          <w:tcPr>
            <w:tcW w:w="1077" w:type="dxa"/>
            <w:vMerge/>
          </w:tcPr>
          <w:p w14:paraId="2C8DA836" w14:textId="77777777" w:rsidR="009D7500" w:rsidRDefault="009D7500">
            <w:pPr>
              <w:pStyle w:val="ConsPlusNormal"/>
            </w:pPr>
          </w:p>
        </w:tc>
        <w:tc>
          <w:tcPr>
            <w:tcW w:w="4252" w:type="dxa"/>
            <w:vMerge/>
          </w:tcPr>
          <w:p w14:paraId="517AE1B4" w14:textId="77777777" w:rsidR="009D7500" w:rsidRDefault="009D7500">
            <w:pPr>
              <w:pStyle w:val="ConsPlusNormal"/>
            </w:pPr>
          </w:p>
        </w:tc>
        <w:tc>
          <w:tcPr>
            <w:tcW w:w="3855" w:type="dxa"/>
          </w:tcPr>
          <w:p w14:paraId="7231982B" w14:textId="77777777" w:rsidR="009D7500" w:rsidRDefault="009D7500">
            <w:pPr>
              <w:pStyle w:val="ConsPlusNormal"/>
            </w:pPr>
            <w:r>
              <w:t>кетоаналоги аминокислот</w:t>
            </w:r>
          </w:p>
        </w:tc>
        <w:tc>
          <w:tcPr>
            <w:tcW w:w="3458" w:type="dxa"/>
          </w:tcPr>
          <w:p w14:paraId="73A7AB65" w14:textId="77777777" w:rsidR="009D7500" w:rsidRDefault="009D7500">
            <w:pPr>
              <w:pStyle w:val="ConsPlusNormal"/>
            </w:pPr>
            <w:r>
              <w:t>твердые лекарственные формы для приема внутрь с обычным высвобождением</w:t>
            </w:r>
          </w:p>
        </w:tc>
      </w:tr>
      <w:tr w:rsidR="009D7500" w14:paraId="2DCCD942" w14:textId="77777777">
        <w:tc>
          <w:tcPr>
            <w:tcW w:w="964" w:type="dxa"/>
          </w:tcPr>
          <w:p w14:paraId="4C0D5A52" w14:textId="77777777" w:rsidR="009D7500" w:rsidRDefault="009D7500">
            <w:pPr>
              <w:pStyle w:val="ConsPlusNormal"/>
              <w:jc w:val="center"/>
            </w:pPr>
            <w:r>
              <w:t>1046.</w:t>
            </w:r>
          </w:p>
        </w:tc>
        <w:tc>
          <w:tcPr>
            <w:tcW w:w="1077" w:type="dxa"/>
          </w:tcPr>
          <w:p w14:paraId="374ED8DA" w14:textId="77777777" w:rsidR="009D7500" w:rsidRDefault="009D7500">
            <w:pPr>
              <w:pStyle w:val="ConsPlusNormal"/>
              <w:jc w:val="center"/>
            </w:pPr>
            <w:r>
              <w:t>V06DE</w:t>
            </w:r>
          </w:p>
        </w:tc>
        <w:tc>
          <w:tcPr>
            <w:tcW w:w="4252" w:type="dxa"/>
          </w:tcPr>
          <w:p w14:paraId="66E2049A" w14:textId="77777777" w:rsidR="009D7500" w:rsidRDefault="009D7500">
            <w:pPr>
              <w:pStyle w:val="ConsPlusNormal"/>
            </w:pPr>
            <w:r>
              <w:t>аминокислоты/углеводы/минеральные вещества/витамины, комбинации</w:t>
            </w:r>
          </w:p>
        </w:tc>
        <w:tc>
          <w:tcPr>
            <w:tcW w:w="3855" w:type="dxa"/>
          </w:tcPr>
          <w:p w14:paraId="07D766E2" w14:textId="77777777" w:rsidR="009D7500" w:rsidRDefault="009D7500">
            <w:pPr>
              <w:pStyle w:val="ConsPlusNormal"/>
            </w:pPr>
            <w:r>
              <w:t>аминокислоты для парентерального питания + прочие препараты</w:t>
            </w:r>
          </w:p>
        </w:tc>
        <w:tc>
          <w:tcPr>
            <w:tcW w:w="3458" w:type="dxa"/>
          </w:tcPr>
          <w:p w14:paraId="6D92A4E5" w14:textId="77777777" w:rsidR="009D7500" w:rsidRDefault="009D7500">
            <w:pPr>
              <w:pStyle w:val="ConsPlusNormal"/>
            </w:pPr>
            <w:r>
              <w:t>лекарственные формы для парентерального применения</w:t>
            </w:r>
          </w:p>
        </w:tc>
      </w:tr>
      <w:tr w:rsidR="009D7500" w14:paraId="2DFAE8BC" w14:textId="77777777">
        <w:tc>
          <w:tcPr>
            <w:tcW w:w="964" w:type="dxa"/>
          </w:tcPr>
          <w:p w14:paraId="26B77A64" w14:textId="77777777" w:rsidR="009D7500" w:rsidRDefault="009D7500">
            <w:pPr>
              <w:pStyle w:val="ConsPlusNormal"/>
              <w:jc w:val="center"/>
            </w:pPr>
            <w:r>
              <w:t>1047.</w:t>
            </w:r>
          </w:p>
        </w:tc>
        <w:tc>
          <w:tcPr>
            <w:tcW w:w="1077" w:type="dxa"/>
          </w:tcPr>
          <w:p w14:paraId="67DF17C1" w14:textId="77777777" w:rsidR="009D7500" w:rsidRDefault="009D7500">
            <w:pPr>
              <w:pStyle w:val="ConsPlusNormal"/>
              <w:jc w:val="center"/>
              <w:outlineLvl w:val="3"/>
            </w:pPr>
            <w:r>
              <w:t>V07</w:t>
            </w:r>
          </w:p>
        </w:tc>
        <w:tc>
          <w:tcPr>
            <w:tcW w:w="4252" w:type="dxa"/>
          </w:tcPr>
          <w:p w14:paraId="749F479D" w14:textId="77777777" w:rsidR="009D7500" w:rsidRDefault="009D7500">
            <w:pPr>
              <w:pStyle w:val="ConsPlusNormal"/>
            </w:pPr>
            <w:r>
              <w:t>прочие нелечебные средства</w:t>
            </w:r>
          </w:p>
        </w:tc>
        <w:tc>
          <w:tcPr>
            <w:tcW w:w="3855" w:type="dxa"/>
          </w:tcPr>
          <w:p w14:paraId="1D8B3F95" w14:textId="77777777" w:rsidR="009D7500" w:rsidRDefault="009D7500">
            <w:pPr>
              <w:pStyle w:val="ConsPlusNormal"/>
            </w:pPr>
          </w:p>
        </w:tc>
        <w:tc>
          <w:tcPr>
            <w:tcW w:w="3458" w:type="dxa"/>
          </w:tcPr>
          <w:p w14:paraId="02130030" w14:textId="77777777" w:rsidR="009D7500" w:rsidRDefault="009D7500">
            <w:pPr>
              <w:pStyle w:val="ConsPlusNormal"/>
            </w:pPr>
          </w:p>
        </w:tc>
      </w:tr>
      <w:tr w:rsidR="009D7500" w14:paraId="3D74E50A" w14:textId="77777777">
        <w:tc>
          <w:tcPr>
            <w:tcW w:w="964" w:type="dxa"/>
          </w:tcPr>
          <w:p w14:paraId="0DBF5017" w14:textId="77777777" w:rsidR="009D7500" w:rsidRDefault="009D7500">
            <w:pPr>
              <w:pStyle w:val="ConsPlusNormal"/>
              <w:jc w:val="center"/>
            </w:pPr>
            <w:r>
              <w:t>1048.</w:t>
            </w:r>
          </w:p>
        </w:tc>
        <w:tc>
          <w:tcPr>
            <w:tcW w:w="1077" w:type="dxa"/>
          </w:tcPr>
          <w:p w14:paraId="7F703A06" w14:textId="77777777" w:rsidR="009D7500" w:rsidRDefault="009D7500">
            <w:pPr>
              <w:pStyle w:val="ConsPlusNormal"/>
              <w:jc w:val="center"/>
            </w:pPr>
            <w:r>
              <w:t>V07A</w:t>
            </w:r>
          </w:p>
        </w:tc>
        <w:tc>
          <w:tcPr>
            <w:tcW w:w="4252" w:type="dxa"/>
          </w:tcPr>
          <w:p w14:paraId="0F6EF6D0" w14:textId="77777777" w:rsidR="009D7500" w:rsidRDefault="009D7500">
            <w:pPr>
              <w:pStyle w:val="ConsPlusNormal"/>
            </w:pPr>
            <w:r>
              <w:t>прочие нелечебные средства</w:t>
            </w:r>
          </w:p>
        </w:tc>
        <w:tc>
          <w:tcPr>
            <w:tcW w:w="3855" w:type="dxa"/>
          </w:tcPr>
          <w:p w14:paraId="2EFF3C24" w14:textId="77777777" w:rsidR="009D7500" w:rsidRDefault="009D7500">
            <w:pPr>
              <w:pStyle w:val="ConsPlusNormal"/>
            </w:pPr>
          </w:p>
        </w:tc>
        <w:tc>
          <w:tcPr>
            <w:tcW w:w="3458" w:type="dxa"/>
          </w:tcPr>
          <w:p w14:paraId="10B2FBDC" w14:textId="77777777" w:rsidR="009D7500" w:rsidRDefault="009D7500">
            <w:pPr>
              <w:pStyle w:val="ConsPlusNormal"/>
            </w:pPr>
          </w:p>
        </w:tc>
      </w:tr>
      <w:tr w:rsidR="009D7500" w14:paraId="7EBF85CA" w14:textId="77777777">
        <w:tc>
          <w:tcPr>
            <w:tcW w:w="964" w:type="dxa"/>
          </w:tcPr>
          <w:p w14:paraId="48837A5D" w14:textId="77777777" w:rsidR="009D7500" w:rsidRDefault="009D7500">
            <w:pPr>
              <w:pStyle w:val="ConsPlusNormal"/>
              <w:jc w:val="center"/>
            </w:pPr>
            <w:r>
              <w:t>1049.</w:t>
            </w:r>
          </w:p>
        </w:tc>
        <w:tc>
          <w:tcPr>
            <w:tcW w:w="1077" w:type="dxa"/>
          </w:tcPr>
          <w:p w14:paraId="76FA116E" w14:textId="77777777" w:rsidR="009D7500" w:rsidRDefault="009D7500">
            <w:pPr>
              <w:pStyle w:val="ConsPlusNormal"/>
              <w:jc w:val="center"/>
            </w:pPr>
            <w:r>
              <w:t>V07AB</w:t>
            </w:r>
          </w:p>
        </w:tc>
        <w:tc>
          <w:tcPr>
            <w:tcW w:w="4252" w:type="dxa"/>
          </w:tcPr>
          <w:p w14:paraId="727BAC62" w14:textId="77777777" w:rsidR="009D7500" w:rsidRDefault="009D7500">
            <w:pPr>
              <w:pStyle w:val="ConsPlusNormal"/>
            </w:pPr>
            <w:r>
              <w:t>растворители и разбавители, включая ирригационные растворы</w:t>
            </w:r>
          </w:p>
        </w:tc>
        <w:tc>
          <w:tcPr>
            <w:tcW w:w="3855" w:type="dxa"/>
          </w:tcPr>
          <w:p w14:paraId="0D911C86" w14:textId="77777777" w:rsidR="009D7500" w:rsidRDefault="009D7500">
            <w:pPr>
              <w:pStyle w:val="ConsPlusNormal"/>
            </w:pPr>
            <w:r>
              <w:t>вода для инъекций</w:t>
            </w:r>
          </w:p>
        </w:tc>
        <w:tc>
          <w:tcPr>
            <w:tcW w:w="3458" w:type="dxa"/>
          </w:tcPr>
          <w:p w14:paraId="12FFE9F8" w14:textId="77777777" w:rsidR="009D7500" w:rsidRDefault="009D7500">
            <w:pPr>
              <w:pStyle w:val="ConsPlusNormal"/>
            </w:pPr>
            <w:r>
              <w:t>жидкие лекарственные формы, предназначенные для приготовления жидких лекарственных форм для парентерального применения</w:t>
            </w:r>
          </w:p>
        </w:tc>
      </w:tr>
      <w:tr w:rsidR="009D7500" w14:paraId="07976677" w14:textId="77777777">
        <w:tc>
          <w:tcPr>
            <w:tcW w:w="964" w:type="dxa"/>
          </w:tcPr>
          <w:p w14:paraId="147C8727" w14:textId="77777777" w:rsidR="009D7500" w:rsidRDefault="009D7500">
            <w:pPr>
              <w:pStyle w:val="ConsPlusNormal"/>
              <w:jc w:val="center"/>
            </w:pPr>
            <w:r>
              <w:t>1050.</w:t>
            </w:r>
          </w:p>
        </w:tc>
        <w:tc>
          <w:tcPr>
            <w:tcW w:w="1077" w:type="dxa"/>
          </w:tcPr>
          <w:p w14:paraId="0859A4E2" w14:textId="77777777" w:rsidR="009D7500" w:rsidRDefault="009D7500">
            <w:pPr>
              <w:pStyle w:val="ConsPlusNormal"/>
              <w:jc w:val="center"/>
              <w:outlineLvl w:val="3"/>
            </w:pPr>
            <w:r>
              <w:t>V08</w:t>
            </w:r>
          </w:p>
        </w:tc>
        <w:tc>
          <w:tcPr>
            <w:tcW w:w="4252" w:type="dxa"/>
          </w:tcPr>
          <w:p w14:paraId="7217310A" w14:textId="77777777" w:rsidR="009D7500" w:rsidRDefault="009D7500">
            <w:pPr>
              <w:pStyle w:val="ConsPlusNormal"/>
            </w:pPr>
            <w:r>
              <w:t>контрастные средства</w:t>
            </w:r>
          </w:p>
        </w:tc>
        <w:tc>
          <w:tcPr>
            <w:tcW w:w="3855" w:type="dxa"/>
          </w:tcPr>
          <w:p w14:paraId="7EC13CA6" w14:textId="77777777" w:rsidR="009D7500" w:rsidRDefault="009D7500">
            <w:pPr>
              <w:pStyle w:val="ConsPlusNormal"/>
            </w:pPr>
          </w:p>
        </w:tc>
        <w:tc>
          <w:tcPr>
            <w:tcW w:w="3458" w:type="dxa"/>
          </w:tcPr>
          <w:p w14:paraId="56409B6C" w14:textId="77777777" w:rsidR="009D7500" w:rsidRDefault="009D7500">
            <w:pPr>
              <w:pStyle w:val="ConsPlusNormal"/>
            </w:pPr>
          </w:p>
        </w:tc>
      </w:tr>
      <w:tr w:rsidR="009D7500" w14:paraId="16992FC2" w14:textId="77777777">
        <w:tc>
          <w:tcPr>
            <w:tcW w:w="964" w:type="dxa"/>
          </w:tcPr>
          <w:p w14:paraId="564289BE" w14:textId="77777777" w:rsidR="009D7500" w:rsidRDefault="009D7500">
            <w:pPr>
              <w:pStyle w:val="ConsPlusNormal"/>
              <w:jc w:val="center"/>
            </w:pPr>
            <w:r>
              <w:t>1051.</w:t>
            </w:r>
          </w:p>
        </w:tc>
        <w:tc>
          <w:tcPr>
            <w:tcW w:w="1077" w:type="dxa"/>
          </w:tcPr>
          <w:p w14:paraId="51AB25CC" w14:textId="77777777" w:rsidR="009D7500" w:rsidRDefault="009D7500">
            <w:pPr>
              <w:pStyle w:val="ConsPlusNormal"/>
              <w:jc w:val="center"/>
            </w:pPr>
            <w:r>
              <w:t>V08A</w:t>
            </w:r>
          </w:p>
        </w:tc>
        <w:tc>
          <w:tcPr>
            <w:tcW w:w="4252" w:type="dxa"/>
          </w:tcPr>
          <w:p w14:paraId="2DD5F2E7" w14:textId="77777777" w:rsidR="009D7500" w:rsidRDefault="009D7500">
            <w:pPr>
              <w:pStyle w:val="ConsPlusNormal"/>
            </w:pPr>
            <w:r>
              <w:t xml:space="preserve">рентгеноконтрастные средства, </w:t>
            </w:r>
            <w:r>
              <w:lastRenderedPageBreak/>
              <w:t>содержащие йод</w:t>
            </w:r>
          </w:p>
        </w:tc>
        <w:tc>
          <w:tcPr>
            <w:tcW w:w="3855" w:type="dxa"/>
          </w:tcPr>
          <w:p w14:paraId="03D46210" w14:textId="77777777" w:rsidR="009D7500" w:rsidRDefault="009D7500">
            <w:pPr>
              <w:pStyle w:val="ConsPlusNormal"/>
            </w:pPr>
          </w:p>
        </w:tc>
        <w:tc>
          <w:tcPr>
            <w:tcW w:w="3458" w:type="dxa"/>
          </w:tcPr>
          <w:p w14:paraId="05C2A0A3" w14:textId="77777777" w:rsidR="009D7500" w:rsidRDefault="009D7500">
            <w:pPr>
              <w:pStyle w:val="ConsPlusNormal"/>
            </w:pPr>
          </w:p>
        </w:tc>
      </w:tr>
      <w:tr w:rsidR="009D7500" w14:paraId="64FD869F" w14:textId="77777777">
        <w:tc>
          <w:tcPr>
            <w:tcW w:w="964" w:type="dxa"/>
          </w:tcPr>
          <w:p w14:paraId="0DC9F534" w14:textId="77777777" w:rsidR="009D7500" w:rsidRDefault="009D7500">
            <w:pPr>
              <w:pStyle w:val="ConsPlusNormal"/>
              <w:jc w:val="center"/>
            </w:pPr>
            <w:r>
              <w:t>1052.</w:t>
            </w:r>
          </w:p>
        </w:tc>
        <w:tc>
          <w:tcPr>
            <w:tcW w:w="1077" w:type="dxa"/>
          </w:tcPr>
          <w:p w14:paraId="17D0898F" w14:textId="77777777" w:rsidR="009D7500" w:rsidRDefault="009D7500">
            <w:pPr>
              <w:pStyle w:val="ConsPlusNormal"/>
              <w:jc w:val="center"/>
            </w:pPr>
            <w:r>
              <w:t>V08AA</w:t>
            </w:r>
          </w:p>
        </w:tc>
        <w:tc>
          <w:tcPr>
            <w:tcW w:w="4252" w:type="dxa"/>
          </w:tcPr>
          <w:p w14:paraId="3639F93C" w14:textId="77777777" w:rsidR="009D7500" w:rsidRDefault="009D7500">
            <w:pPr>
              <w:pStyle w:val="ConsPlusNormal"/>
            </w:pPr>
            <w:r>
              <w:t>водорастворимые нефротропные высокоосмолярные рентгеноконтрастные средства</w:t>
            </w:r>
          </w:p>
        </w:tc>
        <w:tc>
          <w:tcPr>
            <w:tcW w:w="3855" w:type="dxa"/>
          </w:tcPr>
          <w:p w14:paraId="691B34CE" w14:textId="77777777" w:rsidR="009D7500" w:rsidRDefault="009D7500">
            <w:pPr>
              <w:pStyle w:val="ConsPlusNormal"/>
            </w:pPr>
            <w:r>
              <w:t>натрия амидотризоат</w:t>
            </w:r>
          </w:p>
        </w:tc>
        <w:tc>
          <w:tcPr>
            <w:tcW w:w="3458" w:type="dxa"/>
          </w:tcPr>
          <w:p w14:paraId="53C5C403" w14:textId="77777777" w:rsidR="009D7500" w:rsidRDefault="009D7500">
            <w:pPr>
              <w:pStyle w:val="ConsPlusNormal"/>
            </w:pPr>
            <w:r>
              <w:t>лекарственные формы для парентерального применения</w:t>
            </w:r>
          </w:p>
        </w:tc>
      </w:tr>
      <w:tr w:rsidR="009D7500" w14:paraId="32715B81" w14:textId="77777777">
        <w:tc>
          <w:tcPr>
            <w:tcW w:w="964" w:type="dxa"/>
          </w:tcPr>
          <w:p w14:paraId="6D22724D" w14:textId="77777777" w:rsidR="009D7500" w:rsidRDefault="009D7500">
            <w:pPr>
              <w:pStyle w:val="ConsPlusNormal"/>
              <w:jc w:val="center"/>
            </w:pPr>
            <w:r>
              <w:t>1053.</w:t>
            </w:r>
          </w:p>
        </w:tc>
        <w:tc>
          <w:tcPr>
            <w:tcW w:w="1077" w:type="dxa"/>
            <w:vMerge w:val="restart"/>
          </w:tcPr>
          <w:p w14:paraId="5D87ED6E" w14:textId="77777777" w:rsidR="009D7500" w:rsidRDefault="009D7500">
            <w:pPr>
              <w:pStyle w:val="ConsPlusNormal"/>
              <w:jc w:val="center"/>
            </w:pPr>
            <w:r>
              <w:t>V08AB</w:t>
            </w:r>
          </w:p>
        </w:tc>
        <w:tc>
          <w:tcPr>
            <w:tcW w:w="4252" w:type="dxa"/>
            <w:vMerge w:val="restart"/>
          </w:tcPr>
          <w:p w14:paraId="42AC7FBC" w14:textId="77777777" w:rsidR="009D7500" w:rsidRDefault="009D7500">
            <w:pPr>
              <w:pStyle w:val="ConsPlusNormal"/>
            </w:pPr>
            <w:r>
              <w:t>водорастворимые нефротропные низкоосмолярные рентгеноконтрастные средства</w:t>
            </w:r>
          </w:p>
        </w:tc>
        <w:tc>
          <w:tcPr>
            <w:tcW w:w="3855" w:type="dxa"/>
          </w:tcPr>
          <w:p w14:paraId="6EAD22EA" w14:textId="77777777" w:rsidR="009D7500" w:rsidRDefault="009D7500">
            <w:pPr>
              <w:pStyle w:val="ConsPlusNormal"/>
            </w:pPr>
            <w:r>
              <w:t>йоверсол</w:t>
            </w:r>
          </w:p>
        </w:tc>
        <w:tc>
          <w:tcPr>
            <w:tcW w:w="3458" w:type="dxa"/>
          </w:tcPr>
          <w:p w14:paraId="03216020" w14:textId="77777777" w:rsidR="009D7500" w:rsidRDefault="009D7500">
            <w:pPr>
              <w:pStyle w:val="ConsPlusNormal"/>
            </w:pPr>
            <w:r>
              <w:t>лекарственные формы для парентерального применения</w:t>
            </w:r>
          </w:p>
        </w:tc>
      </w:tr>
      <w:tr w:rsidR="009D7500" w14:paraId="23F11A8C" w14:textId="77777777">
        <w:tc>
          <w:tcPr>
            <w:tcW w:w="964" w:type="dxa"/>
          </w:tcPr>
          <w:p w14:paraId="41D04054" w14:textId="77777777" w:rsidR="009D7500" w:rsidRDefault="009D7500">
            <w:pPr>
              <w:pStyle w:val="ConsPlusNormal"/>
              <w:jc w:val="center"/>
            </w:pPr>
            <w:r>
              <w:t>1054.</w:t>
            </w:r>
          </w:p>
        </w:tc>
        <w:tc>
          <w:tcPr>
            <w:tcW w:w="1077" w:type="dxa"/>
            <w:vMerge/>
          </w:tcPr>
          <w:p w14:paraId="6D40A689" w14:textId="77777777" w:rsidR="009D7500" w:rsidRDefault="009D7500">
            <w:pPr>
              <w:pStyle w:val="ConsPlusNormal"/>
            </w:pPr>
          </w:p>
        </w:tc>
        <w:tc>
          <w:tcPr>
            <w:tcW w:w="4252" w:type="dxa"/>
            <w:vMerge/>
          </w:tcPr>
          <w:p w14:paraId="6441D5AC" w14:textId="77777777" w:rsidR="009D7500" w:rsidRDefault="009D7500">
            <w:pPr>
              <w:pStyle w:val="ConsPlusNormal"/>
            </w:pPr>
          </w:p>
        </w:tc>
        <w:tc>
          <w:tcPr>
            <w:tcW w:w="3855" w:type="dxa"/>
          </w:tcPr>
          <w:p w14:paraId="4CAF03B8" w14:textId="77777777" w:rsidR="009D7500" w:rsidRDefault="009D7500">
            <w:pPr>
              <w:pStyle w:val="ConsPlusNormal"/>
            </w:pPr>
            <w:r>
              <w:t>йогексол</w:t>
            </w:r>
          </w:p>
        </w:tc>
        <w:tc>
          <w:tcPr>
            <w:tcW w:w="3458" w:type="dxa"/>
          </w:tcPr>
          <w:p w14:paraId="712E9AAF" w14:textId="77777777" w:rsidR="009D7500" w:rsidRDefault="009D7500">
            <w:pPr>
              <w:pStyle w:val="ConsPlusNormal"/>
            </w:pPr>
            <w:r>
              <w:t>лекарственные формы для местного ректального применения, и (или) парентерального применения, и (или) приема внутрь</w:t>
            </w:r>
          </w:p>
        </w:tc>
      </w:tr>
      <w:tr w:rsidR="009D7500" w14:paraId="28169E10" w14:textId="77777777">
        <w:tc>
          <w:tcPr>
            <w:tcW w:w="964" w:type="dxa"/>
          </w:tcPr>
          <w:p w14:paraId="739420C8" w14:textId="77777777" w:rsidR="009D7500" w:rsidRDefault="009D7500">
            <w:pPr>
              <w:pStyle w:val="ConsPlusNormal"/>
              <w:jc w:val="center"/>
            </w:pPr>
            <w:r>
              <w:t>1055.</w:t>
            </w:r>
          </w:p>
        </w:tc>
        <w:tc>
          <w:tcPr>
            <w:tcW w:w="1077" w:type="dxa"/>
            <w:vMerge/>
          </w:tcPr>
          <w:p w14:paraId="14BA9424" w14:textId="77777777" w:rsidR="009D7500" w:rsidRDefault="009D7500">
            <w:pPr>
              <w:pStyle w:val="ConsPlusNormal"/>
            </w:pPr>
          </w:p>
        </w:tc>
        <w:tc>
          <w:tcPr>
            <w:tcW w:w="4252" w:type="dxa"/>
            <w:vMerge/>
          </w:tcPr>
          <w:p w14:paraId="54D1E9BE" w14:textId="77777777" w:rsidR="009D7500" w:rsidRDefault="009D7500">
            <w:pPr>
              <w:pStyle w:val="ConsPlusNormal"/>
            </w:pPr>
          </w:p>
        </w:tc>
        <w:tc>
          <w:tcPr>
            <w:tcW w:w="3855" w:type="dxa"/>
          </w:tcPr>
          <w:p w14:paraId="1400EE80" w14:textId="77777777" w:rsidR="009D7500" w:rsidRDefault="009D7500">
            <w:pPr>
              <w:pStyle w:val="ConsPlusNormal"/>
            </w:pPr>
            <w:r>
              <w:t>йомепрол</w:t>
            </w:r>
          </w:p>
        </w:tc>
        <w:tc>
          <w:tcPr>
            <w:tcW w:w="3458" w:type="dxa"/>
          </w:tcPr>
          <w:p w14:paraId="02CA5B20" w14:textId="77777777" w:rsidR="009D7500" w:rsidRDefault="009D7500">
            <w:pPr>
              <w:pStyle w:val="ConsPlusNormal"/>
            </w:pPr>
            <w:r>
              <w:t>лекарственные формы для парентерального применения</w:t>
            </w:r>
          </w:p>
        </w:tc>
      </w:tr>
      <w:tr w:rsidR="009D7500" w14:paraId="5024301D" w14:textId="77777777">
        <w:tc>
          <w:tcPr>
            <w:tcW w:w="964" w:type="dxa"/>
          </w:tcPr>
          <w:p w14:paraId="06BA9194" w14:textId="77777777" w:rsidR="009D7500" w:rsidRDefault="009D7500">
            <w:pPr>
              <w:pStyle w:val="ConsPlusNormal"/>
              <w:jc w:val="center"/>
            </w:pPr>
            <w:r>
              <w:t>1056.</w:t>
            </w:r>
          </w:p>
        </w:tc>
        <w:tc>
          <w:tcPr>
            <w:tcW w:w="1077" w:type="dxa"/>
            <w:vMerge/>
          </w:tcPr>
          <w:p w14:paraId="3E6F8301" w14:textId="77777777" w:rsidR="009D7500" w:rsidRDefault="009D7500">
            <w:pPr>
              <w:pStyle w:val="ConsPlusNormal"/>
            </w:pPr>
          </w:p>
        </w:tc>
        <w:tc>
          <w:tcPr>
            <w:tcW w:w="4252" w:type="dxa"/>
            <w:vMerge/>
          </w:tcPr>
          <w:p w14:paraId="57018598" w14:textId="77777777" w:rsidR="009D7500" w:rsidRDefault="009D7500">
            <w:pPr>
              <w:pStyle w:val="ConsPlusNormal"/>
            </w:pPr>
          </w:p>
        </w:tc>
        <w:tc>
          <w:tcPr>
            <w:tcW w:w="3855" w:type="dxa"/>
          </w:tcPr>
          <w:p w14:paraId="706EF5F4" w14:textId="77777777" w:rsidR="009D7500" w:rsidRDefault="009D7500">
            <w:pPr>
              <w:pStyle w:val="ConsPlusNormal"/>
            </w:pPr>
            <w:r>
              <w:t>йопромид</w:t>
            </w:r>
          </w:p>
        </w:tc>
        <w:tc>
          <w:tcPr>
            <w:tcW w:w="3458" w:type="dxa"/>
          </w:tcPr>
          <w:p w14:paraId="6BDE7465" w14:textId="77777777" w:rsidR="009D7500" w:rsidRDefault="009D7500">
            <w:pPr>
              <w:pStyle w:val="ConsPlusNormal"/>
            </w:pPr>
            <w:r>
              <w:t>лекарственные формы для парентерального применения</w:t>
            </w:r>
          </w:p>
        </w:tc>
      </w:tr>
      <w:tr w:rsidR="009D7500" w14:paraId="57FC6252" w14:textId="77777777">
        <w:tc>
          <w:tcPr>
            <w:tcW w:w="964" w:type="dxa"/>
          </w:tcPr>
          <w:p w14:paraId="1756B842" w14:textId="77777777" w:rsidR="009D7500" w:rsidRDefault="009D7500">
            <w:pPr>
              <w:pStyle w:val="ConsPlusNormal"/>
              <w:jc w:val="center"/>
            </w:pPr>
            <w:r>
              <w:t>1057.</w:t>
            </w:r>
          </w:p>
        </w:tc>
        <w:tc>
          <w:tcPr>
            <w:tcW w:w="1077" w:type="dxa"/>
          </w:tcPr>
          <w:p w14:paraId="74E768C8" w14:textId="77777777" w:rsidR="009D7500" w:rsidRDefault="009D7500">
            <w:pPr>
              <w:pStyle w:val="ConsPlusNormal"/>
              <w:jc w:val="center"/>
            </w:pPr>
            <w:r>
              <w:t>V08B</w:t>
            </w:r>
          </w:p>
        </w:tc>
        <w:tc>
          <w:tcPr>
            <w:tcW w:w="4252" w:type="dxa"/>
          </w:tcPr>
          <w:p w14:paraId="6CABB252" w14:textId="77777777" w:rsidR="009D7500" w:rsidRDefault="009D7500">
            <w:pPr>
              <w:pStyle w:val="ConsPlusNormal"/>
            </w:pPr>
            <w:r>
              <w:t>рентгеноконтрастные средства, кроме йодсодержащих</w:t>
            </w:r>
          </w:p>
        </w:tc>
        <w:tc>
          <w:tcPr>
            <w:tcW w:w="3855" w:type="dxa"/>
          </w:tcPr>
          <w:p w14:paraId="11E4E2C3" w14:textId="77777777" w:rsidR="009D7500" w:rsidRDefault="009D7500">
            <w:pPr>
              <w:pStyle w:val="ConsPlusNormal"/>
            </w:pPr>
          </w:p>
        </w:tc>
        <w:tc>
          <w:tcPr>
            <w:tcW w:w="3458" w:type="dxa"/>
          </w:tcPr>
          <w:p w14:paraId="14DC06C5" w14:textId="77777777" w:rsidR="009D7500" w:rsidRDefault="009D7500">
            <w:pPr>
              <w:pStyle w:val="ConsPlusNormal"/>
            </w:pPr>
          </w:p>
        </w:tc>
      </w:tr>
      <w:tr w:rsidR="009D7500" w14:paraId="59CDBE96" w14:textId="77777777">
        <w:tc>
          <w:tcPr>
            <w:tcW w:w="964" w:type="dxa"/>
          </w:tcPr>
          <w:p w14:paraId="0854CAD2" w14:textId="77777777" w:rsidR="009D7500" w:rsidRDefault="009D7500">
            <w:pPr>
              <w:pStyle w:val="ConsPlusNormal"/>
              <w:jc w:val="center"/>
            </w:pPr>
            <w:r>
              <w:t>1058.</w:t>
            </w:r>
          </w:p>
        </w:tc>
        <w:tc>
          <w:tcPr>
            <w:tcW w:w="1077" w:type="dxa"/>
          </w:tcPr>
          <w:p w14:paraId="37F58466" w14:textId="77777777" w:rsidR="009D7500" w:rsidRDefault="009D7500">
            <w:pPr>
              <w:pStyle w:val="ConsPlusNormal"/>
              <w:jc w:val="center"/>
            </w:pPr>
            <w:r>
              <w:t>V08BA</w:t>
            </w:r>
          </w:p>
        </w:tc>
        <w:tc>
          <w:tcPr>
            <w:tcW w:w="4252" w:type="dxa"/>
          </w:tcPr>
          <w:p w14:paraId="60E51A0A" w14:textId="77777777" w:rsidR="009D7500" w:rsidRDefault="009D7500">
            <w:pPr>
              <w:pStyle w:val="ConsPlusNormal"/>
            </w:pPr>
            <w:r>
              <w:t>рентгеноконтрастные средства, содержащие бария сульфат</w:t>
            </w:r>
          </w:p>
        </w:tc>
        <w:tc>
          <w:tcPr>
            <w:tcW w:w="3855" w:type="dxa"/>
          </w:tcPr>
          <w:p w14:paraId="5024DB6E" w14:textId="77777777" w:rsidR="009D7500" w:rsidRDefault="009D7500">
            <w:pPr>
              <w:pStyle w:val="ConsPlusNormal"/>
            </w:pPr>
            <w:r>
              <w:t>бария сульфат</w:t>
            </w:r>
          </w:p>
        </w:tc>
        <w:tc>
          <w:tcPr>
            <w:tcW w:w="3458" w:type="dxa"/>
          </w:tcPr>
          <w:p w14:paraId="3102F715" w14:textId="77777777" w:rsidR="009D7500" w:rsidRDefault="009D7500">
            <w:pPr>
              <w:pStyle w:val="ConsPlusNormal"/>
            </w:pPr>
            <w:r>
              <w:t>твердые лекарственные формы, предназначенные для приготовления жидких лекарственных форм для приема внутрь</w:t>
            </w:r>
          </w:p>
        </w:tc>
      </w:tr>
      <w:tr w:rsidR="009D7500" w14:paraId="0A39068A" w14:textId="77777777">
        <w:tc>
          <w:tcPr>
            <w:tcW w:w="964" w:type="dxa"/>
          </w:tcPr>
          <w:p w14:paraId="45157827" w14:textId="77777777" w:rsidR="009D7500" w:rsidRDefault="009D7500">
            <w:pPr>
              <w:pStyle w:val="ConsPlusNormal"/>
              <w:jc w:val="center"/>
            </w:pPr>
            <w:r>
              <w:t>1059.</w:t>
            </w:r>
          </w:p>
        </w:tc>
        <w:tc>
          <w:tcPr>
            <w:tcW w:w="1077" w:type="dxa"/>
          </w:tcPr>
          <w:p w14:paraId="63AF4D14" w14:textId="77777777" w:rsidR="009D7500" w:rsidRDefault="009D7500">
            <w:pPr>
              <w:pStyle w:val="ConsPlusNormal"/>
              <w:jc w:val="center"/>
            </w:pPr>
            <w:r>
              <w:t>V08C</w:t>
            </w:r>
          </w:p>
        </w:tc>
        <w:tc>
          <w:tcPr>
            <w:tcW w:w="4252" w:type="dxa"/>
          </w:tcPr>
          <w:p w14:paraId="572CDB18" w14:textId="77777777" w:rsidR="009D7500" w:rsidRDefault="009D7500">
            <w:pPr>
              <w:pStyle w:val="ConsPlusNormal"/>
            </w:pPr>
            <w:r>
              <w:t>контрастные средства для магнитно-резонансной томографии</w:t>
            </w:r>
          </w:p>
        </w:tc>
        <w:tc>
          <w:tcPr>
            <w:tcW w:w="3855" w:type="dxa"/>
          </w:tcPr>
          <w:p w14:paraId="6EDE17F5" w14:textId="77777777" w:rsidR="009D7500" w:rsidRDefault="009D7500">
            <w:pPr>
              <w:pStyle w:val="ConsPlusNormal"/>
            </w:pPr>
          </w:p>
        </w:tc>
        <w:tc>
          <w:tcPr>
            <w:tcW w:w="3458" w:type="dxa"/>
          </w:tcPr>
          <w:p w14:paraId="594A15F4" w14:textId="77777777" w:rsidR="009D7500" w:rsidRDefault="009D7500">
            <w:pPr>
              <w:pStyle w:val="ConsPlusNormal"/>
            </w:pPr>
          </w:p>
        </w:tc>
      </w:tr>
      <w:tr w:rsidR="009D7500" w14:paraId="44496D02" w14:textId="77777777">
        <w:tc>
          <w:tcPr>
            <w:tcW w:w="964" w:type="dxa"/>
          </w:tcPr>
          <w:p w14:paraId="48BC87E4" w14:textId="77777777" w:rsidR="009D7500" w:rsidRDefault="009D7500">
            <w:pPr>
              <w:pStyle w:val="ConsPlusNormal"/>
              <w:jc w:val="center"/>
            </w:pPr>
            <w:r>
              <w:t>1060.</w:t>
            </w:r>
          </w:p>
        </w:tc>
        <w:tc>
          <w:tcPr>
            <w:tcW w:w="1077" w:type="dxa"/>
            <w:vMerge w:val="restart"/>
          </w:tcPr>
          <w:p w14:paraId="03B612AB" w14:textId="77777777" w:rsidR="009D7500" w:rsidRDefault="009D7500">
            <w:pPr>
              <w:pStyle w:val="ConsPlusNormal"/>
              <w:jc w:val="center"/>
            </w:pPr>
            <w:r>
              <w:t>V08CA</w:t>
            </w:r>
          </w:p>
        </w:tc>
        <w:tc>
          <w:tcPr>
            <w:tcW w:w="4252" w:type="dxa"/>
            <w:vMerge w:val="restart"/>
          </w:tcPr>
          <w:p w14:paraId="7AF6DF9E" w14:textId="77777777" w:rsidR="009D7500" w:rsidRDefault="009D7500">
            <w:pPr>
              <w:pStyle w:val="ConsPlusNormal"/>
            </w:pPr>
            <w:r>
              <w:t>парамагнитные контрастные средства</w:t>
            </w:r>
          </w:p>
        </w:tc>
        <w:tc>
          <w:tcPr>
            <w:tcW w:w="3855" w:type="dxa"/>
          </w:tcPr>
          <w:p w14:paraId="6BEDA4C2" w14:textId="77777777" w:rsidR="009D7500" w:rsidRDefault="009D7500">
            <w:pPr>
              <w:pStyle w:val="ConsPlusNormal"/>
            </w:pPr>
            <w:r>
              <w:t>гадобеновая кислота</w:t>
            </w:r>
          </w:p>
        </w:tc>
        <w:tc>
          <w:tcPr>
            <w:tcW w:w="3458" w:type="dxa"/>
          </w:tcPr>
          <w:p w14:paraId="16D6AA21" w14:textId="77777777" w:rsidR="009D7500" w:rsidRDefault="009D7500">
            <w:pPr>
              <w:pStyle w:val="ConsPlusNormal"/>
            </w:pPr>
            <w:r>
              <w:t>лекарственные формы для парентерального применения</w:t>
            </w:r>
          </w:p>
        </w:tc>
      </w:tr>
      <w:tr w:rsidR="009D7500" w14:paraId="23E15E4C" w14:textId="77777777">
        <w:tc>
          <w:tcPr>
            <w:tcW w:w="964" w:type="dxa"/>
          </w:tcPr>
          <w:p w14:paraId="4FE7C855" w14:textId="77777777" w:rsidR="009D7500" w:rsidRDefault="009D7500">
            <w:pPr>
              <w:pStyle w:val="ConsPlusNormal"/>
              <w:jc w:val="center"/>
            </w:pPr>
            <w:r>
              <w:lastRenderedPageBreak/>
              <w:t>1061.</w:t>
            </w:r>
          </w:p>
        </w:tc>
        <w:tc>
          <w:tcPr>
            <w:tcW w:w="1077" w:type="dxa"/>
            <w:vMerge/>
          </w:tcPr>
          <w:p w14:paraId="09FD4038" w14:textId="77777777" w:rsidR="009D7500" w:rsidRDefault="009D7500">
            <w:pPr>
              <w:pStyle w:val="ConsPlusNormal"/>
            </w:pPr>
          </w:p>
        </w:tc>
        <w:tc>
          <w:tcPr>
            <w:tcW w:w="4252" w:type="dxa"/>
            <w:vMerge/>
          </w:tcPr>
          <w:p w14:paraId="539567EE" w14:textId="77777777" w:rsidR="009D7500" w:rsidRDefault="009D7500">
            <w:pPr>
              <w:pStyle w:val="ConsPlusNormal"/>
            </w:pPr>
          </w:p>
        </w:tc>
        <w:tc>
          <w:tcPr>
            <w:tcW w:w="3855" w:type="dxa"/>
          </w:tcPr>
          <w:p w14:paraId="25C0E928" w14:textId="77777777" w:rsidR="009D7500" w:rsidRDefault="009D7500">
            <w:pPr>
              <w:pStyle w:val="ConsPlusNormal"/>
            </w:pPr>
            <w:r>
              <w:t>гадобутрол</w:t>
            </w:r>
          </w:p>
        </w:tc>
        <w:tc>
          <w:tcPr>
            <w:tcW w:w="3458" w:type="dxa"/>
          </w:tcPr>
          <w:p w14:paraId="74BD793F" w14:textId="77777777" w:rsidR="009D7500" w:rsidRDefault="009D7500">
            <w:pPr>
              <w:pStyle w:val="ConsPlusNormal"/>
            </w:pPr>
            <w:r>
              <w:t>лекарственные формы для парентерального применения</w:t>
            </w:r>
          </w:p>
        </w:tc>
      </w:tr>
      <w:tr w:rsidR="009D7500" w14:paraId="75B3E355" w14:textId="77777777">
        <w:tc>
          <w:tcPr>
            <w:tcW w:w="964" w:type="dxa"/>
          </w:tcPr>
          <w:p w14:paraId="17EB5F8E" w14:textId="77777777" w:rsidR="009D7500" w:rsidRDefault="009D7500">
            <w:pPr>
              <w:pStyle w:val="ConsPlusNormal"/>
              <w:jc w:val="center"/>
            </w:pPr>
            <w:r>
              <w:t>1062.</w:t>
            </w:r>
          </w:p>
        </w:tc>
        <w:tc>
          <w:tcPr>
            <w:tcW w:w="1077" w:type="dxa"/>
            <w:vMerge/>
          </w:tcPr>
          <w:p w14:paraId="3BBD8B2D" w14:textId="77777777" w:rsidR="009D7500" w:rsidRDefault="009D7500">
            <w:pPr>
              <w:pStyle w:val="ConsPlusNormal"/>
            </w:pPr>
          </w:p>
        </w:tc>
        <w:tc>
          <w:tcPr>
            <w:tcW w:w="4252" w:type="dxa"/>
            <w:vMerge/>
          </w:tcPr>
          <w:p w14:paraId="719106DA" w14:textId="77777777" w:rsidR="009D7500" w:rsidRDefault="009D7500">
            <w:pPr>
              <w:pStyle w:val="ConsPlusNormal"/>
            </w:pPr>
          </w:p>
        </w:tc>
        <w:tc>
          <w:tcPr>
            <w:tcW w:w="3855" w:type="dxa"/>
          </w:tcPr>
          <w:p w14:paraId="63C0BA4D" w14:textId="77777777" w:rsidR="009D7500" w:rsidRDefault="009D7500">
            <w:pPr>
              <w:pStyle w:val="ConsPlusNormal"/>
            </w:pPr>
            <w:r>
              <w:t>гадодиамид</w:t>
            </w:r>
          </w:p>
        </w:tc>
        <w:tc>
          <w:tcPr>
            <w:tcW w:w="3458" w:type="dxa"/>
          </w:tcPr>
          <w:p w14:paraId="73B80565" w14:textId="77777777" w:rsidR="009D7500" w:rsidRDefault="009D7500">
            <w:pPr>
              <w:pStyle w:val="ConsPlusNormal"/>
            </w:pPr>
            <w:r>
              <w:t>лекарственные формы для парентерального применения</w:t>
            </w:r>
          </w:p>
        </w:tc>
      </w:tr>
      <w:tr w:rsidR="009D7500" w14:paraId="690F4486" w14:textId="77777777">
        <w:tc>
          <w:tcPr>
            <w:tcW w:w="964" w:type="dxa"/>
          </w:tcPr>
          <w:p w14:paraId="11252699" w14:textId="77777777" w:rsidR="009D7500" w:rsidRDefault="009D7500">
            <w:pPr>
              <w:pStyle w:val="ConsPlusNormal"/>
              <w:jc w:val="center"/>
            </w:pPr>
            <w:r>
              <w:t>1063.</w:t>
            </w:r>
          </w:p>
        </w:tc>
        <w:tc>
          <w:tcPr>
            <w:tcW w:w="1077" w:type="dxa"/>
            <w:vMerge/>
          </w:tcPr>
          <w:p w14:paraId="594672A7" w14:textId="77777777" w:rsidR="009D7500" w:rsidRDefault="009D7500">
            <w:pPr>
              <w:pStyle w:val="ConsPlusNormal"/>
            </w:pPr>
          </w:p>
        </w:tc>
        <w:tc>
          <w:tcPr>
            <w:tcW w:w="4252" w:type="dxa"/>
            <w:vMerge/>
          </w:tcPr>
          <w:p w14:paraId="7EA95DE9" w14:textId="77777777" w:rsidR="009D7500" w:rsidRDefault="009D7500">
            <w:pPr>
              <w:pStyle w:val="ConsPlusNormal"/>
            </w:pPr>
          </w:p>
        </w:tc>
        <w:tc>
          <w:tcPr>
            <w:tcW w:w="3855" w:type="dxa"/>
          </w:tcPr>
          <w:p w14:paraId="4284AD67" w14:textId="77777777" w:rsidR="009D7500" w:rsidRDefault="009D7500">
            <w:pPr>
              <w:pStyle w:val="ConsPlusNormal"/>
            </w:pPr>
            <w:r>
              <w:t>гадоксетовая кислота</w:t>
            </w:r>
          </w:p>
        </w:tc>
        <w:tc>
          <w:tcPr>
            <w:tcW w:w="3458" w:type="dxa"/>
          </w:tcPr>
          <w:p w14:paraId="76FD28B3" w14:textId="77777777" w:rsidR="009D7500" w:rsidRDefault="009D7500">
            <w:pPr>
              <w:pStyle w:val="ConsPlusNormal"/>
            </w:pPr>
            <w:r>
              <w:t>лекарственные формы для парентерального применения</w:t>
            </w:r>
          </w:p>
        </w:tc>
      </w:tr>
      <w:tr w:rsidR="009D7500" w14:paraId="248A7235" w14:textId="77777777">
        <w:tc>
          <w:tcPr>
            <w:tcW w:w="964" w:type="dxa"/>
          </w:tcPr>
          <w:p w14:paraId="09C4BF4B" w14:textId="77777777" w:rsidR="009D7500" w:rsidRDefault="009D7500">
            <w:pPr>
              <w:pStyle w:val="ConsPlusNormal"/>
              <w:jc w:val="center"/>
            </w:pPr>
            <w:r>
              <w:t>1064.</w:t>
            </w:r>
          </w:p>
        </w:tc>
        <w:tc>
          <w:tcPr>
            <w:tcW w:w="1077" w:type="dxa"/>
            <w:vMerge/>
          </w:tcPr>
          <w:p w14:paraId="5BEB6853" w14:textId="77777777" w:rsidR="009D7500" w:rsidRDefault="009D7500">
            <w:pPr>
              <w:pStyle w:val="ConsPlusNormal"/>
            </w:pPr>
          </w:p>
        </w:tc>
        <w:tc>
          <w:tcPr>
            <w:tcW w:w="4252" w:type="dxa"/>
            <w:vMerge/>
          </w:tcPr>
          <w:p w14:paraId="710E2E50" w14:textId="77777777" w:rsidR="009D7500" w:rsidRDefault="009D7500">
            <w:pPr>
              <w:pStyle w:val="ConsPlusNormal"/>
            </w:pPr>
          </w:p>
        </w:tc>
        <w:tc>
          <w:tcPr>
            <w:tcW w:w="3855" w:type="dxa"/>
          </w:tcPr>
          <w:p w14:paraId="48139E0F" w14:textId="77777777" w:rsidR="009D7500" w:rsidRDefault="009D7500">
            <w:pPr>
              <w:pStyle w:val="ConsPlusNormal"/>
            </w:pPr>
            <w:r>
              <w:t>гадопентетовая кислота</w:t>
            </w:r>
          </w:p>
        </w:tc>
        <w:tc>
          <w:tcPr>
            <w:tcW w:w="3458" w:type="dxa"/>
          </w:tcPr>
          <w:p w14:paraId="33A38DFA" w14:textId="77777777" w:rsidR="009D7500" w:rsidRDefault="009D7500">
            <w:pPr>
              <w:pStyle w:val="ConsPlusNormal"/>
            </w:pPr>
            <w:r>
              <w:t>лекарственные формы для парентерального применения</w:t>
            </w:r>
          </w:p>
        </w:tc>
      </w:tr>
      <w:tr w:rsidR="009D7500" w14:paraId="6FE84371" w14:textId="77777777">
        <w:tc>
          <w:tcPr>
            <w:tcW w:w="964" w:type="dxa"/>
          </w:tcPr>
          <w:p w14:paraId="6E4C328B" w14:textId="77777777" w:rsidR="009D7500" w:rsidRDefault="009D7500">
            <w:pPr>
              <w:pStyle w:val="ConsPlusNormal"/>
              <w:jc w:val="center"/>
            </w:pPr>
            <w:r>
              <w:t>1065.</w:t>
            </w:r>
          </w:p>
        </w:tc>
        <w:tc>
          <w:tcPr>
            <w:tcW w:w="1077" w:type="dxa"/>
            <w:vMerge/>
          </w:tcPr>
          <w:p w14:paraId="7C3BEFC9" w14:textId="77777777" w:rsidR="009D7500" w:rsidRDefault="009D7500">
            <w:pPr>
              <w:pStyle w:val="ConsPlusNormal"/>
            </w:pPr>
          </w:p>
        </w:tc>
        <w:tc>
          <w:tcPr>
            <w:tcW w:w="4252" w:type="dxa"/>
            <w:vMerge/>
          </w:tcPr>
          <w:p w14:paraId="226AE470" w14:textId="77777777" w:rsidR="009D7500" w:rsidRDefault="009D7500">
            <w:pPr>
              <w:pStyle w:val="ConsPlusNormal"/>
            </w:pPr>
          </w:p>
        </w:tc>
        <w:tc>
          <w:tcPr>
            <w:tcW w:w="3855" w:type="dxa"/>
          </w:tcPr>
          <w:p w14:paraId="79CA5E3F" w14:textId="77777777" w:rsidR="009D7500" w:rsidRDefault="009D7500">
            <w:pPr>
              <w:pStyle w:val="ConsPlusNormal"/>
            </w:pPr>
            <w:r>
              <w:t>гадотеридол</w:t>
            </w:r>
          </w:p>
        </w:tc>
        <w:tc>
          <w:tcPr>
            <w:tcW w:w="3458" w:type="dxa"/>
          </w:tcPr>
          <w:p w14:paraId="638E949D" w14:textId="77777777" w:rsidR="009D7500" w:rsidRDefault="009D7500">
            <w:pPr>
              <w:pStyle w:val="ConsPlusNormal"/>
            </w:pPr>
            <w:r>
              <w:t>лекарственные формы для парентерального применения</w:t>
            </w:r>
          </w:p>
        </w:tc>
      </w:tr>
      <w:tr w:rsidR="009D7500" w14:paraId="16288FE1" w14:textId="77777777">
        <w:tc>
          <w:tcPr>
            <w:tcW w:w="964" w:type="dxa"/>
          </w:tcPr>
          <w:p w14:paraId="3C704248" w14:textId="77777777" w:rsidR="009D7500" w:rsidRDefault="009D7500">
            <w:pPr>
              <w:pStyle w:val="ConsPlusNormal"/>
              <w:jc w:val="center"/>
            </w:pPr>
            <w:r>
              <w:t>1066.</w:t>
            </w:r>
          </w:p>
        </w:tc>
        <w:tc>
          <w:tcPr>
            <w:tcW w:w="1077" w:type="dxa"/>
            <w:vMerge/>
          </w:tcPr>
          <w:p w14:paraId="39ABA44A" w14:textId="77777777" w:rsidR="009D7500" w:rsidRDefault="009D7500">
            <w:pPr>
              <w:pStyle w:val="ConsPlusNormal"/>
            </w:pPr>
          </w:p>
        </w:tc>
        <w:tc>
          <w:tcPr>
            <w:tcW w:w="4252" w:type="dxa"/>
            <w:vMerge/>
          </w:tcPr>
          <w:p w14:paraId="08CA8673" w14:textId="77777777" w:rsidR="009D7500" w:rsidRDefault="009D7500">
            <w:pPr>
              <w:pStyle w:val="ConsPlusNormal"/>
            </w:pPr>
          </w:p>
        </w:tc>
        <w:tc>
          <w:tcPr>
            <w:tcW w:w="3855" w:type="dxa"/>
          </w:tcPr>
          <w:p w14:paraId="5C949BE7" w14:textId="77777777" w:rsidR="009D7500" w:rsidRDefault="009D7500">
            <w:pPr>
              <w:pStyle w:val="ConsPlusNormal"/>
            </w:pPr>
            <w:r>
              <w:t>гадотеровая кислота</w:t>
            </w:r>
          </w:p>
        </w:tc>
        <w:tc>
          <w:tcPr>
            <w:tcW w:w="3458" w:type="dxa"/>
          </w:tcPr>
          <w:p w14:paraId="4C2DDA9D" w14:textId="77777777" w:rsidR="009D7500" w:rsidRDefault="009D7500">
            <w:pPr>
              <w:pStyle w:val="ConsPlusNormal"/>
            </w:pPr>
            <w:r>
              <w:t>лекарственные формы для парентерального применения</w:t>
            </w:r>
          </w:p>
        </w:tc>
      </w:tr>
      <w:tr w:rsidR="009D7500" w14:paraId="604170F2" w14:textId="77777777">
        <w:tc>
          <w:tcPr>
            <w:tcW w:w="964" w:type="dxa"/>
          </w:tcPr>
          <w:p w14:paraId="2D247239" w14:textId="77777777" w:rsidR="009D7500" w:rsidRDefault="009D7500">
            <w:pPr>
              <w:pStyle w:val="ConsPlusNormal"/>
              <w:jc w:val="center"/>
            </w:pPr>
            <w:r>
              <w:t>1067.</w:t>
            </w:r>
          </w:p>
        </w:tc>
        <w:tc>
          <w:tcPr>
            <w:tcW w:w="1077" w:type="dxa"/>
            <w:vMerge w:val="restart"/>
          </w:tcPr>
          <w:p w14:paraId="6A3EB31F" w14:textId="77777777" w:rsidR="009D7500" w:rsidRDefault="009D7500">
            <w:pPr>
              <w:pStyle w:val="ConsPlusNormal"/>
              <w:jc w:val="center"/>
              <w:outlineLvl w:val="3"/>
            </w:pPr>
            <w:r>
              <w:t>V09</w:t>
            </w:r>
          </w:p>
        </w:tc>
        <w:tc>
          <w:tcPr>
            <w:tcW w:w="4252" w:type="dxa"/>
            <w:vMerge w:val="restart"/>
          </w:tcPr>
          <w:p w14:paraId="026A91DE" w14:textId="77777777" w:rsidR="009D7500" w:rsidRDefault="009D7500">
            <w:pPr>
              <w:pStyle w:val="ConsPlusNormal"/>
            </w:pPr>
            <w:r>
              <w:t>диагностические радиофармацевтические средства</w:t>
            </w:r>
          </w:p>
        </w:tc>
        <w:tc>
          <w:tcPr>
            <w:tcW w:w="3855" w:type="dxa"/>
          </w:tcPr>
          <w:p w14:paraId="4D6AB0D0" w14:textId="77777777" w:rsidR="009D7500" w:rsidRDefault="009D7500">
            <w:pPr>
              <w:pStyle w:val="ConsPlusNormal"/>
            </w:pPr>
            <w:r>
              <w:t xml:space="preserve">меброфенин </w:t>
            </w:r>
            <w:hyperlink w:anchor="P17382">
              <w:r>
                <w:rPr>
                  <w:color w:val="0000FF"/>
                </w:rPr>
                <w:t>&lt;4&gt;</w:t>
              </w:r>
            </w:hyperlink>
          </w:p>
        </w:tc>
        <w:tc>
          <w:tcPr>
            <w:tcW w:w="3458" w:type="dxa"/>
          </w:tcPr>
          <w:p w14:paraId="110DFA21" w14:textId="77777777" w:rsidR="009D7500" w:rsidRDefault="009D7500">
            <w:pPr>
              <w:pStyle w:val="ConsPlusNormal"/>
            </w:pPr>
            <w:r>
              <w:t>лекарственные формы для парентерального применения</w:t>
            </w:r>
          </w:p>
        </w:tc>
      </w:tr>
      <w:tr w:rsidR="009D7500" w14:paraId="540E156E" w14:textId="77777777">
        <w:tc>
          <w:tcPr>
            <w:tcW w:w="964" w:type="dxa"/>
          </w:tcPr>
          <w:p w14:paraId="4996CD27" w14:textId="77777777" w:rsidR="009D7500" w:rsidRDefault="009D7500">
            <w:pPr>
              <w:pStyle w:val="ConsPlusNormal"/>
              <w:jc w:val="center"/>
            </w:pPr>
            <w:r>
              <w:t>1068.</w:t>
            </w:r>
          </w:p>
        </w:tc>
        <w:tc>
          <w:tcPr>
            <w:tcW w:w="1077" w:type="dxa"/>
            <w:vMerge/>
          </w:tcPr>
          <w:p w14:paraId="394937D2" w14:textId="77777777" w:rsidR="009D7500" w:rsidRDefault="009D7500">
            <w:pPr>
              <w:pStyle w:val="ConsPlusNormal"/>
            </w:pPr>
          </w:p>
        </w:tc>
        <w:tc>
          <w:tcPr>
            <w:tcW w:w="4252" w:type="dxa"/>
            <w:vMerge/>
          </w:tcPr>
          <w:p w14:paraId="48EF4749" w14:textId="77777777" w:rsidR="009D7500" w:rsidRDefault="009D7500">
            <w:pPr>
              <w:pStyle w:val="ConsPlusNormal"/>
            </w:pPr>
          </w:p>
        </w:tc>
        <w:tc>
          <w:tcPr>
            <w:tcW w:w="3855" w:type="dxa"/>
          </w:tcPr>
          <w:p w14:paraId="1E8E86C0" w14:textId="77777777" w:rsidR="009D7500" w:rsidRDefault="009D7500">
            <w:pPr>
              <w:pStyle w:val="ConsPlusNormal"/>
            </w:pPr>
            <w:r>
              <w:t xml:space="preserve">пентатех 99mTc </w:t>
            </w:r>
            <w:hyperlink w:anchor="P17382">
              <w:r>
                <w:rPr>
                  <w:color w:val="0000FF"/>
                </w:rPr>
                <w:t>&lt;4&gt;</w:t>
              </w:r>
            </w:hyperlink>
          </w:p>
        </w:tc>
        <w:tc>
          <w:tcPr>
            <w:tcW w:w="3458" w:type="dxa"/>
          </w:tcPr>
          <w:p w14:paraId="5CD43550" w14:textId="77777777" w:rsidR="009D7500" w:rsidRDefault="009D7500">
            <w:pPr>
              <w:pStyle w:val="ConsPlusNormal"/>
            </w:pPr>
            <w:r>
              <w:t>лекарственные формы для парентерального применения</w:t>
            </w:r>
          </w:p>
        </w:tc>
      </w:tr>
      <w:tr w:rsidR="009D7500" w14:paraId="75F548B4" w14:textId="77777777">
        <w:tc>
          <w:tcPr>
            <w:tcW w:w="964" w:type="dxa"/>
          </w:tcPr>
          <w:p w14:paraId="3B58EEDC" w14:textId="77777777" w:rsidR="009D7500" w:rsidRDefault="009D7500">
            <w:pPr>
              <w:pStyle w:val="ConsPlusNormal"/>
              <w:jc w:val="center"/>
            </w:pPr>
            <w:r>
              <w:t>1069.</w:t>
            </w:r>
          </w:p>
        </w:tc>
        <w:tc>
          <w:tcPr>
            <w:tcW w:w="1077" w:type="dxa"/>
            <w:vMerge/>
          </w:tcPr>
          <w:p w14:paraId="5DD035DA" w14:textId="77777777" w:rsidR="009D7500" w:rsidRDefault="009D7500">
            <w:pPr>
              <w:pStyle w:val="ConsPlusNormal"/>
            </w:pPr>
          </w:p>
        </w:tc>
        <w:tc>
          <w:tcPr>
            <w:tcW w:w="4252" w:type="dxa"/>
            <w:vMerge/>
          </w:tcPr>
          <w:p w14:paraId="17AED46C" w14:textId="77777777" w:rsidR="009D7500" w:rsidRDefault="009D7500">
            <w:pPr>
              <w:pStyle w:val="ConsPlusNormal"/>
            </w:pPr>
          </w:p>
        </w:tc>
        <w:tc>
          <w:tcPr>
            <w:tcW w:w="3855" w:type="dxa"/>
          </w:tcPr>
          <w:p w14:paraId="2918001D" w14:textId="77777777" w:rsidR="009D7500" w:rsidRDefault="009D7500">
            <w:pPr>
              <w:pStyle w:val="ConsPlusNormal"/>
            </w:pPr>
            <w:r>
              <w:t xml:space="preserve">пирфотех 99mTc </w:t>
            </w:r>
            <w:hyperlink w:anchor="P17382">
              <w:r>
                <w:rPr>
                  <w:color w:val="0000FF"/>
                </w:rPr>
                <w:t>&lt;4&gt;</w:t>
              </w:r>
            </w:hyperlink>
          </w:p>
        </w:tc>
        <w:tc>
          <w:tcPr>
            <w:tcW w:w="3458" w:type="dxa"/>
          </w:tcPr>
          <w:p w14:paraId="18C919F3" w14:textId="77777777" w:rsidR="009D7500" w:rsidRDefault="009D7500">
            <w:pPr>
              <w:pStyle w:val="ConsPlusNormal"/>
            </w:pPr>
            <w:r>
              <w:t>лекарственные формы для парентерального применения</w:t>
            </w:r>
          </w:p>
        </w:tc>
      </w:tr>
      <w:tr w:rsidR="009D7500" w14:paraId="79A791B7" w14:textId="77777777">
        <w:tc>
          <w:tcPr>
            <w:tcW w:w="964" w:type="dxa"/>
          </w:tcPr>
          <w:p w14:paraId="5DF321E4" w14:textId="77777777" w:rsidR="009D7500" w:rsidRDefault="009D7500">
            <w:pPr>
              <w:pStyle w:val="ConsPlusNormal"/>
              <w:jc w:val="center"/>
            </w:pPr>
            <w:r>
              <w:t>1070.</w:t>
            </w:r>
          </w:p>
        </w:tc>
        <w:tc>
          <w:tcPr>
            <w:tcW w:w="1077" w:type="dxa"/>
            <w:vMerge/>
          </w:tcPr>
          <w:p w14:paraId="53681573" w14:textId="77777777" w:rsidR="009D7500" w:rsidRDefault="009D7500">
            <w:pPr>
              <w:pStyle w:val="ConsPlusNormal"/>
            </w:pPr>
          </w:p>
        </w:tc>
        <w:tc>
          <w:tcPr>
            <w:tcW w:w="4252" w:type="dxa"/>
            <w:vMerge/>
          </w:tcPr>
          <w:p w14:paraId="5B0BACA6" w14:textId="77777777" w:rsidR="009D7500" w:rsidRDefault="009D7500">
            <w:pPr>
              <w:pStyle w:val="ConsPlusNormal"/>
            </w:pPr>
          </w:p>
        </w:tc>
        <w:tc>
          <w:tcPr>
            <w:tcW w:w="3855" w:type="dxa"/>
          </w:tcPr>
          <w:p w14:paraId="69EB4E45" w14:textId="77777777" w:rsidR="009D7500" w:rsidRDefault="009D7500">
            <w:pPr>
              <w:pStyle w:val="ConsPlusNormal"/>
            </w:pPr>
            <w:r>
              <w:t xml:space="preserve">технеция (99mTc) оксабифор </w:t>
            </w:r>
            <w:hyperlink w:anchor="P17382">
              <w:r>
                <w:rPr>
                  <w:color w:val="0000FF"/>
                </w:rPr>
                <w:t>&lt;4&gt;</w:t>
              </w:r>
            </w:hyperlink>
          </w:p>
        </w:tc>
        <w:tc>
          <w:tcPr>
            <w:tcW w:w="3458" w:type="dxa"/>
          </w:tcPr>
          <w:p w14:paraId="03269179" w14:textId="77777777" w:rsidR="009D7500" w:rsidRDefault="009D7500">
            <w:pPr>
              <w:pStyle w:val="ConsPlusNormal"/>
            </w:pPr>
            <w:r>
              <w:t>лекарственные формы для парентерального применения</w:t>
            </w:r>
          </w:p>
        </w:tc>
      </w:tr>
      <w:tr w:rsidR="009D7500" w14:paraId="6CE3121D" w14:textId="77777777">
        <w:tc>
          <w:tcPr>
            <w:tcW w:w="964" w:type="dxa"/>
          </w:tcPr>
          <w:p w14:paraId="2C8E139E" w14:textId="77777777" w:rsidR="009D7500" w:rsidRDefault="009D7500">
            <w:pPr>
              <w:pStyle w:val="ConsPlusNormal"/>
              <w:jc w:val="center"/>
            </w:pPr>
            <w:r>
              <w:t>1071.</w:t>
            </w:r>
          </w:p>
        </w:tc>
        <w:tc>
          <w:tcPr>
            <w:tcW w:w="1077" w:type="dxa"/>
            <w:vMerge/>
          </w:tcPr>
          <w:p w14:paraId="619361CC" w14:textId="77777777" w:rsidR="009D7500" w:rsidRDefault="009D7500">
            <w:pPr>
              <w:pStyle w:val="ConsPlusNormal"/>
            </w:pPr>
          </w:p>
        </w:tc>
        <w:tc>
          <w:tcPr>
            <w:tcW w:w="4252" w:type="dxa"/>
            <w:vMerge/>
          </w:tcPr>
          <w:p w14:paraId="6E1BC14C" w14:textId="77777777" w:rsidR="009D7500" w:rsidRDefault="009D7500">
            <w:pPr>
              <w:pStyle w:val="ConsPlusNormal"/>
            </w:pPr>
          </w:p>
        </w:tc>
        <w:tc>
          <w:tcPr>
            <w:tcW w:w="3855" w:type="dxa"/>
          </w:tcPr>
          <w:p w14:paraId="39D379EB" w14:textId="77777777" w:rsidR="009D7500" w:rsidRDefault="009D7500">
            <w:pPr>
              <w:pStyle w:val="ConsPlusNormal"/>
            </w:pPr>
            <w:r>
              <w:t xml:space="preserve">технеция (99mTc) фитат </w:t>
            </w:r>
            <w:hyperlink w:anchor="P17382">
              <w:r>
                <w:rPr>
                  <w:color w:val="0000FF"/>
                </w:rPr>
                <w:t>&lt;4&gt;</w:t>
              </w:r>
            </w:hyperlink>
          </w:p>
        </w:tc>
        <w:tc>
          <w:tcPr>
            <w:tcW w:w="3458" w:type="dxa"/>
          </w:tcPr>
          <w:p w14:paraId="00F90936" w14:textId="77777777" w:rsidR="009D7500" w:rsidRDefault="009D7500">
            <w:pPr>
              <w:pStyle w:val="ConsPlusNormal"/>
            </w:pPr>
            <w:r>
              <w:t>лекарственные формы для парентерального применения</w:t>
            </w:r>
          </w:p>
        </w:tc>
      </w:tr>
      <w:tr w:rsidR="009D7500" w14:paraId="461DC4F4" w14:textId="77777777">
        <w:tc>
          <w:tcPr>
            <w:tcW w:w="964" w:type="dxa"/>
          </w:tcPr>
          <w:p w14:paraId="5E3AD6E6" w14:textId="77777777" w:rsidR="009D7500" w:rsidRDefault="009D7500">
            <w:pPr>
              <w:pStyle w:val="ConsPlusNormal"/>
              <w:jc w:val="center"/>
            </w:pPr>
            <w:r>
              <w:t>1072.</w:t>
            </w:r>
          </w:p>
        </w:tc>
        <w:tc>
          <w:tcPr>
            <w:tcW w:w="1077" w:type="dxa"/>
          </w:tcPr>
          <w:p w14:paraId="12531E62" w14:textId="77777777" w:rsidR="009D7500" w:rsidRDefault="009D7500">
            <w:pPr>
              <w:pStyle w:val="ConsPlusNormal"/>
              <w:jc w:val="center"/>
              <w:outlineLvl w:val="3"/>
            </w:pPr>
            <w:r>
              <w:t>V10</w:t>
            </w:r>
          </w:p>
        </w:tc>
        <w:tc>
          <w:tcPr>
            <w:tcW w:w="4252" w:type="dxa"/>
          </w:tcPr>
          <w:p w14:paraId="19C14D80" w14:textId="77777777" w:rsidR="009D7500" w:rsidRDefault="009D7500">
            <w:pPr>
              <w:pStyle w:val="ConsPlusNormal"/>
            </w:pPr>
            <w:r>
              <w:t>терапевтические радиофармацевтические средства</w:t>
            </w:r>
          </w:p>
        </w:tc>
        <w:tc>
          <w:tcPr>
            <w:tcW w:w="3855" w:type="dxa"/>
          </w:tcPr>
          <w:p w14:paraId="27C6EE4F" w14:textId="77777777" w:rsidR="009D7500" w:rsidRDefault="009D7500">
            <w:pPr>
              <w:pStyle w:val="ConsPlusNormal"/>
            </w:pPr>
          </w:p>
        </w:tc>
        <w:tc>
          <w:tcPr>
            <w:tcW w:w="3458" w:type="dxa"/>
          </w:tcPr>
          <w:p w14:paraId="15B11921" w14:textId="77777777" w:rsidR="009D7500" w:rsidRDefault="009D7500">
            <w:pPr>
              <w:pStyle w:val="ConsPlusNormal"/>
            </w:pPr>
          </w:p>
        </w:tc>
      </w:tr>
      <w:tr w:rsidR="009D7500" w14:paraId="32B36215" w14:textId="77777777">
        <w:tc>
          <w:tcPr>
            <w:tcW w:w="964" w:type="dxa"/>
          </w:tcPr>
          <w:p w14:paraId="7F19A6CB" w14:textId="77777777" w:rsidR="009D7500" w:rsidRDefault="009D7500">
            <w:pPr>
              <w:pStyle w:val="ConsPlusNormal"/>
              <w:jc w:val="center"/>
            </w:pPr>
            <w:r>
              <w:lastRenderedPageBreak/>
              <w:t>1073.</w:t>
            </w:r>
          </w:p>
        </w:tc>
        <w:tc>
          <w:tcPr>
            <w:tcW w:w="1077" w:type="dxa"/>
          </w:tcPr>
          <w:p w14:paraId="1620B801" w14:textId="77777777" w:rsidR="009D7500" w:rsidRDefault="009D7500">
            <w:pPr>
              <w:pStyle w:val="ConsPlusNormal"/>
              <w:jc w:val="center"/>
            </w:pPr>
            <w:r>
              <w:t>V10B</w:t>
            </w:r>
          </w:p>
        </w:tc>
        <w:tc>
          <w:tcPr>
            <w:tcW w:w="4252" w:type="dxa"/>
          </w:tcPr>
          <w:p w14:paraId="003FB464" w14:textId="77777777" w:rsidR="009D7500" w:rsidRDefault="009D7500">
            <w:pPr>
              <w:pStyle w:val="ConsPlusNormal"/>
            </w:pPr>
            <w:r>
              <w:t>радиофармацевтические средства для уменьшения боли при новообразованиях костной ткани</w:t>
            </w:r>
          </w:p>
        </w:tc>
        <w:tc>
          <w:tcPr>
            <w:tcW w:w="3855" w:type="dxa"/>
          </w:tcPr>
          <w:p w14:paraId="26F81262" w14:textId="77777777" w:rsidR="009D7500" w:rsidRDefault="009D7500">
            <w:pPr>
              <w:pStyle w:val="ConsPlusNormal"/>
            </w:pPr>
          </w:p>
        </w:tc>
        <w:tc>
          <w:tcPr>
            <w:tcW w:w="3458" w:type="dxa"/>
          </w:tcPr>
          <w:p w14:paraId="15E5F9F8" w14:textId="77777777" w:rsidR="009D7500" w:rsidRDefault="009D7500">
            <w:pPr>
              <w:pStyle w:val="ConsPlusNormal"/>
            </w:pPr>
          </w:p>
        </w:tc>
      </w:tr>
      <w:tr w:rsidR="009D7500" w14:paraId="1613D838" w14:textId="77777777">
        <w:tc>
          <w:tcPr>
            <w:tcW w:w="964" w:type="dxa"/>
          </w:tcPr>
          <w:p w14:paraId="26C681F1" w14:textId="77777777" w:rsidR="009D7500" w:rsidRDefault="009D7500">
            <w:pPr>
              <w:pStyle w:val="ConsPlusNormal"/>
              <w:jc w:val="center"/>
            </w:pPr>
            <w:r>
              <w:t>1074.</w:t>
            </w:r>
          </w:p>
        </w:tc>
        <w:tc>
          <w:tcPr>
            <w:tcW w:w="1077" w:type="dxa"/>
          </w:tcPr>
          <w:p w14:paraId="2873CAE0" w14:textId="77777777" w:rsidR="009D7500" w:rsidRDefault="009D7500">
            <w:pPr>
              <w:pStyle w:val="ConsPlusNormal"/>
              <w:jc w:val="center"/>
            </w:pPr>
            <w:r>
              <w:t>V10BX</w:t>
            </w:r>
          </w:p>
        </w:tc>
        <w:tc>
          <w:tcPr>
            <w:tcW w:w="4252" w:type="dxa"/>
          </w:tcPr>
          <w:p w14:paraId="7D3AC26C" w14:textId="77777777" w:rsidR="009D7500" w:rsidRDefault="009D7500">
            <w:pPr>
              <w:pStyle w:val="ConsPlusNormal"/>
            </w:pPr>
            <w:r>
              <w:t>разные радиофармацевтические средства для уменьшения боли</w:t>
            </w:r>
          </w:p>
        </w:tc>
        <w:tc>
          <w:tcPr>
            <w:tcW w:w="3855" w:type="dxa"/>
          </w:tcPr>
          <w:p w14:paraId="52419B46" w14:textId="77777777" w:rsidR="009D7500" w:rsidRDefault="009D7500">
            <w:pPr>
              <w:pStyle w:val="ConsPlusNormal"/>
            </w:pPr>
            <w:r>
              <w:t xml:space="preserve">стронция хлорид 89Sr </w:t>
            </w:r>
            <w:hyperlink w:anchor="P17382">
              <w:r>
                <w:rPr>
                  <w:color w:val="0000FF"/>
                </w:rPr>
                <w:t>&lt;4&gt;</w:t>
              </w:r>
            </w:hyperlink>
          </w:p>
        </w:tc>
        <w:tc>
          <w:tcPr>
            <w:tcW w:w="3458" w:type="dxa"/>
          </w:tcPr>
          <w:p w14:paraId="39EEB7F4" w14:textId="77777777" w:rsidR="009D7500" w:rsidRDefault="009D7500">
            <w:pPr>
              <w:pStyle w:val="ConsPlusNormal"/>
            </w:pPr>
            <w:r>
              <w:t>лекарственные формы для парентерального применения</w:t>
            </w:r>
          </w:p>
        </w:tc>
      </w:tr>
      <w:tr w:rsidR="009D7500" w14:paraId="21CC45A9" w14:textId="77777777">
        <w:tc>
          <w:tcPr>
            <w:tcW w:w="964" w:type="dxa"/>
          </w:tcPr>
          <w:p w14:paraId="125AA840" w14:textId="77777777" w:rsidR="009D7500" w:rsidRDefault="009D7500">
            <w:pPr>
              <w:pStyle w:val="ConsPlusNormal"/>
              <w:jc w:val="center"/>
            </w:pPr>
            <w:r>
              <w:t>1075.</w:t>
            </w:r>
          </w:p>
        </w:tc>
        <w:tc>
          <w:tcPr>
            <w:tcW w:w="1077" w:type="dxa"/>
          </w:tcPr>
          <w:p w14:paraId="3AF552CD" w14:textId="77777777" w:rsidR="009D7500" w:rsidRDefault="009D7500">
            <w:pPr>
              <w:pStyle w:val="ConsPlusNormal"/>
              <w:jc w:val="center"/>
            </w:pPr>
            <w:r>
              <w:t>V10X</w:t>
            </w:r>
          </w:p>
        </w:tc>
        <w:tc>
          <w:tcPr>
            <w:tcW w:w="4252" w:type="dxa"/>
          </w:tcPr>
          <w:p w14:paraId="70765B1C" w14:textId="77777777" w:rsidR="009D7500" w:rsidRDefault="009D7500">
            <w:pPr>
              <w:pStyle w:val="ConsPlusNormal"/>
            </w:pPr>
            <w:r>
              <w:t>другие терапевтические радиофармацевтические средства</w:t>
            </w:r>
          </w:p>
        </w:tc>
        <w:tc>
          <w:tcPr>
            <w:tcW w:w="3855" w:type="dxa"/>
          </w:tcPr>
          <w:p w14:paraId="07923CCF" w14:textId="77777777" w:rsidR="009D7500" w:rsidRDefault="009D7500">
            <w:pPr>
              <w:pStyle w:val="ConsPlusNormal"/>
            </w:pPr>
          </w:p>
        </w:tc>
        <w:tc>
          <w:tcPr>
            <w:tcW w:w="3458" w:type="dxa"/>
          </w:tcPr>
          <w:p w14:paraId="10337997" w14:textId="77777777" w:rsidR="009D7500" w:rsidRDefault="009D7500">
            <w:pPr>
              <w:pStyle w:val="ConsPlusNormal"/>
            </w:pPr>
          </w:p>
        </w:tc>
      </w:tr>
      <w:tr w:rsidR="009D7500" w14:paraId="28D1E405" w14:textId="77777777">
        <w:tc>
          <w:tcPr>
            <w:tcW w:w="964" w:type="dxa"/>
          </w:tcPr>
          <w:p w14:paraId="349939E4" w14:textId="77777777" w:rsidR="009D7500" w:rsidRDefault="009D7500">
            <w:pPr>
              <w:pStyle w:val="ConsPlusNormal"/>
              <w:jc w:val="center"/>
            </w:pPr>
            <w:r>
              <w:t>1076.</w:t>
            </w:r>
          </w:p>
        </w:tc>
        <w:tc>
          <w:tcPr>
            <w:tcW w:w="1077" w:type="dxa"/>
          </w:tcPr>
          <w:p w14:paraId="754E9CF7" w14:textId="77777777" w:rsidR="009D7500" w:rsidRDefault="009D7500">
            <w:pPr>
              <w:pStyle w:val="ConsPlusNormal"/>
              <w:jc w:val="center"/>
            </w:pPr>
            <w:r>
              <w:t>V10XX</w:t>
            </w:r>
          </w:p>
        </w:tc>
        <w:tc>
          <w:tcPr>
            <w:tcW w:w="4252" w:type="dxa"/>
          </w:tcPr>
          <w:p w14:paraId="63E8B853" w14:textId="77777777" w:rsidR="009D7500" w:rsidRDefault="009D7500">
            <w:pPr>
              <w:pStyle w:val="ConsPlusNormal"/>
            </w:pPr>
            <w:r>
              <w:t>другие терапевтические радиофармацевтические средства</w:t>
            </w:r>
          </w:p>
        </w:tc>
        <w:tc>
          <w:tcPr>
            <w:tcW w:w="3855" w:type="dxa"/>
          </w:tcPr>
          <w:p w14:paraId="71F42715" w14:textId="77777777" w:rsidR="009D7500" w:rsidRDefault="009D7500">
            <w:pPr>
              <w:pStyle w:val="ConsPlusNormal"/>
            </w:pPr>
            <w:r>
              <w:t xml:space="preserve">радия хлорид [223 Ra] </w:t>
            </w:r>
            <w:hyperlink w:anchor="P17382">
              <w:r>
                <w:rPr>
                  <w:color w:val="0000FF"/>
                </w:rPr>
                <w:t>&lt;4&gt;</w:t>
              </w:r>
            </w:hyperlink>
          </w:p>
        </w:tc>
        <w:tc>
          <w:tcPr>
            <w:tcW w:w="3458" w:type="dxa"/>
          </w:tcPr>
          <w:p w14:paraId="3E8C5627" w14:textId="77777777" w:rsidR="009D7500" w:rsidRDefault="009D7500">
            <w:pPr>
              <w:pStyle w:val="ConsPlusNormal"/>
            </w:pPr>
            <w:r>
              <w:t>лекарственные формы для парентерального применения</w:t>
            </w:r>
          </w:p>
        </w:tc>
      </w:tr>
    </w:tbl>
    <w:p w14:paraId="17256318" w14:textId="77777777" w:rsidR="009D7500" w:rsidRDefault="009D7500">
      <w:pPr>
        <w:pStyle w:val="ConsPlusNormal"/>
        <w:sectPr w:rsidR="009D7500">
          <w:pgSz w:w="16838" w:h="11905" w:orient="landscape"/>
          <w:pgMar w:top="1701" w:right="1134" w:bottom="850" w:left="1134" w:header="0" w:footer="0" w:gutter="0"/>
          <w:cols w:space="720"/>
          <w:titlePg/>
        </w:sectPr>
      </w:pPr>
    </w:p>
    <w:p w14:paraId="105749F1" w14:textId="77777777" w:rsidR="009D7500" w:rsidRDefault="009D7500">
      <w:pPr>
        <w:pStyle w:val="ConsPlusNormal"/>
        <w:jc w:val="both"/>
      </w:pPr>
    </w:p>
    <w:p w14:paraId="7FBC5B31" w14:textId="77777777" w:rsidR="009D7500" w:rsidRDefault="009D7500">
      <w:pPr>
        <w:pStyle w:val="ConsPlusNormal"/>
        <w:ind w:firstLine="540"/>
        <w:jc w:val="both"/>
      </w:pPr>
      <w:r>
        <w:t>--------------------------------</w:t>
      </w:r>
    </w:p>
    <w:p w14:paraId="7803734A" w14:textId="77777777" w:rsidR="009D7500" w:rsidRDefault="009D7500">
      <w:pPr>
        <w:pStyle w:val="ConsPlusNormal"/>
        <w:spacing w:before="220"/>
        <w:ind w:firstLine="540"/>
        <w:jc w:val="both"/>
      </w:pPr>
      <w:bookmarkStart w:id="524" w:name="P17377"/>
      <w:bookmarkEnd w:id="524"/>
      <w:r>
        <w:t xml:space="preserve">&lt;1&gt; Лекарственные препараты, отпускаемые в рамках реализации </w:t>
      </w:r>
      <w:hyperlink r:id="rId332">
        <w:r>
          <w:rPr>
            <w:color w:val="0000FF"/>
          </w:rPr>
          <w:t>Постановления</w:t>
        </w:r>
      </w:hyperlink>
      <w:r>
        <w:t xml:space="preserve"> Правительства Свердловской области от 22.06.2017 N 438-ПП "О мерах социальной поддержки отдельных категорий граждан, проживающих в Свердловской области, по обеспечению лекарственными препаратами и медицинскими изделиями бесплатно и на льготных условиях по рецептам врачей в фармацевтических организациях за счет средств областного бюджета" (далее - Постановление Правительства Свердловской области от 22.06.2017 N 438-ПП).</w:t>
      </w:r>
    </w:p>
    <w:p w14:paraId="376ACDE7" w14:textId="77777777" w:rsidR="009D7500" w:rsidRDefault="009D7500">
      <w:pPr>
        <w:pStyle w:val="ConsPlusNormal"/>
        <w:spacing w:before="220"/>
        <w:ind w:firstLine="540"/>
        <w:jc w:val="both"/>
      </w:pPr>
      <w:r>
        <w:t xml:space="preserve">Примечание. По жизненным показаниям обеспечение граждан в рамках предоставления мер социальной поддержки, предусмотренных </w:t>
      </w:r>
      <w:hyperlink r:id="rId333">
        <w:r>
          <w:rPr>
            <w:color w:val="0000FF"/>
          </w:rPr>
          <w:t>Постановлением</w:t>
        </w:r>
      </w:hyperlink>
      <w:r>
        <w:t xml:space="preserve"> Правительства Российской Федерации от 30.07.1994 N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лекарственными препаратами, не включенными в </w:t>
      </w:r>
      <w:hyperlink r:id="rId334">
        <w:r>
          <w:rPr>
            <w:color w:val="0000FF"/>
          </w:rPr>
          <w:t>Перечень</w:t>
        </w:r>
      </w:hyperlink>
      <w:r>
        <w:t xml:space="preserve"> лекарственных препаратов и медицинских изделий, отпускаемых бесплатно и на льготных условиях по рецептам врачей в фармацевтических организациях, утвержденный Постановлением Правительства Свердловской области от 22.06.2017 N 438-ПП, но предусмотренными стандартами медицинской помощи и перечнем жизненно необходимых и важнейших лекарственных препаратов для медицинского применения, утверждаемым Правительством Российской Федерации, осуществляется по решению комиссии Министерства здравоохранения Свердловской области по оценке обоснованности назначения жизненно необходимых и важнейших лекарственных препаратов в порядке, установленном Министерством здравоохранения Свердловской области, на основании решения врачебной комиссии медицинской организации.</w:t>
      </w:r>
    </w:p>
    <w:p w14:paraId="1769DFAD" w14:textId="77777777" w:rsidR="009D7500" w:rsidRDefault="009D7500">
      <w:pPr>
        <w:pStyle w:val="ConsPlusNormal"/>
        <w:jc w:val="both"/>
      </w:pPr>
    </w:p>
    <w:p w14:paraId="53B6B1A2" w14:textId="77777777" w:rsidR="009D7500" w:rsidRDefault="009D7500">
      <w:pPr>
        <w:pStyle w:val="ConsPlusNormal"/>
        <w:ind w:firstLine="540"/>
        <w:jc w:val="both"/>
      </w:pPr>
      <w:bookmarkStart w:id="525" w:name="P17380"/>
      <w:bookmarkEnd w:id="525"/>
      <w:r>
        <w:t xml:space="preserve">&lt;2&gt; Лекарственные препараты, отпускаемые в рамках реализации </w:t>
      </w:r>
      <w:hyperlink r:id="rId335">
        <w:r>
          <w:rPr>
            <w:color w:val="0000FF"/>
          </w:rPr>
          <w:t>Постановления</w:t>
        </w:r>
      </w:hyperlink>
      <w:r>
        <w:t xml:space="preserve"> Правительства Свердловской области от 26.10.2012 N 1202-ПП "Об утверждении Порядка организации обеспечения граждан, проживающих в Свердловской области,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счет средств областного бюджета".</w:t>
      </w:r>
    </w:p>
    <w:p w14:paraId="22C98020" w14:textId="77777777" w:rsidR="009D7500" w:rsidRDefault="009D7500">
      <w:pPr>
        <w:pStyle w:val="ConsPlusNormal"/>
        <w:spacing w:before="220"/>
        <w:ind w:firstLine="540"/>
        <w:jc w:val="both"/>
      </w:pPr>
      <w:bookmarkStart w:id="526" w:name="P17381"/>
      <w:bookmarkEnd w:id="526"/>
      <w:r>
        <w:t xml:space="preserve">&lt;3&gt; Лекарственные препараты, отпускаемые в рамках реализации </w:t>
      </w:r>
      <w:hyperlink r:id="rId336">
        <w:r>
          <w:rPr>
            <w:color w:val="0000FF"/>
          </w:rPr>
          <w:t>Постановления</w:t>
        </w:r>
      </w:hyperlink>
      <w:r>
        <w:t xml:space="preserve"> Правительства Свердловской области от 12.07.2012 N 785-ПП "О мерах социальной поддержки по лекарственному обеспечению граждан Российской Федерации, проживающих в Свердловской области, страдающих социально значимыми заболеваниями".</w:t>
      </w:r>
    </w:p>
    <w:p w14:paraId="27451129" w14:textId="77777777" w:rsidR="009D7500" w:rsidRDefault="009D7500">
      <w:pPr>
        <w:pStyle w:val="ConsPlusNormal"/>
        <w:spacing w:before="220"/>
        <w:ind w:firstLine="540"/>
        <w:jc w:val="both"/>
      </w:pPr>
      <w:bookmarkStart w:id="527" w:name="P17382"/>
      <w:bookmarkEnd w:id="527"/>
      <w:r>
        <w:t xml:space="preserve">&lt;4&gt; Лекарственные препараты, отпускаемые на основании требований медицинской организации для оказания медицинской помощи в стационарных условиях в рамках реализации </w:t>
      </w:r>
      <w:hyperlink r:id="rId337">
        <w:r>
          <w:rPr>
            <w:color w:val="0000FF"/>
          </w:rPr>
          <w:t>Приказа</w:t>
        </w:r>
      </w:hyperlink>
      <w:r>
        <w:t xml:space="preserve"> Министерства здравоохранения Российской Федерации от 07.03.2025 N 100н "Об утверждении Правил отпуска лекарственных препаратов для медицинского применения аптечными организациями, индивидуальными предпринимателями, имеющими лицензию на осуществление фармацевтической деятельности, медицинскими организациями, имеющими лицензию на осуществление фармацевтической деятельности, и их обособленными подразделениями, расположенными в сельских населенных пунктах, в которых отсутствуют аптечные организации, Правил отпуска наркотических средств и психотропных веществ, зарегистрированных в качестве лекарственных препаратов для медицинского применения, лекарственных препаратов для медицинского применения, содержащих наркотические средства и психотропные вещества, Порядка отпуска гражданам аптечными организациями иммунобиологических лекарственных препаратов для иммунопрофилактики".</w:t>
      </w:r>
    </w:p>
    <w:p w14:paraId="1FB01AF4" w14:textId="77777777" w:rsidR="009D7500" w:rsidRDefault="009D7500">
      <w:pPr>
        <w:pStyle w:val="ConsPlusNormal"/>
        <w:jc w:val="both"/>
      </w:pPr>
    </w:p>
    <w:p w14:paraId="4206B9F0" w14:textId="77777777" w:rsidR="009D7500" w:rsidRDefault="009D7500">
      <w:pPr>
        <w:pStyle w:val="ConsPlusNormal"/>
        <w:ind w:firstLine="540"/>
        <w:jc w:val="both"/>
      </w:pPr>
      <w:r>
        <w:t>Используемое сокращение:</w:t>
      </w:r>
    </w:p>
    <w:p w14:paraId="171807FA" w14:textId="77777777" w:rsidR="009D7500" w:rsidRDefault="009D7500">
      <w:pPr>
        <w:pStyle w:val="ConsPlusNormal"/>
        <w:spacing w:before="220"/>
        <w:ind w:firstLine="540"/>
        <w:jc w:val="both"/>
      </w:pPr>
      <w:r>
        <w:lastRenderedPageBreak/>
        <w:t>АТХ - анатомо-терапевтическо-химическая классификация.</w:t>
      </w:r>
    </w:p>
    <w:p w14:paraId="0FF6C8DB" w14:textId="77777777" w:rsidR="009D7500" w:rsidRDefault="009D7500">
      <w:pPr>
        <w:pStyle w:val="ConsPlusNormal"/>
        <w:jc w:val="both"/>
      </w:pPr>
    </w:p>
    <w:p w14:paraId="09843488" w14:textId="77777777" w:rsidR="009D7500" w:rsidRDefault="009D7500">
      <w:pPr>
        <w:pStyle w:val="ConsPlusNormal"/>
        <w:jc w:val="both"/>
      </w:pPr>
    </w:p>
    <w:p w14:paraId="2FDFF703" w14:textId="77777777" w:rsidR="009D7500" w:rsidRDefault="009D7500">
      <w:pPr>
        <w:pStyle w:val="ConsPlusNormal"/>
        <w:jc w:val="both"/>
      </w:pPr>
    </w:p>
    <w:p w14:paraId="3E13EB02" w14:textId="77777777" w:rsidR="009D7500" w:rsidRDefault="009D7500">
      <w:pPr>
        <w:pStyle w:val="ConsPlusNormal"/>
        <w:jc w:val="both"/>
      </w:pPr>
    </w:p>
    <w:p w14:paraId="1D2B790E" w14:textId="77777777" w:rsidR="009D7500" w:rsidRDefault="009D7500">
      <w:pPr>
        <w:pStyle w:val="ConsPlusNormal"/>
        <w:jc w:val="both"/>
      </w:pPr>
    </w:p>
    <w:p w14:paraId="27CFD2F2" w14:textId="77777777" w:rsidR="009D7500" w:rsidRDefault="009D7500">
      <w:pPr>
        <w:pStyle w:val="ConsPlusNormal"/>
        <w:jc w:val="right"/>
        <w:outlineLvl w:val="1"/>
      </w:pPr>
      <w:r>
        <w:t>Приложение N 6</w:t>
      </w:r>
    </w:p>
    <w:p w14:paraId="6ADC64FA" w14:textId="77777777" w:rsidR="009D7500" w:rsidRDefault="009D7500">
      <w:pPr>
        <w:pStyle w:val="ConsPlusNormal"/>
        <w:jc w:val="right"/>
      </w:pPr>
      <w:r>
        <w:t>к Территориальной программе</w:t>
      </w:r>
    </w:p>
    <w:p w14:paraId="241ACD92" w14:textId="77777777" w:rsidR="009D7500" w:rsidRDefault="009D7500">
      <w:pPr>
        <w:pStyle w:val="ConsPlusNormal"/>
        <w:jc w:val="right"/>
      </w:pPr>
      <w:r>
        <w:t>государственных гарантий бесплатного</w:t>
      </w:r>
    </w:p>
    <w:p w14:paraId="334D3288" w14:textId="77777777" w:rsidR="009D7500" w:rsidRDefault="009D7500">
      <w:pPr>
        <w:pStyle w:val="ConsPlusNormal"/>
        <w:jc w:val="right"/>
      </w:pPr>
      <w:r>
        <w:t>оказания гражданам медицинской помощи</w:t>
      </w:r>
    </w:p>
    <w:p w14:paraId="339852BD" w14:textId="77777777" w:rsidR="009D7500" w:rsidRDefault="009D7500">
      <w:pPr>
        <w:pStyle w:val="ConsPlusNormal"/>
        <w:jc w:val="right"/>
      </w:pPr>
      <w:r>
        <w:t>в Свердловской области на 2026 год и</w:t>
      </w:r>
    </w:p>
    <w:p w14:paraId="75AAF380" w14:textId="77777777" w:rsidR="009D7500" w:rsidRDefault="009D7500">
      <w:pPr>
        <w:pStyle w:val="ConsPlusNormal"/>
        <w:jc w:val="right"/>
      </w:pPr>
      <w:r>
        <w:t>на плановый период 2027 и 2028 годов</w:t>
      </w:r>
    </w:p>
    <w:p w14:paraId="3A4C6358" w14:textId="77777777" w:rsidR="009D7500" w:rsidRDefault="009D7500">
      <w:pPr>
        <w:pStyle w:val="ConsPlusNormal"/>
        <w:jc w:val="both"/>
      </w:pPr>
    </w:p>
    <w:p w14:paraId="1F8C0BE6" w14:textId="77777777" w:rsidR="009D7500" w:rsidRDefault="009D7500">
      <w:pPr>
        <w:pStyle w:val="ConsPlusTitle"/>
        <w:jc w:val="center"/>
      </w:pPr>
      <w:bookmarkStart w:id="528" w:name="P17398"/>
      <w:bookmarkEnd w:id="528"/>
      <w:r>
        <w:t>ЦЕЛЕВЫЕ ЗНАЧЕНИЯ</w:t>
      </w:r>
    </w:p>
    <w:p w14:paraId="5AB143BB" w14:textId="77777777" w:rsidR="009D7500" w:rsidRDefault="009D7500">
      <w:pPr>
        <w:pStyle w:val="ConsPlusTitle"/>
        <w:jc w:val="center"/>
      </w:pPr>
      <w:r>
        <w:t>КРИТЕРИЕВ ДОСТУПНОСТИ И КАЧЕСТВА МЕДИЦИНСКОЙ ПОМОЩИ</w:t>
      </w:r>
    </w:p>
    <w:p w14:paraId="5D803A38" w14:textId="77777777" w:rsidR="009D7500" w:rsidRDefault="009D75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7500" w14:paraId="32C5788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4655A8" w14:textId="77777777" w:rsidR="009D7500" w:rsidRDefault="009D75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450C34D" w14:textId="77777777" w:rsidR="009D7500" w:rsidRDefault="009D75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96166CB" w14:textId="77777777" w:rsidR="009D7500" w:rsidRDefault="009D7500">
            <w:pPr>
              <w:pStyle w:val="ConsPlusNormal"/>
              <w:jc w:val="center"/>
            </w:pPr>
            <w:r>
              <w:rPr>
                <w:color w:val="392C69"/>
              </w:rPr>
              <w:t>Список изменяющих документов</w:t>
            </w:r>
          </w:p>
          <w:p w14:paraId="08B16379" w14:textId="77777777" w:rsidR="009D7500" w:rsidRDefault="009D7500">
            <w:pPr>
              <w:pStyle w:val="ConsPlusNormal"/>
              <w:jc w:val="center"/>
            </w:pPr>
            <w:r>
              <w:rPr>
                <w:color w:val="392C69"/>
              </w:rPr>
              <w:t xml:space="preserve">(в ред. </w:t>
            </w:r>
            <w:hyperlink r:id="rId338">
              <w:r>
                <w:rPr>
                  <w:color w:val="0000FF"/>
                </w:rPr>
                <w:t>Постановления</w:t>
              </w:r>
            </w:hyperlink>
            <w:r>
              <w:rPr>
                <w:color w:val="392C69"/>
              </w:rPr>
              <w:t xml:space="preserve"> Правительства Свердловской области</w:t>
            </w:r>
          </w:p>
          <w:p w14:paraId="1841D7C0" w14:textId="77777777" w:rsidR="009D7500" w:rsidRDefault="009D7500">
            <w:pPr>
              <w:pStyle w:val="ConsPlusNormal"/>
              <w:jc w:val="center"/>
            </w:pPr>
            <w:r>
              <w:rPr>
                <w:color w:val="392C69"/>
              </w:rPr>
              <w:t>от 28.07.2026 N 472-ПП)</w:t>
            </w:r>
          </w:p>
        </w:tc>
        <w:tc>
          <w:tcPr>
            <w:tcW w:w="113" w:type="dxa"/>
            <w:tcBorders>
              <w:top w:val="nil"/>
              <w:left w:val="nil"/>
              <w:bottom w:val="nil"/>
              <w:right w:val="nil"/>
            </w:tcBorders>
            <w:shd w:val="clear" w:color="auto" w:fill="F4F3F8"/>
            <w:tcMar>
              <w:top w:w="0" w:type="dxa"/>
              <w:left w:w="0" w:type="dxa"/>
              <w:bottom w:w="0" w:type="dxa"/>
              <w:right w:w="0" w:type="dxa"/>
            </w:tcMar>
          </w:tcPr>
          <w:p w14:paraId="30FE9C78" w14:textId="77777777" w:rsidR="009D7500" w:rsidRDefault="009D7500">
            <w:pPr>
              <w:pStyle w:val="ConsPlusNormal"/>
            </w:pPr>
          </w:p>
        </w:tc>
      </w:tr>
    </w:tbl>
    <w:p w14:paraId="5CAD4062" w14:textId="77777777" w:rsidR="009D7500" w:rsidRDefault="009D75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4025"/>
        <w:gridCol w:w="1417"/>
        <w:gridCol w:w="907"/>
        <w:gridCol w:w="907"/>
        <w:gridCol w:w="907"/>
      </w:tblGrid>
      <w:tr w:rsidR="009D7500" w14:paraId="0495D378" w14:textId="77777777">
        <w:tc>
          <w:tcPr>
            <w:tcW w:w="907" w:type="dxa"/>
            <w:vMerge w:val="restart"/>
          </w:tcPr>
          <w:p w14:paraId="7D8BE709" w14:textId="77777777" w:rsidR="009D7500" w:rsidRDefault="009D7500">
            <w:pPr>
              <w:pStyle w:val="ConsPlusNormal"/>
              <w:jc w:val="center"/>
            </w:pPr>
            <w:r>
              <w:t>Номер строки</w:t>
            </w:r>
          </w:p>
        </w:tc>
        <w:tc>
          <w:tcPr>
            <w:tcW w:w="4025" w:type="dxa"/>
            <w:vMerge w:val="restart"/>
          </w:tcPr>
          <w:p w14:paraId="7B2B32A3" w14:textId="77777777" w:rsidR="009D7500" w:rsidRDefault="009D7500">
            <w:pPr>
              <w:pStyle w:val="ConsPlusNormal"/>
              <w:jc w:val="center"/>
            </w:pPr>
            <w:r>
              <w:t>Критерии доступности и качества медицинской помощи</w:t>
            </w:r>
          </w:p>
        </w:tc>
        <w:tc>
          <w:tcPr>
            <w:tcW w:w="1417" w:type="dxa"/>
            <w:vMerge w:val="restart"/>
          </w:tcPr>
          <w:p w14:paraId="4342867C" w14:textId="77777777" w:rsidR="009D7500" w:rsidRDefault="009D7500">
            <w:pPr>
              <w:pStyle w:val="ConsPlusNormal"/>
              <w:jc w:val="center"/>
            </w:pPr>
            <w:r>
              <w:t>Единица измерения</w:t>
            </w:r>
          </w:p>
        </w:tc>
        <w:tc>
          <w:tcPr>
            <w:tcW w:w="2721" w:type="dxa"/>
            <w:gridSpan w:val="3"/>
          </w:tcPr>
          <w:p w14:paraId="6A2E12D8" w14:textId="77777777" w:rsidR="009D7500" w:rsidRDefault="009D7500">
            <w:pPr>
              <w:pStyle w:val="ConsPlusNormal"/>
              <w:jc w:val="center"/>
            </w:pPr>
            <w:r>
              <w:t>Целевое значение</w:t>
            </w:r>
          </w:p>
        </w:tc>
      </w:tr>
      <w:tr w:rsidR="009D7500" w14:paraId="59395C9A" w14:textId="77777777">
        <w:tc>
          <w:tcPr>
            <w:tcW w:w="907" w:type="dxa"/>
            <w:vMerge/>
          </w:tcPr>
          <w:p w14:paraId="02DE64C2" w14:textId="77777777" w:rsidR="009D7500" w:rsidRDefault="009D7500">
            <w:pPr>
              <w:pStyle w:val="ConsPlusNormal"/>
            </w:pPr>
          </w:p>
        </w:tc>
        <w:tc>
          <w:tcPr>
            <w:tcW w:w="4025" w:type="dxa"/>
            <w:vMerge/>
          </w:tcPr>
          <w:p w14:paraId="28CC28DD" w14:textId="77777777" w:rsidR="009D7500" w:rsidRDefault="009D7500">
            <w:pPr>
              <w:pStyle w:val="ConsPlusNormal"/>
            </w:pPr>
          </w:p>
        </w:tc>
        <w:tc>
          <w:tcPr>
            <w:tcW w:w="1417" w:type="dxa"/>
            <w:vMerge/>
          </w:tcPr>
          <w:p w14:paraId="3B487D94" w14:textId="77777777" w:rsidR="009D7500" w:rsidRDefault="009D7500">
            <w:pPr>
              <w:pStyle w:val="ConsPlusNormal"/>
            </w:pPr>
          </w:p>
        </w:tc>
        <w:tc>
          <w:tcPr>
            <w:tcW w:w="907" w:type="dxa"/>
          </w:tcPr>
          <w:p w14:paraId="670678B2" w14:textId="77777777" w:rsidR="009D7500" w:rsidRDefault="009D7500">
            <w:pPr>
              <w:pStyle w:val="ConsPlusNormal"/>
              <w:jc w:val="center"/>
            </w:pPr>
            <w:r>
              <w:t>на 2026 год</w:t>
            </w:r>
          </w:p>
        </w:tc>
        <w:tc>
          <w:tcPr>
            <w:tcW w:w="907" w:type="dxa"/>
          </w:tcPr>
          <w:p w14:paraId="7E512E02" w14:textId="77777777" w:rsidR="009D7500" w:rsidRDefault="009D7500">
            <w:pPr>
              <w:pStyle w:val="ConsPlusNormal"/>
              <w:jc w:val="center"/>
            </w:pPr>
            <w:r>
              <w:t>на 2027 год</w:t>
            </w:r>
          </w:p>
        </w:tc>
        <w:tc>
          <w:tcPr>
            <w:tcW w:w="907" w:type="dxa"/>
          </w:tcPr>
          <w:p w14:paraId="0B5F11C5" w14:textId="77777777" w:rsidR="009D7500" w:rsidRDefault="009D7500">
            <w:pPr>
              <w:pStyle w:val="ConsPlusNormal"/>
              <w:jc w:val="center"/>
            </w:pPr>
            <w:r>
              <w:t>на 2028 год</w:t>
            </w:r>
          </w:p>
        </w:tc>
      </w:tr>
      <w:tr w:rsidR="009D7500" w14:paraId="27323EE4" w14:textId="77777777">
        <w:tc>
          <w:tcPr>
            <w:tcW w:w="907" w:type="dxa"/>
          </w:tcPr>
          <w:p w14:paraId="08A255F7" w14:textId="77777777" w:rsidR="009D7500" w:rsidRDefault="009D7500">
            <w:pPr>
              <w:pStyle w:val="ConsPlusNormal"/>
              <w:jc w:val="center"/>
            </w:pPr>
            <w:r>
              <w:t>1</w:t>
            </w:r>
          </w:p>
        </w:tc>
        <w:tc>
          <w:tcPr>
            <w:tcW w:w="4025" w:type="dxa"/>
            <w:vAlign w:val="center"/>
          </w:tcPr>
          <w:p w14:paraId="56C8AC49" w14:textId="77777777" w:rsidR="009D7500" w:rsidRDefault="009D7500">
            <w:pPr>
              <w:pStyle w:val="ConsPlusNormal"/>
              <w:jc w:val="center"/>
            </w:pPr>
            <w:r>
              <w:t>2</w:t>
            </w:r>
          </w:p>
        </w:tc>
        <w:tc>
          <w:tcPr>
            <w:tcW w:w="1417" w:type="dxa"/>
            <w:vAlign w:val="center"/>
          </w:tcPr>
          <w:p w14:paraId="6B865844" w14:textId="77777777" w:rsidR="009D7500" w:rsidRDefault="009D7500">
            <w:pPr>
              <w:pStyle w:val="ConsPlusNormal"/>
              <w:jc w:val="center"/>
            </w:pPr>
            <w:r>
              <w:t>3</w:t>
            </w:r>
          </w:p>
        </w:tc>
        <w:tc>
          <w:tcPr>
            <w:tcW w:w="907" w:type="dxa"/>
          </w:tcPr>
          <w:p w14:paraId="1BF50A30" w14:textId="77777777" w:rsidR="009D7500" w:rsidRDefault="009D7500">
            <w:pPr>
              <w:pStyle w:val="ConsPlusNormal"/>
              <w:jc w:val="center"/>
            </w:pPr>
            <w:r>
              <w:t>4</w:t>
            </w:r>
          </w:p>
        </w:tc>
        <w:tc>
          <w:tcPr>
            <w:tcW w:w="907" w:type="dxa"/>
          </w:tcPr>
          <w:p w14:paraId="2294930E" w14:textId="77777777" w:rsidR="009D7500" w:rsidRDefault="009D7500">
            <w:pPr>
              <w:pStyle w:val="ConsPlusNormal"/>
              <w:jc w:val="center"/>
            </w:pPr>
            <w:r>
              <w:t>5</w:t>
            </w:r>
          </w:p>
        </w:tc>
        <w:tc>
          <w:tcPr>
            <w:tcW w:w="907" w:type="dxa"/>
          </w:tcPr>
          <w:p w14:paraId="38DA3BBB" w14:textId="77777777" w:rsidR="009D7500" w:rsidRDefault="009D7500">
            <w:pPr>
              <w:pStyle w:val="ConsPlusNormal"/>
              <w:jc w:val="center"/>
            </w:pPr>
            <w:r>
              <w:t>6</w:t>
            </w:r>
          </w:p>
        </w:tc>
      </w:tr>
      <w:tr w:rsidR="009D7500" w14:paraId="61B30A7B" w14:textId="77777777">
        <w:tc>
          <w:tcPr>
            <w:tcW w:w="907" w:type="dxa"/>
          </w:tcPr>
          <w:p w14:paraId="4DA36F05" w14:textId="77777777" w:rsidR="009D7500" w:rsidRDefault="009D7500">
            <w:pPr>
              <w:pStyle w:val="ConsPlusNormal"/>
              <w:jc w:val="center"/>
            </w:pPr>
            <w:r>
              <w:t>1.</w:t>
            </w:r>
          </w:p>
        </w:tc>
        <w:tc>
          <w:tcPr>
            <w:tcW w:w="8163" w:type="dxa"/>
            <w:gridSpan w:val="5"/>
          </w:tcPr>
          <w:p w14:paraId="11E6E384" w14:textId="77777777" w:rsidR="009D7500" w:rsidRDefault="009D7500">
            <w:pPr>
              <w:pStyle w:val="ConsPlusNormal"/>
              <w:jc w:val="center"/>
              <w:outlineLvl w:val="2"/>
            </w:pPr>
            <w:r>
              <w:t>Раздел 1. Критерии качества медицинской помощи</w:t>
            </w:r>
          </w:p>
        </w:tc>
      </w:tr>
      <w:tr w:rsidR="009D7500" w14:paraId="0D6226F4" w14:textId="77777777">
        <w:tc>
          <w:tcPr>
            <w:tcW w:w="907" w:type="dxa"/>
          </w:tcPr>
          <w:p w14:paraId="2CA5EE1F" w14:textId="77777777" w:rsidR="009D7500" w:rsidRDefault="009D7500">
            <w:pPr>
              <w:pStyle w:val="ConsPlusNormal"/>
              <w:jc w:val="center"/>
            </w:pPr>
            <w:r>
              <w:t>2.</w:t>
            </w:r>
          </w:p>
        </w:tc>
        <w:tc>
          <w:tcPr>
            <w:tcW w:w="4025" w:type="dxa"/>
          </w:tcPr>
          <w:p w14:paraId="74ACE224" w14:textId="77777777" w:rsidR="009D7500" w:rsidRDefault="009D7500">
            <w:pPr>
              <w:pStyle w:val="ConsPlusNormal"/>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1417" w:type="dxa"/>
          </w:tcPr>
          <w:p w14:paraId="276C78D7" w14:textId="77777777" w:rsidR="009D7500" w:rsidRDefault="009D7500">
            <w:pPr>
              <w:pStyle w:val="ConsPlusNormal"/>
              <w:jc w:val="center"/>
            </w:pPr>
            <w:r>
              <w:t>процентов</w:t>
            </w:r>
          </w:p>
        </w:tc>
        <w:tc>
          <w:tcPr>
            <w:tcW w:w="907" w:type="dxa"/>
          </w:tcPr>
          <w:p w14:paraId="07648A07" w14:textId="77777777" w:rsidR="009D7500" w:rsidRDefault="009D7500">
            <w:pPr>
              <w:pStyle w:val="ConsPlusNormal"/>
              <w:jc w:val="center"/>
            </w:pPr>
            <w:r>
              <w:t>3,1</w:t>
            </w:r>
          </w:p>
        </w:tc>
        <w:tc>
          <w:tcPr>
            <w:tcW w:w="907" w:type="dxa"/>
          </w:tcPr>
          <w:p w14:paraId="370FF1AE" w14:textId="77777777" w:rsidR="009D7500" w:rsidRDefault="009D7500">
            <w:pPr>
              <w:pStyle w:val="ConsPlusNormal"/>
              <w:jc w:val="center"/>
            </w:pPr>
            <w:r>
              <w:t>3,5</w:t>
            </w:r>
          </w:p>
        </w:tc>
        <w:tc>
          <w:tcPr>
            <w:tcW w:w="907" w:type="dxa"/>
          </w:tcPr>
          <w:p w14:paraId="79B77075" w14:textId="77777777" w:rsidR="009D7500" w:rsidRDefault="009D7500">
            <w:pPr>
              <w:pStyle w:val="ConsPlusNormal"/>
              <w:jc w:val="center"/>
            </w:pPr>
            <w:r>
              <w:t>3,8</w:t>
            </w:r>
          </w:p>
        </w:tc>
      </w:tr>
      <w:tr w:rsidR="009D7500" w14:paraId="12A518CA" w14:textId="77777777">
        <w:tc>
          <w:tcPr>
            <w:tcW w:w="907" w:type="dxa"/>
          </w:tcPr>
          <w:p w14:paraId="097D083B" w14:textId="77777777" w:rsidR="009D7500" w:rsidRDefault="009D7500">
            <w:pPr>
              <w:pStyle w:val="ConsPlusNormal"/>
              <w:jc w:val="center"/>
            </w:pPr>
            <w:r>
              <w:t>3.</w:t>
            </w:r>
          </w:p>
        </w:tc>
        <w:tc>
          <w:tcPr>
            <w:tcW w:w="4025" w:type="dxa"/>
          </w:tcPr>
          <w:p w14:paraId="1CB16BA5" w14:textId="77777777" w:rsidR="009D7500" w:rsidRDefault="009D7500">
            <w:pPr>
              <w:pStyle w:val="ConsPlusNormal"/>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417" w:type="dxa"/>
          </w:tcPr>
          <w:p w14:paraId="5D7B52DC" w14:textId="77777777" w:rsidR="009D7500" w:rsidRDefault="009D7500">
            <w:pPr>
              <w:pStyle w:val="ConsPlusNormal"/>
              <w:jc w:val="center"/>
            </w:pPr>
            <w:r>
              <w:t>процентов</w:t>
            </w:r>
          </w:p>
        </w:tc>
        <w:tc>
          <w:tcPr>
            <w:tcW w:w="907" w:type="dxa"/>
          </w:tcPr>
          <w:p w14:paraId="5F26AB6B" w14:textId="77777777" w:rsidR="009D7500" w:rsidRDefault="009D7500">
            <w:pPr>
              <w:pStyle w:val="ConsPlusNormal"/>
              <w:jc w:val="center"/>
            </w:pPr>
            <w:r>
              <w:t>6</w:t>
            </w:r>
          </w:p>
        </w:tc>
        <w:tc>
          <w:tcPr>
            <w:tcW w:w="907" w:type="dxa"/>
          </w:tcPr>
          <w:p w14:paraId="698B1E7B" w14:textId="77777777" w:rsidR="009D7500" w:rsidRDefault="009D7500">
            <w:pPr>
              <w:pStyle w:val="ConsPlusNormal"/>
              <w:jc w:val="center"/>
            </w:pPr>
            <w:r>
              <w:t>6</w:t>
            </w:r>
          </w:p>
        </w:tc>
        <w:tc>
          <w:tcPr>
            <w:tcW w:w="907" w:type="dxa"/>
          </w:tcPr>
          <w:p w14:paraId="191D4321" w14:textId="77777777" w:rsidR="009D7500" w:rsidRDefault="009D7500">
            <w:pPr>
              <w:pStyle w:val="ConsPlusNormal"/>
              <w:jc w:val="center"/>
            </w:pPr>
            <w:r>
              <w:t>6</w:t>
            </w:r>
          </w:p>
        </w:tc>
      </w:tr>
      <w:tr w:rsidR="009D7500" w14:paraId="6B06F11A" w14:textId="77777777">
        <w:tc>
          <w:tcPr>
            <w:tcW w:w="907" w:type="dxa"/>
          </w:tcPr>
          <w:p w14:paraId="62B4C204" w14:textId="77777777" w:rsidR="009D7500" w:rsidRDefault="009D7500">
            <w:pPr>
              <w:pStyle w:val="ConsPlusNormal"/>
              <w:jc w:val="center"/>
            </w:pPr>
            <w:r>
              <w:t>4.</w:t>
            </w:r>
          </w:p>
        </w:tc>
        <w:tc>
          <w:tcPr>
            <w:tcW w:w="4025" w:type="dxa"/>
          </w:tcPr>
          <w:p w14:paraId="4B83FBFA" w14:textId="77777777" w:rsidR="009D7500" w:rsidRDefault="009D7500">
            <w:pPr>
              <w:pStyle w:val="ConsPlusNormal"/>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417" w:type="dxa"/>
          </w:tcPr>
          <w:p w14:paraId="21668E92" w14:textId="77777777" w:rsidR="009D7500" w:rsidRDefault="009D7500">
            <w:pPr>
              <w:pStyle w:val="ConsPlusNormal"/>
              <w:jc w:val="center"/>
            </w:pPr>
            <w:r>
              <w:t>процентов</w:t>
            </w:r>
          </w:p>
        </w:tc>
        <w:tc>
          <w:tcPr>
            <w:tcW w:w="907" w:type="dxa"/>
          </w:tcPr>
          <w:p w14:paraId="76784E54" w14:textId="77777777" w:rsidR="009D7500" w:rsidRDefault="009D7500">
            <w:pPr>
              <w:pStyle w:val="ConsPlusNormal"/>
              <w:jc w:val="center"/>
            </w:pPr>
            <w:r>
              <w:t>22,7</w:t>
            </w:r>
          </w:p>
        </w:tc>
        <w:tc>
          <w:tcPr>
            <w:tcW w:w="907" w:type="dxa"/>
          </w:tcPr>
          <w:p w14:paraId="0061DDD0" w14:textId="77777777" w:rsidR="009D7500" w:rsidRDefault="009D7500">
            <w:pPr>
              <w:pStyle w:val="ConsPlusNormal"/>
              <w:jc w:val="center"/>
            </w:pPr>
            <w:r>
              <w:t>22,8</w:t>
            </w:r>
          </w:p>
        </w:tc>
        <w:tc>
          <w:tcPr>
            <w:tcW w:w="907" w:type="dxa"/>
          </w:tcPr>
          <w:p w14:paraId="45871A40" w14:textId="77777777" w:rsidR="009D7500" w:rsidRDefault="009D7500">
            <w:pPr>
              <w:pStyle w:val="ConsPlusNormal"/>
              <w:jc w:val="center"/>
            </w:pPr>
            <w:r>
              <w:t>22,9</w:t>
            </w:r>
          </w:p>
        </w:tc>
      </w:tr>
      <w:tr w:rsidR="009D7500" w14:paraId="687E9879" w14:textId="77777777">
        <w:tblPrEx>
          <w:tblBorders>
            <w:insideH w:val="nil"/>
          </w:tblBorders>
        </w:tblPrEx>
        <w:tc>
          <w:tcPr>
            <w:tcW w:w="907" w:type="dxa"/>
            <w:tcBorders>
              <w:bottom w:val="nil"/>
            </w:tcBorders>
          </w:tcPr>
          <w:p w14:paraId="045C513C" w14:textId="77777777" w:rsidR="009D7500" w:rsidRDefault="009D7500">
            <w:pPr>
              <w:pStyle w:val="ConsPlusNormal"/>
              <w:jc w:val="center"/>
            </w:pPr>
            <w:r>
              <w:t>5.</w:t>
            </w:r>
          </w:p>
        </w:tc>
        <w:tc>
          <w:tcPr>
            <w:tcW w:w="4025" w:type="dxa"/>
            <w:tcBorders>
              <w:bottom w:val="nil"/>
            </w:tcBorders>
          </w:tcPr>
          <w:p w14:paraId="64A515BB" w14:textId="77777777" w:rsidR="009D7500" w:rsidRDefault="009D7500">
            <w:pPr>
              <w:pStyle w:val="ConsPlusNormal"/>
            </w:pPr>
            <w:r>
              <w:t xml:space="preserve">Доля впервые выявленных онкологических заболеваний при </w:t>
            </w:r>
            <w:r>
              <w:lastRenderedPageBreak/>
              <w:t>профилактических медицинских осмотрах, в том числе в рамках диспансеризации, в общем количестве лиц, прошедших указанные осмотры</w:t>
            </w:r>
          </w:p>
        </w:tc>
        <w:tc>
          <w:tcPr>
            <w:tcW w:w="1417" w:type="dxa"/>
            <w:tcBorders>
              <w:bottom w:val="nil"/>
            </w:tcBorders>
          </w:tcPr>
          <w:p w14:paraId="2C3F83D9" w14:textId="77777777" w:rsidR="009D7500" w:rsidRDefault="009D7500">
            <w:pPr>
              <w:pStyle w:val="ConsPlusNormal"/>
              <w:jc w:val="center"/>
            </w:pPr>
            <w:r>
              <w:lastRenderedPageBreak/>
              <w:t>процентов</w:t>
            </w:r>
          </w:p>
        </w:tc>
        <w:tc>
          <w:tcPr>
            <w:tcW w:w="907" w:type="dxa"/>
            <w:tcBorders>
              <w:bottom w:val="nil"/>
            </w:tcBorders>
          </w:tcPr>
          <w:p w14:paraId="1BB1D84D" w14:textId="77777777" w:rsidR="009D7500" w:rsidRDefault="009D7500">
            <w:pPr>
              <w:pStyle w:val="ConsPlusNormal"/>
              <w:jc w:val="center"/>
            </w:pPr>
            <w:r>
              <w:t>0,2</w:t>
            </w:r>
          </w:p>
        </w:tc>
        <w:tc>
          <w:tcPr>
            <w:tcW w:w="907" w:type="dxa"/>
            <w:tcBorders>
              <w:bottom w:val="nil"/>
            </w:tcBorders>
          </w:tcPr>
          <w:p w14:paraId="10C3CBDB" w14:textId="77777777" w:rsidR="009D7500" w:rsidRDefault="009D7500">
            <w:pPr>
              <w:pStyle w:val="ConsPlusNormal"/>
              <w:jc w:val="center"/>
            </w:pPr>
            <w:r>
              <w:t>0,3</w:t>
            </w:r>
          </w:p>
        </w:tc>
        <w:tc>
          <w:tcPr>
            <w:tcW w:w="907" w:type="dxa"/>
            <w:tcBorders>
              <w:bottom w:val="nil"/>
            </w:tcBorders>
          </w:tcPr>
          <w:p w14:paraId="427047C8" w14:textId="77777777" w:rsidR="009D7500" w:rsidRDefault="009D7500">
            <w:pPr>
              <w:pStyle w:val="ConsPlusNormal"/>
              <w:jc w:val="center"/>
            </w:pPr>
            <w:r>
              <w:t>0,3</w:t>
            </w:r>
          </w:p>
        </w:tc>
      </w:tr>
      <w:tr w:rsidR="009D7500" w14:paraId="7BD841E9" w14:textId="77777777">
        <w:tblPrEx>
          <w:tblBorders>
            <w:insideH w:val="nil"/>
          </w:tblBorders>
        </w:tblPrEx>
        <w:tc>
          <w:tcPr>
            <w:tcW w:w="9070" w:type="dxa"/>
            <w:gridSpan w:val="6"/>
            <w:tcBorders>
              <w:top w:val="nil"/>
            </w:tcBorders>
          </w:tcPr>
          <w:p w14:paraId="5BAC4B79" w14:textId="77777777" w:rsidR="009D7500" w:rsidRDefault="009D7500">
            <w:pPr>
              <w:pStyle w:val="ConsPlusNormal"/>
              <w:jc w:val="both"/>
            </w:pPr>
            <w:r>
              <w:t xml:space="preserve">(в ред. </w:t>
            </w:r>
            <w:hyperlink r:id="rId339">
              <w:r>
                <w:rPr>
                  <w:color w:val="0000FF"/>
                </w:rPr>
                <w:t>Постановления</w:t>
              </w:r>
            </w:hyperlink>
            <w:r>
              <w:t xml:space="preserve"> Правительства Свердловской области от 28.07.2026 N 472-ПП)</w:t>
            </w:r>
          </w:p>
        </w:tc>
      </w:tr>
      <w:tr w:rsidR="009D7500" w14:paraId="6052AC93" w14:textId="77777777">
        <w:tc>
          <w:tcPr>
            <w:tcW w:w="907" w:type="dxa"/>
          </w:tcPr>
          <w:p w14:paraId="3265897F" w14:textId="77777777" w:rsidR="009D7500" w:rsidRDefault="009D7500">
            <w:pPr>
              <w:pStyle w:val="ConsPlusNormal"/>
              <w:jc w:val="center"/>
            </w:pPr>
            <w:r>
              <w:t>6.</w:t>
            </w:r>
          </w:p>
        </w:tc>
        <w:tc>
          <w:tcPr>
            <w:tcW w:w="4025" w:type="dxa"/>
          </w:tcPr>
          <w:p w14:paraId="7C589EBB" w14:textId="77777777" w:rsidR="009D7500" w:rsidRDefault="009D7500">
            <w:pPr>
              <w:pStyle w:val="ConsPlusNormal"/>
            </w:pPr>
            <w:r>
              <w:t>Доля пациентов Свердловской области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417" w:type="dxa"/>
          </w:tcPr>
          <w:p w14:paraId="6ECE64B7" w14:textId="77777777" w:rsidR="009D7500" w:rsidRDefault="009D7500">
            <w:pPr>
              <w:pStyle w:val="ConsPlusNormal"/>
              <w:jc w:val="center"/>
            </w:pPr>
            <w:r>
              <w:t>процентов</w:t>
            </w:r>
          </w:p>
        </w:tc>
        <w:tc>
          <w:tcPr>
            <w:tcW w:w="907" w:type="dxa"/>
          </w:tcPr>
          <w:p w14:paraId="7EFAB930" w14:textId="77777777" w:rsidR="009D7500" w:rsidRDefault="009D7500">
            <w:pPr>
              <w:pStyle w:val="ConsPlusNormal"/>
              <w:jc w:val="center"/>
            </w:pPr>
            <w:r>
              <w:t>92,5</w:t>
            </w:r>
          </w:p>
        </w:tc>
        <w:tc>
          <w:tcPr>
            <w:tcW w:w="907" w:type="dxa"/>
          </w:tcPr>
          <w:p w14:paraId="739F5840" w14:textId="77777777" w:rsidR="009D7500" w:rsidRDefault="009D7500">
            <w:pPr>
              <w:pStyle w:val="ConsPlusNormal"/>
              <w:jc w:val="center"/>
            </w:pPr>
            <w:r>
              <w:t>92,5</w:t>
            </w:r>
          </w:p>
        </w:tc>
        <w:tc>
          <w:tcPr>
            <w:tcW w:w="907" w:type="dxa"/>
          </w:tcPr>
          <w:p w14:paraId="43098C28" w14:textId="77777777" w:rsidR="009D7500" w:rsidRDefault="009D7500">
            <w:pPr>
              <w:pStyle w:val="ConsPlusNormal"/>
              <w:jc w:val="center"/>
            </w:pPr>
            <w:r>
              <w:t>92,5</w:t>
            </w:r>
          </w:p>
        </w:tc>
      </w:tr>
      <w:tr w:rsidR="009D7500" w14:paraId="2E89C9F0" w14:textId="77777777">
        <w:tc>
          <w:tcPr>
            <w:tcW w:w="907" w:type="dxa"/>
          </w:tcPr>
          <w:p w14:paraId="5EB37FA2" w14:textId="77777777" w:rsidR="009D7500" w:rsidRDefault="009D7500">
            <w:pPr>
              <w:pStyle w:val="ConsPlusNormal"/>
              <w:jc w:val="center"/>
            </w:pPr>
            <w:r>
              <w:t>7.</w:t>
            </w:r>
          </w:p>
        </w:tc>
        <w:tc>
          <w:tcPr>
            <w:tcW w:w="4025" w:type="dxa"/>
          </w:tcPr>
          <w:p w14:paraId="273449D6" w14:textId="77777777" w:rsidR="009D7500" w:rsidRDefault="009D7500">
            <w:pPr>
              <w:pStyle w:val="ConsPlusNormal"/>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1417" w:type="dxa"/>
          </w:tcPr>
          <w:p w14:paraId="1C01645F" w14:textId="77777777" w:rsidR="009D7500" w:rsidRDefault="009D7500">
            <w:pPr>
              <w:pStyle w:val="ConsPlusNormal"/>
              <w:jc w:val="center"/>
            </w:pPr>
            <w:r>
              <w:t>процентов</w:t>
            </w:r>
          </w:p>
        </w:tc>
        <w:tc>
          <w:tcPr>
            <w:tcW w:w="907" w:type="dxa"/>
          </w:tcPr>
          <w:p w14:paraId="7C744AE1" w14:textId="77777777" w:rsidR="009D7500" w:rsidRDefault="009D7500">
            <w:pPr>
              <w:pStyle w:val="ConsPlusNormal"/>
              <w:jc w:val="center"/>
            </w:pPr>
            <w:r>
              <w:t>60</w:t>
            </w:r>
          </w:p>
        </w:tc>
        <w:tc>
          <w:tcPr>
            <w:tcW w:w="907" w:type="dxa"/>
          </w:tcPr>
          <w:p w14:paraId="146986B0" w14:textId="77777777" w:rsidR="009D7500" w:rsidRDefault="009D7500">
            <w:pPr>
              <w:pStyle w:val="ConsPlusNormal"/>
              <w:jc w:val="center"/>
            </w:pPr>
            <w:r>
              <w:t>65</w:t>
            </w:r>
          </w:p>
        </w:tc>
        <w:tc>
          <w:tcPr>
            <w:tcW w:w="907" w:type="dxa"/>
          </w:tcPr>
          <w:p w14:paraId="2F60C59C" w14:textId="77777777" w:rsidR="009D7500" w:rsidRDefault="009D7500">
            <w:pPr>
              <w:pStyle w:val="ConsPlusNormal"/>
              <w:jc w:val="center"/>
            </w:pPr>
            <w:r>
              <w:t>65</w:t>
            </w:r>
          </w:p>
        </w:tc>
      </w:tr>
      <w:tr w:rsidR="009D7500" w14:paraId="4A49190E" w14:textId="77777777">
        <w:tblPrEx>
          <w:tblBorders>
            <w:insideH w:val="nil"/>
          </w:tblBorders>
        </w:tblPrEx>
        <w:tc>
          <w:tcPr>
            <w:tcW w:w="907" w:type="dxa"/>
            <w:tcBorders>
              <w:bottom w:val="nil"/>
            </w:tcBorders>
          </w:tcPr>
          <w:p w14:paraId="7714D4F9" w14:textId="77777777" w:rsidR="009D7500" w:rsidRDefault="009D7500">
            <w:pPr>
              <w:pStyle w:val="ConsPlusNormal"/>
              <w:jc w:val="center"/>
            </w:pPr>
            <w:r>
              <w:t>8.</w:t>
            </w:r>
          </w:p>
        </w:tc>
        <w:tc>
          <w:tcPr>
            <w:tcW w:w="4025" w:type="dxa"/>
            <w:tcBorders>
              <w:bottom w:val="nil"/>
            </w:tcBorders>
          </w:tcPr>
          <w:p w14:paraId="753B5E06" w14:textId="77777777" w:rsidR="009D7500" w:rsidRDefault="009D7500">
            <w:pPr>
              <w:pStyle w:val="ConsPlusNormal"/>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tc>
        <w:tc>
          <w:tcPr>
            <w:tcW w:w="1417" w:type="dxa"/>
            <w:tcBorders>
              <w:bottom w:val="nil"/>
            </w:tcBorders>
          </w:tcPr>
          <w:p w14:paraId="0192F8E8" w14:textId="77777777" w:rsidR="009D7500" w:rsidRDefault="009D7500">
            <w:pPr>
              <w:pStyle w:val="ConsPlusNormal"/>
              <w:jc w:val="center"/>
            </w:pPr>
            <w:r>
              <w:t>процентов</w:t>
            </w:r>
          </w:p>
        </w:tc>
        <w:tc>
          <w:tcPr>
            <w:tcW w:w="907" w:type="dxa"/>
            <w:tcBorders>
              <w:bottom w:val="nil"/>
            </w:tcBorders>
          </w:tcPr>
          <w:p w14:paraId="7E637EF8" w14:textId="77777777" w:rsidR="009D7500" w:rsidRDefault="009D7500">
            <w:pPr>
              <w:pStyle w:val="ConsPlusNormal"/>
              <w:jc w:val="center"/>
            </w:pPr>
            <w:r>
              <w:t>70</w:t>
            </w:r>
          </w:p>
        </w:tc>
        <w:tc>
          <w:tcPr>
            <w:tcW w:w="907" w:type="dxa"/>
            <w:tcBorders>
              <w:bottom w:val="nil"/>
            </w:tcBorders>
          </w:tcPr>
          <w:p w14:paraId="4A0AF41E" w14:textId="77777777" w:rsidR="009D7500" w:rsidRDefault="009D7500">
            <w:pPr>
              <w:pStyle w:val="ConsPlusNormal"/>
              <w:jc w:val="center"/>
            </w:pPr>
            <w:r>
              <w:t>70</w:t>
            </w:r>
          </w:p>
        </w:tc>
        <w:tc>
          <w:tcPr>
            <w:tcW w:w="907" w:type="dxa"/>
            <w:tcBorders>
              <w:bottom w:val="nil"/>
            </w:tcBorders>
          </w:tcPr>
          <w:p w14:paraId="21440A3A" w14:textId="77777777" w:rsidR="009D7500" w:rsidRDefault="009D7500">
            <w:pPr>
              <w:pStyle w:val="ConsPlusNormal"/>
              <w:jc w:val="center"/>
            </w:pPr>
            <w:r>
              <w:t>70</w:t>
            </w:r>
          </w:p>
        </w:tc>
      </w:tr>
      <w:tr w:rsidR="009D7500" w14:paraId="176437CB" w14:textId="77777777">
        <w:tblPrEx>
          <w:tblBorders>
            <w:insideH w:val="nil"/>
          </w:tblBorders>
        </w:tblPrEx>
        <w:tc>
          <w:tcPr>
            <w:tcW w:w="9070" w:type="dxa"/>
            <w:gridSpan w:val="6"/>
            <w:tcBorders>
              <w:top w:val="nil"/>
            </w:tcBorders>
          </w:tcPr>
          <w:p w14:paraId="7152FA96" w14:textId="77777777" w:rsidR="009D7500" w:rsidRDefault="009D7500">
            <w:pPr>
              <w:pStyle w:val="ConsPlusNormal"/>
              <w:jc w:val="both"/>
            </w:pPr>
            <w:r>
              <w:t xml:space="preserve">(в ред. </w:t>
            </w:r>
            <w:hyperlink r:id="rId340">
              <w:r>
                <w:rPr>
                  <w:color w:val="0000FF"/>
                </w:rPr>
                <w:t>Постановления</w:t>
              </w:r>
            </w:hyperlink>
            <w:r>
              <w:t xml:space="preserve"> Правительства Свердловской области от 28.07.2026 N 472-ПП)</w:t>
            </w:r>
          </w:p>
        </w:tc>
      </w:tr>
      <w:tr w:rsidR="009D7500" w14:paraId="53047F25" w14:textId="77777777">
        <w:tblPrEx>
          <w:tblBorders>
            <w:insideH w:val="nil"/>
          </w:tblBorders>
        </w:tblPrEx>
        <w:tc>
          <w:tcPr>
            <w:tcW w:w="907" w:type="dxa"/>
            <w:tcBorders>
              <w:bottom w:val="nil"/>
            </w:tcBorders>
          </w:tcPr>
          <w:p w14:paraId="7ABD1E6A" w14:textId="77777777" w:rsidR="009D7500" w:rsidRDefault="009D7500">
            <w:pPr>
              <w:pStyle w:val="ConsPlusNormal"/>
              <w:jc w:val="center"/>
            </w:pPr>
            <w:r>
              <w:t>9.</w:t>
            </w:r>
          </w:p>
        </w:tc>
        <w:tc>
          <w:tcPr>
            <w:tcW w:w="4025" w:type="dxa"/>
            <w:tcBorders>
              <w:bottom w:val="nil"/>
            </w:tcBorders>
          </w:tcPr>
          <w:p w14:paraId="4444C723" w14:textId="77777777" w:rsidR="009D7500" w:rsidRDefault="009D7500">
            <w:pPr>
              <w:pStyle w:val="ConsPlusNormal"/>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tc>
        <w:tc>
          <w:tcPr>
            <w:tcW w:w="1417" w:type="dxa"/>
            <w:tcBorders>
              <w:bottom w:val="nil"/>
            </w:tcBorders>
          </w:tcPr>
          <w:p w14:paraId="1D9862A8" w14:textId="77777777" w:rsidR="009D7500" w:rsidRDefault="009D7500">
            <w:pPr>
              <w:pStyle w:val="ConsPlusNormal"/>
              <w:jc w:val="center"/>
            </w:pPr>
            <w:r>
              <w:t>процентов</w:t>
            </w:r>
          </w:p>
        </w:tc>
        <w:tc>
          <w:tcPr>
            <w:tcW w:w="907" w:type="dxa"/>
            <w:tcBorders>
              <w:bottom w:val="nil"/>
            </w:tcBorders>
          </w:tcPr>
          <w:p w14:paraId="7A0D91CE" w14:textId="77777777" w:rsidR="009D7500" w:rsidRDefault="009D7500">
            <w:pPr>
              <w:pStyle w:val="ConsPlusNormal"/>
              <w:jc w:val="center"/>
            </w:pPr>
            <w:r>
              <w:t>16,5</w:t>
            </w:r>
          </w:p>
        </w:tc>
        <w:tc>
          <w:tcPr>
            <w:tcW w:w="907" w:type="dxa"/>
            <w:tcBorders>
              <w:bottom w:val="nil"/>
            </w:tcBorders>
          </w:tcPr>
          <w:p w14:paraId="759F96AD" w14:textId="77777777" w:rsidR="009D7500" w:rsidRDefault="009D7500">
            <w:pPr>
              <w:pStyle w:val="ConsPlusNormal"/>
              <w:jc w:val="center"/>
            </w:pPr>
            <w:r>
              <w:t>16,0</w:t>
            </w:r>
          </w:p>
        </w:tc>
        <w:tc>
          <w:tcPr>
            <w:tcW w:w="907" w:type="dxa"/>
            <w:tcBorders>
              <w:bottom w:val="nil"/>
            </w:tcBorders>
          </w:tcPr>
          <w:p w14:paraId="06645B05" w14:textId="77777777" w:rsidR="009D7500" w:rsidRDefault="009D7500">
            <w:pPr>
              <w:pStyle w:val="ConsPlusNormal"/>
              <w:jc w:val="center"/>
            </w:pPr>
            <w:r>
              <w:t>16,0</w:t>
            </w:r>
          </w:p>
        </w:tc>
      </w:tr>
      <w:tr w:rsidR="009D7500" w14:paraId="6DF7D95A" w14:textId="77777777">
        <w:tblPrEx>
          <w:tblBorders>
            <w:insideH w:val="nil"/>
          </w:tblBorders>
        </w:tblPrEx>
        <w:tc>
          <w:tcPr>
            <w:tcW w:w="9070" w:type="dxa"/>
            <w:gridSpan w:val="6"/>
            <w:tcBorders>
              <w:top w:val="nil"/>
            </w:tcBorders>
          </w:tcPr>
          <w:p w14:paraId="6E8E8E59" w14:textId="77777777" w:rsidR="009D7500" w:rsidRDefault="009D7500">
            <w:pPr>
              <w:pStyle w:val="ConsPlusNormal"/>
              <w:jc w:val="both"/>
            </w:pPr>
            <w:r>
              <w:t xml:space="preserve">(в ред. </w:t>
            </w:r>
            <w:hyperlink r:id="rId341">
              <w:r>
                <w:rPr>
                  <w:color w:val="0000FF"/>
                </w:rPr>
                <w:t>Постановления</w:t>
              </w:r>
            </w:hyperlink>
            <w:r>
              <w:t xml:space="preserve"> Правительства Свердловской области от 28.07.2026 N 472-ПП)</w:t>
            </w:r>
          </w:p>
        </w:tc>
      </w:tr>
      <w:tr w:rsidR="009D7500" w14:paraId="4A92F277" w14:textId="77777777">
        <w:tc>
          <w:tcPr>
            <w:tcW w:w="907" w:type="dxa"/>
          </w:tcPr>
          <w:p w14:paraId="585A369F" w14:textId="77777777" w:rsidR="009D7500" w:rsidRDefault="009D7500">
            <w:pPr>
              <w:pStyle w:val="ConsPlusNormal"/>
              <w:jc w:val="center"/>
            </w:pPr>
            <w:r>
              <w:t>10.</w:t>
            </w:r>
          </w:p>
        </w:tc>
        <w:tc>
          <w:tcPr>
            <w:tcW w:w="4025" w:type="dxa"/>
          </w:tcPr>
          <w:p w14:paraId="17EE6561" w14:textId="77777777" w:rsidR="009D7500" w:rsidRDefault="009D7500">
            <w:pPr>
              <w:pStyle w:val="ConsPlusNormal"/>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1417" w:type="dxa"/>
          </w:tcPr>
          <w:p w14:paraId="2FB3F821" w14:textId="77777777" w:rsidR="009D7500" w:rsidRDefault="009D7500">
            <w:pPr>
              <w:pStyle w:val="ConsPlusNormal"/>
              <w:jc w:val="center"/>
            </w:pPr>
            <w:r>
              <w:t>процентов</w:t>
            </w:r>
          </w:p>
        </w:tc>
        <w:tc>
          <w:tcPr>
            <w:tcW w:w="907" w:type="dxa"/>
          </w:tcPr>
          <w:p w14:paraId="2642E52E" w14:textId="77777777" w:rsidR="009D7500" w:rsidRDefault="009D7500">
            <w:pPr>
              <w:pStyle w:val="ConsPlusNormal"/>
              <w:jc w:val="center"/>
            </w:pPr>
            <w:r>
              <w:t>16</w:t>
            </w:r>
          </w:p>
        </w:tc>
        <w:tc>
          <w:tcPr>
            <w:tcW w:w="907" w:type="dxa"/>
          </w:tcPr>
          <w:p w14:paraId="6F5ECB5B" w14:textId="77777777" w:rsidR="009D7500" w:rsidRDefault="009D7500">
            <w:pPr>
              <w:pStyle w:val="ConsPlusNormal"/>
              <w:jc w:val="center"/>
            </w:pPr>
            <w:r>
              <w:t>16</w:t>
            </w:r>
          </w:p>
        </w:tc>
        <w:tc>
          <w:tcPr>
            <w:tcW w:w="907" w:type="dxa"/>
          </w:tcPr>
          <w:p w14:paraId="22AC645C" w14:textId="77777777" w:rsidR="009D7500" w:rsidRDefault="009D7500">
            <w:pPr>
              <w:pStyle w:val="ConsPlusNormal"/>
              <w:jc w:val="center"/>
            </w:pPr>
            <w:r>
              <w:t>16</w:t>
            </w:r>
          </w:p>
        </w:tc>
      </w:tr>
      <w:tr w:rsidR="009D7500" w14:paraId="5F651612" w14:textId="77777777">
        <w:tc>
          <w:tcPr>
            <w:tcW w:w="907" w:type="dxa"/>
          </w:tcPr>
          <w:p w14:paraId="026C9F4B" w14:textId="77777777" w:rsidR="009D7500" w:rsidRDefault="009D7500">
            <w:pPr>
              <w:pStyle w:val="ConsPlusNormal"/>
              <w:jc w:val="center"/>
            </w:pPr>
            <w:r>
              <w:t>11.</w:t>
            </w:r>
          </w:p>
        </w:tc>
        <w:tc>
          <w:tcPr>
            <w:tcW w:w="4025" w:type="dxa"/>
          </w:tcPr>
          <w:p w14:paraId="1C27AE7B" w14:textId="77777777" w:rsidR="009D7500" w:rsidRDefault="009D7500">
            <w:pPr>
              <w:pStyle w:val="ConsPlusNormal"/>
            </w:pPr>
            <w:r>
              <w:t xml:space="preserve">Доля работающих граждан, состоящих на учете по поводу хронического неинфекционного заболевания, которым проведено диспансерное наблюдение </w:t>
            </w:r>
            <w:r>
              <w:lastRenderedPageBreak/>
              <w:t>работающего гражданина в соответствии с Территориальной программой государственных гарантий бесплатного оказания гражданам медицинской помощи в Свердловской области на 2026 год и на плановый период 2027 и 2028 годов</w:t>
            </w:r>
          </w:p>
        </w:tc>
        <w:tc>
          <w:tcPr>
            <w:tcW w:w="1417" w:type="dxa"/>
          </w:tcPr>
          <w:p w14:paraId="395D5AEF" w14:textId="77777777" w:rsidR="009D7500" w:rsidRDefault="009D7500">
            <w:pPr>
              <w:pStyle w:val="ConsPlusNormal"/>
              <w:jc w:val="center"/>
            </w:pPr>
            <w:r>
              <w:lastRenderedPageBreak/>
              <w:t>процентов</w:t>
            </w:r>
          </w:p>
        </w:tc>
        <w:tc>
          <w:tcPr>
            <w:tcW w:w="907" w:type="dxa"/>
          </w:tcPr>
          <w:p w14:paraId="4D7660C9" w14:textId="77777777" w:rsidR="009D7500" w:rsidRDefault="009D7500">
            <w:pPr>
              <w:pStyle w:val="ConsPlusNormal"/>
              <w:jc w:val="center"/>
            </w:pPr>
            <w:r>
              <w:t>70</w:t>
            </w:r>
          </w:p>
        </w:tc>
        <w:tc>
          <w:tcPr>
            <w:tcW w:w="907" w:type="dxa"/>
          </w:tcPr>
          <w:p w14:paraId="516BD051" w14:textId="77777777" w:rsidR="009D7500" w:rsidRDefault="009D7500">
            <w:pPr>
              <w:pStyle w:val="ConsPlusNormal"/>
              <w:jc w:val="center"/>
            </w:pPr>
            <w:r>
              <w:t>70</w:t>
            </w:r>
          </w:p>
        </w:tc>
        <w:tc>
          <w:tcPr>
            <w:tcW w:w="907" w:type="dxa"/>
          </w:tcPr>
          <w:p w14:paraId="30239057" w14:textId="77777777" w:rsidR="009D7500" w:rsidRDefault="009D7500">
            <w:pPr>
              <w:pStyle w:val="ConsPlusNormal"/>
              <w:jc w:val="center"/>
            </w:pPr>
            <w:r>
              <w:t>70</w:t>
            </w:r>
          </w:p>
        </w:tc>
      </w:tr>
      <w:tr w:rsidR="009D7500" w14:paraId="616333CA" w14:textId="77777777">
        <w:tc>
          <w:tcPr>
            <w:tcW w:w="907" w:type="dxa"/>
          </w:tcPr>
          <w:p w14:paraId="440CA0C8" w14:textId="77777777" w:rsidR="009D7500" w:rsidRDefault="009D7500">
            <w:pPr>
              <w:pStyle w:val="ConsPlusNormal"/>
              <w:jc w:val="center"/>
            </w:pPr>
            <w:r>
              <w:t>12.</w:t>
            </w:r>
          </w:p>
        </w:tc>
        <w:tc>
          <w:tcPr>
            <w:tcW w:w="4025" w:type="dxa"/>
          </w:tcPr>
          <w:p w14:paraId="3380F63E" w14:textId="77777777" w:rsidR="009D7500" w:rsidRDefault="009D7500">
            <w:pPr>
              <w:pStyle w:val="ConsPlusNormal"/>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1417" w:type="dxa"/>
          </w:tcPr>
          <w:p w14:paraId="75737D57" w14:textId="77777777" w:rsidR="009D7500" w:rsidRDefault="009D7500">
            <w:pPr>
              <w:pStyle w:val="ConsPlusNormal"/>
              <w:jc w:val="center"/>
            </w:pPr>
            <w:r>
              <w:t>процентов</w:t>
            </w:r>
          </w:p>
        </w:tc>
        <w:tc>
          <w:tcPr>
            <w:tcW w:w="907" w:type="dxa"/>
          </w:tcPr>
          <w:p w14:paraId="6A9C641F" w14:textId="77777777" w:rsidR="009D7500" w:rsidRDefault="009D7500">
            <w:pPr>
              <w:pStyle w:val="ConsPlusNormal"/>
              <w:jc w:val="center"/>
            </w:pPr>
            <w:r>
              <w:t>33,5</w:t>
            </w:r>
          </w:p>
        </w:tc>
        <w:tc>
          <w:tcPr>
            <w:tcW w:w="907" w:type="dxa"/>
          </w:tcPr>
          <w:p w14:paraId="0CB9DA4C" w14:textId="77777777" w:rsidR="009D7500" w:rsidRDefault="009D7500">
            <w:pPr>
              <w:pStyle w:val="ConsPlusNormal"/>
              <w:jc w:val="center"/>
            </w:pPr>
            <w:r>
              <w:t>33,5</w:t>
            </w:r>
          </w:p>
        </w:tc>
        <w:tc>
          <w:tcPr>
            <w:tcW w:w="907" w:type="dxa"/>
          </w:tcPr>
          <w:p w14:paraId="50F851B3" w14:textId="77777777" w:rsidR="009D7500" w:rsidRDefault="009D7500">
            <w:pPr>
              <w:pStyle w:val="ConsPlusNormal"/>
              <w:jc w:val="center"/>
            </w:pPr>
            <w:r>
              <w:t>33,5</w:t>
            </w:r>
          </w:p>
        </w:tc>
      </w:tr>
      <w:tr w:rsidR="009D7500" w14:paraId="5C3C8602" w14:textId="77777777">
        <w:tc>
          <w:tcPr>
            <w:tcW w:w="907" w:type="dxa"/>
          </w:tcPr>
          <w:p w14:paraId="35C6BE93" w14:textId="77777777" w:rsidR="009D7500" w:rsidRDefault="009D7500">
            <w:pPr>
              <w:pStyle w:val="ConsPlusNormal"/>
              <w:jc w:val="center"/>
            </w:pPr>
            <w:r>
              <w:t>13.</w:t>
            </w:r>
          </w:p>
        </w:tc>
        <w:tc>
          <w:tcPr>
            <w:tcW w:w="4025" w:type="dxa"/>
          </w:tcPr>
          <w:p w14:paraId="2489E05A" w14:textId="77777777" w:rsidR="009D7500" w:rsidRDefault="009D7500">
            <w:pPr>
              <w:pStyle w:val="ConsPlusNormal"/>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1417" w:type="dxa"/>
          </w:tcPr>
          <w:p w14:paraId="58709318" w14:textId="77777777" w:rsidR="009D7500" w:rsidRDefault="009D7500">
            <w:pPr>
              <w:pStyle w:val="ConsPlusNormal"/>
              <w:jc w:val="center"/>
            </w:pPr>
            <w:r>
              <w:t>процентов</w:t>
            </w:r>
          </w:p>
        </w:tc>
        <w:tc>
          <w:tcPr>
            <w:tcW w:w="907" w:type="dxa"/>
          </w:tcPr>
          <w:p w14:paraId="71C7D49C" w14:textId="77777777" w:rsidR="009D7500" w:rsidRDefault="009D7500">
            <w:pPr>
              <w:pStyle w:val="ConsPlusNormal"/>
              <w:jc w:val="center"/>
            </w:pPr>
            <w:r>
              <w:t>12,0</w:t>
            </w:r>
          </w:p>
        </w:tc>
        <w:tc>
          <w:tcPr>
            <w:tcW w:w="907" w:type="dxa"/>
          </w:tcPr>
          <w:p w14:paraId="1A345D29" w14:textId="77777777" w:rsidR="009D7500" w:rsidRDefault="009D7500">
            <w:pPr>
              <w:pStyle w:val="ConsPlusNormal"/>
              <w:jc w:val="center"/>
            </w:pPr>
            <w:r>
              <w:t>12,0</w:t>
            </w:r>
          </w:p>
        </w:tc>
        <w:tc>
          <w:tcPr>
            <w:tcW w:w="907" w:type="dxa"/>
          </w:tcPr>
          <w:p w14:paraId="65E6A45E" w14:textId="77777777" w:rsidR="009D7500" w:rsidRDefault="009D7500">
            <w:pPr>
              <w:pStyle w:val="ConsPlusNormal"/>
              <w:jc w:val="center"/>
            </w:pPr>
            <w:r>
              <w:t>12,0</w:t>
            </w:r>
          </w:p>
        </w:tc>
      </w:tr>
      <w:tr w:rsidR="009D7500" w14:paraId="0915A14A" w14:textId="77777777">
        <w:tc>
          <w:tcPr>
            <w:tcW w:w="907" w:type="dxa"/>
          </w:tcPr>
          <w:p w14:paraId="18EDEF18" w14:textId="77777777" w:rsidR="009D7500" w:rsidRDefault="009D7500">
            <w:pPr>
              <w:pStyle w:val="ConsPlusNormal"/>
              <w:jc w:val="center"/>
            </w:pPr>
            <w:r>
              <w:t>14.</w:t>
            </w:r>
          </w:p>
        </w:tc>
        <w:tc>
          <w:tcPr>
            <w:tcW w:w="4025" w:type="dxa"/>
          </w:tcPr>
          <w:p w14:paraId="7AFA2290" w14:textId="77777777" w:rsidR="009D7500" w:rsidRDefault="009D7500">
            <w:pPr>
              <w:pStyle w:val="ConsPlusNormal"/>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1417" w:type="dxa"/>
          </w:tcPr>
          <w:p w14:paraId="690CED04" w14:textId="77777777" w:rsidR="009D7500" w:rsidRDefault="009D7500">
            <w:pPr>
              <w:pStyle w:val="ConsPlusNormal"/>
              <w:jc w:val="center"/>
            </w:pPr>
            <w:r>
              <w:t>процентов</w:t>
            </w:r>
          </w:p>
        </w:tc>
        <w:tc>
          <w:tcPr>
            <w:tcW w:w="907" w:type="dxa"/>
          </w:tcPr>
          <w:p w14:paraId="2FED924A" w14:textId="77777777" w:rsidR="009D7500" w:rsidRDefault="009D7500">
            <w:pPr>
              <w:pStyle w:val="ConsPlusNormal"/>
              <w:jc w:val="center"/>
            </w:pPr>
            <w:r>
              <w:t>7,0</w:t>
            </w:r>
          </w:p>
        </w:tc>
        <w:tc>
          <w:tcPr>
            <w:tcW w:w="907" w:type="dxa"/>
          </w:tcPr>
          <w:p w14:paraId="4811E092" w14:textId="77777777" w:rsidR="009D7500" w:rsidRDefault="009D7500">
            <w:pPr>
              <w:pStyle w:val="ConsPlusNormal"/>
              <w:jc w:val="center"/>
            </w:pPr>
            <w:r>
              <w:t>7,0</w:t>
            </w:r>
          </w:p>
        </w:tc>
        <w:tc>
          <w:tcPr>
            <w:tcW w:w="907" w:type="dxa"/>
          </w:tcPr>
          <w:p w14:paraId="70E12A03" w14:textId="77777777" w:rsidR="009D7500" w:rsidRDefault="009D7500">
            <w:pPr>
              <w:pStyle w:val="ConsPlusNormal"/>
              <w:jc w:val="center"/>
            </w:pPr>
            <w:r>
              <w:t>7,0</w:t>
            </w:r>
          </w:p>
        </w:tc>
      </w:tr>
      <w:tr w:rsidR="009D7500" w14:paraId="2AD0D73E" w14:textId="77777777">
        <w:tc>
          <w:tcPr>
            <w:tcW w:w="907" w:type="dxa"/>
          </w:tcPr>
          <w:p w14:paraId="1DD95273" w14:textId="77777777" w:rsidR="009D7500" w:rsidRDefault="009D7500">
            <w:pPr>
              <w:pStyle w:val="ConsPlusNormal"/>
              <w:jc w:val="center"/>
            </w:pPr>
            <w:r>
              <w:t>15.</w:t>
            </w:r>
          </w:p>
        </w:tc>
        <w:tc>
          <w:tcPr>
            <w:tcW w:w="4025" w:type="dxa"/>
          </w:tcPr>
          <w:p w14:paraId="353CD2F4" w14:textId="77777777" w:rsidR="009D7500" w:rsidRDefault="009D7500">
            <w:pPr>
              <w:pStyle w:val="ConsPlusNormal"/>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417" w:type="dxa"/>
          </w:tcPr>
          <w:p w14:paraId="7975B7EC" w14:textId="77777777" w:rsidR="009D7500" w:rsidRDefault="009D7500">
            <w:pPr>
              <w:pStyle w:val="ConsPlusNormal"/>
              <w:jc w:val="center"/>
            </w:pPr>
            <w:r>
              <w:t>процентов</w:t>
            </w:r>
          </w:p>
        </w:tc>
        <w:tc>
          <w:tcPr>
            <w:tcW w:w="907" w:type="dxa"/>
          </w:tcPr>
          <w:p w14:paraId="341DDE68" w14:textId="77777777" w:rsidR="009D7500" w:rsidRDefault="009D7500">
            <w:pPr>
              <w:pStyle w:val="ConsPlusNormal"/>
              <w:jc w:val="center"/>
            </w:pPr>
            <w:r>
              <w:t>95</w:t>
            </w:r>
          </w:p>
        </w:tc>
        <w:tc>
          <w:tcPr>
            <w:tcW w:w="907" w:type="dxa"/>
          </w:tcPr>
          <w:p w14:paraId="78EA176A" w14:textId="77777777" w:rsidR="009D7500" w:rsidRDefault="009D7500">
            <w:pPr>
              <w:pStyle w:val="ConsPlusNormal"/>
              <w:jc w:val="center"/>
            </w:pPr>
            <w:r>
              <w:t>95</w:t>
            </w:r>
          </w:p>
        </w:tc>
        <w:tc>
          <w:tcPr>
            <w:tcW w:w="907" w:type="dxa"/>
          </w:tcPr>
          <w:p w14:paraId="47914354" w14:textId="77777777" w:rsidR="009D7500" w:rsidRDefault="009D7500">
            <w:pPr>
              <w:pStyle w:val="ConsPlusNormal"/>
              <w:jc w:val="center"/>
            </w:pPr>
            <w:r>
              <w:t>95</w:t>
            </w:r>
          </w:p>
        </w:tc>
      </w:tr>
      <w:tr w:rsidR="009D7500" w14:paraId="3410D092" w14:textId="77777777">
        <w:tc>
          <w:tcPr>
            <w:tcW w:w="907" w:type="dxa"/>
          </w:tcPr>
          <w:p w14:paraId="28DE2451" w14:textId="77777777" w:rsidR="009D7500" w:rsidRDefault="009D7500">
            <w:pPr>
              <w:pStyle w:val="ConsPlusNormal"/>
              <w:jc w:val="center"/>
            </w:pPr>
            <w:r>
              <w:t>16.</w:t>
            </w:r>
          </w:p>
        </w:tc>
        <w:tc>
          <w:tcPr>
            <w:tcW w:w="4025" w:type="dxa"/>
          </w:tcPr>
          <w:p w14:paraId="6D23F324" w14:textId="77777777" w:rsidR="009D7500" w:rsidRDefault="009D7500">
            <w:pPr>
              <w:pStyle w:val="ConsPlusNormal"/>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tc>
        <w:tc>
          <w:tcPr>
            <w:tcW w:w="1417" w:type="dxa"/>
          </w:tcPr>
          <w:p w14:paraId="1733A35E" w14:textId="77777777" w:rsidR="009D7500" w:rsidRDefault="009D7500">
            <w:pPr>
              <w:pStyle w:val="ConsPlusNormal"/>
              <w:jc w:val="center"/>
            </w:pPr>
            <w:r>
              <w:t>процентов</w:t>
            </w:r>
          </w:p>
        </w:tc>
        <w:tc>
          <w:tcPr>
            <w:tcW w:w="907" w:type="dxa"/>
          </w:tcPr>
          <w:p w14:paraId="330F0738" w14:textId="77777777" w:rsidR="009D7500" w:rsidRDefault="009D7500">
            <w:pPr>
              <w:pStyle w:val="ConsPlusNormal"/>
              <w:jc w:val="center"/>
            </w:pPr>
            <w:r>
              <w:t>95</w:t>
            </w:r>
          </w:p>
        </w:tc>
        <w:tc>
          <w:tcPr>
            <w:tcW w:w="907" w:type="dxa"/>
          </w:tcPr>
          <w:p w14:paraId="6294C06A" w14:textId="77777777" w:rsidR="009D7500" w:rsidRDefault="009D7500">
            <w:pPr>
              <w:pStyle w:val="ConsPlusNormal"/>
              <w:jc w:val="center"/>
            </w:pPr>
            <w:r>
              <w:t>95</w:t>
            </w:r>
          </w:p>
        </w:tc>
        <w:tc>
          <w:tcPr>
            <w:tcW w:w="907" w:type="dxa"/>
          </w:tcPr>
          <w:p w14:paraId="7FA690E0" w14:textId="77777777" w:rsidR="009D7500" w:rsidRDefault="009D7500">
            <w:pPr>
              <w:pStyle w:val="ConsPlusNormal"/>
              <w:jc w:val="center"/>
            </w:pPr>
            <w:r>
              <w:t>95</w:t>
            </w:r>
          </w:p>
        </w:tc>
      </w:tr>
      <w:tr w:rsidR="009D7500" w14:paraId="44090501" w14:textId="77777777">
        <w:tblPrEx>
          <w:tblBorders>
            <w:insideH w:val="nil"/>
          </w:tblBorders>
        </w:tblPrEx>
        <w:tc>
          <w:tcPr>
            <w:tcW w:w="907" w:type="dxa"/>
            <w:tcBorders>
              <w:bottom w:val="nil"/>
            </w:tcBorders>
          </w:tcPr>
          <w:p w14:paraId="041E39CC" w14:textId="77777777" w:rsidR="009D7500" w:rsidRDefault="009D7500">
            <w:pPr>
              <w:pStyle w:val="ConsPlusNormal"/>
              <w:jc w:val="center"/>
            </w:pPr>
            <w:r>
              <w:t>17.</w:t>
            </w:r>
          </w:p>
        </w:tc>
        <w:tc>
          <w:tcPr>
            <w:tcW w:w="4025" w:type="dxa"/>
            <w:tcBorders>
              <w:bottom w:val="nil"/>
            </w:tcBorders>
          </w:tcPr>
          <w:p w14:paraId="169C08E6" w14:textId="77777777" w:rsidR="009D7500" w:rsidRDefault="009D7500">
            <w:pPr>
              <w:pStyle w:val="ConsPlusNormal"/>
            </w:pPr>
            <w:r>
              <w:t xml:space="preserve">Доля лиц репродуктивного возраста, </w:t>
            </w:r>
            <w:r>
              <w:lastRenderedPageBreak/>
              <w:t>прошедших диспансеризацию, по оценке их репродуктивного здоровья отдельно по мужчинам и женщинам, всего в том числе:</w:t>
            </w:r>
          </w:p>
        </w:tc>
        <w:tc>
          <w:tcPr>
            <w:tcW w:w="1417" w:type="dxa"/>
            <w:tcBorders>
              <w:bottom w:val="nil"/>
            </w:tcBorders>
          </w:tcPr>
          <w:p w14:paraId="7B0E2576" w14:textId="77777777" w:rsidR="009D7500" w:rsidRDefault="009D7500">
            <w:pPr>
              <w:pStyle w:val="ConsPlusNormal"/>
              <w:jc w:val="center"/>
            </w:pPr>
            <w:r>
              <w:lastRenderedPageBreak/>
              <w:t>процентов</w:t>
            </w:r>
          </w:p>
        </w:tc>
        <w:tc>
          <w:tcPr>
            <w:tcW w:w="907" w:type="dxa"/>
            <w:tcBorders>
              <w:bottom w:val="nil"/>
            </w:tcBorders>
          </w:tcPr>
          <w:p w14:paraId="68C00BC3" w14:textId="77777777" w:rsidR="009D7500" w:rsidRDefault="009D7500">
            <w:pPr>
              <w:pStyle w:val="ConsPlusNormal"/>
              <w:jc w:val="center"/>
            </w:pPr>
            <w:r>
              <w:t>35</w:t>
            </w:r>
          </w:p>
        </w:tc>
        <w:tc>
          <w:tcPr>
            <w:tcW w:w="907" w:type="dxa"/>
            <w:tcBorders>
              <w:bottom w:val="nil"/>
            </w:tcBorders>
          </w:tcPr>
          <w:p w14:paraId="2A902743" w14:textId="77777777" w:rsidR="009D7500" w:rsidRDefault="009D7500">
            <w:pPr>
              <w:pStyle w:val="ConsPlusNormal"/>
              <w:jc w:val="center"/>
            </w:pPr>
            <w:r>
              <w:t>38</w:t>
            </w:r>
          </w:p>
        </w:tc>
        <w:tc>
          <w:tcPr>
            <w:tcW w:w="907" w:type="dxa"/>
            <w:tcBorders>
              <w:bottom w:val="nil"/>
            </w:tcBorders>
          </w:tcPr>
          <w:p w14:paraId="773EECA2" w14:textId="77777777" w:rsidR="009D7500" w:rsidRDefault="009D7500">
            <w:pPr>
              <w:pStyle w:val="ConsPlusNormal"/>
              <w:jc w:val="center"/>
            </w:pPr>
            <w:r>
              <w:t>42</w:t>
            </w:r>
          </w:p>
        </w:tc>
      </w:tr>
      <w:tr w:rsidR="009D7500" w14:paraId="28C4E9E5" w14:textId="77777777">
        <w:tblPrEx>
          <w:tblBorders>
            <w:insideH w:val="nil"/>
          </w:tblBorders>
        </w:tblPrEx>
        <w:tc>
          <w:tcPr>
            <w:tcW w:w="9070" w:type="dxa"/>
            <w:gridSpan w:val="6"/>
            <w:tcBorders>
              <w:top w:val="nil"/>
            </w:tcBorders>
          </w:tcPr>
          <w:p w14:paraId="2911BE79" w14:textId="77777777" w:rsidR="009D7500" w:rsidRDefault="009D7500">
            <w:pPr>
              <w:pStyle w:val="ConsPlusNormal"/>
              <w:jc w:val="both"/>
            </w:pPr>
            <w:r>
              <w:t xml:space="preserve">(в ред. </w:t>
            </w:r>
            <w:hyperlink r:id="rId342">
              <w:r>
                <w:rPr>
                  <w:color w:val="0000FF"/>
                </w:rPr>
                <w:t>Постановления</w:t>
              </w:r>
            </w:hyperlink>
            <w:r>
              <w:t xml:space="preserve"> Правительства Свердловской области от 28.07.2026 N 472-ПП)</w:t>
            </w:r>
          </w:p>
        </w:tc>
      </w:tr>
      <w:tr w:rsidR="009D7500" w14:paraId="071ECCAD" w14:textId="77777777">
        <w:tc>
          <w:tcPr>
            <w:tcW w:w="907" w:type="dxa"/>
          </w:tcPr>
          <w:p w14:paraId="254DCA0A" w14:textId="77777777" w:rsidR="009D7500" w:rsidRDefault="009D7500">
            <w:pPr>
              <w:pStyle w:val="ConsPlusNormal"/>
              <w:jc w:val="center"/>
            </w:pPr>
            <w:r>
              <w:t>18.</w:t>
            </w:r>
          </w:p>
        </w:tc>
        <w:tc>
          <w:tcPr>
            <w:tcW w:w="4025" w:type="dxa"/>
          </w:tcPr>
          <w:p w14:paraId="344C9EED" w14:textId="77777777" w:rsidR="009D7500" w:rsidRDefault="009D7500">
            <w:pPr>
              <w:pStyle w:val="ConsPlusNormal"/>
            </w:pPr>
            <w:r>
              <w:t>женщин</w:t>
            </w:r>
          </w:p>
        </w:tc>
        <w:tc>
          <w:tcPr>
            <w:tcW w:w="1417" w:type="dxa"/>
          </w:tcPr>
          <w:p w14:paraId="7A79B3E6" w14:textId="77777777" w:rsidR="009D7500" w:rsidRDefault="009D7500">
            <w:pPr>
              <w:pStyle w:val="ConsPlusNormal"/>
              <w:jc w:val="center"/>
            </w:pPr>
            <w:r>
              <w:t>процентов</w:t>
            </w:r>
          </w:p>
        </w:tc>
        <w:tc>
          <w:tcPr>
            <w:tcW w:w="907" w:type="dxa"/>
          </w:tcPr>
          <w:p w14:paraId="29F77B89" w14:textId="77777777" w:rsidR="009D7500" w:rsidRDefault="009D7500">
            <w:pPr>
              <w:pStyle w:val="ConsPlusNormal"/>
              <w:jc w:val="center"/>
            </w:pPr>
            <w:r>
              <w:t>35</w:t>
            </w:r>
          </w:p>
        </w:tc>
        <w:tc>
          <w:tcPr>
            <w:tcW w:w="907" w:type="dxa"/>
          </w:tcPr>
          <w:p w14:paraId="164B0FB6" w14:textId="77777777" w:rsidR="009D7500" w:rsidRDefault="009D7500">
            <w:pPr>
              <w:pStyle w:val="ConsPlusNormal"/>
              <w:jc w:val="center"/>
            </w:pPr>
            <w:r>
              <w:t>38</w:t>
            </w:r>
          </w:p>
        </w:tc>
        <w:tc>
          <w:tcPr>
            <w:tcW w:w="907" w:type="dxa"/>
          </w:tcPr>
          <w:p w14:paraId="58A683E5" w14:textId="77777777" w:rsidR="009D7500" w:rsidRDefault="009D7500">
            <w:pPr>
              <w:pStyle w:val="ConsPlusNormal"/>
              <w:jc w:val="center"/>
            </w:pPr>
            <w:r>
              <w:t>42</w:t>
            </w:r>
          </w:p>
        </w:tc>
      </w:tr>
      <w:tr w:rsidR="009D7500" w14:paraId="5C089225" w14:textId="77777777">
        <w:tc>
          <w:tcPr>
            <w:tcW w:w="907" w:type="dxa"/>
          </w:tcPr>
          <w:p w14:paraId="439EAC37" w14:textId="77777777" w:rsidR="009D7500" w:rsidRDefault="009D7500">
            <w:pPr>
              <w:pStyle w:val="ConsPlusNormal"/>
              <w:jc w:val="center"/>
            </w:pPr>
            <w:r>
              <w:t>19.</w:t>
            </w:r>
          </w:p>
        </w:tc>
        <w:tc>
          <w:tcPr>
            <w:tcW w:w="4025" w:type="dxa"/>
          </w:tcPr>
          <w:p w14:paraId="394189A1" w14:textId="77777777" w:rsidR="009D7500" w:rsidRDefault="009D7500">
            <w:pPr>
              <w:pStyle w:val="ConsPlusNormal"/>
            </w:pPr>
            <w:r>
              <w:t>мужчин</w:t>
            </w:r>
          </w:p>
        </w:tc>
        <w:tc>
          <w:tcPr>
            <w:tcW w:w="1417" w:type="dxa"/>
          </w:tcPr>
          <w:p w14:paraId="2249C28D" w14:textId="77777777" w:rsidR="009D7500" w:rsidRDefault="009D7500">
            <w:pPr>
              <w:pStyle w:val="ConsPlusNormal"/>
              <w:jc w:val="center"/>
            </w:pPr>
            <w:r>
              <w:t>процентов</w:t>
            </w:r>
          </w:p>
        </w:tc>
        <w:tc>
          <w:tcPr>
            <w:tcW w:w="907" w:type="dxa"/>
          </w:tcPr>
          <w:p w14:paraId="02B965A1" w14:textId="77777777" w:rsidR="009D7500" w:rsidRDefault="009D7500">
            <w:pPr>
              <w:pStyle w:val="ConsPlusNormal"/>
              <w:jc w:val="center"/>
            </w:pPr>
            <w:r>
              <w:t>35</w:t>
            </w:r>
          </w:p>
        </w:tc>
        <w:tc>
          <w:tcPr>
            <w:tcW w:w="907" w:type="dxa"/>
          </w:tcPr>
          <w:p w14:paraId="1D7C9321" w14:textId="77777777" w:rsidR="009D7500" w:rsidRDefault="009D7500">
            <w:pPr>
              <w:pStyle w:val="ConsPlusNormal"/>
              <w:jc w:val="center"/>
            </w:pPr>
            <w:r>
              <w:t>38</w:t>
            </w:r>
          </w:p>
        </w:tc>
        <w:tc>
          <w:tcPr>
            <w:tcW w:w="907" w:type="dxa"/>
          </w:tcPr>
          <w:p w14:paraId="4F2510F6" w14:textId="77777777" w:rsidR="009D7500" w:rsidRDefault="009D7500">
            <w:pPr>
              <w:pStyle w:val="ConsPlusNormal"/>
              <w:jc w:val="center"/>
            </w:pPr>
            <w:r>
              <w:t>42</w:t>
            </w:r>
          </w:p>
        </w:tc>
      </w:tr>
      <w:tr w:rsidR="009D7500" w14:paraId="6ECD3E99" w14:textId="77777777">
        <w:tc>
          <w:tcPr>
            <w:tcW w:w="907" w:type="dxa"/>
          </w:tcPr>
          <w:p w14:paraId="4FDB7B0B" w14:textId="77777777" w:rsidR="009D7500" w:rsidRDefault="009D7500">
            <w:pPr>
              <w:pStyle w:val="ConsPlusNormal"/>
              <w:jc w:val="center"/>
            </w:pPr>
            <w:r>
              <w:t>20.</w:t>
            </w:r>
          </w:p>
        </w:tc>
        <w:tc>
          <w:tcPr>
            <w:tcW w:w="4025" w:type="dxa"/>
          </w:tcPr>
          <w:p w14:paraId="320C3A86" w14:textId="77777777" w:rsidR="009D7500" w:rsidRDefault="009D7500">
            <w:pPr>
              <w:pStyle w:val="ConsPlusNormal"/>
            </w:pPr>
            <w:r>
              <w:t xml:space="preserve">Доля пациентов, обследованных перед проведением вспомогательных репродуктивных технологий (далее - ВРТ) в соответствии с критериями качества проведения программ ВРТ клинических </w:t>
            </w:r>
            <w:hyperlink r:id="rId343">
              <w:r>
                <w:rPr>
                  <w:color w:val="0000FF"/>
                </w:rPr>
                <w:t>рекомендаций</w:t>
              </w:r>
            </w:hyperlink>
            <w:r>
              <w:t xml:space="preserve"> "Женское бесплодие"</w:t>
            </w:r>
          </w:p>
        </w:tc>
        <w:tc>
          <w:tcPr>
            <w:tcW w:w="1417" w:type="dxa"/>
          </w:tcPr>
          <w:p w14:paraId="1A2E053E" w14:textId="77777777" w:rsidR="009D7500" w:rsidRDefault="009D7500">
            <w:pPr>
              <w:pStyle w:val="ConsPlusNormal"/>
              <w:jc w:val="center"/>
            </w:pPr>
            <w:r>
              <w:t>процентов</w:t>
            </w:r>
          </w:p>
        </w:tc>
        <w:tc>
          <w:tcPr>
            <w:tcW w:w="907" w:type="dxa"/>
          </w:tcPr>
          <w:p w14:paraId="728BD7D7" w14:textId="77777777" w:rsidR="009D7500" w:rsidRDefault="009D7500">
            <w:pPr>
              <w:pStyle w:val="ConsPlusNormal"/>
              <w:jc w:val="center"/>
            </w:pPr>
            <w:r>
              <w:t>100</w:t>
            </w:r>
          </w:p>
        </w:tc>
        <w:tc>
          <w:tcPr>
            <w:tcW w:w="907" w:type="dxa"/>
          </w:tcPr>
          <w:p w14:paraId="79E43568" w14:textId="77777777" w:rsidR="009D7500" w:rsidRDefault="009D7500">
            <w:pPr>
              <w:pStyle w:val="ConsPlusNormal"/>
              <w:jc w:val="center"/>
            </w:pPr>
            <w:r>
              <w:t>100</w:t>
            </w:r>
          </w:p>
        </w:tc>
        <w:tc>
          <w:tcPr>
            <w:tcW w:w="907" w:type="dxa"/>
          </w:tcPr>
          <w:p w14:paraId="42E1E2F9" w14:textId="77777777" w:rsidR="009D7500" w:rsidRDefault="009D7500">
            <w:pPr>
              <w:pStyle w:val="ConsPlusNormal"/>
              <w:jc w:val="center"/>
            </w:pPr>
            <w:r>
              <w:t>100</w:t>
            </w:r>
          </w:p>
        </w:tc>
      </w:tr>
      <w:tr w:rsidR="009D7500" w14:paraId="62FF6B5F" w14:textId="77777777">
        <w:tc>
          <w:tcPr>
            <w:tcW w:w="907" w:type="dxa"/>
          </w:tcPr>
          <w:p w14:paraId="52E7731C" w14:textId="77777777" w:rsidR="009D7500" w:rsidRDefault="009D7500">
            <w:pPr>
              <w:pStyle w:val="ConsPlusNormal"/>
              <w:jc w:val="center"/>
            </w:pPr>
            <w:r>
              <w:t>21.</w:t>
            </w:r>
          </w:p>
        </w:tc>
        <w:tc>
          <w:tcPr>
            <w:tcW w:w="4025" w:type="dxa"/>
          </w:tcPr>
          <w:p w14:paraId="1437D902" w14:textId="77777777" w:rsidR="009D7500" w:rsidRDefault="009D7500">
            <w:pPr>
              <w:pStyle w:val="ConsPlusNormal"/>
            </w:pPr>
            <w:r>
              <w:t>Число циклов экстракорпорального оплодотворения (далее - ЭКО), выполняемых медицинской организацией в течение одного года</w:t>
            </w:r>
          </w:p>
        </w:tc>
        <w:tc>
          <w:tcPr>
            <w:tcW w:w="1417" w:type="dxa"/>
          </w:tcPr>
          <w:p w14:paraId="3D8CE16B" w14:textId="77777777" w:rsidR="009D7500" w:rsidRDefault="009D7500">
            <w:pPr>
              <w:pStyle w:val="ConsPlusNormal"/>
              <w:jc w:val="center"/>
            </w:pPr>
            <w:r>
              <w:t>процентов</w:t>
            </w:r>
          </w:p>
        </w:tc>
        <w:tc>
          <w:tcPr>
            <w:tcW w:w="907" w:type="dxa"/>
          </w:tcPr>
          <w:p w14:paraId="60B0887B" w14:textId="77777777" w:rsidR="009D7500" w:rsidRDefault="009D7500">
            <w:pPr>
              <w:pStyle w:val="ConsPlusNormal"/>
              <w:jc w:val="center"/>
            </w:pPr>
            <w:r>
              <w:t>не менее 100</w:t>
            </w:r>
          </w:p>
        </w:tc>
        <w:tc>
          <w:tcPr>
            <w:tcW w:w="907" w:type="dxa"/>
          </w:tcPr>
          <w:p w14:paraId="6F70C2E1" w14:textId="77777777" w:rsidR="009D7500" w:rsidRDefault="009D7500">
            <w:pPr>
              <w:pStyle w:val="ConsPlusNormal"/>
              <w:jc w:val="center"/>
            </w:pPr>
            <w:r>
              <w:t>не менее 100</w:t>
            </w:r>
          </w:p>
        </w:tc>
        <w:tc>
          <w:tcPr>
            <w:tcW w:w="907" w:type="dxa"/>
          </w:tcPr>
          <w:p w14:paraId="53F116AA" w14:textId="77777777" w:rsidR="009D7500" w:rsidRDefault="009D7500">
            <w:pPr>
              <w:pStyle w:val="ConsPlusNormal"/>
              <w:jc w:val="center"/>
            </w:pPr>
            <w:r>
              <w:t>не менее 100</w:t>
            </w:r>
          </w:p>
        </w:tc>
      </w:tr>
      <w:tr w:rsidR="009D7500" w14:paraId="74442ABE" w14:textId="77777777">
        <w:tc>
          <w:tcPr>
            <w:tcW w:w="907" w:type="dxa"/>
          </w:tcPr>
          <w:p w14:paraId="7BC6FFC3" w14:textId="77777777" w:rsidR="009D7500" w:rsidRDefault="009D7500">
            <w:pPr>
              <w:pStyle w:val="ConsPlusNormal"/>
              <w:jc w:val="center"/>
            </w:pPr>
            <w:r>
              <w:t>22.</w:t>
            </w:r>
          </w:p>
        </w:tc>
        <w:tc>
          <w:tcPr>
            <w:tcW w:w="4025" w:type="dxa"/>
          </w:tcPr>
          <w:p w14:paraId="1C4EDD65" w14:textId="77777777" w:rsidR="009D7500" w:rsidRDefault="009D7500">
            <w:pPr>
              <w:pStyle w:val="ConsPlusNormal"/>
            </w:pPr>
            <w:r>
              <w:t>Доля случаев ЭКО, по результатам которого у женщины наступила беременность</w:t>
            </w:r>
          </w:p>
        </w:tc>
        <w:tc>
          <w:tcPr>
            <w:tcW w:w="1417" w:type="dxa"/>
          </w:tcPr>
          <w:p w14:paraId="1890216B" w14:textId="77777777" w:rsidR="009D7500" w:rsidRDefault="009D7500">
            <w:pPr>
              <w:pStyle w:val="ConsPlusNormal"/>
              <w:jc w:val="center"/>
            </w:pPr>
            <w:r>
              <w:t>процентов</w:t>
            </w:r>
          </w:p>
        </w:tc>
        <w:tc>
          <w:tcPr>
            <w:tcW w:w="907" w:type="dxa"/>
          </w:tcPr>
          <w:p w14:paraId="6C5EC269" w14:textId="77777777" w:rsidR="009D7500" w:rsidRDefault="009D7500">
            <w:pPr>
              <w:pStyle w:val="ConsPlusNormal"/>
              <w:jc w:val="center"/>
            </w:pPr>
            <w:r>
              <w:t>25</w:t>
            </w:r>
          </w:p>
        </w:tc>
        <w:tc>
          <w:tcPr>
            <w:tcW w:w="907" w:type="dxa"/>
          </w:tcPr>
          <w:p w14:paraId="0A552D5C" w14:textId="77777777" w:rsidR="009D7500" w:rsidRDefault="009D7500">
            <w:pPr>
              <w:pStyle w:val="ConsPlusNormal"/>
              <w:jc w:val="center"/>
            </w:pPr>
            <w:r>
              <w:t>25</w:t>
            </w:r>
          </w:p>
        </w:tc>
        <w:tc>
          <w:tcPr>
            <w:tcW w:w="907" w:type="dxa"/>
          </w:tcPr>
          <w:p w14:paraId="00B9D59A" w14:textId="77777777" w:rsidR="009D7500" w:rsidRDefault="009D7500">
            <w:pPr>
              <w:pStyle w:val="ConsPlusNormal"/>
              <w:jc w:val="center"/>
            </w:pPr>
            <w:r>
              <w:t>25</w:t>
            </w:r>
          </w:p>
        </w:tc>
      </w:tr>
      <w:tr w:rsidR="009D7500" w14:paraId="6174FC9E" w14:textId="77777777">
        <w:tblPrEx>
          <w:tblBorders>
            <w:insideH w:val="nil"/>
          </w:tblBorders>
        </w:tblPrEx>
        <w:tc>
          <w:tcPr>
            <w:tcW w:w="907" w:type="dxa"/>
            <w:tcBorders>
              <w:bottom w:val="nil"/>
            </w:tcBorders>
          </w:tcPr>
          <w:p w14:paraId="7628A4E5" w14:textId="77777777" w:rsidR="009D7500" w:rsidRDefault="009D7500">
            <w:pPr>
              <w:pStyle w:val="ConsPlusNormal"/>
              <w:jc w:val="center"/>
            </w:pPr>
            <w:r>
              <w:t>23.</w:t>
            </w:r>
          </w:p>
        </w:tc>
        <w:tc>
          <w:tcPr>
            <w:tcW w:w="4025" w:type="dxa"/>
            <w:tcBorders>
              <w:bottom w:val="nil"/>
            </w:tcBorders>
          </w:tcPr>
          <w:p w14:paraId="104AE3E6" w14:textId="77777777" w:rsidR="009D7500" w:rsidRDefault="009D7500">
            <w:pPr>
              <w:pStyle w:val="ConsPlusNormal"/>
            </w:pPr>
            <w:r>
              <w:t>Доля женщин, у которых беременность после применения процедуры ЭКО (циклов с переносом эмбрионов) завершилась родами, в общем количестве женщин, которым были проведены процедуры ЭКО (циклы с переносом эмбрионов)</w:t>
            </w:r>
          </w:p>
        </w:tc>
        <w:tc>
          <w:tcPr>
            <w:tcW w:w="1417" w:type="dxa"/>
            <w:tcBorders>
              <w:bottom w:val="nil"/>
            </w:tcBorders>
          </w:tcPr>
          <w:p w14:paraId="2415A807" w14:textId="77777777" w:rsidR="009D7500" w:rsidRDefault="009D7500">
            <w:pPr>
              <w:pStyle w:val="ConsPlusNormal"/>
              <w:jc w:val="center"/>
            </w:pPr>
            <w:r>
              <w:t>процентов</w:t>
            </w:r>
          </w:p>
        </w:tc>
        <w:tc>
          <w:tcPr>
            <w:tcW w:w="907" w:type="dxa"/>
            <w:tcBorders>
              <w:bottom w:val="nil"/>
            </w:tcBorders>
          </w:tcPr>
          <w:p w14:paraId="6DDBD43B" w14:textId="77777777" w:rsidR="009D7500" w:rsidRDefault="009D7500">
            <w:pPr>
              <w:pStyle w:val="ConsPlusNormal"/>
              <w:jc w:val="center"/>
            </w:pPr>
            <w:r>
              <w:t>32</w:t>
            </w:r>
          </w:p>
        </w:tc>
        <w:tc>
          <w:tcPr>
            <w:tcW w:w="907" w:type="dxa"/>
            <w:tcBorders>
              <w:bottom w:val="nil"/>
            </w:tcBorders>
          </w:tcPr>
          <w:p w14:paraId="2569C469" w14:textId="77777777" w:rsidR="009D7500" w:rsidRDefault="009D7500">
            <w:pPr>
              <w:pStyle w:val="ConsPlusNormal"/>
              <w:jc w:val="center"/>
            </w:pPr>
            <w:r>
              <w:t>32</w:t>
            </w:r>
          </w:p>
        </w:tc>
        <w:tc>
          <w:tcPr>
            <w:tcW w:w="907" w:type="dxa"/>
            <w:tcBorders>
              <w:bottom w:val="nil"/>
            </w:tcBorders>
          </w:tcPr>
          <w:p w14:paraId="65A0B60D" w14:textId="77777777" w:rsidR="009D7500" w:rsidRDefault="009D7500">
            <w:pPr>
              <w:pStyle w:val="ConsPlusNormal"/>
              <w:jc w:val="center"/>
            </w:pPr>
            <w:r>
              <w:t>32</w:t>
            </w:r>
          </w:p>
        </w:tc>
      </w:tr>
      <w:tr w:rsidR="009D7500" w14:paraId="4D86B796" w14:textId="77777777">
        <w:tblPrEx>
          <w:tblBorders>
            <w:insideH w:val="nil"/>
          </w:tblBorders>
        </w:tblPrEx>
        <w:tc>
          <w:tcPr>
            <w:tcW w:w="9070" w:type="dxa"/>
            <w:gridSpan w:val="6"/>
            <w:tcBorders>
              <w:top w:val="nil"/>
            </w:tcBorders>
          </w:tcPr>
          <w:p w14:paraId="600C28D1" w14:textId="77777777" w:rsidR="009D7500" w:rsidRDefault="009D7500">
            <w:pPr>
              <w:pStyle w:val="ConsPlusNormal"/>
              <w:jc w:val="both"/>
            </w:pPr>
            <w:r>
              <w:t xml:space="preserve">(в ред. </w:t>
            </w:r>
            <w:hyperlink r:id="rId344">
              <w:r>
                <w:rPr>
                  <w:color w:val="0000FF"/>
                </w:rPr>
                <w:t>Постановления</w:t>
              </w:r>
            </w:hyperlink>
            <w:r>
              <w:t xml:space="preserve"> Правительства Свердловской области от 28.07.2026 N 472-ПП)</w:t>
            </w:r>
          </w:p>
        </w:tc>
      </w:tr>
      <w:tr w:rsidR="009D7500" w14:paraId="0195DB91" w14:textId="77777777">
        <w:tc>
          <w:tcPr>
            <w:tcW w:w="907" w:type="dxa"/>
          </w:tcPr>
          <w:p w14:paraId="443DD148" w14:textId="77777777" w:rsidR="009D7500" w:rsidRDefault="009D7500">
            <w:pPr>
              <w:pStyle w:val="ConsPlusNormal"/>
              <w:jc w:val="center"/>
            </w:pPr>
            <w:r>
              <w:t>24.</w:t>
            </w:r>
          </w:p>
        </w:tc>
        <w:tc>
          <w:tcPr>
            <w:tcW w:w="4025" w:type="dxa"/>
          </w:tcPr>
          <w:p w14:paraId="12927E31" w14:textId="77777777" w:rsidR="009D7500" w:rsidRDefault="009D7500">
            <w:pPr>
              <w:pStyle w:val="ConsPlusNormal"/>
            </w:pPr>
            <w:r>
              <w:t>Количество обоснованных жалоб, в том числе на несоблюдение сроков ожидания оказания и отказ в оказании медицинской помощи, предоставляемой в рамках Территориальной программы государственных гарантий бесплатного оказания гражданам медицинской помощи в Свердловской области на 2026 год и на плановый период 2027 и 2028 годов</w:t>
            </w:r>
          </w:p>
        </w:tc>
        <w:tc>
          <w:tcPr>
            <w:tcW w:w="1417" w:type="dxa"/>
          </w:tcPr>
          <w:p w14:paraId="18FFD8C6" w14:textId="77777777" w:rsidR="009D7500" w:rsidRDefault="009D7500">
            <w:pPr>
              <w:pStyle w:val="ConsPlusNormal"/>
              <w:jc w:val="center"/>
            </w:pPr>
            <w:r>
              <w:t>абсолютное количество</w:t>
            </w:r>
          </w:p>
        </w:tc>
        <w:tc>
          <w:tcPr>
            <w:tcW w:w="907" w:type="dxa"/>
          </w:tcPr>
          <w:p w14:paraId="2A2BD589" w14:textId="77777777" w:rsidR="009D7500" w:rsidRDefault="009D7500">
            <w:pPr>
              <w:pStyle w:val="ConsPlusNormal"/>
              <w:jc w:val="center"/>
            </w:pPr>
            <w:r>
              <w:t>не более 450</w:t>
            </w:r>
          </w:p>
        </w:tc>
        <w:tc>
          <w:tcPr>
            <w:tcW w:w="907" w:type="dxa"/>
          </w:tcPr>
          <w:p w14:paraId="6EABA5AF" w14:textId="77777777" w:rsidR="009D7500" w:rsidRDefault="009D7500">
            <w:pPr>
              <w:pStyle w:val="ConsPlusNormal"/>
              <w:jc w:val="center"/>
            </w:pPr>
            <w:r>
              <w:t>не более 450</w:t>
            </w:r>
          </w:p>
        </w:tc>
        <w:tc>
          <w:tcPr>
            <w:tcW w:w="907" w:type="dxa"/>
          </w:tcPr>
          <w:p w14:paraId="4A001E43" w14:textId="77777777" w:rsidR="009D7500" w:rsidRDefault="009D7500">
            <w:pPr>
              <w:pStyle w:val="ConsPlusNormal"/>
              <w:jc w:val="center"/>
            </w:pPr>
            <w:r>
              <w:t>не более 450</w:t>
            </w:r>
          </w:p>
        </w:tc>
      </w:tr>
      <w:tr w:rsidR="009D7500" w14:paraId="33351189" w14:textId="77777777">
        <w:tc>
          <w:tcPr>
            <w:tcW w:w="907" w:type="dxa"/>
          </w:tcPr>
          <w:p w14:paraId="6D14FA60" w14:textId="77777777" w:rsidR="009D7500" w:rsidRDefault="009D7500">
            <w:pPr>
              <w:pStyle w:val="ConsPlusNormal"/>
              <w:jc w:val="center"/>
            </w:pPr>
            <w:r>
              <w:t>25.</w:t>
            </w:r>
          </w:p>
        </w:tc>
        <w:tc>
          <w:tcPr>
            <w:tcW w:w="4025" w:type="dxa"/>
          </w:tcPr>
          <w:p w14:paraId="58D637A0" w14:textId="77777777" w:rsidR="009D7500" w:rsidRDefault="009D7500">
            <w:pPr>
              <w:pStyle w:val="ConsPlusNormal"/>
            </w:pPr>
            <w:r>
              <w:t>Охват диспансерным наблюдением граждан, состоящих на учете в медицинской организации с диагнозом "хроническая обструктивная болезнь легких"</w:t>
            </w:r>
          </w:p>
        </w:tc>
        <w:tc>
          <w:tcPr>
            <w:tcW w:w="1417" w:type="dxa"/>
          </w:tcPr>
          <w:p w14:paraId="2D20D928" w14:textId="77777777" w:rsidR="009D7500" w:rsidRDefault="009D7500">
            <w:pPr>
              <w:pStyle w:val="ConsPlusNormal"/>
              <w:jc w:val="center"/>
            </w:pPr>
            <w:r>
              <w:t>процентов в год</w:t>
            </w:r>
          </w:p>
        </w:tc>
        <w:tc>
          <w:tcPr>
            <w:tcW w:w="907" w:type="dxa"/>
          </w:tcPr>
          <w:p w14:paraId="603799D0" w14:textId="77777777" w:rsidR="009D7500" w:rsidRDefault="009D7500">
            <w:pPr>
              <w:pStyle w:val="ConsPlusNormal"/>
              <w:jc w:val="center"/>
            </w:pPr>
            <w:r>
              <w:t>70</w:t>
            </w:r>
          </w:p>
        </w:tc>
        <w:tc>
          <w:tcPr>
            <w:tcW w:w="907" w:type="dxa"/>
          </w:tcPr>
          <w:p w14:paraId="5014A8F0" w14:textId="77777777" w:rsidR="009D7500" w:rsidRDefault="009D7500">
            <w:pPr>
              <w:pStyle w:val="ConsPlusNormal"/>
              <w:jc w:val="center"/>
            </w:pPr>
            <w:r>
              <w:t>70</w:t>
            </w:r>
          </w:p>
        </w:tc>
        <w:tc>
          <w:tcPr>
            <w:tcW w:w="907" w:type="dxa"/>
          </w:tcPr>
          <w:p w14:paraId="43A1DA00" w14:textId="77777777" w:rsidR="009D7500" w:rsidRDefault="009D7500">
            <w:pPr>
              <w:pStyle w:val="ConsPlusNormal"/>
              <w:jc w:val="center"/>
            </w:pPr>
            <w:r>
              <w:t>70</w:t>
            </w:r>
          </w:p>
        </w:tc>
      </w:tr>
      <w:tr w:rsidR="009D7500" w14:paraId="0F18D534" w14:textId="77777777">
        <w:tc>
          <w:tcPr>
            <w:tcW w:w="907" w:type="dxa"/>
          </w:tcPr>
          <w:p w14:paraId="15EE7EF4" w14:textId="77777777" w:rsidR="009D7500" w:rsidRDefault="009D7500">
            <w:pPr>
              <w:pStyle w:val="ConsPlusNormal"/>
              <w:jc w:val="center"/>
            </w:pPr>
            <w:r>
              <w:lastRenderedPageBreak/>
              <w:t>26.</w:t>
            </w:r>
          </w:p>
        </w:tc>
        <w:tc>
          <w:tcPr>
            <w:tcW w:w="4025" w:type="dxa"/>
          </w:tcPr>
          <w:p w14:paraId="7989035F" w14:textId="77777777" w:rsidR="009D7500" w:rsidRDefault="009D7500">
            <w:pPr>
              <w:pStyle w:val="ConsPlusNormal"/>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1417" w:type="dxa"/>
          </w:tcPr>
          <w:p w14:paraId="18533E36" w14:textId="77777777" w:rsidR="009D7500" w:rsidRDefault="009D7500">
            <w:pPr>
              <w:pStyle w:val="ConsPlusNormal"/>
              <w:jc w:val="center"/>
            </w:pPr>
            <w:r>
              <w:t>процентов в год</w:t>
            </w:r>
          </w:p>
        </w:tc>
        <w:tc>
          <w:tcPr>
            <w:tcW w:w="907" w:type="dxa"/>
          </w:tcPr>
          <w:p w14:paraId="4C866A45" w14:textId="77777777" w:rsidR="009D7500" w:rsidRDefault="009D7500">
            <w:pPr>
              <w:pStyle w:val="ConsPlusNormal"/>
              <w:jc w:val="center"/>
            </w:pPr>
            <w:r>
              <w:t>90</w:t>
            </w:r>
          </w:p>
        </w:tc>
        <w:tc>
          <w:tcPr>
            <w:tcW w:w="907" w:type="dxa"/>
          </w:tcPr>
          <w:p w14:paraId="5BA7ABF0" w14:textId="77777777" w:rsidR="009D7500" w:rsidRDefault="009D7500">
            <w:pPr>
              <w:pStyle w:val="ConsPlusNormal"/>
              <w:jc w:val="center"/>
            </w:pPr>
            <w:r>
              <w:t>90</w:t>
            </w:r>
          </w:p>
        </w:tc>
        <w:tc>
          <w:tcPr>
            <w:tcW w:w="907" w:type="dxa"/>
          </w:tcPr>
          <w:p w14:paraId="4A7BEBFB" w14:textId="77777777" w:rsidR="009D7500" w:rsidRDefault="009D7500">
            <w:pPr>
              <w:pStyle w:val="ConsPlusNormal"/>
              <w:jc w:val="center"/>
            </w:pPr>
            <w:r>
              <w:t>90</w:t>
            </w:r>
          </w:p>
        </w:tc>
      </w:tr>
      <w:tr w:rsidR="009D7500" w14:paraId="005C07B2" w14:textId="77777777">
        <w:tc>
          <w:tcPr>
            <w:tcW w:w="907" w:type="dxa"/>
          </w:tcPr>
          <w:p w14:paraId="46B7D746" w14:textId="77777777" w:rsidR="009D7500" w:rsidRDefault="009D7500">
            <w:pPr>
              <w:pStyle w:val="ConsPlusNormal"/>
              <w:jc w:val="center"/>
            </w:pPr>
            <w:r>
              <w:t>27.</w:t>
            </w:r>
          </w:p>
        </w:tc>
        <w:tc>
          <w:tcPr>
            <w:tcW w:w="4025" w:type="dxa"/>
          </w:tcPr>
          <w:p w14:paraId="15CA78CA" w14:textId="77777777" w:rsidR="009D7500" w:rsidRDefault="009D7500">
            <w:pPr>
              <w:pStyle w:val="ConsPlusNormal"/>
            </w:pPr>
            <w:r>
              <w:t>Охват диспансерным наблюдением граждан, состоящих на учете в медицинской организации с диагнозом "гипертоническая болезнь"</w:t>
            </w:r>
          </w:p>
        </w:tc>
        <w:tc>
          <w:tcPr>
            <w:tcW w:w="1417" w:type="dxa"/>
          </w:tcPr>
          <w:p w14:paraId="1388A77D" w14:textId="77777777" w:rsidR="009D7500" w:rsidRDefault="009D7500">
            <w:pPr>
              <w:pStyle w:val="ConsPlusNormal"/>
              <w:jc w:val="center"/>
            </w:pPr>
            <w:r>
              <w:t>процентов в год</w:t>
            </w:r>
          </w:p>
        </w:tc>
        <w:tc>
          <w:tcPr>
            <w:tcW w:w="907" w:type="dxa"/>
          </w:tcPr>
          <w:p w14:paraId="7C8E3289" w14:textId="77777777" w:rsidR="009D7500" w:rsidRDefault="009D7500">
            <w:pPr>
              <w:pStyle w:val="ConsPlusNormal"/>
              <w:jc w:val="center"/>
            </w:pPr>
            <w:r>
              <w:t>70</w:t>
            </w:r>
          </w:p>
        </w:tc>
        <w:tc>
          <w:tcPr>
            <w:tcW w:w="907" w:type="dxa"/>
          </w:tcPr>
          <w:p w14:paraId="7635A096" w14:textId="77777777" w:rsidR="009D7500" w:rsidRDefault="009D7500">
            <w:pPr>
              <w:pStyle w:val="ConsPlusNormal"/>
              <w:jc w:val="center"/>
            </w:pPr>
            <w:r>
              <w:t>70</w:t>
            </w:r>
          </w:p>
        </w:tc>
        <w:tc>
          <w:tcPr>
            <w:tcW w:w="907" w:type="dxa"/>
          </w:tcPr>
          <w:p w14:paraId="025E8D36" w14:textId="77777777" w:rsidR="009D7500" w:rsidRDefault="009D7500">
            <w:pPr>
              <w:pStyle w:val="ConsPlusNormal"/>
              <w:jc w:val="center"/>
            </w:pPr>
            <w:r>
              <w:t>70</w:t>
            </w:r>
          </w:p>
        </w:tc>
      </w:tr>
      <w:tr w:rsidR="009D7500" w14:paraId="304D47F7" w14:textId="77777777">
        <w:tc>
          <w:tcPr>
            <w:tcW w:w="907" w:type="dxa"/>
          </w:tcPr>
          <w:p w14:paraId="659FD82F" w14:textId="77777777" w:rsidR="009D7500" w:rsidRDefault="009D7500">
            <w:pPr>
              <w:pStyle w:val="ConsPlusNormal"/>
              <w:jc w:val="center"/>
            </w:pPr>
            <w:r>
              <w:t>28.</w:t>
            </w:r>
          </w:p>
        </w:tc>
        <w:tc>
          <w:tcPr>
            <w:tcW w:w="4025" w:type="dxa"/>
          </w:tcPr>
          <w:p w14:paraId="40356D78" w14:textId="77777777" w:rsidR="009D7500" w:rsidRDefault="009D7500">
            <w:pPr>
              <w:pStyle w:val="ConsPlusNormal"/>
            </w:pPr>
            <w:r>
              <w:t>Охват диспансерным наблюдением граждан, состоящих на учете в медицинской организации с диагнозом "сахарный диабет"</w:t>
            </w:r>
          </w:p>
        </w:tc>
        <w:tc>
          <w:tcPr>
            <w:tcW w:w="1417" w:type="dxa"/>
          </w:tcPr>
          <w:p w14:paraId="5CB55B79" w14:textId="77777777" w:rsidR="009D7500" w:rsidRDefault="009D7500">
            <w:pPr>
              <w:pStyle w:val="ConsPlusNormal"/>
              <w:jc w:val="center"/>
            </w:pPr>
            <w:r>
              <w:t>процентов в год</w:t>
            </w:r>
          </w:p>
        </w:tc>
        <w:tc>
          <w:tcPr>
            <w:tcW w:w="907" w:type="dxa"/>
          </w:tcPr>
          <w:p w14:paraId="34832AB7" w14:textId="77777777" w:rsidR="009D7500" w:rsidRDefault="009D7500">
            <w:pPr>
              <w:pStyle w:val="ConsPlusNormal"/>
              <w:jc w:val="center"/>
            </w:pPr>
            <w:r>
              <w:t>64,8</w:t>
            </w:r>
          </w:p>
        </w:tc>
        <w:tc>
          <w:tcPr>
            <w:tcW w:w="907" w:type="dxa"/>
          </w:tcPr>
          <w:p w14:paraId="270A8EB1" w14:textId="77777777" w:rsidR="009D7500" w:rsidRDefault="009D7500">
            <w:pPr>
              <w:pStyle w:val="ConsPlusNormal"/>
              <w:jc w:val="center"/>
            </w:pPr>
            <w:r>
              <w:t>64,8</w:t>
            </w:r>
          </w:p>
        </w:tc>
        <w:tc>
          <w:tcPr>
            <w:tcW w:w="907" w:type="dxa"/>
          </w:tcPr>
          <w:p w14:paraId="5B10D878" w14:textId="77777777" w:rsidR="009D7500" w:rsidRDefault="009D7500">
            <w:pPr>
              <w:pStyle w:val="ConsPlusNormal"/>
              <w:jc w:val="center"/>
            </w:pPr>
            <w:r>
              <w:t>64,8</w:t>
            </w:r>
          </w:p>
        </w:tc>
      </w:tr>
      <w:tr w:rsidR="009D7500" w14:paraId="42347920" w14:textId="77777777">
        <w:tc>
          <w:tcPr>
            <w:tcW w:w="907" w:type="dxa"/>
          </w:tcPr>
          <w:p w14:paraId="1FCE9670" w14:textId="77777777" w:rsidR="009D7500" w:rsidRDefault="009D7500">
            <w:pPr>
              <w:pStyle w:val="ConsPlusNormal"/>
              <w:jc w:val="center"/>
            </w:pPr>
            <w:r>
              <w:t>29.</w:t>
            </w:r>
          </w:p>
        </w:tc>
        <w:tc>
          <w:tcPr>
            <w:tcW w:w="4025" w:type="dxa"/>
          </w:tcPr>
          <w:p w14:paraId="536E1A02" w14:textId="77777777" w:rsidR="009D7500" w:rsidRDefault="009D7500">
            <w:pPr>
              <w:pStyle w:val="ConsPlusNormal"/>
            </w:pPr>
            <w:r>
              <w:t>Количество пациентов с гепатитом C, получивших противовирусную терапию</w:t>
            </w:r>
          </w:p>
        </w:tc>
        <w:tc>
          <w:tcPr>
            <w:tcW w:w="1417" w:type="dxa"/>
          </w:tcPr>
          <w:p w14:paraId="41E897F7" w14:textId="77777777" w:rsidR="009D7500" w:rsidRDefault="009D7500">
            <w:pPr>
              <w:pStyle w:val="ConsPlusNormal"/>
              <w:jc w:val="center"/>
            </w:pPr>
            <w:r>
              <w:t>на 100 тыс. человек в год</w:t>
            </w:r>
          </w:p>
        </w:tc>
        <w:tc>
          <w:tcPr>
            <w:tcW w:w="907" w:type="dxa"/>
          </w:tcPr>
          <w:p w14:paraId="131AC563" w14:textId="77777777" w:rsidR="009D7500" w:rsidRDefault="009D7500">
            <w:pPr>
              <w:pStyle w:val="ConsPlusNormal"/>
              <w:jc w:val="center"/>
            </w:pPr>
            <w:r>
              <w:t>29,5</w:t>
            </w:r>
          </w:p>
        </w:tc>
        <w:tc>
          <w:tcPr>
            <w:tcW w:w="907" w:type="dxa"/>
          </w:tcPr>
          <w:p w14:paraId="0513149A" w14:textId="77777777" w:rsidR="009D7500" w:rsidRDefault="009D7500">
            <w:pPr>
              <w:pStyle w:val="ConsPlusNormal"/>
              <w:jc w:val="center"/>
            </w:pPr>
            <w:r>
              <w:t>30,0</w:t>
            </w:r>
          </w:p>
        </w:tc>
        <w:tc>
          <w:tcPr>
            <w:tcW w:w="907" w:type="dxa"/>
          </w:tcPr>
          <w:p w14:paraId="4809FCCF" w14:textId="77777777" w:rsidR="009D7500" w:rsidRDefault="009D7500">
            <w:pPr>
              <w:pStyle w:val="ConsPlusNormal"/>
              <w:jc w:val="center"/>
            </w:pPr>
            <w:r>
              <w:t>30,5</w:t>
            </w:r>
          </w:p>
        </w:tc>
      </w:tr>
      <w:tr w:rsidR="009D7500" w14:paraId="3A6BC003" w14:textId="77777777">
        <w:tblPrEx>
          <w:tblBorders>
            <w:insideH w:val="nil"/>
          </w:tblBorders>
        </w:tblPrEx>
        <w:tc>
          <w:tcPr>
            <w:tcW w:w="907" w:type="dxa"/>
            <w:tcBorders>
              <w:bottom w:val="nil"/>
            </w:tcBorders>
          </w:tcPr>
          <w:p w14:paraId="721797FD" w14:textId="77777777" w:rsidR="009D7500" w:rsidRDefault="009D7500">
            <w:pPr>
              <w:pStyle w:val="ConsPlusNormal"/>
              <w:jc w:val="center"/>
            </w:pPr>
            <w:r>
              <w:t>30.</w:t>
            </w:r>
          </w:p>
        </w:tc>
        <w:tc>
          <w:tcPr>
            <w:tcW w:w="4025" w:type="dxa"/>
            <w:tcBorders>
              <w:bottom w:val="nil"/>
            </w:tcBorders>
          </w:tcPr>
          <w:p w14:paraId="0E2EBD2C" w14:textId="77777777" w:rsidR="009D7500" w:rsidRDefault="009D7500">
            <w:pPr>
              <w:pStyle w:val="ConsPlusNormal"/>
            </w:pPr>
            <w:r>
              <w:t>Доля ветеранов боевых действий, получивших паллиативную медицинскую помощь и (или) лечебное (энтеральное) питание, в общем количестве нуждающихся</w:t>
            </w:r>
          </w:p>
        </w:tc>
        <w:tc>
          <w:tcPr>
            <w:tcW w:w="1417" w:type="dxa"/>
            <w:tcBorders>
              <w:bottom w:val="nil"/>
            </w:tcBorders>
          </w:tcPr>
          <w:p w14:paraId="321C08FE" w14:textId="77777777" w:rsidR="009D7500" w:rsidRDefault="009D7500">
            <w:pPr>
              <w:pStyle w:val="ConsPlusNormal"/>
              <w:jc w:val="center"/>
            </w:pPr>
            <w:r>
              <w:t>процентов</w:t>
            </w:r>
          </w:p>
        </w:tc>
        <w:tc>
          <w:tcPr>
            <w:tcW w:w="907" w:type="dxa"/>
            <w:tcBorders>
              <w:bottom w:val="nil"/>
            </w:tcBorders>
          </w:tcPr>
          <w:p w14:paraId="7891C11A" w14:textId="77777777" w:rsidR="009D7500" w:rsidRDefault="009D7500">
            <w:pPr>
              <w:pStyle w:val="ConsPlusNormal"/>
              <w:jc w:val="center"/>
            </w:pPr>
            <w:r>
              <w:t>100</w:t>
            </w:r>
          </w:p>
        </w:tc>
        <w:tc>
          <w:tcPr>
            <w:tcW w:w="907" w:type="dxa"/>
            <w:tcBorders>
              <w:bottom w:val="nil"/>
            </w:tcBorders>
          </w:tcPr>
          <w:p w14:paraId="0AA9F191" w14:textId="77777777" w:rsidR="009D7500" w:rsidRDefault="009D7500">
            <w:pPr>
              <w:pStyle w:val="ConsPlusNormal"/>
              <w:jc w:val="center"/>
            </w:pPr>
            <w:r>
              <w:t>100</w:t>
            </w:r>
          </w:p>
        </w:tc>
        <w:tc>
          <w:tcPr>
            <w:tcW w:w="907" w:type="dxa"/>
            <w:tcBorders>
              <w:bottom w:val="nil"/>
            </w:tcBorders>
          </w:tcPr>
          <w:p w14:paraId="34A5098A" w14:textId="77777777" w:rsidR="009D7500" w:rsidRDefault="009D7500">
            <w:pPr>
              <w:pStyle w:val="ConsPlusNormal"/>
              <w:jc w:val="center"/>
            </w:pPr>
            <w:r>
              <w:t>100</w:t>
            </w:r>
          </w:p>
        </w:tc>
      </w:tr>
      <w:tr w:rsidR="009D7500" w14:paraId="0FFDC24C" w14:textId="77777777">
        <w:tblPrEx>
          <w:tblBorders>
            <w:insideH w:val="nil"/>
          </w:tblBorders>
        </w:tblPrEx>
        <w:tc>
          <w:tcPr>
            <w:tcW w:w="9070" w:type="dxa"/>
            <w:gridSpan w:val="6"/>
            <w:tcBorders>
              <w:top w:val="nil"/>
            </w:tcBorders>
          </w:tcPr>
          <w:p w14:paraId="52B1F480" w14:textId="77777777" w:rsidR="009D7500" w:rsidRDefault="009D7500">
            <w:pPr>
              <w:pStyle w:val="ConsPlusNormal"/>
              <w:jc w:val="both"/>
            </w:pPr>
            <w:r>
              <w:t xml:space="preserve">(в ред. </w:t>
            </w:r>
            <w:hyperlink r:id="rId345">
              <w:r>
                <w:rPr>
                  <w:color w:val="0000FF"/>
                </w:rPr>
                <w:t>Постановления</w:t>
              </w:r>
            </w:hyperlink>
            <w:r>
              <w:t xml:space="preserve"> Правительства Свердловской области от 28.07.2026 N 472-ПП)</w:t>
            </w:r>
          </w:p>
        </w:tc>
      </w:tr>
      <w:tr w:rsidR="009D7500" w14:paraId="755F1402" w14:textId="77777777">
        <w:tc>
          <w:tcPr>
            <w:tcW w:w="907" w:type="dxa"/>
          </w:tcPr>
          <w:p w14:paraId="15139163" w14:textId="77777777" w:rsidR="009D7500" w:rsidRDefault="009D7500">
            <w:pPr>
              <w:pStyle w:val="ConsPlusNormal"/>
              <w:jc w:val="center"/>
            </w:pPr>
            <w:r>
              <w:t>31.</w:t>
            </w:r>
          </w:p>
        </w:tc>
        <w:tc>
          <w:tcPr>
            <w:tcW w:w="4025" w:type="dxa"/>
          </w:tcPr>
          <w:p w14:paraId="2ABD4A26" w14:textId="77777777" w:rsidR="009D7500" w:rsidRDefault="009D7500">
            <w:pPr>
              <w:pStyle w:val="ConsPlusNormal"/>
            </w:pPr>
            <w:r>
              <w:t>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w:t>
            </w:r>
          </w:p>
        </w:tc>
        <w:tc>
          <w:tcPr>
            <w:tcW w:w="1417" w:type="dxa"/>
          </w:tcPr>
          <w:p w14:paraId="3AD25CB6" w14:textId="77777777" w:rsidR="009D7500" w:rsidRDefault="009D7500">
            <w:pPr>
              <w:pStyle w:val="ConsPlusNormal"/>
              <w:jc w:val="center"/>
            </w:pPr>
            <w:r>
              <w:t>отношение годового фактического объема посещений врача к плановому (нормативному) объему посещений</w:t>
            </w:r>
          </w:p>
        </w:tc>
        <w:tc>
          <w:tcPr>
            <w:tcW w:w="907" w:type="dxa"/>
          </w:tcPr>
          <w:p w14:paraId="333B81D8" w14:textId="77777777" w:rsidR="009D7500" w:rsidRDefault="009D7500">
            <w:pPr>
              <w:pStyle w:val="ConsPlusNormal"/>
              <w:jc w:val="center"/>
            </w:pPr>
            <w:r>
              <w:t>0,70</w:t>
            </w:r>
          </w:p>
        </w:tc>
        <w:tc>
          <w:tcPr>
            <w:tcW w:w="907" w:type="dxa"/>
          </w:tcPr>
          <w:p w14:paraId="0CF0F923" w14:textId="77777777" w:rsidR="009D7500" w:rsidRDefault="009D7500">
            <w:pPr>
              <w:pStyle w:val="ConsPlusNormal"/>
              <w:jc w:val="center"/>
            </w:pPr>
            <w:r>
              <w:t>0,75</w:t>
            </w:r>
          </w:p>
        </w:tc>
        <w:tc>
          <w:tcPr>
            <w:tcW w:w="907" w:type="dxa"/>
          </w:tcPr>
          <w:p w14:paraId="13927A00" w14:textId="77777777" w:rsidR="009D7500" w:rsidRDefault="009D7500">
            <w:pPr>
              <w:pStyle w:val="ConsPlusNormal"/>
              <w:jc w:val="center"/>
            </w:pPr>
            <w:r>
              <w:t>0,80</w:t>
            </w:r>
          </w:p>
        </w:tc>
      </w:tr>
      <w:tr w:rsidR="009D7500" w14:paraId="764D517E" w14:textId="77777777">
        <w:tc>
          <w:tcPr>
            <w:tcW w:w="907" w:type="dxa"/>
          </w:tcPr>
          <w:p w14:paraId="5B8F91E7" w14:textId="77777777" w:rsidR="009D7500" w:rsidRDefault="009D7500">
            <w:pPr>
              <w:pStyle w:val="ConsPlusNormal"/>
              <w:jc w:val="center"/>
            </w:pPr>
            <w:r>
              <w:t>32.</w:t>
            </w:r>
          </w:p>
        </w:tc>
        <w:tc>
          <w:tcPr>
            <w:tcW w:w="4025" w:type="dxa"/>
          </w:tcPr>
          <w:p w14:paraId="2DDD2A74" w14:textId="77777777" w:rsidR="009D7500" w:rsidRDefault="009D7500">
            <w:pPr>
              <w:pStyle w:val="ConsPlusNormal"/>
            </w:pPr>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tc>
        <w:tc>
          <w:tcPr>
            <w:tcW w:w="1417" w:type="dxa"/>
          </w:tcPr>
          <w:p w14:paraId="18B26E53" w14:textId="77777777" w:rsidR="009D7500" w:rsidRDefault="009D7500">
            <w:pPr>
              <w:pStyle w:val="ConsPlusNormal"/>
              <w:jc w:val="center"/>
            </w:pPr>
            <w:r>
              <w:t>процентов</w:t>
            </w:r>
          </w:p>
        </w:tc>
        <w:tc>
          <w:tcPr>
            <w:tcW w:w="907" w:type="dxa"/>
          </w:tcPr>
          <w:p w14:paraId="103F12E3" w14:textId="77777777" w:rsidR="009D7500" w:rsidRDefault="009D7500">
            <w:pPr>
              <w:pStyle w:val="ConsPlusNormal"/>
              <w:jc w:val="center"/>
            </w:pPr>
            <w:r>
              <w:t>75</w:t>
            </w:r>
          </w:p>
        </w:tc>
        <w:tc>
          <w:tcPr>
            <w:tcW w:w="907" w:type="dxa"/>
          </w:tcPr>
          <w:p w14:paraId="5EC452CC" w14:textId="77777777" w:rsidR="009D7500" w:rsidRDefault="009D7500">
            <w:pPr>
              <w:pStyle w:val="ConsPlusNormal"/>
              <w:jc w:val="center"/>
            </w:pPr>
            <w:r>
              <w:t>75</w:t>
            </w:r>
          </w:p>
        </w:tc>
        <w:tc>
          <w:tcPr>
            <w:tcW w:w="907" w:type="dxa"/>
          </w:tcPr>
          <w:p w14:paraId="2CA94F20" w14:textId="77777777" w:rsidR="009D7500" w:rsidRDefault="009D7500">
            <w:pPr>
              <w:pStyle w:val="ConsPlusNormal"/>
              <w:jc w:val="center"/>
            </w:pPr>
            <w:r>
              <w:t>75</w:t>
            </w:r>
          </w:p>
        </w:tc>
      </w:tr>
      <w:tr w:rsidR="009D7500" w14:paraId="5E2BAAF0" w14:textId="77777777">
        <w:tblPrEx>
          <w:tblBorders>
            <w:insideH w:val="nil"/>
          </w:tblBorders>
        </w:tblPrEx>
        <w:tc>
          <w:tcPr>
            <w:tcW w:w="907" w:type="dxa"/>
            <w:tcBorders>
              <w:bottom w:val="nil"/>
            </w:tcBorders>
          </w:tcPr>
          <w:p w14:paraId="0F3C4AEF" w14:textId="77777777" w:rsidR="009D7500" w:rsidRDefault="009D7500">
            <w:pPr>
              <w:pStyle w:val="ConsPlusNormal"/>
              <w:jc w:val="center"/>
            </w:pPr>
            <w:r>
              <w:t>33 - 38.</w:t>
            </w:r>
          </w:p>
        </w:tc>
        <w:tc>
          <w:tcPr>
            <w:tcW w:w="8163" w:type="dxa"/>
            <w:gridSpan w:val="5"/>
            <w:tcBorders>
              <w:bottom w:val="nil"/>
            </w:tcBorders>
          </w:tcPr>
          <w:p w14:paraId="1713658E" w14:textId="77777777" w:rsidR="009D7500" w:rsidRDefault="009D7500">
            <w:pPr>
              <w:pStyle w:val="ConsPlusNormal"/>
              <w:jc w:val="both"/>
            </w:pPr>
            <w:r>
              <w:t xml:space="preserve">Утратили силу. - </w:t>
            </w:r>
            <w:hyperlink r:id="rId346">
              <w:r>
                <w:rPr>
                  <w:color w:val="0000FF"/>
                </w:rPr>
                <w:t>Постановление</w:t>
              </w:r>
            </w:hyperlink>
            <w:r>
              <w:t xml:space="preserve"> Правительства Свердловской области от 28.07.2026 N 472-ПП</w:t>
            </w:r>
          </w:p>
        </w:tc>
      </w:tr>
      <w:tr w:rsidR="009D7500" w14:paraId="2B2B64DF" w14:textId="77777777">
        <w:tc>
          <w:tcPr>
            <w:tcW w:w="907" w:type="dxa"/>
          </w:tcPr>
          <w:p w14:paraId="4C49956C" w14:textId="77777777" w:rsidR="009D7500" w:rsidRDefault="009D7500">
            <w:pPr>
              <w:pStyle w:val="ConsPlusNormal"/>
              <w:jc w:val="center"/>
            </w:pPr>
            <w:r>
              <w:t>39.</w:t>
            </w:r>
          </w:p>
        </w:tc>
        <w:tc>
          <w:tcPr>
            <w:tcW w:w="8163" w:type="dxa"/>
            <w:gridSpan w:val="5"/>
          </w:tcPr>
          <w:p w14:paraId="3DF64114" w14:textId="77777777" w:rsidR="009D7500" w:rsidRDefault="009D7500">
            <w:pPr>
              <w:pStyle w:val="ConsPlusNormal"/>
              <w:jc w:val="center"/>
              <w:outlineLvl w:val="2"/>
            </w:pPr>
            <w:r>
              <w:t>Раздел 2. Критерии доступности медицинской помощи</w:t>
            </w:r>
          </w:p>
        </w:tc>
      </w:tr>
      <w:tr w:rsidR="009D7500" w14:paraId="30F35E0E" w14:textId="77777777">
        <w:tc>
          <w:tcPr>
            <w:tcW w:w="907" w:type="dxa"/>
          </w:tcPr>
          <w:p w14:paraId="3AC9993A" w14:textId="77777777" w:rsidR="009D7500" w:rsidRDefault="009D7500">
            <w:pPr>
              <w:pStyle w:val="ConsPlusNormal"/>
              <w:jc w:val="center"/>
            </w:pPr>
            <w:r>
              <w:t>40.</w:t>
            </w:r>
          </w:p>
        </w:tc>
        <w:tc>
          <w:tcPr>
            <w:tcW w:w="4025" w:type="dxa"/>
          </w:tcPr>
          <w:p w14:paraId="63081438" w14:textId="77777777" w:rsidR="009D7500" w:rsidRDefault="009D7500">
            <w:pPr>
              <w:pStyle w:val="ConsPlusNormal"/>
            </w:pPr>
            <w:r>
              <w:t>Удовлетворенность населения доступностью медицинской помощи, всего</w:t>
            </w:r>
          </w:p>
          <w:p w14:paraId="47FC937E" w14:textId="77777777" w:rsidR="009D7500" w:rsidRDefault="009D7500">
            <w:pPr>
              <w:pStyle w:val="ConsPlusNormal"/>
            </w:pPr>
            <w:r>
              <w:t>в том числе:</w:t>
            </w:r>
          </w:p>
        </w:tc>
        <w:tc>
          <w:tcPr>
            <w:tcW w:w="1417" w:type="dxa"/>
          </w:tcPr>
          <w:p w14:paraId="3FB318DF" w14:textId="77777777" w:rsidR="009D7500" w:rsidRDefault="009D7500">
            <w:pPr>
              <w:pStyle w:val="ConsPlusNormal"/>
              <w:jc w:val="center"/>
            </w:pPr>
            <w:r>
              <w:t>процентов от числа опрошенных</w:t>
            </w:r>
          </w:p>
        </w:tc>
        <w:tc>
          <w:tcPr>
            <w:tcW w:w="907" w:type="dxa"/>
          </w:tcPr>
          <w:p w14:paraId="54CE0385" w14:textId="77777777" w:rsidR="009D7500" w:rsidRDefault="009D7500">
            <w:pPr>
              <w:pStyle w:val="ConsPlusNormal"/>
              <w:jc w:val="center"/>
            </w:pPr>
            <w:r>
              <w:t>не менее 86</w:t>
            </w:r>
          </w:p>
        </w:tc>
        <w:tc>
          <w:tcPr>
            <w:tcW w:w="907" w:type="dxa"/>
          </w:tcPr>
          <w:p w14:paraId="7E69DD5B" w14:textId="77777777" w:rsidR="009D7500" w:rsidRDefault="009D7500">
            <w:pPr>
              <w:pStyle w:val="ConsPlusNormal"/>
              <w:jc w:val="center"/>
            </w:pPr>
            <w:r>
              <w:t>не менее 87</w:t>
            </w:r>
          </w:p>
        </w:tc>
        <w:tc>
          <w:tcPr>
            <w:tcW w:w="907" w:type="dxa"/>
          </w:tcPr>
          <w:p w14:paraId="3E5DD64F" w14:textId="77777777" w:rsidR="009D7500" w:rsidRDefault="009D7500">
            <w:pPr>
              <w:pStyle w:val="ConsPlusNormal"/>
              <w:jc w:val="center"/>
            </w:pPr>
            <w:r>
              <w:t>не менее 87</w:t>
            </w:r>
          </w:p>
        </w:tc>
      </w:tr>
      <w:tr w:rsidR="009D7500" w14:paraId="5A8C39A4" w14:textId="77777777">
        <w:tc>
          <w:tcPr>
            <w:tcW w:w="907" w:type="dxa"/>
          </w:tcPr>
          <w:p w14:paraId="036C1243" w14:textId="77777777" w:rsidR="009D7500" w:rsidRDefault="009D7500">
            <w:pPr>
              <w:pStyle w:val="ConsPlusNormal"/>
              <w:jc w:val="center"/>
            </w:pPr>
            <w:r>
              <w:lastRenderedPageBreak/>
              <w:t>41.</w:t>
            </w:r>
          </w:p>
        </w:tc>
        <w:tc>
          <w:tcPr>
            <w:tcW w:w="4025" w:type="dxa"/>
          </w:tcPr>
          <w:p w14:paraId="64053947" w14:textId="77777777" w:rsidR="009D7500" w:rsidRDefault="009D7500">
            <w:pPr>
              <w:pStyle w:val="ConsPlusNormal"/>
            </w:pPr>
            <w:r>
              <w:t>городского населения</w:t>
            </w:r>
          </w:p>
        </w:tc>
        <w:tc>
          <w:tcPr>
            <w:tcW w:w="1417" w:type="dxa"/>
          </w:tcPr>
          <w:p w14:paraId="377347B0" w14:textId="77777777" w:rsidR="009D7500" w:rsidRDefault="009D7500">
            <w:pPr>
              <w:pStyle w:val="ConsPlusNormal"/>
            </w:pPr>
          </w:p>
        </w:tc>
        <w:tc>
          <w:tcPr>
            <w:tcW w:w="907" w:type="dxa"/>
          </w:tcPr>
          <w:p w14:paraId="5C91FE2E" w14:textId="77777777" w:rsidR="009D7500" w:rsidRDefault="009D7500">
            <w:pPr>
              <w:pStyle w:val="ConsPlusNormal"/>
              <w:jc w:val="center"/>
            </w:pPr>
            <w:r>
              <w:t>не менее 86</w:t>
            </w:r>
          </w:p>
        </w:tc>
        <w:tc>
          <w:tcPr>
            <w:tcW w:w="907" w:type="dxa"/>
          </w:tcPr>
          <w:p w14:paraId="67D12358" w14:textId="77777777" w:rsidR="009D7500" w:rsidRDefault="009D7500">
            <w:pPr>
              <w:pStyle w:val="ConsPlusNormal"/>
              <w:jc w:val="center"/>
            </w:pPr>
            <w:r>
              <w:t>не менее 87</w:t>
            </w:r>
          </w:p>
        </w:tc>
        <w:tc>
          <w:tcPr>
            <w:tcW w:w="907" w:type="dxa"/>
          </w:tcPr>
          <w:p w14:paraId="5D45D1BD" w14:textId="77777777" w:rsidR="009D7500" w:rsidRDefault="009D7500">
            <w:pPr>
              <w:pStyle w:val="ConsPlusNormal"/>
              <w:jc w:val="center"/>
            </w:pPr>
            <w:r>
              <w:t>не менее 87</w:t>
            </w:r>
          </w:p>
        </w:tc>
      </w:tr>
      <w:tr w:rsidR="009D7500" w14:paraId="0C946CCB" w14:textId="77777777">
        <w:tc>
          <w:tcPr>
            <w:tcW w:w="907" w:type="dxa"/>
          </w:tcPr>
          <w:p w14:paraId="508C3DB1" w14:textId="77777777" w:rsidR="009D7500" w:rsidRDefault="009D7500">
            <w:pPr>
              <w:pStyle w:val="ConsPlusNormal"/>
              <w:jc w:val="center"/>
            </w:pPr>
            <w:r>
              <w:t>42.</w:t>
            </w:r>
          </w:p>
        </w:tc>
        <w:tc>
          <w:tcPr>
            <w:tcW w:w="4025" w:type="dxa"/>
          </w:tcPr>
          <w:p w14:paraId="2F278578" w14:textId="77777777" w:rsidR="009D7500" w:rsidRDefault="009D7500">
            <w:pPr>
              <w:pStyle w:val="ConsPlusNormal"/>
            </w:pPr>
            <w:r>
              <w:t>сельского населения</w:t>
            </w:r>
          </w:p>
        </w:tc>
        <w:tc>
          <w:tcPr>
            <w:tcW w:w="1417" w:type="dxa"/>
          </w:tcPr>
          <w:p w14:paraId="1A382217" w14:textId="77777777" w:rsidR="009D7500" w:rsidRDefault="009D7500">
            <w:pPr>
              <w:pStyle w:val="ConsPlusNormal"/>
            </w:pPr>
          </w:p>
        </w:tc>
        <w:tc>
          <w:tcPr>
            <w:tcW w:w="907" w:type="dxa"/>
          </w:tcPr>
          <w:p w14:paraId="7680897E" w14:textId="77777777" w:rsidR="009D7500" w:rsidRDefault="009D7500">
            <w:pPr>
              <w:pStyle w:val="ConsPlusNormal"/>
              <w:jc w:val="center"/>
            </w:pPr>
            <w:r>
              <w:t>не менее 86</w:t>
            </w:r>
          </w:p>
        </w:tc>
        <w:tc>
          <w:tcPr>
            <w:tcW w:w="907" w:type="dxa"/>
          </w:tcPr>
          <w:p w14:paraId="3C27AF5E" w14:textId="77777777" w:rsidR="009D7500" w:rsidRDefault="009D7500">
            <w:pPr>
              <w:pStyle w:val="ConsPlusNormal"/>
              <w:jc w:val="center"/>
            </w:pPr>
            <w:r>
              <w:t>не менее 87</w:t>
            </w:r>
          </w:p>
        </w:tc>
        <w:tc>
          <w:tcPr>
            <w:tcW w:w="907" w:type="dxa"/>
          </w:tcPr>
          <w:p w14:paraId="597F8815" w14:textId="77777777" w:rsidR="009D7500" w:rsidRDefault="009D7500">
            <w:pPr>
              <w:pStyle w:val="ConsPlusNormal"/>
              <w:jc w:val="center"/>
            </w:pPr>
            <w:r>
              <w:t>не менее 87</w:t>
            </w:r>
          </w:p>
        </w:tc>
      </w:tr>
      <w:tr w:rsidR="009D7500" w14:paraId="7363A7CA" w14:textId="77777777">
        <w:tc>
          <w:tcPr>
            <w:tcW w:w="907" w:type="dxa"/>
          </w:tcPr>
          <w:p w14:paraId="351E4F16" w14:textId="77777777" w:rsidR="009D7500" w:rsidRDefault="009D7500">
            <w:pPr>
              <w:pStyle w:val="ConsPlusNormal"/>
              <w:jc w:val="center"/>
            </w:pPr>
            <w:r>
              <w:t>43.</w:t>
            </w:r>
          </w:p>
        </w:tc>
        <w:tc>
          <w:tcPr>
            <w:tcW w:w="4025" w:type="dxa"/>
          </w:tcPr>
          <w:p w14:paraId="66CCC054" w14:textId="77777777" w:rsidR="009D7500" w:rsidRDefault="009D7500">
            <w:pPr>
              <w:pStyle w:val="ConsPlusNormal"/>
            </w:pPr>
            <w:r>
              <w:t>Доля расходов на оказание медицинской помощи в условиях дневных стационаров в общих расходах на территориальную программу обязательного медицинского страхования Свердловской области (далее - территориальная программа ОМС)</w:t>
            </w:r>
          </w:p>
        </w:tc>
        <w:tc>
          <w:tcPr>
            <w:tcW w:w="1417" w:type="dxa"/>
          </w:tcPr>
          <w:p w14:paraId="57FB3F57" w14:textId="77777777" w:rsidR="009D7500" w:rsidRDefault="009D7500">
            <w:pPr>
              <w:pStyle w:val="ConsPlusNormal"/>
              <w:jc w:val="center"/>
            </w:pPr>
            <w:r>
              <w:t>процентов</w:t>
            </w:r>
          </w:p>
        </w:tc>
        <w:tc>
          <w:tcPr>
            <w:tcW w:w="907" w:type="dxa"/>
          </w:tcPr>
          <w:p w14:paraId="5CB9CADD" w14:textId="77777777" w:rsidR="009D7500" w:rsidRDefault="009D7500">
            <w:pPr>
              <w:pStyle w:val="ConsPlusNormal"/>
              <w:jc w:val="center"/>
            </w:pPr>
            <w:r>
              <w:t>10,4</w:t>
            </w:r>
          </w:p>
        </w:tc>
        <w:tc>
          <w:tcPr>
            <w:tcW w:w="907" w:type="dxa"/>
          </w:tcPr>
          <w:p w14:paraId="5EA86D74" w14:textId="77777777" w:rsidR="009D7500" w:rsidRDefault="009D7500">
            <w:pPr>
              <w:pStyle w:val="ConsPlusNormal"/>
              <w:jc w:val="center"/>
            </w:pPr>
            <w:r>
              <w:t>10,4</w:t>
            </w:r>
          </w:p>
        </w:tc>
        <w:tc>
          <w:tcPr>
            <w:tcW w:w="907" w:type="dxa"/>
          </w:tcPr>
          <w:p w14:paraId="7E7BEDED" w14:textId="77777777" w:rsidR="009D7500" w:rsidRDefault="009D7500">
            <w:pPr>
              <w:pStyle w:val="ConsPlusNormal"/>
              <w:jc w:val="center"/>
            </w:pPr>
            <w:r>
              <w:t>10,4</w:t>
            </w:r>
          </w:p>
        </w:tc>
      </w:tr>
      <w:tr w:rsidR="009D7500" w14:paraId="5A348305" w14:textId="77777777">
        <w:tc>
          <w:tcPr>
            <w:tcW w:w="907" w:type="dxa"/>
          </w:tcPr>
          <w:p w14:paraId="5128D29D" w14:textId="77777777" w:rsidR="009D7500" w:rsidRDefault="009D7500">
            <w:pPr>
              <w:pStyle w:val="ConsPlusNormal"/>
              <w:jc w:val="center"/>
            </w:pPr>
            <w:r>
              <w:t>44.</w:t>
            </w:r>
          </w:p>
        </w:tc>
        <w:tc>
          <w:tcPr>
            <w:tcW w:w="4025" w:type="dxa"/>
          </w:tcPr>
          <w:p w14:paraId="2624AFF9" w14:textId="77777777" w:rsidR="009D7500" w:rsidRDefault="009D7500">
            <w:pPr>
              <w:pStyle w:val="ConsPlusNormal"/>
            </w:pPr>
            <w:r>
              <w:t>Доля расходов на оказание медицинской помощи в амбулаторных условиях в неотложной форме в общих расходах на территориальную программу ОМС</w:t>
            </w:r>
          </w:p>
        </w:tc>
        <w:tc>
          <w:tcPr>
            <w:tcW w:w="1417" w:type="dxa"/>
          </w:tcPr>
          <w:p w14:paraId="687F9C40" w14:textId="77777777" w:rsidR="009D7500" w:rsidRDefault="009D7500">
            <w:pPr>
              <w:pStyle w:val="ConsPlusNormal"/>
              <w:jc w:val="center"/>
            </w:pPr>
            <w:r>
              <w:t>процентов</w:t>
            </w:r>
          </w:p>
        </w:tc>
        <w:tc>
          <w:tcPr>
            <w:tcW w:w="907" w:type="dxa"/>
          </w:tcPr>
          <w:p w14:paraId="029A3751" w14:textId="77777777" w:rsidR="009D7500" w:rsidRDefault="009D7500">
            <w:pPr>
              <w:pStyle w:val="ConsPlusNormal"/>
              <w:jc w:val="center"/>
            </w:pPr>
            <w:r>
              <w:t>2,5</w:t>
            </w:r>
          </w:p>
        </w:tc>
        <w:tc>
          <w:tcPr>
            <w:tcW w:w="907" w:type="dxa"/>
          </w:tcPr>
          <w:p w14:paraId="7148DFC3" w14:textId="77777777" w:rsidR="009D7500" w:rsidRDefault="009D7500">
            <w:pPr>
              <w:pStyle w:val="ConsPlusNormal"/>
              <w:jc w:val="center"/>
            </w:pPr>
            <w:r>
              <w:t>2,5</w:t>
            </w:r>
          </w:p>
        </w:tc>
        <w:tc>
          <w:tcPr>
            <w:tcW w:w="907" w:type="dxa"/>
          </w:tcPr>
          <w:p w14:paraId="13BD24AB" w14:textId="77777777" w:rsidR="009D7500" w:rsidRDefault="009D7500">
            <w:pPr>
              <w:pStyle w:val="ConsPlusNormal"/>
              <w:jc w:val="center"/>
            </w:pPr>
            <w:r>
              <w:t>2,5</w:t>
            </w:r>
          </w:p>
        </w:tc>
      </w:tr>
      <w:tr w:rsidR="009D7500" w14:paraId="0A1E1DD1" w14:textId="77777777">
        <w:tblPrEx>
          <w:tblBorders>
            <w:insideH w:val="nil"/>
          </w:tblBorders>
        </w:tblPrEx>
        <w:tc>
          <w:tcPr>
            <w:tcW w:w="907" w:type="dxa"/>
            <w:tcBorders>
              <w:bottom w:val="nil"/>
            </w:tcBorders>
          </w:tcPr>
          <w:p w14:paraId="2B933AEC" w14:textId="77777777" w:rsidR="009D7500" w:rsidRDefault="009D7500">
            <w:pPr>
              <w:pStyle w:val="ConsPlusNormal"/>
              <w:jc w:val="center"/>
            </w:pPr>
            <w:r>
              <w:t>45.</w:t>
            </w:r>
          </w:p>
        </w:tc>
        <w:tc>
          <w:tcPr>
            <w:tcW w:w="4025" w:type="dxa"/>
            <w:tcBorders>
              <w:bottom w:val="nil"/>
            </w:tcBorders>
          </w:tcPr>
          <w:p w14:paraId="4A483CFC" w14:textId="77777777" w:rsidR="009D7500" w:rsidRDefault="009D7500">
            <w:pPr>
              <w:pStyle w:val="ConsPlusNormal"/>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государственной власти,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ОМС</w:t>
            </w:r>
          </w:p>
        </w:tc>
        <w:tc>
          <w:tcPr>
            <w:tcW w:w="1417" w:type="dxa"/>
            <w:tcBorders>
              <w:bottom w:val="nil"/>
            </w:tcBorders>
          </w:tcPr>
          <w:p w14:paraId="505873CD" w14:textId="77777777" w:rsidR="009D7500" w:rsidRDefault="009D7500">
            <w:pPr>
              <w:pStyle w:val="ConsPlusNormal"/>
              <w:jc w:val="center"/>
            </w:pPr>
            <w:r>
              <w:t>процентов</w:t>
            </w:r>
          </w:p>
        </w:tc>
        <w:tc>
          <w:tcPr>
            <w:tcW w:w="907" w:type="dxa"/>
            <w:tcBorders>
              <w:bottom w:val="nil"/>
            </w:tcBorders>
          </w:tcPr>
          <w:p w14:paraId="6C5F5AA8" w14:textId="77777777" w:rsidR="009D7500" w:rsidRDefault="009D7500">
            <w:pPr>
              <w:pStyle w:val="ConsPlusNormal"/>
              <w:jc w:val="center"/>
            </w:pPr>
            <w:r>
              <w:t>0,08</w:t>
            </w:r>
          </w:p>
        </w:tc>
        <w:tc>
          <w:tcPr>
            <w:tcW w:w="907" w:type="dxa"/>
            <w:tcBorders>
              <w:bottom w:val="nil"/>
            </w:tcBorders>
          </w:tcPr>
          <w:p w14:paraId="2125E169" w14:textId="77777777" w:rsidR="009D7500" w:rsidRDefault="009D7500">
            <w:pPr>
              <w:pStyle w:val="ConsPlusNormal"/>
              <w:jc w:val="center"/>
            </w:pPr>
            <w:r>
              <w:t>0,08</w:t>
            </w:r>
          </w:p>
        </w:tc>
        <w:tc>
          <w:tcPr>
            <w:tcW w:w="907" w:type="dxa"/>
            <w:tcBorders>
              <w:bottom w:val="nil"/>
            </w:tcBorders>
          </w:tcPr>
          <w:p w14:paraId="45452EB8" w14:textId="77777777" w:rsidR="009D7500" w:rsidRDefault="009D7500">
            <w:pPr>
              <w:pStyle w:val="ConsPlusNormal"/>
              <w:jc w:val="center"/>
            </w:pPr>
            <w:r>
              <w:t>0,08</w:t>
            </w:r>
          </w:p>
        </w:tc>
      </w:tr>
      <w:tr w:rsidR="009D7500" w14:paraId="52C91862" w14:textId="77777777">
        <w:tblPrEx>
          <w:tblBorders>
            <w:insideH w:val="nil"/>
          </w:tblBorders>
        </w:tblPrEx>
        <w:tc>
          <w:tcPr>
            <w:tcW w:w="9070" w:type="dxa"/>
            <w:gridSpan w:val="6"/>
            <w:tcBorders>
              <w:top w:val="nil"/>
            </w:tcBorders>
          </w:tcPr>
          <w:p w14:paraId="406A8DA7" w14:textId="77777777" w:rsidR="009D7500" w:rsidRDefault="009D7500">
            <w:pPr>
              <w:pStyle w:val="ConsPlusNormal"/>
              <w:jc w:val="both"/>
            </w:pPr>
            <w:r>
              <w:t xml:space="preserve">(в ред. </w:t>
            </w:r>
            <w:hyperlink r:id="rId347">
              <w:r>
                <w:rPr>
                  <w:color w:val="0000FF"/>
                </w:rPr>
                <w:t>Постановления</w:t>
              </w:r>
            </w:hyperlink>
            <w:r>
              <w:t xml:space="preserve"> Правительства Свердловской области от 28.07.2026 N 472-ПП)</w:t>
            </w:r>
          </w:p>
        </w:tc>
      </w:tr>
      <w:tr w:rsidR="009D7500" w14:paraId="60634139" w14:textId="77777777">
        <w:tc>
          <w:tcPr>
            <w:tcW w:w="907" w:type="dxa"/>
          </w:tcPr>
          <w:p w14:paraId="07B943D8" w14:textId="77777777" w:rsidR="009D7500" w:rsidRDefault="009D7500">
            <w:pPr>
              <w:pStyle w:val="ConsPlusNormal"/>
              <w:jc w:val="center"/>
            </w:pPr>
            <w:r>
              <w:t>46.</w:t>
            </w:r>
          </w:p>
        </w:tc>
        <w:tc>
          <w:tcPr>
            <w:tcW w:w="4025" w:type="dxa"/>
          </w:tcPr>
          <w:p w14:paraId="696C5995" w14:textId="77777777" w:rsidR="009D7500" w:rsidRDefault="009D7500">
            <w:pPr>
              <w:pStyle w:val="ConsPlusNormal"/>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417" w:type="dxa"/>
          </w:tcPr>
          <w:p w14:paraId="7CB59818" w14:textId="77777777" w:rsidR="009D7500" w:rsidRDefault="009D7500">
            <w:pPr>
              <w:pStyle w:val="ConsPlusNormal"/>
              <w:jc w:val="center"/>
            </w:pPr>
            <w:r>
              <w:t>процентов</w:t>
            </w:r>
          </w:p>
        </w:tc>
        <w:tc>
          <w:tcPr>
            <w:tcW w:w="907" w:type="dxa"/>
          </w:tcPr>
          <w:p w14:paraId="5D98D14B" w14:textId="77777777" w:rsidR="009D7500" w:rsidRDefault="009D7500">
            <w:pPr>
              <w:pStyle w:val="ConsPlusNormal"/>
              <w:jc w:val="center"/>
            </w:pPr>
            <w:r>
              <w:t>95</w:t>
            </w:r>
          </w:p>
        </w:tc>
        <w:tc>
          <w:tcPr>
            <w:tcW w:w="907" w:type="dxa"/>
          </w:tcPr>
          <w:p w14:paraId="4AA21EC2" w14:textId="77777777" w:rsidR="009D7500" w:rsidRDefault="009D7500">
            <w:pPr>
              <w:pStyle w:val="ConsPlusNormal"/>
              <w:jc w:val="center"/>
            </w:pPr>
            <w:r>
              <w:t>95</w:t>
            </w:r>
          </w:p>
        </w:tc>
        <w:tc>
          <w:tcPr>
            <w:tcW w:w="907" w:type="dxa"/>
          </w:tcPr>
          <w:p w14:paraId="4882E3A0" w14:textId="77777777" w:rsidR="009D7500" w:rsidRDefault="009D7500">
            <w:pPr>
              <w:pStyle w:val="ConsPlusNormal"/>
              <w:jc w:val="center"/>
            </w:pPr>
            <w:r>
              <w:t>95</w:t>
            </w:r>
          </w:p>
        </w:tc>
      </w:tr>
      <w:tr w:rsidR="009D7500" w14:paraId="4108268E" w14:textId="77777777">
        <w:tblPrEx>
          <w:tblBorders>
            <w:insideH w:val="nil"/>
          </w:tblBorders>
        </w:tblPrEx>
        <w:tc>
          <w:tcPr>
            <w:tcW w:w="907" w:type="dxa"/>
            <w:tcBorders>
              <w:bottom w:val="nil"/>
            </w:tcBorders>
          </w:tcPr>
          <w:p w14:paraId="5ACA0837" w14:textId="77777777" w:rsidR="009D7500" w:rsidRDefault="009D7500">
            <w:pPr>
              <w:pStyle w:val="ConsPlusNormal"/>
              <w:jc w:val="center"/>
            </w:pPr>
            <w:r>
              <w:t>47.</w:t>
            </w:r>
          </w:p>
        </w:tc>
        <w:tc>
          <w:tcPr>
            <w:tcW w:w="4025" w:type="dxa"/>
            <w:tcBorders>
              <w:bottom w:val="nil"/>
            </w:tcBorders>
          </w:tcPr>
          <w:p w14:paraId="13A9FE06" w14:textId="77777777" w:rsidR="009D7500" w:rsidRDefault="009D7500">
            <w:pPr>
              <w:pStyle w:val="ConsPlusNormal"/>
            </w:pPr>
            <w:r>
              <w:t>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1417" w:type="dxa"/>
            <w:tcBorders>
              <w:bottom w:val="nil"/>
            </w:tcBorders>
          </w:tcPr>
          <w:p w14:paraId="7B82F010" w14:textId="77777777" w:rsidR="009D7500" w:rsidRDefault="009D7500">
            <w:pPr>
              <w:pStyle w:val="ConsPlusNormal"/>
              <w:jc w:val="center"/>
            </w:pPr>
            <w:r>
              <w:t>абсолютное количество</w:t>
            </w:r>
          </w:p>
        </w:tc>
        <w:tc>
          <w:tcPr>
            <w:tcW w:w="907" w:type="dxa"/>
            <w:tcBorders>
              <w:bottom w:val="nil"/>
            </w:tcBorders>
          </w:tcPr>
          <w:p w14:paraId="69408561" w14:textId="77777777" w:rsidR="009D7500" w:rsidRDefault="009D7500">
            <w:pPr>
              <w:pStyle w:val="ConsPlusNormal"/>
              <w:jc w:val="center"/>
            </w:pPr>
            <w:r>
              <w:t>5</w:t>
            </w:r>
          </w:p>
        </w:tc>
        <w:tc>
          <w:tcPr>
            <w:tcW w:w="907" w:type="dxa"/>
            <w:tcBorders>
              <w:bottom w:val="nil"/>
            </w:tcBorders>
          </w:tcPr>
          <w:p w14:paraId="6B49C5E8" w14:textId="77777777" w:rsidR="009D7500" w:rsidRDefault="009D7500">
            <w:pPr>
              <w:pStyle w:val="ConsPlusNormal"/>
              <w:jc w:val="center"/>
            </w:pPr>
            <w:r>
              <w:t>5</w:t>
            </w:r>
          </w:p>
        </w:tc>
        <w:tc>
          <w:tcPr>
            <w:tcW w:w="907" w:type="dxa"/>
            <w:tcBorders>
              <w:bottom w:val="nil"/>
            </w:tcBorders>
          </w:tcPr>
          <w:p w14:paraId="083A5629" w14:textId="77777777" w:rsidR="009D7500" w:rsidRDefault="009D7500">
            <w:pPr>
              <w:pStyle w:val="ConsPlusNormal"/>
              <w:jc w:val="center"/>
            </w:pPr>
            <w:r>
              <w:t>5</w:t>
            </w:r>
          </w:p>
        </w:tc>
      </w:tr>
      <w:tr w:rsidR="009D7500" w14:paraId="74FC98D8" w14:textId="77777777">
        <w:tblPrEx>
          <w:tblBorders>
            <w:insideH w:val="nil"/>
          </w:tblBorders>
        </w:tblPrEx>
        <w:tc>
          <w:tcPr>
            <w:tcW w:w="9070" w:type="dxa"/>
            <w:gridSpan w:val="6"/>
            <w:tcBorders>
              <w:top w:val="nil"/>
            </w:tcBorders>
          </w:tcPr>
          <w:p w14:paraId="70BBF03F" w14:textId="77777777" w:rsidR="009D7500" w:rsidRDefault="009D7500">
            <w:pPr>
              <w:pStyle w:val="ConsPlusNormal"/>
              <w:jc w:val="both"/>
            </w:pPr>
            <w:r>
              <w:t xml:space="preserve">(в ред. </w:t>
            </w:r>
            <w:hyperlink r:id="rId348">
              <w:r>
                <w:rPr>
                  <w:color w:val="0000FF"/>
                </w:rPr>
                <w:t>Постановления</w:t>
              </w:r>
            </w:hyperlink>
            <w:r>
              <w:t xml:space="preserve"> Правительства Свердловской области от 28.07.2026 N 472-ПП)</w:t>
            </w:r>
          </w:p>
        </w:tc>
      </w:tr>
      <w:tr w:rsidR="009D7500" w14:paraId="259E32E4" w14:textId="77777777">
        <w:tblPrEx>
          <w:tblBorders>
            <w:insideH w:val="nil"/>
          </w:tblBorders>
        </w:tblPrEx>
        <w:tc>
          <w:tcPr>
            <w:tcW w:w="907" w:type="dxa"/>
            <w:tcBorders>
              <w:bottom w:val="nil"/>
            </w:tcBorders>
          </w:tcPr>
          <w:p w14:paraId="19808F55" w14:textId="77777777" w:rsidR="009D7500" w:rsidRDefault="009D7500">
            <w:pPr>
              <w:pStyle w:val="ConsPlusNormal"/>
              <w:jc w:val="center"/>
            </w:pPr>
            <w:r>
              <w:lastRenderedPageBreak/>
              <w:t>48.</w:t>
            </w:r>
          </w:p>
        </w:tc>
        <w:tc>
          <w:tcPr>
            <w:tcW w:w="4025" w:type="dxa"/>
            <w:tcBorders>
              <w:bottom w:val="nil"/>
            </w:tcBorders>
          </w:tcPr>
          <w:p w14:paraId="740762E7" w14:textId="77777777" w:rsidR="009D7500" w:rsidRDefault="009D7500">
            <w:pPr>
              <w:pStyle w:val="ConsPlusNormal"/>
            </w:pPr>
            <w:r>
              <w:t>Количество пациентов, зарегистрированных на территории Свердловской области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417" w:type="dxa"/>
            <w:tcBorders>
              <w:bottom w:val="nil"/>
            </w:tcBorders>
          </w:tcPr>
          <w:p w14:paraId="5A6A2C81" w14:textId="77777777" w:rsidR="009D7500" w:rsidRDefault="009D7500">
            <w:pPr>
              <w:pStyle w:val="ConsPlusNormal"/>
              <w:jc w:val="center"/>
            </w:pPr>
            <w:r>
              <w:t>абсолютное количество</w:t>
            </w:r>
          </w:p>
        </w:tc>
        <w:tc>
          <w:tcPr>
            <w:tcW w:w="907" w:type="dxa"/>
            <w:tcBorders>
              <w:bottom w:val="nil"/>
            </w:tcBorders>
          </w:tcPr>
          <w:p w14:paraId="363A42FB" w14:textId="77777777" w:rsidR="009D7500" w:rsidRDefault="009D7500">
            <w:pPr>
              <w:pStyle w:val="ConsPlusNormal"/>
              <w:jc w:val="center"/>
            </w:pPr>
            <w:r>
              <w:t>0</w:t>
            </w:r>
          </w:p>
        </w:tc>
        <w:tc>
          <w:tcPr>
            <w:tcW w:w="907" w:type="dxa"/>
            <w:tcBorders>
              <w:bottom w:val="nil"/>
            </w:tcBorders>
          </w:tcPr>
          <w:p w14:paraId="74286328" w14:textId="77777777" w:rsidR="009D7500" w:rsidRDefault="009D7500">
            <w:pPr>
              <w:pStyle w:val="ConsPlusNormal"/>
              <w:jc w:val="center"/>
            </w:pPr>
            <w:r>
              <w:t>0</w:t>
            </w:r>
          </w:p>
        </w:tc>
        <w:tc>
          <w:tcPr>
            <w:tcW w:w="907" w:type="dxa"/>
            <w:tcBorders>
              <w:bottom w:val="nil"/>
            </w:tcBorders>
          </w:tcPr>
          <w:p w14:paraId="4C70FCC7" w14:textId="77777777" w:rsidR="009D7500" w:rsidRDefault="009D7500">
            <w:pPr>
              <w:pStyle w:val="ConsPlusNormal"/>
              <w:jc w:val="center"/>
            </w:pPr>
            <w:r>
              <w:t>0</w:t>
            </w:r>
          </w:p>
        </w:tc>
      </w:tr>
      <w:tr w:rsidR="009D7500" w14:paraId="129CC53A" w14:textId="77777777">
        <w:tblPrEx>
          <w:tblBorders>
            <w:insideH w:val="nil"/>
          </w:tblBorders>
        </w:tblPrEx>
        <w:tc>
          <w:tcPr>
            <w:tcW w:w="9070" w:type="dxa"/>
            <w:gridSpan w:val="6"/>
            <w:tcBorders>
              <w:top w:val="nil"/>
            </w:tcBorders>
          </w:tcPr>
          <w:p w14:paraId="41130B14" w14:textId="77777777" w:rsidR="009D7500" w:rsidRDefault="009D7500">
            <w:pPr>
              <w:pStyle w:val="ConsPlusNormal"/>
              <w:jc w:val="both"/>
            </w:pPr>
            <w:r>
              <w:t xml:space="preserve">(в ред. </w:t>
            </w:r>
            <w:hyperlink r:id="rId349">
              <w:r>
                <w:rPr>
                  <w:color w:val="0000FF"/>
                </w:rPr>
                <w:t>Постановления</w:t>
              </w:r>
            </w:hyperlink>
            <w:r>
              <w:t xml:space="preserve"> Правительства Свердловской области от 28.07.2026 N 472-ПП)</w:t>
            </w:r>
          </w:p>
        </w:tc>
      </w:tr>
      <w:tr w:rsidR="009D7500" w14:paraId="4495C3BD" w14:textId="77777777">
        <w:tc>
          <w:tcPr>
            <w:tcW w:w="907" w:type="dxa"/>
          </w:tcPr>
          <w:p w14:paraId="2346F613" w14:textId="77777777" w:rsidR="009D7500" w:rsidRDefault="009D7500">
            <w:pPr>
              <w:pStyle w:val="ConsPlusNormal"/>
              <w:jc w:val="center"/>
            </w:pPr>
            <w:r>
              <w:t>49.</w:t>
            </w:r>
          </w:p>
        </w:tc>
        <w:tc>
          <w:tcPr>
            <w:tcW w:w="4025" w:type="dxa"/>
          </w:tcPr>
          <w:p w14:paraId="745AECA0" w14:textId="77777777" w:rsidR="009D7500" w:rsidRDefault="009D7500">
            <w:pPr>
              <w:pStyle w:val="ConsPlusNormal"/>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tc>
        <w:tc>
          <w:tcPr>
            <w:tcW w:w="1417" w:type="dxa"/>
          </w:tcPr>
          <w:p w14:paraId="5F349907" w14:textId="77777777" w:rsidR="009D7500" w:rsidRDefault="009D7500">
            <w:pPr>
              <w:pStyle w:val="ConsPlusNormal"/>
              <w:jc w:val="center"/>
            </w:pPr>
            <w:r>
              <w:t>процентов</w:t>
            </w:r>
          </w:p>
        </w:tc>
        <w:tc>
          <w:tcPr>
            <w:tcW w:w="907" w:type="dxa"/>
          </w:tcPr>
          <w:p w14:paraId="7FDF98C0" w14:textId="77777777" w:rsidR="009D7500" w:rsidRDefault="009D7500">
            <w:pPr>
              <w:pStyle w:val="ConsPlusNormal"/>
              <w:jc w:val="center"/>
            </w:pPr>
            <w:r>
              <w:t>70</w:t>
            </w:r>
          </w:p>
        </w:tc>
        <w:tc>
          <w:tcPr>
            <w:tcW w:w="907" w:type="dxa"/>
          </w:tcPr>
          <w:p w14:paraId="3FF3FD94" w14:textId="77777777" w:rsidR="009D7500" w:rsidRDefault="009D7500">
            <w:pPr>
              <w:pStyle w:val="ConsPlusNormal"/>
              <w:jc w:val="center"/>
            </w:pPr>
            <w:r>
              <w:t>70</w:t>
            </w:r>
          </w:p>
        </w:tc>
        <w:tc>
          <w:tcPr>
            <w:tcW w:w="907" w:type="dxa"/>
          </w:tcPr>
          <w:p w14:paraId="0E53EC1D" w14:textId="77777777" w:rsidR="009D7500" w:rsidRDefault="009D7500">
            <w:pPr>
              <w:pStyle w:val="ConsPlusNormal"/>
              <w:jc w:val="center"/>
            </w:pPr>
            <w:r>
              <w:t>70</w:t>
            </w:r>
          </w:p>
        </w:tc>
      </w:tr>
      <w:tr w:rsidR="009D7500" w14:paraId="6A87BC47" w14:textId="77777777">
        <w:tc>
          <w:tcPr>
            <w:tcW w:w="907" w:type="dxa"/>
          </w:tcPr>
          <w:p w14:paraId="40831422" w14:textId="77777777" w:rsidR="009D7500" w:rsidRDefault="009D7500">
            <w:pPr>
              <w:pStyle w:val="ConsPlusNormal"/>
              <w:jc w:val="center"/>
            </w:pPr>
            <w:r>
              <w:t>50.</w:t>
            </w:r>
          </w:p>
        </w:tc>
        <w:tc>
          <w:tcPr>
            <w:tcW w:w="4025" w:type="dxa"/>
          </w:tcPr>
          <w:p w14:paraId="7FA83A75" w14:textId="77777777" w:rsidR="009D7500" w:rsidRDefault="009D7500">
            <w:pPr>
              <w:pStyle w:val="ConsPlusNormal"/>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1417" w:type="dxa"/>
          </w:tcPr>
          <w:p w14:paraId="73D7A019" w14:textId="77777777" w:rsidR="009D7500" w:rsidRDefault="009D7500">
            <w:pPr>
              <w:pStyle w:val="ConsPlusNormal"/>
              <w:jc w:val="center"/>
            </w:pPr>
            <w:r>
              <w:t>процентов</w:t>
            </w:r>
          </w:p>
        </w:tc>
        <w:tc>
          <w:tcPr>
            <w:tcW w:w="907" w:type="dxa"/>
          </w:tcPr>
          <w:p w14:paraId="3225DA31" w14:textId="77777777" w:rsidR="009D7500" w:rsidRDefault="009D7500">
            <w:pPr>
              <w:pStyle w:val="ConsPlusNormal"/>
              <w:jc w:val="center"/>
            </w:pPr>
            <w:r>
              <w:t>30</w:t>
            </w:r>
          </w:p>
        </w:tc>
        <w:tc>
          <w:tcPr>
            <w:tcW w:w="907" w:type="dxa"/>
          </w:tcPr>
          <w:p w14:paraId="71304E0F" w14:textId="77777777" w:rsidR="009D7500" w:rsidRDefault="009D7500">
            <w:pPr>
              <w:pStyle w:val="ConsPlusNormal"/>
              <w:jc w:val="center"/>
            </w:pPr>
            <w:r>
              <w:t>30</w:t>
            </w:r>
          </w:p>
        </w:tc>
        <w:tc>
          <w:tcPr>
            <w:tcW w:w="907" w:type="dxa"/>
          </w:tcPr>
          <w:p w14:paraId="652F817E" w14:textId="77777777" w:rsidR="009D7500" w:rsidRDefault="009D7500">
            <w:pPr>
              <w:pStyle w:val="ConsPlusNormal"/>
              <w:jc w:val="center"/>
            </w:pPr>
            <w:r>
              <w:t>30</w:t>
            </w:r>
          </w:p>
        </w:tc>
      </w:tr>
      <w:tr w:rsidR="009D7500" w14:paraId="7A6E840C" w14:textId="77777777">
        <w:tc>
          <w:tcPr>
            <w:tcW w:w="907" w:type="dxa"/>
          </w:tcPr>
          <w:p w14:paraId="744ED325" w14:textId="77777777" w:rsidR="009D7500" w:rsidRDefault="009D7500">
            <w:pPr>
              <w:pStyle w:val="ConsPlusNormal"/>
              <w:jc w:val="center"/>
            </w:pPr>
            <w:r>
              <w:t>51.</w:t>
            </w:r>
          </w:p>
        </w:tc>
        <w:tc>
          <w:tcPr>
            <w:tcW w:w="4025" w:type="dxa"/>
          </w:tcPr>
          <w:p w14:paraId="0F072D1A" w14:textId="77777777" w:rsidR="009D7500" w:rsidRDefault="009D7500">
            <w:pPr>
              <w:pStyle w:val="ConsPlusNormal"/>
            </w:pPr>
            <w:r>
              <w:t>Доля граждан, обеспеченных лекарственными препаратами, в общем количестве льготных категорий граждан</w:t>
            </w:r>
          </w:p>
        </w:tc>
        <w:tc>
          <w:tcPr>
            <w:tcW w:w="1417" w:type="dxa"/>
          </w:tcPr>
          <w:p w14:paraId="2159FF43" w14:textId="77777777" w:rsidR="009D7500" w:rsidRDefault="009D7500">
            <w:pPr>
              <w:pStyle w:val="ConsPlusNormal"/>
              <w:jc w:val="center"/>
            </w:pPr>
            <w:r>
              <w:t>процентов</w:t>
            </w:r>
          </w:p>
        </w:tc>
        <w:tc>
          <w:tcPr>
            <w:tcW w:w="907" w:type="dxa"/>
          </w:tcPr>
          <w:p w14:paraId="14A26564" w14:textId="77777777" w:rsidR="009D7500" w:rsidRDefault="009D7500">
            <w:pPr>
              <w:pStyle w:val="ConsPlusNormal"/>
              <w:jc w:val="center"/>
            </w:pPr>
            <w:r>
              <w:t>82</w:t>
            </w:r>
          </w:p>
        </w:tc>
        <w:tc>
          <w:tcPr>
            <w:tcW w:w="907" w:type="dxa"/>
          </w:tcPr>
          <w:p w14:paraId="35185BB6" w14:textId="77777777" w:rsidR="009D7500" w:rsidRDefault="009D7500">
            <w:pPr>
              <w:pStyle w:val="ConsPlusNormal"/>
              <w:jc w:val="center"/>
            </w:pPr>
            <w:r>
              <w:t>83</w:t>
            </w:r>
          </w:p>
        </w:tc>
        <w:tc>
          <w:tcPr>
            <w:tcW w:w="907" w:type="dxa"/>
          </w:tcPr>
          <w:p w14:paraId="0283194E" w14:textId="77777777" w:rsidR="009D7500" w:rsidRDefault="009D7500">
            <w:pPr>
              <w:pStyle w:val="ConsPlusNormal"/>
              <w:jc w:val="center"/>
            </w:pPr>
            <w:r>
              <w:t>84</w:t>
            </w:r>
          </w:p>
        </w:tc>
      </w:tr>
      <w:tr w:rsidR="009D7500" w14:paraId="5120EF7C" w14:textId="77777777">
        <w:tc>
          <w:tcPr>
            <w:tcW w:w="907" w:type="dxa"/>
          </w:tcPr>
          <w:p w14:paraId="7CCCC1D6" w14:textId="77777777" w:rsidR="009D7500" w:rsidRDefault="009D7500">
            <w:pPr>
              <w:pStyle w:val="ConsPlusNormal"/>
              <w:jc w:val="center"/>
            </w:pPr>
            <w:r>
              <w:t>52.</w:t>
            </w:r>
          </w:p>
        </w:tc>
        <w:tc>
          <w:tcPr>
            <w:tcW w:w="4025" w:type="dxa"/>
          </w:tcPr>
          <w:p w14:paraId="56351ADD" w14:textId="77777777" w:rsidR="009D7500" w:rsidRDefault="009D7500">
            <w:pPr>
              <w:pStyle w:val="ConsPlusNormal"/>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1417" w:type="dxa"/>
          </w:tcPr>
          <w:p w14:paraId="4E546E52" w14:textId="77777777" w:rsidR="009D7500" w:rsidRDefault="009D7500">
            <w:pPr>
              <w:pStyle w:val="ConsPlusNormal"/>
              <w:jc w:val="center"/>
            </w:pPr>
            <w:r>
              <w:t>процентов</w:t>
            </w:r>
          </w:p>
        </w:tc>
        <w:tc>
          <w:tcPr>
            <w:tcW w:w="907" w:type="dxa"/>
          </w:tcPr>
          <w:p w14:paraId="1819180F" w14:textId="77777777" w:rsidR="009D7500" w:rsidRDefault="009D7500">
            <w:pPr>
              <w:pStyle w:val="ConsPlusNormal"/>
              <w:jc w:val="center"/>
            </w:pPr>
            <w:r>
              <w:t>81</w:t>
            </w:r>
          </w:p>
        </w:tc>
        <w:tc>
          <w:tcPr>
            <w:tcW w:w="907" w:type="dxa"/>
          </w:tcPr>
          <w:p w14:paraId="15BCA9E1" w14:textId="77777777" w:rsidR="009D7500" w:rsidRDefault="009D7500">
            <w:pPr>
              <w:pStyle w:val="ConsPlusNormal"/>
              <w:jc w:val="center"/>
            </w:pPr>
            <w:r>
              <w:t>82</w:t>
            </w:r>
          </w:p>
        </w:tc>
        <w:tc>
          <w:tcPr>
            <w:tcW w:w="907" w:type="dxa"/>
          </w:tcPr>
          <w:p w14:paraId="01CDD996" w14:textId="77777777" w:rsidR="009D7500" w:rsidRDefault="009D7500">
            <w:pPr>
              <w:pStyle w:val="ConsPlusNormal"/>
              <w:jc w:val="center"/>
            </w:pPr>
            <w:r>
              <w:t>83</w:t>
            </w:r>
          </w:p>
        </w:tc>
      </w:tr>
      <w:tr w:rsidR="009D7500" w14:paraId="6DD94A1C" w14:textId="77777777">
        <w:tblPrEx>
          <w:tblBorders>
            <w:insideH w:val="nil"/>
          </w:tblBorders>
        </w:tblPrEx>
        <w:tc>
          <w:tcPr>
            <w:tcW w:w="907" w:type="dxa"/>
            <w:tcBorders>
              <w:bottom w:val="nil"/>
            </w:tcBorders>
          </w:tcPr>
          <w:p w14:paraId="77905764" w14:textId="77777777" w:rsidR="009D7500" w:rsidRDefault="009D7500">
            <w:pPr>
              <w:pStyle w:val="ConsPlusNormal"/>
              <w:jc w:val="center"/>
            </w:pPr>
            <w:r>
              <w:t>53.</w:t>
            </w:r>
          </w:p>
        </w:tc>
        <w:tc>
          <w:tcPr>
            <w:tcW w:w="4025" w:type="dxa"/>
            <w:tcBorders>
              <w:bottom w:val="nil"/>
            </w:tcBorders>
          </w:tcPr>
          <w:p w14:paraId="77758505" w14:textId="77777777" w:rsidR="009D7500" w:rsidRDefault="009D7500">
            <w:pPr>
              <w:pStyle w:val="ConsPlusNormal"/>
            </w:pPr>
            <w:r>
              <w:t>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1417" w:type="dxa"/>
            <w:tcBorders>
              <w:bottom w:val="nil"/>
            </w:tcBorders>
          </w:tcPr>
          <w:p w14:paraId="727D0E05" w14:textId="77777777" w:rsidR="009D7500" w:rsidRDefault="009D7500">
            <w:pPr>
              <w:pStyle w:val="ConsPlusNormal"/>
            </w:pPr>
          </w:p>
        </w:tc>
        <w:tc>
          <w:tcPr>
            <w:tcW w:w="907" w:type="dxa"/>
            <w:tcBorders>
              <w:bottom w:val="nil"/>
            </w:tcBorders>
          </w:tcPr>
          <w:p w14:paraId="428FC3BD" w14:textId="77777777" w:rsidR="009D7500" w:rsidRDefault="009D7500">
            <w:pPr>
              <w:pStyle w:val="ConsPlusNormal"/>
              <w:jc w:val="center"/>
            </w:pPr>
            <w:r>
              <w:t>95</w:t>
            </w:r>
          </w:p>
        </w:tc>
        <w:tc>
          <w:tcPr>
            <w:tcW w:w="907" w:type="dxa"/>
            <w:tcBorders>
              <w:bottom w:val="nil"/>
            </w:tcBorders>
          </w:tcPr>
          <w:p w14:paraId="2054EF1F" w14:textId="77777777" w:rsidR="009D7500" w:rsidRDefault="009D7500">
            <w:pPr>
              <w:pStyle w:val="ConsPlusNormal"/>
              <w:jc w:val="center"/>
            </w:pPr>
            <w:r>
              <w:t>95</w:t>
            </w:r>
          </w:p>
        </w:tc>
        <w:tc>
          <w:tcPr>
            <w:tcW w:w="907" w:type="dxa"/>
            <w:tcBorders>
              <w:bottom w:val="nil"/>
            </w:tcBorders>
          </w:tcPr>
          <w:p w14:paraId="75663A58" w14:textId="77777777" w:rsidR="009D7500" w:rsidRDefault="009D7500">
            <w:pPr>
              <w:pStyle w:val="ConsPlusNormal"/>
              <w:jc w:val="center"/>
            </w:pPr>
            <w:r>
              <w:t>95</w:t>
            </w:r>
          </w:p>
        </w:tc>
      </w:tr>
      <w:tr w:rsidR="009D7500" w14:paraId="5F42B5C6" w14:textId="77777777">
        <w:tblPrEx>
          <w:tblBorders>
            <w:insideH w:val="nil"/>
          </w:tblBorders>
        </w:tblPrEx>
        <w:tc>
          <w:tcPr>
            <w:tcW w:w="9070" w:type="dxa"/>
            <w:gridSpan w:val="6"/>
            <w:tcBorders>
              <w:top w:val="nil"/>
            </w:tcBorders>
          </w:tcPr>
          <w:p w14:paraId="43FD1606" w14:textId="77777777" w:rsidR="009D7500" w:rsidRDefault="009D7500">
            <w:pPr>
              <w:pStyle w:val="ConsPlusNormal"/>
              <w:jc w:val="both"/>
            </w:pPr>
            <w:r>
              <w:t xml:space="preserve">(в ред. </w:t>
            </w:r>
            <w:hyperlink r:id="rId350">
              <w:r>
                <w:rPr>
                  <w:color w:val="0000FF"/>
                </w:rPr>
                <w:t>Постановления</w:t>
              </w:r>
            </w:hyperlink>
            <w:r>
              <w:t xml:space="preserve"> Правительства Свердловской области от 28.07.2026 N 472-ПП)</w:t>
            </w:r>
          </w:p>
        </w:tc>
      </w:tr>
      <w:tr w:rsidR="009D7500" w14:paraId="51D10146" w14:textId="77777777">
        <w:tc>
          <w:tcPr>
            <w:tcW w:w="907" w:type="dxa"/>
          </w:tcPr>
          <w:p w14:paraId="1D4465B7" w14:textId="77777777" w:rsidR="009D7500" w:rsidRDefault="009D7500">
            <w:pPr>
              <w:pStyle w:val="ConsPlusNormal"/>
              <w:jc w:val="center"/>
            </w:pPr>
            <w:r>
              <w:t>54.</w:t>
            </w:r>
          </w:p>
        </w:tc>
        <w:tc>
          <w:tcPr>
            <w:tcW w:w="4025" w:type="dxa"/>
          </w:tcPr>
          <w:p w14:paraId="63FEEFD3" w14:textId="77777777" w:rsidR="009D7500" w:rsidRDefault="009D7500">
            <w:pPr>
              <w:pStyle w:val="ConsPlusNormal"/>
            </w:pPr>
            <w:r>
              <w:t>Оперативная активность на одну занятую должность врача хирургической специальности</w:t>
            </w:r>
          </w:p>
        </w:tc>
        <w:tc>
          <w:tcPr>
            <w:tcW w:w="1417" w:type="dxa"/>
          </w:tcPr>
          <w:p w14:paraId="46436365" w14:textId="77777777" w:rsidR="009D7500" w:rsidRDefault="009D7500">
            <w:pPr>
              <w:pStyle w:val="ConsPlusNormal"/>
              <w:jc w:val="center"/>
            </w:pPr>
            <w:r>
              <w:t>количество проведенных операций на одну должность врача в год</w:t>
            </w:r>
          </w:p>
        </w:tc>
        <w:tc>
          <w:tcPr>
            <w:tcW w:w="907" w:type="dxa"/>
          </w:tcPr>
          <w:p w14:paraId="2248E931" w14:textId="77777777" w:rsidR="009D7500" w:rsidRDefault="009D7500">
            <w:pPr>
              <w:pStyle w:val="ConsPlusNormal"/>
              <w:jc w:val="center"/>
            </w:pPr>
            <w:r>
              <w:t>170</w:t>
            </w:r>
          </w:p>
        </w:tc>
        <w:tc>
          <w:tcPr>
            <w:tcW w:w="907" w:type="dxa"/>
          </w:tcPr>
          <w:p w14:paraId="6226CBEC" w14:textId="77777777" w:rsidR="009D7500" w:rsidRDefault="009D7500">
            <w:pPr>
              <w:pStyle w:val="ConsPlusNormal"/>
              <w:jc w:val="center"/>
            </w:pPr>
            <w:r>
              <w:t>170</w:t>
            </w:r>
          </w:p>
        </w:tc>
        <w:tc>
          <w:tcPr>
            <w:tcW w:w="907" w:type="dxa"/>
          </w:tcPr>
          <w:p w14:paraId="056A15BF" w14:textId="77777777" w:rsidR="009D7500" w:rsidRDefault="009D7500">
            <w:pPr>
              <w:pStyle w:val="ConsPlusNormal"/>
              <w:jc w:val="center"/>
            </w:pPr>
            <w:r>
              <w:t>180</w:t>
            </w:r>
          </w:p>
        </w:tc>
      </w:tr>
      <w:tr w:rsidR="009D7500" w14:paraId="5749BB36" w14:textId="77777777">
        <w:tc>
          <w:tcPr>
            <w:tcW w:w="907" w:type="dxa"/>
          </w:tcPr>
          <w:p w14:paraId="5A2ABFCE" w14:textId="77777777" w:rsidR="009D7500" w:rsidRDefault="009D7500">
            <w:pPr>
              <w:pStyle w:val="ConsPlusNormal"/>
              <w:jc w:val="center"/>
            </w:pPr>
            <w:r>
              <w:lastRenderedPageBreak/>
              <w:t>55.</w:t>
            </w:r>
          </w:p>
        </w:tc>
        <w:tc>
          <w:tcPr>
            <w:tcW w:w="8163" w:type="dxa"/>
            <w:gridSpan w:val="5"/>
          </w:tcPr>
          <w:p w14:paraId="350D38D3" w14:textId="77777777" w:rsidR="009D7500" w:rsidRDefault="009D7500">
            <w:pPr>
              <w:pStyle w:val="ConsPlusNormal"/>
              <w:jc w:val="center"/>
              <w:outlineLvl w:val="2"/>
            </w:pPr>
            <w:r>
              <w:t>Раздел 3. Критерии оценки эффективности деятельности медицинских организаций</w:t>
            </w:r>
          </w:p>
        </w:tc>
      </w:tr>
      <w:tr w:rsidR="009D7500" w14:paraId="52204515" w14:textId="77777777">
        <w:tc>
          <w:tcPr>
            <w:tcW w:w="907" w:type="dxa"/>
          </w:tcPr>
          <w:p w14:paraId="429FE82D" w14:textId="77777777" w:rsidR="009D7500" w:rsidRDefault="009D7500">
            <w:pPr>
              <w:pStyle w:val="ConsPlusNormal"/>
              <w:jc w:val="center"/>
            </w:pPr>
            <w:r>
              <w:t>56.</w:t>
            </w:r>
          </w:p>
        </w:tc>
        <w:tc>
          <w:tcPr>
            <w:tcW w:w="4025" w:type="dxa"/>
          </w:tcPr>
          <w:p w14:paraId="0B9ACCDC" w14:textId="77777777" w:rsidR="009D7500" w:rsidRDefault="009D7500">
            <w:pPr>
              <w:pStyle w:val="ConsPlusNormal"/>
            </w:pPr>
            <w:r>
              <w:t>Выполнение функции врачебной должности, всего</w:t>
            </w:r>
          </w:p>
          <w:p w14:paraId="4CB1C47A" w14:textId="77777777" w:rsidR="009D7500" w:rsidRDefault="009D7500">
            <w:pPr>
              <w:pStyle w:val="ConsPlusNormal"/>
            </w:pPr>
            <w:r>
              <w:t>в том числе в медицинских организациях:</w:t>
            </w:r>
          </w:p>
        </w:tc>
        <w:tc>
          <w:tcPr>
            <w:tcW w:w="1417" w:type="dxa"/>
            <w:vMerge w:val="restart"/>
          </w:tcPr>
          <w:p w14:paraId="5ACB4AC5" w14:textId="77777777" w:rsidR="009D7500" w:rsidRDefault="009D7500">
            <w:pPr>
              <w:pStyle w:val="ConsPlusNormal"/>
              <w:jc w:val="center"/>
            </w:pPr>
            <w:r>
              <w:t>число амбулаторных посещений в год на одну занятую врачебную должность</w:t>
            </w:r>
          </w:p>
        </w:tc>
        <w:tc>
          <w:tcPr>
            <w:tcW w:w="907" w:type="dxa"/>
          </w:tcPr>
          <w:p w14:paraId="44004839" w14:textId="77777777" w:rsidR="009D7500" w:rsidRDefault="009D7500">
            <w:pPr>
              <w:pStyle w:val="ConsPlusNormal"/>
              <w:jc w:val="center"/>
            </w:pPr>
            <w:r>
              <w:t>3150</w:t>
            </w:r>
          </w:p>
        </w:tc>
        <w:tc>
          <w:tcPr>
            <w:tcW w:w="907" w:type="dxa"/>
          </w:tcPr>
          <w:p w14:paraId="59DF98AF" w14:textId="77777777" w:rsidR="009D7500" w:rsidRDefault="009D7500">
            <w:pPr>
              <w:pStyle w:val="ConsPlusNormal"/>
              <w:jc w:val="center"/>
            </w:pPr>
            <w:r>
              <w:t>3200</w:t>
            </w:r>
          </w:p>
        </w:tc>
        <w:tc>
          <w:tcPr>
            <w:tcW w:w="907" w:type="dxa"/>
          </w:tcPr>
          <w:p w14:paraId="71F15394" w14:textId="77777777" w:rsidR="009D7500" w:rsidRDefault="009D7500">
            <w:pPr>
              <w:pStyle w:val="ConsPlusNormal"/>
              <w:jc w:val="center"/>
            </w:pPr>
            <w:r>
              <w:t>3200</w:t>
            </w:r>
          </w:p>
        </w:tc>
      </w:tr>
      <w:tr w:rsidR="009D7500" w14:paraId="16E93A5C" w14:textId="77777777">
        <w:tc>
          <w:tcPr>
            <w:tcW w:w="907" w:type="dxa"/>
          </w:tcPr>
          <w:p w14:paraId="3B071B42" w14:textId="77777777" w:rsidR="009D7500" w:rsidRDefault="009D7500">
            <w:pPr>
              <w:pStyle w:val="ConsPlusNormal"/>
              <w:jc w:val="center"/>
            </w:pPr>
            <w:r>
              <w:t>57.</w:t>
            </w:r>
          </w:p>
        </w:tc>
        <w:tc>
          <w:tcPr>
            <w:tcW w:w="4025" w:type="dxa"/>
          </w:tcPr>
          <w:p w14:paraId="1AAD8AA5" w14:textId="77777777" w:rsidR="009D7500" w:rsidRDefault="009D7500">
            <w:pPr>
              <w:pStyle w:val="ConsPlusNormal"/>
            </w:pPr>
            <w:r>
              <w:t>расположенных в городской местности</w:t>
            </w:r>
          </w:p>
        </w:tc>
        <w:tc>
          <w:tcPr>
            <w:tcW w:w="1417" w:type="dxa"/>
            <w:vMerge/>
          </w:tcPr>
          <w:p w14:paraId="0EACA35A" w14:textId="77777777" w:rsidR="009D7500" w:rsidRDefault="009D7500">
            <w:pPr>
              <w:pStyle w:val="ConsPlusNormal"/>
            </w:pPr>
          </w:p>
        </w:tc>
        <w:tc>
          <w:tcPr>
            <w:tcW w:w="907" w:type="dxa"/>
          </w:tcPr>
          <w:p w14:paraId="10036B25" w14:textId="77777777" w:rsidR="009D7500" w:rsidRDefault="009D7500">
            <w:pPr>
              <w:pStyle w:val="ConsPlusNormal"/>
              <w:jc w:val="center"/>
            </w:pPr>
            <w:r>
              <w:t>3200</w:t>
            </w:r>
          </w:p>
        </w:tc>
        <w:tc>
          <w:tcPr>
            <w:tcW w:w="907" w:type="dxa"/>
          </w:tcPr>
          <w:p w14:paraId="6E322DCD" w14:textId="77777777" w:rsidR="009D7500" w:rsidRDefault="009D7500">
            <w:pPr>
              <w:pStyle w:val="ConsPlusNormal"/>
              <w:jc w:val="center"/>
            </w:pPr>
            <w:r>
              <w:t>3250</w:t>
            </w:r>
          </w:p>
        </w:tc>
        <w:tc>
          <w:tcPr>
            <w:tcW w:w="907" w:type="dxa"/>
          </w:tcPr>
          <w:p w14:paraId="1613F6A1" w14:textId="77777777" w:rsidR="009D7500" w:rsidRDefault="009D7500">
            <w:pPr>
              <w:pStyle w:val="ConsPlusNormal"/>
              <w:jc w:val="center"/>
            </w:pPr>
            <w:r>
              <w:t>3250</w:t>
            </w:r>
          </w:p>
        </w:tc>
      </w:tr>
      <w:tr w:rsidR="009D7500" w14:paraId="12DDE6CD" w14:textId="77777777">
        <w:tc>
          <w:tcPr>
            <w:tcW w:w="907" w:type="dxa"/>
          </w:tcPr>
          <w:p w14:paraId="0C7093EC" w14:textId="77777777" w:rsidR="009D7500" w:rsidRDefault="009D7500">
            <w:pPr>
              <w:pStyle w:val="ConsPlusNormal"/>
              <w:jc w:val="center"/>
            </w:pPr>
            <w:r>
              <w:t>58.</w:t>
            </w:r>
          </w:p>
        </w:tc>
        <w:tc>
          <w:tcPr>
            <w:tcW w:w="4025" w:type="dxa"/>
          </w:tcPr>
          <w:p w14:paraId="55E77690" w14:textId="77777777" w:rsidR="009D7500" w:rsidRDefault="009D7500">
            <w:pPr>
              <w:pStyle w:val="ConsPlusNormal"/>
            </w:pPr>
            <w:r>
              <w:t>расположенных в сельской местности</w:t>
            </w:r>
          </w:p>
        </w:tc>
        <w:tc>
          <w:tcPr>
            <w:tcW w:w="1417" w:type="dxa"/>
            <w:vMerge/>
          </w:tcPr>
          <w:p w14:paraId="2BBC4423" w14:textId="77777777" w:rsidR="009D7500" w:rsidRDefault="009D7500">
            <w:pPr>
              <w:pStyle w:val="ConsPlusNormal"/>
            </w:pPr>
          </w:p>
        </w:tc>
        <w:tc>
          <w:tcPr>
            <w:tcW w:w="907" w:type="dxa"/>
          </w:tcPr>
          <w:p w14:paraId="708EB3AD" w14:textId="77777777" w:rsidR="009D7500" w:rsidRDefault="009D7500">
            <w:pPr>
              <w:pStyle w:val="ConsPlusNormal"/>
              <w:jc w:val="center"/>
            </w:pPr>
            <w:r>
              <w:t>2500</w:t>
            </w:r>
          </w:p>
        </w:tc>
        <w:tc>
          <w:tcPr>
            <w:tcW w:w="907" w:type="dxa"/>
          </w:tcPr>
          <w:p w14:paraId="2D8FE032" w14:textId="77777777" w:rsidR="009D7500" w:rsidRDefault="009D7500">
            <w:pPr>
              <w:pStyle w:val="ConsPlusNormal"/>
              <w:jc w:val="center"/>
            </w:pPr>
            <w:r>
              <w:t>2500</w:t>
            </w:r>
          </w:p>
        </w:tc>
        <w:tc>
          <w:tcPr>
            <w:tcW w:w="907" w:type="dxa"/>
          </w:tcPr>
          <w:p w14:paraId="0398AAD2" w14:textId="77777777" w:rsidR="009D7500" w:rsidRDefault="009D7500">
            <w:pPr>
              <w:pStyle w:val="ConsPlusNormal"/>
              <w:jc w:val="center"/>
            </w:pPr>
            <w:r>
              <w:t>2500</w:t>
            </w:r>
          </w:p>
        </w:tc>
      </w:tr>
      <w:tr w:rsidR="009D7500" w14:paraId="63D258A2" w14:textId="77777777">
        <w:tc>
          <w:tcPr>
            <w:tcW w:w="907" w:type="dxa"/>
          </w:tcPr>
          <w:p w14:paraId="65EBF5E6" w14:textId="77777777" w:rsidR="009D7500" w:rsidRDefault="009D7500">
            <w:pPr>
              <w:pStyle w:val="ConsPlusNormal"/>
              <w:jc w:val="center"/>
            </w:pPr>
            <w:r>
              <w:t>59.</w:t>
            </w:r>
          </w:p>
        </w:tc>
        <w:tc>
          <w:tcPr>
            <w:tcW w:w="4025" w:type="dxa"/>
          </w:tcPr>
          <w:p w14:paraId="284577EF" w14:textId="77777777" w:rsidR="009D7500" w:rsidRDefault="009D7500">
            <w:pPr>
              <w:pStyle w:val="ConsPlusNormal"/>
            </w:pPr>
            <w:r>
              <w:t>Среднегодовая занятость койки, всего в том числе:</w:t>
            </w:r>
          </w:p>
        </w:tc>
        <w:tc>
          <w:tcPr>
            <w:tcW w:w="1417" w:type="dxa"/>
            <w:vMerge w:val="restart"/>
          </w:tcPr>
          <w:p w14:paraId="0C16DD93" w14:textId="77777777" w:rsidR="009D7500" w:rsidRDefault="009D7500">
            <w:pPr>
              <w:pStyle w:val="ConsPlusNormal"/>
              <w:jc w:val="center"/>
            </w:pPr>
            <w:r>
              <w:t>дней в году</w:t>
            </w:r>
          </w:p>
        </w:tc>
        <w:tc>
          <w:tcPr>
            <w:tcW w:w="907" w:type="dxa"/>
          </w:tcPr>
          <w:p w14:paraId="643F0A65" w14:textId="77777777" w:rsidR="009D7500" w:rsidRDefault="009D7500">
            <w:pPr>
              <w:pStyle w:val="ConsPlusNormal"/>
              <w:jc w:val="center"/>
            </w:pPr>
            <w:r>
              <w:t>315</w:t>
            </w:r>
          </w:p>
        </w:tc>
        <w:tc>
          <w:tcPr>
            <w:tcW w:w="907" w:type="dxa"/>
          </w:tcPr>
          <w:p w14:paraId="617EB528" w14:textId="77777777" w:rsidR="009D7500" w:rsidRDefault="009D7500">
            <w:pPr>
              <w:pStyle w:val="ConsPlusNormal"/>
              <w:jc w:val="center"/>
            </w:pPr>
            <w:r>
              <w:t>315</w:t>
            </w:r>
          </w:p>
        </w:tc>
        <w:tc>
          <w:tcPr>
            <w:tcW w:w="907" w:type="dxa"/>
          </w:tcPr>
          <w:p w14:paraId="54F8B205" w14:textId="77777777" w:rsidR="009D7500" w:rsidRDefault="009D7500">
            <w:pPr>
              <w:pStyle w:val="ConsPlusNormal"/>
              <w:jc w:val="center"/>
            </w:pPr>
            <w:r>
              <w:t>315</w:t>
            </w:r>
          </w:p>
        </w:tc>
      </w:tr>
      <w:tr w:rsidR="009D7500" w14:paraId="4235C027" w14:textId="77777777">
        <w:tc>
          <w:tcPr>
            <w:tcW w:w="907" w:type="dxa"/>
          </w:tcPr>
          <w:p w14:paraId="179F317F" w14:textId="77777777" w:rsidR="009D7500" w:rsidRDefault="009D7500">
            <w:pPr>
              <w:pStyle w:val="ConsPlusNormal"/>
              <w:jc w:val="center"/>
            </w:pPr>
            <w:r>
              <w:t>60.</w:t>
            </w:r>
          </w:p>
        </w:tc>
        <w:tc>
          <w:tcPr>
            <w:tcW w:w="4025" w:type="dxa"/>
          </w:tcPr>
          <w:p w14:paraId="513A852A" w14:textId="77777777" w:rsidR="009D7500" w:rsidRDefault="009D7500">
            <w:pPr>
              <w:pStyle w:val="ConsPlusNormal"/>
            </w:pPr>
            <w:r>
              <w:t>в городской местности</w:t>
            </w:r>
          </w:p>
        </w:tc>
        <w:tc>
          <w:tcPr>
            <w:tcW w:w="1417" w:type="dxa"/>
            <w:vMerge/>
          </w:tcPr>
          <w:p w14:paraId="4D1386A8" w14:textId="77777777" w:rsidR="009D7500" w:rsidRDefault="009D7500">
            <w:pPr>
              <w:pStyle w:val="ConsPlusNormal"/>
            </w:pPr>
          </w:p>
        </w:tc>
        <w:tc>
          <w:tcPr>
            <w:tcW w:w="907" w:type="dxa"/>
          </w:tcPr>
          <w:p w14:paraId="0121B22D" w14:textId="77777777" w:rsidR="009D7500" w:rsidRDefault="009D7500">
            <w:pPr>
              <w:pStyle w:val="ConsPlusNormal"/>
              <w:jc w:val="center"/>
            </w:pPr>
            <w:r>
              <w:t>320</w:t>
            </w:r>
          </w:p>
        </w:tc>
        <w:tc>
          <w:tcPr>
            <w:tcW w:w="907" w:type="dxa"/>
          </w:tcPr>
          <w:p w14:paraId="04BD2558" w14:textId="77777777" w:rsidR="009D7500" w:rsidRDefault="009D7500">
            <w:pPr>
              <w:pStyle w:val="ConsPlusNormal"/>
              <w:jc w:val="center"/>
            </w:pPr>
            <w:r>
              <w:t>320</w:t>
            </w:r>
          </w:p>
        </w:tc>
        <w:tc>
          <w:tcPr>
            <w:tcW w:w="907" w:type="dxa"/>
          </w:tcPr>
          <w:p w14:paraId="674E4EE6" w14:textId="77777777" w:rsidR="009D7500" w:rsidRDefault="009D7500">
            <w:pPr>
              <w:pStyle w:val="ConsPlusNormal"/>
              <w:jc w:val="center"/>
            </w:pPr>
            <w:r>
              <w:t>320</w:t>
            </w:r>
          </w:p>
        </w:tc>
      </w:tr>
      <w:tr w:rsidR="009D7500" w14:paraId="448E27CC" w14:textId="77777777">
        <w:tc>
          <w:tcPr>
            <w:tcW w:w="907" w:type="dxa"/>
          </w:tcPr>
          <w:p w14:paraId="231976A8" w14:textId="77777777" w:rsidR="009D7500" w:rsidRDefault="009D7500">
            <w:pPr>
              <w:pStyle w:val="ConsPlusNormal"/>
              <w:jc w:val="center"/>
            </w:pPr>
            <w:r>
              <w:t>61.</w:t>
            </w:r>
          </w:p>
        </w:tc>
        <w:tc>
          <w:tcPr>
            <w:tcW w:w="4025" w:type="dxa"/>
          </w:tcPr>
          <w:p w14:paraId="22E9C062" w14:textId="77777777" w:rsidR="009D7500" w:rsidRDefault="009D7500">
            <w:pPr>
              <w:pStyle w:val="ConsPlusNormal"/>
            </w:pPr>
            <w:r>
              <w:t>в сельской местности</w:t>
            </w:r>
          </w:p>
        </w:tc>
        <w:tc>
          <w:tcPr>
            <w:tcW w:w="1417" w:type="dxa"/>
            <w:vMerge/>
          </w:tcPr>
          <w:p w14:paraId="7C862FA9" w14:textId="77777777" w:rsidR="009D7500" w:rsidRDefault="009D7500">
            <w:pPr>
              <w:pStyle w:val="ConsPlusNormal"/>
            </w:pPr>
          </w:p>
        </w:tc>
        <w:tc>
          <w:tcPr>
            <w:tcW w:w="907" w:type="dxa"/>
          </w:tcPr>
          <w:p w14:paraId="42DF7236" w14:textId="77777777" w:rsidR="009D7500" w:rsidRDefault="009D7500">
            <w:pPr>
              <w:pStyle w:val="ConsPlusNormal"/>
              <w:jc w:val="center"/>
            </w:pPr>
            <w:r>
              <w:t>290</w:t>
            </w:r>
          </w:p>
        </w:tc>
        <w:tc>
          <w:tcPr>
            <w:tcW w:w="907" w:type="dxa"/>
          </w:tcPr>
          <w:p w14:paraId="112D595D" w14:textId="77777777" w:rsidR="009D7500" w:rsidRDefault="009D7500">
            <w:pPr>
              <w:pStyle w:val="ConsPlusNormal"/>
              <w:jc w:val="center"/>
            </w:pPr>
            <w:r>
              <w:t>290</w:t>
            </w:r>
          </w:p>
        </w:tc>
        <w:tc>
          <w:tcPr>
            <w:tcW w:w="907" w:type="dxa"/>
          </w:tcPr>
          <w:p w14:paraId="13C9ECCD" w14:textId="77777777" w:rsidR="009D7500" w:rsidRDefault="009D7500">
            <w:pPr>
              <w:pStyle w:val="ConsPlusNormal"/>
              <w:jc w:val="center"/>
            </w:pPr>
            <w:r>
              <w:t>290</w:t>
            </w:r>
          </w:p>
        </w:tc>
      </w:tr>
      <w:tr w:rsidR="009D7500" w14:paraId="06DA3AF2" w14:textId="77777777">
        <w:tblPrEx>
          <w:tblBorders>
            <w:insideH w:val="nil"/>
          </w:tblBorders>
        </w:tblPrEx>
        <w:tc>
          <w:tcPr>
            <w:tcW w:w="907" w:type="dxa"/>
            <w:tcBorders>
              <w:bottom w:val="nil"/>
            </w:tcBorders>
          </w:tcPr>
          <w:p w14:paraId="1C99A736" w14:textId="77777777" w:rsidR="009D7500" w:rsidRDefault="009D7500">
            <w:pPr>
              <w:pStyle w:val="ConsPlusNormal"/>
              <w:jc w:val="center"/>
            </w:pPr>
            <w:r>
              <w:t>62.</w:t>
            </w:r>
          </w:p>
        </w:tc>
        <w:tc>
          <w:tcPr>
            <w:tcW w:w="8163" w:type="dxa"/>
            <w:gridSpan w:val="5"/>
            <w:tcBorders>
              <w:bottom w:val="nil"/>
            </w:tcBorders>
          </w:tcPr>
          <w:p w14:paraId="4DB07DE3" w14:textId="77777777" w:rsidR="009D7500" w:rsidRDefault="009D7500">
            <w:pPr>
              <w:pStyle w:val="ConsPlusNormal"/>
              <w:jc w:val="center"/>
              <w:outlineLvl w:val="2"/>
            </w:pPr>
            <w:r>
              <w:t>Раздел 4. Критерии эффективности деятельности страховых медицинских организаций</w:t>
            </w:r>
          </w:p>
        </w:tc>
      </w:tr>
      <w:tr w:rsidR="009D7500" w14:paraId="03AADF29" w14:textId="77777777">
        <w:tblPrEx>
          <w:tblBorders>
            <w:insideH w:val="nil"/>
          </w:tblBorders>
        </w:tblPrEx>
        <w:tc>
          <w:tcPr>
            <w:tcW w:w="9070" w:type="dxa"/>
            <w:gridSpan w:val="6"/>
            <w:tcBorders>
              <w:top w:val="nil"/>
            </w:tcBorders>
          </w:tcPr>
          <w:p w14:paraId="7D140258" w14:textId="77777777" w:rsidR="009D7500" w:rsidRDefault="009D7500">
            <w:pPr>
              <w:pStyle w:val="ConsPlusNormal"/>
              <w:jc w:val="both"/>
            </w:pPr>
            <w:r>
              <w:t xml:space="preserve">(п. 62 введен </w:t>
            </w:r>
            <w:hyperlink r:id="rId351">
              <w:r>
                <w:rPr>
                  <w:color w:val="0000FF"/>
                </w:rPr>
                <w:t>Постановлением</w:t>
              </w:r>
            </w:hyperlink>
            <w:r>
              <w:t xml:space="preserve"> Правительства Свердловской области от 28.07.2026 N 472-ПП)</w:t>
            </w:r>
          </w:p>
        </w:tc>
      </w:tr>
      <w:tr w:rsidR="009D7500" w14:paraId="6D38AB51" w14:textId="77777777">
        <w:tblPrEx>
          <w:tblBorders>
            <w:insideH w:val="nil"/>
          </w:tblBorders>
        </w:tblPrEx>
        <w:tc>
          <w:tcPr>
            <w:tcW w:w="907" w:type="dxa"/>
            <w:tcBorders>
              <w:bottom w:val="nil"/>
            </w:tcBorders>
          </w:tcPr>
          <w:p w14:paraId="4D3FDEAB" w14:textId="77777777" w:rsidR="009D7500" w:rsidRDefault="009D7500">
            <w:pPr>
              <w:pStyle w:val="ConsPlusNormal"/>
              <w:jc w:val="center"/>
            </w:pPr>
            <w:r>
              <w:t>63.</w:t>
            </w:r>
          </w:p>
        </w:tc>
        <w:tc>
          <w:tcPr>
            <w:tcW w:w="4025" w:type="dxa"/>
            <w:tcBorders>
              <w:bottom w:val="nil"/>
            </w:tcBorders>
          </w:tcPr>
          <w:p w14:paraId="264E177F" w14:textId="77777777" w:rsidR="009D7500" w:rsidRDefault="009D7500">
            <w:pPr>
              <w:pStyle w:val="ConsPlusNormal"/>
            </w:pPr>
            <w:r>
              <w:t>Охват застрахованных в конкретной страховой медицинской организации (далее - СМО) лиц информированием о необходимости пройти профилактический осмотр или диспансеризацию</w:t>
            </w:r>
          </w:p>
        </w:tc>
        <w:tc>
          <w:tcPr>
            <w:tcW w:w="1417" w:type="dxa"/>
            <w:tcBorders>
              <w:bottom w:val="nil"/>
            </w:tcBorders>
          </w:tcPr>
          <w:p w14:paraId="1CE820A8" w14:textId="77777777" w:rsidR="009D7500" w:rsidRDefault="009D7500">
            <w:pPr>
              <w:pStyle w:val="ConsPlusNormal"/>
              <w:jc w:val="center"/>
            </w:pPr>
            <w:r>
              <w:t>процентов</w:t>
            </w:r>
          </w:p>
        </w:tc>
        <w:tc>
          <w:tcPr>
            <w:tcW w:w="907" w:type="dxa"/>
            <w:tcBorders>
              <w:bottom w:val="nil"/>
            </w:tcBorders>
          </w:tcPr>
          <w:p w14:paraId="10398561" w14:textId="77777777" w:rsidR="009D7500" w:rsidRDefault="009D7500">
            <w:pPr>
              <w:pStyle w:val="ConsPlusNormal"/>
              <w:jc w:val="center"/>
            </w:pPr>
            <w:r>
              <w:t>100%</w:t>
            </w:r>
          </w:p>
        </w:tc>
        <w:tc>
          <w:tcPr>
            <w:tcW w:w="907" w:type="dxa"/>
            <w:tcBorders>
              <w:bottom w:val="nil"/>
            </w:tcBorders>
          </w:tcPr>
          <w:p w14:paraId="09BEA47F" w14:textId="77777777" w:rsidR="009D7500" w:rsidRDefault="009D7500">
            <w:pPr>
              <w:pStyle w:val="ConsPlusNormal"/>
              <w:jc w:val="center"/>
            </w:pPr>
            <w:r>
              <w:t>100%</w:t>
            </w:r>
          </w:p>
        </w:tc>
        <w:tc>
          <w:tcPr>
            <w:tcW w:w="907" w:type="dxa"/>
            <w:tcBorders>
              <w:bottom w:val="nil"/>
            </w:tcBorders>
          </w:tcPr>
          <w:p w14:paraId="71B94FD6" w14:textId="77777777" w:rsidR="009D7500" w:rsidRDefault="009D7500">
            <w:pPr>
              <w:pStyle w:val="ConsPlusNormal"/>
              <w:jc w:val="center"/>
            </w:pPr>
            <w:r>
              <w:t>100%</w:t>
            </w:r>
          </w:p>
        </w:tc>
      </w:tr>
      <w:tr w:rsidR="009D7500" w14:paraId="594D4238" w14:textId="77777777">
        <w:tblPrEx>
          <w:tblBorders>
            <w:insideH w:val="nil"/>
          </w:tblBorders>
        </w:tblPrEx>
        <w:tc>
          <w:tcPr>
            <w:tcW w:w="9070" w:type="dxa"/>
            <w:gridSpan w:val="6"/>
            <w:tcBorders>
              <w:top w:val="nil"/>
            </w:tcBorders>
          </w:tcPr>
          <w:p w14:paraId="321135E4" w14:textId="77777777" w:rsidR="009D7500" w:rsidRDefault="009D7500">
            <w:pPr>
              <w:pStyle w:val="ConsPlusNormal"/>
              <w:jc w:val="both"/>
            </w:pPr>
            <w:r>
              <w:t xml:space="preserve">(п. 63 введен </w:t>
            </w:r>
            <w:hyperlink r:id="rId352">
              <w:r>
                <w:rPr>
                  <w:color w:val="0000FF"/>
                </w:rPr>
                <w:t>Постановлением</w:t>
              </w:r>
            </w:hyperlink>
            <w:r>
              <w:t xml:space="preserve"> Правительства Свердловской области от 28.07.2026 N 472-ПП)</w:t>
            </w:r>
          </w:p>
        </w:tc>
      </w:tr>
      <w:tr w:rsidR="009D7500" w14:paraId="298AEBBF" w14:textId="77777777">
        <w:tblPrEx>
          <w:tblBorders>
            <w:insideH w:val="nil"/>
          </w:tblBorders>
        </w:tblPrEx>
        <w:tc>
          <w:tcPr>
            <w:tcW w:w="907" w:type="dxa"/>
            <w:tcBorders>
              <w:bottom w:val="nil"/>
            </w:tcBorders>
          </w:tcPr>
          <w:p w14:paraId="03F248BF" w14:textId="77777777" w:rsidR="009D7500" w:rsidRDefault="009D7500">
            <w:pPr>
              <w:pStyle w:val="ConsPlusNormal"/>
              <w:jc w:val="center"/>
            </w:pPr>
            <w:r>
              <w:t>64.</w:t>
            </w:r>
          </w:p>
        </w:tc>
        <w:tc>
          <w:tcPr>
            <w:tcW w:w="4025" w:type="dxa"/>
            <w:tcBorders>
              <w:bottom w:val="nil"/>
            </w:tcBorders>
          </w:tcPr>
          <w:p w14:paraId="00DD782B" w14:textId="77777777" w:rsidR="009D7500" w:rsidRDefault="009D7500">
            <w:pPr>
              <w:pStyle w:val="ConsPlusNormal"/>
            </w:pPr>
            <w:r>
              <w:t>Охват застрахованных в конкретной СМО лиц, состоящих под диспансерным наблюдением, информированием о необходимости явки к врачу в целях прохождения диспансерного наблюдения</w:t>
            </w:r>
          </w:p>
        </w:tc>
        <w:tc>
          <w:tcPr>
            <w:tcW w:w="1417" w:type="dxa"/>
            <w:tcBorders>
              <w:bottom w:val="nil"/>
            </w:tcBorders>
          </w:tcPr>
          <w:p w14:paraId="4B57C69D" w14:textId="77777777" w:rsidR="009D7500" w:rsidRDefault="009D7500">
            <w:pPr>
              <w:pStyle w:val="ConsPlusNormal"/>
              <w:jc w:val="center"/>
            </w:pPr>
            <w:r>
              <w:t>процентов</w:t>
            </w:r>
          </w:p>
        </w:tc>
        <w:tc>
          <w:tcPr>
            <w:tcW w:w="907" w:type="dxa"/>
            <w:tcBorders>
              <w:bottom w:val="nil"/>
            </w:tcBorders>
          </w:tcPr>
          <w:p w14:paraId="016B4956" w14:textId="77777777" w:rsidR="009D7500" w:rsidRDefault="009D7500">
            <w:pPr>
              <w:pStyle w:val="ConsPlusNormal"/>
              <w:jc w:val="center"/>
            </w:pPr>
            <w:r>
              <w:t>100%</w:t>
            </w:r>
          </w:p>
        </w:tc>
        <w:tc>
          <w:tcPr>
            <w:tcW w:w="907" w:type="dxa"/>
            <w:tcBorders>
              <w:bottom w:val="nil"/>
            </w:tcBorders>
          </w:tcPr>
          <w:p w14:paraId="0BE90E16" w14:textId="77777777" w:rsidR="009D7500" w:rsidRDefault="009D7500">
            <w:pPr>
              <w:pStyle w:val="ConsPlusNormal"/>
              <w:jc w:val="center"/>
            </w:pPr>
            <w:r>
              <w:t>100%</w:t>
            </w:r>
          </w:p>
        </w:tc>
        <w:tc>
          <w:tcPr>
            <w:tcW w:w="907" w:type="dxa"/>
            <w:tcBorders>
              <w:bottom w:val="nil"/>
            </w:tcBorders>
          </w:tcPr>
          <w:p w14:paraId="06CE0B0F" w14:textId="77777777" w:rsidR="009D7500" w:rsidRDefault="009D7500">
            <w:pPr>
              <w:pStyle w:val="ConsPlusNormal"/>
              <w:jc w:val="center"/>
            </w:pPr>
            <w:r>
              <w:t>100%</w:t>
            </w:r>
          </w:p>
        </w:tc>
      </w:tr>
      <w:tr w:rsidR="009D7500" w14:paraId="1FAA58FA" w14:textId="77777777">
        <w:tblPrEx>
          <w:tblBorders>
            <w:insideH w:val="nil"/>
          </w:tblBorders>
        </w:tblPrEx>
        <w:tc>
          <w:tcPr>
            <w:tcW w:w="9070" w:type="dxa"/>
            <w:gridSpan w:val="6"/>
            <w:tcBorders>
              <w:top w:val="nil"/>
            </w:tcBorders>
          </w:tcPr>
          <w:p w14:paraId="5182BD70" w14:textId="77777777" w:rsidR="009D7500" w:rsidRDefault="009D7500">
            <w:pPr>
              <w:pStyle w:val="ConsPlusNormal"/>
              <w:jc w:val="both"/>
            </w:pPr>
            <w:r>
              <w:t xml:space="preserve">(п. 64 введен </w:t>
            </w:r>
            <w:hyperlink r:id="rId353">
              <w:r>
                <w:rPr>
                  <w:color w:val="0000FF"/>
                </w:rPr>
                <w:t>Постановлением</w:t>
              </w:r>
            </w:hyperlink>
            <w:r>
              <w:t xml:space="preserve"> Правительства Свердловской области от 28.07.2026 N 472-ПП)</w:t>
            </w:r>
          </w:p>
        </w:tc>
      </w:tr>
      <w:tr w:rsidR="009D7500" w14:paraId="01BF2842" w14:textId="77777777">
        <w:tblPrEx>
          <w:tblBorders>
            <w:insideH w:val="nil"/>
          </w:tblBorders>
        </w:tblPrEx>
        <w:tc>
          <w:tcPr>
            <w:tcW w:w="907" w:type="dxa"/>
            <w:tcBorders>
              <w:bottom w:val="nil"/>
            </w:tcBorders>
          </w:tcPr>
          <w:p w14:paraId="65244489" w14:textId="77777777" w:rsidR="009D7500" w:rsidRDefault="009D7500">
            <w:pPr>
              <w:pStyle w:val="ConsPlusNormal"/>
              <w:jc w:val="center"/>
            </w:pPr>
            <w:r>
              <w:t>65.</w:t>
            </w:r>
          </w:p>
        </w:tc>
        <w:tc>
          <w:tcPr>
            <w:tcW w:w="4025" w:type="dxa"/>
            <w:tcBorders>
              <w:bottom w:val="nil"/>
            </w:tcBorders>
          </w:tcPr>
          <w:p w14:paraId="3B66342E" w14:textId="77777777" w:rsidR="009D7500" w:rsidRDefault="009D7500">
            <w:pPr>
              <w:pStyle w:val="ConsPlusNormal"/>
            </w:pPr>
            <w:r>
              <w:t>Охват застрахованных в конкретной СМО лиц профилактическими осмотрами и диспансеризацией</w:t>
            </w:r>
          </w:p>
        </w:tc>
        <w:tc>
          <w:tcPr>
            <w:tcW w:w="1417" w:type="dxa"/>
            <w:tcBorders>
              <w:bottom w:val="nil"/>
            </w:tcBorders>
          </w:tcPr>
          <w:p w14:paraId="5AEC9E94" w14:textId="77777777" w:rsidR="009D7500" w:rsidRDefault="009D7500">
            <w:pPr>
              <w:pStyle w:val="ConsPlusNormal"/>
              <w:jc w:val="center"/>
            </w:pPr>
            <w:r>
              <w:t>процентов</w:t>
            </w:r>
          </w:p>
        </w:tc>
        <w:tc>
          <w:tcPr>
            <w:tcW w:w="907" w:type="dxa"/>
            <w:tcBorders>
              <w:bottom w:val="nil"/>
            </w:tcBorders>
          </w:tcPr>
          <w:p w14:paraId="428C73C0" w14:textId="77777777" w:rsidR="009D7500" w:rsidRDefault="009D7500">
            <w:pPr>
              <w:pStyle w:val="ConsPlusNormal"/>
              <w:jc w:val="center"/>
            </w:pPr>
            <w:r>
              <w:t>85%</w:t>
            </w:r>
          </w:p>
        </w:tc>
        <w:tc>
          <w:tcPr>
            <w:tcW w:w="907" w:type="dxa"/>
            <w:tcBorders>
              <w:bottom w:val="nil"/>
            </w:tcBorders>
          </w:tcPr>
          <w:p w14:paraId="21415A61" w14:textId="77777777" w:rsidR="009D7500" w:rsidRDefault="009D7500">
            <w:pPr>
              <w:pStyle w:val="ConsPlusNormal"/>
              <w:jc w:val="center"/>
            </w:pPr>
            <w:r>
              <w:t>не менее фактического исполнения за 2026 год</w:t>
            </w:r>
          </w:p>
        </w:tc>
        <w:tc>
          <w:tcPr>
            <w:tcW w:w="907" w:type="dxa"/>
            <w:tcBorders>
              <w:bottom w:val="nil"/>
            </w:tcBorders>
          </w:tcPr>
          <w:p w14:paraId="6334F59B" w14:textId="77777777" w:rsidR="009D7500" w:rsidRDefault="009D7500">
            <w:pPr>
              <w:pStyle w:val="ConsPlusNormal"/>
              <w:jc w:val="center"/>
            </w:pPr>
            <w:r>
              <w:t>не менее фактического исполнения за 2027 год</w:t>
            </w:r>
          </w:p>
        </w:tc>
      </w:tr>
      <w:tr w:rsidR="009D7500" w14:paraId="24F6AFD5" w14:textId="77777777">
        <w:tblPrEx>
          <w:tblBorders>
            <w:insideH w:val="nil"/>
          </w:tblBorders>
        </w:tblPrEx>
        <w:tc>
          <w:tcPr>
            <w:tcW w:w="9070" w:type="dxa"/>
            <w:gridSpan w:val="6"/>
            <w:tcBorders>
              <w:top w:val="nil"/>
            </w:tcBorders>
          </w:tcPr>
          <w:p w14:paraId="1D782380" w14:textId="77777777" w:rsidR="009D7500" w:rsidRDefault="009D7500">
            <w:pPr>
              <w:pStyle w:val="ConsPlusNormal"/>
              <w:jc w:val="both"/>
            </w:pPr>
            <w:r>
              <w:t xml:space="preserve">(п. 65 введен </w:t>
            </w:r>
            <w:hyperlink r:id="rId354">
              <w:r>
                <w:rPr>
                  <w:color w:val="0000FF"/>
                </w:rPr>
                <w:t>Постановлением</w:t>
              </w:r>
            </w:hyperlink>
            <w:r>
              <w:t xml:space="preserve"> Правительства Свердловской области от 28.07.2026 N 472-ПП)</w:t>
            </w:r>
          </w:p>
        </w:tc>
      </w:tr>
      <w:tr w:rsidR="009D7500" w14:paraId="09F514A0" w14:textId="77777777">
        <w:tblPrEx>
          <w:tblBorders>
            <w:insideH w:val="nil"/>
          </w:tblBorders>
        </w:tblPrEx>
        <w:tc>
          <w:tcPr>
            <w:tcW w:w="907" w:type="dxa"/>
            <w:tcBorders>
              <w:bottom w:val="nil"/>
            </w:tcBorders>
          </w:tcPr>
          <w:p w14:paraId="26C4500D" w14:textId="77777777" w:rsidR="009D7500" w:rsidRDefault="009D7500">
            <w:pPr>
              <w:pStyle w:val="ConsPlusNormal"/>
              <w:jc w:val="center"/>
            </w:pPr>
            <w:r>
              <w:t>66.</w:t>
            </w:r>
          </w:p>
        </w:tc>
        <w:tc>
          <w:tcPr>
            <w:tcW w:w="4025" w:type="dxa"/>
            <w:tcBorders>
              <w:bottom w:val="nil"/>
            </w:tcBorders>
          </w:tcPr>
          <w:p w14:paraId="543FDC1C" w14:textId="77777777" w:rsidR="009D7500" w:rsidRDefault="009D7500">
            <w:pPr>
              <w:pStyle w:val="ConsPlusNormal"/>
            </w:pPr>
            <w:r>
              <w:t xml:space="preserve">Доля застрахованных в конкретной СМО лиц, состоящих под диспансерным наблюдением, прошедших в полном объеме осмотры и исследования в </w:t>
            </w:r>
            <w:r>
              <w:lastRenderedPageBreak/>
              <w:t>рамках диспансерного наблюдения</w:t>
            </w:r>
          </w:p>
        </w:tc>
        <w:tc>
          <w:tcPr>
            <w:tcW w:w="1417" w:type="dxa"/>
            <w:tcBorders>
              <w:bottom w:val="nil"/>
            </w:tcBorders>
          </w:tcPr>
          <w:p w14:paraId="30EC12C3" w14:textId="77777777" w:rsidR="009D7500" w:rsidRDefault="009D7500">
            <w:pPr>
              <w:pStyle w:val="ConsPlusNormal"/>
              <w:jc w:val="center"/>
            </w:pPr>
            <w:r>
              <w:lastRenderedPageBreak/>
              <w:t>процентов</w:t>
            </w:r>
          </w:p>
        </w:tc>
        <w:tc>
          <w:tcPr>
            <w:tcW w:w="907" w:type="dxa"/>
            <w:tcBorders>
              <w:bottom w:val="nil"/>
            </w:tcBorders>
          </w:tcPr>
          <w:p w14:paraId="6B988E97" w14:textId="77777777" w:rsidR="009D7500" w:rsidRDefault="009D7500">
            <w:pPr>
              <w:pStyle w:val="ConsPlusNormal"/>
              <w:jc w:val="center"/>
            </w:pPr>
            <w:r>
              <w:t>55%</w:t>
            </w:r>
          </w:p>
        </w:tc>
        <w:tc>
          <w:tcPr>
            <w:tcW w:w="907" w:type="dxa"/>
            <w:tcBorders>
              <w:bottom w:val="nil"/>
            </w:tcBorders>
          </w:tcPr>
          <w:p w14:paraId="56A32932" w14:textId="77777777" w:rsidR="009D7500" w:rsidRDefault="009D7500">
            <w:pPr>
              <w:pStyle w:val="ConsPlusNormal"/>
              <w:jc w:val="center"/>
            </w:pPr>
            <w:r>
              <w:t>60%</w:t>
            </w:r>
          </w:p>
        </w:tc>
        <w:tc>
          <w:tcPr>
            <w:tcW w:w="907" w:type="dxa"/>
            <w:tcBorders>
              <w:bottom w:val="nil"/>
            </w:tcBorders>
          </w:tcPr>
          <w:p w14:paraId="4C704432" w14:textId="77777777" w:rsidR="009D7500" w:rsidRDefault="009D7500">
            <w:pPr>
              <w:pStyle w:val="ConsPlusNormal"/>
              <w:jc w:val="center"/>
            </w:pPr>
            <w:r>
              <w:t>65%</w:t>
            </w:r>
          </w:p>
        </w:tc>
      </w:tr>
      <w:tr w:rsidR="009D7500" w14:paraId="14784817" w14:textId="77777777">
        <w:tblPrEx>
          <w:tblBorders>
            <w:insideH w:val="nil"/>
          </w:tblBorders>
        </w:tblPrEx>
        <w:tc>
          <w:tcPr>
            <w:tcW w:w="9070" w:type="dxa"/>
            <w:gridSpan w:val="6"/>
            <w:tcBorders>
              <w:top w:val="nil"/>
            </w:tcBorders>
          </w:tcPr>
          <w:p w14:paraId="1A24E52A" w14:textId="77777777" w:rsidR="009D7500" w:rsidRDefault="009D7500">
            <w:pPr>
              <w:pStyle w:val="ConsPlusNormal"/>
              <w:jc w:val="both"/>
            </w:pPr>
            <w:r>
              <w:t xml:space="preserve">(п. 66 введен </w:t>
            </w:r>
            <w:hyperlink r:id="rId355">
              <w:r>
                <w:rPr>
                  <w:color w:val="0000FF"/>
                </w:rPr>
                <w:t>Постановлением</w:t>
              </w:r>
            </w:hyperlink>
            <w:r>
              <w:t xml:space="preserve"> Правительства Свердловской области от 28.07.2026 N 472-ПП)</w:t>
            </w:r>
          </w:p>
        </w:tc>
      </w:tr>
      <w:tr w:rsidR="009D7500" w14:paraId="55005DEE" w14:textId="77777777">
        <w:tblPrEx>
          <w:tblBorders>
            <w:insideH w:val="nil"/>
          </w:tblBorders>
        </w:tblPrEx>
        <w:tc>
          <w:tcPr>
            <w:tcW w:w="907" w:type="dxa"/>
            <w:tcBorders>
              <w:bottom w:val="nil"/>
            </w:tcBorders>
          </w:tcPr>
          <w:p w14:paraId="657246F0" w14:textId="77777777" w:rsidR="009D7500" w:rsidRDefault="009D7500">
            <w:pPr>
              <w:pStyle w:val="ConsPlusNormal"/>
              <w:jc w:val="center"/>
            </w:pPr>
            <w:r>
              <w:t>67.</w:t>
            </w:r>
          </w:p>
        </w:tc>
        <w:tc>
          <w:tcPr>
            <w:tcW w:w="4025" w:type="dxa"/>
            <w:tcBorders>
              <w:bottom w:val="nil"/>
            </w:tcBorders>
          </w:tcPr>
          <w:p w14:paraId="6C1841F2" w14:textId="77777777" w:rsidR="009D7500" w:rsidRDefault="009D7500">
            <w:pPr>
              <w:pStyle w:val="ConsPlusNormal"/>
            </w:pPr>
            <w:r>
              <w:t>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w:t>
            </w:r>
          </w:p>
        </w:tc>
        <w:tc>
          <w:tcPr>
            <w:tcW w:w="1417" w:type="dxa"/>
            <w:tcBorders>
              <w:bottom w:val="nil"/>
            </w:tcBorders>
          </w:tcPr>
          <w:p w14:paraId="79A6DC2B" w14:textId="77777777" w:rsidR="009D7500" w:rsidRDefault="009D7500">
            <w:pPr>
              <w:pStyle w:val="ConsPlusNormal"/>
              <w:jc w:val="center"/>
            </w:pPr>
            <w:r>
              <w:t>на количество медицинских организаций, проводящих профилактические осмотры и диспансеризацию, с которыми конкретной СМО заключены договоры на оказание и оплату медицинской помощи по обязательному медицинскому страхованию</w:t>
            </w:r>
          </w:p>
        </w:tc>
        <w:tc>
          <w:tcPr>
            <w:tcW w:w="907" w:type="dxa"/>
            <w:tcBorders>
              <w:bottom w:val="nil"/>
            </w:tcBorders>
          </w:tcPr>
          <w:p w14:paraId="1159562F" w14:textId="77777777" w:rsidR="009D7500" w:rsidRDefault="009D7500">
            <w:pPr>
              <w:pStyle w:val="ConsPlusNormal"/>
              <w:jc w:val="center"/>
            </w:pPr>
            <w:r>
              <w:t>не менее 1 предложения в год</w:t>
            </w:r>
          </w:p>
        </w:tc>
        <w:tc>
          <w:tcPr>
            <w:tcW w:w="907" w:type="dxa"/>
            <w:tcBorders>
              <w:bottom w:val="nil"/>
            </w:tcBorders>
          </w:tcPr>
          <w:p w14:paraId="2B4C0698" w14:textId="77777777" w:rsidR="009D7500" w:rsidRDefault="009D7500">
            <w:pPr>
              <w:pStyle w:val="ConsPlusNormal"/>
              <w:jc w:val="center"/>
            </w:pPr>
            <w:r>
              <w:t>не менее 1 предложения в год</w:t>
            </w:r>
          </w:p>
        </w:tc>
        <w:tc>
          <w:tcPr>
            <w:tcW w:w="907" w:type="dxa"/>
            <w:tcBorders>
              <w:bottom w:val="nil"/>
            </w:tcBorders>
          </w:tcPr>
          <w:p w14:paraId="1EA5AD91" w14:textId="77777777" w:rsidR="009D7500" w:rsidRDefault="009D7500">
            <w:pPr>
              <w:pStyle w:val="ConsPlusNormal"/>
              <w:jc w:val="center"/>
            </w:pPr>
            <w:r>
              <w:t>не менее 1 предложения в год</w:t>
            </w:r>
          </w:p>
        </w:tc>
      </w:tr>
      <w:tr w:rsidR="009D7500" w14:paraId="144AF442" w14:textId="77777777">
        <w:tblPrEx>
          <w:tblBorders>
            <w:insideH w:val="nil"/>
          </w:tblBorders>
        </w:tblPrEx>
        <w:tc>
          <w:tcPr>
            <w:tcW w:w="9070" w:type="dxa"/>
            <w:gridSpan w:val="6"/>
            <w:tcBorders>
              <w:top w:val="nil"/>
            </w:tcBorders>
          </w:tcPr>
          <w:p w14:paraId="0A204D87" w14:textId="77777777" w:rsidR="009D7500" w:rsidRDefault="009D7500">
            <w:pPr>
              <w:pStyle w:val="ConsPlusNormal"/>
              <w:jc w:val="both"/>
            </w:pPr>
            <w:r>
              <w:t xml:space="preserve">(п. 67 введен </w:t>
            </w:r>
            <w:hyperlink r:id="rId356">
              <w:r>
                <w:rPr>
                  <w:color w:val="0000FF"/>
                </w:rPr>
                <w:t>Постановлением</w:t>
              </w:r>
            </w:hyperlink>
            <w:r>
              <w:t xml:space="preserve"> Правительства Свердловской области от 28.07.2026 N 472-ПП)</w:t>
            </w:r>
          </w:p>
        </w:tc>
      </w:tr>
      <w:tr w:rsidR="009D7500" w14:paraId="77B67522" w14:textId="77777777">
        <w:tblPrEx>
          <w:tblBorders>
            <w:insideH w:val="nil"/>
          </w:tblBorders>
        </w:tblPrEx>
        <w:tc>
          <w:tcPr>
            <w:tcW w:w="907" w:type="dxa"/>
            <w:tcBorders>
              <w:bottom w:val="nil"/>
            </w:tcBorders>
          </w:tcPr>
          <w:p w14:paraId="1A895501" w14:textId="77777777" w:rsidR="009D7500" w:rsidRDefault="009D7500">
            <w:pPr>
              <w:pStyle w:val="ConsPlusNormal"/>
              <w:jc w:val="center"/>
            </w:pPr>
            <w:r>
              <w:t>68.</w:t>
            </w:r>
          </w:p>
        </w:tc>
        <w:tc>
          <w:tcPr>
            <w:tcW w:w="4025" w:type="dxa"/>
            <w:tcBorders>
              <w:bottom w:val="nil"/>
            </w:tcBorders>
          </w:tcPr>
          <w:p w14:paraId="218ED6B7" w14:textId="77777777" w:rsidR="009D7500" w:rsidRDefault="009D7500">
            <w:pPr>
              <w:pStyle w:val="ConsPlusNormal"/>
            </w:pPr>
            <w:r>
              <w:t>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w:t>
            </w:r>
          </w:p>
        </w:tc>
        <w:tc>
          <w:tcPr>
            <w:tcW w:w="1417" w:type="dxa"/>
            <w:tcBorders>
              <w:bottom w:val="nil"/>
            </w:tcBorders>
          </w:tcPr>
          <w:p w14:paraId="7FCFEBAA" w14:textId="77777777" w:rsidR="009D7500" w:rsidRDefault="009D7500">
            <w:pPr>
              <w:pStyle w:val="ConsPlusNormal"/>
              <w:jc w:val="center"/>
            </w:pPr>
            <w:r>
              <w:t>на 1000 застрахованных в конкретной организации лиц</w:t>
            </w:r>
          </w:p>
        </w:tc>
        <w:tc>
          <w:tcPr>
            <w:tcW w:w="907" w:type="dxa"/>
            <w:tcBorders>
              <w:bottom w:val="nil"/>
            </w:tcBorders>
          </w:tcPr>
          <w:p w14:paraId="6690DA02" w14:textId="77777777" w:rsidR="009D7500" w:rsidRDefault="009D7500">
            <w:pPr>
              <w:pStyle w:val="ConsPlusNormal"/>
              <w:jc w:val="center"/>
            </w:pPr>
            <w:r>
              <w:t>не устанавливается</w:t>
            </w:r>
          </w:p>
        </w:tc>
        <w:tc>
          <w:tcPr>
            <w:tcW w:w="907" w:type="dxa"/>
            <w:tcBorders>
              <w:bottom w:val="nil"/>
            </w:tcBorders>
          </w:tcPr>
          <w:p w14:paraId="5E08654D" w14:textId="77777777" w:rsidR="009D7500" w:rsidRDefault="009D7500">
            <w:pPr>
              <w:pStyle w:val="ConsPlusNormal"/>
              <w:jc w:val="center"/>
            </w:pPr>
            <w:r>
              <w:t>не устанавливается</w:t>
            </w:r>
          </w:p>
        </w:tc>
        <w:tc>
          <w:tcPr>
            <w:tcW w:w="907" w:type="dxa"/>
            <w:tcBorders>
              <w:bottom w:val="nil"/>
            </w:tcBorders>
          </w:tcPr>
          <w:p w14:paraId="03232E5E" w14:textId="77777777" w:rsidR="009D7500" w:rsidRDefault="009D7500">
            <w:pPr>
              <w:pStyle w:val="ConsPlusNormal"/>
              <w:jc w:val="center"/>
            </w:pPr>
            <w:r>
              <w:t>не устанавливается</w:t>
            </w:r>
          </w:p>
        </w:tc>
      </w:tr>
      <w:tr w:rsidR="009D7500" w14:paraId="1A360FE3" w14:textId="77777777">
        <w:tblPrEx>
          <w:tblBorders>
            <w:insideH w:val="nil"/>
          </w:tblBorders>
        </w:tblPrEx>
        <w:tc>
          <w:tcPr>
            <w:tcW w:w="9070" w:type="dxa"/>
            <w:gridSpan w:val="6"/>
            <w:tcBorders>
              <w:top w:val="nil"/>
            </w:tcBorders>
          </w:tcPr>
          <w:p w14:paraId="2DB880E8" w14:textId="77777777" w:rsidR="009D7500" w:rsidRDefault="009D7500">
            <w:pPr>
              <w:pStyle w:val="ConsPlusNormal"/>
              <w:jc w:val="both"/>
            </w:pPr>
            <w:r>
              <w:t xml:space="preserve">(п. 68 введен </w:t>
            </w:r>
            <w:hyperlink r:id="rId357">
              <w:r>
                <w:rPr>
                  <w:color w:val="0000FF"/>
                </w:rPr>
                <w:t>Постановлением</w:t>
              </w:r>
            </w:hyperlink>
            <w:r>
              <w:t xml:space="preserve"> Правительства Свердловской области от 28.07.2026 N 472-ПП)</w:t>
            </w:r>
          </w:p>
        </w:tc>
      </w:tr>
    </w:tbl>
    <w:p w14:paraId="270C3582" w14:textId="77777777" w:rsidR="009D7500" w:rsidRDefault="009D7500">
      <w:pPr>
        <w:pStyle w:val="ConsPlusNormal"/>
        <w:jc w:val="both"/>
      </w:pPr>
    </w:p>
    <w:p w14:paraId="1A6D7EFE" w14:textId="77777777" w:rsidR="009D7500" w:rsidRDefault="009D7500">
      <w:pPr>
        <w:pStyle w:val="ConsPlusNormal"/>
        <w:jc w:val="both"/>
      </w:pPr>
    </w:p>
    <w:p w14:paraId="75AD83AD" w14:textId="77777777" w:rsidR="009D7500" w:rsidRDefault="009D7500">
      <w:pPr>
        <w:pStyle w:val="ConsPlusNormal"/>
        <w:jc w:val="both"/>
      </w:pPr>
    </w:p>
    <w:p w14:paraId="1CA186E6" w14:textId="77777777" w:rsidR="009D7500" w:rsidRDefault="009D7500">
      <w:pPr>
        <w:pStyle w:val="ConsPlusNormal"/>
        <w:jc w:val="both"/>
      </w:pPr>
    </w:p>
    <w:p w14:paraId="7BC0F38D" w14:textId="77777777" w:rsidR="009D7500" w:rsidRDefault="009D7500">
      <w:pPr>
        <w:pStyle w:val="ConsPlusNormal"/>
        <w:jc w:val="both"/>
      </w:pPr>
    </w:p>
    <w:p w14:paraId="344C6BCC" w14:textId="77777777" w:rsidR="009D7500" w:rsidRDefault="009D7500">
      <w:pPr>
        <w:pStyle w:val="ConsPlusNormal"/>
        <w:jc w:val="right"/>
        <w:outlineLvl w:val="1"/>
      </w:pPr>
      <w:r>
        <w:t>Приложение N 7</w:t>
      </w:r>
    </w:p>
    <w:p w14:paraId="72D04972" w14:textId="77777777" w:rsidR="009D7500" w:rsidRDefault="009D7500">
      <w:pPr>
        <w:pStyle w:val="ConsPlusNormal"/>
        <w:jc w:val="right"/>
      </w:pPr>
      <w:r>
        <w:t>к Территориальной программе</w:t>
      </w:r>
    </w:p>
    <w:p w14:paraId="3B9EA089" w14:textId="77777777" w:rsidR="009D7500" w:rsidRDefault="009D7500">
      <w:pPr>
        <w:pStyle w:val="ConsPlusNormal"/>
        <w:jc w:val="right"/>
      </w:pPr>
      <w:r>
        <w:t>государственных гарантий бесплатного</w:t>
      </w:r>
    </w:p>
    <w:p w14:paraId="4F818701" w14:textId="77777777" w:rsidR="009D7500" w:rsidRDefault="009D7500">
      <w:pPr>
        <w:pStyle w:val="ConsPlusNormal"/>
        <w:jc w:val="right"/>
      </w:pPr>
      <w:r>
        <w:t>оказания гражданам медицинской помощи</w:t>
      </w:r>
    </w:p>
    <w:p w14:paraId="37250608" w14:textId="77777777" w:rsidR="009D7500" w:rsidRDefault="009D7500">
      <w:pPr>
        <w:pStyle w:val="ConsPlusNormal"/>
        <w:jc w:val="right"/>
      </w:pPr>
      <w:r>
        <w:t>в Свердловской области на 2026 год и</w:t>
      </w:r>
    </w:p>
    <w:p w14:paraId="2265447D" w14:textId="77777777" w:rsidR="009D7500" w:rsidRDefault="009D7500">
      <w:pPr>
        <w:pStyle w:val="ConsPlusNormal"/>
        <w:jc w:val="right"/>
      </w:pPr>
      <w:r>
        <w:lastRenderedPageBreak/>
        <w:t>на плановый период 2027 и 2028 годов</w:t>
      </w:r>
    </w:p>
    <w:p w14:paraId="22013240" w14:textId="77777777" w:rsidR="009D7500" w:rsidRDefault="009D7500">
      <w:pPr>
        <w:pStyle w:val="ConsPlusNormal"/>
        <w:jc w:val="both"/>
      </w:pPr>
    </w:p>
    <w:p w14:paraId="22F175A1" w14:textId="77777777" w:rsidR="009D7500" w:rsidRDefault="009D7500">
      <w:pPr>
        <w:pStyle w:val="ConsPlusTitle"/>
        <w:jc w:val="center"/>
      </w:pPr>
      <w:bookmarkStart w:id="529" w:name="P17802"/>
      <w:bookmarkEnd w:id="529"/>
      <w:r>
        <w:t>ОБЪЕМ</w:t>
      </w:r>
    </w:p>
    <w:p w14:paraId="243A53B1" w14:textId="77777777" w:rsidR="009D7500" w:rsidRDefault="009D7500">
      <w:pPr>
        <w:pStyle w:val="ConsPlusTitle"/>
        <w:jc w:val="center"/>
      </w:pPr>
      <w:r>
        <w:t>МЕДИЦИНСКОЙ ПОМОЩИ В АМБУЛАТОРНЫХ УСЛОВИЯХ, ОКАЗЫВАЕМОЙ</w:t>
      </w:r>
    </w:p>
    <w:p w14:paraId="6CA97B99" w14:textId="77777777" w:rsidR="009D7500" w:rsidRDefault="009D7500">
      <w:pPr>
        <w:pStyle w:val="ConsPlusTitle"/>
        <w:jc w:val="center"/>
      </w:pPr>
      <w:r>
        <w:t>С ПРОФИЛАКТИЧЕСКОЙ И ИНЫМИ ЦЕЛЯМИ, НА ОДНОГО ЖИТЕЛЯ</w:t>
      </w:r>
    </w:p>
    <w:p w14:paraId="3CF795AB" w14:textId="77777777" w:rsidR="009D7500" w:rsidRDefault="009D7500">
      <w:pPr>
        <w:pStyle w:val="ConsPlusTitle"/>
        <w:jc w:val="center"/>
      </w:pPr>
      <w:r>
        <w:t>(ЗАСТРАХОВАННОЕ ЛИЦО) НА 2026 ГОД</w:t>
      </w:r>
    </w:p>
    <w:p w14:paraId="013588FB" w14:textId="77777777" w:rsidR="009D7500" w:rsidRDefault="009D750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7500" w14:paraId="03D8163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DD4C013" w14:textId="77777777" w:rsidR="009D7500" w:rsidRDefault="009D750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5D99043" w14:textId="77777777" w:rsidR="009D7500" w:rsidRDefault="009D750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6804D5A" w14:textId="77777777" w:rsidR="009D7500" w:rsidRDefault="009D7500">
            <w:pPr>
              <w:pStyle w:val="ConsPlusNormal"/>
              <w:jc w:val="center"/>
            </w:pPr>
            <w:r>
              <w:rPr>
                <w:color w:val="392C69"/>
              </w:rPr>
              <w:t>Список изменяющих документов</w:t>
            </w:r>
          </w:p>
          <w:p w14:paraId="63246EED" w14:textId="77777777" w:rsidR="009D7500" w:rsidRDefault="009D7500">
            <w:pPr>
              <w:pStyle w:val="ConsPlusNormal"/>
              <w:jc w:val="center"/>
            </w:pPr>
            <w:r>
              <w:rPr>
                <w:color w:val="392C69"/>
              </w:rPr>
              <w:t xml:space="preserve">(в ред. </w:t>
            </w:r>
            <w:hyperlink r:id="rId358">
              <w:r>
                <w:rPr>
                  <w:color w:val="0000FF"/>
                </w:rPr>
                <w:t>Постановления</w:t>
              </w:r>
            </w:hyperlink>
            <w:r>
              <w:rPr>
                <w:color w:val="392C69"/>
              </w:rPr>
              <w:t xml:space="preserve"> Правительства Свердловской области</w:t>
            </w:r>
          </w:p>
          <w:p w14:paraId="07C07642" w14:textId="77777777" w:rsidR="009D7500" w:rsidRDefault="009D7500">
            <w:pPr>
              <w:pStyle w:val="ConsPlusNormal"/>
              <w:jc w:val="center"/>
            </w:pPr>
            <w:r>
              <w:rPr>
                <w:color w:val="392C69"/>
              </w:rPr>
              <w:t>от 28.07.2026 N 472-ПП)</w:t>
            </w:r>
          </w:p>
        </w:tc>
        <w:tc>
          <w:tcPr>
            <w:tcW w:w="113" w:type="dxa"/>
            <w:tcBorders>
              <w:top w:val="nil"/>
              <w:left w:val="nil"/>
              <w:bottom w:val="nil"/>
              <w:right w:val="nil"/>
            </w:tcBorders>
            <w:shd w:val="clear" w:color="auto" w:fill="F4F3F8"/>
            <w:tcMar>
              <w:top w:w="0" w:type="dxa"/>
              <w:left w:w="0" w:type="dxa"/>
              <w:bottom w:w="0" w:type="dxa"/>
              <w:right w:w="0" w:type="dxa"/>
            </w:tcMar>
          </w:tcPr>
          <w:p w14:paraId="7D8574A0" w14:textId="77777777" w:rsidR="009D7500" w:rsidRDefault="009D7500">
            <w:pPr>
              <w:pStyle w:val="ConsPlusNormal"/>
            </w:pPr>
          </w:p>
        </w:tc>
      </w:tr>
    </w:tbl>
    <w:p w14:paraId="13D9DC3C" w14:textId="77777777" w:rsidR="009D7500" w:rsidRDefault="009D75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4592"/>
        <w:gridCol w:w="1701"/>
        <w:gridCol w:w="1814"/>
      </w:tblGrid>
      <w:tr w:rsidR="009D7500" w14:paraId="0F4A563F" w14:textId="77777777">
        <w:tc>
          <w:tcPr>
            <w:tcW w:w="964" w:type="dxa"/>
            <w:vMerge w:val="restart"/>
          </w:tcPr>
          <w:p w14:paraId="27E29482" w14:textId="77777777" w:rsidR="009D7500" w:rsidRDefault="009D7500">
            <w:pPr>
              <w:pStyle w:val="ConsPlusNormal"/>
              <w:jc w:val="center"/>
            </w:pPr>
            <w:r>
              <w:t>Номер строки</w:t>
            </w:r>
          </w:p>
        </w:tc>
        <w:tc>
          <w:tcPr>
            <w:tcW w:w="4592" w:type="dxa"/>
            <w:vMerge w:val="restart"/>
          </w:tcPr>
          <w:p w14:paraId="3A68073C" w14:textId="77777777" w:rsidR="009D7500" w:rsidRDefault="009D7500">
            <w:pPr>
              <w:pStyle w:val="ConsPlusNormal"/>
              <w:jc w:val="center"/>
            </w:pPr>
            <w:r>
              <w:t>Показатель (на одного жителя/застрахованное лицо)</w:t>
            </w:r>
          </w:p>
        </w:tc>
        <w:tc>
          <w:tcPr>
            <w:tcW w:w="3515" w:type="dxa"/>
            <w:gridSpan w:val="2"/>
          </w:tcPr>
          <w:p w14:paraId="43EA51A1" w14:textId="77777777" w:rsidR="009D7500" w:rsidRDefault="009D7500">
            <w:pPr>
              <w:pStyle w:val="ConsPlusNormal"/>
              <w:jc w:val="center"/>
            </w:pPr>
            <w:r>
              <w:t>Источник финансового обеспечения</w:t>
            </w:r>
          </w:p>
        </w:tc>
      </w:tr>
      <w:tr w:rsidR="009D7500" w14:paraId="3D23B72D" w14:textId="77777777">
        <w:tc>
          <w:tcPr>
            <w:tcW w:w="964" w:type="dxa"/>
            <w:vMerge/>
          </w:tcPr>
          <w:p w14:paraId="31DB70AD" w14:textId="77777777" w:rsidR="009D7500" w:rsidRDefault="009D7500">
            <w:pPr>
              <w:pStyle w:val="ConsPlusNormal"/>
            </w:pPr>
          </w:p>
        </w:tc>
        <w:tc>
          <w:tcPr>
            <w:tcW w:w="4592" w:type="dxa"/>
            <w:vMerge/>
          </w:tcPr>
          <w:p w14:paraId="4A7E62C1" w14:textId="77777777" w:rsidR="009D7500" w:rsidRDefault="009D7500">
            <w:pPr>
              <w:pStyle w:val="ConsPlusNormal"/>
            </w:pPr>
          </w:p>
        </w:tc>
        <w:tc>
          <w:tcPr>
            <w:tcW w:w="1701" w:type="dxa"/>
          </w:tcPr>
          <w:p w14:paraId="6D9F7202" w14:textId="77777777" w:rsidR="009D7500" w:rsidRDefault="009D7500">
            <w:pPr>
              <w:pStyle w:val="ConsPlusNormal"/>
              <w:jc w:val="center"/>
            </w:pPr>
            <w:r>
              <w:t>бюджетные ассигнования областного бюджета</w:t>
            </w:r>
          </w:p>
        </w:tc>
        <w:tc>
          <w:tcPr>
            <w:tcW w:w="1814" w:type="dxa"/>
          </w:tcPr>
          <w:p w14:paraId="18E5A626" w14:textId="77777777" w:rsidR="009D7500" w:rsidRDefault="009D7500">
            <w:pPr>
              <w:pStyle w:val="ConsPlusNormal"/>
              <w:jc w:val="center"/>
            </w:pPr>
            <w:r>
              <w:t>средства обязательного медицинского страхования</w:t>
            </w:r>
          </w:p>
        </w:tc>
      </w:tr>
      <w:tr w:rsidR="009D7500" w14:paraId="06C765CD" w14:textId="77777777">
        <w:tc>
          <w:tcPr>
            <w:tcW w:w="964" w:type="dxa"/>
          </w:tcPr>
          <w:p w14:paraId="1E371C1B" w14:textId="77777777" w:rsidR="009D7500" w:rsidRDefault="009D7500">
            <w:pPr>
              <w:pStyle w:val="ConsPlusNormal"/>
              <w:jc w:val="center"/>
            </w:pPr>
            <w:r>
              <w:t>1</w:t>
            </w:r>
          </w:p>
        </w:tc>
        <w:tc>
          <w:tcPr>
            <w:tcW w:w="4592" w:type="dxa"/>
          </w:tcPr>
          <w:p w14:paraId="433DFAB8" w14:textId="77777777" w:rsidR="009D7500" w:rsidRDefault="009D7500">
            <w:pPr>
              <w:pStyle w:val="ConsPlusNormal"/>
              <w:jc w:val="center"/>
            </w:pPr>
            <w:r>
              <w:t>2</w:t>
            </w:r>
          </w:p>
        </w:tc>
        <w:tc>
          <w:tcPr>
            <w:tcW w:w="1701" w:type="dxa"/>
          </w:tcPr>
          <w:p w14:paraId="3BC8468D" w14:textId="77777777" w:rsidR="009D7500" w:rsidRDefault="009D7500">
            <w:pPr>
              <w:pStyle w:val="ConsPlusNormal"/>
              <w:jc w:val="center"/>
            </w:pPr>
            <w:r>
              <w:t>3</w:t>
            </w:r>
          </w:p>
        </w:tc>
        <w:tc>
          <w:tcPr>
            <w:tcW w:w="1814" w:type="dxa"/>
          </w:tcPr>
          <w:p w14:paraId="0D4763AC" w14:textId="77777777" w:rsidR="009D7500" w:rsidRDefault="009D7500">
            <w:pPr>
              <w:pStyle w:val="ConsPlusNormal"/>
              <w:jc w:val="center"/>
            </w:pPr>
            <w:r>
              <w:t>4</w:t>
            </w:r>
          </w:p>
        </w:tc>
      </w:tr>
      <w:tr w:rsidR="009D7500" w14:paraId="75D4D8FE" w14:textId="77777777">
        <w:tc>
          <w:tcPr>
            <w:tcW w:w="964" w:type="dxa"/>
          </w:tcPr>
          <w:p w14:paraId="2A99124F" w14:textId="77777777" w:rsidR="009D7500" w:rsidRDefault="009D7500">
            <w:pPr>
              <w:pStyle w:val="ConsPlusNormal"/>
              <w:jc w:val="center"/>
            </w:pPr>
            <w:r>
              <w:t>1.</w:t>
            </w:r>
          </w:p>
        </w:tc>
        <w:tc>
          <w:tcPr>
            <w:tcW w:w="4592" w:type="dxa"/>
          </w:tcPr>
          <w:p w14:paraId="4D603A50" w14:textId="77777777" w:rsidR="009D7500" w:rsidRDefault="009D7500">
            <w:pPr>
              <w:pStyle w:val="ConsPlusNormal"/>
            </w:pPr>
            <w:r>
              <w:t xml:space="preserve">Объем посещений с профилактической и иными целями (сумма </w:t>
            </w:r>
            <w:hyperlink w:anchor="P17824">
              <w:r>
                <w:rPr>
                  <w:color w:val="0000FF"/>
                </w:rPr>
                <w:t>строк 2</w:t>
              </w:r>
            </w:hyperlink>
            <w:r>
              <w:t xml:space="preserve"> + </w:t>
            </w:r>
            <w:hyperlink w:anchor="P17828">
              <w:r>
                <w:rPr>
                  <w:color w:val="0000FF"/>
                </w:rPr>
                <w:t>3</w:t>
              </w:r>
            </w:hyperlink>
            <w:r>
              <w:t xml:space="preserve"> + </w:t>
            </w:r>
            <w:hyperlink w:anchor="P17837">
              <w:r>
                <w:rPr>
                  <w:color w:val="0000FF"/>
                </w:rPr>
                <w:t>4</w:t>
              </w:r>
            </w:hyperlink>
            <w:r>
              <w:t xml:space="preserve"> + </w:t>
            </w:r>
            <w:hyperlink w:anchor="P17849">
              <w:r>
                <w:rPr>
                  <w:color w:val="0000FF"/>
                </w:rPr>
                <w:t>5</w:t>
              </w:r>
            </w:hyperlink>
            <w:r>
              <w:t xml:space="preserve"> + </w:t>
            </w:r>
            <w:hyperlink w:anchor="P17879">
              <w:r>
                <w:rPr>
                  <w:color w:val="0000FF"/>
                </w:rPr>
                <w:t>12</w:t>
              </w:r>
            </w:hyperlink>
            <w:r>
              <w:t xml:space="preserve"> + </w:t>
            </w:r>
            <w:hyperlink w:anchor="P17883">
              <w:r>
                <w:rPr>
                  <w:color w:val="0000FF"/>
                </w:rPr>
                <w:t>13</w:t>
              </w:r>
            </w:hyperlink>
            <w:r>
              <w:t>), всего</w:t>
            </w:r>
          </w:p>
          <w:p w14:paraId="7FA9F230" w14:textId="77777777" w:rsidR="009D7500" w:rsidRDefault="009D7500">
            <w:pPr>
              <w:pStyle w:val="ConsPlusNormal"/>
            </w:pPr>
            <w:r>
              <w:t>в том числе:</w:t>
            </w:r>
          </w:p>
        </w:tc>
        <w:tc>
          <w:tcPr>
            <w:tcW w:w="1701" w:type="dxa"/>
          </w:tcPr>
          <w:p w14:paraId="35BD278E" w14:textId="77777777" w:rsidR="009D7500" w:rsidRDefault="009D7500">
            <w:pPr>
              <w:pStyle w:val="ConsPlusNormal"/>
              <w:jc w:val="center"/>
            </w:pPr>
            <w:r>
              <w:t>0,75461</w:t>
            </w:r>
          </w:p>
        </w:tc>
        <w:tc>
          <w:tcPr>
            <w:tcW w:w="1814" w:type="dxa"/>
          </w:tcPr>
          <w:p w14:paraId="34A33FD7" w14:textId="77777777" w:rsidR="009D7500" w:rsidRDefault="009D7500">
            <w:pPr>
              <w:pStyle w:val="ConsPlusNormal"/>
              <w:jc w:val="center"/>
            </w:pPr>
            <w:r>
              <w:t>3,745409</w:t>
            </w:r>
          </w:p>
        </w:tc>
      </w:tr>
      <w:tr w:rsidR="009D7500" w14:paraId="4DE5115B" w14:textId="77777777">
        <w:tc>
          <w:tcPr>
            <w:tcW w:w="964" w:type="dxa"/>
          </w:tcPr>
          <w:p w14:paraId="019589D4" w14:textId="77777777" w:rsidR="009D7500" w:rsidRDefault="009D7500">
            <w:pPr>
              <w:pStyle w:val="ConsPlusNormal"/>
              <w:jc w:val="center"/>
            </w:pPr>
            <w:bookmarkStart w:id="530" w:name="P17824"/>
            <w:bookmarkEnd w:id="530"/>
            <w:r>
              <w:t>2.</w:t>
            </w:r>
          </w:p>
        </w:tc>
        <w:tc>
          <w:tcPr>
            <w:tcW w:w="4592" w:type="dxa"/>
          </w:tcPr>
          <w:p w14:paraId="60D53FBD" w14:textId="77777777" w:rsidR="009D7500" w:rsidRDefault="009D7500">
            <w:pPr>
              <w:pStyle w:val="ConsPlusNormal"/>
              <w:outlineLvl w:val="2"/>
            </w:pPr>
            <w:r>
              <w:t>I. Норматив объема комплексных посещений для проведения профилактических медицинских осмотров (включая первое посещение для проведения диспансерного наблюдения)</w:t>
            </w:r>
          </w:p>
        </w:tc>
        <w:tc>
          <w:tcPr>
            <w:tcW w:w="1701" w:type="dxa"/>
          </w:tcPr>
          <w:p w14:paraId="6FFB1890" w14:textId="77777777" w:rsidR="009D7500" w:rsidRDefault="009D7500">
            <w:pPr>
              <w:pStyle w:val="ConsPlusNormal"/>
              <w:jc w:val="center"/>
            </w:pPr>
            <w:r>
              <w:t>0,047</w:t>
            </w:r>
          </w:p>
        </w:tc>
        <w:tc>
          <w:tcPr>
            <w:tcW w:w="1814" w:type="dxa"/>
          </w:tcPr>
          <w:p w14:paraId="0EEA4EFE" w14:textId="77777777" w:rsidR="009D7500" w:rsidRDefault="009D7500">
            <w:pPr>
              <w:pStyle w:val="ConsPlusNormal"/>
              <w:jc w:val="center"/>
            </w:pPr>
            <w:r>
              <w:t>0,260168</w:t>
            </w:r>
          </w:p>
        </w:tc>
      </w:tr>
      <w:tr w:rsidR="009D7500" w14:paraId="73CA7AB2" w14:textId="77777777">
        <w:tc>
          <w:tcPr>
            <w:tcW w:w="964" w:type="dxa"/>
          </w:tcPr>
          <w:p w14:paraId="67D7BAE7" w14:textId="77777777" w:rsidR="009D7500" w:rsidRDefault="009D7500">
            <w:pPr>
              <w:pStyle w:val="ConsPlusNormal"/>
              <w:jc w:val="center"/>
            </w:pPr>
            <w:bookmarkStart w:id="531" w:name="P17828"/>
            <w:bookmarkEnd w:id="531"/>
            <w:r>
              <w:t>3.</w:t>
            </w:r>
          </w:p>
        </w:tc>
        <w:tc>
          <w:tcPr>
            <w:tcW w:w="4592" w:type="dxa"/>
          </w:tcPr>
          <w:p w14:paraId="5A2A30DE" w14:textId="77777777" w:rsidR="009D7500" w:rsidRDefault="009D7500">
            <w:pPr>
              <w:pStyle w:val="ConsPlusNormal"/>
              <w:outlineLvl w:val="2"/>
            </w:pPr>
            <w:r>
              <w:t>II. Норматив объема комплексных посещений для проведения диспансеризации,</w:t>
            </w:r>
          </w:p>
          <w:p w14:paraId="1FA1A5A5" w14:textId="77777777" w:rsidR="009D7500" w:rsidRDefault="009D7500">
            <w:pPr>
              <w:pStyle w:val="ConsPlusNormal"/>
            </w:pPr>
            <w:r>
              <w:t>в том числе</w:t>
            </w:r>
          </w:p>
        </w:tc>
        <w:tc>
          <w:tcPr>
            <w:tcW w:w="1701" w:type="dxa"/>
          </w:tcPr>
          <w:p w14:paraId="175C5B20" w14:textId="77777777" w:rsidR="009D7500" w:rsidRDefault="009D7500">
            <w:pPr>
              <w:pStyle w:val="ConsPlusNormal"/>
              <w:jc w:val="center"/>
            </w:pPr>
            <w:r>
              <w:t>0,037</w:t>
            </w:r>
          </w:p>
        </w:tc>
        <w:tc>
          <w:tcPr>
            <w:tcW w:w="1814" w:type="dxa"/>
          </w:tcPr>
          <w:p w14:paraId="4D20863C" w14:textId="77777777" w:rsidR="009D7500" w:rsidRDefault="009D7500">
            <w:pPr>
              <w:pStyle w:val="ConsPlusNormal"/>
              <w:jc w:val="center"/>
            </w:pPr>
            <w:r>
              <w:t>0,391342</w:t>
            </w:r>
          </w:p>
        </w:tc>
      </w:tr>
      <w:tr w:rsidR="009D7500" w14:paraId="37753891" w14:textId="77777777">
        <w:tc>
          <w:tcPr>
            <w:tcW w:w="964" w:type="dxa"/>
          </w:tcPr>
          <w:p w14:paraId="39D1E2C5" w14:textId="77777777" w:rsidR="009D7500" w:rsidRDefault="009D7500">
            <w:pPr>
              <w:pStyle w:val="ConsPlusNormal"/>
              <w:jc w:val="center"/>
            </w:pPr>
            <w:r>
              <w:t>3.1.</w:t>
            </w:r>
          </w:p>
        </w:tc>
        <w:tc>
          <w:tcPr>
            <w:tcW w:w="4592" w:type="dxa"/>
          </w:tcPr>
          <w:p w14:paraId="43F56CD1" w14:textId="77777777" w:rsidR="009D7500" w:rsidRDefault="009D7500">
            <w:pPr>
              <w:pStyle w:val="ConsPlusNormal"/>
            </w:pPr>
            <w:r>
              <w:t>для проведения углубленной диспансеризации</w:t>
            </w:r>
          </w:p>
        </w:tc>
        <w:tc>
          <w:tcPr>
            <w:tcW w:w="1701" w:type="dxa"/>
          </w:tcPr>
          <w:p w14:paraId="395C722E" w14:textId="77777777" w:rsidR="009D7500" w:rsidRDefault="009D7500">
            <w:pPr>
              <w:pStyle w:val="ConsPlusNormal"/>
              <w:jc w:val="center"/>
            </w:pPr>
            <w:r>
              <w:t>0</w:t>
            </w:r>
          </w:p>
        </w:tc>
        <w:tc>
          <w:tcPr>
            <w:tcW w:w="1814" w:type="dxa"/>
          </w:tcPr>
          <w:p w14:paraId="2A9529E6" w14:textId="77777777" w:rsidR="009D7500" w:rsidRDefault="009D7500">
            <w:pPr>
              <w:pStyle w:val="ConsPlusNormal"/>
              <w:jc w:val="center"/>
            </w:pPr>
            <w:r>
              <w:t>0,002167</w:t>
            </w:r>
          </w:p>
        </w:tc>
      </w:tr>
      <w:tr w:rsidR="009D7500" w14:paraId="1A0FF0BE" w14:textId="77777777">
        <w:tc>
          <w:tcPr>
            <w:tcW w:w="964" w:type="dxa"/>
          </w:tcPr>
          <w:p w14:paraId="2707EE9D" w14:textId="77777777" w:rsidR="009D7500" w:rsidRDefault="009D7500">
            <w:pPr>
              <w:pStyle w:val="ConsPlusNormal"/>
              <w:jc w:val="center"/>
            </w:pPr>
            <w:bookmarkStart w:id="532" w:name="P17837"/>
            <w:bookmarkEnd w:id="532"/>
            <w:r>
              <w:t>4.</w:t>
            </w:r>
          </w:p>
        </w:tc>
        <w:tc>
          <w:tcPr>
            <w:tcW w:w="4592" w:type="dxa"/>
          </w:tcPr>
          <w:p w14:paraId="7659D200" w14:textId="77777777" w:rsidR="009D7500" w:rsidRDefault="009D7500">
            <w:pPr>
              <w:pStyle w:val="ConsPlusNormal"/>
              <w:outlineLvl w:val="2"/>
            </w:pPr>
            <w:r>
              <w:t>III. Норматив объема комплексных посещений для проведения диспансеризации по оценке репродуктивного здоровья женщин и мужчин</w:t>
            </w:r>
          </w:p>
        </w:tc>
        <w:tc>
          <w:tcPr>
            <w:tcW w:w="1701" w:type="dxa"/>
          </w:tcPr>
          <w:p w14:paraId="6EDA4973" w14:textId="77777777" w:rsidR="009D7500" w:rsidRDefault="009D7500">
            <w:pPr>
              <w:pStyle w:val="ConsPlusNormal"/>
              <w:jc w:val="center"/>
            </w:pPr>
            <w:r>
              <w:t>0</w:t>
            </w:r>
          </w:p>
        </w:tc>
        <w:tc>
          <w:tcPr>
            <w:tcW w:w="1814" w:type="dxa"/>
          </w:tcPr>
          <w:p w14:paraId="4740BFEE" w14:textId="77777777" w:rsidR="009D7500" w:rsidRDefault="009D7500">
            <w:pPr>
              <w:pStyle w:val="ConsPlusNormal"/>
              <w:jc w:val="center"/>
            </w:pPr>
            <w:r>
              <w:t>0,145709</w:t>
            </w:r>
          </w:p>
        </w:tc>
      </w:tr>
      <w:tr w:rsidR="009D7500" w14:paraId="7FE2FB63" w14:textId="77777777">
        <w:tc>
          <w:tcPr>
            <w:tcW w:w="964" w:type="dxa"/>
          </w:tcPr>
          <w:p w14:paraId="70937659" w14:textId="77777777" w:rsidR="009D7500" w:rsidRDefault="009D7500">
            <w:pPr>
              <w:pStyle w:val="ConsPlusNormal"/>
              <w:jc w:val="center"/>
            </w:pPr>
            <w:r>
              <w:t>4.1.</w:t>
            </w:r>
          </w:p>
        </w:tc>
        <w:tc>
          <w:tcPr>
            <w:tcW w:w="4592" w:type="dxa"/>
          </w:tcPr>
          <w:p w14:paraId="64301F8D" w14:textId="77777777" w:rsidR="009D7500" w:rsidRDefault="009D7500">
            <w:pPr>
              <w:pStyle w:val="ConsPlusNormal"/>
            </w:pPr>
            <w:r>
              <w:t>женщины</w:t>
            </w:r>
          </w:p>
        </w:tc>
        <w:tc>
          <w:tcPr>
            <w:tcW w:w="1701" w:type="dxa"/>
          </w:tcPr>
          <w:p w14:paraId="253761BB" w14:textId="77777777" w:rsidR="009D7500" w:rsidRDefault="009D7500">
            <w:pPr>
              <w:pStyle w:val="ConsPlusNormal"/>
              <w:jc w:val="center"/>
            </w:pPr>
            <w:r>
              <w:t>0</w:t>
            </w:r>
          </w:p>
        </w:tc>
        <w:tc>
          <w:tcPr>
            <w:tcW w:w="1814" w:type="dxa"/>
          </w:tcPr>
          <w:p w14:paraId="58ACFFED" w14:textId="77777777" w:rsidR="009D7500" w:rsidRDefault="009D7500">
            <w:pPr>
              <w:pStyle w:val="ConsPlusNormal"/>
              <w:jc w:val="center"/>
            </w:pPr>
            <w:r>
              <w:t>0,074587</w:t>
            </w:r>
          </w:p>
        </w:tc>
      </w:tr>
      <w:tr w:rsidR="009D7500" w14:paraId="1CC4BC1E" w14:textId="77777777">
        <w:tc>
          <w:tcPr>
            <w:tcW w:w="964" w:type="dxa"/>
          </w:tcPr>
          <w:p w14:paraId="41D3126E" w14:textId="77777777" w:rsidR="009D7500" w:rsidRDefault="009D7500">
            <w:pPr>
              <w:pStyle w:val="ConsPlusNormal"/>
              <w:jc w:val="center"/>
            </w:pPr>
            <w:r>
              <w:t>4.2.</w:t>
            </w:r>
          </w:p>
        </w:tc>
        <w:tc>
          <w:tcPr>
            <w:tcW w:w="4592" w:type="dxa"/>
          </w:tcPr>
          <w:p w14:paraId="5976DD67" w14:textId="77777777" w:rsidR="009D7500" w:rsidRDefault="009D7500">
            <w:pPr>
              <w:pStyle w:val="ConsPlusNormal"/>
            </w:pPr>
            <w:r>
              <w:t>мужчины</w:t>
            </w:r>
          </w:p>
        </w:tc>
        <w:tc>
          <w:tcPr>
            <w:tcW w:w="1701" w:type="dxa"/>
          </w:tcPr>
          <w:p w14:paraId="40189149" w14:textId="77777777" w:rsidR="009D7500" w:rsidRDefault="009D7500">
            <w:pPr>
              <w:pStyle w:val="ConsPlusNormal"/>
              <w:jc w:val="center"/>
            </w:pPr>
            <w:r>
              <w:t>0</w:t>
            </w:r>
          </w:p>
        </w:tc>
        <w:tc>
          <w:tcPr>
            <w:tcW w:w="1814" w:type="dxa"/>
          </w:tcPr>
          <w:p w14:paraId="098A6155" w14:textId="77777777" w:rsidR="009D7500" w:rsidRDefault="009D7500">
            <w:pPr>
              <w:pStyle w:val="ConsPlusNormal"/>
              <w:jc w:val="center"/>
            </w:pPr>
            <w:r>
              <w:t>0,071122</w:t>
            </w:r>
          </w:p>
        </w:tc>
      </w:tr>
      <w:tr w:rsidR="009D7500" w14:paraId="1320C490" w14:textId="77777777">
        <w:tc>
          <w:tcPr>
            <w:tcW w:w="964" w:type="dxa"/>
          </w:tcPr>
          <w:p w14:paraId="42719441" w14:textId="77777777" w:rsidR="009D7500" w:rsidRDefault="009D7500">
            <w:pPr>
              <w:pStyle w:val="ConsPlusNormal"/>
              <w:jc w:val="center"/>
            </w:pPr>
            <w:bookmarkStart w:id="533" w:name="P17849"/>
            <w:bookmarkEnd w:id="533"/>
            <w:r>
              <w:t>5.</w:t>
            </w:r>
          </w:p>
        </w:tc>
        <w:tc>
          <w:tcPr>
            <w:tcW w:w="4592" w:type="dxa"/>
          </w:tcPr>
          <w:p w14:paraId="1A5154C9" w14:textId="77777777" w:rsidR="009D7500" w:rsidRDefault="009D7500">
            <w:pPr>
              <w:pStyle w:val="ConsPlusNormal"/>
              <w:outlineLvl w:val="2"/>
            </w:pPr>
            <w:r>
              <w:t xml:space="preserve">IV. Норматив посещений с иными целями (сумма </w:t>
            </w:r>
            <w:hyperlink w:anchor="P17854">
              <w:r>
                <w:rPr>
                  <w:color w:val="0000FF"/>
                </w:rPr>
                <w:t>строк 6</w:t>
              </w:r>
            </w:hyperlink>
            <w:r>
              <w:t xml:space="preserve"> + </w:t>
            </w:r>
            <w:hyperlink w:anchor="P17867">
              <w:r>
                <w:rPr>
                  <w:color w:val="0000FF"/>
                </w:rPr>
                <w:t>9</w:t>
              </w:r>
            </w:hyperlink>
            <w:r>
              <w:t xml:space="preserve"> + </w:t>
            </w:r>
            <w:hyperlink w:anchor="P17871">
              <w:r>
                <w:rPr>
                  <w:color w:val="0000FF"/>
                </w:rPr>
                <w:t>10</w:t>
              </w:r>
            </w:hyperlink>
            <w:r>
              <w:t xml:space="preserve"> + </w:t>
            </w:r>
            <w:hyperlink w:anchor="P17875">
              <w:r>
                <w:rPr>
                  <w:color w:val="0000FF"/>
                </w:rPr>
                <w:t>11</w:t>
              </w:r>
            </w:hyperlink>
            <w:r>
              <w:t>),</w:t>
            </w:r>
          </w:p>
          <w:p w14:paraId="3D2E6E53" w14:textId="77777777" w:rsidR="009D7500" w:rsidRDefault="009D7500">
            <w:pPr>
              <w:pStyle w:val="ConsPlusNormal"/>
            </w:pPr>
            <w:r>
              <w:t>в том числе:</w:t>
            </w:r>
          </w:p>
        </w:tc>
        <w:tc>
          <w:tcPr>
            <w:tcW w:w="1701" w:type="dxa"/>
          </w:tcPr>
          <w:p w14:paraId="394B2EAF" w14:textId="77777777" w:rsidR="009D7500" w:rsidRDefault="009D7500">
            <w:pPr>
              <w:pStyle w:val="ConsPlusNormal"/>
              <w:jc w:val="center"/>
            </w:pPr>
            <w:r>
              <w:t>0,67061</w:t>
            </w:r>
          </w:p>
        </w:tc>
        <w:tc>
          <w:tcPr>
            <w:tcW w:w="1814" w:type="dxa"/>
          </w:tcPr>
          <w:p w14:paraId="144AC2D3" w14:textId="77777777" w:rsidR="009D7500" w:rsidRDefault="009D7500">
            <w:pPr>
              <w:pStyle w:val="ConsPlusNormal"/>
              <w:jc w:val="center"/>
            </w:pPr>
            <w:r>
              <w:t>2,705082</w:t>
            </w:r>
          </w:p>
        </w:tc>
      </w:tr>
      <w:tr w:rsidR="009D7500" w14:paraId="7B8EC43A" w14:textId="77777777">
        <w:tc>
          <w:tcPr>
            <w:tcW w:w="964" w:type="dxa"/>
          </w:tcPr>
          <w:p w14:paraId="6B218CB8" w14:textId="77777777" w:rsidR="009D7500" w:rsidRDefault="009D7500">
            <w:pPr>
              <w:pStyle w:val="ConsPlusNormal"/>
              <w:jc w:val="center"/>
            </w:pPr>
            <w:bookmarkStart w:id="534" w:name="P17854"/>
            <w:bookmarkEnd w:id="534"/>
            <w:r>
              <w:t>6.</w:t>
            </w:r>
          </w:p>
        </w:tc>
        <w:tc>
          <w:tcPr>
            <w:tcW w:w="4592" w:type="dxa"/>
          </w:tcPr>
          <w:p w14:paraId="012068D5" w14:textId="77777777" w:rsidR="009D7500" w:rsidRDefault="009D7500">
            <w:pPr>
              <w:pStyle w:val="ConsPlusNormal"/>
            </w:pPr>
            <w:r>
              <w:t xml:space="preserve">норматив посещений для паллиативной медицинской помощи (сумма </w:t>
            </w:r>
            <w:hyperlink w:anchor="P17859">
              <w:r>
                <w:rPr>
                  <w:color w:val="0000FF"/>
                </w:rPr>
                <w:t>строк 7</w:t>
              </w:r>
            </w:hyperlink>
            <w:r>
              <w:t xml:space="preserve"> + </w:t>
            </w:r>
            <w:hyperlink w:anchor="P17863">
              <w:r>
                <w:rPr>
                  <w:color w:val="0000FF"/>
                </w:rPr>
                <w:t>8</w:t>
              </w:r>
            </w:hyperlink>
            <w:r>
              <w:t>),</w:t>
            </w:r>
          </w:p>
          <w:p w14:paraId="53625BC4" w14:textId="77777777" w:rsidR="009D7500" w:rsidRDefault="009D7500">
            <w:pPr>
              <w:pStyle w:val="ConsPlusNormal"/>
            </w:pPr>
            <w:r>
              <w:t>в том числе:</w:t>
            </w:r>
          </w:p>
        </w:tc>
        <w:tc>
          <w:tcPr>
            <w:tcW w:w="1701" w:type="dxa"/>
          </w:tcPr>
          <w:p w14:paraId="7F67445E" w14:textId="77777777" w:rsidR="009D7500" w:rsidRDefault="009D7500">
            <w:pPr>
              <w:pStyle w:val="ConsPlusNormal"/>
              <w:jc w:val="center"/>
            </w:pPr>
            <w:r>
              <w:t>0,03</w:t>
            </w:r>
          </w:p>
        </w:tc>
        <w:tc>
          <w:tcPr>
            <w:tcW w:w="1814" w:type="dxa"/>
          </w:tcPr>
          <w:p w14:paraId="37B6D178" w14:textId="77777777" w:rsidR="009D7500" w:rsidRDefault="009D7500">
            <w:pPr>
              <w:pStyle w:val="ConsPlusNormal"/>
              <w:jc w:val="center"/>
            </w:pPr>
            <w:r>
              <w:t>0</w:t>
            </w:r>
          </w:p>
        </w:tc>
      </w:tr>
      <w:tr w:rsidR="009D7500" w14:paraId="3DF05FED" w14:textId="77777777">
        <w:tc>
          <w:tcPr>
            <w:tcW w:w="964" w:type="dxa"/>
          </w:tcPr>
          <w:p w14:paraId="2F0AEAE5" w14:textId="77777777" w:rsidR="009D7500" w:rsidRDefault="009D7500">
            <w:pPr>
              <w:pStyle w:val="ConsPlusNormal"/>
              <w:jc w:val="center"/>
            </w:pPr>
            <w:bookmarkStart w:id="535" w:name="P17859"/>
            <w:bookmarkEnd w:id="535"/>
            <w:r>
              <w:lastRenderedPageBreak/>
              <w:t>7.</w:t>
            </w:r>
          </w:p>
        </w:tc>
        <w:tc>
          <w:tcPr>
            <w:tcW w:w="4592" w:type="dxa"/>
          </w:tcPr>
          <w:p w14:paraId="50E2168D" w14:textId="77777777" w:rsidR="009D7500" w:rsidRDefault="009D7500">
            <w:pPr>
              <w:pStyle w:val="ConsPlusNormal"/>
            </w:pPr>
            <w: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701" w:type="dxa"/>
          </w:tcPr>
          <w:p w14:paraId="0C880461" w14:textId="77777777" w:rsidR="009D7500" w:rsidRDefault="009D7500">
            <w:pPr>
              <w:pStyle w:val="ConsPlusNormal"/>
              <w:jc w:val="center"/>
            </w:pPr>
            <w:r>
              <w:t>0,022</w:t>
            </w:r>
          </w:p>
        </w:tc>
        <w:tc>
          <w:tcPr>
            <w:tcW w:w="1814" w:type="dxa"/>
          </w:tcPr>
          <w:p w14:paraId="591CB8F4" w14:textId="77777777" w:rsidR="009D7500" w:rsidRDefault="009D7500">
            <w:pPr>
              <w:pStyle w:val="ConsPlusNormal"/>
              <w:jc w:val="center"/>
            </w:pPr>
            <w:r>
              <w:t>0</w:t>
            </w:r>
          </w:p>
        </w:tc>
      </w:tr>
      <w:tr w:rsidR="009D7500" w14:paraId="35328B1C" w14:textId="77777777">
        <w:tc>
          <w:tcPr>
            <w:tcW w:w="964" w:type="dxa"/>
          </w:tcPr>
          <w:p w14:paraId="499CE788" w14:textId="77777777" w:rsidR="009D7500" w:rsidRDefault="009D7500">
            <w:pPr>
              <w:pStyle w:val="ConsPlusNormal"/>
              <w:jc w:val="center"/>
            </w:pPr>
            <w:bookmarkStart w:id="536" w:name="P17863"/>
            <w:bookmarkEnd w:id="536"/>
            <w:r>
              <w:t>8.</w:t>
            </w:r>
          </w:p>
        </w:tc>
        <w:tc>
          <w:tcPr>
            <w:tcW w:w="4592" w:type="dxa"/>
          </w:tcPr>
          <w:p w14:paraId="236B1D7B" w14:textId="77777777" w:rsidR="009D7500" w:rsidRDefault="009D7500">
            <w:pPr>
              <w:pStyle w:val="ConsPlusNormal"/>
            </w:pPr>
            <w:r>
              <w:t>норматив посещений на дому выездными патронажными бригадами</w:t>
            </w:r>
          </w:p>
        </w:tc>
        <w:tc>
          <w:tcPr>
            <w:tcW w:w="1701" w:type="dxa"/>
          </w:tcPr>
          <w:p w14:paraId="5F56BFB0" w14:textId="77777777" w:rsidR="009D7500" w:rsidRDefault="009D7500">
            <w:pPr>
              <w:pStyle w:val="ConsPlusNormal"/>
              <w:jc w:val="center"/>
            </w:pPr>
            <w:r>
              <w:t>0,008</w:t>
            </w:r>
          </w:p>
        </w:tc>
        <w:tc>
          <w:tcPr>
            <w:tcW w:w="1814" w:type="dxa"/>
          </w:tcPr>
          <w:p w14:paraId="1E04B222" w14:textId="77777777" w:rsidR="009D7500" w:rsidRDefault="009D7500">
            <w:pPr>
              <w:pStyle w:val="ConsPlusNormal"/>
              <w:jc w:val="center"/>
            </w:pPr>
            <w:r>
              <w:t>0</w:t>
            </w:r>
          </w:p>
        </w:tc>
      </w:tr>
      <w:tr w:rsidR="009D7500" w14:paraId="556B5D97" w14:textId="77777777">
        <w:tc>
          <w:tcPr>
            <w:tcW w:w="964" w:type="dxa"/>
          </w:tcPr>
          <w:p w14:paraId="6F0F72F5" w14:textId="77777777" w:rsidR="009D7500" w:rsidRDefault="009D7500">
            <w:pPr>
              <w:pStyle w:val="ConsPlusNormal"/>
              <w:jc w:val="center"/>
            </w:pPr>
            <w:bookmarkStart w:id="537" w:name="P17867"/>
            <w:bookmarkEnd w:id="537"/>
            <w:r>
              <w:t>9.</w:t>
            </w:r>
          </w:p>
        </w:tc>
        <w:tc>
          <w:tcPr>
            <w:tcW w:w="4592" w:type="dxa"/>
          </w:tcPr>
          <w:p w14:paraId="3EBA0D47" w14:textId="77777777" w:rsidR="009D7500" w:rsidRDefault="009D7500">
            <w:pPr>
              <w:pStyle w:val="ConsPlusNormal"/>
            </w:pPr>
            <w:r>
              <w:t>объем разовых посещений в связи с заболеванием</w:t>
            </w:r>
          </w:p>
        </w:tc>
        <w:tc>
          <w:tcPr>
            <w:tcW w:w="1701" w:type="dxa"/>
          </w:tcPr>
          <w:p w14:paraId="029C2268" w14:textId="77777777" w:rsidR="009D7500" w:rsidRDefault="009D7500">
            <w:pPr>
              <w:pStyle w:val="ConsPlusNormal"/>
              <w:jc w:val="center"/>
            </w:pPr>
            <w:r>
              <w:t>0,55561</w:t>
            </w:r>
          </w:p>
        </w:tc>
        <w:tc>
          <w:tcPr>
            <w:tcW w:w="1814" w:type="dxa"/>
          </w:tcPr>
          <w:p w14:paraId="3AE09971" w14:textId="77777777" w:rsidR="009D7500" w:rsidRDefault="009D7500">
            <w:pPr>
              <w:pStyle w:val="ConsPlusNormal"/>
              <w:jc w:val="center"/>
            </w:pPr>
            <w:r>
              <w:t>1,672436</w:t>
            </w:r>
          </w:p>
        </w:tc>
      </w:tr>
      <w:tr w:rsidR="009D7500" w14:paraId="50F96B9C" w14:textId="77777777">
        <w:tc>
          <w:tcPr>
            <w:tcW w:w="964" w:type="dxa"/>
          </w:tcPr>
          <w:p w14:paraId="12F25D06" w14:textId="77777777" w:rsidR="009D7500" w:rsidRDefault="009D7500">
            <w:pPr>
              <w:pStyle w:val="ConsPlusNormal"/>
              <w:jc w:val="center"/>
            </w:pPr>
            <w:bookmarkStart w:id="538" w:name="P17871"/>
            <w:bookmarkEnd w:id="538"/>
            <w:r>
              <w:t>10.</w:t>
            </w:r>
          </w:p>
        </w:tc>
        <w:tc>
          <w:tcPr>
            <w:tcW w:w="4592" w:type="dxa"/>
          </w:tcPr>
          <w:p w14:paraId="76E7699F" w14:textId="77777777" w:rsidR="009D7500" w:rsidRDefault="009D7500">
            <w:pPr>
              <w:pStyle w:val="ConsPlusNormal"/>
            </w:pPr>
            <w:r>
              <w:t>объем посещений с другими целями (патронаж, выдача справок и иных медицинских документов и иное)</w:t>
            </w:r>
          </w:p>
        </w:tc>
        <w:tc>
          <w:tcPr>
            <w:tcW w:w="1701" w:type="dxa"/>
          </w:tcPr>
          <w:p w14:paraId="26CBECAD" w14:textId="77777777" w:rsidR="009D7500" w:rsidRDefault="009D7500">
            <w:pPr>
              <w:pStyle w:val="ConsPlusNormal"/>
              <w:jc w:val="center"/>
            </w:pPr>
            <w:r>
              <w:t>0,043</w:t>
            </w:r>
          </w:p>
        </w:tc>
        <w:tc>
          <w:tcPr>
            <w:tcW w:w="1814" w:type="dxa"/>
          </w:tcPr>
          <w:p w14:paraId="784382AF" w14:textId="77777777" w:rsidR="009D7500" w:rsidRDefault="009D7500">
            <w:pPr>
              <w:pStyle w:val="ConsPlusNormal"/>
              <w:jc w:val="center"/>
            </w:pPr>
            <w:r>
              <w:t>0,135548</w:t>
            </w:r>
          </w:p>
        </w:tc>
      </w:tr>
      <w:tr w:rsidR="009D7500" w14:paraId="774B7A2B" w14:textId="77777777">
        <w:tc>
          <w:tcPr>
            <w:tcW w:w="964" w:type="dxa"/>
          </w:tcPr>
          <w:p w14:paraId="0BA21937" w14:textId="77777777" w:rsidR="009D7500" w:rsidRDefault="009D7500">
            <w:pPr>
              <w:pStyle w:val="ConsPlusNormal"/>
              <w:jc w:val="center"/>
            </w:pPr>
            <w:bookmarkStart w:id="539" w:name="P17875"/>
            <w:bookmarkEnd w:id="539"/>
            <w:r>
              <w:t>11.</w:t>
            </w:r>
          </w:p>
        </w:tc>
        <w:tc>
          <w:tcPr>
            <w:tcW w:w="4592" w:type="dxa"/>
          </w:tcPr>
          <w:p w14:paraId="64AE08C7" w14:textId="77777777" w:rsidR="009D7500" w:rsidRDefault="009D7500">
            <w:pPr>
              <w:pStyle w:val="ConsPlusNormal"/>
            </w:pPr>
            <w:r>
              <w:t>объем посещений медицинских работников, имеющих среднее медицинское образование, ведущих самостоятельный прием</w:t>
            </w:r>
          </w:p>
        </w:tc>
        <w:tc>
          <w:tcPr>
            <w:tcW w:w="1701" w:type="dxa"/>
          </w:tcPr>
          <w:p w14:paraId="0393A42C" w14:textId="77777777" w:rsidR="009D7500" w:rsidRDefault="009D7500">
            <w:pPr>
              <w:pStyle w:val="ConsPlusNormal"/>
              <w:jc w:val="center"/>
            </w:pPr>
            <w:r>
              <w:t>0,012</w:t>
            </w:r>
          </w:p>
        </w:tc>
        <w:tc>
          <w:tcPr>
            <w:tcW w:w="1814" w:type="dxa"/>
          </w:tcPr>
          <w:p w14:paraId="520DD259" w14:textId="77777777" w:rsidR="009D7500" w:rsidRDefault="009D7500">
            <w:pPr>
              <w:pStyle w:val="ConsPlusNormal"/>
              <w:jc w:val="center"/>
            </w:pPr>
            <w:r>
              <w:t>0,897098</w:t>
            </w:r>
          </w:p>
        </w:tc>
      </w:tr>
      <w:tr w:rsidR="009D7500" w14:paraId="78750024" w14:textId="77777777">
        <w:tc>
          <w:tcPr>
            <w:tcW w:w="964" w:type="dxa"/>
          </w:tcPr>
          <w:p w14:paraId="259ABBA8" w14:textId="77777777" w:rsidR="009D7500" w:rsidRDefault="009D7500">
            <w:pPr>
              <w:pStyle w:val="ConsPlusNormal"/>
              <w:jc w:val="center"/>
            </w:pPr>
            <w:bookmarkStart w:id="540" w:name="P17879"/>
            <w:bookmarkEnd w:id="540"/>
            <w:r>
              <w:t>12.</w:t>
            </w:r>
          </w:p>
        </w:tc>
        <w:tc>
          <w:tcPr>
            <w:tcW w:w="4592" w:type="dxa"/>
          </w:tcPr>
          <w:p w14:paraId="3C1DF592" w14:textId="77777777" w:rsidR="009D7500" w:rsidRDefault="009D7500">
            <w:pPr>
              <w:pStyle w:val="ConsPlusNormal"/>
              <w:outlineLvl w:val="2"/>
            </w:pPr>
            <w:r>
              <w:t>V. Посещения с профилактическими целями центров здоровья, включая диспансерное наблюдение</w:t>
            </w:r>
          </w:p>
        </w:tc>
        <w:tc>
          <w:tcPr>
            <w:tcW w:w="1701" w:type="dxa"/>
          </w:tcPr>
          <w:p w14:paraId="6462BE33" w14:textId="77777777" w:rsidR="009D7500" w:rsidRDefault="009D7500">
            <w:pPr>
              <w:pStyle w:val="ConsPlusNormal"/>
              <w:jc w:val="center"/>
            </w:pPr>
            <w:r>
              <w:t>0</w:t>
            </w:r>
          </w:p>
        </w:tc>
        <w:tc>
          <w:tcPr>
            <w:tcW w:w="1814" w:type="dxa"/>
          </w:tcPr>
          <w:p w14:paraId="3B279467" w14:textId="77777777" w:rsidR="009D7500" w:rsidRDefault="009D7500">
            <w:pPr>
              <w:pStyle w:val="ConsPlusNormal"/>
              <w:jc w:val="center"/>
            </w:pPr>
            <w:r>
              <w:t>0,032831</w:t>
            </w:r>
          </w:p>
        </w:tc>
      </w:tr>
      <w:tr w:rsidR="009D7500" w14:paraId="21B646AF" w14:textId="77777777">
        <w:tc>
          <w:tcPr>
            <w:tcW w:w="964" w:type="dxa"/>
          </w:tcPr>
          <w:p w14:paraId="3B936548" w14:textId="77777777" w:rsidR="009D7500" w:rsidRDefault="009D7500">
            <w:pPr>
              <w:pStyle w:val="ConsPlusNormal"/>
              <w:jc w:val="center"/>
            </w:pPr>
            <w:bookmarkStart w:id="541" w:name="P17883"/>
            <w:bookmarkEnd w:id="541"/>
            <w:r>
              <w:t>13.</w:t>
            </w:r>
          </w:p>
        </w:tc>
        <w:tc>
          <w:tcPr>
            <w:tcW w:w="4592" w:type="dxa"/>
          </w:tcPr>
          <w:p w14:paraId="20A14CE8" w14:textId="77777777" w:rsidR="009D7500" w:rsidRDefault="009D7500">
            <w:pPr>
              <w:pStyle w:val="ConsPlusNormal"/>
              <w:outlineLvl w:val="2"/>
            </w:pPr>
            <w:r>
              <w:t>VI. Объем комплексных посещений для школы для больных с хроническими заболеваниями, школы для беременных и по вопросам грудного вскармливания, в том числе</w:t>
            </w:r>
          </w:p>
        </w:tc>
        <w:tc>
          <w:tcPr>
            <w:tcW w:w="1701" w:type="dxa"/>
          </w:tcPr>
          <w:p w14:paraId="67101A46" w14:textId="77777777" w:rsidR="009D7500" w:rsidRDefault="009D7500">
            <w:pPr>
              <w:pStyle w:val="ConsPlusNormal"/>
              <w:jc w:val="center"/>
            </w:pPr>
            <w:r>
              <w:t>0</w:t>
            </w:r>
          </w:p>
        </w:tc>
        <w:tc>
          <w:tcPr>
            <w:tcW w:w="1814" w:type="dxa"/>
          </w:tcPr>
          <w:p w14:paraId="6FCCDFE5" w14:textId="77777777" w:rsidR="009D7500" w:rsidRDefault="009D7500">
            <w:pPr>
              <w:pStyle w:val="ConsPlusNormal"/>
              <w:jc w:val="center"/>
            </w:pPr>
            <w:r>
              <w:t>0,210277</w:t>
            </w:r>
          </w:p>
        </w:tc>
      </w:tr>
      <w:tr w:rsidR="009D7500" w14:paraId="39AE6EA1" w14:textId="77777777">
        <w:tc>
          <w:tcPr>
            <w:tcW w:w="964" w:type="dxa"/>
          </w:tcPr>
          <w:p w14:paraId="68C27007" w14:textId="77777777" w:rsidR="009D7500" w:rsidRDefault="009D7500">
            <w:pPr>
              <w:pStyle w:val="ConsPlusNormal"/>
              <w:jc w:val="center"/>
            </w:pPr>
            <w:r>
              <w:t>13.1.</w:t>
            </w:r>
          </w:p>
        </w:tc>
        <w:tc>
          <w:tcPr>
            <w:tcW w:w="4592" w:type="dxa"/>
          </w:tcPr>
          <w:p w14:paraId="0650AF30" w14:textId="77777777" w:rsidR="009D7500" w:rsidRDefault="009D7500">
            <w:pPr>
              <w:pStyle w:val="ConsPlusNormal"/>
            </w:pPr>
            <w:r>
              <w:t>школа сахарного диабета</w:t>
            </w:r>
          </w:p>
        </w:tc>
        <w:tc>
          <w:tcPr>
            <w:tcW w:w="1701" w:type="dxa"/>
          </w:tcPr>
          <w:p w14:paraId="605D7477" w14:textId="77777777" w:rsidR="009D7500" w:rsidRDefault="009D7500">
            <w:pPr>
              <w:pStyle w:val="ConsPlusNormal"/>
              <w:jc w:val="center"/>
            </w:pPr>
            <w:r>
              <w:t>0</w:t>
            </w:r>
          </w:p>
        </w:tc>
        <w:tc>
          <w:tcPr>
            <w:tcW w:w="1814" w:type="dxa"/>
          </w:tcPr>
          <w:p w14:paraId="7C49E3A0" w14:textId="77777777" w:rsidR="009D7500" w:rsidRDefault="009D7500">
            <w:pPr>
              <w:pStyle w:val="ConsPlusNormal"/>
              <w:jc w:val="center"/>
            </w:pPr>
            <w:r>
              <w:t>0,005620</w:t>
            </w:r>
          </w:p>
        </w:tc>
      </w:tr>
      <w:tr w:rsidR="009D7500" w14:paraId="6EF8D249" w14:textId="77777777">
        <w:tc>
          <w:tcPr>
            <w:tcW w:w="964" w:type="dxa"/>
          </w:tcPr>
          <w:p w14:paraId="73D6F9EA" w14:textId="77777777" w:rsidR="009D7500" w:rsidRDefault="009D7500">
            <w:pPr>
              <w:pStyle w:val="ConsPlusNormal"/>
            </w:pPr>
          </w:p>
        </w:tc>
        <w:tc>
          <w:tcPr>
            <w:tcW w:w="4592" w:type="dxa"/>
          </w:tcPr>
          <w:p w14:paraId="193E87A3" w14:textId="77777777" w:rsidR="009D7500" w:rsidRDefault="009D7500">
            <w:pPr>
              <w:pStyle w:val="ConsPlusNormal"/>
            </w:pPr>
            <w:r>
              <w:t>Справочно:</w:t>
            </w:r>
          </w:p>
        </w:tc>
        <w:tc>
          <w:tcPr>
            <w:tcW w:w="1701" w:type="dxa"/>
          </w:tcPr>
          <w:p w14:paraId="0EE634FC" w14:textId="77777777" w:rsidR="009D7500" w:rsidRDefault="009D7500">
            <w:pPr>
              <w:pStyle w:val="ConsPlusNormal"/>
            </w:pPr>
          </w:p>
        </w:tc>
        <w:tc>
          <w:tcPr>
            <w:tcW w:w="1814" w:type="dxa"/>
          </w:tcPr>
          <w:p w14:paraId="308B66F0" w14:textId="77777777" w:rsidR="009D7500" w:rsidRDefault="009D7500">
            <w:pPr>
              <w:pStyle w:val="ConsPlusNormal"/>
            </w:pPr>
          </w:p>
        </w:tc>
      </w:tr>
      <w:tr w:rsidR="009D7500" w14:paraId="27653B65" w14:textId="77777777">
        <w:tc>
          <w:tcPr>
            <w:tcW w:w="964" w:type="dxa"/>
          </w:tcPr>
          <w:p w14:paraId="5AA83733" w14:textId="77777777" w:rsidR="009D7500" w:rsidRDefault="009D7500">
            <w:pPr>
              <w:pStyle w:val="ConsPlusNormal"/>
              <w:jc w:val="center"/>
            </w:pPr>
            <w:r>
              <w:t>14.</w:t>
            </w:r>
          </w:p>
        </w:tc>
        <w:tc>
          <w:tcPr>
            <w:tcW w:w="4592" w:type="dxa"/>
          </w:tcPr>
          <w:p w14:paraId="025A82F6" w14:textId="77777777" w:rsidR="009D7500" w:rsidRDefault="009D7500">
            <w:pPr>
              <w:pStyle w:val="ConsPlusNormal"/>
            </w:pPr>
            <w:r>
              <w:t>объем посещений центров амбулаторной онкологической помощи</w:t>
            </w:r>
          </w:p>
        </w:tc>
        <w:tc>
          <w:tcPr>
            <w:tcW w:w="1701" w:type="dxa"/>
          </w:tcPr>
          <w:p w14:paraId="655ECC44" w14:textId="77777777" w:rsidR="009D7500" w:rsidRDefault="009D7500">
            <w:pPr>
              <w:pStyle w:val="ConsPlusNormal"/>
              <w:jc w:val="center"/>
            </w:pPr>
            <w:r>
              <w:t>0</w:t>
            </w:r>
          </w:p>
        </w:tc>
        <w:tc>
          <w:tcPr>
            <w:tcW w:w="1814" w:type="dxa"/>
          </w:tcPr>
          <w:p w14:paraId="00CF2FB1" w14:textId="77777777" w:rsidR="009D7500" w:rsidRDefault="009D7500">
            <w:pPr>
              <w:pStyle w:val="ConsPlusNormal"/>
              <w:jc w:val="center"/>
            </w:pPr>
            <w:r>
              <w:t>0,0480447</w:t>
            </w:r>
          </w:p>
        </w:tc>
      </w:tr>
      <w:tr w:rsidR="009D7500" w14:paraId="33C740E7" w14:textId="77777777">
        <w:tc>
          <w:tcPr>
            <w:tcW w:w="964" w:type="dxa"/>
          </w:tcPr>
          <w:p w14:paraId="71A45DF8" w14:textId="77777777" w:rsidR="009D7500" w:rsidRDefault="009D7500">
            <w:pPr>
              <w:pStyle w:val="ConsPlusNormal"/>
              <w:jc w:val="center"/>
            </w:pPr>
            <w:r>
              <w:t>15.</w:t>
            </w:r>
          </w:p>
        </w:tc>
        <w:tc>
          <w:tcPr>
            <w:tcW w:w="4592" w:type="dxa"/>
          </w:tcPr>
          <w:p w14:paraId="49B5D4FD" w14:textId="77777777" w:rsidR="009D7500" w:rsidRDefault="009D7500">
            <w:pPr>
              <w:pStyle w:val="ConsPlusNormal"/>
            </w:pPr>
            <w:r>
              <w:t>объем посещений для проведения второго этапа диспансеризации</w:t>
            </w:r>
          </w:p>
        </w:tc>
        <w:tc>
          <w:tcPr>
            <w:tcW w:w="1701" w:type="dxa"/>
          </w:tcPr>
          <w:p w14:paraId="5FB8C0B4" w14:textId="77777777" w:rsidR="009D7500" w:rsidRDefault="009D7500">
            <w:pPr>
              <w:pStyle w:val="ConsPlusNormal"/>
              <w:jc w:val="center"/>
            </w:pPr>
            <w:r>
              <w:t>0</w:t>
            </w:r>
          </w:p>
        </w:tc>
        <w:tc>
          <w:tcPr>
            <w:tcW w:w="1814" w:type="dxa"/>
          </w:tcPr>
          <w:p w14:paraId="4DC5AE94" w14:textId="77777777" w:rsidR="009D7500" w:rsidRDefault="009D7500">
            <w:pPr>
              <w:pStyle w:val="ConsPlusNormal"/>
              <w:jc w:val="center"/>
            </w:pPr>
            <w:r>
              <w:t>0,097915</w:t>
            </w:r>
          </w:p>
        </w:tc>
      </w:tr>
      <w:tr w:rsidR="009D7500" w14:paraId="3841BB47" w14:textId="77777777">
        <w:tc>
          <w:tcPr>
            <w:tcW w:w="964" w:type="dxa"/>
          </w:tcPr>
          <w:p w14:paraId="7E11AF49" w14:textId="77777777" w:rsidR="009D7500" w:rsidRDefault="009D7500">
            <w:pPr>
              <w:pStyle w:val="ConsPlusNormal"/>
              <w:jc w:val="center"/>
            </w:pPr>
            <w:r>
              <w:t>16.</w:t>
            </w:r>
          </w:p>
        </w:tc>
        <w:tc>
          <w:tcPr>
            <w:tcW w:w="4592" w:type="dxa"/>
          </w:tcPr>
          <w:p w14:paraId="077E8DC4" w14:textId="77777777" w:rsidR="009D7500" w:rsidRDefault="009D7500">
            <w:pPr>
              <w:pStyle w:val="ConsPlusNormal"/>
            </w:pPr>
            <w:r>
              <w:t>объем комплексных посещений для проведения диспансерного наблюдения (за исключением первого посещения)</w:t>
            </w:r>
          </w:p>
        </w:tc>
        <w:tc>
          <w:tcPr>
            <w:tcW w:w="1701" w:type="dxa"/>
          </w:tcPr>
          <w:p w14:paraId="1D1150A0" w14:textId="77777777" w:rsidR="009D7500" w:rsidRDefault="009D7500">
            <w:pPr>
              <w:pStyle w:val="ConsPlusNormal"/>
              <w:jc w:val="center"/>
            </w:pPr>
            <w:r>
              <w:t>0</w:t>
            </w:r>
          </w:p>
        </w:tc>
        <w:tc>
          <w:tcPr>
            <w:tcW w:w="1814" w:type="dxa"/>
          </w:tcPr>
          <w:p w14:paraId="3C4EDB59" w14:textId="77777777" w:rsidR="009D7500" w:rsidRDefault="009D7500">
            <w:pPr>
              <w:pStyle w:val="ConsPlusNormal"/>
              <w:jc w:val="center"/>
            </w:pPr>
            <w:r>
              <w:t>0,240440</w:t>
            </w:r>
          </w:p>
        </w:tc>
      </w:tr>
      <w:tr w:rsidR="009D7500" w14:paraId="21C0A99B" w14:textId="77777777">
        <w:tc>
          <w:tcPr>
            <w:tcW w:w="964" w:type="dxa"/>
          </w:tcPr>
          <w:p w14:paraId="4CBA5361" w14:textId="77777777" w:rsidR="009D7500" w:rsidRDefault="009D7500">
            <w:pPr>
              <w:pStyle w:val="ConsPlusNormal"/>
              <w:jc w:val="center"/>
            </w:pPr>
            <w:r>
              <w:t>17.</w:t>
            </w:r>
          </w:p>
        </w:tc>
        <w:tc>
          <w:tcPr>
            <w:tcW w:w="4592" w:type="dxa"/>
          </w:tcPr>
          <w:p w14:paraId="231DA01C" w14:textId="77777777" w:rsidR="009D7500" w:rsidRDefault="009D7500">
            <w:pPr>
              <w:pStyle w:val="ConsPlusNormal"/>
            </w:pPr>
            <w:r>
              <w:t>объем комплексных посещений дистанционного наблюдения за состоянием здоровья пациентов, в том числе:</w:t>
            </w:r>
          </w:p>
        </w:tc>
        <w:tc>
          <w:tcPr>
            <w:tcW w:w="1701" w:type="dxa"/>
          </w:tcPr>
          <w:p w14:paraId="42940CEA" w14:textId="77777777" w:rsidR="009D7500" w:rsidRDefault="009D7500">
            <w:pPr>
              <w:pStyle w:val="ConsPlusNormal"/>
              <w:jc w:val="center"/>
            </w:pPr>
            <w:r>
              <w:t>0</w:t>
            </w:r>
          </w:p>
        </w:tc>
        <w:tc>
          <w:tcPr>
            <w:tcW w:w="1814" w:type="dxa"/>
          </w:tcPr>
          <w:p w14:paraId="44C0566F" w14:textId="77777777" w:rsidR="009D7500" w:rsidRDefault="009D7500">
            <w:pPr>
              <w:pStyle w:val="ConsPlusNormal"/>
              <w:jc w:val="center"/>
            </w:pPr>
            <w:r>
              <w:t>0,018057</w:t>
            </w:r>
          </w:p>
        </w:tc>
      </w:tr>
      <w:tr w:rsidR="009D7500" w14:paraId="57C36390" w14:textId="77777777">
        <w:tc>
          <w:tcPr>
            <w:tcW w:w="964" w:type="dxa"/>
          </w:tcPr>
          <w:p w14:paraId="77376B82" w14:textId="77777777" w:rsidR="009D7500" w:rsidRDefault="009D7500">
            <w:pPr>
              <w:pStyle w:val="ConsPlusNormal"/>
              <w:jc w:val="center"/>
            </w:pPr>
            <w:r>
              <w:t>18.</w:t>
            </w:r>
          </w:p>
        </w:tc>
        <w:tc>
          <w:tcPr>
            <w:tcW w:w="4592" w:type="dxa"/>
          </w:tcPr>
          <w:p w14:paraId="24245004" w14:textId="77777777" w:rsidR="009D7500" w:rsidRDefault="009D7500">
            <w:pPr>
              <w:pStyle w:val="ConsPlusNormal"/>
            </w:pPr>
            <w:r>
              <w:t>пациентов с сахарным диабетом</w:t>
            </w:r>
          </w:p>
        </w:tc>
        <w:tc>
          <w:tcPr>
            <w:tcW w:w="1701" w:type="dxa"/>
          </w:tcPr>
          <w:p w14:paraId="201E719D" w14:textId="77777777" w:rsidR="009D7500" w:rsidRDefault="009D7500">
            <w:pPr>
              <w:pStyle w:val="ConsPlusNormal"/>
              <w:jc w:val="center"/>
            </w:pPr>
            <w:r>
              <w:t>0</w:t>
            </w:r>
          </w:p>
        </w:tc>
        <w:tc>
          <w:tcPr>
            <w:tcW w:w="1814" w:type="dxa"/>
          </w:tcPr>
          <w:p w14:paraId="4AF94470" w14:textId="77777777" w:rsidR="009D7500" w:rsidRDefault="009D7500">
            <w:pPr>
              <w:pStyle w:val="ConsPlusNormal"/>
              <w:jc w:val="center"/>
            </w:pPr>
            <w:r>
              <w:t>0,000970</w:t>
            </w:r>
          </w:p>
        </w:tc>
      </w:tr>
      <w:tr w:rsidR="009D7500" w14:paraId="4B481799" w14:textId="77777777">
        <w:tc>
          <w:tcPr>
            <w:tcW w:w="964" w:type="dxa"/>
          </w:tcPr>
          <w:p w14:paraId="7DCF7435" w14:textId="77777777" w:rsidR="009D7500" w:rsidRDefault="009D7500">
            <w:pPr>
              <w:pStyle w:val="ConsPlusNormal"/>
              <w:jc w:val="center"/>
            </w:pPr>
            <w:r>
              <w:t>19.</w:t>
            </w:r>
          </w:p>
        </w:tc>
        <w:tc>
          <w:tcPr>
            <w:tcW w:w="4592" w:type="dxa"/>
          </w:tcPr>
          <w:p w14:paraId="1AAA20D9" w14:textId="77777777" w:rsidR="009D7500" w:rsidRDefault="009D7500">
            <w:pPr>
              <w:pStyle w:val="ConsPlusNormal"/>
            </w:pPr>
            <w:r>
              <w:t>пациентов с артериальной гипертензией</w:t>
            </w:r>
          </w:p>
        </w:tc>
        <w:tc>
          <w:tcPr>
            <w:tcW w:w="1701" w:type="dxa"/>
          </w:tcPr>
          <w:p w14:paraId="0BBAE799" w14:textId="77777777" w:rsidR="009D7500" w:rsidRDefault="009D7500">
            <w:pPr>
              <w:pStyle w:val="ConsPlusNormal"/>
              <w:jc w:val="center"/>
            </w:pPr>
            <w:r>
              <w:t>0</w:t>
            </w:r>
          </w:p>
        </w:tc>
        <w:tc>
          <w:tcPr>
            <w:tcW w:w="1814" w:type="dxa"/>
          </w:tcPr>
          <w:p w14:paraId="1C5385FE" w14:textId="77777777" w:rsidR="009D7500" w:rsidRDefault="009D7500">
            <w:pPr>
              <w:pStyle w:val="ConsPlusNormal"/>
              <w:jc w:val="center"/>
            </w:pPr>
            <w:r>
              <w:t>0,017087</w:t>
            </w:r>
          </w:p>
        </w:tc>
      </w:tr>
    </w:tbl>
    <w:p w14:paraId="27BE1682" w14:textId="77777777" w:rsidR="009D7500" w:rsidRDefault="009D7500">
      <w:pPr>
        <w:pStyle w:val="ConsPlusNormal"/>
        <w:jc w:val="both"/>
      </w:pPr>
    </w:p>
    <w:p w14:paraId="42724F78" w14:textId="77777777" w:rsidR="009D7500" w:rsidRDefault="009D7500">
      <w:pPr>
        <w:pStyle w:val="ConsPlusNormal"/>
        <w:jc w:val="both"/>
      </w:pPr>
    </w:p>
    <w:p w14:paraId="365F8B0E" w14:textId="77777777" w:rsidR="009D7500" w:rsidRDefault="009D7500">
      <w:pPr>
        <w:pStyle w:val="ConsPlusNormal"/>
        <w:jc w:val="both"/>
      </w:pPr>
    </w:p>
    <w:p w14:paraId="0A667779" w14:textId="77777777" w:rsidR="009D7500" w:rsidRDefault="009D7500">
      <w:pPr>
        <w:pStyle w:val="ConsPlusNormal"/>
        <w:jc w:val="both"/>
      </w:pPr>
    </w:p>
    <w:p w14:paraId="18021934" w14:textId="77777777" w:rsidR="009D7500" w:rsidRDefault="009D7500">
      <w:pPr>
        <w:pStyle w:val="ConsPlusNormal"/>
        <w:jc w:val="both"/>
      </w:pPr>
    </w:p>
    <w:p w14:paraId="238D94DE" w14:textId="77777777" w:rsidR="009D7500" w:rsidRDefault="009D7500">
      <w:pPr>
        <w:pStyle w:val="ConsPlusNormal"/>
        <w:jc w:val="right"/>
        <w:outlineLvl w:val="1"/>
      </w:pPr>
      <w:r>
        <w:t>Приложение N 8</w:t>
      </w:r>
    </w:p>
    <w:p w14:paraId="0994CC3D" w14:textId="77777777" w:rsidR="009D7500" w:rsidRDefault="009D7500">
      <w:pPr>
        <w:pStyle w:val="ConsPlusNormal"/>
        <w:jc w:val="right"/>
      </w:pPr>
      <w:r>
        <w:t>к Территориальной программе</w:t>
      </w:r>
    </w:p>
    <w:p w14:paraId="2C6BED7E" w14:textId="77777777" w:rsidR="009D7500" w:rsidRDefault="009D7500">
      <w:pPr>
        <w:pStyle w:val="ConsPlusNormal"/>
        <w:jc w:val="right"/>
      </w:pPr>
      <w:r>
        <w:lastRenderedPageBreak/>
        <w:t>государственных гарантий бесплатного</w:t>
      </w:r>
    </w:p>
    <w:p w14:paraId="4382D07E" w14:textId="77777777" w:rsidR="009D7500" w:rsidRDefault="009D7500">
      <w:pPr>
        <w:pStyle w:val="ConsPlusNormal"/>
        <w:jc w:val="right"/>
      </w:pPr>
      <w:r>
        <w:t>оказания гражданам медицинской помощи</w:t>
      </w:r>
    </w:p>
    <w:p w14:paraId="0C8543D3" w14:textId="77777777" w:rsidR="009D7500" w:rsidRDefault="009D7500">
      <w:pPr>
        <w:pStyle w:val="ConsPlusNormal"/>
        <w:jc w:val="right"/>
      </w:pPr>
      <w:r>
        <w:t>в Свердловской области на 2026 год и</w:t>
      </w:r>
    </w:p>
    <w:p w14:paraId="6F87A528" w14:textId="77777777" w:rsidR="009D7500" w:rsidRDefault="009D7500">
      <w:pPr>
        <w:pStyle w:val="ConsPlusNormal"/>
        <w:jc w:val="right"/>
      </w:pPr>
      <w:r>
        <w:t>на плановый период 2027 и 2028 годов</w:t>
      </w:r>
    </w:p>
    <w:p w14:paraId="41D7CF84" w14:textId="77777777" w:rsidR="009D7500" w:rsidRDefault="009D7500">
      <w:pPr>
        <w:pStyle w:val="ConsPlusNormal"/>
        <w:jc w:val="both"/>
      </w:pPr>
    </w:p>
    <w:p w14:paraId="0F40C8A8" w14:textId="77777777" w:rsidR="009D7500" w:rsidRDefault="009D7500">
      <w:pPr>
        <w:pStyle w:val="ConsPlusTitle"/>
        <w:jc w:val="center"/>
      </w:pPr>
      <w:bookmarkStart w:id="542" w:name="P17931"/>
      <w:bookmarkEnd w:id="542"/>
      <w:r>
        <w:t>ПРОГНОЗ</w:t>
      </w:r>
    </w:p>
    <w:p w14:paraId="435E965E" w14:textId="77777777" w:rsidR="009D7500" w:rsidRDefault="009D7500">
      <w:pPr>
        <w:pStyle w:val="ConsPlusTitle"/>
        <w:jc w:val="center"/>
      </w:pPr>
      <w:r>
        <w:t>ОБЪЕМА СПЕЦИАЛИЗИРОВАННОЙ (ВКЛЮЧАЯ ВЫСОКОТЕХНОЛОГИЧНУЮ)</w:t>
      </w:r>
    </w:p>
    <w:p w14:paraId="1EBB7CFA" w14:textId="77777777" w:rsidR="009D7500" w:rsidRDefault="009D7500">
      <w:pPr>
        <w:pStyle w:val="ConsPlusTitle"/>
        <w:jc w:val="center"/>
      </w:pPr>
      <w:r>
        <w:t>МЕДИЦИНСКОЙ ПОМОЩИ, ОКАЗЫВАЕМОЙ В СТАЦИОНАРНЫХ УСЛОВИЯХ</w:t>
      </w:r>
    </w:p>
    <w:p w14:paraId="19B63AB8" w14:textId="77777777" w:rsidR="009D7500" w:rsidRDefault="009D7500">
      <w:pPr>
        <w:pStyle w:val="ConsPlusTitle"/>
        <w:jc w:val="center"/>
      </w:pPr>
      <w:r>
        <w:t>И УСЛОВИЯХ ДНЕВНОГО СТАЦИОНАРА НАСЕЛЕНИЮ</w:t>
      </w:r>
    </w:p>
    <w:p w14:paraId="7EF76BA6" w14:textId="77777777" w:rsidR="009D7500" w:rsidRDefault="009D7500">
      <w:pPr>
        <w:pStyle w:val="ConsPlusTitle"/>
        <w:jc w:val="center"/>
      </w:pPr>
      <w:r>
        <w:t>СВЕРДЛОВСКОЙ ОБЛАСТИ ФЕДЕРАЛЬНЫМИ МЕДИЦИНСКИМИ ОРГАНИЗАЦИЯМИ</w:t>
      </w:r>
    </w:p>
    <w:p w14:paraId="74E9B218" w14:textId="77777777" w:rsidR="009D7500" w:rsidRDefault="009D7500">
      <w:pPr>
        <w:pStyle w:val="ConsPlusTitle"/>
        <w:jc w:val="center"/>
      </w:pPr>
      <w:r>
        <w:t>ЗА СЧЕТ СРЕДСТВ БЮДЖЕТА ФЕДЕРАЛЬНОГО ФОНДА</w:t>
      </w:r>
    </w:p>
    <w:p w14:paraId="4462270C" w14:textId="77777777" w:rsidR="009D7500" w:rsidRDefault="009D7500">
      <w:pPr>
        <w:pStyle w:val="ConsPlusTitle"/>
        <w:jc w:val="center"/>
      </w:pPr>
      <w:r>
        <w:t>ОБЯЗАТЕЛЬНОГО МЕДИЦИНСКОГО СТРАХОВАНИЯ</w:t>
      </w:r>
    </w:p>
    <w:p w14:paraId="0480D998" w14:textId="77777777" w:rsidR="009D7500" w:rsidRDefault="009D750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3402"/>
        <w:gridCol w:w="1871"/>
        <w:gridCol w:w="1531"/>
        <w:gridCol w:w="1354"/>
      </w:tblGrid>
      <w:tr w:rsidR="009D7500" w14:paraId="72F3F786" w14:textId="77777777">
        <w:tc>
          <w:tcPr>
            <w:tcW w:w="907" w:type="dxa"/>
          </w:tcPr>
          <w:p w14:paraId="5E2854B7" w14:textId="77777777" w:rsidR="009D7500" w:rsidRDefault="009D7500">
            <w:pPr>
              <w:pStyle w:val="ConsPlusNormal"/>
              <w:jc w:val="center"/>
            </w:pPr>
            <w:r>
              <w:t>Номер строки</w:t>
            </w:r>
          </w:p>
        </w:tc>
        <w:tc>
          <w:tcPr>
            <w:tcW w:w="3402" w:type="dxa"/>
          </w:tcPr>
          <w:p w14:paraId="4C46C8AC" w14:textId="77777777" w:rsidR="009D7500" w:rsidRDefault="009D7500">
            <w:pPr>
              <w:pStyle w:val="ConsPlusNormal"/>
              <w:jc w:val="center"/>
            </w:pPr>
            <w:r>
              <w:t>Профиль медицинской помощи</w:t>
            </w:r>
          </w:p>
        </w:tc>
        <w:tc>
          <w:tcPr>
            <w:tcW w:w="1871" w:type="dxa"/>
          </w:tcPr>
          <w:p w14:paraId="528D404E" w14:textId="77777777" w:rsidR="009D7500" w:rsidRDefault="009D7500">
            <w:pPr>
              <w:pStyle w:val="ConsPlusNormal"/>
              <w:jc w:val="center"/>
            </w:pPr>
            <w:r>
              <w:t>Число случаев госпитализации в круглосуточный стационар, всего</w:t>
            </w:r>
          </w:p>
        </w:tc>
        <w:tc>
          <w:tcPr>
            <w:tcW w:w="1531" w:type="dxa"/>
          </w:tcPr>
          <w:p w14:paraId="0FE8D7AA" w14:textId="77777777" w:rsidR="009D7500" w:rsidRDefault="009D7500">
            <w:pPr>
              <w:pStyle w:val="ConsPlusNormal"/>
              <w:jc w:val="center"/>
            </w:pPr>
            <w:r>
              <w:t>в том числе высокотехнологичная медицинская помощь</w:t>
            </w:r>
          </w:p>
        </w:tc>
        <w:tc>
          <w:tcPr>
            <w:tcW w:w="1354" w:type="dxa"/>
          </w:tcPr>
          <w:p w14:paraId="72A65ABD" w14:textId="77777777" w:rsidR="009D7500" w:rsidRDefault="009D7500">
            <w:pPr>
              <w:pStyle w:val="ConsPlusNormal"/>
              <w:jc w:val="center"/>
            </w:pPr>
            <w:r>
              <w:t>Число случаев лечения в дневном стационаре, всего</w:t>
            </w:r>
          </w:p>
        </w:tc>
      </w:tr>
      <w:tr w:rsidR="009D7500" w14:paraId="0705909D" w14:textId="77777777">
        <w:tc>
          <w:tcPr>
            <w:tcW w:w="907" w:type="dxa"/>
          </w:tcPr>
          <w:p w14:paraId="146BBB0E" w14:textId="77777777" w:rsidR="009D7500" w:rsidRDefault="009D7500">
            <w:pPr>
              <w:pStyle w:val="ConsPlusNormal"/>
              <w:jc w:val="center"/>
            </w:pPr>
            <w:r>
              <w:t>1</w:t>
            </w:r>
          </w:p>
        </w:tc>
        <w:tc>
          <w:tcPr>
            <w:tcW w:w="3402" w:type="dxa"/>
          </w:tcPr>
          <w:p w14:paraId="03F3C6CE" w14:textId="77777777" w:rsidR="009D7500" w:rsidRDefault="009D7500">
            <w:pPr>
              <w:pStyle w:val="ConsPlusNormal"/>
              <w:jc w:val="center"/>
            </w:pPr>
            <w:r>
              <w:t>2</w:t>
            </w:r>
          </w:p>
        </w:tc>
        <w:tc>
          <w:tcPr>
            <w:tcW w:w="1871" w:type="dxa"/>
          </w:tcPr>
          <w:p w14:paraId="3A1E8196" w14:textId="77777777" w:rsidR="009D7500" w:rsidRDefault="009D7500">
            <w:pPr>
              <w:pStyle w:val="ConsPlusNormal"/>
              <w:jc w:val="center"/>
            </w:pPr>
            <w:r>
              <w:t>3</w:t>
            </w:r>
          </w:p>
        </w:tc>
        <w:tc>
          <w:tcPr>
            <w:tcW w:w="1531" w:type="dxa"/>
          </w:tcPr>
          <w:p w14:paraId="3F5E2C89" w14:textId="77777777" w:rsidR="009D7500" w:rsidRDefault="009D7500">
            <w:pPr>
              <w:pStyle w:val="ConsPlusNormal"/>
              <w:jc w:val="center"/>
            </w:pPr>
            <w:r>
              <w:t>4</w:t>
            </w:r>
          </w:p>
        </w:tc>
        <w:tc>
          <w:tcPr>
            <w:tcW w:w="1354" w:type="dxa"/>
          </w:tcPr>
          <w:p w14:paraId="1ADF63D5" w14:textId="77777777" w:rsidR="009D7500" w:rsidRDefault="009D7500">
            <w:pPr>
              <w:pStyle w:val="ConsPlusNormal"/>
              <w:jc w:val="center"/>
            </w:pPr>
            <w:r>
              <w:t>5</w:t>
            </w:r>
          </w:p>
        </w:tc>
      </w:tr>
      <w:tr w:rsidR="009D7500" w14:paraId="1F87601A" w14:textId="77777777">
        <w:tc>
          <w:tcPr>
            <w:tcW w:w="907" w:type="dxa"/>
          </w:tcPr>
          <w:p w14:paraId="7B898D48" w14:textId="77777777" w:rsidR="009D7500" w:rsidRDefault="009D7500">
            <w:pPr>
              <w:pStyle w:val="ConsPlusNormal"/>
              <w:jc w:val="center"/>
            </w:pPr>
            <w:r>
              <w:t>1.</w:t>
            </w:r>
          </w:p>
        </w:tc>
        <w:tc>
          <w:tcPr>
            <w:tcW w:w="3402" w:type="dxa"/>
          </w:tcPr>
          <w:p w14:paraId="66FDF079" w14:textId="77777777" w:rsidR="009D7500" w:rsidRDefault="009D7500">
            <w:pPr>
              <w:pStyle w:val="ConsPlusNormal"/>
            </w:pPr>
            <w:r>
              <w:t>Акушерское дело</w:t>
            </w:r>
          </w:p>
        </w:tc>
        <w:tc>
          <w:tcPr>
            <w:tcW w:w="1871" w:type="dxa"/>
          </w:tcPr>
          <w:p w14:paraId="36FF52C2" w14:textId="77777777" w:rsidR="009D7500" w:rsidRDefault="009D7500">
            <w:pPr>
              <w:pStyle w:val="ConsPlusNormal"/>
              <w:jc w:val="center"/>
            </w:pPr>
            <w:r>
              <w:t>0</w:t>
            </w:r>
          </w:p>
        </w:tc>
        <w:tc>
          <w:tcPr>
            <w:tcW w:w="1531" w:type="dxa"/>
          </w:tcPr>
          <w:p w14:paraId="7C16BF87" w14:textId="77777777" w:rsidR="009D7500" w:rsidRDefault="009D7500">
            <w:pPr>
              <w:pStyle w:val="ConsPlusNormal"/>
              <w:jc w:val="center"/>
            </w:pPr>
            <w:r>
              <w:t>0</w:t>
            </w:r>
          </w:p>
        </w:tc>
        <w:tc>
          <w:tcPr>
            <w:tcW w:w="1354" w:type="dxa"/>
          </w:tcPr>
          <w:p w14:paraId="0FBEA332" w14:textId="77777777" w:rsidR="009D7500" w:rsidRDefault="009D7500">
            <w:pPr>
              <w:pStyle w:val="ConsPlusNormal"/>
              <w:jc w:val="center"/>
            </w:pPr>
            <w:r>
              <w:t>0</w:t>
            </w:r>
          </w:p>
        </w:tc>
      </w:tr>
      <w:tr w:rsidR="009D7500" w14:paraId="0307EEA8" w14:textId="77777777">
        <w:tc>
          <w:tcPr>
            <w:tcW w:w="907" w:type="dxa"/>
          </w:tcPr>
          <w:p w14:paraId="277E7BFF" w14:textId="77777777" w:rsidR="009D7500" w:rsidRDefault="009D7500">
            <w:pPr>
              <w:pStyle w:val="ConsPlusNormal"/>
              <w:jc w:val="center"/>
            </w:pPr>
            <w:r>
              <w:t>2.</w:t>
            </w:r>
          </w:p>
        </w:tc>
        <w:tc>
          <w:tcPr>
            <w:tcW w:w="3402" w:type="dxa"/>
          </w:tcPr>
          <w:p w14:paraId="3A67A21B" w14:textId="77777777" w:rsidR="009D7500" w:rsidRDefault="009D7500">
            <w:pPr>
              <w:pStyle w:val="ConsPlusNormal"/>
            </w:pPr>
            <w:r>
              <w:t>Акушерство и гинекология (за исключением вспомогательных репродуктивных технологий)</w:t>
            </w:r>
          </w:p>
        </w:tc>
        <w:tc>
          <w:tcPr>
            <w:tcW w:w="1871" w:type="dxa"/>
          </w:tcPr>
          <w:p w14:paraId="34C2AFB0" w14:textId="77777777" w:rsidR="009D7500" w:rsidRDefault="009D7500">
            <w:pPr>
              <w:pStyle w:val="ConsPlusNormal"/>
              <w:jc w:val="center"/>
            </w:pPr>
            <w:r>
              <w:t>11000</w:t>
            </w:r>
          </w:p>
        </w:tc>
        <w:tc>
          <w:tcPr>
            <w:tcW w:w="1531" w:type="dxa"/>
          </w:tcPr>
          <w:p w14:paraId="2BDAD086" w14:textId="77777777" w:rsidR="009D7500" w:rsidRDefault="009D7500">
            <w:pPr>
              <w:pStyle w:val="ConsPlusNormal"/>
              <w:jc w:val="center"/>
            </w:pPr>
            <w:r>
              <w:t>100</w:t>
            </w:r>
          </w:p>
        </w:tc>
        <w:tc>
          <w:tcPr>
            <w:tcW w:w="1354" w:type="dxa"/>
          </w:tcPr>
          <w:p w14:paraId="047E7981" w14:textId="77777777" w:rsidR="009D7500" w:rsidRDefault="009D7500">
            <w:pPr>
              <w:pStyle w:val="ConsPlusNormal"/>
              <w:jc w:val="center"/>
            </w:pPr>
            <w:r>
              <w:t>994</w:t>
            </w:r>
          </w:p>
        </w:tc>
      </w:tr>
      <w:tr w:rsidR="009D7500" w14:paraId="204B4576" w14:textId="77777777">
        <w:tc>
          <w:tcPr>
            <w:tcW w:w="907" w:type="dxa"/>
          </w:tcPr>
          <w:p w14:paraId="625B5DA0" w14:textId="77777777" w:rsidR="009D7500" w:rsidRDefault="009D7500">
            <w:pPr>
              <w:pStyle w:val="ConsPlusNormal"/>
              <w:jc w:val="center"/>
            </w:pPr>
            <w:r>
              <w:t>3.</w:t>
            </w:r>
          </w:p>
        </w:tc>
        <w:tc>
          <w:tcPr>
            <w:tcW w:w="3402" w:type="dxa"/>
          </w:tcPr>
          <w:p w14:paraId="66239E9D" w14:textId="77777777" w:rsidR="009D7500" w:rsidRDefault="009D7500">
            <w:pPr>
              <w:pStyle w:val="ConsPlusNormal"/>
            </w:pPr>
            <w:r>
              <w:t>Акушерство и гинекология (вспомогательные репродуктивные технологии)</w:t>
            </w:r>
          </w:p>
        </w:tc>
        <w:tc>
          <w:tcPr>
            <w:tcW w:w="1871" w:type="dxa"/>
          </w:tcPr>
          <w:p w14:paraId="7F88D58E" w14:textId="77777777" w:rsidR="009D7500" w:rsidRDefault="009D7500">
            <w:pPr>
              <w:pStyle w:val="ConsPlusNormal"/>
              <w:jc w:val="center"/>
            </w:pPr>
            <w:r>
              <w:t>0</w:t>
            </w:r>
          </w:p>
        </w:tc>
        <w:tc>
          <w:tcPr>
            <w:tcW w:w="1531" w:type="dxa"/>
          </w:tcPr>
          <w:p w14:paraId="3F75B7B3" w14:textId="77777777" w:rsidR="009D7500" w:rsidRDefault="009D7500">
            <w:pPr>
              <w:pStyle w:val="ConsPlusNormal"/>
              <w:jc w:val="center"/>
            </w:pPr>
            <w:r>
              <w:t>0</w:t>
            </w:r>
          </w:p>
        </w:tc>
        <w:tc>
          <w:tcPr>
            <w:tcW w:w="1354" w:type="dxa"/>
          </w:tcPr>
          <w:p w14:paraId="22152579" w14:textId="77777777" w:rsidR="009D7500" w:rsidRDefault="009D7500">
            <w:pPr>
              <w:pStyle w:val="ConsPlusNormal"/>
              <w:jc w:val="center"/>
            </w:pPr>
            <w:r>
              <w:t>357</w:t>
            </w:r>
          </w:p>
        </w:tc>
      </w:tr>
      <w:tr w:rsidR="009D7500" w14:paraId="06755384" w14:textId="77777777">
        <w:tc>
          <w:tcPr>
            <w:tcW w:w="907" w:type="dxa"/>
          </w:tcPr>
          <w:p w14:paraId="02B483AE" w14:textId="77777777" w:rsidR="009D7500" w:rsidRDefault="009D7500">
            <w:pPr>
              <w:pStyle w:val="ConsPlusNormal"/>
              <w:jc w:val="center"/>
            </w:pPr>
            <w:r>
              <w:t>4.</w:t>
            </w:r>
          </w:p>
        </w:tc>
        <w:tc>
          <w:tcPr>
            <w:tcW w:w="3402" w:type="dxa"/>
          </w:tcPr>
          <w:p w14:paraId="622C6C72" w14:textId="77777777" w:rsidR="009D7500" w:rsidRDefault="009D7500">
            <w:pPr>
              <w:pStyle w:val="ConsPlusNormal"/>
            </w:pPr>
            <w:r>
              <w:t>Аллергология и иммунология</w:t>
            </w:r>
          </w:p>
        </w:tc>
        <w:tc>
          <w:tcPr>
            <w:tcW w:w="1871" w:type="dxa"/>
          </w:tcPr>
          <w:p w14:paraId="5D494122" w14:textId="77777777" w:rsidR="009D7500" w:rsidRDefault="009D7500">
            <w:pPr>
              <w:pStyle w:val="ConsPlusNormal"/>
              <w:jc w:val="center"/>
            </w:pPr>
            <w:r>
              <w:t>90</w:t>
            </w:r>
          </w:p>
        </w:tc>
        <w:tc>
          <w:tcPr>
            <w:tcW w:w="1531" w:type="dxa"/>
          </w:tcPr>
          <w:p w14:paraId="5E549F86" w14:textId="77777777" w:rsidR="009D7500" w:rsidRDefault="009D7500">
            <w:pPr>
              <w:pStyle w:val="ConsPlusNormal"/>
              <w:jc w:val="center"/>
            </w:pPr>
            <w:r>
              <w:t>0</w:t>
            </w:r>
          </w:p>
        </w:tc>
        <w:tc>
          <w:tcPr>
            <w:tcW w:w="1354" w:type="dxa"/>
          </w:tcPr>
          <w:p w14:paraId="6F78C047" w14:textId="77777777" w:rsidR="009D7500" w:rsidRDefault="009D7500">
            <w:pPr>
              <w:pStyle w:val="ConsPlusNormal"/>
              <w:jc w:val="center"/>
            </w:pPr>
            <w:r>
              <w:t>10</w:t>
            </w:r>
          </w:p>
        </w:tc>
      </w:tr>
      <w:tr w:rsidR="009D7500" w14:paraId="58951D13" w14:textId="77777777">
        <w:tc>
          <w:tcPr>
            <w:tcW w:w="907" w:type="dxa"/>
          </w:tcPr>
          <w:p w14:paraId="5E119BD5" w14:textId="77777777" w:rsidR="009D7500" w:rsidRDefault="009D7500">
            <w:pPr>
              <w:pStyle w:val="ConsPlusNormal"/>
              <w:jc w:val="center"/>
            </w:pPr>
            <w:r>
              <w:t>5.</w:t>
            </w:r>
          </w:p>
        </w:tc>
        <w:tc>
          <w:tcPr>
            <w:tcW w:w="3402" w:type="dxa"/>
          </w:tcPr>
          <w:p w14:paraId="64943303" w14:textId="77777777" w:rsidR="009D7500" w:rsidRDefault="009D7500">
            <w:pPr>
              <w:pStyle w:val="ConsPlusNormal"/>
            </w:pPr>
            <w:r>
              <w:t>Гастроэнтерология</w:t>
            </w:r>
          </w:p>
        </w:tc>
        <w:tc>
          <w:tcPr>
            <w:tcW w:w="1871" w:type="dxa"/>
          </w:tcPr>
          <w:p w14:paraId="2475E4DD" w14:textId="77777777" w:rsidR="009D7500" w:rsidRDefault="009D7500">
            <w:pPr>
              <w:pStyle w:val="ConsPlusNormal"/>
              <w:jc w:val="center"/>
            </w:pPr>
            <w:r>
              <w:t>1489</w:t>
            </w:r>
          </w:p>
        </w:tc>
        <w:tc>
          <w:tcPr>
            <w:tcW w:w="1531" w:type="dxa"/>
          </w:tcPr>
          <w:p w14:paraId="59D9C5E7" w14:textId="77777777" w:rsidR="009D7500" w:rsidRDefault="009D7500">
            <w:pPr>
              <w:pStyle w:val="ConsPlusNormal"/>
              <w:jc w:val="center"/>
            </w:pPr>
            <w:r>
              <w:t>0</w:t>
            </w:r>
          </w:p>
        </w:tc>
        <w:tc>
          <w:tcPr>
            <w:tcW w:w="1354" w:type="dxa"/>
          </w:tcPr>
          <w:p w14:paraId="128A2409" w14:textId="77777777" w:rsidR="009D7500" w:rsidRDefault="009D7500">
            <w:pPr>
              <w:pStyle w:val="ConsPlusNormal"/>
              <w:jc w:val="center"/>
            </w:pPr>
            <w:r>
              <w:t>40</w:t>
            </w:r>
          </w:p>
        </w:tc>
      </w:tr>
      <w:tr w:rsidR="009D7500" w14:paraId="2540A355" w14:textId="77777777">
        <w:tc>
          <w:tcPr>
            <w:tcW w:w="907" w:type="dxa"/>
          </w:tcPr>
          <w:p w14:paraId="6B893765" w14:textId="77777777" w:rsidR="009D7500" w:rsidRDefault="009D7500">
            <w:pPr>
              <w:pStyle w:val="ConsPlusNormal"/>
              <w:jc w:val="center"/>
            </w:pPr>
            <w:r>
              <w:t>6.</w:t>
            </w:r>
          </w:p>
        </w:tc>
        <w:tc>
          <w:tcPr>
            <w:tcW w:w="3402" w:type="dxa"/>
          </w:tcPr>
          <w:p w14:paraId="0A1F0133" w14:textId="77777777" w:rsidR="009D7500" w:rsidRDefault="009D7500">
            <w:pPr>
              <w:pStyle w:val="ConsPlusNormal"/>
            </w:pPr>
            <w:r>
              <w:t>Гематология</w:t>
            </w:r>
          </w:p>
        </w:tc>
        <w:tc>
          <w:tcPr>
            <w:tcW w:w="1871" w:type="dxa"/>
          </w:tcPr>
          <w:p w14:paraId="627DBD65" w14:textId="77777777" w:rsidR="009D7500" w:rsidRDefault="009D7500">
            <w:pPr>
              <w:pStyle w:val="ConsPlusNormal"/>
              <w:jc w:val="center"/>
            </w:pPr>
            <w:r>
              <w:t>976</w:t>
            </w:r>
          </w:p>
        </w:tc>
        <w:tc>
          <w:tcPr>
            <w:tcW w:w="1531" w:type="dxa"/>
          </w:tcPr>
          <w:p w14:paraId="0CD7AA8E" w14:textId="77777777" w:rsidR="009D7500" w:rsidRDefault="009D7500">
            <w:pPr>
              <w:pStyle w:val="ConsPlusNormal"/>
              <w:jc w:val="center"/>
            </w:pPr>
            <w:r>
              <w:t>10</w:t>
            </w:r>
          </w:p>
        </w:tc>
        <w:tc>
          <w:tcPr>
            <w:tcW w:w="1354" w:type="dxa"/>
          </w:tcPr>
          <w:p w14:paraId="48B6BB6A" w14:textId="77777777" w:rsidR="009D7500" w:rsidRDefault="009D7500">
            <w:pPr>
              <w:pStyle w:val="ConsPlusNormal"/>
              <w:jc w:val="center"/>
            </w:pPr>
            <w:r>
              <w:t>20</w:t>
            </w:r>
          </w:p>
        </w:tc>
      </w:tr>
      <w:tr w:rsidR="009D7500" w14:paraId="59ECC369" w14:textId="77777777">
        <w:tc>
          <w:tcPr>
            <w:tcW w:w="907" w:type="dxa"/>
          </w:tcPr>
          <w:p w14:paraId="3BC6B4D8" w14:textId="77777777" w:rsidR="009D7500" w:rsidRDefault="009D7500">
            <w:pPr>
              <w:pStyle w:val="ConsPlusNormal"/>
              <w:jc w:val="center"/>
            </w:pPr>
            <w:r>
              <w:t>7.</w:t>
            </w:r>
          </w:p>
        </w:tc>
        <w:tc>
          <w:tcPr>
            <w:tcW w:w="3402" w:type="dxa"/>
          </w:tcPr>
          <w:p w14:paraId="51148873" w14:textId="77777777" w:rsidR="009D7500" w:rsidRDefault="009D7500">
            <w:pPr>
              <w:pStyle w:val="ConsPlusNormal"/>
            </w:pPr>
            <w:r>
              <w:t>Гериатрия</w:t>
            </w:r>
          </w:p>
        </w:tc>
        <w:tc>
          <w:tcPr>
            <w:tcW w:w="1871" w:type="dxa"/>
          </w:tcPr>
          <w:p w14:paraId="1BC396A5" w14:textId="77777777" w:rsidR="009D7500" w:rsidRDefault="009D7500">
            <w:pPr>
              <w:pStyle w:val="ConsPlusNormal"/>
              <w:jc w:val="center"/>
            </w:pPr>
            <w:r>
              <w:t>4</w:t>
            </w:r>
          </w:p>
        </w:tc>
        <w:tc>
          <w:tcPr>
            <w:tcW w:w="1531" w:type="dxa"/>
          </w:tcPr>
          <w:p w14:paraId="3976FCE0" w14:textId="77777777" w:rsidR="009D7500" w:rsidRDefault="009D7500">
            <w:pPr>
              <w:pStyle w:val="ConsPlusNormal"/>
              <w:jc w:val="center"/>
            </w:pPr>
            <w:r>
              <w:t>0</w:t>
            </w:r>
          </w:p>
        </w:tc>
        <w:tc>
          <w:tcPr>
            <w:tcW w:w="1354" w:type="dxa"/>
          </w:tcPr>
          <w:p w14:paraId="24CFFB69" w14:textId="77777777" w:rsidR="009D7500" w:rsidRDefault="009D7500">
            <w:pPr>
              <w:pStyle w:val="ConsPlusNormal"/>
              <w:jc w:val="center"/>
            </w:pPr>
            <w:r>
              <w:t>0</w:t>
            </w:r>
          </w:p>
        </w:tc>
      </w:tr>
      <w:tr w:rsidR="009D7500" w14:paraId="623D015A" w14:textId="77777777">
        <w:tc>
          <w:tcPr>
            <w:tcW w:w="907" w:type="dxa"/>
          </w:tcPr>
          <w:p w14:paraId="6B116BEF" w14:textId="77777777" w:rsidR="009D7500" w:rsidRDefault="009D7500">
            <w:pPr>
              <w:pStyle w:val="ConsPlusNormal"/>
              <w:jc w:val="center"/>
            </w:pPr>
            <w:r>
              <w:t>8.</w:t>
            </w:r>
          </w:p>
        </w:tc>
        <w:tc>
          <w:tcPr>
            <w:tcW w:w="3402" w:type="dxa"/>
          </w:tcPr>
          <w:p w14:paraId="16669308" w14:textId="77777777" w:rsidR="009D7500" w:rsidRDefault="009D7500">
            <w:pPr>
              <w:pStyle w:val="ConsPlusNormal"/>
            </w:pPr>
            <w:r>
              <w:t>Дерматовенерология (дерматологические койки)</w:t>
            </w:r>
          </w:p>
        </w:tc>
        <w:tc>
          <w:tcPr>
            <w:tcW w:w="1871" w:type="dxa"/>
          </w:tcPr>
          <w:p w14:paraId="78236043" w14:textId="77777777" w:rsidR="009D7500" w:rsidRDefault="009D7500">
            <w:pPr>
              <w:pStyle w:val="ConsPlusNormal"/>
              <w:jc w:val="center"/>
            </w:pPr>
            <w:r>
              <w:t>411</w:t>
            </w:r>
          </w:p>
        </w:tc>
        <w:tc>
          <w:tcPr>
            <w:tcW w:w="1531" w:type="dxa"/>
          </w:tcPr>
          <w:p w14:paraId="0030D9B0" w14:textId="77777777" w:rsidR="009D7500" w:rsidRDefault="009D7500">
            <w:pPr>
              <w:pStyle w:val="ConsPlusNormal"/>
              <w:jc w:val="center"/>
            </w:pPr>
            <w:r>
              <w:t>15</w:t>
            </w:r>
          </w:p>
        </w:tc>
        <w:tc>
          <w:tcPr>
            <w:tcW w:w="1354" w:type="dxa"/>
          </w:tcPr>
          <w:p w14:paraId="6D1BE56A" w14:textId="77777777" w:rsidR="009D7500" w:rsidRDefault="009D7500">
            <w:pPr>
              <w:pStyle w:val="ConsPlusNormal"/>
              <w:jc w:val="center"/>
            </w:pPr>
            <w:r>
              <w:t>500</w:t>
            </w:r>
          </w:p>
        </w:tc>
      </w:tr>
      <w:tr w:rsidR="009D7500" w14:paraId="2B321D37" w14:textId="77777777">
        <w:tc>
          <w:tcPr>
            <w:tcW w:w="907" w:type="dxa"/>
          </w:tcPr>
          <w:p w14:paraId="5969CCDC" w14:textId="77777777" w:rsidR="009D7500" w:rsidRDefault="009D7500">
            <w:pPr>
              <w:pStyle w:val="ConsPlusNormal"/>
              <w:jc w:val="center"/>
            </w:pPr>
            <w:r>
              <w:t>9.</w:t>
            </w:r>
          </w:p>
        </w:tc>
        <w:tc>
          <w:tcPr>
            <w:tcW w:w="3402" w:type="dxa"/>
          </w:tcPr>
          <w:p w14:paraId="4AE4F4BB" w14:textId="77777777" w:rsidR="009D7500" w:rsidRDefault="009D7500">
            <w:pPr>
              <w:pStyle w:val="ConsPlusNormal"/>
            </w:pPr>
            <w:r>
              <w:t>Инфекционные болезни</w:t>
            </w:r>
          </w:p>
        </w:tc>
        <w:tc>
          <w:tcPr>
            <w:tcW w:w="1871" w:type="dxa"/>
          </w:tcPr>
          <w:p w14:paraId="4C8D777C" w14:textId="77777777" w:rsidR="009D7500" w:rsidRDefault="009D7500">
            <w:pPr>
              <w:pStyle w:val="ConsPlusNormal"/>
              <w:jc w:val="center"/>
            </w:pPr>
            <w:r>
              <w:t>2850</w:t>
            </w:r>
          </w:p>
        </w:tc>
        <w:tc>
          <w:tcPr>
            <w:tcW w:w="1531" w:type="dxa"/>
          </w:tcPr>
          <w:p w14:paraId="6A2DA9CF" w14:textId="77777777" w:rsidR="009D7500" w:rsidRDefault="009D7500">
            <w:pPr>
              <w:pStyle w:val="ConsPlusNormal"/>
              <w:jc w:val="center"/>
            </w:pPr>
            <w:r>
              <w:t>0</w:t>
            </w:r>
          </w:p>
        </w:tc>
        <w:tc>
          <w:tcPr>
            <w:tcW w:w="1354" w:type="dxa"/>
          </w:tcPr>
          <w:p w14:paraId="74D85B43" w14:textId="77777777" w:rsidR="009D7500" w:rsidRDefault="009D7500">
            <w:pPr>
              <w:pStyle w:val="ConsPlusNormal"/>
              <w:jc w:val="center"/>
            </w:pPr>
            <w:r>
              <w:t>10</w:t>
            </w:r>
          </w:p>
        </w:tc>
      </w:tr>
      <w:tr w:rsidR="009D7500" w14:paraId="30A83E64" w14:textId="77777777">
        <w:tc>
          <w:tcPr>
            <w:tcW w:w="907" w:type="dxa"/>
          </w:tcPr>
          <w:p w14:paraId="3C9794D5" w14:textId="77777777" w:rsidR="009D7500" w:rsidRDefault="009D7500">
            <w:pPr>
              <w:pStyle w:val="ConsPlusNormal"/>
              <w:jc w:val="center"/>
            </w:pPr>
            <w:r>
              <w:t>10.</w:t>
            </w:r>
          </w:p>
        </w:tc>
        <w:tc>
          <w:tcPr>
            <w:tcW w:w="3402" w:type="dxa"/>
          </w:tcPr>
          <w:p w14:paraId="1E357EA8" w14:textId="77777777" w:rsidR="009D7500" w:rsidRDefault="009D7500">
            <w:pPr>
              <w:pStyle w:val="ConsPlusNormal"/>
            </w:pPr>
            <w:r>
              <w:t>Кардиология</w:t>
            </w:r>
          </w:p>
        </w:tc>
        <w:tc>
          <w:tcPr>
            <w:tcW w:w="1871" w:type="dxa"/>
          </w:tcPr>
          <w:p w14:paraId="0548AD41" w14:textId="77777777" w:rsidR="009D7500" w:rsidRDefault="009D7500">
            <w:pPr>
              <w:pStyle w:val="ConsPlusNormal"/>
              <w:jc w:val="center"/>
            </w:pPr>
            <w:r>
              <w:t>2431</w:t>
            </w:r>
          </w:p>
        </w:tc>
        <w:tc>
          <w:tcPr>
            <w:tcW w:w="1531" w:type="dxa"/>
          </w:tcPr>
          <w:p w14:paraId="502B4F42" w14:textId="77777777" w:rsidR="009D7500" w:rsidRDefault="009D7500">
            <w:pPr>
              <w:pStyle w:val="ConsPlusNormal"/>
              <w:jc w:val="center"/>
            </w:pPr>
            <w:r>
              <w:t>5</w:t>
            </w:r>
          </w:p>
        </w:tc>
        <w:tc>
          <w:tcPr>
            <w:tcW w:w="1354" w:type="dxa"/>
          </w:tcPr>
          <w:p w14:paraId="288C7D1B" w14:textId="77777777" w:rsidR="009D7500" w:rsidRDefault="009D7500">
            <w:pPr>
              <w:pStyle w:val="ConsPlusNormal"/>
              <w:jc w:val="center"/>
            </w:pPr>
            <w:r>
              <w:t>370</w:t>
            </w:r>
          </w:p>
        </w:tc>
      </w:tr>
      <w:tr w:rsidR="009D7500" w14:paraId="7BD0B4F0" w14:textId="77777777">
        <w:tc>
          <w:tcPr>
            <w:tcW w:w="907" w:type="dxa"/>
          </w:tcPr>
          <w:p w14:paraId="416E440A" w14:textId="77777777" w:rsidR="009D7500" w:rsidRDefault="009D7500">
            <w:pPr>
              <w:pStyle w:val="ConsPlusNormal"/>
              <w:jc w:val="center"/>
            </w:pPr>
            <w:r>
              <w:t>11.</w:t>
            </w:r>
          </w:p>
        </w:tc>
        <w:tc>
          <w:tcPr>
            <w:tcW w:w="3402" w:type="dxa"/>
          </w:tcPr>
          <w:p w14:paraId="3E3518F0" w14:textId="77777777" w:rsidR="009D7500" w:rsidRDefault="009D7500">
            <w:pPr>
              <w:pStyle w:val="ConsPlusNormal"/>
            </w:pPr>
            <w:r>
              <w:t>Колопроктология</w:t>
            </w:r>
          </w:p>
        </w:tc>
        <w:tc>
          <w:tcPr>
            <w:tcW w:w="1871" w:type="dxa"/>
          </w:tcPr>
          <w:p w14:paraId="160A78D8" w14:textId="77777777" w:rsidR="009D7500" w:rsidRDefault="009D7500">
            <w:pPr>
              <w:pStyle w:val="ConsPlusNormal"/>
              <w:jc w:val="center"/>
            </w:pPr>
            <w:r>
              <w:t>361</w:t>
            </w:r>
          </w:p>
        </w:tc>
        <w:tc>
          <w:tcPr>
            <w:tcW w:w="1531" w:type="dxa"/>
          </w:tcPr>
          <w:p w14:paraId="2ACABF27" w14:textId="77777777" w:rsidR="009D7500" w:rsidRDefault="009D7500">
            <w:pPr>
              <w:pStyle w:val="ConsPlusNormal"/>
              <w:jc w:val="center"/>
            </w:pPr>
            <w:r>
              <w:t>5</w:t>
            </w:r>
          </w:p>
        </w:tc>
        <w:tc>
          <w:tcPr>
            <w:tcW w:w="1354" w:type="dxa"/>
          </w:tcPr>
          <w:p w14:paraId="3F13F5FD" w14:textId="77777777" w:rsidR="009D7500" w:rsidRDefault="009D7500">
            <w:pPr>
              <w:pStyle w:val="ConsPlusNormal"/>
              <w:jc w:val="center"/>
            </w:pPr>
            <w:r>
              <w:t>12</w:t>
            </w:r>
          </w:p>
        </w:tc>
      </w:tr>
      <w:tr w:rsidR="009D7500" w14:paraId="2F58B5C7" w14:textId="77777777">
        <w:tc>
          <w:tcPr>
            <w:tcW w:w="907" w:type="dxa"/>
          </w:tcPr>
          <w:p w14:paraId="10BA46B6" w14:textId="77777777" w:rsidR="009D7500" w:rsidRDefault="009D7500">
            <w:pPr>
              <w:pStyle w:val="ConsPlusNormal"/>
              <w:jc w:val="center"/>
            </w:pPr>
            <w:r>
              <w:t>12.</w:t>
            </w:r>
          </w:p>
        </w:tc>
        <w:tc>
          <w:tcPr>
            <w:tcW w:w="3402" w:type="dxa"/>
          </w:tcPr>
          <w:p w14:paraId="553780C5" w14:textId="77777777" w:rsidR="009D7500" w:rsidRDefault="009D7500">
            <w:pPr>
              <w:pStyle w:val="ConsPlusNormal"/>
            </w:pPr>
            <w:r>
              <w:t>Медицинская реабилитация</w:t>
            </w:r>
          </w:p>
        </w:tc>
        <w:tc>
          <w:tcPr>
            <w:tcW w:w="1871" w:type="dxa"/>
          </w:tcPr>
          <w:p w14:paraId="4D53D870" w14:textId="77777777" w:rsidR="009D7500" w:rsidRDefault="009D7500">
            <w:pPr>
              <w:pStyle w:val="ConsPlusNormal"/>
              <w:jc w:val="center"/>
            </w:pPr>
            <w:r>
              <w:t>3153</w:t>
            </w:r>
          </w:p>
        </w:tc>
        <w:tc>
          <w:tcPr>
            <w:tcW w:w="1531" w:type="dxa"/>
          </w:tcPr>
          <w:p w14:paraId="24A3167B" w14:textId="77777777" w:rsidR="009D7500" w:rsidRDefault="009D7500">
            <w:pPr>
              <w:pStyle w:val="ConsPlusNormal"/>
              <w:jc w:val="center"/>
            </w:pPr>
            <w:r>
              <w:t>61</w:t>
            </w:r>
          </w:p>
        </w:tc>
        <w:tc>
          <w:tcPr>
            <w:tcW w:w="1354" w:type="dxa"/>
          </w:tcPr>
          <w:p w14:paraId="1FA245B3" w14:textId="77777777" w:rsidR="009D7500" w:rsidRDefault="009D7500">
            <w:pPr>
              <w:pStyle w:val="ConsPlusNormal"/>
              <w:jc w:val="center"/>
            </w:pPr>
            <w:r>
              <w:t>572</w:t>
            </w:r>
          </w:p>
        </w:tc>
      </w:tr>
      <w:tr w:rsidR="009D7500" w14:paraId="76E99C56" w14:textId="77777777">
        <w:tc>
          <w:tcPr>
            <w:tcW w:w="907" w:type="dxa"/>
          </w:tcPr>
          <w:p w14:paraId="79424D49" w14:textId="77777777" w:rsidR="009D7500" w:rsidRDefault="009D7500">
            <w:pPr>
              <w:pStyle w:val="ConsPlusNormal"/>
              <w:jc w:val="center"/>
            </w:pPr>
            <w:r>
              <w:t>13.</w:t>
            </w:r>
          </w:p>
        </w:tc>
        <w:tc>
          <w:tcPr>
            <w:tcW w:w="3402" w:type="dxa"/>
          </w:tcPr>
          <w:p w14:paraId="7F9BD9FC" w14:textId="77777777" w:rsidR="009D7500" w:rsidRDefault="009D7500">
            <w:pPr>
              <w:pStyle w:val="ConsPlusNormal"/>
            </w:pPr>
            <w:r>
              <w:t>Неврология</w:t>
            </w:r>
          </w:p>
        </w:tc>
        <w:tc>
          <w:tcPr>
            <w:tcW w:w="1871" w:type="dxa"/>
          </w:tcPr>
          <w:p w14:paraId="19068B1D" w14:textId="77777777" w:rsidR="009D7500" w:rsidRDefault="009D7500">
            <w:pPr>
              <w:pStyle w:val="ConsPlusNormal"/>
              <w:jc w:val="center"/>
            </w:pPr>
            <w:r>
              <w:t>3720</w:t>
            </w:r>
          </w:p>
        </w:tc>
        <w:tc>
          <w:tcPr>
            <w:tcW w:w="1531" w:type="dxa"/>
          </w:tcPr>
          <w:p w14:paraId="2B13A709" w14:textId="77777777" w:rsidR="009D7500" w:rsidRDefault="009D7500">
            <w:pPr>
              <w:pStyle w:val="ConsPlusNormal"/>
              <w:jc w:val="center"/>
            </w:pPr>
            <w:r>
              <w:t>10</w:t>
            </w:r>
          </w:p>
        </w:tc>
        <w:tc>
          <w:tcPr>
            <w:tcW w:w="1354" w:type="dxa"/>
          </w:tcPr>
          <w:p w14:paraId="2BFBD365" w14:textId="77777777" w:rsidR="009D7500" w:rsidRDefault="009D7500">
            <w:pPr>
              <w:pStyle w:val="ConsPlusNormal"/>
              <w:jc w:val="center"/>
            </w:pPr>
            <w:r>
              <w:t>2272</w:t>
            </w:r>
          </w:p>
        </w:tc>
      </w:tr>
      <w:tr w:rsidR="009D7500" w14:paraId="5DA9ACC9" w14:textId="77777777">
        <w:tc>
          <w:tcPr>
            <w:tcW w:w="907" w:type="dxa"/>
          </w:tcPr>
          <w:p w14:paraId="7B1F767D" w14:textId="77777777" w:rsidR="009D7500" w:rsidRDefault="009D7500">
            <w:pPr>
              <w:pStyle w:val="ConsPlusNormal"/>
              <w:jc w:val="center"/>
            </w:pPr>
            <w:r>
              <w:t>14.</w:t>
            </w:r>
          </w:p>
        </w:tc>
        <w:tc>
          <w:tcPr>
            <w:tcW w:w="3402" w:type="dxa"/>
          </w:tcPr>
          <w:p w14:paraId="0111A54E" w14:textId="77777777" w:rsidR="009D7500" w:rsidRDefault="009D7500">
            <w:pPr>
              <w:pStyle w:val="ConsPlusNormal"/>
            </w:pPr>
            <w:r>
              <w:t>Нейрохирургия</w:t>
            </w:r>
          </w:p>
        </w:tc>
        <w:tc>
          <w:tcPr>
            <w:tcW w:w="1871" w:type="dxa"/>
          </w:tcPr>
          <w:p w14:paraId="1CFF599C" w14:textId="77777777" w:rsidR="009D7500" w:rsidRDefault="009D7500">
            <w:pPr>
              <w:pStyle w:val="ConsPlusNormal"/>
              <w:jc w:val="center"/>
            </w:pPr>
            <w:r>
              <w:t>984</w:t>
            </w:r>
          </w:p>
        </w:tc>
        <w:tc>
          <w:tcPr>
            <w:tcW w:w="1531" w:type="dxa"/>
          </w:tcPr>
          <w:p w14:paraId="0B1D78F6" w14:textId="77777777" w:rsidR="009D7500" w:rsidRDefault="009D7500">
            <w:pPr>
              <w:pStyle w:val="ConsPlusNormal"/>
              <w:jc w:val="center"/>
            </w:pPr>
            <w:r>
              <w:t>50</w:t>
            </w:r>
          </w:p>
        </w:tc>
        <w:tc>
          <w:tcPr>
            <w:tcW w:w="1354" w:type="dxa"/>
          </w:tcPr>
          <w:p w14:paraId="04B638B2" w14:textId="77777777" w:rsidR="009D7500" w:rsidRDefault="009D7500">
            <w:pPr>
              <w:pStyle w:val="ConsPlusNormal"/>
              <w:jc w:val="center"/>
            </w:pPr>
            <w:r>
              <w:t>378</w:t>
            </w:r>
          </w:p>
        </w:tc>
      </w:tr>
      <w:tr w:rsidR="009D7500" w14:paraId="3FF90630" w14:textId="77777777">
        <w:tc>
          <w:tcPr>
            <w:tcW w:w="907" w:type="dxa"/>
          </w:tcPr>
          <w:p w14:paraId="51569258" w14:textId="77777777" w:rsidR="009D7500" w:rsidRDefault="009D7500">
            <w:pPr>
              <w:pStyle w:val="ConsPlusNormal"/>
              <w:jc w:val="center"/>
            </w:pPr>
            <w:r>
              <w:t>15.</w:t>
            </w:r>
          </w:p>
        </w:tc>
        <w:tc>
          <w:tcPr>
            <w:tcW w:w="3402" w:type="dxa"/>
          </w:tcPr>
          <w:p w14:paraId="01390ABF" w14:textId="77777777" w:rsidR="009D7500" w:rsidRDefault="009D7500">
            <w:pPr>
              <w:pStyle w:val="ConsPlusNormal"/>
            </w:pPr>
            <w:r>
              <w:t>Неонатология</w:t>
            </w:r>
          </w:p>
        </w:tc>
        <w:tc>
          <w:tcPr>
            <w:tcW w:w="1871" w:type="dxa"/>
          </w:tcPr>
          <w:p w14:paraId="045DED86" w14:textId="77777777" w:rsidR="009D7500" w:rsidRDefault="009D7500">
            <w:pPr>
              <w:pStyle w:val="ConsPlusNormal"/>
              <w:jc w:val="center"/>
            </w:pPr>
            <w:r>
              <w:t>1858</w:t>
            </w:r>
          </w:p>
        </w:tc>
        <w:tc>
          <w:tcPr>
            <w:tcW w:w="1531" w:type="dxa"/>
          </w:tcPr>
          <w:p w14:paraId="226DE0A2" w14:textId="77777777" w:rsidR="009D7500" w:rsidRDefault="009D7500">
            <w:pPr>
              <w:pStyle w:val="ConsPlusNormal"/>
              <w:jc w:val="center"/>
            </w:pPr>
            <w:r>
              <w:t>100</w:t>
            </w:r>
          </w:p>
        </w:tc>
        <w:tc>
          <w:tcPr>
            <w:tcW w:w="1354" w:type="dxa"/>
          </w:tcPr>
          <w:p w14:paraId="6C4F799A" w14:textId="77777777" w:rsidR="009D7500" w:rsidRDefault="009D7500">
            <w:pPr>
              <w:pStyle w:val="ConsPlusNormal"/>
              <w:jc w:val="center"/>
            </w:pPr>
            <w:r>
              <w:t>0</w:t>
            </w:r>
          </w:p>
        </w:tc>
      </w:tr>
      <w:tr w:rsidR="009D7500" w14:paraId="601A9212" w14:textId="77777777">
        <w:tc>
          <w:tcPr>
            <w:tcW w:w="907" w:type="dxa"/>
          </w:tcPr>
          <w:p w14:paraId="4F6F3D9F" w14:textId="77777777" w:rsidR="009D7500" w:rsidRDefault="009D7500">
            <w:pPr>
              <w:pStyle w:val="ConsPlusNormal"/>
              <w:jc w:val="center"/>
            </w:pPr>
            <w:r>
              <w:lastRenderedPageBreak/>
              <w:t>16.</w:t>
            </w:r>
          </w:p>
        </w:tc>
        <w:tc>
          <w:tcPr>
            <w:tcW w:w="3402" w:type="dxa"/>
          </w:tcPr>
          <w:p w14:paraId="799BE2F6" w14:textId="77777777" w:rsidR="009D7500" w:rsidRDefault="009D7500">
            <w:pPr>
              <w:pStyle w:val="ConsPlusNormal"/>
            </w:pPr>
            <w:r>
              <w:t>Нефрология</w:t>
            </w:r>
          </w:p>
        </w:tc>
        <w:tc>
          <w:tcPr>
            <w:tcW w:w="1871" w:type="dxa"/>
          </w:tcPr>
          <w:p w14:paraId="6C5EEE47" w14:textId="77777777" w:rsidR="009D7500" w:rsidRDefault="009D7500">
            <w:pPr>
              <w:pStyle w:val="ConsPlusNormal"/>
              <w:jc w:val="center"/>
            </w:pPr>
            <w:r>
              <w:t>86</w:t>
            </w:r>
          </w:p>
        </w:tc>
        <w:tc>
          <w:tcPr>
            <w:tcW w:w="1531" w:type="dxa"/>
          </w:tcPr>
          <w:p w14:paraId="10E7FDD3" w14:textId="77777777" w:rsidR="009D7500" w:rsidRDefault="009D7500">
            <w:pPr>
              <w:pStyle w:val="ConsPlusNormal"/>
              <w:jc w:val="center"/>
            </w:pPr>
            <w:r>
              <w:t>0</w:t>
            </w:r>
          </w:p>
        </w:tc>
        <w:tc>
          <w:tcPr>
            <w:tcW w:w="1354" w:type="dxa"/>
          </w:tcPr>
          <w:p w14:paraId="2F014E03" w14:textId="77777777" w:rsidR="009D7500" w:rsidRDefault="009D7500">
            <w:pPr>
              <w:pStyle w:val="ConsPlusNormal"/>
              <w:jc w:val="center"/>
            </w:pPr>
            <w:r>
              <w:t>500</w:t>
            </w:r>
          </w:p>
        </w:tc>
      </w:tr>
      <w:tr w:rsidR="009D7500" w14:paraId="53376EBC" w14:textId="77777777">
        <w:tc>
          <w:tcPr>
            <w:tcW w:w="907" w:type="dxa"/>
          </w:tcPr>
          <w:p w14:paraId="7662933A" w14:textId="77777777" w:rsidR="009D7500" w:rsidRDefault="009D7500">
            <w:pPr>
              <w:pStyle w:val="ConsPlusNormal"/>
              <w:jc w:val="center"/>
            </w:pPr>
            <w:r>
              <w:t>17.</w:t>
            </w:r>
          </w:p>
        </w:tc>
        <w:tc>
          <w:tcPr>
            <w:tcW w:w="3402" w:type="dxa"/>
          </w:tcPr>
          <w:p w14:paraId="3EB71E58" w14:textId="77777777" w:rsidR="009D7500" w:rsidRDefault="009D7500">
            <w:pPr>
              <w:pStyle w:val="ConsPlusNormal"/>
            </w:pPr>
            <w:r>
              <w:t>Онкология, радиология, радиотерапия</w:t>
            </w:r>
          </w:p>
        </w:tc>
        <w:tc>
          <w:tcPr>
            <w:tcW w:w="1871" w:type="dxa"/>
          </w:tcPr>
          <w:p w14:paraId="1213DCA1" w14:textId="77777777" w:rsidR="009D7500" w:rsidRDefault="009D7500">
            <w:pPr>
              <w:pStyle w:val="ConsPlusNormal"/>
              <w:jc w:val="center"/>
            </w:pPr>
            <w:r>
              <w:t>7132</w:t>
            </w:r>
          </w:p>
        </w:tc>
        <w:tc>
          <w:tcPr>
            <w:tcW w:w="1531" w:type="dxa"/>
          </w:tcPr>
          <w:p w14:paraId="1F03CAFB" w14:textId="77777777" w:rsidR="009D7500" w:rsidRDefault="009D7500">
            <w:pPr>
              <w:pStyle w:val="ConsPlusNormal"/>
              <w:jc w:val="center"/>
            </w:pPr>
            <w:r>
              <w:t>200</w:t>
            </w:r>
          </w:p>
        </w:tc>
        <w:tc>
          <w:tcPr>
            <w:tcW w:w="1354" w:type="dxa"/>
          </w:tcPr>
          <w:p w14:paraId="6F8EC564" w14:textId="77777777" w:rsidR="009D7500" w:rsidRDefault="009D7500">
            <w:pPr>
              <w:pStyle w:val="ConsPlusNormal"/>
              <w:jc w:val="center"/>
            </w:pPr>
            <w:r>
              <w:t>3345</w:t>
            </w:r>
          </w:p>
        </w:tc>
      </w:tr>
      <w:tr w:rsidR="009D7500" w14:paraId="3C95DB1F" w14:textId="77777777">
        <w:tc>
          <w:tcPr>
            <w:tcW w:w="907" w:type="dxa"/>
          </w:tcPr>
          <w:p w14:paraId="10A0013C" w14:textId="77777777" w:rsidR="009D7500" w:rsidRDefault="009D7500">
            <w:pPr>
              <w:pStyle w:val="ConsPlusNormal"/>
              <w:jc w:val="center"/>
            </w:pPr>
            <w:r>
              <w:t>18.</w:t>
            </w:r>
          </w:p>
        </w:tc>
        <w:tc>
          <w:tcPr>
            <w:tcW w:w="3402" w:type="dxa"/>
          </w:tcPr>
          <w:p w14:paraId="655C1397" w14:textId="77777777" w:rsidR="009D7500" w:rsidRDefault="009D7500">
            <w:pPr>
              <w:pStyle w:val="ConsPlusNormal"/>
            </w:pPr>
            <w:r>
              <w:t>Оториноларингология (за исключением кохлеарной имплантации)</w:t>
            </w:r>
          </w:p>
        </w:tc>
        <w:tc>
          <w:tcPr>
            <w:tcW w:w="1871" w:type="dxa"/>
          </w:tcPr>
          <w:p w14:paraId="18687BEC" w14:textId="77777777" w:rsidR="009D7500" w:rsidRDefault="009D7500">
            <w:pPr>
              <w:pStyle w:val="ConsPlusNormal"/>
              <w:jc w:val="center"/>
            </w:pPr>
            <w:r>
              <w:t>1000</w:t>
            </w:r>
          </w:p>
        </w:tc>
        <w:tc>
          <w:tcPr>
            <w:tcW w:w="1531" w:type="dxa"/>
          </w:tcPr>
          <w:p w14:paraId="7B66CE12" w14:textId="77777777" w:rsidR="009D7500" w:rsidRDefault="009D7500">
            <w:pPr>
              <w:pStyle w:val="ConsPlusNormal"/>
              <w:jc w:val="center"/>
            </w:pPr>
            <w:r>
              <w:t>10</w:t>
            </w:r>
          </w:p>
        </w:tc>
        <w:tc>
          <w:tcPr>
            <w:tcW w:w="1354" w:type="dxa"/>
          </w:tcPr>
          <w:p w14:paraId="31FC715D" w14:textId="77777777" w:rsidR="009D7500" w:rsidRDefault="009D7500">
            <w:pPr>
              <w:pStyle w:val="ConsPlusNormal"/>
              <w:jc w:val="center"/>
            </w:pPr>
            <w:r>
              <w:t>1000</w:t>
            </w:r>
          </w:p>
        </w:tc>
      </w:tr>
      <w:tr w:rsidR="009D7500" w14:paraId="2ED40724" w14:textId="77777777">
        <w:tc>
          <w:tcPr>
            <w:tcW w:w="907" w:type="dxa"/>
          </w:tcPr>
          <w:p w14:paraId="5C040209" w14:textId="77777777" w:rsidR="009D7500" w:rsidRDefault="009D7500">
            <w:pPr>
              <w:pStyle w:val="ConsPlusNormal"/>
              <w:jc w:val="center"/>
            </w:pPr>
            <w:r>
              <w:t>19.</w:t>
            </w:r>
          </w:p>
        </w:tc>
        <w:tc>
          <w:tcPr>
            <w:tcW w:w="3402" w:type="dxa"/>
          </w:tcPr>
          <w:p w14:paraId="20CF01F1" w14:textId="77777777" w:rsidR="009D7500" w:rsidRDefault="009D7500">
            <w:pPr>
              <w:pStyle w:val="ConsPlusNormal"/>
            </w:pPr>
            <w:r>
              <w:t>Оториноларингология (кохлеарная имплантация)</w:t>
            </w:r>
          </w:p>
        </w:tc>
        <w:tc>
          <w:tcPr>
            <w:tcW w:w="1871" w:type="dxa"/>
          </w:tcPr>
          <w:p w14:paraId="408A38E4" w14:textId="77777777" w:rsidR="009D7500" w:rsidRDefault="009D7500">
            <w:pPr>
              <w:pStyle w:val="ConsPlusNormal"/>
              <w:jc w:val="center"/>
            </w:pPr>
            <w:r>
              <w:t>0</w:t>
            </w:r>
          </w:p>
        </w:tc>
        <w:tc>
          <w:tcPr>
            <w:tcW w:w="1531" w:type="dxa"/>
          </w:tcPr>
          <w:p w14:paraId="11B56177" w14:textId="77777777" w:rsidR="009D7500" w:rsidRDefault="009D7500">
            <w:pPr>
              <w:pStyle w:val="ConsPlusNormal"/>
              <w:jc w:val="center"/>
            </w:pPr>
            <w:r>
              <w:t>0</w:t>
            </w:r>
          </w:p>
        </w:tc>
        <w:tc>
          <w:tcPr>
            <w:tcW w:w="1354" w:type="dxa"/>
          </w:tcPr>
          <w:p w14:paraId="7668D583" w14:textId="77777777" w:rsidR="009D7500" w:rsidRDefault="009D7500">
            <w:pPr>
              <w:pStyle w:val="ConsPlusNormal"/>
              <w:jc w:val="center"/>
            </w:pPr>
            <w:r>
              <w:t>2</w:t>
            </w:r>
          </w:p>
        </w:tc>
      </w:tr>
      <w:tr w:rsidR="009D7500" w14:paraId="635D0A02" w14:textId="77777777">
        <w:tc>
          <w:tcPr>
            <w:tcW w:w="907" w:type="dxa"/>
          </w:tcPr>
          <w:p w14:paraId="1722AFFF" w14:textId="77777777" w:rsidR="009D7500" w:rsidRDefault="009D7500">
            <w:pPr>
              <w:pStyle w:val="ConsPlusNormal"/>
              <w:jc w:val="center"/>
            </w:pPr>
            <w:r>
              <w:t>20.</w:t>
            </w:r>
          </w:p>
        </w:tc>
        <w:tc>
          <w:tcPr>
            <w:tcW w:w="3402" w:type="dxa"/>
          </w:tcPr>
          <w:p w14:paraId="28C67ACB" w14:textId="77777777" w:rsidR="009D7500" w:rsidRDefault="009D7500">
            <w:pPr>
              <w:pStyle w:val="ConsPlusNormal"/>
            </w:pPr>
            <w:r>
              <w:t>Офтальмология</w:t>
            </w:r>
          </w:p>
        </w:tc>
        <w:tc>
          <w:tcPr>
            <w:tcW w:w="1871" w:type="dxa"/>
          </w:tcPr>
          <w:p w14:paraId="61617737" w14:textId="77777777" w:rsidR="009D7500" w:rsidRDefault="009D7500">
            <w:pPr>
              <w:pStyle w:val="ConsPlusNormal"/>
              <w:jc w:val="center"/>
            </w:pPr>
            <w:r>
              <w:t>3000</w:t>
            </w:r>
          </w:p>
        </w:tc>
        <w:tc>
          <w:tcPr>
            <w:tcW w:w="1531" w:type="dxa"/>
          </w:tcPr>
          <w:p w14:paraId="73275F08" w14:textId="77777777" w:rsidR="009D7500" w:rsidRDefault="009D7500">
            <w:pPr>
              <w:pStyle w:val="ConsPlusNormal"/>
              <w:jc w:val="center"/>
            </w:pPr>
            <w:r>
              <w:t>5</w:t>
            </w:r>
          </w:p>
        </w:tc>
        <w:tc>
          <w:tcPr>
            <w:tcW w:w="1354" w:type="dxa"/>
          </w:tcPr>
          <w:p w14:paraId="48759EE1" w14:textId="77777777" w:rsidR="009D7500" w:rsidRDefault="009D7500">
            <w:pPr>
              <w:pStyle w:val="ConsPlusNormal"/>
              <w:jc w:val="center"/>
            </w:pPr>
            <w:r>
              <w:t>1038</w:t>
            </w:r>
          </w:p>
        </w:tc>
      </w:tr>
      <w:tr w:rsidR="009D7500" w14:paraId="3EE41BB2" w14:textId="77777777">
        <w:tc>
          <w:tcPr>
            <w:tcW w:w="907" w:type="dxa"/>
          </w:tcPr>
          <w:p w14:paraId="0355DAA1" w14:textId="77777777" w:rsidR="009D7500" w:rsidRDefault="009D7500">
            <w:pPr>
              <w:pStyle w:val="ConsPlusNormal"/>
              <w:jc w:val="center"/>
            </w:pPr>
            <w:r>
              <w:t>21.</w:t>
            </w:r>
          </w:p>
        </w:tc>
        <w:tc>
          <w:tcPr>
            <w:tcW w:w="3402" w:type="dxa"/>
          </w:tcPr>
          <w:p w14:paraId="0FB0F52F" w14:textId="77777777" w:rsidR="009D7500" w:rsidRDefault="009D7500">
            <w:pPr>
              <w:pStyle w:val="ConsPlusNormal"/>
            </w:pPr>
            <w:r>
              <w:t>Педиатрия</w:t>
            </w:r>
          </w:p>
        </w:tc>
        <w:tc>
          <w:tcPr>
            <w:tcW w:w="1871" w:type="dxa"/>
          </w:tcPr>
          <w:p w14:paraId="12BAC360" w14:textId="77777777" w:rsidR="009D7500" w:rsidRDefault="009D7500">
            <w:pPr>
              <w:pStyle w:val="ConsPlusNormal"/>
              <w:jc w:val="center"/>
            </w:pPr>
            <w:r>
              <w:t>397</w:t>
            </w:r>
          </w:p>
        </w:tc>
        <w:tc>
          <w:tcPr>
            <w:tcW w:w="1531" w:type="dxa"/>
          </w:tcPr>
          <w:p w14:paraId="21E5EF4D" w14:textId="77777777" w:rsidR="009D7500" w:rsidRDefault="009D7500">
            <w:pPr>
              <w:pStyle w:val="ConsPlusNormal"/>
              <w:jc w:val="center"/>
            </w:pPr>
            <w:r>
              <w:t>20</w:t>
            </w:r>
          </w:p>
        </w:tc>
        <w:tc>
          <w:tcPr>
            <w:tcW w:w="1354" w:type="dxa"/>
          </w:tcPr>
          <w:p w14:paraId="0D1A2402" w14:textId="77777777" w:rsidR="009D7500" w:rsidRDefault="009D7500">
            <w:pPr>
              <w:pStyle w:val="ConsPlusNormal"/>
              <w:jc w:val="center"/>
            </w:pPr>
            <w:r>
              <w:t>200</w:t>
            </w:r>
          </w:p>
        </w:tc>
      </w:tr>
      <w:tr w:rsidR="009D7500" w14:paraId="23A250C5" w14:textId="77777777">
        <w:tc>
          <w:tcPr>
            <w:tcW w:w="907" w:type="dxa"/>
          </w:tcPr>
          <w:p w14:paraId="500753A1" w14:textId="77777777" w:rsidR="009D7500" w:rsidRDefault="009D7500">
            <w:pPr>
              <w:pStyle w:val="ConsPlusNormal"/>
              <w:jc w:val="center"/>
            </w:pPr>
            <w:r>
              <w:t>22.</w:t>
            </w:r>
          </w:p>
        </w:tc>
        <w:tc>
          <w:tcPr>
            <w:tcW w:w="3402" w:type="dxa"/>
          </w:tcPr>
          <w:p w14:paraId="44202AC5" w14:textId="77777777" w:rsidR="009D7500" w:rsidRDefault="009D7500">
            <w:pPr>
              <w:pStyle w:val="ConsPlusNormal"/>
            </w:pPr>
            <w:r>
              <w:t>Пульмонология</w:t>
            </w:r>
          </w:p>
        </w:tc>
        <w:tc>
          <w:tcPr>
            <w:tcW w:w="1871" w:type="dxa"/>
          </w:tcPr>
          <w:p w14:paraId="211594E5" w14:textId="77777777" w:rsidR="009D7500" w:rsidRDefault="009D7500">
            <w:pPr>
              <w:pStyle w:val="ConsPlusNormal"/>
              <w:jc w:val="center"/>
            </w:pPr>
            <w:r>
              <w:t>1460</w:t>
            </w:r>
          </w:p>
        </w:tc>
        <w:tc>
          <w:tcPr>
            <w:tcW w:w="1531" w:type="dxa"/>
          </w:tcPr>
          <w:p w14:paraId="53FDDA0D" w14:textId="77777777" w:rsidR="009D7500" w:rsidRDefault="009D7500">
            <w:pPr>
              <w:pStyle w:val="ConsPlusNormal"/>
              <w:jc w:val="center"/>
            </w:pPr>
            <w:r>
              <w:t>0</w:t>
            </w:r>
          </w:p>
        </w:tc>
        <w:tc>
          <w:tcPr>
            <w:tcW w:w="1354" w:type="dxa"/>
          </w:tcPr>
          <w:p w14:paraId="4CA2FBCA" w14:textId="77777777" w:rsidR="009D7500" w:rsidRDefault="009D7500">
            <w:pPr>
              <w:pStyle w:val="ConsPlusNormal"/>
              <w:jc w:val="center"/>
            </w:pPr>
            <w:r>
              <w:t>40</w:t>
            </w:r>
          </w:p>
        </w:tc>
      </w:tr>
      <w:tr w:rsidR="009D7500" w14:paraId="6E998110" w14:textId="77777777">
        <w:tc>
          <w:tcPr>
            <w:tcW w:w="907" w:type="dxa"/>
          </w:tcPr>
          <w:p w14:paraId="25016DFC" w14:textId="77777777" w:rsidR="009D7500" w:rsidRDefault="009D7500">
            <w:pPr>
              <w:pStyle w:val="ConsPlusNormal"/>
              <w:jc w:val="center"/>
            </w:pPr>
            <w:r>
              <w:t>23.</w:t>
            </w:r>
          </w:p>
        </w:tc>
        <w:tc>
          <w:tcPr>
            <w:tcW w:w="3402" w:type="dxa"/>
          </w:tcPr>
          <w:p w14:paraId="42E51CE9" w14:textId="77777777" w:rsidR="009D7500" w:rsidRDefault="009D7500">
            <w:pPr>
              <w:pStyle w:val="ConsPlusNormal"/>
            </w:pPr>
            <w:r>
              <w:t>Ревматология</w:t>
            </w:r>
          </w:p>
        </w:tc>
        <w:tc>
          <w:tcPr>
            <w:tcW w:w="1871" w:type="dxa"/>
          </w:tcPr>
          <w:p w14:paraId="6A92F19B" w14:textId="77777777" w:rsidR="009D7500" w:rsidRDefault="009D7500">
            <w:pPr>
              <w:pStyle w:val="ConsPlusNormal"/>
              <w:jc w:val="center"/>
            </w:pPr>
            <w:r>
              <w:t>150</w:t>
            </w:r>
          </w:p>
        </w:tc>
        <w:tc>
          <w:tcPr>
            <w:tcW w:w="1531" w:type="dxa"/>
          </w:tcPr>
          <w:p w14:paraId="224BB4C8" w14:textId="77777777" w:rsidR="009D7500" w:rsidRDefault="009D7500">
            <w:pPr>
              <w:pStyle w:val="ConsPlusNormal"/>
              <w:jc w:val="center"/>
            </w:pPr>
            <w:r>
              <w:t>5</w:t>
            </w:r>
          </w:p>
        </w:tc>
        <w:tc>
          <w:tcPr>
            <w:tcW w:w="1354" w:type="dxa"/>
          </w:tcPr>
          <w:p w14:paraId="4D631E98" w14:textId="77777777" w:rsidR="009D7500" w:rsidRDefault="009D7500">
            <w:pPr>
              <w:pStyle w:val="ConsPlusNormal"/>
              <w:jc w:val="center"/>
            </w:pPr>
            <w:r>
              <w:t>1289</w:t>
            </w:r>
          </w:p>
        </w:tc>
      </w:tr>
      <w:tr w:rsidR="009D7500" w14:paraId="6C20EAF6" w14:textId="77777777">
        <w:tc>
          <w:tcPr>
            <w:tcW w:w="907" w:type="dxa"/>
          </w:tcPr>
          <w:p w14:paraId="11F92678" w14:textId="77777777" w:rsidR="009D7500" w:rsidRDefault="009D7500">
            <w:pPr>
              <w:pStyle w:val="ConsPlusNormal"/>
              <w:jc w:val="center"/>
            </w:pPr>
            <w:r>
              <w:t>24.</w:t>
            </w:r>
          </w:p>
        </w:tc>
        <w:tc>
          <w:tcPr>
            <w:tcW w:w="3402" w:type="dxa"/>
          </w:tcPr>
          <w:p w14:paraId="1E45938D" w14:textId="77777777" w:rsidR="009D7500" w:rsidRDefault="009D7500">
            <w:pPr>
              <w:pStyle w:val="ConsPlusNormal"/>
            </w:pPr>
            <w:r>
              <w:t>Сердечно-сосудистая хирургия</w:t>
            </w:r>
          </w:p>
        </w:tc>
        <w:tc>
          <w:tcPr>
            <w:tcW w:w="1871" w:type="dxa"/>
          </w:tcPr>
          <w:p w14:paraId="6E3A4669" w14:textId="77777777" w:rsidR="009D7500" w:rsidRDefault="009D7500">
            <w:pPr>
              <w:pStyle w:val="ConsPlusNormal"/>
              <w:jc w:val="center"/>
            </w:pPr>
            <w:r>
              <w:t>1943</w:t>
            </w:r>
          </w:p>
        </w:tc>
        <w:tc>
          <w:tcPr>
            <w:tcW w:w="1531" w:type="dxa"/>
          </w:tcPr>
          <w:p w14:paraId="4CAC2135" w14:textId="77777777" w:rsidR="009D7500" w:rsidRDefault="009D7500">
            <w:pPr>
              <w:pStyle w:val="ConsPlusNormal"/>
              <w:jc w:val="center"/>
            </w:pPr>
            <w:r>
              <w:t>300</w:t>
            </w:r>
          </w:p>
        </w:tc>
        <w:tc>
          <w:tcPr>
            <w:tcW w:w="1354" w:type="dxa"/>
          </w:tcPr>
          <w:p w14:paraId="0282B9DC" w14:textId="77777777" w:rsidR="009D7500" w:rsidRDefault="009D7500">
            <w:pPr>
              <w:pStyle w:val="ConsPlusNormal"/>
              <w:jc w:val="center"/>
            </w:pPr>
            <w:r>
              <w:t>40</w:t>
            </w:r>
          </w:p>
        </w:tc>
      </w:tr>
      <w:tr w:rsidR="009D7500" w14:paraId="0BA9EE45" w14:textId="77777777">
        <w:tc>
          <w:tcPr>
            <w:tcW w:w="907" w:type="dxa"/>
          </w:tcPr>
          <w:p w14:paraId="45E2C87E" w14:textId="77777777" w:rsidR="009D7500" w:rsidRDefault="009D7500">
            <w:pPr>
              <w:pStyle w:val="ConsPlusNormal"/>
              <w:jc w:val="center"/>
            </w:pPr>
            <w:r>
              <w:t>25.</w:t>
            </w:r>
          </w:p>
        </w:tc>
        <w:tc>
          <w:tcPr>
            <w:tcW w:w="3402" w:type="dxa"/>
          </w:tcPr>
          <w:p w14:paraId="2832748C" w14:textId="77777777" w:rsidR="009D7500" w:rsidRDefault="009D7500">
            <w:pPr>
              <w:pStyle w:val="ConsPlusNormal"/>
            </w:pPr>
            <w:r>
              <w:t>Терапия</w:t>
            </w:r>
          </w:p>
        </w:tc>
        <w:tc>
          <w:tcPr>
            <w:tcW w:w="1871" w:type="dxa"/>
          </w:tcPr>
          <w:p w14:paraId="32ADF27B" w14:textId="77777777" w:rsidR="009D7500" w:rsidRDefault="009D7500">
            <w:pPr>
              <w:pStyle w:val="ConsPlusNormal"/>
              <w:jc w:val="center"/>
            </w:pPr>
            <w:r>
              <w:t>3250</w:t>
            </w:r>
          </w:p>
        </w:tc>
        <w:tc>
          <w:tcPr>
            <w:tcW w:w="1531" w:type="dxa"/>
          </w:tcPr>
          <w:p w14:paraId="563C276F" w14:textId="77777777" w:rsidR="009D7500" w:rsidRDefault="009D7500">
            <w:pPr>
              <w:pStyle w:val="ConsPlusNormal"/>
              <w:jc w:val="center"/>
            </w:pPr>
            <w:r>
              <w:t>0</w:t>
            </w:r>
          </w:p>
        </w:tc>
        <w:tc>
          <w:tcPr>
            <w:tcW w:w="1354" w:type="dxa"/>
          </w:tcPr>
          <w:p w14:paraId="5CC1A37E" w14:textId="77777777" w:rsidR="009D7500" w:rsidRDefault="009D7500">
            <w:pPr>
              <w:pStyle w:val="ConsPlusNormal"/>
              <w:jc w:val="center"/>
            </w:pPr>
            <w:r>
              <w:t>450</w:t>
            </w:r>
          </w:p>
        </w:tc>
      </w:tr>
      <w:tr w:rsidR="009D7500" w14:paraId="2968C09F" w14:textId="77777777">
        <w:tc>
          <w:tcPr>
            <w:tcW w:w="907" w:type="dxa"/>
          </w:tcPr>
          <w:p w14:paraId="11268A36" w14:textId="77777777" w:rsidR="009D7500" w:rsidRDefault="009D7500">
            <w:pPr>
              <w:pStyle w:val="ConsPlusNormal"/>
              <w:jc w:val="center"/>
            </w:pPr>
            <w:r>
              <w:t>26.</w:t>
            </w:r>
          </w:p>
        </w:tc>
        <w:tc>
          <w:tcPr>
            <w:tcW w:w="3402" w:type="dxa"/>
          </w:tcPr>
          <w:p w14:paraId="0E90F57D" w14:textId="77777777" w:rsidR="009D7500" w:rsidRDefault="009D7500">
            <w:pPr>
              <w:pStyle w:val="ConsPlusNormal"/>
            </w:pPr>
            <w:r>
              <w:t>Травматология и ортопедия</w:t>
            </w:r>
          </w:p>
        </w:tc>
        <w:tc>
          <w:tcPr>
            <w:tcW w:w="1871" w:type="dxa"/>
          </w:tcPr>
          <w:p w14:paraId="6A2674E7" w14:textId="77777777" w:rsidR="009D7500" w:rsidRDefault="009D7500">
            <w:pPr>
              <w:pStyle w:val="ConsPlusNormal"/>
              <w:jc w:val="center"/>
            </w:pPr>
            <w:r>
              <w:t>2400</w:t>
            </w:r>
          </w:p>
        </w:tc>
        <w:tc>
          <w:tcPr>
            <w:tcW w:w="1531" w:type="dxa"/>
          </w:tcPr>
          <w:p w14:paraId="605FC078" w14:textId="77777777" w:rsidR="009D7500" w:rsidRDefault="009D7500">
            <w:pPr>
              <w:pStyle w:val="ConsPlusNormal"/>
              <w:jc w:val="center"/>
            </w:pPr>
            <w:r>
              <w:t>50</w:t>
            </w:r>
          </w:p>
        </w:tc>
        <w:tc>
          <w:tcPr>
            <w:tcW w:w="1354" w:type="dxa"/>
          </w:tcPr>
          <w:p w14:paraId="5467B3C7" w14:textId="77777777" w:rsidR="009D7500" w:rsidRDefault="009D7500">
            <w:pPr>
              <w:pStyle w:val="ConsPlusNormal"/>
              <w:jc w:val="center"/>
            </w:pPr>
            <w:r>
              <w:t>310</w:t>
            </w:r>
          </w:p>
        </w:tc>
      </w:tr>
      <w:tr w:rsidR="009D7500" w14:paraId="7BDC223C" w14:textId="77777777">
        <w:tc>
          <w:tcPr>
            <w:tcW w:w="907" w:type="dxa"/>
          </w:tcPr>
          <w:p w14:paraId="32B259BF" w14:textId="77777777" w:rsidR="009D7500" w:rsidRDefault="009D7500">
            <w:pPr>
              <w:pStyle w:val="ConsPlusNormal"/>
              <w:jc w:val="center"/>
            </w:pPr>
            <w:r>
              <w:t>27.</w:t>
            </w:r>
          </w:p>
        </w:tc>
        <w:tc>
          <w:tcPr>
            <w:tcW w:w="3402" w:type="dxa"/>
          </w:tcPr>
          <w:p w14:paraId="7F29C0E3" w14:textId="77777777" w:rsidR="009D7500" w:rsidRDefault="009D7500">
            <w:pPr>
              <w:pStyle w:val="ConsPlusNormal"/>
            </w:pPr>
            <w:r>
              <w:t>Урология (в том числе детская урология-андрология)</w:t>
            </w:r>
          </w:p>
        </w:tc>
        <w:tc>
          <w:tcPr>
            <w:tcW w:w="1871" w:type="dxa"/>
          </w:tcPr>
          <w:p w14:paraId="7FD9AFC2" w14:textId="77777777" w:rsidR="009D7500" w:rsidRDefault="009D7500">
            <w:pPr>
              <w:pStyle w:val="ConsPlusNormal"/>
              <w:jc w:val="center"/>
            </w:pPr>
            <w:r>
              <w:t>1234</w:t>
            </w:r>
          </w:p>
        </w:tc>
        <w:tc>
          <w:tcPr>
            <w:tcW w:w="1531" w:type="dxa"/>
          </w:tcPr>
          <w:p w14:paraId="5D38A9E0" w14:textId="77777777" w:rsidR="009D7500" w:rsidRDefault="009D7500">
            <w:pPr>
              <w:pStyle w:val="ConsPlusNormal"/>
              <w:jc w:val="center"/>
            </w:pPr>
            <w:r>
              <w:t>30</w:t>
            </w:r>
          </w:p>
        </w:tc>
        <w:tc>
          <w:tcPr>
            <w:tcW w:w="1354" w:type="dxa"/>
          </w:tcPr>
          <w:p w14:paraId="61D9CEB7" w14:textId="77777777" w:rsidR="009D7500" w:rsidRDefault="009D7500">
            <w:pPr>
              <w:pStyle w:val="ConsPlusNormal"/>
              <w:jc w:val="center"/>
            </w:pPr>
            <w:r>
              <w:t>10</w:t>
            </w:r>
          </w:p>
        </w:tc>
      </w:tr>
      <w:tr w:rsidR="009D7500" w14:paraId="2BF96FB2" w14:textId="77777777">
        <w:tc>
          <w:tcPr>
            <w:tcW w:w="907" w:type="dxa"/>
          </w:tcPr>
          <w:p w14:paraId="471A5D3E" w14:textId="77777777" w:rsidR="009D7500" w:rsidRDefault="009D7500">
            <w:pPr>
              <w:pStyle w:val="ConsPlusNormal"/>
              <w:jc w:val="center"/>
            </w:pPr>
            <w:r>
              <w:t>28.</w:t>
            </w:r>
          </w:p>
        </w:tc>
        <w:tc>
          <w:tcPr>
            <w:tcW w:w="3402" w:type="dxa"/>
          </w:tcPr>
          <w:p w14:paraId="597800B1" w14:textId="77777777" w:rsidR="009D7500" w:rsidRDefault="009D7500">
            <w:pPr>
              <w:pStyle w:val="ConsPlusNormal"/>
            </w:pPr>
            <w:r>
              <w:t>Хирургия (комбустиология)</w:t>
            </w:r>
          </w:p>
        </w:tc>
        <w:tc>
          <w:tcPr>
            <w:tcW w:w="1871" w:type="dxa"/>
          </w:tcPr>
          <w:p w14:paraId="6BBF7917" w14:textId="77777777" w:rsidR="009D7500" w:rsidRDefault="009D7500">
            <w:pPr>
              <w:pStyle w:val="ConsPlusNormal"/>
              <w:jc w:val="center"/>
            </w:pPr>
            <w:r>
              <w:t>52</w:t>
            </w:r>
          </w:p>
        </w:tc>
        <w:tc>
          <w:tcPr>
            <w:tcW w:w="1531" w:type="dxa"/>
          </w:tcPr>
          <w:p w14:paraId="2B954BB0" w14:textId="77777777" w:rsidR="009D7500" w:rsidRDefault="009D7500">
            <w:pPr>
              <w:pStyle w:val="ConsPlusNormal"/>
              <w:jc w:val="center"/>
            </w:pPr>
            <w:r>
              <w:t>0</w:t>
            </w:r>
          </w:p>
        </w:tc>
        <w:tc>
          <w:tcPr>
            <w:tcW w:w="1354" w:type="dxa"/>
          </w:tcPr>
          <w:p w14:paraId="19855ACF" w14:textId="77777777" w:rsidR="009D7500" w:rsidRDefault="009D7500">
            <w:pPr>
              <w:pStyle w:val="ConsPlusNormal"/>
              <w:jc w:val="center"/>
            </w:pPr>
            <w:r>
              <w:t>0</w:t>
            </w:r>
          </w:p>
        </w:tc>
      </w:tr>
      <w:tr w:rsidR="009D7500" w14:paraId="1C300D3C" w14:textId="77777777">
        <w:tc>
          <w:tcPr>
            <w:tcW w:w="907" w:type="dxa"/>
          </w:tcPr>
          <w:p w14:paraId="1B3ED7DB" w14:textId="77777777" w:rsidR="009D7500" w:rsidRDefault="009D7500">
            <w:pPr>
              <w:pStyle w:val="ConsPlusNormal"/>
              <w:jc w:val="center"/>
            </w:pPr>
            <w:r>
              <w:t>29.</w:t>
            </w:r>
          </w:p>
        </w:tc>
        <w:tc>
          <w:tcPr>
            <w:tcW w:w="3402" w:type="dxa"/>
          </w:tcPr>
          <w:p w14:paraId="54EBBE61" w14:textId="77777777" w:rsidR="009D7500" w:rsidRDefault="009D7500">
            <w:pPr>
              <w:pStyle w:val="ConsPlusNormal"/>
            </w:pPr>
            <w:r>
              <w:t>Торакальная хирургия</w:t>
            </w:r>
          </w:p>
        </w:tc>
        <w:tc>
          <w:tcPr>
            <w:tcW w:w="1871" w:type="dxa"/>
          </w:tcPr>
          <w:p w14:paraId="72F37690" w14:textId="77777777" w:rsidR="009D7500" w:rsidRDefault="009D7500">
            <w:pPr>
              <w:pStyle w:val="ConsPlusNormal"/>
              <w:jc w:val="center"/>
            </w:pPr>
            <w:r>
              <w:t>264</w:t>
            </w:r>
          </w:p>
        </w:tc>
        <w:tc>
          <w:tcPr>
            <w:tcW w:w="1531" w:type="dxa"/>
          </w:tcPr>
          <w:p w14:paraId="01185EAA" w14:textId="77777777" w:rsidR="009D7500" w:rsidRDefault="009D7500">
            <w:pPr>
              <w:pStyle w:val="ConsPlusNormal"/>
              <w:jc w:val="center"/>
            </w:pPr>
            <w:r>
              <w:t>5</w:t>
            </w:r>
          </w:p>
        </w:tc>
        <w:tc>
          <w:tcPr>
            <w:tcW w:w="1354" w:type="dxa"/>
          </w:tcPr>
          <w:p w14:paraId="1EF4460C" w14:textId="77777777" w:rsidR="009D7500" w:rsidRDefault="009D7500">
            <w:pPr>
              <w:pStyle w:val="ConsPlusNormal"/>
              <w:jc w:val="center"/>
            </w:pPr>
            <w:r>
              <w:t>0</w:t>
            </w:r>
          </w:p>
        </w:tc>
      </w:tr>
      <w:tr w:rsidR="009D7500" w14:paraId="022152FF" w14:textId="77777777">
        <w:tc>
          <w:tcPr>
            <w:tcW w:w="907" w:type="dxa"/>
          </w:tcPr>
          <w:p w14:paraId="7A7871BA" w14:textId="77777777" w:rsidR="009D7500" w:rsidRDefault="009D7500">
            <w:pPr>
              <w:pStyle w:val="ConsPlusNormal"/>
              <w:jc w:val="center"/>
            </w:pPr>
            <w:r>
              <w:t>30.</w:t>
            </w:r>
          </w:p>
        </w:tc>
        <w:tc>
          <w:tcPr>
            <w:tcW w:w="3402" w:type="dxa"/>
          </w:tcPr>
          <w:p w14:paraId="79AFD43B" w14:textId="77777777" w:rsidR="009D7500" w:rsidRDefault="009D7500">
            <w:pPr>
              <w:pStyle w:val="ConsPlusNormal"/>
            </w:pPr>
            <w:r>
              <w:t>Хирургия (в том числе абдоминальная хирургия, трансплантация органов и (или) тканей, трансплантация костного мозга и гемопоэтических стволовых клеток, пластическая хирургия)</w:t>
            </w:r>
          </w:p>
        </w:tc>
        <w:tc>
          <w:tcPr>
            <w:tcW w:w="1871" w:type="dxa"/>
          </w:tcPr>
          <w:p w14:paraId="696DD3FE" w14:textId="77777777" w:rsidR="009D7500" w:rsidRDefault="009D7500">
            <w:pPr>
              <w:pStyle w:val="ConsPlusNormal"/>
              <w:jc w:val="center"/>
            </w:pPr>
            <w:r>
              <w:t>3200</w:t>
            </w:r>
          </w:p>
        </w:tc>
        <w:tc>
          <w:tcPr>
            <w:tcW w:w="1531" w:type="dxa"/>
          </w:tcPr>
          <w:p w14:paraId="356A9B27" w14:textId="77777777" w:rsidR="009D7500" w:rsidRDefault="009D7500">
            <w:pPr>
              <w:pStyle w:val="ConsPlusNormal"/>
              <w:jc w:val="center"/>
            </w:pPr>
            <w:r>
              <w:t>20</w:t>
            </w:r>
          </w:p>
        </w:tc>
        <w:tc>
          <w:tcPr>
            <w:tcW w:w="1354" w:type="dxa"/>
          </w:tcPr>
          <w:p w14:paraId="55CF05E0" w14:textId="77777777" w:rsidR="009D7500" w:rsidRDefault="009D7500">
            <w:pPr>
              <w:pStyle w:val="ConsPlusNormal"/>
              <w:jc w:val="center"/>
            </w:pPr>
            <w:r>
              <w:t>500</w:t>
            </w:r>
          </w:p>
        </w:tc>
      </w:tr>
      <w:tr w:rsidR="009D7500" w14:paraId="0A034096" w14:textId="77777777">
        <w:tc>
          <w:tcPr>
            <w:tcW w:w="907" w:type="dxa"/>
          </w:tcPr>
          <w:p w14:paraId="5379B456" w14:textId="77777777" w:rsidR="009D7500" w:rsidRDefault="009D7500">
            <w:pPr>
              <w:pStyle w:val="ConsPlusNormal"/>
              <w:jc w:val="center"/>
            </w:pPr>
            <w:r>
              <w:t>31.</w:t>
            </w:r>
          </w:p>
        </w:tc>
        <w:tc>
          <w:tcPr>
            <w:tcW w:w="3402" w:type="dxa"/>
          </w:tcPr>
          <w:p w14:paraId="7F082DD1" w14:textId="77777777" w:rsidR="009D7500" w:rsidRDefault="009D7500">
            <w:pPr>
              <w:pStyle w:val="ConsPlusNormal"/>
            </w:pPr>
            <w:r>
              <w:t>Челюстно-лицевая хирургия, стоматология</w:t>
            </w:r>
          </w:p>
        </w:tc>
        <w:tc>
          <w:tcPr>
            <w:tcW w:w="1871" w:type="dxa"/>
          </w:tcPr>
          <w:p w14:paraId="77D2B551" w14:textId="77777777" w:rsidR="009D7500" w:rsidRDefault="009D7500">
            <w:pPr>
              <w:pStyle w:val="ConsPlusNormal"/>
              <w:jc w:val="center"/>
            </w:pPr>
            <w:r>
              <w:t>65</w:t>
            </w:r>
          </w:p>
        </w:tc>
        <w:tc>
          <w:tcPr>
            <w:tcW w:w="1531" w:type="dxa"/>
          </w:tcPr>
          <w:p w14:paraId="6982D125" w14:textId="77777777" w:rsidR="009D7500" w:rsidRDefault="009D7500">
            <w:pPr>
              <w:pStyle w:val="ConsPlusNormal"/>
              <w:jc w:val="center"/>
            </w:pPr>
            <w:r>
              <w:t>15</w:t>
            </w:r>
          </w:p>
        </w:tc>
        <w:tc>
          <w:tcPr>
            <w:tcW w:w="1354" w:type="dxa"/>
          </w:tcPr>
          <w:p w14:paraId="5A9E67DC" w14:textId="77777777" w:rsidR="009D7500" w:rsidRDefault="009D7500">
            <w:pPr>
              <w:pStyle w:val="ConsPlusNormal"/>
              <w:jc w:val="center"/>
            </w:pPr>
            <w:r>
              <w:t>10</w:t>
            </w:r>
          </w:p>
        </w:tc>
      </w:tr>
      <w:tr w:rsidR="009D7500" w14:paraId="41F96EE8" w14:textId="77777777">
        <w:tc>
          <w:tcPr>
            <w:tcW w:w="907" w:type="dxa"/>
          </w:tcPr>
          <w:p w14:paraId="39D16FEB" w14:textId="77777777" w:rsidR="009D7500" w:rsidRDefault="009D7500">
            <w:pPr>
              <w:pStyle w:val="ConsPlusNormal"/>
              <w:jc w:val="center"/>
            </w:pPr>
            <w:r>
              <w:t>32.</w:t>
            </w:r>
          </w:p>
        </w:tc>
        <w:tc>
          <w:tcPr>
            <w:tcW w:w="3402" w:type="dxa"/>
          </w:tcPr>
          <w:p w14:paraId="32BF5167" w14:textId="77777777" w:rsidR="009D7500" w:rsidRDefault="009D7500">
            <w:pPr>
              <w:pStyle w:val="ConsPlusNormal"/>
            </w:pPr>
            <w:r>
              <w:t>Эндокринология</w:t>
            </w:r>
          </w:p>
        </w:tc>
        <w:tc>
          <w:tcPr>
            <w:tcW w:w="1871" w:type="dxa"/>
          </w:tcPr>
          <w:p w14:paraId="70A2BDBF" w14:textId="77777777" w:rsidR="009D7500" w:rsidRDefault="009D7500">
            <w:pPr>
              <w:pStyle w:val="ConsPlusNormal"/>
              <w:jc w:val="center"/>
            </w:pPr>
            <w:r>
              <w:t>918</w:t>
            </w:r>
          </w:p>
        </w:tc>
        <w:tc>
          <w:tcPr>
            <w:tcW w:w="1531" w:type="dxa"/>
          </w:tcPr>
          <w:p w14:paraId="2E5646B8" w14:textId="77777777" w:rsidR="009D7500" w:rsidRDefault="009D7500">
            <w:pPr>
              <w:pStyle w:val="ConsPlusNormal"/>
              <w:jc w:val="center"/>
            </w:pPr>
            <w:r>
              <w:t>5</w:t>
            </w:r>
          </w:p>
        </w:tc>
        <w:tc>
          <w:tcPr>
            <w:tcW w:w="1354" w:type="dxa"/>
          </w:tcPr>
          <w:p w14:paraId="3EE3BDE9" w14:textId="77777777" w:rsidR="009D7500" w:rsidRDefault="009D7500">
            <w:pPr>
              <w:pStyle w:val="ConsPlusNormal"/>
              <w:jc w:val="center"/>
            </w:pPr>
            <w:r>
              <w:t>125</w:t>
            </w:r>
          </w:p>
        </w:tc>
      </w:tr>
      <w:tr w:rsidR="009D7500" w14:paraId="1A19BC4B" w14:textId="77777777">
        <w:tc>
          <w:tcPr>
            <w:tcW w:w="907" w:type="dxa"/>
          </w:tcPr>
          <w:p w14:paraId="19209D44" w14:textId="77777777" w:rsidR="009D7500" w:rsidRDefault="009D7500">
            <w:pPr>
              <w:pStyle w:val="ConsPlusNormal"/>
              <w:jc w:val="center"/>
            </w:pPr>
            <w:r>
              <w:t>33.</w:t>
            </w:r>
          </w:p>
        </w:tc>
        <w:tc>
          <w:tcPr>
            <w:tcW w:w="3402" w:type="dxa"/>
          </w:tcPr>
          <w:p w14:paraId="133DEB29" w14:textId="77777777" w:rsidR="009D7500" w:rsidRDefault="009D7500">
            <w:pPr>
              <w:pStyle w:val="ConsPlusNormal"/>
            </w:pPr>
            <w:r>
              <w:t>Всего по базовой программе обязательного медицинского страхования</w:t>
            </w:r>
          </w:p>
        </w:tc>
        <w:tc>
          <w:tcPr>
            <w:tcW w:w="1871" w:type="dxa"/>
          </w:tcPr>
          <w:p w14:paraId="497332E0" w14:textId="77777777" w:rsidR="009D7500" w:rsidRDefault="009D7500">
            <w:pPr>
              <w:pStyle w:val="ConsPlusNormal"/>
              <w:jc w:val="center"/>
            </w:pPr>
            <w:r>
              <w:t>55878</w:t>
            </w:r>
          </w:p>
        </w:tc>
        <w:tc>
          <w:tcPr>
            <w:tcW w:w="1531" w:type="dxa"/>
          </w:tcPr>
          <w:p w14:paraId="637390F1" w14:textId="77777777" w:rsidR="009D7500" w:rsidRDefault="009D7500">
            <w:pPr>
              <w:pStyle w:val="ConsPlusNormal"/>
              <w:jc w:val="center"/>
            </w:pPr>
            <w:r>
              <w:t>1021</w:t>
            </w:r>
          </w:p>
        </w:tc>
        <w:tc>
          <w:tcPr>
            <w:tcW w:w="1354" w:type="dxa"/>
          </w:tcPr>
          <w:p w14:paraId="638C5806" w14:textId="77777777" w:rsidR="009D7500" w:rsidRDefault="009D7500">
            <w:pPr>
              <w:pStyle w:val="ConsPlusNormal"/>
              <w:jc w:val="center"/>
            </w:pPr>
            <w:r>
              <w:t>14394</w:t>
            </w:r>
          </w:p>
        </w:tc>
      </w:tr>
    </w:tbl>
    <w:p w14:paraId="6859421D" w14:textId="77777777" w:rsidR="009D7500" w:rsidRDefault="009D7500">
      <w:pPr>
        <w:pStyle w:val="ConsPlusNormal"/>
        <w:jc w:val="both"/>
      </w:pPr>
    </w:p>
    <w:p w14:paraId="434A4D91" w14:textId="77777777" w:rsidR="009D7500" w:rsidRDefault="009D7500">
      <w:pPr>
        <w:pStyle w:val="ConsPlusNormal"/>
        <w:jc w:val="both"/>
      </w:pPr>
    </w:p>
    <w:p w14:paraId="148E9742" w14:textId="77777777" w:rsidR="009D7500" w:rsidRDefault="009D7500">
      <w:pPr>
        <w:pStyle w:val="ConsPlusNormal"/>
        <w:pBdr>
          <w:bottom w:val="single" w:sz="6" w:space="0" w:color="auto"/>
        </w:pBdr>
        <w:spacing w:before="100" w:after="100"/>
        <w:jc w:val="both"/>
        <w:rPr>
          <w:sz w:val="2"/>
          <w:szCs w:val="2"/>
        </w:rPr>
      </w:pPr>
    </w:p>
    <w:p w14:paraId="1813C6F0" w14:textId="77777777" w:rsidR="00ED416A" w:rsidRDefault="00ED416A"/>
    <w:sectPr w:rsidR="00ED416A">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500"/>
    <w:rsid w:val="0076059F"/>
    <w:rsid w:val="009D7500"/>
    <w:rsid w:val="00ED41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8BD7A"/>
  <w15:chartTrackingRefBased/>
  <w15:docId w15:val="{662C1739-6D21-4FCA-AA52-BBB21809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75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75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D750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D750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D75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D750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D750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D750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8403&amp;dst=100021" TargetMode="External"/><Relationship Id="rId299" Type="http://schemas.openxmlformats.org/officeDocument/2006/relationships/hyperlink" Target="https://login.consultant.ru/link/?req=doc&amp;base=RLAW071&amp;n=347875" TargetMode="External"/><Relationship Id="rId303" Type="http://schemas.openxmlformats.org/officeDocument/2006/relationships/hyperlink" Target="https://login.consultant.ru/link/?req=doc&amp;base=RLAW071&amp;n=368744" TargetMode="External"/><Relationship Id="rId21" Type="http://schemas.openxmlformats.org/officeDocument/2006/relationships/hyperlink" Target="https://login.consultant.ru/link/?req=doc&amp;base=RLAW071&amp;n=431778&amp;dst=100009" TargetMode="External"/><Relationship Id="rId42" Type="http://schemas.openxmlformats.org/officeDocument/2006/relationships/hyperlink" Target="https://login.consultant.ru/link/?req=doc&amp;base=RLAW071&amp;n=431778&amp;dst=100027" TargetMode="External"/><Relationship Id="rId63" Type="http://schemas.openxmlformats.org/officeDocument/2006/relationships/hyperlink" Target="https://login.consultant.ru/link/?req=doc&amp;base=LAW&amp;n=533482&amp;dst=375" TargetMode="External"/><Relationship Id="rId84" Type="http://schemas.openxmlformats.org/officeDocument/2006/relationships/hyperlink" Target="https://login.consultant.ru/link/?req=doc&amp;base=LAW&amp;n=530892&amp;dst=101474" TargetMode="External"/><Relationship Id="rId138" Type="http://schemas.openxmlformats.org/officeDocument/2006/relationships/hyperlink" Target="https://login.consultant.ru/link/?req=doc&amp;base=RLAW071&amp;n=431778&amp;dst=100293" TargetMode="External"/><Relationship Id="rId159" Type="http://schemas.openxmlformats.org/officeDocument/2006/relationships/hyperlink" Target="https://login.consultant.ru/link/?req=doc&amp;base=RLAW071&amp;n=431778&amp;dst=100457" TargetMode="External"/><Relationship Id="rId324" Type="http://schemas.openxmlformats.org/officeDocument/2006/relationships/hyperlink" Target="https://login.consultant.ru/link/?req=doc&amp;base=RLAW071&amp;n=391907" TargetMode="External"/><Relationship Id="rId345" Type="http://schemas.openxmlformats.org/officeDocument/2006/relationships/hyperlink" Target="https://login.consultant.ru/link/?req=doc&amp;base=RLAW071&amp;n=431778&amp;dst=100229" TargetMode="External"/><Relationship Id="rId170" Type="http://schemas.openxmlformats.org/officeDocument/2006/relationships/hyperlink" Target="https://login.consultant.ru/link/?req=doc&amp;base=RLAW071&amp;n=431778&amp;dst=100154" TargetMode="External"/><Relationship Id="rId191" Type="http://schemas.openxmlformats.org/officeDocument/2006/relationships/hyperlink" Target="https://login.consultant.ru/link/?req=doc&amp;base=LAW&amp;n=512199&amp;dst=100012" TargetMode="External"/><Relationship Id="rId205" Type="http://schemas.openxmlformats.org/officeDocument/2006/relationships/hyperlink" Target="https://login.consultant.ru/link/?req=doc&amp;base=RLAW071&amp;n=431778&amp;dst=100167" TargetMode="External"/><Relationship Id="rId226" Type="http://schemas.openxmlformats.org/officeDocument/2006/relationships/hyperlink" Target="https://login.consultant.ru/link/?req=doc&amp;base=RLAW071&amp;n=416711" TargetMode="External"/><Relationship Id="rId247" Type="http://schemas.openxmlformats.org/officeDocument/2006/relationships/hyperlink" Target="https://login.consultant.ru/link/?req=doc&amp;base=EXPZ&amp;n=763941" TargetMode="External"/><Relationship Id="rId107" Type="http://schemas.openxmlformats.org/officeDocument/2006/relationships/hyperlink" Target="https://login.consultant.ru/link/?req=doc&amp;base=RLAW071&amp;n=431778&amp;dst=100031" TargetMode="External"/><Relationship Id="rId268" Type="http://schemas.openxmlformats.org/officeDocument/2006/relationships/hyperlink" Target="https://login.consultant.ru/link/?req=doc&amp;base=RLAW071&amp;n=385108" TargetMode="External"/><Relationship Id="rId289" Type="http://schemas.openxmlformats.org/officeDocument/2006/relationships/hyperlink" Target="https://login.consultant.ru/link/?req=doc&amp;base=RLAW071&amp;n=326295" TargetMode="External"/><Relationship Id="rId11" Type="http://schemas.openxmlformats.org/officeDocument/2006/relationships/hyperlink" Target="https://login.consultant.ru/link/?req=doc&amp;base=RLAW071&amp;n=431778&amp;dst=100006" TargetMode="External"/><Relationship Id="rId32" Type="http://schemas.openxmlformats.org/officeDocument/2006/relationships/hyperlink" Target="https://login.consultant.ru/link/?req=doc&amp;base=RLAW071&amp;n=431778&amp;dst=100019" TargetMode="External"/><Relationship Id="rId53" Type="http://schemas.openxmlformats.org/officeDocument/2006/relationships/hyperlink" Target="https://login.consultant.ru/link/?req=doc&amp;base=RLAW071&amp;n=431778&amp;dst=100032" TargetMode="External"/><Relationship Id="rId74" Type="http://schemas.openxmlformats.org/officeDocument/2006/relationships/hyperlink" Target="https://login.consultant.ru/link/?req=doc&amp;base=LAW&amp;n=530892&amp;dst=101436" TargetMode="External"/><Relationship Id="rId128" Type="http://schemas.openxmlformats.org/officeDocument/2006/relationships/hyperlink" Target="https://login.consultant.ru/link/?req=doc&amp;base=LAW&amp;n=422211" TargetMode="External"/><Relationship Id="rId149" Type="http://schemas.openxmlformats.org/officeDocument/2006/relationships/hyperlink" Target="https://login.consultant.ru/link/?req=doc&amp;base=LAW&amp;n=458868&amp;dst=100023" TargetMode="External"/><Relationship Id="rId314" Type="http://schemas.openxmlformats.org/officeDocument/2006/relationships/hyperlink" Target="https://login.consultant.ru/link/?req=doc&amp;base=RLAW071&amp;n=424786" TargetMode="External"/><Relationship Id="rId335" Type="http://schemas.openxmlformats.org/officeDocument/2006/relationships/hyperlink" Target="https://login.consultant.ru/link/?req=doc&amp;base=RLAW071&amp;n=416711" TargetMode="External"/><Relationship Id="rId356" Type="http://schemas.openxmlformats.org/officeDocument/2006/relationships/hyperlink" Target="https://login.consultant.ru/link/?req=doc&amp;base=RLAW071&amp;n=431778&amp;dst=111502" TargetMode="External"/><Relationship Id="rId5" Type="http://schemas.openxmlformats.org/officeDocument/2006/relationships/hyperlink" Target="https://login.consultant.ru/link/?req=doc&amp;base=RLAW071&amp;n=431778&amp;dst=100005" TargetMode="External"/><Relationship Id="rId95" Type="http://schemas.openxmlformats.org/officeDocument/2006/relationships/hyperlink" Target="https://login.consultant.ru/link/?req=doc&amp;base=RLAW071&amp;n=431778&amp;dst=100112" TargetMode="External"/><Relationship Id="rId160" Type="http://schemas.openxmlformats.org/officeDocument/2006/relationships/hyperlink" Target="https://login.consultant.ru/link/?req=doc&amp;base=RLAW071&amp;n=431778&amp;dst=100463" TargetMode="External"/><Relationship Id="rId181" Type="http://schemas.openxmlformats.org/officeDocument/2006/relationships/hyperlink" Target="https://login.consultant.ru/link/?req=doc&amp;base=LAW&amp;n=512199&amp;dst=100012" TargetMode="External"/><Relationship Id="rId216" Type="http://schemas.openxmlformats.org/officeDocument/2006/relationships/hyperlink" Target="https://login.consultant.ru/link/?req=doc&amp;base=RLAW071&amp;n=431778&amp;dst=100193" TargetMode="External"/><Relationship Id="rId237" Type="http://schemas.openxmlformats.org/officeDocument/2006/relationships/hyperlink" Target="https://login.consultant.ru/link/?req=doc&amp;base=RLAW071&amp;n=427309" TargetMode="External"/><Relationship Id="rId258" Type="http://schemas.openxmlformats.org/officeDocument/2006/relationships/hyperlink" Target="https://login.consultant.ru/link/?req=doc&amp;base=RLAW071&amp;n=371749" TargetMode="External"/><Relationship Id="rId279" Type="http://schemas.openxmlformats.org/officeDocument/2006/relationships/hyperlink" Target="https://login.consultant.ru/link/?req=doc&amp;base=RLAW071&amp;n=431694" TargetMode="External"/><Relationship Id="rId22" Type="http://schemas.openxmlformats.org/officeDocument/2006/relationships/hyperlink" Target="https://login.consultant.ru/link/?req=doc&amp;base=LAW&amp;n=530892&amp;dst=105876" TargetMode="External"/><Relationship Id="rId43" Type="http://schemas.openxmlformats.org/officeDocument/2006/relationships/hyperlink" Target="https://login.consultant.ru/link/?req=doc&amp;base=RLAW071&amp;n=391907" TargetMode="External"/><Relationship Id="rId64" Type="http://schemas.openxmlformats.org/officeDocument/2006/relationships/hyperlink" Target="https://login.consultant.ru/link/?req=doc&amp;base=RLAW071&amp;n=431778&amp;dst=100034" TargetMode="External"/><Relationship Id="rId118" Type="http://schemas.openxmlformats.org/officeDocument/2006/relationships/hyperlink" Target="https://login.consultant.ru/link/?req=doc&amp;base=LAW&amp;n=536701&amp;dst=132559" TargetMode="External"/><Relationship Id="rId139" Type="http://schemas.openxmlformats.org/officeDocument/2006/relationships/hyperlink" Target="https://login.consultant.ru/link/?req=doc&amp;base=RLAW071&amp;n=431778&amp;dst=100127" TargetMode="External"/><Relationship Id="rId290" Type="http://schemas.openxmlformats.org/officeDocument/2006/relationships/hyperlink" Target="https://login.consultant.ru/link/?req=doc&amp;base=RLAW071&amp;n=433446" TargetMode="External"/><Relationship Id="rId304" Type="http://schemas.openxmlformats.org/officeDocument/2006/relationships/hyperlink" Target="https://login.consultant.ru/link/?req=doc&amp;base=RLAW071&amp;n=387324" TargetMode="External"/><Relationship Id="rId325" Type="http://schemas.openxmlformats.org/officeDocument/2006/relationships/hyperlink" Target="https://login.consultant.ru/link/?req=doc&amp;base=RLAW071&amp;n=431778&amp;dst=100218" TargetMode="External"/><Relationship Id="rId346" Type="http://schemas.openxmlformats.org/officeDocument/2006/relationships/hyperlink" Target="https://login.consultant.ru/link/?req=doc&amp;base=RLAW071&amp;n=431778&amp;dst=100031" TargetMode="External"/><Relationship Id="rId85" Type="http://schemas.openxmlformats.org/officeDocument/2006/relationships/hyperlink" Target="https://login.consultant.ru/link/?req=doc&amp;base=LAW&amp;n=530892&amp;dst=101474" TargetMode="External"/><Relationship Id="rId150" Type="http://schemas.openxmlformats.org/officeDocument/2006/relationships/hyperlink" Target="https://login.consultant.ru/link/?req=doc&amp;base=RLAW071&amp;n=431778&amp;dst=100139" TargetMode="External"/><Relationship Id="rId171" Type="http://schemas.openxmlformats.org/officeDocument/2006/relationships/hyperlink" Target="https://login.consultant.ru/link/?req=doc&amp;base=RLAW071&amp;n=431778&amp;dst=100015" TargetMode="External"/><Relationship Id="rId192" Type="http://schemas.openxmlformats.org/officeDocument/2006/relationships/hyperlink" Target="https://login.consultant.ru/link/?req=doc&amp;base=LAW&amp;n=540064" TargetMode="External"/><Relationship Id="rId206" Type="http://schemas.openxmlformats.org/officeDocument/2006/relationships/hyperlink" Target="https://login.consultant.ru/link/?req=doc&amp;base=RLAW071&amp;n=431778&amp;dst=100169" TargetMode="External"/><Relationship Id="rId227" Type="http://schemas.openxmlformats.org/officeDocument/2006/relationships/hyperlink" Target="https://login.consultant.ru/link/?req=doc&amp;base=RLAW071&amp;n=429904&amp;dst=100016" TargetMode="External"/><Relationship Id="rId248" Type="http://schemas.openxmlformats.org/officeDocument/2006/relationships/hyperlink" Target="https://login.consultant.ru/link/?req=doc&amp;base=RLAW071&amp;n=243839" TargetMode="External"/><Relationship Id="rId269" Type="http://schemas.openxmlformats.org/officeDocument/2006/relationships/hyperlink" Target="https://login.consultant.ru/link/?req=doc&amp;base=RLAW071&amp;n=309882" TargetMode="External"/><Relationship Id="rId12" Type="http://schemas.openxmlformats.org/officeDocument/2006/relationships/hyperlink" Target="https://login.consultant.ru/link/?req=doc&amp;base=RLAW071&amp;n=431778&amp;dst=100007" TargetMode="External"/><Relationship Id="rId33" Type="http://schemas.openxmlformats.org/officeDocument/2006/relationships/hyperlink" Target="https://login.consultant.ru/link/?req=doc&amp;base=RLAW071&amp;n=431778&amp;dst=100020" TargetMode="External"/><Relationship Id="rId108" Type="http://schemas.openxmlformats.org/officeDocument/2006/relationships/hyperlink" Target="https://login.consultant.ru/link/?req=doc&amp;base=LAW&amp;n=533482&amp;dst=436" TargetMode="External"/><Relationship Id="rId129" Type="http://schemas.openxmlformats.org/officeDocument/2006/relationships/hyperlink" Target="https://login.consultant.ru/link/?req=doc&amp;base=LAW&amp;n=530892&amp;dst=100616" TargetMode="External"/><Relationship Id="rId280" Type="http://schemas.openxmlformats.org/officeDocument/2006/relationships/hyperlink" Target="https://login.consultant.ru/link/?req=doc&amp;base=RLAW071&amp;n=326917" TargetMode="External"/><Relationship Id="rId315" Type="http://schemas.openxmlformats.org/officeDocument/2006/relationships/hyperlink" Target="https://login.consultant.ru/link/?req=doc&amp;base=RLAW071&amp;n=431778&amp;dst=100215" TargetMode="External"/><Relationship Id="rId336" Type="http://schemas.openxmlformats.org/officeDocument/2006/relationships/hyperlink" Target="https://login.consultant.ru/link/?req=doc&amp;base=RLAW071&amp;n=417530" TargetMode="External"/><Relationship Id="rId357" Type="http://schemas.openxmlformats.org/officeDocument/2006/relationships/hyperlink" Target="https://login.consultant.ru/link/?req=doc&amp;base=RLAW071&amp;n=431778&amp;dst=111508" TargetMode="External"/><Relationship Id="rId54" Type="http://schemas.openxmlformats.org/officeDocument/2006/relationships/hyperlink" Target="https://login.consultant.ru/link/?req=doc&amp;base=LAW&amp;n=530892&amp;dst=101911" TargetMode="External"/><Relationship Id="rId75" Type="http://schemas.openxmlformats.org/officeDocument/2006/relationships/hyperlink" Target="https://login.consultant.ru/link/?req=doc&amp;base=RLAW071&amp;n=431778&amp;dst=100043" TargetMode="External"/><Relationship Id="rId96" Type="http://schemas.openxmlformats.org/officeDocument/2006/relationships/hyperlink" Target="https://login.consultant.ru/link/?req=doc&amp;base=LAW&amp;n=530892&amp;dst=101522" TargetMode="External"/><Relationship Id="rId140" Type="http://schemas.openxmlformats.org/officeDocument/2006/relationships/hyperlink" Target="https://login.consultant.ru/link/?req=doc&amp;base=RLAW071&amp;n=431778&amp;dst=100128" TargetMode="External"/><Relationship Id="rId161" Type="http://schemas.openxmlformats.org/officeDocument/2006/relationships/hyperlink" Target="https://login.consultant.ru/link/?req=doc&amp;base=LAW&amp;n=458868&amp;dst=100023" TargetMode="External"/><Relationship Id="rId182" Type="http://schemas.openxmlformats.org/officeDocument/2006/relationships/hyperlink" Target="https://login.consultant.ru/link/?req=doc&amp;base=LAW&amp;n=540064" TargetMode="External"/><Relationship Id="rId217" Type="http://schemas.openxmlformats.org/officeDocument/2006/relationships/hyperlink" Target="https://login.consultant.ru/link/?req=doc&amp;base=RLAW071&amp;n=431778&amp;dst=100207" TargetMode="External"/><Relationship Id="rId6" Type="http://schemas.openxmlformats.org/officeDocument/2006/relationships/hyperlink" Target="https://login.consultant.ru/link/?req=doc&amp;base=RLAW071&amp;n=423008&amp;dst=100036" TargetMode="External"/><Relationship Id="rId238" Type="http://schemas.openxmlformats.org/officeDocument/2006/relationships/hyperlink" Target="https://login.consultant.ru/link/?req=doc&amp;base=RLAW071&amp;n=431778&amp;dst=100209" TargetMode="External"/><Relationship Id="rId259" Type="http://schemas.openxmlformats.org/officeDocument/2006/relationships/hyperlink" Target="https://login.consultant.ru/link/?req=doc&amp;base=RLAW071&amp;n=130696" TargetMode="External"/><Relationship Id="rId23" Type="http://schemas.openxmlformats.org/officeDocument/2006/relationships/hyperlink" Target="https://login.consultant.ru/link/?req=doc&amp;base=RLAW071&amp;n=431778&amp;dst=100011" TargetMode="External"/><Relationship Id="rId119" Type="http://schemas.openxmlformats.org/officeDocument/2006/relationships/hyperlink" Target="https://login.consultant.ru/link/?req=doc&amp;base=LAW&amp;n=439282" TargetMode="External"/><Relationship Id="rId270" Type="http://schemas.openxmlformats.org/officeDocument/2006/relationships/hyperlink" Target="https://login.consultant.ru/link/?req=doc&amp;base=RLAW071&amp;n=294240" TargetMode="External"/><Relationship Id="rId291" Type="http://schemas.openxmlformats.org/officeDocument/2006/relationships/hyperlink" Target="https://login.consultant.ru/link/?req=doc&amp;base=RLAW071&amp;n=363594" TargetMode="External"/><Relationship Id="rId305" Type="http://schemas.openxmlformats.org/officeDocument/2006/relationships/hyperlink" Target="https://login.consultant.ru/link/?req=doc&amp;base=RLAW071&amp;n=387199" TargetMode="External"/><Relationship Id="rId326" Type="http://schemas.openxmlformats.org/officeDocument/2006/relationships/hyperlink" Target="https://login.consultant.ru/link/?req=doc&amp;base=EXPZ&amp;n=760051" TargetMode="External"/><Relationship Id="rId347" Type="http://schemas.openxmlformats.org/officeDocument/2006/relationships/hyperlink" Target="https://login.consultant.ru/link/?req=doc&amp;base=RLAW071&amp;n=431778&amp;dst=100230" TargetMode="External"/><Relationship Id="rId44" Type="http://schemas.openxmlformats.org/officeDocument/2006/relationships/hyperlink" Target="https://login.consultant.ru/link/?req=doc&amp;base=RLAW071&amp;n=354555&amp;dst=100448" TargetMode="External"/><Relationship Id="rId65" Type="http://schemas.openxmlformats.org/officeDocument/2006/relationships/hyperlink" Target="https://login.consultant.ru/link/?req=doc&amp;base=LAW&amp;n=508506&amp;dst=100755" TargetMode="External"/><Relationship Id="rId86" Type="http://schemas.openxmlformats.org/officeDocument/2006/relationships/hyperlink" Target="https://login.consultant.ru/link/?req=doc&amp;base=RLAW071&amp;n=431778&amp;dst=100051" TargetMode="External"/><Relationship Id="rId130" Type="http://schemas.openxmlformats.org/officeDocument/2006/relationships/hyperlink" Target="https://login.consultant.ru/link/?req=doc&amp;base=RLAW071&amp;n=431778&amp;dst=100126" TargetMode="External"/><Relationship Id="rId151" Type="http://schemas.openxmlformats.org/officeDocument/2006/relationships/hyperlink" Target="https://login.consultant.ru/link/?req=doc&amp;base=RLAW071&amp;n=431778&amp;dst=100128" TargetMode="External"/><Relationship Id="rId172" Type="http://schemas.openxmlformats.org/officeDocument/2006/relationships/hyperlink" Target="https://login.consultant.ru/link/?req=doc&amp;base=RLAW071&amp;n=431778&amp;dst=100156" TargetMode="External"/><Relationship Id="rId193" Type="http://schemas.openxmlformats.org/officeDocument/2006/relationships/hyperlink" Target="https://login.consultant.ru/link/?req=doc&amp;base=RLAW071&amp;n=431778&amp;dst=102526" TargetMode="External"/><Relationship Id="rId207" Type="http://schemas.openxmlformats.org/officeDocument/2006/relationships/hyperlink" Target="https://login.consultant.ru/link/?req=doc&amp;base=RLAW071&amp;n=431778&amp;dst=100031" TargetMode="External"/><Relationship Id="rId228" Type="http://schemas.openxmlformats.org/officeDocument/2006/relationships/hyperlink" Target="https://login.consultant.ru/link/?req=doc&amp;base=RLAW071&amp;n=417530&amp;dst=100059" TargetMode="External"/><Relationship Id="rId249" Type="http://schemas.openxmlformats.org/officeDocument/2006/relationships/hyperlink" Target="https://login.consultant.ru/link/?req=doc&amp;base=RLAW071&amp;n=298704" TargetMode="External"/><Relationship Id="rId13" Type="http://schemas.openxmlformats.org/officeDocument/2006/relationships/hyperlink" Target="https://login.consultant.ru/link/?req=doc&amp;base=LAW&amp;n=129344" TargetMode="External"/><Relationship Id="rId109" Type="http://schemas.openxmlformats.org/officeDocument/2006/relationships/hyperlink" Target="https://login.consultant.ru/link/?req=doc&amp;base=LAW&amp;n=530892&amp;dst=103513" TargetMode="External"/><Relationship Id="rId260" Type="http://schemas.openxmlformats.org/officeDocument/2006/relationships/hyperlink" Target="https://login.consultant.ru/link/?req=doc&amp;base=RLAW071&amp;n=151493" TargetMode="External"/><Relationship Id="rId281" Type="http://schemas.openxmlformats.org/officeDocument/2006/relationships/hyperlink" Target="https://login.consultant.ru/link/?req=doc&amp;base=RLAW071&amp;n=372954" TargetMode="External"/><Relationship Id="rId316" Type="http://schemas.openxmlformats.org/officeDocument/2006/relationships/hyperlink" Target="https://login.consultant.ru/link/?req=doc&amp;base=LAW&amp;n=512199&amp;dst=100012" TargetMode="External"/><Relationship Id="rId337" Type="http://schemas.openxmlformats.org/officeDocument/2006/relationships/hyperlink" Target="https://login.consultant.ru/link/?req=doc&amp;base=LAW&amp;n=502892" TargetMode="External"/><Relationship Id="rId34" Type="http://schemas.openxmlformats.org/officeDocument/2006/relationships/hyperlink" Target="https://login.consultant.ru/link/?req=doc&amp;base=LAW&amp;n=416065" TargetMode="External"/><Relationship Id="rId55" Type="http://schemas.openxmlformats.org/officeDocument/2006/relationships/hyperlink" Target="https://login.consultant.ru/link/?req=doc&amp;base=LAW&amp;n=533482&amp;dst=198" TargetMode="External"/><Relationship Id="rId76" Type="http://schemas.openxmlformats.org/officeDocument/2006/relationships/hyperlink" Target="https://login.consultant.ru/link/?req=doc&amp;base=LAW&amp;n=530892&amp;dst=101437" TargetMode="External"/><Relationship Id="rId97" Type="http://schemas.openxmlformats.org/officeDocument/2006/relationships/hyperlink" Target="https://login.consultant.ru/link/?req=doc&amp;base=RLAW071&amp;n=431778&amp;dst=100114" TargetMode="External"/><Relationship Id="rId120" Type="http://schemas.openxmlformats.org/officeDocument/2006/relationships/hyperlink" Target="https://login.consultant.ru/link/?req=doc&amp;base=RLAW071&amp;n=432307&amp;dst=9984" TargetMode="External"/><Relationship Id="rId141" Type="http://schemas.openxmlformats.org/officeDocument/2006/relationships/hyperlink" Target="https://login.consultant.ru/link/?req=doc&amp;base=RLAW071&amp;n=431778&amp;dst=100130" TargetMode="External"/><Relationship Id="rId358" Type="http://schemas.openxmlformats.org/officeDocument/2006/relationships/hyperlink" Target="https://login.consultant.ru/link/?req=doc&amp;base=RLAW071&amp;n=431778&amp;dst=100236" TargetMode="External"/><Relationship Id="rId7" Type="http://schemas.openxmlformats.org/officeDocument/2006/relationships/hyperlink" Target="https://login.consultant.ru/link/?req=doc&amp;base=RLAW071&amp;n=423008&amp;dst=100350" TargetMode="External"/><Relationship Id="rId162" Type="http://schemas.openxmlformats.org/officeDocument/2006/relationships/hyperlink" Target="https://login.consultant.ru/link/?req=doc&amp;base=RLAW071&amp;n=431778&amp;dst=100147" TargetMode="External"/><Relationship Id="rId183" Type="http://schemas.openxmlformats.org/officeDocument/2006/relationships/hyperlink" Target="https://login.consultant.ru/link/?req=doc&amp;base=LAW&amp;n=530892&amp;dst=103513" TargetMode="External"/><Relationship Id="rId218" Type="http://schemas.openxmlformats.org/officeDocument/2006/relationships/hyperlink" Target="https://login.consultant.ru/link/?req=doc&amp;base=RLAW071&amp;n=431778&amp;dst=100031" TargetMode="External"/><Relationship Id="rId239" Type="http://schemas.openxmlformats.org/officeDocument/2006/relationships/hyperlink" Target="https://login.consultant.ru/link/?req=doc&amp;base=LAW&amp;n=401865" TargetMode="External"/><Relationship Id="rId250" Type="http://schemas.openxmlformats.org/officeDocument/2006/relationships/hyperlink" Target="https://login.consultant.ru/link/?req=doc&amp;base=RLAW071&amp;n=257285" TargetMode="External"/><Relationship Id="rId271" Type="http://schemas.openxmlformats.org/officeDocument/2006/relationships/hyperlink" Target="https://login.consultant.ru/link/?req=doc&amp;base=RLAW071&amp;n=417940" TargetMode="External"/><Relationship Id="rId292" Type="http://schemas.openxmlformats.org/officeDocument/2006/relationships/hyperlink" Target="https://login.consultant.ru/link/?req=doc&amp;base=RLAW071&amp;n=328130" TargetMode="External"/><Relationship Id="rId306" Type="http://schemas.openxmlformats.org/officeDocument/2006/relationships/hyperlink" Target="https://login.consultant.ru/link/?req=doc&amp;base=RLAW071&amp;n=391907" TargetMode="External"/><Relationship Id="rId24" Type="http://schemas.openxmlformats.org/officeDocument/2006/relationships/hyperlink" Target="https://login.consultant.ru/link/?req=doc&amp;base=LAW&amp;n=533482&amp;dst=100099" TargetMode="External"/><Relationship Id="rId45" Type="http://schemas.openxmlformats.org/officeDocument/2006/relationships/hyperlink" Target="https://login.consultant.ru/link/?req=doc&amp;base=RLAW071&amp;n=422071" TargetMode="External"/><Relationship Id="rId66" Type="http://schemas.openxmlformats.org/officeDocument/2006/relationships/hyperlink" Target="https://login.consultant.ru/link/?req=doc&amp;base=RLAW071&amp;n=431778&amp;dst=100036" TargetMode="External"/><Relationship Id="rId87" Type="http://schemas.openxmlformats.org/officeDocument/2006/relationships/hyperlink" Target="https://login.consultant.ru/link/?req=doc&amp;base=RLAW071&amp;n=431778&amp;dst=100100" TargetMode="External"/><Relationship Id="rId110" Type="http://schemas.openxmlformats.org/officeDocument/2006/relationships/hyperlink" Target="https://login.consultant.ru/link/?req=doc&amp;base=LAW&amp;n=467927&amp;dst=100403" TargetMode="External"/><Relationship Id="rId131" Type="http://schemas.openxmlformats.org/officeDocument/2006/relationships/hyperlink" Target="https://login.consultant.ru/link/?req=doc&amp;base=RLAW071&amp;n=431778&amp;dst=100255" TargetMode="External"/><Relationship Id="rId327" Type="http://schemas.openxmlformats.org/officeDocument/2006/relationships/hyperlink" Target="https://login.consultant.ru/link/?req=doc&amp;base=RLAW071&amp;n=431778&amp;dst=100219" TargetMode="External"/><Relationship Id="rId348" Type="http://schemas.openxmlformats.org/officeDocument/2006/relationships/hyperlink" Target="https://login.consultant.ru/link/?req=doc&amp;base=RLAW071&amp;n=431778&amp;dst=100231" TargetMode="External"/><Relationship Id="rId152" Type="http://schemas.openxmlformats.org/officeDocument/2006/relationships/hyperlink" Target="https://login.consultant.ru/link/?req=doc&amp;base=RLAW071&amp;n=431778&amp;dst=100140" TargetMode="External"/><Relationship Id="rId173" Type="http://schemas.openxmlformats.org/officeDocument/2006/relationships/hyperlink" Target="https://login.consultant.ru/link/?req=doc&amp;base=RLAW071&amp;n=431778&amp;dst=100158" TargetMode="External"/><Relationship Id="rId194" Type="http://schemas.openxmlformats.org/officeDocument/2006/relationships/hyperlink" Target="https://login.consultant.ru/link/?req=doc&amp;base=RLAW071&amp;n=431778&amp;dst=100031" TargetMode="External"/><Relationship Id="rId208" Type="http://schemas.openxmlformats.org/officeDocument/2006/relationships/hyperlink" Target="https://login.consultant.ru/link/?req=doc&amp;base=RLAW071&amp;n=431778&amp;dst=100031" TargetMode="External"/><Relationship Id="rId229" Type="http://schemas.openxmlformats.org/officeDocument/2006/relationships/hyperlink" Target="https://login.consultant.ru/link/?req=doc&amp;base=RLAW071&amp;n=417530&amp;dst=100069" TargetMode="External"/><Relationship Id="rId240" Type="http://schemas.openxmlformats.org/officeDocument/2006/relationships/hyperlink" Target="https://login.consultant.ru/link/?req=doc&amp;base=LAW&amp;n=470444&amp;dst=100010" TargetMode="External"/><Relationship Id="rId261" Type="http://schemas.openxmlformats.org/officeDocument/2006/relationships/hyperlink" Target="https://login.consultant.ru/link/?req=doc&amp;base=RLAW071&amp;n=158841" TargetMode="External"/><Relationship Id="rId14" Type="http://schemas.openxmlformats.org/officeDocument/2006/relationships/hyperlink" Target="https://login.consultant.ru/link/?req=doc&amp;base=LAW&amp;n=533482" TargetMode="External"/><Relationship Id="rId35" Type="http://schemas.openxmlformats.org/officeDocument/2006/relationships/hyperlink" Target="https://login.consultant.ru/link/?req=doc&amp;base=RLAW071&amp;n=431778&amp;dst=100021" TargetMode="External"/><Relationship Id="rId56" Type="http://schemas.openxmlformats.org/officeDocument/2006/relationships/hyperlink" Target="https://login.consultant.ru/link/?req=doc&amp;base=LAW&amp;n=530892&amp;dst=101293" TargetMode="External"/><Relationship Id="rId77" Type="http://schemas.openxmlformats.org/officeDocument/2006/relationships/hyperlink" Target="https://login.consultant.ru/link/?req=doc&amp;base=LAW&amp;n=530892&amp;dst=101451" TargetMode="External"/><Relationship Id="rId100" Type="http://schemas.openxmlformats.org/officeDocument/2006/relationships/hyperlink" Target="https://login.consultant.ru/link/?req=doc&amp;base=RLAW071&amp;n=431778&amp;dst=100031" TargetMode="External"/><Relationship Id="rId282" Type="http://schemas.openxmlformats.org/officeDocument/2006/relationships/hyperlink" Target="https://login.consultant.ru/link/?req=doc&amp;base=RLAW071&amp;n=318717" TargetMode="External"/><Relationship Id="rId317" Type="http://schemas.openxmlformats.org/officeDocument/2006/relationships/hyperlink" Target="https://login.consultant.ru/link/?req=doc&amp;base=LAW&amp;n=333986&amp;dst=100009" TargetMode="External"/><Relationship Id="rId338" Type="http://schemas.openxmlformats.org/officeDocument/2006/relationships/hyperlink" Target="https://login.consultant.ru/link/?req=doc&amp;base=RLAW071&amp;n=431778&amp;dst=100031" TargetMode="External"/><Relationship Id="rId359" Type="http://schemas.openxmlformats.org/officeDocument/2006/relationships/fontTable" Target="fontTable.xml"/><Relationship Id="rId8" Type="http://schemas.openxmlformats.org/officeDocument/2006/relationships/hyperlink" Target="www.pravo.gov66.ru" TargetMode="External"/><Relationship Id="rId98" Type="http://schemas.openxmlformats.org/officeDocument/2006/relationships/hyperlink" Target="https://login.consultant.ru/link/?req=doc&amp;base=LAW&amp;n=530892&amp;dst=101522" TargetMode="External"/><Relationship Id="rId121" Type="http://schemas.openxmlformats.org/officeDocument/2006/relationships/hyperlink" Target="https://login.consultant.ru/link/?req=doc&amp;base=LAW&amp;n=530892&amp;dst=103513" TargetMode="External"/><Relationship Id="rId142" Type="http://schemas.openxmlformats.org/officeDocument/2006/relationships/hyperlink" Target="https://login.consultant.ru/link/?req=doc&amp;base=RLAW071&amp;n=431778&amp;dst=100313" TargetMode="External"/><Relationship Id="rId163" Type="http://schemas.openxmlformats.org/officeDocument/2006/relationships/hyperlink" Target="https://login.consultant.ru/link/?req=doc&amp;base=RLAW071&amp;n=431778&amp;dst=100015" TargetMode="External"/><Relationship Id="rId184" Type="http://schemas.openxmlformats.org/officeDocument/2006/relationships/hyperlink" Target="https://login.consultant.ru/link/?req=doc&amp;base=LAW&amp;n=530892&amp;dst=100161" TargetMode="External"/><Relationship Id="rId219" Type="http://schemas.openxmlformats.org/officeDocument/2006/relationships/hyperlink" Target="https://login.consultant.ru/link/?req=doc&amp;base=LAW&amp;n=533482" TargetMode="External"/><Relationship Id="rId230" Type="http://schemas.openxmlformats.org/officeDocument/2006/relationships/hyperlink" Target="https://login.consultant.ru/link/?req=doc&amp;base=LAW&amp;n=507693" TargetMode="External"/><Relationship Id="rId251" Type="http://schemas.openxmlformats.org/officeDocument/2006/relationships/hyperlink" Target="https://login.consultant.ru/link/?req=doc&amp;base=RLAW071&amp;n=344442" TargetMode="External"/><Relationship Id="rId25" Type="http://schemas.openxmlformats.org/officeDocument/2006/relationships/hyperlink" Target="https://login.consultant.ru/link/?req=doc&amp;base=RLAW071&amp;n=431778&amp;dst=100013" TargetMode="External"/><Relationship Id="rId46" Type="http://schemas.openxmlformats.org/officeDocument/2006/relationships/hyperlink" Target="https://login.consultant.ru/link/?req=doc&amp;base=RLAW071&amp;n=429904" TargetMode="External"/><Relationship Id="rId67" Type="http://schemas.openxmlformats.org/officeDocument/2006/relationships/hyperlink" Target="https://login.consultant.ru/link/?req=doc&amp;base=LAW&amp;n=533482&amp;dst=100331" TargetMode="External"/><Relationship Id="rId272" Type="http://schemas.openxmlformats.org/officeDocument/2006/relationships/hyperlink" Target="https://login.consultant.ru/link/?req=doc&amp;base=RLAW071&amp;n=425473" TargetMode="External"/><Relationship Id="rId293" Type="http://schemas.openxmlformats.org/officeDocument/2006/relationships/hyperlink" Target="https://login.consultant.ru/link/?req=doc&amp;base=RLAW071&amp;n=329945" TargetMode="External"/><Relationship Id="rId307" Type="http://schemas.openxmlformats.org/officeDocument/2006/relationships/hyperlink" Target="https://login.consultant.ru/link/?req=doc&amp;base=RLAW071&amp;n=391340" TargetMode="External"/><Relationship Id="rId328" Type="http://schemas.openxmlformats.org/officeDocument/2006/relationships/hyperlink" Target="https://login.consultant.ru/link/?req=doc&amp;base=RLAW071&amp;n=431778&amp;dst=100222" TargetMode="External"/><Relationship Id="rId349" Type="http://schemas.openxmlformats.org/officeDocument/2006/relationships/hyperlink" Target="https://login.consultant.ru/link/?req=doc&amp;base=RLAW071&amp;n=431778&amp;dst=100232" TargetMode="External"/><Relationship Id="rId88" Type="http://schemas.openxmlformats.org/officeDocument/2006/relationships/hyperlink" Target="https://login.consultant.ru/link/?req=doc&amp;base=LAW&amp;n=541061&amp;dst=100273" TargetMode="External"/><Relationship Id="rId111" Type="http://schemas.openxmlformats.org/officeDocument/2006/relationships/hyperlink" Target="https://login.consultant.ru/link/?req=doc&amp;base=LAW&amp;n=467927&amp;dst=100008" TargetMode="External"/><Relationship Id="rId132" Type="http://schemas.openxmlformats.org/officeDocument/2006/relationships/hyperlink" Target="https://login.consultant.ru/link/?req=doc&amp;base=RLAW071&amp;n=431778&amp;dst=100261" TargetMode="External"/><Relationship Id="rId153" Type="http://schemas.openxmlformats.org/officeDocument/2006/relationships/hyperlink" Target="https://login.consultant.ru/link/?req=doc&amp;base=RLAW071&amp;n=431778&amp;dst=100131" TargetMode="External"/><Relationship Id="rId174" Type="http://schemas.openxmlformats.org/officeDocument/2006/relationships/hyperlink" Target="https://login.consultant.ru/link/?req=doc&amp;base=RLAW071&amp;n=416260" TargetMode="External"/><Relationship Id="rId195" Type="http://schemas.openxmlformats.org/officeDocument/2006/relationships/hyperlink" Target="https://login.consultant.ru/link/?req=doc&amp;base=RLAW071&amp;n=431778&amp;dst=100031" TargetMode="External"/><Relationship Id="rId209" Type="http://schemas.openxmlformats.org/officeDocument/2006/relationships/hyperlink" Target="https://login.consultant.ru/link/?req=doc&amp;base=RLAW071&amp;n=431778&amp;dst=100180" TargetMode="External"/><Relationship Id="rId360" Type="http://schemas.openxmlformats.org/officeDocument/2006/relationships/theme" Target="theme/theme1.xml"/><Relationship Id="rId190" Type="http://schemas.openxmlformats.org/officeDocument/2006/relationships/hyperlink" Target="https://login.consultant.ru/link/?req=doc&amp;base=LAW&amp;n=35503" TargetMode="External"/><Relationship Id="rId204" Type="http://schemas.openxmlformats.org/officeDocument/2006/relationships/hyperlink" Target="https://login.consultant.ru/link/?req=doc&amp;base=RLAW071&amp;n=431778&amp;dst=100031" TargetMode="External"/><Relationship Id="rId220" Type="http://schemas.openxmlformats.org/officeDocument/2006/relationships/hyperlink" Target="https://login.consultant.ru/link/?req=doc&amp;base=LAW&amp;n=494960" TargetMode="External"/><Relationship Id="rId225" Type="http://schemas.openxmlformats.org/officeDocument/2006/relationships/hyperlink" Target="https://login.consultant.ru/link/?req=doc&amp;base=LAW&amp;n=401865" TargetMode="External"/><Relationship Id="rId241" Type="http://schemas.openxmlformats.org/officeDocument/2006/relationships/hyperlink" Target="https://login.consultant.ru/link/?req=doc&amp;base=RLAW071&amp;n=428206" TargetMode="External"/><Relationship Id="rId246" Type="http://schemas.openxmlformats.org/officeDocument/2006/relationships/hyperlink" Target="https://login.consultant.ru/link/?req=doc&amp;base=LAW&amp;n=131056" TargetMode="External"/><Relationship Id="rId267" Type="http://schemas.openxmlformats.org/officeDocument/2006/relationships/hyperlink" Target="https://login.consultant.ru/link/?req=doc&amp;base=RLAW071&amp;n=221454" TargetMode="External"/><Relationship Id="rId288" Type="http://schemas.openxmlformats.org/officeDocument/2006/relationships/hyperlink" Target="https://login.consultant.ru/link/?req=doc&amp;base=RLAW071&amp;n=431778&amp;dst=100031" TargetMode="External"/><Relationship Id="rId15" Type="http://schemas.openxmlformats.org/officeDocument/2006/relationships/hyperlink" Target="https://login.consultant.ru/link/?req=doc&amp;base=LAW&amp;n=541061" TargetMode="External"/><Relationship Id="rId36" Type="http://schemas.openxmlformats.org/officeDocument/2006/relationships/hyperlink" Target="https://login.consultant.ru/link/?req=doc&amp;base=RLAW071&amp;n=431778&amp;dst=100023" TargetMode="External"/><Relationship Id="rId57" Type="http://schemas.openxmlformats.org/officeDocument/2006/relationships/hyperlink" Target="https://login.consultant.ru/link/?req=doc&amp;base=LAW&amp;n=530892&amp;dst=105765" TargetMode="External"/><Relationship Id="rId106" Type="http://schemas.openxmlformats.org/officeDocument/2006/relationships/hyperlink" Target="https://login.consultant.ru/link/?req=doc&amp;base=RLAW071&amp;n=431778&amp;dst=100120" TargetMode="External"/><Relationship Id="rId127" Type="http://schemas.openxmlformats.org/officeDocument/2006/relationships/hyperlink" Target="https://login.consultant.ru/link/?req=doc&amp;base=RLAW071&amp;n=430285" TargetMode="External"/><Relationship Id="rId262" Type="http://schemas.openxmlformats.org/officeDocument/2006/relationships/hyperlink" Target="https://login.consultant.ru/link/?req=doc&amp;base=RLAW071&amp;n=248713" TargetMode="External"/><Relationship Id="rId283" Type="http://schemas.openxmlformats.org/officeDocument/2006/relationships/hyperlink" Target="https://login.consultant.ru/link/?req=doc&amp;base=RLAW071&amp;n=320091" TargetMode="External"/><Relationship Id="rId313" Type="http://schemas.openxmlformats.org/officeDocument/2006/relationships/hyperlink" Target="https://login.consultant.ru/link/?req=doc&amp;base=RLAW071&amp;n=412483" TargetMode="External"/><Relationship Id="rId318" Type="http://schemas.openxmlformats.org/officeDocument/2006/relationships/hyperlink" Target="https://login.consultant.ru/link/?req=doc&amp;base=RLAW071&amp;n=275287" TargetMode="External"/><Relationship Id="rId339" Type="http://schemas.openxmlformats.org/officeDocument/2006/relationships/hyperlink" Target="https://login.consultant.ru/link/?req=doc&amp;base=RLAW071&amp;n=431778&amp;dst=100223" TargetMode="External"/><Relationship Id="rId10" Type="http://schemas.openxmlformats.org/officeDocument/2006/relationships/hyperlink" Target="https://login.consultant.ru/link/?req=doc&amp;base=LAW&amp;n=530892&amp;dst=100035" TargetMode="External"/><Relationship Id="rId31" Type="http://schemas.openxmlformats.org/officeDocument/2006/relationships/hyperlink" Target="https://login.consultant.ru/link/?req=doc&amp;base=RLAW071&amp;n=431778&amp;dst=100018" TargetMode="External"/><Relationship Id="rId52" Type="http://schemas.openxmlformats.org/officeDocument/2006/relationships/hyperlink" Target="https://login.consultant.ru/link/?req=doc&amp;base=LAW&amp;n=533482" TargetMode="External"/><Relationship Id="rId73" Type="http://schemas.openxmlformats.org/officeDocument/2006/relationships/hyperlink" Target="https://login.consultant.ru/link/?req=doc&amp;base=RLAW071&amp;n=431778&amp;dst=100041" TargetMode="External"/><Relationship Id="rId78" Type="http://schemas.openxmlformats.org/officeDocument/2006/relationships/hyperlink" Target="https://login.consultant.ru/link/?req=doc&amp;base=RLAW071&amp;n=431778&amp;dst=100045" TargetMode="External"/><Relationship Id="rId94" Type="http://schemas.openxmlformats.org/officeDocument/2006/relationships/hyperlink" Target="https://login.consultant.ru/link/?req=doc&amp;base=RLAW071&amp;n=431778&amp;dst=100110" TargetMode="External"/><Relationship Id="rId99" Type="http://schemas.openxmlformats.org/officeDocument/2006/relationships/hyperlink" Target="https://login.consultant.ru/link/?req=doc&amp;base=RLAW071&amp;n=431778&amp;dst=100115" TargetMode="External"/><Relationship Id="rId101" Type="http://schemas.openxmlformats.org/officeDocument/2006/relationships/hyperlink" Target="https://login.consultant.ru/link/?req=doc&amp;base=LAW&amp;n=541061" TargetMode="External"/><Relationship Id="rId122" Type="http://schemas.openxmlformats.org/officeDocument/2006/relationships/hyperlink" Target="https://login.consultant.ru/link/?req=doc&amp;base=LAW&amp;n=530892&amp;dst=101912" TargetMode="External"/><Relationship Id="rId143" Type="http://schemas.openxmlformats.org/officeDocument/2006/relationships/hyperlink" Target="https://login.consultant.ru/link/?req=doc&amp;base=RLAW071&amp;n=431778&amp;dst=100131" TargetMode="External"/><Relationship Id="rId148" Type="http://schemas.openxmlformats.org/officeDocument/2006/relationships/hyperlink" Target="https://login.consultant.ru/link/?req=doc&amp;base=RLAW071&amp;n=431778&amp;dst=100319" TargetMode="External"/><Relationship Id="rId164" Type="http://schemas.openxmlformats.org/officeDocument/2006/relationships/hyperlink" Target="https://login.consultant.ru/link/?req=doc&amp;base=RLAW071&amp;n=431778&amp;dst=100015" TargetMode="External"/><Relationship Id="rId169" Type="http://schemas.openxmlformats.org/officeDocument/2006/relationships/hyperlink" Target="https://login.consultant.ru/link/?req=doc&amp;base=LAW&amp;n=129344" TargetMode="External"/><Relationship Id="rId185" Type="http://schemas.openxmlformats.org/officeDocument/2006/relationships/hyperlink" Target="https://login.consultant.ru/link/?req=doc&amp;base=LAW&amp;n=35503" TargetMode="External"/><Relationship Id="rId334" Type="http://schemas.openxmlformats.org/officeDocument/2006/relationships/hyperlink" Target="https://login.consultant.ru/link/?req=doc&amp;base=RLAW071&amp;n=429904&amp;dst=101898" TargetMode="External"/><Relationship Id="rId350" Type="http://schemas.openxmlformats.org/officeDocument/2006/relationships/hyperlink" Target="https://login.consultant.ru/link/?req=doc&amp;base=RLAW071&amp;n=431778&amp;dst=100234" TargetMode="External"/><Relationship Id="rId355" Type="http://schemas.openxmlformats.org/officeDocument/2006/relationships/hyperlink" Target="https://login.consultant.ru/link/?req=doc&amp;base=RLAW071&amp;n=431778&amp;dst=11149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071&amp;n=431778&amp;dst=100005" TargetMode="External"/><Relationship Id="rId180" Type="http://schemas.openxmlformats.org/officeDocument/2006/relationships/hyperlink" Target="https://login.consultant.ru/link/?req=doc&amp;base=LAW&amp;n=35503" TargetMode="External"/><Relationship Id="rId210" Type="http://schemas.openxmlformats.org/officeDocument/2006/relationships/hyperlink" Target="https://login.consultant.ru/link/?req=doc&amp;base=RLAW071&amp;n=431778&amp;dst=100031" TargetMode="External"/><Relationship Id="rId215" Type="http://schemas.openxmlformats.org/officeDocument/2006/relationships/hyperlink" Target="https://login.consultant.ru/link/?req=doc&amp;base=RLAW071&amp;n=431778&amp;dst=100186" TargetMode="External"/><Relationship Id="rId236" Type="http://schemas.openxmlformats.org/officeDocument/2006/relationships/hyperlink" Target="https://login.consultant.ru/link/?req=doc&amp;base=LAW&amp;n=472038&amp;dst=100010" TargetMode="External"/><Relationship Id="rId257" Type="http://schemas.openxmlformats.org/officeDocument/2006/relationships/hyperlink" Target="https://login.consultant.ru/link/?req=doc&amp;base=RLAW071&amp;n=431778&amp;dst=100213" TargetMode="External"/><Relationship Id="rId278" Type="http://schemas.openxmlformats.org/officeDocument/2006/relationships/hyperlink" Target="https://login.consultant.ru/link/?req=doc&amp;base=RLAW071&amp;n=418285" TargetMode="External"/><Relationship Id="rId26" Type="http://schemas.openxmlformats.org/officeDocument/2006/relationships/hyperlink" Target="https://login.consultant.ru/link/?req=doc&amp;base=LAW&amp;n=541061&amp;dst=100069" TargetMode="External"/><Relationship Id="rId231" Type="http://schemas.openxmlformats.org/officeDocument/2006/relationships/hyperlink" Target="https://login.consultant.ru/link/?req=doc&amp;base=LAW&amp;n=540405" TargetMode="External"/><Relationship Id="rId252" Type="http://schemas.openxmlformats.org/officeDocument/2006/relationships/hyperlink" Target="https://login.consultant.ru/link/?req=doc&amp;base=RLAW071&amp;n=342073" TargetMode="External"/><Relationship Id="rId273" Type="http://schemas.openxmlformats.org/officeDocument/2006/relationships/hyperlink" Target="https://login.consultant.ru/link/?req=doc&amp;base=RLAW071&amp;n=298404" TargetMode="External"/><Relationship Id="rId294" Type="http://schemas.openxmlformats.org/officeDocument/2006/relationships/hyperlink" Target="https://login.consultant.ru/link/?req=doc&amp;base=RLAW071&amp;n=355413" TargetMode="External"/><Relationship Id="rId308" Type="http://schemas.openxmlformats.org/officeDocument/2006/relationships/hyperlink" Target="https://login.consultant.ru/link/?req=doc&amp;base=RLAW071&amp;n=393373" TargetMode="External"/><Relationship Id="rId329" Type="http://schemas.openxmlformats.org/officeDocument/2006/relationships/hyperlink" Target="https://login.consultant.ru/link/?req=doc&amp;base=RLAW071&amp;n=431778&amp;dst=100238" TargetMode="External"/><Relationship Id="rId47" Type="http://schemas.openxmlformats.org/officeDocument/2006/relationships/hyperlink" Target="https://login.consultant.ru/link/?req=doc&amp;base=RLAW071&amp;n=431778&amp;dst=100028" TargetMode="External"/><Relationship Id="rId68" Type="http://schemas.openxmlformats.org/officeDocument/2006/relationships/hyperlink" Target="https://login.consultant.ru/link/?req=doc&amp;base=LAW&amp;n=541061&amp;dst=100752" TargetMode="External"/><Relationship Id="rId89" Type="http://schemas.openxmlformats.org/officeDocument/2006/relationships/hyperlink" Target="https://login.consultant.ru/link/?req=doc&amp;base=RLAW071&amp;n=431778&amp;dst=100102" TargetMode="External"/><Relationship Id="rId112" Type="http://schemas.openxmlformats.org/officeDocument/2006/relationships/hyperlink" Target="https://login.consultant.ru/link/?req=doc&amp;base=LAW&amp;n=522588&amp;dst=100026" TargetMode="External"/><Relationship Id="rId133" Type="http://schemas.openxmlformats.org/officeDocument/2006/relationships/hyperlink" Target="https://login.consultant.ru/link/?req=doc&amp;base=RLAW071&amp;n=431778&amp;dst=100267" TargetMode="External"/><Relationship Id="rId154" Type="http://schemas.openxmlformats.org/officeDocument/2006/relationships/hyperlink" Target="https://login.consultant.ru/link/?req=doc&amp;base=RLAW071&amp;n=431778&amp;dst=100141" TargetMode="External"/><Relationship Id="rId175" Type="http://schemas.openxmlformats.org/officeDocument/2006/relationships/hyperlink" Target="https://login.consultant.ru/link/?req=doc&amp;base=LAW&amp;n=533482&amp;dst=182" TargetMode="External"/><Relationship Id="rId340" Type="http://schemas.openxmlformats.org/officeDocument/2006/relationships/hyperlink" Target="https://login.consultant.ru/link/?req=doc&amp;base=RLAW071&amp;n=431778&amp;dst=100224" TargetMode="External"/><Relationship Id="rId196" Type="http://schemas.openxmlformats.org/officeDocument/2006/relationships/hyperlink" Target="https://login.consultant.ru/link/?req=doc&amp;base=RLAW071&amp;n=431778&amp;dst=100159" TargetMode="External"/><Relationship Id="rId200" Type="http://schemas.openxmlformats.org/officeDocument/2006/relationships/hyperlink" Target="https://login.consultant.ru/link/?req=doc&amp;base=RLAW071&amp;n=431778&amp;dst=100163" TargetMode="External"/><Relationship Id="rId16" Type="http://schemas.openxmlformats.org/officeDocument/2006/relationships/hyperlink" Target="https://login.consultant.ru/link/?req=doc&amp;base=LAW&amp;n=527116&amp;dst=2754" TargetMode="External"/><Relationship Id="rId221" Type="http://schemas.openxmlformats.org/officeDocument/2006/relationships/hyperlink" Target="https://login.consultant.ru/link/?req=doc&amp;base=LAW&amp;n=506556" TargetMode="External"/><Relationship Id="rId242" Type="http://schemas.openxmlformats.org/officeDocument/2006/relationships/hyperlink" Target="https://login.consultant.ru/link/?req=doc&amp;base=RLAW071&amp;n=431778&amp;dst=100211" TargetMode="External"/><Relationship Id="rId263" Type="http://schemas.openxmlformats.org/officeDocument/2006/relationships/hyperlink" Target="https://login.consultant.ru/link/?req=doc&amp;base=RLAW071&amp;n=179085" TargetMode="External"/><Relationship Id="rId284" Type="http://schemas.openxmlformats.org/officeDocument/2006/relationships/hyperlink" Target="https://login.consultant.ru/link/?req=doc&amp;base=RLAW071&amp;n=428300" TargetMode="External"/><Relationship Id="rId319" Type="http://schemas.openxmlformats.org/officeDocument/2006/relationships/hyperlink" Target="https://login.consultant.ru/link/?req=doc&amp;base=LAW&amp;n=401865" TargetMode="External"/><Relationship Id="rId37" Type="http://schemas.openxmlformats.org/officeDocument/2006/relationships/hyperlink" Target="https://login.consultant.ru/link/?req=doc&amp;base=RLAW071&amp;n=431778&amp;dst=100025" TargetMode="External"/><Relationship Id="rId58" Type="http://schemas.openxmlformats.org/officeDocument/2006/relationships/hyperlink" Target="https://login.consultant.ru/link/?req=doc&amp;base=LAW&amp;n=533482&amp;dst=198" TargetMode="External"/><Relationship Id="rId79" Type="http://schemas.openxmlformats.org/officeDocument/2006/relationships/hyperlink" Target="https://login.consultant.ru/link/?req=doc&amp;base=RLAW071&amp;n=431778&amp;dst=100047" TargetMode="External"/><Relationship Id="rId102" Type="http://schemas.openxmlformats.org/officeDocument/2006/relationships/hyperlink" Target="https://login.consultant.ru/link/?req=doc&amp;base=RLAW071&amp;n=431778&amp;dst=100116" TargetMode="External"/><Relationship Id="rId123" Type="http://schemas.openxmlformats.org/officeDocument/2006/relationships/hyperlink" Target="https://login.consultant.ru/link/?req=doc&amp;base=RLAW071&amp;n=431778&amp;dst=100122" TargetMode="External"/><Relationship Id="rId144" Type="http://schemas.openxmlformats.org/officeDocument/2006/relationships/hyperlink" Target="https://login.consultant.ru/link/?req=doc&amp;base=RLAW071&amp;n=431778&amp;dst=100133" TargetMode="External"/><Relationship Id="rId330" Type="http://schemas.openxmlformats.org/officeDocument/2006/relationships/hyperlink" Target="https://login.consultant.ru/link/?req=doc&amp;base=RLAW071&amp;n=431778&amp;dst=100222" TargetMode="External"/><Relationship Id="rId90" Type="http://schemas.openxmlformats.org/officeDocument/2006/relationships/hyperlink" Target="https://login.consultant.ru/link/?req=doc&amp;base=RLAW071&amp;n=431778&amp;dst=100104" TargetMode="External"/><Relationship Id="rId165" Type="http://schemas.openxmlformats.org/officeDocument/2006/relationships/hyperlink" Target="https://login.consultant.ru/link/?req=doc&amp;base=RLAW071&amp;n=431778&amp;dst=100149" TargetMode="External"/><Relationship Id="rId186" Type="http://schemas.openxmlformats.org/officeDocument/2006/relationships/hyperlink" Target="https://login.consultant.ru/link/?req=doc&amp;base=LAW&amp;n=512199&amp;dst=100012" TargetMode="External"/><Relationship Id="rId351" Type="http://schemas.openxmlformats.org/officeDocument/2006/relationships/hyperlink" Target="https://login.consultant.ru/link/?req=doc&amp;base=RLAW071&amp;n=431778&amp;dst=100235" TargetMode="External"/><Relationship Id="rId211" Type="http://schemas.openxmlformats.org/officeDocument/2006/relationships/hyperlink" Target="https://login.consultant.ru/link/?req=doc&amp;base=RLAW071&amp;n=431778&amp;dst=100182" TargetMode="External"/><Relationship Id="rId232" Type="http://schemas.openxmlformats.org/officeDocument/2006/relationships/hyperlink" Target="https://login.consultant.ru/link/?req=doc&amp;base=LAW&amp;n=489639" TargetMode="External"/><Relationship Id="rId253" Type="http://schemas.openxmlformats.org/officeDocument/2006/relationships/hyperlink" Target="https://login.consultant.ru/link/?req=doc&amp;base=RLAW071&amp;n=422778" TargetMode="External"/><Relationship Id="rId274" Type="http://schemas.openxmlformats.org/officeDocument/2006/relationships/hyperlink" Target="https://login.consultant.ru/link/?req=doc&amp;base=RLAW071&amp;n=305734" TargetMode="External"/><Relationship Id="rId295" Type="http://schemas.openxmlformats.org/officeDocument/2006/relationships/hyperlink" Target="https://login.consultant.ru/link/?req=doc&amp;base=RLAW071&amp;n=408659" TargetMode="External"/><Relationship Id="rId309" Type="http://schemas.openxmlformats.org/officeDocument/2006/relationships/hyperlink" Target="https://login.consultant.ru/link/?req=doc&amp;base=RLAW071&amp;n=393837" TargetMode="External"/><Relationship Id="rId27" Type="http://schemas.openxmlformats.org/officeDocument/2006/relationships/hyperlink" Target="https://login.consultant.ru/link/?req=doc&amp;base=RLAW071&amp;n=431778&amp;dst=100015" TargetMode="External"/><Relationship Id="rId48" Type="http://schemas.openxmlformats.org/officeDocument/2006/relationships/hyperlink" Target="https://login.consultant.ru/link/?req=doc&amp;base=RLAW071&amp;n=431778&amp;dst=100030" TargetMode="External"/><Relationship Id="rId69" Type="http://schemas.openxmlformats.org/officeDocument/2006/relationships/hyperlink" Target="https://login.consultant.ru/link/?req=doc&amp;base=LAW&amp;n=540982" TargetMode="External"/><Relationship Id="rId113" Type="http://schemas.openxmlformats.org/officeDocument/2006/relationships/hyperlink" Target="https://login.consultant.ru/link/?req=doc&amp;base=LAW&amp;n=522588&amp;dst=102882" TargetMode="External"/><Relationship Id="rId134" Type="http://schemas.openxmlformats.org/officeDocument/2006/relationships/hyperlink" Target="https://login.consultant.ru/link/?req=doc&amp;base=RLAW071&amp;n=431778&amp;dst=100273" TargetMode="External"/><Relationship Id="rId320" Type="http://schemas.openxmlformats.org/officeDocument/2006/relationships/hyperlink" Target="https://login.consultant.ru/link/?req=doc&amp;base=LAW&amp;n=483052" TargetMode="External"/><Relationship Id="rId80" Type="http://schemas.openxmlformats.org/officeDocument/2006/relationships/hyperlink" Target="https://login.consultant.ru/link/?req=doc&amp;base=RLAW071&amp;n=431778&amp;dst=100048" TargetMode="External"/><Relationship Id="rId155" Type="http://schemas.openxmlformats.org/officeDocument/2006/relationships/hyperlink" Target="https://login.consultant.ru/link/?req=doc&amp;base=RLAW071&amp;n=431778&amp;dst=100143" TargetMode="External"/><Relationship Id="rId176" Type="http://schemas.openxmlformats.org/officeDocument/2006/relationships/hyperlink" Target="https://login.consultant.ru/link/?req=doc&amp;base=LAW&amp;n=458868&amp;dst=100023" TargetMode="External"/><Relationship Id="rId197" Type="http://schemas.openxmlformats.org/officeDocument/2006/relationships/hyperlink" Target="https://login.consultant.ru/link/?req=doc&amp;base=RLAW071&amp;n=431778&amp;dst=100031" TargetMode="External"/><Relationship Id="rId341" Type="http://schemas.openxmlformats.org/officeDocument/2006/relationships/hyperlink" Target="https://login.consultant.ru/link/?req=doc&amp;base=RLAW071&amp;n=431778&amp;dst=100225" TargetMode="External"/><Relationship Id="rId201" Type="http://schemas.openxmlformats.org/officeDocument/2006/relationships/hyperlink" Target="https://login.consultant.ru/link/?req=doc&amp;base=RLAW071&amp;n=431778&amp;dst=100031" TargetMode="External"/><Relationship Id="rId222" Type="http://schemas.openxmlformats.org/officeDocument/2006/relationships/hyperlink" Target="https://login.consultant.ru/link/?req=doc&amp;base=LAW&amp;n=533492" TargetMode="External"/><Relationship Id="rId243" Type="http://schemas.openxmlformats.org/officeDocument/2006/relationships/hyperlink" Target="https://login.consultant.ru/link/?req=doc&amp;base=LAW&amp;n=505879&amp;dst=100020" TargetMode="External"/><Relationship Id="rId264" Type="http://schemas.openxmlformats.org/officeDocument/2006/relationships/hyperlink" Target="https://login.consultant.ru/link/?req=doc&amp;base=RLAW071&amp;n=312136" TargetMode="External"/><Relationship Id="rId285" Type="http://schemas.openxmlformats.org/officeDocument/2006/relationships/hyperlink" Target="https://login.consultant.ru/link/?req=doc&amp;base=RLAW071&amp;n=334433" TargetMode="External"/><Relationship Id="rId17" Type="http://schemas.openxmlformats.org/officeDocument/2006/relationships/hyperlink" Target="https://login.consultant.ru/link/?req=doc&amp;base=LAW&amp;n=530892&amp;dst=101911" TargetMode="External"/><Relationship Id="rId38" Type="http://schemas.openxmlformats.org/officeDocument/2006/relationships/hyperlink" Target="https://login.consultant.ru/link/?req=doc&amp;base=LAW&amp;n=536704&amp;dst=100012" TargetMode="External"/><Relationship Id="rId59" Type="http://schemas.openxmlformats.org/officeDocument/2006/relationships/hyperlink" Target="https://login.consultant.ru/link/?req=doc&amp;base=LAW&amp;n=530892&amp;dst=101912" TargetMode="External"/><Relationship Id="rId103" Type="http://schemas.openxmlformats.org/officeDocument/2006/relationships/hyperlink" Target="https://login.consultant.ru/link/?req=doc&amp;base=RLAW071&amp;n=431778&amp;dst=100118" TargetMode="External"/><Relationship Id="rId124" Type="http://schemas.openxmlformats.org/officeDocument/2006/relationships/hyperlink" Target="https://login.consultant.ru/link/?req=doc&amp;base=RLAW071&amp;n=431778&amp;dst=100123" TargetMode="External"/><Relationship Id="rId310" Type="http://schemas.openxmlformats.org/officeDocument/2006/relationships/hyperlink" Target="https://login.consultant.ru/link/?req=doc&amp;base=RLAW071&amp;n=413868" TargetMode="External"/><Relationship Id="rId70" Type="http://schemas.openxmlformats.org/officeDocument/2006/relationships/hyperlink" Target="https://login.consultant.ru/link/?req=doc&amp;base=RLAW071&amp;n=431778&amp;dst=100037" TargetMode="External"/><Relationship Id="rId91" Type="http://schemas.openxmlformats.org/officeDocument/2006/relationships/hyperlink" Target="https://login.consultant.ru/link/?req=doc&amp;base=RLAW071&amp;n=431778&amp;dst=100031" TargetMode="External"/><Relationship Id="rId145" Type="http://schemas.openxmlformats.org/officeDocument/2006/relationships/hyperlink" Target="https://login.consultant.ru/link/?req=doc&amp;base=RLAW071&amp;n=431778&amp;dst=100135" TargetMode="External"/><Relationship Id="rId166" Type="http://schemas.openxmlformats.org/officeDocument/2006/relationships/hyperlink" Target="https://login.consultant.ru/link/?req=doc&amp;base=RLAW071&amp;n=431778&amp;dst=100151" TargetMode="External"/><Relationship Id="rId187" Type="http://schemas.openxmlformats.org/officeDocument/2006/relationships/hyperlink" Target="https://login.consultant.ru/link/?req=doc&amp;base=LAW&amp;n=540064" TargetMode="External"/><Relationship Id="rId331" Type="http://schemas.openxmlformats.org/officeDocument/2006/relationships/image" Target="media/image1.wmf"/><Relationship Id="rId352" Type="http://schemas.openxmlformats.org/officeDocument/2006/relationships/hyperlink" Target="https://login.consultant.ru/link/?req=doc&amp;base=RLAW071&amp;n=431778&amp;dst=111478" TargetMode="External"/><Relationship Id="rId1" Type="http://schemas.openxmlformats.org/officeDocument/2006/relationships/styles" Target="styles.xml"/><Relationship Id="rId212" Type="http://schemas.openxmlformats.org/officeDocument/2006/relationships/hyperlink" Target="https://login.consultant.ru/link/?req=doc&amp;base=RLAW071&amp;n=431778&amp;dst=100031" TargetMode="External"/><Relationship Id="rId233" Type="http://schemas.openxmlformats.org/officeDocument/2006/relationships/hyperlink" Target="https://login.consultant.ru/link/?req=doc&amp;base=LAW&amp;n=388687" TargetMode="External"/><Relationship Id="rId254" Type="http://schemas.openxmlformats.org/officeDocument/2006/relationships/hyperlink" Target="https://login.consultant.ru/link/?req=doc&amp;base=RLAW071&amp;n=361433" TargetMode="External"/><Relationship Id="rId28" Type="http://schemas.openxmlformats.org/officeDocument/2006/relationships/hyperlink" Target="https://login.consultant.ru/link/?req=doc&amp;base=LAW&amp;n=102487" TargetMode="External"/><Relationship Id="rId49" Type="http://schemas.openxmlformats.org/officeDocument/2006/relationships/hyperlink" Target="https://login.consultant.ru/link/?req=doc&amp;base=RLAW071&amp;n=431778&amp;dst=100031" TargetMode="External"/><Relationship Id="rId114" Type="http://schemas.openxmlformats.org/officeDocument/2006/relationships/hyperlink" Target="https://login.consultant.ru/link/?req=doc&amp;base=RLAW071&amp;n=431778&amp;dst=100121" TargetMode="External"/><Relationship Id="rId275" Type="http://schemas.openxmlformats.org/officeDocument/2006/relationships/hyperlink" Target="https://login.consultant.ru/link/?req=doc&amp;base=RLAW071&amp;n=356374" TargetMode="External"/><Relationship Id="rId296" Type="http://schemas.openxmlformats.org/officeDocument/2006/relationships/hyperlink" Target="https://login.consultant.ru/link/?req=doc&amp;base=RLAW071&amp;n=338902" TargetMode="External"/><Relationship Id="rId300" Type="http://schemas.openxmlformats.org/officeDocument/2006/relationships/hyperlink" Target="https://login.consultant.ru/link/?req=doc&amp;base=RLAW071&amp;n=350120" TargetMode="External"/><Relationship Id="rId60" Type="http://schemas.openxmlformats.org/officeDocument/2006/relationships/hyperlink" Target="https://login.consultant.ru/link/?req=doc&amp;base=LAW&amp;n=530892&amp;dst=105765" TargetMode="External"/><Relationship Id="rId81" Type="http://schemas.openxmlformats.org/officeDocument/2006/relationships/hyperlink" Target="https://login.consultant.ru/link/?req=doc&amp;base=RLAW071&amp;n=431778&amp;dst=100049" TargetMode="External"/><Relationship Id="rId135" Type="http://schemas.openxmlformats.org/officeDocument/2006/relationships/hyperlink" Target="https://login.consultant.ru/link/?req=doc&amp;base=RLAW071&amp;n=431778&amp;dst=100279" TargetMode="External"/><Relationship Id="rId156" Type="http://schemas.openxmlformats.org/officeDocument/2006/relationships/hyperlink" Target="https://login.consultant.ru/link/?req=doc&amp;base=RLAW071&amp;n=431778&amp;dst=100145" TargetMode="External"/><Relationship Id="rId177" Type="http://schemas.openxmlformats.org/officeDocument/2006/relationships/hyperlink" Target="https://login.consultant.ru/link/?req=doc&amp;base=RLAW071&amp;n=431778&amp;dst=100650" TargetMode="External"/><Relationship Id="rId198" Type="http://schemas.openxmlformats.org/officeDocument/2006/relationships/hyperlink" Target="https://login.consultant.ru/link/?req=doc&amp;base=RLAW071&amp;n=431778&amp;dst=100161" TargetMode="External"/><Relationship Id="rId321" Type="http://schemas.openxmlformats.org/officeDocument/2006/relationships/hyperlink" Target="https://login.consultant.ru/link/?req=doc&amp;base=LAW&amp;n=540982" TargetMode="External"/><Relationship Id="rId342" Type="http://schemas.openxmlformats.org/officeDocument/2006/relationships/hyperlink" Target="https://login.consultant.ru/link/?req=doc&amp;base=RLAW071&amp;n=431778&amp;dst=100226" TargetMode="External"/><Relationship Id="rId202" Type="http://schemas.openxmlformats.org/officeDocument/2006/relationships/hyperlink" Target="https://login.consultant.ru/link/?req=doc&amp;base=RLAW071&amp;n=431778&amp;dst=100031" TargetMode="External"/><Relationship Id="rId223" Type="http://schemas.openxmlformats.org/officeDocument/2006/relationships/hyperlink" Target="https://login.consultant.ru/link/?req=doc&amp;base=LAW&amp;n=402178" TargetMode="External"/><Relationship Id="rId244" Type="http://schemas.openxmlformats.org/officeDocument/2006/relationships/hyperlink" Target="https://login.consultant.ru/link/?req=doc&amp;base=LAW&amp;n=505879&amp;dst=100020" TargetMode="External"/><Relationship Id="rId18" Type="http://schemas.openxmlformats.org/officeDocument/2006/relationships/hyperlink" Target="https://login.consultant.ru/link/?req=doc&amp;base=LAW&amp;n=472689" TargetMode="External"/><Relationship Id="rId39" Type="http://schemas.openxmlformats.org/officeDocument/2006/relationships/hyperlink" Target="https://login.consultant.ru/link/?req=doc&amp;base=LAW&amp;n=536704&amp;dst=100013" TargetMode="External"/><Relationship Id="rId265" Type="http://schemas.openxmlformats.org/officeDocument/2006/relationships/hyperlink" Target="https://login.consultant.ru/link/?req=doc&amp;base=RLAW071&amp;n=423828" TargetMode="External"/><Relationship Id="rId286" Type="http://schemas.openxmlformats.org/officeDocument/2006/relationships/hyperlink" Target="https://login.consultant.ru/link/?req=doc&amp;base=RLAW071&amp;n=334640" TargetMode="External"/><Relationship Id="rId50" Type="http://schemas.openxmlformats.org/officeDocument/2006/relationships/hyperlink" Target="https://login.consultant.ru/link/?req=doc&amp;base=RLAW071&amp;n=431778&amp;dst=100015" TargetMode="External"/><Relationship Id="rId104" Type="http://schemas.openxmlformats.org/officeDocument/2006/relationships/hyperlink" Target="https://login.consultant.ru/link/?req=doc&amp;base=RLAW071&amp;n=431778&amp;dst=100119" TargetMode="External"/><Relationship Id="rId125" Type="http://schemas.openxmlformats.org/officeDocument/2006/relationships/hyperlink" Target="https://login.consultant.ru/link/?req=doc&amp;base=RLAW071&amp;n=431778&amp;dst=100124" TargetMode="External"/><Relationship Id="rId146" Type="http://schemas.openxmlformats.org/officeDocument/2006/relationships/hyperlink" Target="https://login.consultant.ru/link/?req=doc&amp;base=RLAW071&amp;n=431778&amp;dst=100137" TargetMode="External"/><Relationship Id="rId167" Type="http://schemas.openxmlformats.org/officeDocument/2006/relationships/hyperlink" Target="https://login.consultant.ru/link/?req=doc&amp;base=RLAW071&amp;n=431778&amp;dst=100152" TargetMode="External"/><Relationship Id="rId188" Type="http://schemas.openxmlformats.org/officeDocument/2006/relationships/hyperlink" Target="https://login.consultant.ru/link/?req=doc&amp;base=LAW&amp;n=530892&amp;dst=103513" TargetMode="External"/><Relationship Id="rId311" Type="http://schemas.openxmlformats.org/officeDocument/2006/relationships/hyperlink" Target="https://login.consultant.ru/link/?req=doc&amp;base=RLAW071&amp;n=412554" TargetMode="External"/><Relationship Id="rId332" Type="http://schemas.openxmlformats.org/officeDocument/2006/relationships/hyperlink" Target="https://login.consultant.ru/link/?req=doc&amp;base=RLAW071&amp;n=429904" TargetMode="External"/><Relationship Id="rId353" Type="http://schemas.openxmlformats.org/officeDocument/2006/relationships/hyperlink" Target="https://login.consultant.ru/link/?req=doc&amp;base=RLAW071&amp;n=431778&amp;dst=111484" TargetMode="External"/><Relationship Id="rId71" Type="http://schemas.openxmlformats.org/officeDocument/2006/relationships/hyperlink" Target="https://login.consultant.ru/link/?req=doc&amp;base=RLAW071&amp;n=431778&amp;dst=100039" TargetMode="External"/><Relationship Id="rId92" Type="http://schemas.openxmlformats.org/officeDocument/2006/relationships/hyperlink" Target="https://login.consultant.ru/link/?req=doc&amp;base=RLAW071&amp;n=431778&amp;dst=100106" TargetMode="External"/><Relationship Id="rId213" Type="http://schemas.openxmlformats.org/officeDocument/2006/relationships/hyperlink" Target="https://login.consultant.ru/link/?req=doc&amp;base=RLAW071&amp;n=431778&amp;dst=100184" TargetMode="External"/><Relationship Id="rId234" Type="http://schemas.openxmlformats.org/officeDocument/2006/relationships/hyperlink" Target="https://login.consultant.ru/link/?req=doc&amp;base=LAW&amp;n=446894" TargetMode="External"/><Relationship Id="rId2" Type="http://schemas.openxmlformats.org/officeDocument/2006/relationships/settings" Target="settings.xml"/><Relationship Id="rId29" Type="http://schemas.openxmlformats.org/officeDocument/2006/relationships/hyperlink" Target="https://login.consultant.ru/link/?req=doc&amp;base=LAW&amp;n=372736" TargetMode="External"/><Relationship Id="rId255" Type="http://schemas.openxmlformats.org/officeDocument/2006/relationships/hyperlink" Target="https://login.consultant.ru/link/?req=doc&amp;base=RLAW071&amp;n=403122" TargetMode="External"/><Relationship Id="rId276" Type="http://schemas.openxmlformats.org/officeDocument/2006/relationships/hyperlink" Target="https://login.consultant.ru/link/?req=doc&amp;base=RLAW071&amp;n=391434" TargetMode="External"/><Relationship Id="rId297" Type="http://schemas.openxmlformats.org/officeDocument/2006/relationships/hyperlink" Target="https://login.consultant.ru/link/?req=doc&amp;base=RLAW071&amp;n=421880" TargetMode="External"/><Relationship Id="rId40" Type="http://schemas.openxmlformats.org/officeDocument/2006/relationships/hyperlink" Target="https://login.consultant.ru/link/?req=doc&amp;base=LAW&amp;n=533482&amp;dst=100747" TargetMode="External"/><Relationship Id="rId115" Type="http://schemas.openxmlformats.org/officeDocument/2006/relationships/hyperlink" Target="https://login.consultant.ru/link/?req=doc&amp;base=LAW&amp;n=474906&amp;dst=100009" TargetMode="External"/><Relationship Id="rId136" Type="http://schemas.openxmlformats.org/officeDocument/2006/relationships/hyperlink" Target="https://login.consultant.ru/link/?req=doc&amp;base=RLAW071&amp;n=431778&amp;dst=100285" TargetMode="External"/><Relationship Id="rId157" Type="http://schemas.openxmlformats.org/officeDocument/2006/relationships/hyperlink" Target="https://login.consultant.ru/link/?req=doc&amp;base=RLAW071&amp;n=431778&amp;dst=100451" TargetMode="External"/><Relationship Id="rId178" Type="http://schemas.openxmlformats.org/officeDocument/2006/relationships/hyperlink" Target="https://login.consultant.ru/link/?req=doc&amp;base=LAW&amp;n=530892&amp;dst=103513" TargetMode="External"/><Relationship Id="rId301" Type="http://schemas.openxmlformats.org/officeDocument/2006/relationships/hyperlink" Target="https://login.consultant.ru/link/?req=doc&amp;base=RLAW071&amp;n=351382" TargetMode="External"/><Relationship Id="rId322" Type="http://schemas.openxmlformats.org/officeDocument/2006/relationships/hyperlink" Target="https://login.consultant.ru/link/?req=doc&amp;base=RLAW071&amp;n=431778&amp;dst=100217" TargetMode="External"/><Relationship Id="rId343" Type="http://schemas.openxmlformats.org/officeDocument/2006/relationships/hyperlink" Target="https://login.consultant.ru/link/?req=doc&amp;base=LAW&amp;n=481536" TargetMode="External"/><Relationship Id="rId61" Type="http://schemas.openxmlformats.org/officeDocument/2006/relationships/hyperlink" Target="https://login.consultant.ru/link/?req=doc&amp;base=LAW&amp;n=530892&amp;dst=101293" TargetMode="External"/><Relationship Id="rId82" Type="http://schemas.openxmlformats.org/officeDocument/2006/relationships/hyperlink" Target="https://login.consultant.ru/link/?req=doc&amp;base=RLAW071&amp;n=431778&amp;dst=100050" TargetMode="External"/><Relationship Id="rId199" Type="http://schemas.openxmlformats.org/officeDocument/2006/relationships/hyperlink" Target="https://login.consultant.ru/link/?req=doc&amp;base=RLAW071&amp;n=431778&amp;dst=100031" TargetMode="External"/><Relationship Id="rId203" Type="http://schemas.openxmlformats.org/officeDocument/2006/relationships/hyperlink" Target="https://login.consultant.ru/link/?req=doc&amp;base=RLAW071&amp;n=431778&amp;dst=100165" TargetMode="External"/><Relationship Id="rId19" Type="http://schemas.openxmlformats.org/officeDocument/2006/relationships/hyperlink" Target="https://login.consultant.ru/link/?req=doc&amp;base=LAW&amp;n=533482" TargetMode="External"/><Relationship Id="rId224" Type="http://schemas.openxmlformats.org/officeDocument/2006/relationships/hyperlink" Target="https://login.consultant.ru/link/?req=doc&amp;base=LAW&amp;n=148574" TargetMode="External"/><Relationship Id="rId245" Type="http://schemas.openxmlformats.org/officeDocument/2006/relationships/hyperlink" Target="https://login.consultant.ru/link/?req=doc&amp;base=LAW&amp;n=535773&amp;dst=100015" TargetMode="External"/><Relationship Id="rId266" Type="http://schemas.openxmlformats.org/officeDocument/2006/relationships/hyperlink" Target="https://login.consultant.ru/link/?req=doc&amp;base=RLAW071&amp;n=349731" TargetMode="External"/><Relationship Id="rId287" Type="http://schemas.openxmlformats.org/officeDocument/2006/relationships/hyperlink" Target="https://login.consultant.ru/link/?req=doc&amp;base=RLAW071&amp;n=386063" TargetMode="External"/><Relationship Id="rId30" Type="http://schemas.openxmlformats.org/officeDocument/2006/relationships/hyperlink" Target="https://login.consultant.ru/link/?req=doc&amp;base=RLAW071&amp;n=431778&amp;dst=100016" TargetMode="External"/><Relationship Id="rId105" Type="http://schemas.openxmlformats.org/officeDocument/2006/relationships/hyperlink" Target="https://login.consultant.ru/link/?req=doc&amp;base=LAW&amp;n=530892&amp;dst=100466" TargetMode="External"/><Relationship Id="rId126" Type="http://schemas.openxmlformats.org/officeDocument/2006/relationships/hyperlink" Target="https://login.consultant.ru/link/?req=doc&amp;base=RLAW071&amp;n=420411" TargetMode="External"/><Relationship Id="rId147" Type="http://schemas.openxmlformats.org/officeDocument/2006/relationships/hyperlink" Target="https://login.consultant.ru/link/?req=doc&amp;base=RLAW071&amp;n=431778&amp;dst=100031" TargetMode="External"/><Relationship Id="rId168" Type="http://schemas.openxmlformats.org/officeDocument/2006/relationships/hyperlink" Target="https://login.consultant.ru/link/?req=doc&amp;base=RLAW071&amp;n=431778&amp;dst=100153" TargetMode="External"/><Relationship Id="rId312" Type="http://schemas.openxmlformats.org/officeDocument/2006/relationships/hyperlink" Target="https://login.consultant.ru/link/?req=doc&amp;base=RLAW071&amp;n=417942" TargetMode="External"/><Relationship Id="rId333" Type="http://schemas.openxmlformats.org/officeDocument/2006/relationships/hyperlink" Target="https://login.consultant.ru/link/?req=doc&amp;base=LAW&amp;n=35503" TargetMode="External"/><Relationship Id="rId354" Type="http://schemas.openxmlformats.org/officeDocument/2006/relationships/hyperlink" Target="https://login.consultant.ru/link/?req=doc&amp;base=RLAW071&amp;n=431778&amp;dst=111490" TargetMode="External"/><Relationship Id="rId51" Type="http://schemas.openxmlformats.org/officeDocument/2006/relationships/hyperlink" Target="https://login.consultant.ru/link/?req=doc&amp;base=LAW&amp;n=527344" TargetMode="External"/><Relationship Id="rId72" Type="http://schemas.openxmlformats.org/officeDocument/2006/relationships/hyperlink" Target="https://login.consultant.ru/link/?req=doc&amp;base=LAW&amp;n=530892&amp;dst=105876" TargetMode="External"/><Relationship Id="rId93" Type="http://schemas.openxmlformats.org/officeDocument/2006/relationships/hyperlink" Target="https://login.consultant.ru/link/?req=doc&amp;base=RLAW071&amp;n=431778&amp;dst=100108" TargetMode="External"/><Relationship Id="rId189" Type="http://schemas.openxmlformats.org/officeDocument/2006/relationships/hyperlink" Target="https://login.consultant.ru/link/?req=doc&amp;base=LAW&amp;n=530892&amp;dst=100161" TargetMode="External"/><Relationship Id="rId3" Type="http://schemas.openxmlformats.org/officeDocument/2006/relationships/webSettings" Target="webSettings.xml"/><Relationship Id="rId214" Type="http://schemas.openxmlformats.org/officeDocument/2006/relationships/hyperlink" Target="https://login.consultant.ru/link/?req=doc&amp;base=RLAW071&amp;n=431778&amp;dst=100031" TargetMode="External"/><Relationship Id="rId235" Type="http://schemas.openxmlformats.org/officeDocument/2006/relationships/hyperlink" Target="https://login.consultant.ru/link/?req=doc&amp;base=LAW&amp;n=388687" TargetMode="External"/><Relationship Id="rId256" Type="http://schemas.openxmlformats.org/officeDocument/2006/relationships/hyperlink" Target="https://login.consultant.ru/link/?req=doc&amp;base=RLAW071&amp;n=359662" TargetMode="External"/><Relationship Id="rId277" Type="http://schemas.openxmlformats.org/officeDocument/2006/relationships/hyperlink" Target="https://login.consultant.ru/link/?req=doc&amp;base=RLAW071&amp;n=311279" TargetMode="External"/><Relationship Id="rId298" Type="http://schemas.openxmlformats.org/officeDocument/2006/relationships/hyperlink" Target="https://login.consultant.ru/link/?req=doc&amp;base=RLAW071&amp;n=344932" TargetMode="External"/><Relationship Id="rId116" Type="http://schemas.openxmlformats.org/officeDocument/2006/relationships/hyperlink" Target="https://login.consultant.ru/link/?req=doc&amp;base=LAW&amp;n=540405&amp;dst=287" TargetMode="External"/><Relationship Id="rId137" Type="http://schemas.openxmlformats.org/officeDocument/2006/relationships/hyperlink" Target="https://login.consultant.ru/link/?req=doc&amp;base=RLAW071&amp;n=431778&amp;dst=100287" TargetMode="External"/><Relationship Id="rId158" Type="http://schemas.openxmlformats.org/officeDocument/2006/relationships/hyperlink" Target="https://login.consultant.ru/link/?req=doc&amp;base=RLAW071&amp;n=431778&amp;dst=100031" TargetMode="External"/><Relationship Id="rId302" Type="http://schemas.openxmlformats.org/officeDocument/2006/relationships/hyperlink" Target="https://login.consultant.ru/link/?req=doc&amp;base=RLAW071&amp;n=357645" TargetMode="External"/><Relationship Id="rId323" Type="http://schemas.openxmlformats.org/officeDocument/2006/relationships/hyperlink" Target="https://login.consultant.ru/link/?req=doc&amp;base=RLAW071&amp;n=425473" TargetMode="External"/><Relationship Id="rId344" Type="http://schemas.openxmlformats.org/officeDocument/2006/relationships/hyperlink" Target="https://login.consultant.ru/link/?req=doc&amp;base=RLAW071&amp;n=431778&amp;dst=100228" TargetMode="External"/><Relationship Id="rId20" Type="http://schemas.openxmlformats.org/officeDocument/2006/relationships/hyperlink" Target="https://login.consultant.ru/link/?req=doc&amp;base=LAW&amp;n=513432" TargetMode="External"/><Relationship Id="rId41" Type="http://schemas.openxmlformats.org/officeDocument/2006/relationships/hyperlink" Target="https://login.consultant.ru/link/?req=doc&amp;base=RLAW071&amp;n=431778&amp;dst=100026" TargetMode="External"/><Relationship Id="rId62" Type="http://schemas.openxmlformats.org/officeDocument/2006/relationships/hyperlink" Target="https://login.consultant.ru/link/?req=doc&amp;base=LAW&amp;n=530892&amp;dst=105876" TargetMode="External"/><Relationship Id="rId83" Type="http://schemas.openxmlformats.org/officeDocument/2006/relationships/hyperlink" Target="https://login.consultant.ru/link/?req=doc&amp;base=LAW&amp;n=530892&amp;dst=101474" TargetMode="External"/><Relationship Id="rId179" Type="http://schemas.openxmlformats.org/officeDocument/2006/relationships/hyperlink" Target="https://login.consultant.ru/link/?req=doc&amp;base=LAW&amp;n=530892&amp;dst=1001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536</Pages>
  <Words>107304</Words>
  <Characters>611635</Characters>
  <Application>Microsoft Office Word</Application>
  <DocSecurity>0</DocSecurity>
  <Lines>5096</Lines>
  <Paragraphs>1435</Paragraphs>
  <ScaleCrop>false</ScaleCrop>
  <Company/>
  <LinksUpToDate>false</LinksUpToDate>
  <CharactersWithSpaces>717504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Азева_НВ</dc:creator>
  <cp:keywords/>
  <dc:description/>
  <cp:lastModifiedBy>Азева_НВ</cp:lastModifiedBy>
  <cp:revision>1</cp:revision>
  <dcterms:created xsi:type="dcterms:W3CDTF">2026-09-28T08:08:00Z</dcterms:created>
  <dcterms:modified xsi:type="dcterms:W3CDTF">2026-09-28T08:08:00Z</dcterms:modified>
</cp:coreProperties>
</file>